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80EEB7" w14:textId="496C61CE" w:rsidR="00A538F3" w:rsidRPr="00FC1CE5" w:rsidRDefault="00E10F9D" w:rsidP="004E29A3">
      <w:pPr>
        <w:pStyle w:val="Heading2"/>
        <w:spacing w:before="0" w:after="0"/>
        <w:rPr>
          <w:rFonts w:ascii="Arial" w:hAnsi="Arial" w:cs="Arial"/>
          <w:color w:val="1F3864" w:themeColor="accent1" w:themeShade="80"/>
        </w:rPr>
      </w:pPr>
      <w:bookmarkStart w:id="0" w:name="_GoBack"/>
      <w:bookmarkEnd w:id="0"/>
      <w:r w:rsidRPr="00FC1CE5">
        <w:rPr>
          <w:rFonts w:ascii="Arial" w:hAnsi="Arial" w:cs="Arial"/>
          <w:color w:val="1F3864" w:themeColor="accent1" w:themeShade="80"/>
        </w:rPr>
        <w:t xml:space="preserve">Patient Safety Culture </w:t>
      </w:r>
      <w:r w:rsidR="00113C04" w:rsidRPr="00FC1CE5">
        <w:rPr>
          <w:rFonts w:ascii="Arial" w:hAnsi="Arial" w:cs="Arial"/>
          <w:color w:val="1F3864" w:themeColor="accent1" w:themeShade="80"/>
        </w:rPr>
        <w:t>Toolkit</w:t>
      </w:r>
      <w:r w:rsidRPr="00FC1CE5">
        <w:rPr>
          <w:rFonts w:ascii="Arial" w:hAnsi="Arial" w:cs="Arial"/>
          <w:color w:val="1F3864" w:themeColor="accent1" w:themeShade="80"/>
        </w:rPr>
        <w:t xml:space="preserve"> - </w:t>
      </w:r>
      <w:r w:rsidR="00113C04" w:rsidRPr="00FC1CE5">
        <w:rPr>
          <w:rFonts w:ascii="Arial" w:hAnsi="Arial" w:cs="Arial"/>
          <w:color w:val="1F3864" w:themeColor="accent1" w:themeShade="80"/>
        </w:rPr>
        <w:t>P</w:t>
      </w:r>
      <w:r w:rsidR="004652E5" w:rsidRPr="00FC1CE5">
        <w:rPr>
          <w:rFonts w:ascii="Arial" w:hAnsi="Arial" w:cs="Arial"/>
          <w:color w:val="1F3864" w:themeColor="accent1" w:themeShade="80"/>
        </w:rPr>
        <w:t xml:space="preserve">roject </w:t>
      </w:r>
      <w:r w:rsidRPr="00FC1CE5">
        <w:rPr>
          <w:rFonts w:ascii="Arial" w:hAnsi="Arial" w:cs="Arial"/>
          <w:color w:val="1F3864" w:themeColor="accent1" w:themeShade="80"/>
        </w:rPr>
        <w:t xml:space="preserve">plan </w:t>
      </w:r>
      <w:r w:rsidR="00113C04" w:rsidRPr="00FC1CE5">
        <w:rPr>
          <w:rFonts w:ascii="Arial" w:hAnsi="Arial" w:cs="Arial"/>
          <w:color w:val="1F3864" w:themeColor="accent1" w:themeShade="80"/>
        </w:rPr>
        <w:t>template</w:t>
      </w:r>
    </w:p>
    <w:p w14:paraId="753715E1" w14:textId="459ED995" w:rsidR="00E10F9D" w:rsidRDefault="00D903B8" w:rsidP="00E10F9D">
      <w:pPr>
        <w:pStyle w:val="BodyText"/>
        <w:rPr>
          <w:rFonts w:ascii="Arial" w:hAnsi="Arial" w:cs="Arial"/>
          <w:color w:val="2E74B5" w:themeColor="accent5" w:themeShade="BF"/>
        </w:rPr>
      </w:pPr>
      <w:r w:rsidRPr="00FC1CE5">
        <w:rPr>
          <w:rFonts w:ascii="Arial" w:hAnsi="Arial" w:cs="Arial"/>
          <w:color w:val="2E74B5" w:themeColor="accent5" w:themeShade="BF"/>
        </w:rPr>
        <w:t>[</w:t>
      </w:r>
      <w:r w:rsidR="004652E5" w:rsidRPr="00FC1CE5">
        <w:rPr>
          <w:rFonts w:ascii="Arial" w:hAnsi="Arial" w:cs="Arial"/>
          <w:color w:val="2E74B5" w:themeColor="accent5" w:themeShade="BF"/>
        </w:rPr>
        <w:t xml:space="preserve">This </w:t>
      </w:r>
      <w:r w:rsidR="009D5149" w:rsidRPr="00FC1CE5">
        <w:rPr>
          <w:rFonts w:ascii="Arial" w:hAnsi="Arial" w:cs="Arial"/>
          <w:color w:val="2E74B5" w:themeColor="accent5" w:themeShade="BF"/>
        </w:rPr>
        <w:t>template</w:t>
      </w:r>
      <w:r w:rsidR="004652E5" w:rsidRPr="00FC1CE5">
        <w:rPr>
          <w:rFonts w:ascii="Arial" w:hAnsi="Arial" w:cs="Arial"/>
          <w:color w:val="2E74B5" w:themeColor="accent5" w:themeShade="BF"/>
        </w:rPr>
        <w:t xml:space="preserve"> has been developed to support teams implementing a project to measure and</w:t>
      </w:r>
      <w:r w:rsidR="009D5149" w:rsidRPr="00FC1CE5">
        <w:rPr>
          <w:rFonts w:ascii="Arial" w:hAnsi="Arial" w:cs="Arial"/>
          <w:color w:val="2E74B5" w:themeColor="accent5" w:themeShade="BF"/>
        </w:rPr>
        <w:t xml:space="preserve"> improve patient safety culture. </w:t>
      </w:r>
      <w:r w:rsidR="004652E5" w:rsidRPr="00FC1CE5">
        <w:rPr>
          <w:rFonts w:ascii="Arial" w:hAnsi="Arial" w:cs="Arial"/>
          <w:color w:val="2E74B5" w:themeColor="accent5" w:themeShade="BF"/>
        </w:rPr>
        <w:t>It steps through the key considerations outlined in the measu</w:t>
      </w:r>
      <w:r w:rsidR="00707F70" w:rsidRPr="00FC1CE5">
        <w:rPr>
          <w:rFonts w:ascii="Arial" w:hAnsi="Arial" w:cs="Arial"/>
          <w:color w:val="2E74B5" w:themeColor="accent5" w:themeShade="BF"/>
        </w:rPr>
        <w:t>rement toolkit</w:t>
      </w:r>
      <w:r w:rsidR="004652E5" w:rsidRPr="00FC1CE5">
        <w:rPr>
          <w:rFonts w:ascii="Arial" w:hAnsi="Arial" w:cs="Arial"/>
          <w:color w:val="2E74B5" w:themeColor="accent5" w:themeShade="BF"/>
        </w:rPr>
        <w:t>. Please update</w:t>
      </w:r>
      <w:r w:rsidRPr="00FC1CE5">
        <w:rPr>
          <w:rFonts w:ascii="Arial" w:hAnsi="Arial" w:cs="Arial"/>
          <w:color w:val="2E74B5" w:themeColor="accent5" w:themeShade="BF"/>
        </w:rPr>
        <w:t xml:space="preserve"> this document</w:t>
      </w:r>
      <w:r w:rsidR="009D5149" w:rsidRPr="00FC1CE5">
        <w:rPr>
          <w:rFonts w:ascii="Arial" w:hAnsi="Arial" w:cs="Arial"/>
          <w:color w:val="2E74B5" w:themeColor="accent5" w:themeShade="BF"/>
        </w:rPr>
        <w:t xml:space="preserve"> to suit your hospital’s requirements </w:t>
      </w:r>
      <w:r w:rsidRPr="00FC1CE5">
        <w:rPr>
          <w:rFonts w:ascii="Arial" w:hAnsi="Arial" w:cs="Arial"/>
          <w:color w:val="2E74B5" w:themeColor="accent5" w:themeShade="BF"/>
        </w:rPr>
        <w:t>and planned approach]</w:t>
      </w:r>
    </w:p>
    <w:p w14:paraId="7A0E08F5" w14:textId="77777777" w:rsidR="00FC1CE5" w:rsidRPr="00FC1CE5" w:rsidRDefault="00FC1CE5" w:rsidP="00E10F9D">
      <w:pPr>
        <w:pStyle w:val="BodyText"/>
        <w:rPr>
          <w:rFonts w:ascii="Arial" w:hAnsi="Arial" w:cs="Arial"/>
          <w:color w:val="2E74B5" w:themeColor="accent5" w:themeShade="BF"/>
        </w:rPr>
      </w:pPr>
    </w:p>
    <w:tbl>
      <w:tblPr>
        <w:tblStyle w:val="TableGrid"/>
        <w:tblW w:w="10201" w:type="dxa"/>
        <w:tblLook w:val="04A0" w:firstRow="1" w:lastRow="0" w:firstColumn="1" w:lastColumn="0" w:noHBand="0" w:noVBand="1"/>
      </w:tblPr>
      <w:tblGrid>
        <w:gridCol w:w="2972"/>
        <w:gridCol w:w="7229"/>
      </w:tblGrid>
      <w:tr w:rsidR="00997521" w:rsidRPr="00707F70" w14:paraId="7728CBAA" w14:textId="77777777" w:rsidTr="00FC1CE5">
        <w:trPr>
          <w:cantSplit/>
          <w:tblHeader/>
        </w:trPr>
        <w:tc>
          <w:tcPr>
            <w:tcW w:w="2972" w:type="dxa"/>
            <w:shd w:val="clear" w:color="auto" w:fill="AEAAAA" w:themeFill="background2" w:themeFillShade="BF"/>
          </w:tcPr>
          <w:p w14:paraId="4F52C443" w14:textId="2184F9A0" w:rsidR="00997521" w:rsidRPr="00707F70" w:rsidRDefault="000C1230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Project team</w:t>
            </w:r>
            <w:r w:rsidR="004652E5" w:rsidRPr="00707F70">
              <w:rPr>
                <w:rFonts w:ascii="Arial" w:hAnsi="Arial" w:cs="Arial"/>
                <w:b/>
                <w:bCs/>
              </w:rPr>
              <w:t xml:space="preserve"> and governance</w:t>
            </w:r>
          </w:p>
        </w:tc>
        <w:tc>
          <w:tcPr>
            <w:tcW w:w="7229" w:type="dxa"/>
            <w:shd w:val="clear" w:color="auto" w:fill="AEAAAA" w:themeFill="background2" w:themeFillShade="BF"/>
          </w:tcPr>
          <w:p w14:paraId="354019C1" w14:textId="2211EAAE" w:rsidR="00997521" w:rsidRPr="00707F70" w:rsidRDefault="003F3EAB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Detail</w:t>
            </w:r>
            <w:r w:rsidR="000C1230" w:rsidRPr="00707F70">
              <w:rPr>
                <w:rFonts w:ascii="Arial" w:hAnsi="Arial" w:cs="Arial"/>
                <w:b/>
                <w:bCs/>
              </w:rPr>
              <w:t>s</w:t>
            </w:r>
          </w:p>
        </w:tc>
      </w:tr>
      <w:tr w:rsidR="00997521" w:rsidRPr="00707F70" w14:paraId="5B59F8D1" w14:textId="77777777" w:rsidTr="00FC1CE5">
        <w:tc>
          <w:tcPr>
            <w:tcW w:w="2972" w:type="dxa"/>
          </w:tcPr>
          <w:p w14:paraId="731A2EB1" w14:textId="6D8AAE0D" w:rsidR="00997521" w:rsidRPr="00707F70" w:rsidRDefault="00BB4BEB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c</w:t>
            </w:r>
            <w:r w:rsidR="00997521" w:rsidRPr="00707F70">
              <w:rPr>
                <w:rFonts w:ascii="Arial" w:hAnsi="Arial" w:cs="Arial"/>
                <w:b/>
                <w:bCs/>
              </w:rPr>
              <w:t>oordinator</w:t>
            </w:r>
            <w:r w:rsidR="009E73F9" w:rsidRPr="00707F7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7229" w:type="dxa"/>
          </w:tcPr>
          <w:p w14:paraId="4E7E38E8" w14:textId="34046A7D" w:rsidR="00997521" w:rsidRPr="00707F70" w:rsidRDefault="004830BD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038A">
              <w:rPr>
                <w:rFonts w:ascii="Arial" w:hAnsi="Arial" w:cs="Arial"/>
              </w:rPr>
              <w:t>U</w:t>
            </w:r>
            <w:r w:rsidR="000C1230" w:rsidRPr="00707F70">
              <w:rPr>
                <w:rFonts w:ascii="Arial" w:hAnsi="Arial" w:cs="Arial"/>
              </w:rPr>
              <w:t xml:space="preserve">sually </w:t>
            </w:r>
            <w:r w:rsidR="004652E5" w:rsidRPr="00707F70">
              <w:rPr>
                <w:rFonts w:ascii="Arial" w:hAnsi="Arial" w:cs="Arial"/>
              </w:rPr>
              <w:t>from a</w:t>
            </w:r>
            <w:r w:rsidR="000C1230" w:rsidRPr="00707F70">
              <w:rPr>
                <w:rFonts w:ascii="Arial" w:hAnsi="Arial" w:cs="Arial"/>
              </w:rPr>
              <w:t xml:space="preserve"> safety and quality role</w:t>
            </w:r>
            <w:r>
              <w:rPr>
                <w:rFonts w:ascii="Arial" w:hAnsi="Arial" w:cs="Arial"/>
              </w:rPr>
              <w:t>]</w:t>
            </w:r>
            <w:r w:rsidR="000C1230" w:rsidRPr="00707F70">
              <w:rPr>
                <w:rFonts w:ascii="Arial" w:hAnsi="Arial" w:cs="Arial"/>
              </w:rPr>
              <w:t xml:space="preserve"> </w:t>
            </w:r>
          </w:p>
        </w:tc>
      </w:tr>
      <w:tr w:rsidR="009E73F9" w:rsidRPr="00707F70" w14:paraId="2D7F8982" w14:textId="77777777" w:rsidTr="00FC1CE5">
        <w:tc>
          <w:tcPr>
            <w:tcW w:w="2972" w:type="dxa"/>
          </w:tcPr>
          <w:p w14:paraId="25AB5048" w14:textId="7439F32E" w:rsidR="009E73F9" w:rsidRPr="00707F70" w:rsidRDefault="00BB4BEB" w:rsidP="00BB4BEB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Senior executive s</w:t>
            </w:r>
            <w:r w:rsidR="009E73F9" w:rsidRPr="00707F70">
              <w:rPr>
                <w:rFonts w:ascii="Arial" w:hAnsi="Arial" w:cs="Arial"/>
                <w:b/>
                <w:bCs/>
              </w:rPr>
              <w:t>p</w:t>
            </w:r>
            <w:r w:rsidR="00707F70">
              <w:rPr>
                <w:rFonts w:ascii="Arial" w:hAnsi="Arial" w:cs="Arial"/>
                <w:b/>
                <w:bCs/>
              </w:rPr>
              <w:t>onsor</w:t>
            </w:r>
          </w:p>
        </w:tc>
        <w:tc>
          <w:tcPr>
            <w:tcW w:w="7229" w:type="dxa"/>
          </w:tcPr>
          <w:p w14:paraId="38339247" w14:textId="3013A2ED" w:rsidR="009E73F9" w:rsidRPr="00707F70" w:rsidRDefault="004830BD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038A">
              <w:rPr>
                <w:rFonts w:ascii="Arial" w:hAnsi="Arial" w:cs="Arial"/>
              </w:rPr>
              <w:t>A</w:t>
            </w:r>
            <w:r w:rsidR="004652E5" w:rsidRPr="00707F70">
              <w:rPr>
                <w:rFonts w:ascii="Arial" w:hAnsi="Arial" w:cs="Arial"/>
              </w:rPr>
              <w:t xml:space="preserve"> </w:t>
            </w:r>
            <w:r w:rsidR="000C1230" w:rsidRPr="00707F70">
              <w:rPr>
                <w:rFonts w:ascii="Arial" w:hAnsi="Arial" w:cs="Arial"/>
              </w:rPr>
              <w:t>senior hospital manager who will drive the project and support feedback to the leadership group</w:t>
            </w:r>
            <w:r>
              <w:rPr>
                <w:rFonts w:ascii="Arial" w:hAnsi="Arial" w:cs="Arial"/>
              </w:rPr>
              <w:t>]</w:t>
            </w:r>
            <w:r w:rsidR="000C1230" w:rsidRPr="00707F70">
              <w:rPr>
                <w:rFonts w:ascii="Arial" w:hAnsi="Arial" w:cs="Arial"/>
              </w:rPr>
              <w:t xml:space="preserve"> </w:t>
            </w:r>
          </w:p>
        </w:tc>
      </w:tr>
      <w:tr w:rsidR="006F1B89" w:rsidRPr="00707F70" w14:paraId="109B46D6" w14:textId="77777777" w:rsidTr="00FC1CE5">
        <w:tc>
          <w:tcPr>
            <w:tcW w:w="2972" w:type="dxa"/>
          </w:tcPr>
          <w:p w14:paraId="10CB004B" w14:textId="6DB467D4" w:rsidR="006F1B89" w:rsidRPr="00707F70" w:rsidRDefault="00BB4BEB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Senior clinical l</w:t>
            </w:r>
            <w:r w:rsidR="006F1B89" w:rsidRPr="00707F70">
              <w:rPr>
                <w:rFonts w:ascii="Arial" w:hAnsi="Arial" w:cs="Arial"/>
                <w:b/>
                <w:bCs/>
              </w:rPr>
              <w:t xml:space="preserve">ead </w:t>
            </w:r>
          </w:p>
        </w:tc>
        <w:tc>
          <w:tcPr>
            <w:tcW w:w="7229" w:type="dxa"/>
          </w:tcPr>
          <w:p w14:paraId="56D6FC56" w14:textId="7427BCA4" w:rsidR="006F1B89" w:rsidRPr="00707F70" w:rsidRDefault="004830BD" w:rsidP="00D6038A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038A">
              <w:rPr>
                <w:rFonts w:ascii="Arial" w:hAnsi="Arial" w:cs="Arial"/>
              </w:rPr>
              <w:t>S</w:t>
            </w:r>
            <w:r w:rsidR="000C1230" w:rsidRPr="00707F70">
              <w:rPr>
                <w:rFonts w:ascii="Arial" w:hAnsi="Arial" w:cs="Arial"/>
              </w:rPr>
              <w:t>enior clinician who will drive the project and support feedback to clinical staff</w:t>
            </w:r>
            <w:r>
              <w:rPr>
                <w:rFonts w:ascii="Arial" w:hAnsi="Arial" w:cs="Arial"/>
              </w:rPr>
              <w:t>]</w:t>
            </w:r>
          </w:p>
        </w:tc>
      </w:tr>
      <w:tr w:rsidR="009E73F9" w:rsidRPr="00707F70" w14:paraId="07C92EC7" w14:textId="77777777" w:rsidTr="00FC1CE5">
        <w:tc>
          <w:tcPr>
            <w:tcW w:w="2972" w:type="dxa"/>
          </w:tcPr>
          <w:p w14:paraId="2FF9402F" w14:textId="0C6A02F9" w:rsidR="009E73F9" w:rsidRPr="00707F70" w:rsidRDefault="00BB4BEB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Project c</w:t>
            </w:r>
            <w:r w:rsidR="009E73F9" w:rsidRPr="00707F70">
              <w:rPr>
                <w:rFonts w:ascii="Arial" w:hAnsi="Arial" w:cs="Arial"/>
                <w:b/>
                <w:bCs/>
              </w:rPr>
              <w:t xml:space="preserve">hampions </w:t>
            </w:r>
          </w:p>
        </w:tc>
        <w:tc>
          <w:tcPr>
            <w:tcW w:w="7229" w:type="dxa"/>
          </w:tcPr>
          <w:p w14:paraId="4FABAAED" w14:textId="511D8435" w:rsidR="00931D63" w:rsidRPr="00707F70" w:rsidRDefault="004830BD" w:rsidP="00D6038A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038A">
              <w:rPr>
                <w:rFonts w:ascii="Arial" w:hAnsi="Arial" w:cs="Arial"/>
              </w:rPr>
              <w:t>C</w:t>
            </w:r>
            <w:r w:rsidR="000C1230" w:rsidRPr="00707F70">
              <w:rPr>
                <w:rFonts w:ascii="Arial" w:hAnsi="Arial" w:cs="Arial"/>
              </w:rPr>
              <w:t>linical and non- clinical staff who can champion the work and encourage participation in the project</w:t>
            </w:r>
            <w:r>
              <w:rPr>
                <w:rFonts w:ascii="Arial" w:hAnsi="Arial" w:cs="Arial"/>
              </w:rPr>
              <w:t>]</w:t>
            </w:r>
            <w:r w:rsidR="000C1230" w:rsidRPr="00707F70">
              <w:rPr>
                <w:rFonts w:ascii="Arial" w:hAnsi="Arial" w:cs="Arial"/>
              </w:rPr>
              <w:t xml:space="preserve"> </w:t>
            </w:r>
          </w:p>
        </w:tc>
      </w:tr>
      <w:tr w:rsidR="00997521" w:rsidRPr="00707F70" w14:paraId="3DE46370" w14:textId="77777777" w:rsidTr="00FC1CE5">
        <w:tc>
          <w:tcPr>
            <w:tcW w:w="2972" w:type="dxa"/>
          </w:tcPr>
          <w:p w14:paraId="4C143241" w14:textId="77777777" w:rsidR="00A0192C" w:rsidRPr="00707F70" w:rsidRDefault="00997521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Other project team members</w:t>
            </w:r>
          </w:p>
        </w:tc>
        <w:tc>
          <w:tcPr>
            <w:tcW w:w="7229" w:type="dxa"/>
          </w:tcPr>
          <w:p w14:paraId="3DD8B6AA" w14:textId="7DEC651A" w:rsidR="00997521" w:rsidRPr="00707F70" w:rsidRDefault="00997521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4652E5" w:rsidRPr="00707F70" w14:paraId="1F25B072" w14:textId="77777777" w:rsidTr="00FC1CE5">
        <w:tc>
          <w:tcPr>
            <w:tcW w:w="2972" w:type="dxa"/>
          </w:tcPr>
          <w:p w14:paraId="32239942" w14:textId="578BC5C1" w:rsidR="004652E5" w:rsidRPr="00707F70" w:rsidRDefault="004652E5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Quality Committee responsible for acting on the results of the survey</w:t>
            </w:r>
          </w:p>
        </w:tc>
        <w:tc>
          <w:tcPr>
            <w:tcW w:w="7229" w:type="dxa"/>
          </w:tcPr>
          <w:p w14:paraId="1ABB512B" w14:textId="59C2489A" w:rsidR="004652E5" w:rsidRPr="00707F70" w:rsidRDefault="004652E5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0C1230" w:rsidRPr="00707F70" w14:paraId="143C5D0B" w14:textId="77777777" w:rsidTr="00FC1CE5">
        <w:tc>
          <w:tcPr>
            <w:tcW w:w="2972" w:type="dxa"/>
            <w:shd w:val="clear" w:color="auto" w:fill="AEAAAA" w:themeFill="background2" w:themeFillShade="BF"/>
          </w:tcPr>
          <w:p w14:paraId="601F274A" w14:textId="48DF3E67" w:rsidR="000C1230" w:rsidRPr="00707F70" w:rsidRDefault="004830BD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Project objectives </w:t>
            </w:r>
          </w:p>
        </w:tc>
        <w:tc>
          <w:tcPr>
            <w:tcW w:w="7229" w:type="dxa"/>
            <w:shd w:val="clear" w:color="auto" w:fill="AEAAAA" w:themeFill="background2" w:themeFillShade="BF"/>
          </w:tcPr>
          <w:p w14:paraId="26332C6F" w14:textId="77777777" w:rsidR="000C1230" w:rsidRPr="00707F70" w:rsidRDefault="000C1230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181BBD" w:rsidRPr="00707F70" w14:paraId="4FA90B7D" w14:textId="77777777" w:rsidTr="00FC1CE5">
        <w:tc>
          <w:tcPr>
            <w:tcW w:w="2972" w:type="dxa"/>
          </w:tcPr>
          <w:p w14:paraId="046A9ADF" w14:textId="77777777" w:rsidR="00181BBD" w:rsidRPr="00707F70" w:rsidRDefault="00181BBD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Hospital project objectives</w:t>
            </w:r>
          </w:p>
          <w:p w14:paraId="08C41656" w14:textId="6512346E" w:rsidR="00181BBD" w:rsidRPr="00707F70" w:rsidRDefault="00181BBD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  <w:tc>
          <w:tcPr>
            <w:tcW w:w="7229" w:type="dxa"/>
          </w:tcPr>
          <w:p w14:paraId="659992FE" w14:textId="74CBA2A0" w:rsidR="000C1230" w:rsidRPr="00707F70" w:rsidRDefault="004830BD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4652E5" w:rsidRPr="00707F70">
              <w:rPr>
                <w:rFonts w:ascii="Arial" w:hAnsi="Arial" w:cs="Arial"/>
              </w:rPr>
              <w:t xml:space="preserve">Why are you measuring safety culture at your hospital? </w:t>
            </w:r>
            <w:r w:rsidR="00BB4BEB">
              <w:rPr>
                <w:rFonts w:ascii="Arial" w:hAnsi="Arial" w:cs="Arial"/>
              </w:rPr>
              <w:t xml:space="preserve">Eg, </w:t>
            </w:r>
            <w:r w:rsidR="004652E5" w:rsidRPr="00707F70">
              <w:rPr>
                <w:rFonts w:ascii="Arial" w:hAnsi="Arial" w:cs="Arial"/>
              </w:rPr>
              <w:t>Collect baseline data for a specific</w:t>
            </w:r>
            <w:r>
              <w:rPr>
                <w:rFonts w:ascii="Arial" w:hAnsi="Arial" w:cs="Arial"/>
              </w:rPr>
              <w:t xml:space="preserve"> quality improvement activity, t</w:t>
            </w:r>
            <w:r w:rsidR="004652E5" w:rsidRPr="00707F70">
              <w:rPr>
                <w:rFonts w:ascii="Arial" w:hAnsi="Arial" w:cs="Arial"/>
              </w:rPr>
              <w:t>o provide additional detail on an identified area of concern, t</w:t>
            </w:r>
            <w:r w:rsidR="000C1230" w:rsidRPr="00707F70">
              <w:rPr>
                <w:rFonts w:ascii="Arial" w:hAnsi="Arial" w:cs="Arial"/>
              </w:rPr>
              <w:t>o increase understanding of patient safety culture</w:t>
            </w:r>
            <w:r>
              <w:rPr>
                <w:rFonts w:ascii="Arial" w:hAnsi="Arial" w:cs="Arial"/>
              </w:rPr>
              <w:t xml:space="preserve"> – there may be multiple]</w:t>
            </w:r>
            <w:r w:rsidR="000C1230" w:rsidRPr="00707F70">
              <w:rPr>
                <w:rFonts w:ascii="Arial" w:hAnsi="Arial" w:cs="Arial"/>
              </w:rPr>
              <w:t xml:space="preserve"> </w:t>
            </w:r>
          </w:p>
        </w:tc>
      </w:tr>
      <w:tr w:rsidR="0075379C" w:rsidRPr="00707F70" w14:paraId="4CCB814D" w14:textId="77777777" w:rsidTr="00FC1CE5">
        <w:tc>
          <w:tcPr>
            <w:tcW w:w="2972" w:type="dxa"/>
            <w:shd w:val="clear" w:color="auto" w:fill="AEAAAA" w:themeFill="background2" w:themeFillShade="BF"/>
          </w:tcPr>
          <w:p w14:paraId="759FF483" w14:textId="0D18FE77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 xml:space="preserve">Participant characteristics </w:t>
            </w:r>
          </w:p>
        </w:tc>
        <w:tc>
          <w:tcPr>
            <w:tcW w:w="7229" w:type="dxa"/>
            <w:shd w:val="clear" w:color="auto" w:fill="AEAAAA" w:themeFill="background2" w:themeFillShade="BF"/>
          </w:tcPr>
          <w:p w14:paraId="14744D70" w14:textId="77777777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75379C" w:rsidRPr="00707F70" w14:paraId="5C4D58CB" w14:textId="77777777" w:rsidTr="00FC1CE5">
        <w:tc>
          <w:tcPr>
            <w:tcW w:w="2972" w:type="dxa"/>
          </w:tcPr>
          <w:p w14:paraId="1FAAFBA3" w14:textId="7CD2348B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 xml:space="preserve">Scope </w:t>
            </w:r>
          </w:p>
        </w:tc>
        <w:tc>
          <w:tcPr>
            <w:tcW w:w="7229" w:type="dxa"/>
          </w:tcPr>
          <w:p w14:paraId="7D846CC2" w14:textId="49D0D3F2" w:rsidR="0075379C" w:rsidRPr="00707F70" w:rsidRDefault="004830BD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903B8">
              <w:rPr>
                <w:rFonts w:ascii="Arial" w:hAnsi="Arial" w:cs="Arial"/>
              </w:rPr>
              <w:t>Consider the scope of your data collection</w:t>
            </w:r>
            <w:r w:rsidR="00BB4BEB">
              <w:rPr>
                <w:rFonts w:ascii="Arial" w:hAnsi="Arial" w:cs="Arial"/>
              </w:rPr>
              <w:t xml:space="preserve"> – </w:t>
            </w:r>
            <w:r w:rsidR="00D903B8">
              <w:rPr>
                <w:rFonts w:ascii="Arial" w:hAnsi="Arial" w:cs="Arial"/>
              </w:rPr>
              <w:t xml:space="preserve"> </w:t>
            </w:r>
            <w:r w:rsidR="0075379C" w:rsidRPr="00707F70">
              <w:rPr>
                <w:rFonts w:ascii="Arial" w:hAnsi="Arial" w:cs="Arial"/>
              </w:rPr>
              <w:t xml:space="preserve">eg all hospital staff, </w:t>
            </w:r>
            <w:r w:rsidR="00D903B8">
              <w:rPr>
                <w:rFonts w:ascii="Arial" w:hAnsi="Arial" w:cs="Arial"/>
              </w:rPr>
              <w:t xml:space="preserve">a specific </w:t>
            </w:r>
            <w:r w:rsidR="0075379C" w:rsidRPr="00707F70">
              <w:rPr>
                <w:rFonts w:ascii="Arial" w:hAnsi="Arial" w:cs="Arial"/>
              </w:rPr>
              <w:t>department, specific clinical/non-clinical group</w:t>
            </w:r>
            <w:r>
              <w:rPr>
                <w:rFonts w:ascii="Arial" w:hAnsi="Arial" w:cs="Arial"/>
              </w:rPr>
              <w:t>]</w:t>
            </w:r>
            <w:r w:rsidR="0075379C" w:rsidRPr="00707F70">
              <w:rPr>
                <w:rFonts w:ascii="Arial" w:hAnsi="Arial" w:cs="Arial"/>
              </w:rPr>
              <w:t xml:space="preserve"> </w:t>
            </w:r>
          </w:p>
        </w:tc>
      </w:tr>
      <w:tr w:rsidR="0075379C" w:rsidRPr="00707F70" w14:paraId="6D3CA309" w14:textId="77777777" w:rsidTr="00FC1CE5">
        <w:tc>
          <w:tcPr>
            <w:tcW w:w="2972" w:type="dxa"/>
          </w:tcPr>
          <w:p w14:paraId="46BA6068" w14:textId="0274D6B4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Census or sample</w:t>
            </w:r>
          </w:p>
        </w:tc>
        <w:tc>
          <w:tcPr>
            <w:tcW w:w="7229" w:type="dxa"/>
          </w:tcPr>
          <w:p w14:paraId="77114979" w14:textId="546443B3" w:rsidR="0075379C" w:rsidRPr="00707F70" w:rsidRDefault="004830BD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038A">
              <w:rPr>
                <w:rFonts w:ascii="Arial" w:hAnsi="Arial" w:cs="Arial"/>
              </w:rPr>
              <w:t>C</w:t>
            </w:r>
            <w:r w:rsidR="0075379C" w:rsidRPr="00707F70">
              <w:rPr>
                <w:rFonts w:ascii="Arial" w:hAnsi="Arial" w:cs="Arial"/>
              </w:rPr>
              <w:t>ensus or sample</w:t>
            </w:r>
            <w:r>
              <w:rPr>
                <w:rFonts w:ascii="Arial" w:hAnsi="Arial" w:cs="Arial"/>
              </w:rPr>
              <w:t>]</w:t>
            </w:r>
            <w:r w:rsidR="0075379C" w:rsidRPr="00707F70">
              <w:rPr>
                <w:rFonts w:ascii="Arial" w:hAnsi="Arial" w:cs="Arial"/>
              </w:rPr>
              <w:t xml:space="preserve">  </w:t>
            </w:r>
          </w:p>
        </w:tc>
      </w:tr>
      <w:tr w:rsidR="0075379C" w:rsidRPr="00707F70" w14:paraId="2A087F24" w14:textId="77777777" w:rsidTr="00FC1CE5">
        <w:tc>
          <w:tcPr>
            <w:tcW w:w="2972" w:type="dxa"/>
          </w:tcPr>
          <w:p w14:paraId="01A1C081" w14:textId="5D7F1CE5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 xml:space="preserve">Number of employees to be invited </w:t>
            </w:r>
          </w:p>
        </w:tc>
        <w:tc>
          <w:tcPr>
            <w:tcW w:w="7229" w:type="dxa"/>
          </w:tcPr>
          <w:p w14:paraId="3562CABD" w14:textId="70F33190" w:rsidR="0075379C" w:rsidRPr="00707F70" w:rsidRDefault="00D903B8" w:rsidP="00BB4BEB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4830BD">
              <w:rPr>
                <w:rFonts w:ascii="Arial" w:hAnsi="Arial" w:cs="Arial"/>
              </w:rPr>
              <w:t xml:space="preserve">Total number of staff and by unit if available. Information on the </w:t>
            </w:r>
            <w:r w:rsidR="00707F70">
              <w:rPr>
                <w:rFonts w:ascii="Arial" w:hAnsi="Arial" w:cs="Arial"/>
              </w:rPr>
              <w:t xml:space="preserve">number of </w:t>
            </w:r>
            <w:r w:rsidR="004830BD">
              <w:rPr>
                <w:rFonts w:ascii="Arial" w:hAnsi="Arial" w:cs="Arial"/>
              </w:rPr>
              <w:t xml:space="preserve">staff </w:t>
            </w:r>
            <w:r w:rsidR="00707F70">
              <w:rPr>
                <w:rFonts w:ascii="Arial" w:hAnsi="Arial" w:cs="Arial"/>
              </w:rPr>
              <w:t>in each unit</w:t>
            </w:r>
            <w:r>
              <w:rPr>
                <w:rFonts w:ascii="Arial" w:hAnsi="Arial" w:cs="Arial"/>
              </w:rPr>
              <w:t>/work area</w:t>
            </w:r>
            <w:r w:rsidR="00707F70">
              <w:rPr>
                <w:rFonts w:ascii="Arial" w:hAnsi="Arial" w:cs="Arial"/>
              </w:rPr>
              <w:t xml:space="preserve"> this will help you calculate and monitor response rates </w:t>
            </w:r>
            <w:r>
              <w:rPr>
                <w:rFonts w:ascii="Arial" w:hAnsi="Arial" w:cs="Arial"/>
              </w:rPr>
              <w:t>during data collection and target promotional</w:t>
            </w:r>
            <w:r w:rsidR="00BB4BEB">
              <w:rPr>
                <w:rFonts w:ascii="Arial" w:hAnsi="Arial" w:cs="Arial"/>
              </w:rPr>
              <w:t xml:space="preserve"> materials</w:t>
            </w:r>
            <w:r>
              <w:rPr>
                <w:rFonts w:ascii="Arial" w:hAnsi="Arial" w:cs="Arial"/>
              </w:rPr>
              <w:t xml:space="preserve">] </w:t>
            </w:r>
            <w:r w:rsidR="0075379C" w:rsidRPr="00707F70">
              <w:rPr>
                <w:rFonts w:ascii="Arial" w:hAnsi="Arial" w:cs="Arial"/>
              </w:rPr>
              <w:t xml:space="preserve"> </w:t>
            </w:r>
          </w:p>
        </w:tc>
      </w:tr>
      <w:tr w:rsidR="0075379C" w:rsidRPr="00707F70" w14:paraId="06486724" w14:textId="77777777" w:rsidTr="00FC1CE5">
        <w:tc>
          <w:tcPr>
            <w:tcW w:w="2972" w:type="dxa"/>
            <w:shd w:val="clear" w:color="auto" w:fill="AEAAAA" w:themeFill="background2" w:themeFillShade="BF"/>
          </w:tcPr>
          <w:p w14:paraId="45FDB354" w14:textId="34E15287" w:rsidR="0075379C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 xml:space="preserve">Implementation plan </w:t>
            </w:r>
          </w:p>
        </w:tc>
        <w:tc>
          <w:tcPr>
            <w:tcW w:w="7229" w:type="dxa"/>
            <w:shd w:val="clear" w:color="auto" w:fill="AEAAAA" w:themeFill="background2" w:themeFillShade="BF"/>
          </w:tcPr>
          <w:p w14:paraId="30D569CB" w14:textId="77777777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9D5149" w:rsidRPr="00707F70" w14:paraId="253A1791" w14:textId="77777777" w:rsidTr="00FC1CE5">
        <w:tc>
          <w:tcPr>
            <w:tcW w:w="2972" w:type="dxa"/>
          </w:tcPr>
          <w:p w14:paraId="0A383D7B" w14:textId="2C1974AD" w:rsidR="009D5149" w:rsidRPr="00707F70" w:rsidRDefault="009D5149" w:rsidP="00707F70">
            <w:pPr>
              <w:pStyle w:val="BodyText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Internal or cont</w:t>
            </w:r>
            <w:r w:rsidR="00715D47">
              <w:rPr>
                <w:rFonts w:ascii="Arial" w:hAnsi="Arial" w:cs="Arial"/>
                <w:b/>
                <w:bCs/>
              </w:rPr>
              <w:t>r</w:t>
            </w:r>
            <w:r>
              <w:rPr>
                <w:rFonts w:ascii="Arial" w:hAnsi="Arial" w:cs="Arial"/>
                <w:b/>
                <w:bCs/>
              </w:rPr>
              <w:t xml:space="preserve">actor </w:t>
            </w:r>
          </w:p>
        </w:tc>
        <w:tc>
          <w:tcPr>
            <w:tcW w:w="7229" w:type="dxa"/>
          </w:tcPr>
          <w:p w14:paraId="2A9B5C8B" w14:textId="42395320" w:rsidR="009D5149" w:rsidRPr="00707F70" w:rsidRDefault="004830BD" w:rsidP="002244DB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2244DB">
              <w:rPr>
                <w:rFonts w:ascii="Arial" w:hAnsi="Arial" w:cs="Arial"/>
              </w:rPr>
              <w:t>Will the project be managed internally or by an external provider</w:t>
            </w:r>
            <w:r w:rsidR="00D6038A">
              <w:rPr>
                <w:rFonts w:ascii="Arial" w:hAnsi="Arial" w:cs="Arial"/>
              </w:rPr>
              <w:t>? Are there aspects of the project you will outsource?</w:t>
            </w:r>
            <w:r>
              <w:rPr>
                <w:rFonts w:ascii="Arial" w:hAnsi="Arial" w:cs="Arial"/>
              </w:rPr>
              <w:t>]</w:t>
            </w:r>
            <w:r w:rsidR="002244DB">
              <w:rPr>
                <w:rFonts w:ascii="Arial" w:hAnsi="Arial" w:cs="Arial"/>
              </w:rPr>
              <w:t xml:space="preserve"> </w:t>
            </w:r>
          </w:p>
        </w:tc>
      </w:tr>
      <w:tr w:rsidR="0075379C" w:rsidRPr="00707F70" w14:paraId="52C81734" w14:textId="77777777" w:rsidTr="00FC1CE5">
        <w:tc>
          <w:tcPr>
            <w:tcW w:w="2972" w:type="dxa"/>
          </w:tcPr>
          <w:p w14:paraId="7CE831CC" w14:textId="7FC2A9EF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Data collection methods</w:t>
            </w:r>
          </w:p>
          <w:p w14:paraId="22A9941D" w14:textId="51E7D0CF" w:rsidR="0075379C" w:rsidRPr="00707F70" w:rsidRDefault="0075379C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5EA3F3AD" w14:textId="01DB9BD0" w:rsidR="0075379C" w:rsidRPr="00707F70" w:rsidRDefault="004830BD" w:rsidP="00BB4BEB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[How </w:t>
            </w:r>
            <w:r w:rsidR="002244DB">
              <w:rPr>
                <w:rFonts w:ascii="Arial" w:hAnsi="Arial" w:cs="Arial"/>
              </w:rPr>
              <w:t xml:space="preserve">the survey </w:t>
            </w:r>
            <w:r>
              <w:rPr>
                <w:rFonts w:ascii="Arial" w:hAnsi="Arial" w:cs="Arial"/>
              </w:rPr>
              <w:t xml:space="preserve">will </w:t>
            </w:r>
            <w:r w:rsidR="002244DB">
              <w:rPr>
                <w:rFonts w:ascii="Arial" w:hAnsi="Arial" w:cs="Arial"/>
              </w:rPr>
              <w:t xml:space="preserve">be administered to staff. </w:t>
            </w:r>
            <w:r w:rsidR="0075379C" w:rsidRPr="00707F70">
              <w:rPr>
                <w:rFonts w:ascii="Arial" w:hAnsi="Arial" w:cs="Arial"/>
              </w:rPr>
              <w:t>Options</w:t>
            </w:r>
            <w:r w:rsidR="002244DB">
              <w:rPr>
                <w:rFonts w:ascii="Arial" w:hAnsi="Arial" w:cs="Arial"/>
              </w:rPr>
              <w:t xml:space="preserve"> include</w:t>
            </w:r>
            <w:r>
              <w:rPr>
                <w:rFonts w:ascii="Arial" w:hAnsi="Arial" w:cs="Arial"/>
              </w:rPr>
              <w:t xml:space="preserve">: </w:t>
            </w:r>
            <w:r w:rsidR="0075379C" w:rsidRPr="00707F70">
              <w:rPr>
                <w:rFonts w:ascii="Arial" w:hAnsi="Arial" w:cs="Arial"/>
              </w:rPr>
              <w:t xml:space="preserve">unique </w:t>
            </w:r>
            <w:r w:rsidR="002244DB">
              <w:rPr>
                <w:rFonts w:ascii="Arial" w:hAnsi="Arial" w:cs="Arial"/>
              </w:rPr>
              <w:t>link</w:t>
            </w:r>
            <w:r w:rsidR="00BB4BEB">
              <w:rPr>
                <w:rFonts w:ascii="Arial" w:hAnsi="Arial" w:cs="Arial"/>
              </w:rPr>
              <w:t xml:space="preserve"> sent</w:t>
            </w:r>
            <w:r w:rsidR="002244DB">
              <w:rPr>
                <w:rFonts w:ascii="Arial" w:hAnsi="Arial" w:cs="Arial"/>
              </w:rPr>
              <w:t xml:space="preserve"> </w:t>
            </w:r>
            <w:r w:rsidR="0075379C" w:rsidRPr="00707F70">
              <w:rPr>
                <w:rFonts w:ascii="Arial" w:hAnsi="Arial" w:cs="Arial"/>
              </w:rPr>
              <w:t>to individual staff members, generic email which can be displayed on posters/flyers, QR code</w:t>
            </w:r>
            <w:r w:rsidR="006619DD" w:rsidRPr="00707F70">
              <w:rPr>
                <w:rFonts w:ascii="Arial" w:hAnsi="Arial" w:cs="Arial"/>
              </w:rPr>
              <w:t>s for posters and flyers</w:t>
            </w:r>
            <w:r w:rsidR="00D42EA6" w:rsidRPr="00707F70">
              <w:rPr>
                <w:rFonts w:ascii="Arial" w:hAnsi="Arial" w:cs="Arial"/>
              </w:rPr>
              <w:t xml:space="preserve">. </w:t>
            </w:r>
            <w:r w:rsidR="0075379C" w:rsidRPr="00707F70">
              <w:rPr>
                <w:rFonts w:ascii="Arial" w:hAnsi="Arial" w:cs="Arial"/>
              </w:rPr>
              <w:t>Consider requiremen</w:t>
            </w:r>
            <w:r w:rsidR="006619DD" w:rsidRPr="00707F70">
              <w:rPr>
                <w:rFonts w:ascii="Arial" w:hAnsi="Arial" w:cs="Arial"/>
              </w:rPr>
              <w:t xml:space="preserve">ts for any hard to reach staff </w:t>
            </w:r>
            <w:r w:rsidR="0075379C" w:rsidRPr="00707F70">
              <w:rPr>
                <w:rFonts w:ascii="Arial" w:hAnsi="Arial" w:cs="Arial"/>
              </w:rPr>
              <w:t>e.g. centralised computer for use of generic link</w:t>
            </w:r>
            <w:r w:rsidR="006619DD" w:rsidRPr="00707F70">
              <w:rPr>
                <w:rFonts w:ascii="Arial" w:hAnsi="Arial" w:cs="Arial"/>
              </w:rPr>
              <w:t xml:space="preserve">, </w:t>
            </w:r>
            <w:r w:rsidR="00BB4BEB">
              <w:rPr>
                <w:rFonts w:ascii="Arial" w:hAnsi="Arial" w:cs="Arial"/>
              </w:rPr>
              <w:t>tablets</w:t>
            </w:r>
            <w:r w:rsidR="006619DD" w:rsidRPr="00707F70">
              <w:rPr>
                <w:rFonts w:ascii="Arial" w:hAnsi="Arial" w:cs="Arial"/>
              </w:rPr>
              <w:t xml:space="preserve"> in staff room</w:t>
            </w:r>
            <w:r w:rsidR="002244DB">
              <w:rPr>
                <w:rFonts w:ascii="Arial" w:hAnsi="Arial" w:cs="Arial"/>
              </w:rPr>
              <w:t xml:space="preserve"> or at an event</w:t>
            </w:r>
            <w:r>
              <w:rPr>
                <w:rFonts w:ascii="Arial" w:hAnsi="Arial" w:cs="Arial"/>
              </w:rPr>
              <w:t>]</w:t>
            </w:r>
          </w:p>
        </w:tc>
      </w:tr>
      <w:tr w:rsidR="00A01B83" w:rsidRPr="00707F70" w14:paraId="58C5FF27" w14:textId="77777777" w:rsidTr="00FC1CE5">
        <w:tc>
          <w:tcPr>
            <w:tcW w:w="2972" w:type="dxa"/>
          </w:tcPr>
          <w:p w14:paraId="283C4D9A" w14:textId="09D9F54A" w:rsidR="00A01B83" w:rsidRPr="00707F70" w:rsidRDefault="00A01B83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 xml:space="preserve">Promotion plan </w:t>
            </w:r>
          </w:p>
        </w:tc>
        <w:tc>
          <w:tcPr>
            <w:tcW w:w="7229" w:type="dxa"/>
          </w:tcPr>
          <w:p w14:paraId="34F266E3" w14:textId="44763B0D" w:rsidR="00A01B83" w:rsidRPr="00707F70" w:rsidRDefault="004830BD" w:rsidP="00707F70">
            <w:pPr>
              <w:pStyle w:val="BodyText"/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2244DB">
              <w:rPr>
                <w:rFonts w:ascii="Arial" w:hAnsi="Arial" w:cs="Arial"/>
              </w:rPr>
              <w:t>O</w:t>
            </w:r>
            <w:r w:rsidR="00A01B83" w:rsidRPr="00707F70">
              <w:rPr>
                <w:rFonts w:ascii="Arial" w:hAnsi="Arial" w:cs="Arial"/>
              </w:rPr>
              <w:t>utline the methods you will use to encourage participation in the survey these may include:</w:t>
            </w:r>
          </w:p>
          <w:p w14:paraId="23F5A8A8" w14:textId="77777777" w:rsidR="00A01B83" w:rsidRPr="00707F70" w:rsidRDefault="00A01B83" w:rsidP="00707F70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</w:rPr>
              <w:t xml:space="preserve">Email from Senior Management encouraging participation </w:t>
            </w:r>
          </w:p>
          <w:p w14:paraId="0E039C71" w14:textId="772EC702" w:rsidR="00A01B83" w:rsidRPr="00707F70" w:rsidRDefault="00A01B83" w:rsidP="00707F70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</w:rPr>
              <w:lastRenderedPageBreak/>
              <w:t>Posters,</w:t>
            </w:r>
            <w:r w:rsidR="00BB4BEB">
              <w:rPr>
                <w:rFonts w:ascii="Arial" w:hAnsi="Arial" w:cs="Arial"/>
              </w:rPr>
              <w:t xml:space="preserve"> </w:t>
            </w:r>
            <w:r w:rsidR="00715D47">
              <w:rPr>
                <w:rFonts w:ascii="Arial" w:hAnsi="Arial" w:cs="Arial"/>
              </w:rPr>
              <w:t>f</w:t>
            </w:r>
            <w:r w:rsidR="00BB4BEB">
              <w:rPr>
                <w:rFonts w:ascii="Arial" w:hAnsi="Arial" w:cs="Arial"/>
              </w:rPr>
              <w:t xml:space="preserve">lyers and signs on computers - </w:t>
            </w:r>
            <w:r w:rsidRPr="00707F70">
              <w:rPr>
                <w:rFonts w:ascii="Arial" w:hAnsi="Arial" w:cs="Arial"/>
              </w:rPr>
              <w:t>suggest changing these throughout data collection period to maintain interest</w:t>
            </w:r>
          </w:p>
          <w:p w14:paraId="5C5ECB57" w14:textId="2FF68B31" w:rsidR="00A01B83" w:rsidRPr="00707F70" w:rsidRDefault="00A01B83" w:rsidP="00707F70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</w:rPr>
              <w:t>Announcement</w:t>
            </w:r>
            <w:r w:rsidR="00BB4BEB">
              <w:rPr>
                <w:rFonts w:ascii="Arial" w:hAnsi="Arial" w:cs="Arial"/>
              </w:rPr>
              <w:t>s</w:t>
            </w:r>
            <w:r w:rsidRPr="00707F70">
              <w:rPr>
                <w:rFonts w:ascii="Arial" w:hAnsi="Arial" w:cs="Arial"/>
              </w:rPr>
              <w:t xml:space="preserve"> or presentation</w:t>
            </w:r>
            <w:r w:rsidR="00BB4BEB">
              <w:rPr>
                <w:rFonts w:ascii="Arial" w:hAnsi="Arial" w:cs="Arial"/>
              </w:rPr>
              <w:t>s</w:t>
            </w:r>
            <w:r w:rsidRPr="00707F70">
              <w:rPr>
                <w:rFonts w:ascii="Arial" w:hAnsi="Arial" w:cs="Arial"/>
              </w:rPr>
              <w:t xml:space="preserve"> at staff meetings </w:t>
            </w:r>
          </w:p>
          <w:p w14:paraId="195FF1D1" w14:textId="633CE526" w:rsidR="00A01B83" w:rsidRPr="00707F70" w:rsidRDefault="00D6038A" w:rsidP="00707F70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Events </w:t>
            </w:r>
          </w:p>
          <w:p w14:paraId="50D84425" w14:textId="77777777" w:rsidR="000E2F3E" w:rsidRPr="00707F70" w:rsidRDefault="00A01B83" w:rsidP="00707F70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</w:rPr>
              <w:t>Link on home page of shared computers</w:t>
            </w:r>
          </w:p>
          <w:p w14:paraId="2D70F551" w14:textId="173A34BF" w:rsidR="000E2F3E" w:rsidRPr="00707F70" w:rsidRDefault="000E2F3E" w:rsidP="00707F70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</w:rPr>
              <w:t xml:space="preserve">Face-to-face discussion with managers and staff </w:t>
            </w:r>
          </w:p>
          <w:p w14:paraId="2C79D3FB" w14:textId="58959C6C" w:rsidR="00A01B83" w:rsidRPr="00707F70" w:rsidRDefault="000E2F3E" w:rsidP="00715D47">
            <w:pPr>
              <w:pStyle w:val="BodyText"/>
              <w:numPr>
                <w:ilvl w:val="0"/>
                <w:numId w:val="50"/>
              </w:numPr>
              <w:spacing w:before="0"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</w:rPr>
              <w:t>Incentives</w:t>
            </w:r>
            <w:r w:rsidR="004830BD">
              <w:rPr>
                <w:rFonts w:ascii="Arial" w:hAnsi="Arial" w:cs="Arial"/>
              </w:rPr>
              <w:t>]</w:t>
            </w:r>
            <w:r w:rsidR="00A01B83" w:rsidRPr="00707F70">
              <w:rPr>
                <w:rFonts w:ascii="Arial" w:hAnsi="Arial" w:cs="Arial"/>
              </w:rPr>
              <w:t xml:space="preserve"> </w:t>
            </w:r>
          </w:p>
        </w:tc>
      </w:tr>
      <w:tr w:rsidR="000E2F3E" w:rsidRPr="00707F70" w14:paraId="124D07AC" w14:textId="77777777" w:rsidTr="00FC1CE5">
        <w:tc>
          <w:tcPr>
            <w:tcW w:w="2972" w:type="dxa"/>
          </w:tcPr>
          <w:p w14:paraId="084C6EB5" w14:textId="77777777" w:rsidR="000E2F3E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lastRenderedPageBreak/>
              <w:t>Data management plan</w:t>
            </w:r>
          </w:p>
          <w:p w14:paraId="5633E65F" w14:textId="0265A03F" w:rsidR="000E2F3E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2019A148" w14:textId="38E4F522" w:rsidR="000E2F3E" w:rsidRPr="00707F70" w:rsidRDefault="004830BD" w:rsidP="00D6038A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BB4BEB">
              <w:rPr>
                <w:rFonts w:ascii="Arial" w:hAnsi="Arial" w:cs="Arial"/>
              </w:rPr>
              <w:t>Outline how the</w:t>
            </w:r>
            <w:r w:rsidR="002244DB">
              <w:rPr>
                <w:rFonts w:ascii="Arial" w:hAnsi="Arial" w:cs="Arial"/>
              </w:rPr>
              <w:t xml:space="preserve"> data will be managed i.e. </w:t>
            </w:r>
            <w:r w:rsidR="009D5149">
              <w:rPr>
                <w:rFonts w:ascii="Arial" w:hAnsi="Arial" w:cs="Arial"/>
              </w:rPr>
              <w:t>where will the data be held</w:t>
            </w:r>
            <w:r w:rsidR="000E2F3E" w:rsidRPr="00707F70">
              <w:rPr>
                <w:rFonts w:ascii="Arial" w:hAnsi="Arial" w:cs="Arial"/>
              </w:rPr>
              <w:t>, who will have access to it,</w:t>
            </w:r>
            <w:r w:rsidR="002244DB">
              <w:rPr>
                <w:rFonts w:ascii="Arial" w:hAnsi="Arial" w:cs="Arial"/>
              </w:rPr>
              <w:t xml:space="preserve"> how privacy will be maintained,</w:t>
            </w:r>
            <w:r w:rsidR="000E2F3E" w:rsidRPr="00707F70">
              <w:rPr>
                <w:rFonts w:ascii="Arial" w:hAnsi="Arial" w:cs="Arial"/>
              </w:rPr>
              <w:t xml:space="preserve"> how will it be shared, minimum numbers for reporting </w:t>
            </w:r>
            <w:r w:rsidR="00D6038A">
              <w:rPr>
                <w:rFonts w:ascii="Arial" w:hAnsi="Arial" w:cs="Arial"/>
              </w:rPr>
              <w:t xml:space="preserve">- </w:t>
            </w:r>
            <w:r w:rsidR="000E2F3E" w:rsidRPr="00707F70">
              <w:rPr>
                <w:rFonts w:ascii="Arial" w:hAnsi="Arial" w:cs="Arial"/>
              </w:rPr>
              <w:t xml:space="preserve">we suggest a min of 5 responses but a higher minimum may be required. </w:t>
            </w:r>
            <w:r w:rsidR="002244DB">
              <w:rPr>
                <w:rFonts w:ascii="Arial" w:hAnsi="Arial" w:cs="Arial"/>
              </w:rPr>
              <w:t>H</w:t>
            </w:r>
            <w:r w:rsidR="0080750D" w:rsidRPr="00707F70">
              <w:rPr>
                <w:rFonts w:ascii="Arial" w:hAnsi="Arial" w:cs="Arial"/>
              </w:rPr>
              <w:t xml:space="preserve">ow </w:t>
            </w:r>
            <w:r w:rsidR="00C275A1">
              <w:rPr>
                <w:rFonts w:ascii="Arial" w:hAnsi="Arial" w:cs="Arial"/>
              </w:rPr>
              <w:t>open-</w:t>
            </w:r>
            <w:r w:rsidR="00BB4BEB">
              <w:rPr>
                <w:rFonts w:ascii="Arial" w:hAnsi="Arial" w:cs="Arial"/>
              </w:rPr>
              <w:t xml:space="preserve">ended responses will be handled, </w:t>
            </w:r>
            <w:r w:rsidR="002244DB">
              <w:rPr>
                <w:rFonts w:ascii="Arial" w:hAnsi="Arial" w:cs="Arial"/>
              </w:rPr>
              <w:t xml:space="preserve">including how </w:t>
            </w:r>
            <w:r w:rsidR="0080750D" w:rsidRPr="00707F70">
              <w:rPr>
                <w:rFonts w:ascii="Arial" w:hAnsi="Arial" w:cs="Arial"/>
              </w:rPr>
              <w:t>identify</w:t>
            </w:r>
            <w:r w:rsidR="002244DB">
              <w:rPr>
                <w:rFonts w:ascii="Arial" w:hAnsi="Arial" w:cs="Arial"/>
              </w:rPr>
              <w:t>ing information will be removed</w:t>
            </w:r>
            <w:r>
              <w:rPr>
                <w:rFonts w:ascii="Arial" w:hAnsi="Arial" w:cs="Arial"/>
              </w:rPr>
              <w:t>]</w:t>
            </w:r>
            <w:r w:rsidR="0080750D" w:rsidRPr="00707F70">
              <w:rPr>
                <w:rFonts w:ascii="Arial" w:hAnsi="Arial" w:cs="Arial"/>
              </w:rPr>
              <w:t xml:space="preserve"> </w:t>
            </w:r>
          </w:p>
        </w:tc>
      </w:tr>
      <w:tr w:rsidR="002244DB" w:rsidRPr="00707F70" w14:paraId="08E7BD5D" w14:textId="77777777" w:rsidTr="00FC1CE5">
        <w:tc>
          <w:tcPr>
            <w:tcW w:w="2972" w:type="dxa"/>
          </w:tcPr>
          <w:p w14:paraId="1ECE2DD3" w14:textId="40EB42E4" w:rsidR="002244DB" w:rsidRPr="00707F70" w:rsidRDefault="002244DB" w:rsidP="00707F70">
            <w:pPr>
              <w:pStyle w:val="BodyText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Data analysis plan</w:t>
            </w:r>
          </w:p>
        </w:tc>
        <w:tc>
          <w:tcPr>
            <w:tcW w:w="7229" w:type="dxa"/>
          </w:tcPr>
          <w:p w14:paraId="66C0AE33" w14:textId="7E9ECF72" w:rsidR="002244DB" w:rsidRPr="002244DB" w:rsidRDefault="004830BD" w:rsidP="004830BD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D6038A">
              <w:rPr>
                <w:rFonts w:ascii="Arial" w:hAnsi="Arial" w:cs="Arial"/>
              </w:rPr>
              <w:t xml:space="preserve">Document </w:t>
            </w:r>
            <w:r w:rsidR="002244DB">
              <w:rPr>
                <w:rFonts w:ascii="Arial" w:hAnsi="Arial" w:cs="Arial"/>
              </w:rPr>
              <w:t>specific analysis or comparisons you would like to make. Are these possible with the</w:t>
            </w:r>
            <w:r>
              <w:rPr>
                <w:rFonts w:ascii="Arial" w:hAnsi="Arial" w:cs="Arial"/>
              </w:rPr>
              <w:t xml:space="preserve"> current</w:t>
            </w:r>
            <w:r w:rsidR="002244DB">
              <w:rPr>
                <w:rFonts w:ascii="Arial" w:hAnsi="Arial" w:cs="Arial"/>
              </w:rPr>
              <w:t xml:space="preserve"> demographic questions? You may need to update the demographic questions on </w:t>
            </w:r>
            <w:r w:rsidR="002244DB" w:rsidRPr="00BB4BEB">
              <w:rPr>
                <w:rFonts w:ascii="Arial" w:hAnsi="Arial" w:cs="Arial"/>
                <w:bCs/>
              </w:rPr>
              <w:t>work area / position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4830BD">
              <w:rPr>
                <w:rFonts w:ascii="Arial" w:hAnsi="Arial" w:cs="Arial"/>
                <w:bCs/>
              </w:rPr>
              <w:t xml:space="preserve">or add a demographic question </w:t>
            </w:r>
            <w:r w:rsidR="002244DB">
              <w:rPr>
                <w:rFonts w:ascii="Arial" w:hAnsi="Arial" w:cs="Arial"/>
                <w:bCs/>
              </w:rPr>
              <w:t>to support these analysis</w:t>
            </w:r>
            <w:r>
              <w:rPr>
                <w:rFonts w:ascii="Arial" w:hAnsi="Arial" w:cs="Arial"/>
                <w:bCs/>
              </w:rPr>
              <w:t>]</w:t>
            </w:r>
            <w:r w:rsidR="002244DB">
              <w:rPr>
                <w:rFonts w:ascii="Arial" w:hAnsi="Arial" w:cs="Arial"/>
                <w:bCs/>
              </w:rPr>
              <w:t xml:space="preserve"> </w:t>
            </w:r>
          </w:p>
        </w:tc>
      </w:tr>
      <w:tr w:rsidR="000E2F3E" w:rsidRPr="00707F70" w14:paraId="256517DD" w14:textId="77777777" w:rsidTr="00FC1CE5">
        <w:tc>
          <w:tcPr>
            <w:tcW w:w="2972" w:type="dxa"/>
          </w:tcPr>
          <w:p w14:paraId="5CCF04B4" w14:textId="549EC0C8" w:rsidR="000E2F3E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>Post-survey communication</w:t>
            </w:r>
            <w:r w:rsidR="0080750D" w:rsidRPr="00707F70">
              <w:rPr>
                <w:rFonts w:ascii="Arial" w:hAnsi="Arial" w:cs="Arial"/>
                <w:b/>
                <w:bCs/>
              </w:rPr>
              <w:t xml:space="preserve">, feedback </w:t>
            </w:r>
          </w:p>
          <w:p w14:paraId="3BDE103F" w14:textId="36AAEF49" w:rsidR="000E2F3E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51222152" w14:textId="67CCE957" w:rsidR="000E2F3E" w:rsidRPr="00707F70" w:rsidRDefault="004830BD" w:rsidP="004830BD">
            <w:pPr>
              <w:pStyle w:val="BodyText"/>
              <w:spacing w:after="0" w:line="276" w:lineRule="auto"/>
              <w:rPr>
                <w:rFonts w:ascii="Arial" w:hAnsi="Arial" w:cs="Arial"/>
                <w:color w:val="auto"/>
              </w:rPr>
            </w:pPr>
            <w:r>
              <w:rPr>
                <w:rFonts w:ascii="Arial" w:hAnsi="Arial" w:cs="Arial"/>
              </w:rPr>
              <w:t>[</w:t>
            </w:r>
            <w:r w:rsidR="009D5149">
              <w:rPr>
                <w:rFonts w:ascii="Arial" w:hAnsi="Arial" w:cs="Arial"/>
              </w:rPr>
              <w:t xml:space="preserve">Overview of how you plan </w:t>
            </w:r>
            <w:r w:rsidR="002244DB">
              <w:rPr>
                <w:rFonts w:ascii="Arial" w:hAnsi="Arial" w:cs="Arial"/>
              </w:rPr>
              <w:t>to feed the</w:t>
            </w:r>
            <w:r w:rsidR="009D5149">
              <w:rPr>
                <w:rFonts w:ascii="Arial" w:hAnsi="Arial" w:cs="Arial"/>
              </w:rPr>
              <w:t xml:space="preserve"> information back to different stakeholders. It can be useful to include this information in promot</w:t>
            </w:r>
            <w:r>
              <w:rPr>
                <w:rFonts w:ascii="Arial" w:hAnsi="Arial" w:cs="Arial"/>
              </w:rPr>
              <w:t>ional material to encourage buy-</w:t>
            </w:r>
            <w:r w:rsidR="009D5149">
              <w:rPr>
                <w:rFonts w:ascii="Arial" w:hAnsi="Arial" w:cs="Arial"/>
              </w:rPr>
              <w:t xml:space="preserve">in and assure staff that the information will be fed back to </w:t>
            </w:r>
            <w:r>
              <w:rPr>
                <w:rFonts w:ascii="Arial" w:hAnsi="Arial" w:cs="Arial"/>
              </w:rPr>
              <w:t>them and used to improve quality]</w:t>
            </w:r>
          </w:p>
        </w:tc>
      </w:tr>
      <w:tr w:rsidR="00C275A1" w:rsidRPr="00707F70" w14:paraId="252468AE" w14:textId="77777777" w:rsidTr="00FC1CE5">
        <w:tc>
          <w:tcPr>
            <w:tcW w:w="2972" w:type="dxa"/>
          </w:tcPr>
          <w:p w14:paraId="7CA2A600" w14:textId="24042961" w:rsidR="00C275A1" w:rsidRPr="00707F70" w:rsidRDefault="00C275A1" w:rsidP="00707F70">
            <w:pPr>
              <w:pStyle w:val="BodyText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A</w:t>
            </w:r>
            <w:r w:rsidRPr="00707F70">
              <w:rPr>
                <w:rFonts w:ascii="Arial" w:hAnsi="Arial" w:cs="Arial"/>
                <w:b/>
                <w:bCs/>
              </w:rPr>
              <w:t>ction planning</w:t>
            </w:r>
          </w:p>
        </w:tc>
        <w:tc>
          <w:tcPr>
            <w:tcW w:w="7229" w:type="dxa"/>
          </w:tcPr>
          <w:p w14:paraId="06C74165" w14:textId="5D3935E0" w:rsidR="00C275A1" w:rsidRDefault="00C275A1" w:rsidP="00BB4BEB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[Overview of the approach to action planning – this may include focus groups or interviews to collect additional information] </w:t>
            </w:r>
          </w:p>
        </w:tc>
      </w:tr>
      <w:tr w:rsidR="00C275A1" w:rsidRPr="00707F70" w14:paraId="56F0AA3E" w14:textId="77777777" w:rsidTr="00FC1CE5">
        <w:tc>
          <w:tcPr>
            <w:tcW w:w="2972" w:type="dxa"/>
          </w:tcPr>
          <w:p w14:paraId="0322206F" w14:textId="67294FBD" w:rsidR="00C275A1" w:rsidRDefault="00C275A1" w:rsidP="00707F70">
            <w:pPr>
              <w:pStyle w:val="BodyText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Implementation monitoring and feedback </w:t>
            </w:r>
          </w:p>
        </w:tc>
        <w:tc>
          <w:tcPr>
            <w:tcW w:w="7229" w:type="dxa"/>
          </w:tcPr>
          <w:p w14:paraId="4F42F653" w14:textId="04DF1393" w:rsidR="00C275A1" w:rsidRDefault="00C275A1" w:rsidP="00BB4BEB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[Overview of how you will monitor implementation of the actions that </w:t>
            </w:r>
            <w:r w:rsidR="00BB4BEB">
              <w:rPr>
                <w:rFonts w:ascii="Arial" w:hAnsi="Arial" w:cs="Arial"/>
              </w:rPr>
              <w:t xml:space="preserve">result from the </w:t>
            </w:r>
            <w:r>
              <w:rPr>
                <w:rFonts w:ascii="Arial" w:hAnsi="Arial" w:cs="Arial"/>
              </w:rPr>
              <w:t>project. Who will be ultimately responsible, how frequently will updates be provided to staff and other stakeholders</w:t>
            </w:r>
            <w:r w:rsidR="00BB4BEB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>]</w:t>
            </w:r>
          </w:p>
        </w:tc>
      </w:tr>
      <w:tr w:rsidR="000E2F3E" w:rsidRPr="00707F70" w14:paraId="6095049F" w14:textId="77777777" w:rsidTr="00FC1CE5">
        <w:tc>
          <w:tcPr>
            <w:tcW w:w="2972" w:type="dxa"/>
            <w:shd w:val="clear" w:color="auto" w:fill="AEAAAA" w:themeFill="background2" w:themeFillShade="BF"/>
          </w:tcPr>
          <w:p w14:paraId="5A5DAE47" w14:textId="01381CDA" w:rsidR="000E2F3E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  <w:r w:rsidRPr="00707F70">
              <w:rPr>
                <w:rFonts w:ascii="Arial" w:hAnsi="Arial" w:cs="Arial"/>
                <w:b/>
                <w:bCs/>
              </w:rPr>
              <w:t xml:space="preserve">Other considerations </w:t>
            </w:r>
          </w:p>
        </w:tc>
        <w:tc>
          <w:tcPr>
            <w:tcW w:w="7229" w:type="dxa"/>
            <w:shd w:val="clear" w:color="auto" w:fill="AEAAAA" w:themeFill="background2" w:themeFillShade="BF"/>
          </w:tcPr>
          <w:p w14:paraId="56F3C337" w14:textId="77777777" w:rsidR="000E2F3E" w:rsidRPr="00707F70" w:rsidRDefault="000E2F3E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  <w:tr w:rsidR="00707F70" w:rsidRPr="00707F70" w14:paraId="516E1E4A" w14:textId="77777777" w:rsidTr="00FC1CE5">
        <w:tc>
          <w:tcPr>
            <w:tcW w:w="2972" w:type="dxa"/>
          </w:tcPr>
          <w:p w14:paraId="319F2B13" w14:textId="6F9BB56D" w:rsidR="00707F70" w:rsidRPr="00707F70" w:rsidRDefault="009D5149" w:rsidP="009D5149">
            <w:pPr>
              <w:pStyle w:val="BodyText"/>
              <w:spacing w:after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List of emails for all staff</w:t>
            </w:r>
          </w:p>
        </w:tc>
        <w:tc>
          <w:tcPr>
            <w:tcW w:w="7229" w:type="dxa"/>
          </w:tcPr>
          <w:p w14:paraId="42444DEC" w14:textId="3DED99DE" w:rsidR="00707F70" w:rsidRPr="00707F70" w:rsidRDefault="004830BD" w:rsidP="00BB4BEB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[Is there a </w:t>
            </w:r>
            <w:r w:rsidR="000421C7">
              <w:rPr>
                <w:rFonts w:ascii="Arial" w:hAnsi="Arial" w:cs="Arial"/>
              </w:rPr>
              <w:t>complete list of hospital staff?</w:t>
            </w:r>
            <w:r>
              <w:rPr>
                <w:rFonts w:ascii="Arial" w:hAnsi="Arial" w:cs="Arial"/>
              </w:rPr>
              <w:t xml:space="preserve"> </w:t>
            </w:r>
            <w:r w:rsidR="009D5149">
              <w:rPr>
                <w:rFonts w:ascii="Arial" w:hAnsi="Arial" w:cs="Arial"/>
              </w:rPr>
              <w:t>I</w:t>
            </w:r>
            <w:r w:rsidR="00707F70" w:rsidRPr="00707F70">
              <w:rPr>
                <w:rFonts w:ascii="Arial" w:hAnsi="Arial" w:cs="Arial"/>
              </w:rPr>
              <w:t>f not,</w:t>
            </w:r>
            <w:r w:rsidR="009D5149">
              <w:rPr>
                <w:rFonts w:ascii="Arial" w:hAnsi="Arial" w:cs="Arial"/>
              </w:rPr>
              <w:t xml:space="preserve"> is it possible to compile this? What mechanisms will you use to communicate with </w:t>
            </w:r>
            <w:r w:rsidR="00707F70" w:rsidRPr="00707F70">
              <w:rPr>
                <w:rFonts w:ascii="Arial" w:hAnsi="Arial" w:cs="Arial"/>
              </w:rPr>
              <w:t>staff</w:t>
            </w:r>
            <w:r w:rsidR="009D5149">
              <w:rPr>
                <w:rFonts w:ascii="Arial" w:hAnsi="Arial" w:cs="Arial"/>
              </w:rPr>
              <w:t xml:space="preserve"> who are not on the list?</w:t>
            </w:r>
            <w:r>
              <w:rPr>
                <w:rFonts w:ascii="Arial" w:hAnsi="Arial" w:cs="Arial"/>
              </w:rPr>
              <w:t>]</w:t>
            </w:r>
            <w:r w:rsidR="00707F70" w:rsidRPr="00707F70">
              <w:rPr>
                <w:rFonts w:ascii="Arial" w:hAnsi="Arial" w:cs="Arial"/>
              </w:rPr>
              <w:t xml:space="preserve"> </w:t>
            </w:r>
          </w:p>
        </w:tc>
      </w:tr>
      <w:tr w:rsidR="00707F70" w:rsidRPr="00707F70" w14:paraId="69B2C9C9" w14:textId="77777777" w:rsidTr="00FC1CE5">
        <w:tc>
          <w:tcPr>
            <w:tcW w:w="2972" w:type="dxa"/>
          </w:tcPr>
          <w:p w14:paraId="7896D12B" w14:textId="77777777" w:rsidR="00707F70" w:rsidRPr="00707F70" w:rsidRDefault="00707F70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  <w:b/>
                <w:bCs/>
              </w:rPr>
              <w:t>IT security concerns</w:t>
            </w:r>
          </w:p>
          <w:p w14:paraId="612EFA2F" w14:textId="516133C5" w:rsidR="00707F70" w:rsidRPr="00707F70" w:rsidRDefault="00707F70" w:rsidP="00707F70">
            <w:pPr>
              <w:pStyle w:val="BodyText"/>
              <w:spacing w:after="0" w:line="276" w:lineRule="auto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7229" w:type="dxa"/>
          </w:tcPr>
          <w:p w14:paraId="6240C42C" w14:textId="22CD9DB1" w:rsidR="00707F70" w:rsidRPr="00707F70" w:rsidRDefault="004830BD" w:rsidP="009D5149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[</w:t>
            </w:r>
            <w:r w:rsidR="009D5149">
              <w:rPr>
                <w:rFonts w:ascii="Arial" w:hAnsi="Arial" w:cs="Arial"/>
              </w:rPr>
              <w:t>Any</w:t>
            </w:r>
            <w:r w:rsidR="00707F70" w:rsidRPr="009D5149">
              <w:rPr>
                <w:rFonts w:ascii="Arial" w:hAnsi="Arial" w:cs="Arial"/>
              </w:rPr>
              <w:t xml:space="preserve"> IT</w:t>
            </w:r>
            <w:r w:rsidR="009D5149" w:rsidRPr="009D5149">
              <w:rPr>
                <w:rFonts w:ascii="Arial" w:hAnsi="Arial" w:cs="Arial"/>
              </w:rPr>
              <w:t xml:space="preserve"> concerns about sending bulk emails or accessing the survey from hospital computers</w:t>
            </w:r>
            <w:r>
              <w:rPr>
                <w:rFonts w:ascii="Arial" w:hAnsi="Arial" w:cs="Arial"/>
              </w:rPr>
              <w:t>]</w:t>
            </w:r>
            <w:r w:rsidR="00707F70" w:rsidRPr="00707F70">
              <w:rPr>
                <w:rFonts w:ascii="Arial" w:hAnsi="Arial" w:cs="Arial"/>
              </w:rPr>
              <w:t xml:space="preserve"> </w:t>
            </w:r>
          </w:p>
        </w:tc>
      </w:tr>
      <w:tr w:rsidR="00707F70" w:rsidRPr="00707F70" w14:paraId="03F0BC11" w14:textId="77777777" w:rsidTr="00FC1CE5">
        <w:tc>
          <w:tcPr>
            <w:tcW w:w="2972" w:type="dxa"/>
          </w:tcPr>
          <w:p w14:paraId="49246587" w14:textId="6D7C9ACC" w:rsidR="00707F70" w:rsidRPr="00707F70" w:rsidRDefault="00707F70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  <w:r w:rsidRPr="00707F70">
              <w:rPr>
                <w:rFonts w:ascii="Arial" w:hAnsi="Arial" w:cs="Arial"/>
                <w:b/>
                <w:bCs/>
              </w:rPr>
              <w:t>Any other details</w:t>
            </w:r>
          </w:p>
        </w:tc>
        <w:tc>
          <w:tcPr>
            <w:tcW w:w="7229" w:type="dxa"/>
          </w:tcPr>
          <w:p w14:paraId="1457B613" w14:textId="77777777" w:rsidR="00707F70" w:rsidRPr="00707F70" w:rsidRDefault="00707F70" w:rsidP="00707F70">
            <w:pPr>
              <w:pStyle w:val="BodyText"/>
              <w:spacing w:after="0" w:line="276" w:lineRule="auto"/>
              <w:rPr>
                <w:rFonts w:ascii="Arial" w:hAnsi="Arial" w:cs="Arial"/>
              </w:rPr>
            </w:pPr>
          </w:p>
        </w:tc>
      </w:tr>
    </w:tbl>
    <w:p w14:paraId="36EB4735" w14:textId="59885F23" w:rsidR="0080750D" w:rsidRPr="00707F70" w:rsidRDefault="0080750D">
      <w:pPr>
        <w:rPr>
          <w:rFonts w:ascii="Arial" w:hAnsi="Arial" w:cs="Arial"/>
        </w:rPr>
      </w:pPr>
    </w:p>
    <w:p w14:paraId="5FB6A0B9" w14:textId="77777777" w:rsidR="0080750D" w:rsidRPr="00707F70" w:rsidRDefault="0080750D" w:rsidP="0080750D">
      <w:pPr>
        <w:pStyle w:val="BodyText"/>
        <w:rPr>
          <w:rFonts w:ascii="Arial" w:hAnsi="Arial" w:cs="Arial"/>
        </w:rPr>
      </w:pPr>
      <w:r w:rsidRPr="00707F70">
        <w:rPr>
          <w:rFonts w:ascii="Arial" w:hAnsi="Arial" w:cs="Arial"/>
        </w:rPr>
        <w:br w:type="page"/>
      </w:r>
    </w:p>
    <w:p w14:paraId="1D741F4E" w14:textId="77777777" w:rsidR="00707F70" w:rsidRDefault="0080750D" w:rsidP="0080750D">
      <w:pPr>
        <w:pStyle w:val="BodyText"/>
        <w:rPr>
          <w:rFonts w:ascii="Arial" w:hAnsi="Arial" w:cs="Arial"/>
          <w:b/>
        </w:rPr>
      </w:pPr>
      <w:r w:rsidRPr="00707F70">
        <w:rPr>
          <w:rFonts w:ascii="Arial" w:hAnsi="Arial" w:cs="Arial"/>
          <w:b/>
        </w:rPr>
        <w:t xml:space="preserve">Figure 1: </w:t>
      </w:r>
      <w:r w:rsidR="0033136B" w:rsidRPr="00707F70">
        <w:rPr>
          <w:rFonts w:ascii="Arial" w:hAnsi="Arial" w:cs="Arial"/>
          <w:b/>
        </w:rPr>
        <w:t xml:space="preserve"> </w:t>
      </w:r>
      <w:r w:rsidR="00707F70">
        <w:rPr>
          <w:rFonts w:ascii="Arial" w:hAnsi="Arial" w:cs="Arial"/>
          <w:b/>
        </w:rPr>
        <w:t>Project t</w:t>
      </w:r>
      <w:r w:rsidR="005F534C" w:rsidRPr="00707F70">
        <w:rPr>
          <w:rFonts w:ascii="Arial" w:hAnsi="Arial" w:cs="Arial"/>
          <w:b/>
        </w:rPr>
        <w:t xml:space="preserve">imeline </w:t>
      </w:r>
    </w:p>
    <w:p w14:paraId="719997D7" w14:textId="77D373BF" w:rsidR="0080750D" w:rsidRPr="00FC1CE5" w:rsidRDefault="004830BD" w:rsidP="0080750D">
      <w:pPr>
        <w:pStyle w:val="BodyText"/>
        <w:rPr>
          <w:rFonts w:ascii="Arial" w:hAnsi="Arial" w:cs="Arial"/>
          <w:color w:val="2E74B5" w:themeColor="accent5" w:themeShade="BF"/>
        </w:rPr>
      </w:pPr>
      <w:r w:rsidRPr="00FC1CE5">
        <w:rPr>
          <w:rFonts w:ascii="Arial" w:hAnsi="Arial" w:cs="Arial"/>
          <w:color w:val="2E74B5" w:themeColor="accent5" w:themeShade="BF"/>
        </w:rPr>
        <w:t>[</w:t>
      </w:r>
      <w:r w:rsidR="00FC1CE5">
        <w:rPr>
          <w:rFonts w:ascii="Arial" w:hAnsi="Arial" w:cs="Arial"/>
          <w:color w:val="2E74B5" w:themeColor="accent5" w:themeShade="BF"/>
        </w:rPr>
        <w:t>N</w:t>
      </w:r>
      <w:r w:rsidR="005F534C" w:rsidRPr="00FC1CE5">
        <w:rPr>
          <w:rFonts w:ascii="Arial" w:hAnsi="Arial" w:cs="Arial"/>
          <w:color w:val="2E74B5" w:themeColor="accent5" w:themeShade="BF"/>
        </w:rPr>
        <w:t>ote this timeline provides an overview of the project once planning has been completed. Your timeline may differ depending on t</w:t>
      </w:r>
      <w:r w:rsidR="00FC1CE5">
        <w:rPr>
          <w:rFonts w:ascii="Arial" w:hAnsi="Arial" w:cs="Arial"/>
          <w:color w:val="2E74B5" w:themeColor="accent5" w:themeShade="BF"/>
        </w:rPr>
        <w:t>he resources you have available</w:t>
      </w:r>
      <w:r w:rsidRPr="00FC1CE5">
        <w:rPr>
          <w:rFonts w:ascii="Arial" w:hAnsi="Arial" w:cs="Arial"/>
          <w:color w:val="2E74B5" w:themeColor="accent5" w:themeShade="BF"/>
        </w:rPr>
        <w:t>]</w:t>
      </w:r>
      <w:r w:rsidR="005F534C" w:rsidRPr="00FC1CE5">
        <w:rPr>
          <w:rFonts w:ascii="Arial" w:hAnsi="Arial" w:cs="Arial"/>
          <w:color w:val="2E74B5" w:themeColor="accent5" w:themeShade="BF"/>
        </w:rPr>
        <w:t xml:space="preserve">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949"/>
        <w:gridCol w:w="384"/>
        <w:gridCol w:w="379"/>
        <w:gridCol w:w="385"/>
        <w:gridCol w:w="377"/>
        <w:gridCol w:w="377"/>
        <w:gridCol w:w="377"/>
        <w:gridCol w:w="380"/>
        <w:gridCol w:w="378"/>
        <w:gridCol w:w="378"/>
        <w:gridCol w:w="438"/>
        <w:gridCol w:w="379"/>
        <w:gridCol w:w="379"/>
        <w:gridCol w:w="438"/>
        <w:gridCol w:w="353"/>
        <w:gridCol w:w="353"/>
        <w:gridCol w:w="386"/>
        <w:gridCol w:w="374"/>
      </w:tblGrid>
      <w:tr w:rsidR="0027027D" w:rsidRPr="00707F70" w14:paraId="2978BD6A" w14:textId="77777777" w:rsidTr="0027027D">
        <w:tc>
          <w:tcPr>
            <w:tcW w:w="2949" w:type="dxa"/>
            <w:shd w:val="clear" w:color="auto" w:fill="D5DCE4" w:themeFill="text2" w:themeFillTint="33"/>
          </w:tcPr>
          <w:p w14:paraId="67848BE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48" w:type="dxa"/>
            <w:gridSpan w:val="3"/>
            <w:shd w:val="clear" w:color="auto" w:fill="D5DCE4" w:themeFill="text2" w:themeFillTint="33"/>
          </w:tcPr>
          <w:p w14:paraId="3D0ECD06" w14:textId="32D489E9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bCs/>
                <w:sz w:val="18"/>
                <w:szCs w:val="18"/>
              </w:rPr>
              <w:t>Prepare for data collection</w:t>
            </w:r>
          </w:p>
        </w:tc>
        <w:tc>
          <w:tcPr>
            <w:tcW w:w="1511" w:type="dxa"/>
            <w:gridSpan w:val="4"/>
            <w:shd w:val="clear" w:color="auto" w:fill="D5DCE4" w:themeFill="text2" w:themeFillTint="33"/>
          </w:tcPr>
          <w:p w14:paraId="7A8E1725" w14:textId="5CDF26E6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Data collection</w:t>
            </w:r>
          </w:p>
        </w:tc>
        <w:tc>
          <w:tcPr>
            <w:tcW w:w="1194" w:type="dxa"/>
            <w:gridSpan w:val="3"/>
            <w:shd w:val="clear" w:color="auto" w:fill="D5DCE4" w:themeFill="text2" w:themeFillTint="33"/>
          </w:tcPr>
          <w:p w14:paraId="349A49A5" w14:textId="241D089D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bCs/>
                <w:sz w:val="18"/>
                <w:szCs w:val="18"/>
              </w:rPr>
              <w:t>Analysis and reporting</w:t>
            </w:r>
          </w:p>
        </w:tc>
        <w:tc>
          <w:tcPr>
            <w:tcW w:w="2662" w:type="dxa"/>
            <w:gridSpan w:val="7"/>
            <w:shd w:val="clear" w:color="auto" w:fill="D5DCE4" w:themeFill="text2" w:themeFillTint="33"/>
          </w:tcPr>
          <w:p w14:paraId="1480BA53" w14:textId="54EFEF12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Feedback and action</w:t>
            </w:r>
          </w:p>
        </w:tc>
      </w:tr>
      <w:tr w:rsidR="0027027D" w:rsidRPr="00707F70" w14:paraId="02C98521" w14:textId="77777777" w:rsidTr="0027027D">
        <w:tc>
          <w:tcPr>
            <w:tcW w:w="2949" w:type="dxa"/>
          </w:tcPr>
          <w:p w14:paraId="240C99F4" w14:textId="4D16973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Week</w:t>
            </w:r>
          </w:p>
        </w:tc>
        <w:tc>
          <w:tcPr>
            <w:tcW w:w="384" w:type="dxa"/>
            <w:shd w:val="clear" w:color="auto" w:fill="auto"/>
          </w:tcPr>
          <w:p w14:paraId="127AE329" w14:textId="1C25E541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379" w:type="dxa"/>
            <w:shd w:val="clear" w:color="auto" w:fill="auto"/>
          </w:tcPr>
          <w:p w14:paraId="0F69543E" w14:textId="40D5E3CD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2</w:t>
            </w:r>
          </w:p>
        </w:tc>
        <w:tc>
          <w:tcPr>
            <w:tcW w:w="385" w:type="dxa"/>
            <w:shd w:val="clear" w:color="auto" w:fill="auto"/>
          </w:tcPr>
          <w:p w14:paraId="56D198C7" w14:textId="6890FF32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3</w:t>
            </w:r>
          </w:p>
        </w:tc>
        <w:tc>
          <w:tcPr>
            <w:tcW w:w="377" w:type="dxa"/>
            <w:shd w:val="clear" w:color="auto" w:fill="auto"/>
          </w:tcPr>
          <w:p w14:paraId="41DEE45B" w14:textId="5F231572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4</w:t>
            </w:r>
          </w:p>
        </w:tc>
        <w:tc>
          <w:tcPr>
            <w:tcW w:w="377" w:type="dxa"/>
          </w:tcPr>
          <w:p w14:paraId="1EEB5DA3" w14:textId="2CAA8633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5</w:t>
            </w:r>
          </w:p>
        </w:tc>
        <w:tc>
          <w:tcPr>
            <w:tcW w:w="377" w:type="dxa"/>
          </w:tcPr>
          <w:p w14:paraId="4674033E" w14:textId="682C9C34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6</w:t>
            </w:r>
          </w:p>
        </w:tc>
        <w:tc>
          <w:tcPr>
            <w:tcW w:w="380" w:type="dxa"/>
          </w:tcPr>
          <w:p w14:paraId="6BAD30DF" w14:textId="24EFF108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7</w:t>
            </w:r>
          </w:p>
        </w:tc>
        <w:tc>
          <w:tcPr>
            <w:tcW w:w="378" w:type="dxa"/>
          </w:tcPr>
          <w:p w14:paraId="6E38C28F" w14:textId="77631CD1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8</w:t>
            </w:r>
          </w:p>
        </w:tc>
        <w:tc>
          <w:tcPr>
            <w:tcW w:w="378" w:type="dxa"/>
          </w:tcPr>
          <w:p w14:paraId="128CE95A" w14:textId="5A3950B8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9</w:t>
            </w:r>
          </w:p>
        </w:tc>
        <w:tc>
          <w:tcPr>
            <w:tcW w:w="438" w:type="dxa"/>
          </w:tcPr>
          <w:p w14:paraId="42E0EFD8" w14:textId="4FC2F92F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>10</w:t>
            </w:r>
          </w:p>
        </w:tc>
        <w:tc>
          <w:tcPr>
            <w:tcW w:w="379" w:type="dxa"/>
          </w:tcPr>
          <w:p w14:paraId="4A5E1C9E" w14:textId="7F024E6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79" w:type="dxa"/>
          </w:tcPr>
          <w:p w14:paraId="177CA980" w14:textId="1686C09A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438" w:type="dxa"/>
          </w:tcPr>
          <w:p w14:paraId="247F4DA5" w14:textId="35BF630A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3" w:type="dxa"/>
          </w:tcPr>
          <w:p w14:paraId="42D28AFB" w14:textId="5F60891A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222AA96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59B2D08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BF6B6A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583AE86B" w14:textId="77777777" w:rsidTr="0027027D">
        <w:tc>
          <w:tcPr>
            <w:tcW w:w="2949" w:type="dxa"/>
            <w:shd w:val="clear" w:color="auto" w:fill="D0CECE" w:themeFill="background2" w:themeFillShade="E6"/>
          </w:tcPr>
          <w:p w14:paraId="44A51B2C" w14:textId="05300DB6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 xml:space="preserve">Prepare  </w:t>
            </w:r>
          </w:p>
        </w:tc>
        <w:tc>
          <w:tcPr>
            <w:tcW w:w="384" w:type="dxa"/>
            <w:shd w:val="clear" w:color="auto" w:fill="D0CECE" w:themeFill="background2" w:themeFillShade="E6"/>
          </w:tcPr>
          <w:p w14:paraId="463CF1A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2B1041A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0CECE" w:themeFill="background2" w:themeFillShade="E6"/>
          </w:tcPr>
          <w:p w14:paraId="29B297C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4375826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0E18DD2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6AE9B17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</w:tcPr>
          <w:p w14:paraId="2249B27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00514F4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4A5B703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30EDFAB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34B891A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27B7A21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4AD1DC3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6FFAFD7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0ADB320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</w:tcPr>
          <w:p w14:paraId="161BD29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</w:tcPr>
          <w:p w14:paraId="446B021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0476E931" w14:textId="77777777" w:rsidTr="0027027D">
        <w:tc>
          <w:tcPr>
            <w:tcW w:w="2949" w:type="dxa"/>
          </w:tcPr>
          <w:p w14:paraId="69AE9AF1" w14:textId="428C15D0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Compile list of hospital staff </w:t>
            </w:r>
          </w:p>
        </w:tc>
        <w:tc>
          <w:tcPr>
            <w:tcW w:w="384" w:type="dxa"/>
            <w:shd w:val="clear" w:color="auto" w:fill="9CC2E5" w:themeFill="accent5" w:themeFillTint="99"/>
          </w:tcPr>
          <w:p w14:paraId="6A7AF719" w14:textId="1C381DDE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0A667B5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14:paraId="1896526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59E33FA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7E0E09D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7B9D4A7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5C3E6F5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6242AB7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32B97B1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0B38F9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398B88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24ECB62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2814506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2E5D6AA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50D0ECA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7A13525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24A38E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417AF93F" w14:textId="77777777" w:rsidTr="0027027D">
        <w:tc>
          <w:tcPr>
            <w:tcW w:w="2949" w:type="dxa"/>
          </w:tcPr>
          <w:p w14:paraId="2AEB993B" w14:textId="3D587932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Develop promotional materials </w:t>
            </w:r>
          </w:p>
        </w:tc>
        <w:tc>
          <w:tcPr>
            <w:tcW w:w="384" w:type="dxa"/>
            <w:shd w:val="clear" w:color="auto" w:fill="9CC2E5" w:themeFill="accent5" w:themeFillTint="99"/>
          </w:tcPr>
          <w:p w14:paraId="71407ED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524F725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14:paraId="4CE3860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4F9A448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6C44353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0FBADCC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0EB43E3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33C3BD3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773EBCC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3CDCD0F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E48A5A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440824C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0776CA5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733E523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38E4C83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3BE0F34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E14E0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63A0A9A4" w14:textId="77777777" w:rsidTr="0027027D">
        <w:tc>
          <w:tcPr>
            <w:tcW w:w="2949" w:type="dxa"/>
          </w:tcPr>
          <w:p w14:paraId="60DCB166" w14:textId="3407F04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Design and test web survey </w:t>
            </w:r>
          </w:p>
        </w:tc>
        <w:tc>
          <w:tcPr>
            <w:tcW w:w="384" w:type="dxa"/>
            <w:shd w:val="clear" w:color="auto" w:fill="9CC2E5" w:themeFill="accent5" w:themeFillTint="99"/>
          </w:tcPr>
          <w:p w14:paraId="0D8E8387" w14:textId="08681F24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9CC2E5" w:themeFill="accent5" w:themeFillTint="99"/>
          </w:tcPr>
          <w:p w14:paraId="2F5893F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auto"/>
          </w:tcPr>
          <w:p w14:paraId="7431D80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37396833" w14:textId="055F88AE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305F367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4FB9F13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2B6881D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634AA07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40FA393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5A71B9D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7F426A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4C7CC16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691508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66F02BC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26CCAC1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14F2C1A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FFCE31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094407D2" w14:textId="77777777" w:rsidTr="0027027D">
        <w:tc>
          <w:tcPr>
            <w:tcW w:w="2949" w:type="dxa"/>
          </w:tcPr>
          <w:p w14:paraId="55B2CBCB" w14:textId="421177EF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707F70">
              <w:rPr>
                <w:rFonts w:ascii="Arial" w:hAnsi="Arial" w:cs="Arial"/>
                <w:bCs/>
                <w:sz w:val="18"/>
                <w:szCs w:val="18"/>
              </w:rPr>
              <w:t>Pre-survey communication and engagement activities/dates</w:t>
            </w:r>
          </w:p>
          <w:p w14:paraId="6B20755A" w14:textId="68982AE8" w:rsidR="0027027D" w:rsidRPr="00707F70" w:rsidRDefault="0027027D" w:rsidP="0027027D">
            <w:pPr>
              <w:pStyle w:val="BodyText"/>
              <w:numPr>
                <w:ilvl w:val="0"/>
                <w:numId w:val="49"/>
              </w:numPr>
              <w:spacing w:beforeLines="20" w:before="48" w:afterLines="20" w:after="48" w:line="240" w:lineRule="auto"/>
              <w:ind w:left="171" w:hanging="142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Email from senior management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Pr="00707F70">
              <w:rPr>
                <w:rFonts w:ascii="Arial" w:hAnsi="Arial" w:cs="Arial"/>
                <w:sz w:val="18"/>
                <w:szCs w:val="18"/>
              </w:rPr>
              <w:t>2 weeks prior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  <w:p w14:paraId="6C6CB84A" w14:textId="5A2A2CF9" w:rsidR="0027027D" w:rsidRPr="00707F70" w:rsidRDefault="002244DB" w:rsidP="0027027D">
            <w:pPr>
              <w:pStyle w:val="BodyText"/>
              <w:numPr>
                <w:ilvl w:val="0"/>
                <w:numId w:val="49"/>
              </w:numPr>
              <w:spacing w:beforeLines="20" w:before="48" w:afterLines="20" w:after="48" w:line="240" w:lineRule="auto"/>
              <w:ind w:left="171" w:hanging="142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Pre-notification email </w:t>
            </w:r>
            <w:r w:rsidR="0027027D" w:rsidRPr="00707F70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="0027027D" w:rsidRPr="00707F70">
              <w:rPr>
                <w:rFonts w:ascii="Arial" w:hAnsi="Arial" w:cs="Arial"/>
                <w:sz w:val="18"/>
                <w:szCs w:val="18"/>
              </w:rPr>
              <w:t>1 week prior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  <w:shd w:val="clear" w:color="auto" w:fill="auto"/>
          </w:tcPr>
          <w:p w14:paraId="2EB1E75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9CC2E5" w:themeFill="accent5" w:themeFillTint="99"/>
          </w:tcPr>
          <w:p w14:paraId="7A03D52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9CC2E5" w:themeFill="accent5" w:themeFillTint="99"/>
          </w:tcPr>
          <w:p w14:paraId="00154B5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4BF8A43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1CC0E11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auto"/>
          </w:tcPr>
          <w:p w14:paraId="2E883AA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auto"/>
          </w:tcPr>
          <w:p w14:paraId="3B3EBF7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7144AEF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72F93F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5F022E0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1ADAE9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2F10D3F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339F97C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0C8F3F6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6E7F570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2639E1B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1594D1D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7F3EC6E6" w14:textId="77777777" w:rsidTr="0027027D">
        <w:tc>
          <w:tcPr>
            <w:tcW w:w="2949" w:type="dxa"/>
            <w:shd w:val="clear" w:color="auto" w:fill="D0CECE" w:themeFill="background2" w:themeFillShade="E6"/>
          </w:tcPr>
          <w:p w14:paraId="3D924BDF" w14:textId="77F4C7EB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 xml:space="preserve">Data collection and engagement </w:t>
            </w:r>
          </w:p>
        </w:tc>
        <w:tc>
          <w:tcPr>
            <w:tcW w:w="384" w:type="dxa"/>
            <w:shd w:val="clear" w:color="auto" w:fill="D0CECE" w:themeFill="background2" w:themeFillShade="E6"/>
          </w:tcPr>
          <w:p w14:paraId="25E3044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11287CE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0CECE" w:themeFill="background2" w:themeFillShade="E6"/>
          </w:tcPr>
          <w:p w14:paraId="594D551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06C6D1D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146BECB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0B64B4E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</w:tcPr>
          <w:p w14:paraId="317D7B0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35E6A03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6B9CB5B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75F5257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58AB58B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4077428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3A3F9A3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350C2F2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2F790E8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</w:tcPr>
          <w:p w14:paraId="52304A4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</w:tcPr>
          <w:p w14:paraId="219F81A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04BEA789" w14:textId="77777777" w:rsidTr="0027027D">
        <w:tc>
          <w:tcPr>
            <w:tcW w:w="2949" w:type="dxa"/>
          </w:tcPr>
          <w:p w14:paraId="65C6CCBF" w14:textId="3444F3D2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Email with survey link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Pr="00707F70">
              <w:rPr>
                <w:rFonts w:ascii="Arial" w:hAnsi="Arial" w:cs="Arial"/>
                <w:sz w:val="18"/>
                <w:szCs w:val="18"/>
              </w:rPr>
              <w:t>date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02F6E1F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44653E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90CD89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6CDD5737" w14:textId="61FB56D3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23ECB7A" wp14:editId="3E276B24">
                      <wp:simplePos x="0" y="0"/>
                      <wp:positionH relativeFrom="column">
                        <wp:posOffset>-1905</wp:posOffset>
                      </wp:positionH>
                      <wp:positionV relativeFrom="paragraph">
                        <wp:posOffset>25400</wp:posOffset>
                      </wp:positionV>
                      <wp:extent cx="114300" cy="123825"/>
                      <wp:effectExtent l="19050" t="19050" r="19050" b="47625"/>
                      <wp:wrapNone/>
                      <wp:docPr id="3" name="Diamond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680B5E"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Diamond 3" o:spid="_x0000_s1026" type="#_x0000_t4" style="position:absolute;margin-left:-.15pt;margin-top:2pt;width:9pt;height:9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" fillcolor="#bdd6ee [1304]" strokecolor="#1f3763 [1604]" strokeweight="1pt"/>
                  </w:pict>
                </mc:Fallback>
              </mc:AlternateContent>
            </w:r>
          </w:p>
        </w:tc>
        <w:tc>
          <w:tcPr>
            <w:tcW w:w="377" w:type="dxa"/>
            <w:shd w:val="clear" w:color="auto" w:fill="9CC2E5" w:themeFill="accent5" w:themeFillTint="99"/>
          </w:tcPr>
          <w:p w14:paraId="0267D4B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6457399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9CC2E5" w:themeFill="accent5" w:themeFillTint="99"/>
          </w:tcPr>
          <w:p w14:paraId="0148D43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6201E63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7DEAD56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350ABA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779DA20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55D277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1BF696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773A78C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1938D35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340FC70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535A5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0C7ED1C6" w14:textId="77777777" w:rsidTr="0027027D">
        <w:tc>
          <w:tcPr>
            <w:tcW w:w="2949" w:type="dxa"/>
          </w:tcPr>
          <w:p w14:paraId="1456F9EB" w14:textId="4A605580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Reminder 1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Pr="00707F70">
              <w:rPr>
                <w:rFonts w:ascii="Arial" w:hAnsi="Arial" w:cs="Arial"/>
                <w:sz w:val="18"/>
                <w:szCs w:val="18"/>
              </w:rPr>
              <w:t>date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0E69EE4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10E5FFB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6290E47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6B9A0EF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103CC9C3" w14:textId="6F4FCE10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3A11FC4" wp14:editId="374C8808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22225</wp:posOffset>
                      </wp:positionV>
                      <wp:extent cx="114300" cy="123825"/>
                      <wp:effectExtent l="19050" t="19050" r="19050" b="47625"/>
                      <wp:wrapNone/>
                      <wp:docPr id="12" name="Diamond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3D138" id="Diamond 12" o:spid="_x0000_s1026" type="#_x0000_t4" style="position:absolute;margin-left:-.2pt;margin-top:1.75pt;width:9pt;height:9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" fillcolor="#bdd6ee [1304]" strokecolor="#1f3763 [1604]" strokeweight="1pt"/>
                  </w:pict>
                </mc:Fallback>
              </mc:AlternateContent>
            </w:r>
          </w:p>
        </w:tc>
        <w:tc>
          <w:tcPr>
            <w:tcW w:w="377" w:type="dxa"/>
            <w:shd w:val="clear" w:color="auto" w:fill="9CC2E5" w:themeFill="accent5" w:themeFillTint="99"/>
          </w:tcPr>
          <w:p w14:paraId="071501F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9CC2E5" w:themeFill="accent5" w:themeFillTint="99"/>
          </w:tcPr>
          <w:p w14:paraId="4BF8A56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1CEDA63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640DC73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7F9FACB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2BB2DE3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08040B7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E37ECF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628B277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0F7692C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52E9576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5CCBAB7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30E0F1C6" w14:textId="77777777" w:rsidTr="0027027D">
        <w:tc>
          <w:tcPr>
            <w:tcW w:w="2949" w:type="dxa"/>
          </w:tcPr>
          <w:p w14:paraId="013CBDC2" w14:textId="25FD2408" w:rsidR="0027027D" w:rsidRPr="00707F70" w:rsidRDefault="004830B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27027D" w:rsidRPr="00707F70">
              <w:rPr>
                <w:rFonts w:ascii="Arial" w:hAnsi="Arial" w:cs="Arial"/>
                <w:sz w:val="18"/>
                <w:szCs w:val="18"/>
              </w:rPr>
              <w:t>Add other planned activities</w:t>
            </w:r>
            <w:r w:rsidR="005F534C" w:rsidRPr="00707F70">
              <w:rPr>
                <w:rFonts w:ascii="Arial" w:hAnsi="Arial" w:cs="Arial"/>
                <w:sz w:val="18"/>
                <w:szCs w:val="18"/>
              </w:rPr>
              <w:t xml:space="preserve"> as required 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7DEF8E2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6A2DF26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FBA504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29A6D0B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7FA0FDE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5E3A4EF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9CC2E5" w:themeFill="accent5" w:themeFillTint="99"/>
          </w:tcPr>
          <w:p w14:paraId="7DF3C92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0C79715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29FE77E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224B2D4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39145AB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CE86C6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5B9484E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6BBBCD6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1EC33AA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42AD59C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F5AFE7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748BBE3B" w14:textId="77777777" w:rsidTr="0027027D">
        <w:tc>
          <w:tcPr>
            <w:tcW w:w="2949" w:type="dxa"/>
          </w:tcPr>
          <w:p w14:paraId="036AAD75" w14:textId="133C8C4B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Reminder 2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Pr="00707F70">
              <w:rPr>
                <w:rFonts w:ascii="Arial" w:hAnsi="Arial" w:cs="Arial"/>
                <w:sz w:val="18"/>
                <w:szCs w:val="18"/>
              </w:rPr>
              <w:t>date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7539D50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46AF4CC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4E22690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19251F5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403043F7" w14:textId="6AF8BCE8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16AC4222" w14:textId="63740338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74AC6DC2" wp14:editId="15FB9355">
                      <wp:simplePos x="0" y="0"/>
                      <wp:positionH relativeFrom="column">
                        <wp:posOffset>-3175</wp:posOffset>
                      </wp:positionH>
                      <wp:positionV relativeFrom="paragraph">
                        <wp:posOffset>24130</wp:posOffset>
                      </wp:positionV>
                      <wp:extent cx="114300" cy="123825"/>
                      <wp:effectExtent l="19050" t="19050" r="19050" b="47625"/>
                      <wp:wrapNone/>
                      <wp:docPr id="4" name="Diamond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D8266C" id="Diamond 4" o:spid="_x0000_s1026" type="#_x0000_t4" style="position:absolute;margin-left:-.25pt;margin-top:1.9pt;width:9pt;height:9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" fillcolor="#bdd6ee [1304]" strokecolor="#1f3763 [1604]" strokeweight="1pt"/>
                  </w:pict>
                </mc:Fallback>
              </mc:AlternateContent>
            </w:r>
          </w:p>
        </w:tc>
        <w:tc>
          <w:tcPr>
            <w:tcW w:w="380" w:type="dxa"/>
            <w:shd w:val="clear" w:color="auto" w:fill="9CC2E5" w:themeFill="accent5" w:themeFillTint="99"/>
          </w:tcPr>
          <w:p w14:paraId="6971DF4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50907BB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51E7072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270A3DA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4EED263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AE0A67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75ECE7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2B237DB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0B9B21E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596FC8B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3074311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0AF206B4" w14:textId="77777777" w:rsidTr="0027027D">
        <w:tc>
          <w:tcPr>
            <w:tcW w:w="2949" w:type="dxa"/>
          </w:tcPr>
          <w:p w14:paraId="417FB692" w14:textId="43749A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Reminder 3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Pr="00707F70">
              <w:rPr>
                <w:rFonts w:ascii="Arial" w:hAnsi="Arial" w:cs="Arial"/>
                <w:sz w:val="18"/>
                <w:szCs w:val="18"/>
              </w:rPr>
              <w:t>date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1F8A7BB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1EB925B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3FE908E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6A07E99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4C9A793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5D280D03" w14:textId="411D776E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9CC2E5" w:themeFill="accent5" w:themeFillTint="99"/>
          </w:tcPr>
          <w:p w14:paraId="64881F7A" w14:textId="227B808B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76FF1635" wp14:editId="3303D48F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21590</wp:posOffset>
                      </wp:positionV>
                      <wp:extent cx="114300" cy="123825"/>
                      <wp:effectExtent l="19050" t="19050" r="19050" b="47625"/>
                      <wp:wrapNone/>
                      <wp:docPr id="6" name="Diamond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B9197B5" id="Diamond 6" o:spid="_x0000_s1026" type="#_x0000_t4" style="position:absolute;margin-left:-.35pt;margin-top:1.7pt;width:9pt;height:9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" fillcolor="#bdd6ee [1304]" strokecolor="#1f3763 [1604]" strokeweight="1pt"/>
                  </w:pict>
                </mc:Fallback>
              </mc:AlternateContent>
            </w:r>
          </w:p>
        </w:tc>
        <w:tc>
          <w:tcPr>
            <w:tcW w:w="378" w:type="dxa"/>
            <w:shd w:val="clear" w:color="auto" w:fill="auto"/>
          </w:tcPr>
          <w:p w14:paraId="552C810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275EF77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01481E6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46C2C8D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99F597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3136FC9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25863EE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2A28B17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762BD70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0AE4EA0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62FB47E4" w14:textId="77777777" w:rsidTr="0027027D">
        <w:tc>
          <w:tcPr>
            <w:tcW w:w="2949" w:type="dxa"/>
          </w:tcPr>
          <w:p w14:paraId="07830157" w14:textId="7390D6AD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Close survey </w:t>
            </w:r>
            <w:r w:rsidR="004830BD">
              <w:rPr>
                <w:rFonts w:ascii="Arial" w:hAnsi="Arial" w:cs="Arial"/>
                <w:sz w:val="18"/>
                <w:szCs w:val="18"/>
              </w:rPr>
              <w:t>[</w:t>
            </w:r>
            <w:r w:rsidRPr="00707F70">
              <w:rPr>
                <w:rFonts w:ascii="Arial" w:hAnsi="Arial" w:cs="Arial"/>
                <w:sz w:val="18"/>
                <w:szCs w:val="18"/>
              </w:rPr>
              <w:t>date</w:t>
            </w:r>
            <w:r w:rsidR="004830BD"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47D70E18" w14:textId="191C1D24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20447DF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EA259D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355E059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730871C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9CC2E5" w:themeFill="accent5" w:themeFillTint="99"/>
          </w:tcPr>
          <w:p w14:paraId="2602B56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9CC2E5" w:themeFill="accent5" w:themeFillTint="99"/>
          </w:tcPr>
          <w:p w14:paraId="50F68BBB" w14:textId="4B544CAA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7C0DF4B0" wp14:editId="3E710976">
                      <wp:simplePos x="0" y="0"/>
                      <wp:positionH relativeFrom="column">
                        <wp:posOffset>-4445</wp:posOffset>
                      </wp:positionH>
                      <wp:positionV relativeFrom="paragraph">
                        <wp:posOffset>26670</wp:posOffset>
                      </wp:positionV>
                      <wp:extent cx="114300" cy="123825"/>
                      <wp:effectExtent l="19050" t="19050" r="19050" b="47625"/>
                      <wp:wrapNone/>
                      <wp:docPr id="8" name="Diamond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23825"/>
                              </a:xfrm>
                              <a:prstGeom prst="diamond">
                                <a:avLst/>
                              </a:prstGeom>
                              <a:solidFill>
                                <a:schemeClr val="accent5">
                                  <a:lumMod val="40000"/>
                                  <a:lumOff val="60000"/>
                                </a:schemeClr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76CA69" id="Diamond 8" o:spid="_x0000_s1026" type="#_x0000_t4" style="position:absolute;margin-left:-.35pt;margin-top:2.1pt;width:9pt;height:9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" fillcolor="#bdd6ee [1304]" strokecolor="#1f3763 [1604]" strokeweight="1pt"/>
                  </w:pict>
                </mc:Fallback>
              </mc:AlternateContent>
            </w:r>
          </w:p>
        </w:tc>
        <w:tc>
          <w:tcPr>
            <w:tcW w:w="378" w:type="dxa"/>
            <w:shd w:val="clear" w:color="auto" w:fill="auto"/>
          </w:tcPr>
          <w:p w14:paraId="1D5B782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auto"/>
          </w:tcPr>
          <w:p w14:paraId="591E17C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72825D4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auto"/>
          </w:tcPr>
          <w:p w14:paraId="0E40FA3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6DCB8A8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348D937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365F07F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</w:tcPr>
          <w:p w14:paraId="76C21A8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</w:tcPr>
          <w:p w14:paraId="0F80679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</w:tcPr>
          <w:p w14:paraId="4C11D3E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6645C52B" w14:textId="77777777" w:rsidTr="0027027D">
        <w:tc>
          <w:tcPr>
            <w:tcW w:w="2949" w:type="dxa"/>
            <w:shd w:val="clear" w:color="auto" w:fill="D0CECE" w:themeFill="background2" w:themeFillShade="E6"/>
          </w:tcPr>
          <w:p w14:paraId="5D01E326" w14:textId="18DDCB3F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 xml:space="preserve">Data analysis and reporting </w:t>
            </w:r>
          </w:p>
        </w:tc>
        <w:tc>
          <w:tcPr>
            <w:tcW w:w="384" w:type="dxa"/>
            <w:shd w:val="clear" w:color="auto" w:fill="D0CECE" w:themeFill="background2" w:themeFillShade="E6"/>
          </w:tcPr>
          <w:p w14:paraId="2C74032B" w14:textId="3C28119A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79AA64B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0CECE" w:themeFill="background2" w:themeFillShade="E6"/>
          </w:tcPr>
          <w:p w14:paraId="18E656A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5797623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65A0BDF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62A5681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</w:tcPr>
          <w:p w14:paraId="7E979B7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19330A6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5622EED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15320E7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3C60D87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6A5C6D9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76E64F4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7C7CC49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598FA94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</w:tcPr>
          <w:p w14:paraId="775D03F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</w:tcPr>
          <w:p w14:paraId="466D32E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157AA842" w14:textId="77777777" w:rsidTr="0027027D">
        <w:tc>
          <w:tcPr>
            <w:tcW w:w="2949" w:type="dxa"/>
          </w:tcPr>
          <w:p w14:paraId="1DA9DDE3" w14:textId="3C31FEEE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Create and clean data file </w:t>
            </w:r>
          </w:p>
        </w:tc>
        <w:tc>
          <w:tcPr>
            <w:tcW w:w="384" w:type="dxa"/>
          </w:tcPr>
          <w:p w14:paraId="18B20A16" w14:textId="4C1A9AAC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01399F7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1AA6ADC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0764C10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3F4EB8F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4A1AEED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064A00C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600DAFF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0825258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41D4A6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42BBA77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414182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01EEA80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3BB08F3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7F735B8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078AD7A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74810A7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1B8C4F73" w14:textId="77777777" w:rsidTr="0027027D">
        <w:tc>
          <w:tcPr>
            <w:tcW w:w="2949" w:type="dxa"/>
          </w:tcPr>
          <w:p w14:paraId="401D5019" w14:textId="3F3A9571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</w:rPr>
              <w:t xml:space="preserve">Calculate response rate </w:t>
            </w:r>
          </w:p>
        </w:tc>
        <w:tc>
          <w:tcPr>
            <w:tcW w:w="384" w:type="dxa"/>
          </w:tcPr>
          <w:p w14:paraId="10B8E47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2021A33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457F43B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3E56331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0BF341F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0E3577B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343DA38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3BB7774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086743E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7CA47A0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4CE9AC6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B884AE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76AF5FE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410014A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3B248FB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04A9A1B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7AAEB61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340898AA" w14:textId="77777777" w:rsidTr="0027027D">
        <w:tc>
          <w:tcPr>
            <w:tcW w:w="2949" w:type="dxa"/>
          </w:tcPr>
          <w:p w14:paraId="282A9CC5" w14:textId="7C6EFC2F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 w:rsidRPr="00707F70">
              <w:rPr>
                <w:rFonts w:ascii="Arial" w:hAnsi="Arial" w:cs="Arial"/>
                <w:sz w:val="18"/>
                <w:szCs w:val="18"/>
                <w:lang w:val="en-US"/>
              </w:rPr>
              <w:t>De</w:t>
            </w:r>
            <w:r w:rsidR="00715D47">
              <w:rPr>
                <w:rFonts w:ascii="Arial" w:hAnsi="Arial" w:cs="Arial"/>
                <w:sz w:val="18"/>
                <w:szCs w:val="18"/>
                <w:lang w:val="en-US"/>
              </w:rPr>
              <w:t>-</w:t>
            </w:r>
            <w:r w:rsidRPr="00707F70">
              <w:rPr>
                <w:rFonts w:ascii="Arial" w:hAnsi="Arial" w:cs="Arial"/>
                <w:sz w:val="18"/>
                <w:szCs w:val="18"/>
                <w:lang w:val="en-US"/>
              </w:rPr>
              <w:t>identify and analyse open-ended comments</w:t>
            </w:r>
          </w:p>
        </w:tc>
        <w:tc>
          <w:tcPr>
            <w:tcW w:w="384" w:type="dxa"/>
          </w:tcPr>
          <w:p w14:paraId="2255F35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664C17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725EFE4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414D899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56A333C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4E052FC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3807D09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1EDB34F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5A8C7D7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5AB70B5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B3BB84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D19CFF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624D065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3FF8DA9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48E6F2C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5EFBA16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766C4E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3E65859D" w14:textId="77777777" w:rsidTr="0027027D">
        <w:tc>
          <w:tcPr>
            <w:tcW w:w="2949" w:type="dxa"/>
          </w:tcPr>
          <w:p w14:paraId="48320F8E" w14:textId="6260DE89" w:rsidR="0027027D" w:rsidRPr="00707F70" w:rsidRDefault="004652E5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  <w:lang w:val="en-US"/>
              </w:rPr>
            </w:pPr>
            <w:r w:rsidRPr="00707F70">
              <w:rPr>
                <w:rFonts w:ascii="Arial" w:hAnsi="Arial" w:cs="Arial"/>
                <w:sz w:val="18"/>
                <w:szCs w:val="18"/>
                <w:lang w:val="en-US"/>
              </w:rPr>
              <w:t>Analyse</w:t>
            </w:r>
            <w:r w:rsidR="0027027D" w:rsidRPr="00707F70">
              <w:rPr>
                <w:rFonts w:ascii="Arial" w:hAnsi="Arial" w:cs="Arial"/>
                <w:sz w:val="18"/>
                <w:szCs w:val="18"/>
                <w:lang w:val="en-US"/>
              </w:rPr>
              <w:t xml:space="preserve"> data </w:t>
            </w:r>
          </w:p>
        </w:tc>
        <w:tc>
          <w:tcPr>
            <w:tcW w:w="384" w:type="dxa"/>
          </w:tcPr>
          <w:p w14:paraId="5C56F07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0E5303D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1C6C19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60FEAFE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25AFF5A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6A7010B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683DF86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2C702D1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9CC2E5" w:themeFill="accent5" w:themeFillTint="99"/>
          </w:tcPr>
          <w:p w14:paraId="667D92E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9CC2E5" w:themeFill="accent5" w:themeFillTint="99"/>
          </w:tcPr>
          <w:p w14:paraId="7A78BA4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048FD96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1D948F4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auto"/>
          </w:tcPr>
          <w:p w14:paraId="6748589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5D7CCBD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noProof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17A3D4A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0322390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52F28F0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5D93B3AB" w14:textId="77777777" w:rsidTr="0027027D">
        <w:tc>
          <w:tcPr>
            <w:tcW w:w="2949" w:type="dxa"/>
            <w:shd w:val="clear" w:color="auto" w:fill="D0CECE" w:themeFill="background2" w:themeFillShade="E6"/>
          </w:tcPr>
          <w:p w14:paraId="1D95B4BC" w14:textId="18CF8674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707F70">
              <w:rPr>
                <w:rFonts w:ascii="Arial" w:hAnsi="Arial" w:cs="Arial"/>
                <w:b/>
                <w:sz w:val="18"/>
                <w:szCs w:val="18"/>
              </w:rPr>
              <w:t xml:space="preserve">Feedback and action </w:t>
            </w:r>
          </w:p>
        </w:tc>
        <w:tc>
          <w:tcPr>
            <w:tcW w:w="384" w:type="dxa"/>
            <w:shd w:val="clear" w:color="auto" w:fill="D0CECE" w:themeFill="background2" w:themeFillShade="E6"/>
          </w:tcPr>
          <w:p w14:paraId="13435216" w14:textId="0059361A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18B0DBE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  <w:shd w:val="clear" w:color="auto" w:fill="D0CECE" w:themeFill="background2" w:themeFillShade="E6"/>
          </w:tcPr>
          <w:p w14:paraId="53F0F27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5D92153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4843FCD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  <w:shd w:val="clear" w:color="auto" w:fill="D0CECE" w:themeFill="background2" w:themeFillShade="E6"/>
          </w:tcPr>
          <w:p w14:paraId="7347067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  <w:shd w:val="clear" w:color="auto" w:fill="D0CECE" w:themeFill="background2" w:themeFillShade="E6"/>
          </w:tcPr>
          <w:p w14:paraId="06CEE41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4A10DAF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  <w:shd w:val="clear" w:color="auto" w:fill="D0CECE" w:themeFill="background2" w:themeFillShade="E6"/>
          </w:tcPr>
          <w:p w14:paraId="03ACE75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1B338B2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236E713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  <w:shd w:val="clear" w:color="auto" w:fill="D0CECE" w:themeFill="background2" w:themeFillShade="E6"/>
          </w:tcPr>
          <w:p w14:paraId="5EFA5C9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  <w:shd w:val="clear" w:color="auto" w:fill="D0CECE" w:themeFill="background2" w:themeFillShade="E6"/>
          </w:tcPr>
          <w:p w14:paraId="45BDFDB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24BC3E69" w14:textId="08D8B802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D0CECE" w:themeFill="background2" w:themeFillShade="E6"/>
          </w:tcPr>
          <w:p w14:paraId="64B31A8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D0CECE" w:themeFill="background2" w:themeFillShade="E6"/>
          </w:tcPr>
          <w:p w14:paraId="460EC6A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D0CECE" w:themeFill="background2" w:themeFillShade="E6"/>
          </w:tcPr>
          <w:p w14:paraId="3FE8B5D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07C5E825" w14:textId="77777777" w:rsidTr="0027027D">
        <w:tc>
          <w:tcPr>
            <w:tcW w:w="2949" w:type="dxa"/>
          </w:tcPr>
          <w:p w14:paraId="06608F6D" w14:textId="051E5976" w:rsidR="0027027D" w:rsidRPr="00707F70" w:rsidRDefault="004830BD" w:rsidP="00715D47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[</w:t>
            </w:r>
            <w:r w:rsidR="00715D47">
              <w:rPr>
                <w:rFonts w:ascii="Arial" w:hAnsi="Arial" w:cs="Arial"/>
                <w:sz w:val="18"/>
                <w:szCs w:val="18"/>
              </w:rPr>
              <w:t>A</w:t>
            </w:r>
            <w:r w:rsidR="004652E5" w:rsidRPr="00707F70">
              <w:rPr>
                <w:rFonts w:ascii="Arial" w:hAnsi="Arial" w:cs="Arial"/>
                <w:sz w:val="18"/>
                <w:szCs w:val="18"/>
              </w:rPr>
              <w:t>dd information on p</w:t>
            </w:r>
            <w:r w:rsidR="00715D47">
              <w:rPr>
                <w:rFonts w:ascii="Arial" w:hAnsi="Arial" w:cs="Arial"/>
                <w:sz w:val="18"/>
                <w:szCs w:val="18"/>
              </w:rPr>
              <w:t>l</w:t>
            </w:r>
            <w:r w:rsidR="004652E5" w:rsidRPr="00707F70">
              <w:rPr>
                <w:rFonts w:ascii="Arial" w:hAnsi="Arial" w:cs="Arial"/>
                <w:sz w:val="18"/>
                <w:szCs w:val="18"/>
              </w:rPr>
              <w:t>anned approach to feedback action planning</w:t>
            </w:r>
            <w:r>
              <w:rPr>
                <w:rFonts w:ascii="Arial" w:hAnsi="Arial" w:cs="Arial"/>
                <w:sz w:val="18"/>
                <w:szCs w:val="18"/>
              </w:rPr>
              <w:t>]</w:t>
            </w:r>
          </w:p>
        </w:tc>
        <w:tc>
          <w:tcPr>
            <w:tcW w:w="384" w:type="dxa"/>
          </w:tcPr>
          <w:p w14:paraId="416AF614" w14:textId="535A9149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F6F40E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2A1A678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5202EFC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55B471B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067A5E1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1F7809B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5B1AAE1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2996848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0E67CBE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F06E72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06DE11B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05A77D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79B35AB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70AB73B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7C825870" w14:textId="063DAE1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2F87CCB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62FA642E" w14:textId="77777777" w:rsidTr="0027027D">
        <w:tc>
          <w:tcPr>
            <w:tcW w:w="2949" w:type="dxa"/>
          </w:tcPr>
          <w:p w14:paraId="69E44EC2" w14:textId="762390C4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76AE4BA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179A3EE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136D1FE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5C6CD8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56B69CD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36ABD180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7890FCD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6D404F5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5730C6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0538126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326704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04AE277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282DBC2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7D97100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274EFF2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1C9EC1DA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117F7D6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6592170F" w14:textId="77777777" w:rsidTr="0027027D">
        <w:tc>
          <w:tcPr>
            <w:tcW w:w="2949" w:type="dxa"/>
          </w:tcPr>
          <w:p w14:paraId="739C4E3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4E72CB5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24F067A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35C56CB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71E7F29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6A530D8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0F3A0EF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415CF24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25C81BE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08E38C5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1C8CBA0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DC8999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3BA39C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4A46AEE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14AFBAB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3499E0AF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0E4D5EE3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493DDE9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7027D" w:rsidRPr="00707F70" w14:paraId="669FBC33" w14:textId="77777777" w:rsidTr="0027027D">
        <w:tc>
          <w:tcPr>
            <w:tcW w:w="2949" w:type="dxa"/>
          </w:tcPr>
          <w:p w14:paraId="308B751D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4" w:type="dxa"/>
          </w:tcPr>
          <w:p w14:paraId="7118AB2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5A6A09C5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5" w:type="dxa"/>
          </w:tcPr>
          <w:p w14:paraId="3105C347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4521462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288DD57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7" w:type="dxa"/>
          </w:tcPr>
          <w:p w14:paraId="6443C52B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0" w:type="dxa"/>
          </w:tcPr>
          <w:p w14:paraId="16EFFBA2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0F9536BE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8" w:type="dxa"/>
          </w:tcPr>
          <w:p w14:paraId="6A61D609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465D0E4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7AF8BE8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9" w:type="dxa"/>
          </w:tcPr>
          <w:p w14:paraId="33B26F54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" w:type="dxa"/>
          </w:tcPr>
          <w:p w14:paraId="5F65B02C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5B246CD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3" w:type="dxa"/>
            <w:shd w:val="clear" w:color="auto" w:fill="auto"/>
          </w:tcPr>
          <w:p w14:paraId="1F703A51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14:paraId="2F79F078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4" w:type="dxa"/>
            <w:shd w:val="clear" w:color="auto" w:fill="auto"/>
          </w:tcPr>
          <w:p w14:paraId="740B0A86" w14:textId="77777777" w:rsidR="0027027D" w:rsidRPr="00707F70" w:rsidRDefault="0027027D" w:rsidP="0027027D">
            <w:pPr>
              <w:pStyle w:val="BodyText"/>
              <w:spacing w:beforeLines="20" w:before="48" w:afterLines="20" w:after="48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4958926" w14:textId="04760FB2" w:rsidR="0075379C" w:rsidRPr="00707F70" w:rsidRDefault="0075379C">
      <w:pPr>
        <w:rPr>
          <w:rFonts w:ascii="Arial" w:hAnsi="Arial" w:cs="Arial"/>
        </w:rPr>
      </w:pPr>
    </w:p>
    <w:p w14:paraId="3497518F" w14:textId="77777777" w:rsidR="00B44FFD" w:rsidRPr="00707F70" w:rsidRDefault="00B44FFD" w:rsidP="004E29A3">
      <w:pPr>
        <w:pStyle w:val="BodyText"/>
        <w:spacing w:after="0"/>
        <w:rPr>
          <w:rFonts w:ascii="Arial" w:hAnsi="Arial" w:cs="Arial"/>
        </w:rPr>
      </w:pPr>
    </w:p>
    <w:sectPr w:rsidR="00B44FFD" w:rsidRPr="00707F70" w:rsidSect="00E10F9D"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709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B458B0" w14:textId="77777777" w:rsidR="00770477" w:rsidRDefault="00770477" w:rsidP="0011008D">
      <w:r>
        <w:separator/>
      </w:r>
    </w:p>
  </w:endnote>
  <w:endnote w:type="continuationSeparator" w:id="0">
    <w:p w14:paraId="05379C9C" w14:textId="77777777" w:rsidR="00770477" w:rsidRDefault="00770477" w:rsidP="0011008D">
      <w:r>
        <w:continuationSeparator/>
      </w:r>
    </w:p>
  </w:endnote>
  <w:endnote w:type="continuationNotice" w:id="1">
    <w:p w14:paraId="5E1D966A" w14:textId="77777777" w:rsidR="00770477" w:rsidRDefault="007704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ource Sans Pro SemiBold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20000285" w:usb1="02000001" w:usb2="00000000" w:usb3="00000000" w:csb0="0000019F" w:csb1="00000000"/>
  </w:font>
  <w:font w:name="Times New Roman (Body CS)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Source">
    <w:altName w:val="Cambria"/>
    <w:charset w:val="00"/>
    <w:family w:val="swiss"/>
    <w:pitch w:val="variable"/>
    <w:sig w:usb0="600002F7" w:usb1="02000001" w:usb2="00000000" w:usb3="00000000" w:csb0="0000019F" w:csb1="00000000"/>
  </w:font>
  <w:font w:name="Source Sans Pro Light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Roboto Slab regular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0729954"/>
      <w:docPartObj>
        <w:docPartGallery w:val="Page Numbers (Bottom of Page)"/>
        <w:docPartUnique/>
      </w:docPartObj>
    </w:sdtPr>
    <w:sdtEndPr/>
    <w:sdtContent>
      <w:sdt>
        <w:sdtPr>
          <w:id w:val="-1537890008"/>
          <w:docPartObj>
            <w:docPartGallery w:val="Page Numbers (Top of Page)"/>
            <w:docPartUnique/>
          </w:docPartObj>
        </w:sdtPr>
        <w:sdtEndPr/>
        <w:sdtContent>
          <w:p w14:paraId="603750D2" w14:textId="77777777" w:rsidR="0087110D" w:rsidRDefault="0087110D" w:rsidP="0087110D">
            <w:pPr>
              <w:ind w:right="-427"/>
              <w:jc w:val="right"/>
              <w:rPr>
                <w:noProof/>
                <w:lang w:eastAsia="en-AU"/>
              </w:rPr>
            </w:pPr>
          </w:p>
          <w:p w14:paraId="75083F05" w14:textId="77777777" w:rsidR="00FC1CE5" w:rsidRDefault="00FC1CE5" w:rsidP="00FC1CE5">
            <w:pPr>
              <w:pStyle w:val="Footer"/>
            </w:pPr>
          </w:p>
          <w:sdt>
            <w:sdtPr>
              <w:id w:val="1210532149"/>
              <w:docPartObj>
                <w:docPartGallery w:val="Page Numbers (Top of Page)"/>
                <w:docPartUnique/>
              </w:docPartObj>
            </w:sdtPr>
            <w:sdtEndPr/>
            <w:sdtContent>
              <w:p w14:paraId="5866ABEF" w14:textId="7D655293" w:rsidR="00FC1CE5" w:rsidRPr="00FC1CE5" w:rsidRDefault="00FC1CE5" w:rsidP="00FC1CE5">
                <w:pPr>
                  <w:pStyle w:val="Footer"/>
                  <w:ind w:right="401"/>
                  <w:jc w:val="right"/>
                  <w:rPr>
                    <w:rFonts w:ascii="Arial" w:hAnsi="Arial" w:cs="Arial"/>
                  </w:rPr>
                </w:pPr>
                <w:r w:rsidRPr="00FC1CE5">
                  <w:rPr>
                    <w:rFonts w:ascii="Arial" w:hAnsi="Arial" w:cs="Arial"/>
                  </w:rPr>
                  <w:t xml:space="preserve">Page </w:t>
                </w:r>
                <w:r w:rsidRPr="00FC1CE5">
                  <w:rPr>
                    <w:rFonts w:ascii="Arial" w:hAnsi="Arial" w:cs="Arial"/>
                  </w:rPr>
                  <w:fldChar w:fldCharType="begin"/>
                </w:r>
                <w:r w:rsidRPr="00FC1CE5">
                  <w:rPr>
                    <w:rFonts w:ascii="Arial" w:hAnsi="Arial" w:cs="Arial"/>
                  </w:rPr>
                  <w:instrText xml:space="preserve"> PAGE  \* Arabic  \* MERGEFORMAT </w:instrText>
                </w:r>
                <w:r w:rsidRPr="00FC1CE5">
                  <w:rPr>
                    <w:rFonts w:ascii="Arial" w:hAnsi="Arial" w:cs="Arial"/>
                  </w:rPr>
                  <w:fldChar w:fldCharType="separate"/>
                </w:r>
                <w:r w:rsidR="00B21A1B">
                  <w:rPr>
                    <w:rFonts w:ascii="Arial" w:hAnsi="Arial" w:cs="Arial"/>
                    <w:noProof/>
                  </w:rPr>
                  <w:t>3</w:t>
                </w:r>
                <w:r w:rsidRPr="00FC1CE5">
                  <w:rPr>
                    <w:rFonts w:ascii="Arial" w:hAnsi="Arial" w:cs="Arial"/>
                  </w:rPr>
                  <w:fldChar w:fldCharType="end"/>
                </w:r>
                <w:r w:rsidRPr="00FC1CE5">
                  <w:rPr>
                    <w:rFonts w:ascii="Arial" w:hAnsi="Arial" w:cs="Arial"/>
                  </w:rPr>
                  <w:t xml:space="preserve"> of </w:t>
                </w:r>
                <w:r w:rsidRPr="00FC1CE5">
                  <w:rPr>
                    <w:rFonts w:ascii="Arial" w:hAnsi="Arial" w:cs="Arial"/>
                  </w:rPr>
                  <w:fldChar w:fldCharType="begin"/>
                </w:r>
                <w:r w:rsidRPr="00FC1CE5">
                  <w:rPr>
                    <w:rFonts w:ascii="Arial" w:hAnsi="Arial" w:cs="Arial"/>
                  </w:rPr>
                  <w:instrText xml:space="preserve"> NUMPAGES  \* Arabic  \* MERGEFORMAT </w:instrText>
                </w:r>
                <w:r w:rsidRPr="00FC1CE5">
                  <w:rPr>
                    <w:rFonts w:ascii="Arial" w:hAnsi="Arial" w:cs="Arial"/>
                  </w:rPr>
                  <w:fldChar w:fldCharType="separate"/>
                </w:r>
                <w:r w:rsidR="00B21A1B">
                  <w:rPr>
                    <w:rFonts w:ascii="Arial" w:hAnsi="Arial" w:cs="Arial"/>
                    <w:noProof/>
                  </w:rPr>
                  <w:t>3</w:t>
                </w:r>
                <w:r w:rsidRPr="00FC1CE5">
                  <w:rPr>
                    <w:rFonts w:ascii="Arial" w:hAnsi="Arial" w:cs="Arial"/>
                  </w:rPr>
                  <w:fldChar w:fldCharType="end"/>
                </w:r>
              </w:p>
              <w:p w14:paraId="45246FFD" w14:textId="7D79F858" w:rsidR="005E3183" w:rsidRDefault="006C1E2D" w:rsidP="00FC1CE5">
                <w:pPr>
                  <w:pStyle w:val="Footer"/>
                </w:pPr>
              </w:p>
            </w:sdtContent>
          </w:sdt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6A972A" w14:textId="0A1B1873" w:rsidR="00FC1CE5" w:rsidRDefault="00FC1CE5">
    <w:pPr>
      <w:pStyle w:val="Footer"/>
    </w:pPr>
  </w:p>
  <w:sdt>
    <w:sdtPr>
      <w:id w:val="-1434504372"/>
      <w:docPartObj>
        <w:docPartGallery w:val="Page Numbers (Top of Page)"/>
        <w:docPartUnique/>
      </w:docPartObj>
    </w:sdtPr>
    <w:sdtEndPr/>
    <w:sdtContent>
      <w:p w14:paraId="1326698E" w14:textId="3AC83527" w:rsidR="00FC1CE5" w:rsidRPr="00FC1CE5" w:rsidRDefault="00FC1CE5" w:rsidP="00FC1CE5">
        <w:pPr>
          <w:pStyle w:val="Footer"/>
          <w:ind w:right="260"/>
          <w:jc w:val="right"/>
          <w:rPr>
            <w:rFonts w:ascii="Arial" w:hAnsi="Arial" w:cs="Arial"/>
          </w:rPr>
        </w:pPr>
        <w:r w:rsidRPr="00FC1CE5">
          <w:rPr>
            <w:rFonts w:ascii="Arial" w:hAnsi="Arial" w:cs="Arial"/>
          </w:rPr>
          <w:t xml:space="preserve">Page </w:t>
        </w:r>
        <w:r w:rsidRPr="00FC1CE5">
          <w:rPr>
            <w:rFonts w:ascii="Arial" w:hAnsi="Arial" w:cs="Arial"/>
          </w:rPr>
          <w:fldChar w:fldCharType="begin"/>
        </w:r>
        <w:r w:rsidRPr="00FC1CE5">
          <w:rPr>
            <w:rFonts w:ascii="Arial" w:hAnsi="Arial" w:cs="Arial"/>
          </w:rPr>
          <w:instrText xml:space="preserve"> PAGE  \* Arabic  \* MERGEFORMAT </w:instrText>
        </w:r>
        <w:r w:rsidRPr="00FC1CE5">
          <w:rPr>
            <w:rFonts w:ascii="Arial" w:hAnsi="Arial" w:cs="Arial"/>
          </w:rPr>
          <w:fldChar w:fldCharType="separate"/>
        </w:r>
        <w:r w:rsidR="006C1E2D">
          <w:rPr>
            <w:rFonts w:ascii="Arial" w:hAnsi="Arial" w:cs="Arial"/>
            <w:noProof/>
          </w:rPr>
          <w:t>1</w:t>
        </w:r>
        <w:r w:rsidRPr="00FC1CE5">
          <w:rPr>
            <w:rFonts w:ascii="Arial" w:hAnsi="Arial" w:cs="Arial"/>
          </w:rPr>
          <w:fldChar w:fldCharType="end"/>
        </w:r>
        <w:r w:rsidRPr="00FC1CE5">
          <w:rPr>
            <w:rFonts w:ascii="Arial" w:hAnsi="Arial" w:cs="Arial"/>
          </w:rPr>
          <w:t xml:space="preserve"> of </w:t>
        </w:r>
        <w:r w:rsidRPr="00FC1CE5">
          <w:rPr>
            <w:rFonts w:ascii="Arial" w:hAnsi="Arial" w:cs="Arial"/>
          </w:rPr>
          <w:fldChar w:fldCharType="begin"/>
        </w:r>
        <w:r w:rsidRPr="00FC1CE5">
          <w:rPr>
            <w:rFonts w:ascii="Arial" w:hAnsi="Arial" w:cs="Arial"/>
          </w:rPr>
          <w:instrText xml:space="preserve"> NUMPAGES  \* Arabic  \* MERGEFORMAT </w:instrText>
        </w:r>
        <w:r w:rsidRPr="00FC1CE5">
          <w:rPr>
            <w:rFonts w:ascii="Arial" w:hAnsi="Arial" w:cs="Arial"/>
          </w:rPr>
          <w:fldChar w:fldCharType="separate"/>
        </w:r>
        <w:r w:rsidR="006C1E2D">
          <w:rPr>
            <w:rFonts w:ascii="Arial" w:hAnsi="Arial" w:cs="Arial"/>
            <w:noProof/>
          </w:rPr>
          <w:t>1</w:t>
        </w:r>
        <w:r w:rsidRPr="00FC1CE5">
          <w:rPr>
            <w:rFonts w:ascii="Arial" w:hAnsi="Arial" w:cs="Arial"/>
          </w:rPr>
          <w:fldChar w:fldCharType="end"/>
        </w:r>
      </w:p>
      <w:p w14:paraId="43AC2D40" w14:textId="4A0EDEC5" w:rsidR="00FC1CE5" w:rsidRPr="00FC1CE5" w:rsidRDefault="006C1E2D" w:rsidP="00FC1CE5">
        <w:pPr>
          <w:pStyle w:val="Footer"/>
        </w:pPr>
      </w:p>
    </w:sdtContent>
  </w:sdt>
  <w:p w14:paraId="4C85BB2F" w14:textId="77777777" w:rsidR="00FC1CE5" w:rsidRDefault="00FC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209F23" w14:textId="77777777" w:rsidR="00770477" w:rsidRDefault="00770477" w:rsidP="0011008D">
      <w:r>
        <w:separator/>
      </w:r>
    </w:p>
  </w:footnote>
  <w:footnote w:type="continuationSeparator" w:id="0">
    <w:p w14:paraId="78341712" w14:textId="77777777" w:rsidR="00770477" w:rsidRDefault="00770477" w:rsidP="0011008D">
      <w:r>
        <w:continuationSeparator/>
      </w:r>
    </w:p>
  </w:footnote>
  <w:footnote w:type="continuationNotice" w:id="1">
    <w:p w14:paraId="42720C0C" w14:textId="77777777" w:rsidR="00770477" w:rsidRDefault="007704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597B8F" w14:textId="04E59140" w:rsidR="005E3183" w:rsidRDefault="00FC1CE5" w:rsidP="0011008D">
    <w:pPr>
      <w:pStyle w:val="Header"/>
      <w:rPr>
        <w:noProof/>
        <w:lang w:eastAsia="en-AU"/>
      </w:rPr>
    </w:pPr>
    <w:r w:rsidRPr="00FC1CE5">
      <w:rPr>
        <w:noProof/>
        <w:lang w:eastAsia="en-AU"/>
      </w:rPr>
      <w:drawing>
        <wp:inline distT="0" distB="0" distL="0" distR="0" wp14:anchorId="26ECDE63" wp14:editId="681C40AC">
          <wp:extent cx="3275556" cy="507854"/>
          <wp:effectExtent l="0" t="0" r="1270" b="6985"/>
          <wp:docPr id="2" name="Picture 2" descr="A picture containing food&#10;&#10;Description generated with very high confidence">
            <a:extLst xmlns:a="http://schemas.openxmlformats.org/drawingml/2006/main">
              <a:ext uri="{FF2B5EF4-FFF2-40B4-BE49-F238E27FC236}">
                <a16:creationId xmlns:a16="http://schemas.microsoft.com/office/drawing/2014/main" id="{E38BD077-AF98-4BF5-A3D9-8F12D92717B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food&#10;&#10;Description generated with very high confidence">
                    <a:extLst>
                      <a:ext uri="{FF2B5EF4-FFF2-40B4-BE49-F238E27FC236}">
                        <a16:creationId xmlns:a16="http://schemas.microsoft.com/office/drawing/2014/main" id="{E38BD077-AF98-4BF5-A3D9-8F12D92717B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275556" cy="5078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5E3C1" w14:textId="77777777" w:rsidR="005E3183" w:rsidRDefault="005E3183" w:rsidP="001100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6D4"/>
    <w:multiLevelType w:val="hybridMultilevel"/>
    <w:tmpl w:val="39D4F6D6"/>
    <w:lvl w:ilvl="0" w:tplc="ED44024C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color w:val="00126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D026E7"/>
    <w:multiLevelType w:val="multilevel"/>
    <w:tmpl w:val="396E943A"/>
    <w:lvl w:ilvl="0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color w:val="00126B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9CDE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  <w:color w:val="009CDE"/>
      </w:rPr>
    </w:lvl>
    <w:lvl w:ilvl="3">
      <w:start w:val="1"/>
      <w:numFmt w:val="none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%6."/>
      <w:lvlJc w:val="right"/>
      <w:pPr>
        <w:tabs>
          <w:tab w:val="num" w:pos="2835"/>
        </w:tabs>
        <w:ind w:left="2835" w:hanging="454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1" w:hanging="361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6616BFE"/>
    <w:multiLevelType w:val="hybridMultilevel"/>
    <w:tmpl w:val="351262B4"/>
    <w:lvl w:ilvl="0" w:tplc="1226C31C">
      <w:numFmt w:val="bullet"/>
      <w:pStyle w:val="Bulletslevel2"/>
      <w:lvlText w:val="-"/>
      <w:lvlJc w:val="left"/>
      <w:pPr>
        <w:ind w:left="1040" w:hanging="360"/>
      </w:pPr>
      <w:rPr>
        <w:rFonts w:ascii="Source Sans Pro" w:hAnsi="Source Sans Pro" w:cs="Times New Roman (Body CS)" w:hint="default"/>
        <w:b/>
        <w:i w:val="0"/>
        <w:color w:val="00126B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E26A77E">
      <w:start w:val="2"/>
      <w:numFmt w:val="bullet"/>
      <w:lvlText w:val="-"/>
      <w:lvlJc w:val="left"/>
      <w:pPr>
        <w:ind w:left="6800" w:hanging="360"/>
      </w:pPr>
      <w:rPr>
        <w:rFonts w:ascii="Franklin Gothic Book" w:eastAsiaTheme="minorHAnsi" w:hAnsi="Franklin Gothic Book" w:cstheme="minorBidi" w:hint="default"/>
      </w:rPr>
    </w:lvl>
  </w:abstractNum>
  <w:abstractNum w:abstractNumId="3" w15:restartNumberingAfterBreak="0">
    <w:nsid w:val="06D96601"/>
    <w:multiLevelType w:val="hybridMultilevel"/>
    <w:tmpl w:val="96049462"/>
    <w:lvl w:ilvl="0" w:tplc="0C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82F2D"/>
    <w:multiLevelType w:val="hybridMultilevel"/>
    <w:tmpl w:val="2E446D4C"/>
    <w:lvl w:ilvl="0" w:tplc="72FEE094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i w:val="0"/>
        <w:color w:val="00126B"/>
      </w:rPr>
    </w:lvl>
    <w:lvl w:ilvl="1" w:tplc="71D6A28E">
      <w:start w:val="1"/>
      <w:numFmt w:val="lowerLetter"/>
      <w:pStyle w:val="Numberslevel2"/>
      <w:lvlText w:val="%2."/>
      <w:lvlJc w:val="left"/>
      <w:pPr>
        <w:ind w:left="1440" w:hanging="360"/>
      </w:pPr>
      <w:rPr>
        <w:rFonts w:ascii="Source Sans Pro SemiBold" w:hAnsi="Source Sans Pro SemiBold" w:hint="default"/>
        <w:b w:val="0"/>
        <w:i w:val="0"/>
        <w:color w:val="00126B"/>
      </w:rPr>
    </w:lvl>
    <w:lvl w:ilvl="2" w:tplc="953CC066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8C4623"/>
    <w:multiLevelType w:val="multilevel"/>
    <w:tmpl w:val="392CDD98"/>
    <w:styleLink w:val="Heading4list"/>
    <w:lvl w:ilvl="0">
      <w:start w:val="1"/>
      <w:numFmt w:val="decimal"/>
      <w:lvlText w:val="%1."/>
      <w:lvlJc w:val="left"/>
      <w:pPr>
        <w:ind w:left="360" w:hanging="360"/>
      </w:pPr>
      <w:rPr>
        <w:rFonts w:ascii="Franklin Gothic Medium Cond" w:hAnsi="Franklin Gothic Medium Cond" w:hint="default"/>
        <w:b w:val="0"/>
        <w:i w:val="0"/>
        <w:sz w:val="24"/>
      </w:rPr>
    </w:lvl>
    <w:lvl w:ilvl="1">
      <w:start w:val="1"/>
      <w:numFmt w:val="decimal"/>
      <w:lvlText w:val="%1.%2"/>
      <w:lvlJc w:val="left"/>
      <w:pPr>
        <w:ind w:left="680" w:hanging="680"/>
      </w:pPr>
      <w:rPr>
        <w:rFonts w:ascii="Franklin Gothic Book" w:hAnsi="Franklin Gothic Book" w:hint="default"/>
        <w:b w:val="0"/>
        <w:i w:val="0"/>
        <w:sz w:val="20"/>
      </w:rPr>
    </w:lvl>
    <w:lvl w:ilvl="2">
      <w:start w:val="1"/>
      <w:numFmt w:val="none"/>
      <w:lvlText w:val="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680" w:hanging="68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680" w:hanging="68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680" w:hanging="6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80" w:hanging="6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80" w:hanging="68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0" w:hanging="680"/>
      </w:pPr>
      <w:rPr>
        <w:rFonts w:hint="default"/>
      </w:rPr>
    </w:lvl>
  </w:abstractNum>
  <w:abstractNum w:abstractNumId="6" w15:restartNumberingAfterBreak="0">
    <w:nsid w:val="126C7011"/>
    <w:multiLevelType w:val="multilevel"/>
    <w:tmpl w:val="B47479FC"/>
    <w:styleLink w:val="Style3"/>
    <w:lvl w:ilvl="0">
      <w:start w:val="1"/>
      <w:numFmt w:val="decimal"/>
      <w:lvlText w:val="%1"/>
      <w:lvlJc w:val="left"/>
      <w:pPr>
        <w:ind w:left="360" w:hanging="360"/>
      </w:pPr>
      <w:rPr>
        <w:rFonts w:ascii="Source" w:hAnsi="Source" w:hint="default"/>
        <w:b/>
        <w:i w:val="0"/>
        <w:color w:val="00126B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ascii="Source Sans Pro SemiBold" w:hAnsi="Source Sans Pro SemiBold" w:hint="default"/>
        <w:color w:val="00126B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ascii="Source Sans Pro SemiBold" w:hAnsi="Source Sans Pro SemiBold" w:hint="default"/>
        <w:color w:val="00126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00126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  <w:color w:val="00126B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1542297A"/>
    <w:multiLevelType w:val="multilevel"/>
    <w:tmpl w:val="35988BA0"/>
    <w:lvl w:ilvl="0">
      <w:start w:val="1"/>
      <w:numFmt w:val="decimal"/>
      <w:pStyle w:val="Heading1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Heading2numbered"/>
      <w:lvlText w:val="%1.%2."/>
      <w:lvlJc w:val="left"/>
      <w:pPr>
        <w:ind w:left="397" w:hanging="397"/>
      </w:pPr>
      <w:rPr>
        <w:rFonts w:hint="default"/>
      </w:rPr>
    </w:lvl>
    <w:lvl w:ilvl="2">
      <w:start w:val="1"/>
      <w:numFmt w:val="decimal"/>
      <w:pStyle w:val="Heading3numbered"/>
      <w:lvlText w:val="%1.%2.%3."/>
      <w:lvlJc w:val="left"/>
      <w:pPr>
        <w:ind w:left="397" w:hanging="397"/>
      </w:pPr>
      <w:rPr>
        <w:rFonts w:hint="default"/>
      </w:rPr>
    </w:lvl>
    <w:lvl w:ilvl="3">
      <w:start w:val="1"/>
      <w:numFmt w:val="decimal"/>
      <w:pStyle w:val="Heading4numbered"/>
      <w:lvlText w:val="%1.%2.%3.%4."/>
      <w:lvlJc w:val="left"/>
      <w:pPr>
        <w:ind w:left="397" w:hanging="397"/>
      </w:pPr>
      <w:rPr>
        <w:rFonts w:hint="default"/>
      </w:rPr>
    </w:lvl>
    <w:lvl w:ilvl="4">
      <w:start w:val="1"/>
      <w:numFmt w:val="none"/>
      <w:lvlText w:val="%1.%2.%3.%4.%5."/>
      <w:lvlJc w:val="left"/>
      <w:pPr>
        <w:ind w:left="397" w:hanging="397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ind w:left="397" w:hanging="397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ind w:left="397" w:hanging="397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ind w:left="397" w:hanging="397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ind w:left="397" w:hanging="397"/>
      </w:pPr>
      <w:rPr>
        <w:rFonts w:hint="default"/>
      </w:rPr>
    </w:lvl>
  </w:abstractNum>
  <w:abstractNum w:abstractNumId="8" w15:restartNumberingAfterBreak="0">
    <w:nsid w:val="1BAA0837"/>
    <w:multiLevelType w:val="multilevel"/>
    <w:tmpl w:val="B01824A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Source Sans Pro SemiBold" w:hAnsi="Source Sans Pro SemiBold" w:hint="default"/>
        <w:color w:val="00126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D1F5331"/>
    <w:multiLevelType w:val="multilevel"/>
    <w:tmpl w:val="0409001D"/>
    <w:numStyleLink w:val="Style2"/>
  </w:abstractNum>
  <w:abstractNum w:abstractNumId="10" w15:restartNumberingAfterBreak="0">
    <w:nsid w:val="1D417FEA"/>
    <w:multiLevelType w:val="multilevel"/>
    <w:tmpl w:val="0409001D"/>
    <w:numStyleLink w:val="Style2"/>
  </w:abstractNum>
  <w:abstractNum w:abstractNumId="11" w15:restartNumberingAfterBreak="0">
    <w:nsid w:val="21724D97"/>
    <w:multiLevelType w:val="hybridMultilevel"/>
    <w:tmpl w:val="72E0834C"/>
    <w:lvl w:ilvl="0" w:tplc="83D879B8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color w:val="00126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5C683B"/>
    <w:multiLevelType w:val="hybridMultilevel"/>
    <w:tmpl w:val="EC5C31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B54CB"/>
    <w:multiLevelType w:val="multilevel"/>
    <w:tmpl w:val="2BB2CB6C"/>
    <w:lvl w:ilvl="0">
      <w:start w:val="1"/>
      <w:numFmt w:val="bullet"/>
      <w:lvlText w:val=""/>
      <w:lvlJc w:val="left"/>
      <w:pPr>
        <w:ind w:left="340" w:hanging="340"/>
      </w:pPr>
      <w:rPr>
        <w:rFonts w:ascii="Wingdings" w:hAnsi="Wingdings" w:hint="default"/>
        <w:color w:val="0096D6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Franklin Gothic Book" w:hAnsi="Franklin Gothic Book" w:hint="default"/>
        <w:color w:val="0096D6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009CDE"/>
        <w:sz w:val="16"/>
      </w:rPr>
    </w:lvl>
    <w:lvl w:ilvl="3">
      <w:start w:val="1"/>
      <w:numFmt w:val="none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none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."/>
      <w:lvlJc w:val="right"/>
      <w:pPr>
        <w:ind w:left="3060" w:hanging="340"/>
      </w:pPr>
      <w:rPr>
        <w:rFonts w:hint="default"/>
      </w:rPr>
    </w:lvl>
  </w:abstractNum>
  <w:abstractNum w:abstractNumId="14" w15:restartNumberingAfterBreak="0">
    <w:nsid w:val="24593327"/>
    <w:multiLevelType w:val="hybridMultilevel"/>
    <w:tmpl w:val="2F482A6C"/>
    <w:lvl w:ilvl="0" w:tplc="09DE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26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1F6283"/>
    <w:multiLevelType w:val="multilevel"/>
    <w:tmpl w:val="B47479FC"/>
    <w:numStyleLink w:val="Style3"/>
  </w:abstractNum>
  <w:abstractNum w:abstractNumId="16" w15:restartNumberingAfterBreak="0">
    <w:nsid w:val="27F5137C"/>
    <w:multiLevelType w:val="hybridMultilevel"/>
    <w:tmpl w:val="934663BA"/>
    <w:lvl w:ilvl="0" w:tplc="30769E6E">
      <w:start w:val="1"/>
      <w:numFmt w:val="decimal"/>
      <w:pStyle w:val="Numberlevel1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/>
        <w:i w:val="0"/>
        <w:color w:val="00126B"/>
      </w:rPr>
    </w:lvl>
    <w:lvl w:ilvl="1" w:tplc="8370FAC4">
      <w:start w:val="1"/>
      <w:numFmt w:val="lowerLetter"/>
      <w:lvlText w:val="%2."/>
      <w:lvlJc w:val="left"/>
      <w:pPr>
        <w:ind w:left="1440" w:hanging="360"/>
      </w:pPr>
    </w:lvl>
    <w:lvl w:ilvl="2" w:tplc="953CC066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674567"/>
    <w:multiLevelType w:val="hybridMultilevel"/>
    <w:tmpl w:val="FB766F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BA04BF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  <w:rPr>
        <w:color w:val="00126B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color w:val="00126B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126B"/>
      </w:rPr>
    </w:lvl>
    <w:lvl w:ilvl="3">
      <w:start w:val="1"/>
      <w:numFmt w:val="decimal"/>
      <w:lvlText w:val="(%4)"/>
      <w:lvlJc w:val="left"/>
      <w:pPr>
        <w:ind w:left="1440" w:hanging="360"/>
      </w:pPr>
      <w:rPr>
        <w:color w:val="00126B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color w:val="00126B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9" w15:restartNumberingAfterBreak="0">
    <w:nsid w:val="382F2D67"/>
    <w:multiLevelType w:val="hybridMultilevel"/>
    <w:tmpl w:val="27F674D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D258DF"/>
    <w:multiLevelType w:val="multilevel"/>
    <w:tmpl w:val="DE16A7B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0096D6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  <w:color w:val="009CDE"/>
      </w:rPr>
    </w:lvl>
    <w:lvl w:ilvl="2">
      <w:start w:val="1"/>
      <w:numFmt w:val="lowerRoman"/>
      <w:lvlText w:val="%3."/>
      <w:lvlJc w:val="right"/>
      <w:pPr>
        <w:ind w:left="1191" w:hanging="397"/>
      </w:pPr>
      <w:rPr>
        <w:rFonts w:hint="default"/>
        <w:color w:val="009CDE"/>
      </w:rPr>
    </w:lvl>
    <w:lvl w:ilvl="3">
      <w:start w:val="1"/>
      <w:numFmt w:val="none"/>
      <w:lvlText w:val="%4."/>
      <w:lvlJc w:val="left"/>
      <w:pPr>
        <w:ind w:left="1588" w:hanging="397"/>
      </w:pPr>
      <w:rPr>
        <w:rFonts w:hint="default"/>
      </w:rPr>
    </w:lvl>
    <w:lvl w:ilvl="4">
      <w:start w:val="1"/>
      <w:numFmt w:val="none"/>
      <w:lvlText w:val="%5."/>
      <w:lvlJc w:val="left"/>
      <w:pPr>
        <w:ind w:left="1985" w:hanging="397"/>
      </w:pPr>
      <w:rPr>
        <w:rFonts w:hint="default"/>
      </w:rPr>
    </w:lvl>
    <w:lvl w:ilvl="5">
      <w:start w:val="1"/>
      <w:numFmt w:val="none"/>
      <w:lvlText w:val="%6."/>
      <w:lvlJc w:val="right"/>
      <w:pPr>
        <w:tabs>
          <w:tab w:val="num" w:pos="2835"/>
        </w:tabs>
        <w:ind w:left="2835" w:hanging="454"/>
      </w:pPr>
      <w:rPr>
        <w:rFonts w:hint="default"/>
      </w:rPr>
    </w:lvl>
    <w:lvl w:ilvl="6">
      <w:start w:val="1"/>
      <w:numFmt w:val="none"/>
      <w:lvlText w:val="%7."/>
      <w:lvlJc w:val="left"/>
      <w:pPr>
        <w:ind w:left="5041" w:hanging="361"/>
      </w:pPr>
      <w:rPr>
        <w:rFonts w:hint="default"/>
      </w:rPr>
    </w:lvl>
    <w:lvl w:ilvl="7">
      <w:start w:val="1"/>
      <w:numFmt w:val="none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none"/>
      <w:lvlText w:val="%9."/>
      <w:lvlJc w:val="right"/>
      <w:pPr>
        <w:ind w:left="6480" w:hanging="180"/>
      </w:pPr>
      <w:rPr>
        <w:rFonts w:hint="default"/>
      </w:rPr>
    </w:lvl>
  </w:abstractNum>
  <w:abstractNum w:abstractNumId="21" w15:restartNumberingAfterBreak="0">
    <w:nsid w:val="3E737EC5"/>
    <w:multiLevelType w:val="hybridMultilevel"/>
    <w:tmpl w:val="DE4ED768"/>
    <w:lvl w:ilvl="0" w:tplc="6A665BB6">
      <w:numFmt w:val="bullet"/>
      <w:lvlText w:val="-"/>
      <w:lvlJc w:val="left"/>
      <w:pPr>
        <w:ind w:left="1040" w:hanging="360"/>
      </w:pPr>
      <w:rPr>
        <w:rFonts w:ascii="Source Sans Pro Light" w:eastAsiaTheme="minorHAnsi" w:hAnsi="Source Sans Pro Light" w:cstheme="minorBidi" w:hint="default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E26A77E">
      <w:start w:val="2"/>
      <w:numFmt w:val="bullet"/>
      <w:lvlText w:val="-"/>
      <w:lvlJc w:val="left"/>
      <w:pPr>
        <w:ind w:left="6800" w:hanging="360"/>
      </w:pPr>
      <w:rPr>
        <w:rFonts w:ascii="Franklin Gothic Book" w:eastAsiaTheme="minorHAnsi" w:hAnsi="Franklin Gothic Book" w:cstheme="minorBidi" w:hint="default"/>
      </w:rPr>
    </w:lvl>
  </w:abstractNum>
  <w:abstractNum w:abstractNumId="22" w15:restartNumberingAfterBreak="0">
    <w:nsid w:val="3EEE0467"/>
    <w:multiLevelType w:val="hybridMultilevel"/>
    <w:tmpl w:val="1E2A9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B80024"/>
    <w:multiLevelType w:val="hybridMultilevel"/>
    <w:tmpl w:val="60889A0C"/>
    <w:lvl w:ilvl="0" w:tplc="0110FBF4">
      <w:numFmt w:val="bullet"/>
      <w:lvlText w:val="-"/>
      <w:lvlJc w:val="left"/>
      <w:pPr>
        <w:ind w:left="1040" w:hanging="360"/>
      </w:pPr>
      <w:rPr>
        <w:rFonts w:ascii="Source Sans Pro Light" w:hAnsi="Source Sans Pro Light" w:cs="Times New Roman (Body CS)" w:hint="default"/>
        <w:b w:val="0"/>
        <w:i w:val="0"/>
        <w:color w:val="00126B"/>
      </w:rPr>
    </w:lvl>
    <w:lvl w:ilvl="1" w:tplc="04090003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3E26A77E">
      <w:start w:val="2"/>
      <w:numFmt w:val="bullet"/>
      <w:lvlText w:val="-"/>
      <w:lvlJc w:val="left"/>
      <w:pPr>
        <w:ind w:left="6800" w:hanging="360"/>
      </w:pPr>
      <w:rPr>
        <w:rFonts w:ascii="Franklin Gothic Book" w:eastAsiaTheme="minorHAnsi" w:hAnsi="Franklin Gothic Book" w:cstheme="minorBidi" w:hint="default"/>
      </w:rPr>
    </w:lvl>
  </w:abstractNum>
  <w:abstractNum w:abstractNumId="24" w15:restartNumberingAfterBreak="0">
    <w:nsid w:val="47292427"/>
    <w:multiLevelType w:val="hybridMultilevel"/>
    <w:tmpl w:val="D67CC9BC"/>
    <w:lvl w:ilvl="0" w:tplc="ECDC74B0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color w:val="00126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9230C9D"/>
    <w:multiLevelType w:val="hybridMultilevel"/>
    <w:tmpl w:val="3CB8B3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F2382A"/>
    <w:multiLevelType w:val="multilevel"/>
    <w:tmpl w:val="0409001D"/>
    <w:numStyleLink w:val="Style2"/>
  </w:abstractNum>
  <w:abstractNum w:abstractNumId="27" w15:restartNumberingAfterBreak="0">
    <w:nsid w:val="51B00734"/>
    <w:multiLevelType w:val="multilevel"/>
    <w:tmpl w:val="0422E2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126B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Franklin Gothic Book" w:hAnsi="Franklin Gothic Book" w:hint="default"/>
        <w:color w:val="0096D6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009CDE"/>
        <w:sz w:val="16"/>
      </w:rPr>
    </w:lvl>
    <w:lvl w:ilvl="3">
      <w:start w:val="1"/>
      <w:numFmt w:val="none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none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."/>
      <w:lvlJc w:val="right"/>
      <w:pPr>
        <w:ind w:left="3060" w:hanging="340"/>
      </w:pPr>
      <w:rPr>
        <w:rFonts w:hint="default"/>
      </w:rPr>
    </w:lvl>
  </w:abstractNum>
  <w:abstractNum w:abstractNumId="28" w15:restartNumberingAfterBreak="0">
    <w:nsid w:val="52611100"/>
    <w:multiLevelType w:val="hybridMultilevel"/>
    <w:tmpl w:val="DEA0250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ED5C93"/>
    <w:multiLevelType w:val="hybridMultilevel"/>
    <w:tmpl w:val="62C80986"/>
    <w:lvl w:ilvl="0" w:tplc="FFFFFFFF">
      <w:numFmt w:val="bullet"/>
      <w:lvlText w:val="-"/>
      <w:lvlJc w:val="left"/>
      <w:pPr>
        <w:ind w:left="1080" w:hanging="360"/>
      </w:pPr>
      <w:rPr>
        <w:rFonts w:ascii="Source Sans Pro Light" w:hAnsi="Source Sans Pro Light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9E90621"/>
    <w:multiLevelType w:val="hybridMultilevel"/>
    <w:tmpl w:val="869811C2"/>
    <w:lvl w:ilvl="0" w:tplc="BEA40DD8">
      <w:numFmt w:val="bullet"/>
      <w:lvlText w:val="-"/>
      <w:lvlJc w:val="left"/>
      <w:pPr>
        <w:ind w:left="1800" w:hanging="360"/>
      </w:pPr>
      <w:rPr>
        <w:rFonts w:ascii="Source Sans Pro Light" w:eastAsiaTheme="minorHAnsi" w:hAnsi="Source Sans Pro Light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5C3E7167"/>
    <w:multiLevelType w:val="multilevel"/>
    <w:tmpl w:val="B384591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126B"/>
      </w:rPr>
    </w:lvl>
    <w:lvl w:ilvl="1">
      <w:start w:val="1"/>
      <w:numFmt w:val="bullet"/>
      <w:lvlText w:val="−"/>
      <w:lvlJc w:val="left"/>
      <w:pPr>
        <w:ind w:left="680" w:hanging="340"/>
      </w:pPr>
      <w:rPr>
        <w:rFonts w:ascii="Franklin Gothic Book" w:hAnsi="Franklin Gothic Book" w:hint="default"/>
        <w:color w:val="0096D6"/>
      </w:rPr>
    </w:lvl>
    <w:lvl w:ilvl="2">
      <w:start w:val="1"/>
      <w:numFmt w:val="bullet"/>
      <w:lvlText w:val=""/>
      <w:lvlJc w:val="left"/>
      <w:pPr>
        <w:ind w:left="1020" w:hanging="340"/>
      </w:pPr>
      <w:rPr>
        <w:rFonts w:ascii="Symbol" w:hAnsi="Symbol" w:hint="default"/>
        <w:color w:val="009CDE"/>
        <w:sz w:val="16"/>
      </w:rPr>
    </w:lvl>
    <w:lvl w:ilvl="3">
      <w:start w:val="1"/>
      <w:numFmt w:val="none"/>
      <w:lvlText w:val="%4."/>
      <w:lvlJc w:val="left"/>
      <w:pPr>
        <w:ind w:left="1360" w:hanging="340"/>
      </w:pPr>
      <w:rPr>
        <w:rFonts w:hint="default"/>
      </w:rPr>
    </w:lvl>
    <w:lvl w:ilvl="4">
      <w:start w:val="1"/>
      <w:numFmt w:val="none"/>
      <w:lvlText w:val="%5."/>
      <w:lvlJc w:val="left"/>
      <w:pPr>
        <w:ind w:left="1700" w:hanging="340"/>
      </w:pPr>
      <w:rPr>
        <w:rFonts w:hint="default"/>
      </w:rPr>
    </w:lvl>
    <w:lvl w:ilvl="5">
      <w:start w:val="1"/>
      <w:numFmt w:val="none"/>
      <w:lvlText w:val="%6."/>
      <w:lvlJc w:val="right"/>
      <w:pPr>
        <w:ind w:left="2040" w:hanging="340"/>
      </w:pPr>
      <w:rPr>
        <w:rFonts w:hint="default"/>
      </w:rPr>
    </w:lvl>
    <w:lvl w:ilvl="6">
      <w:start w:val="1"/>
      <w:numFmt w:val="none"/>
      <w:lvlText w:val="%7."/>
      <w:lvlJc w:val="left"/>
      <w:pPr>
        <w:ind w:left="2380" w:hanging="340"/>
      </w:pPr>
      <w:rPr>
        <w:rFonts w:hint="default"/>
      </w:rPr>
    </w:lvl>
    <w:lvl w:ilvl="7">
      <w:start w:val="1"/>
      <w:numFmt w:val="none"/>
      <w:lvlText w:val="%8."/>
      <w:lvlJc w:val="left"/>
      <w:pPr>
        <w:ind w:left="2720" w:hanging="340"/>
      </w:pPr>
      <w:rPr>
        <w:rFonts w:hint="default"/>
      </w:rPr>
    </w:lvl>
    <w:lvl w:ilvl="8">
      <w:start w:val="1"/>
      <w:numFmt w:val="none"/>
      <w:lvlText w:val="%9."/>
      <w:lvlJc w:val="right"/>
      <w:pPr>
        <w:ind w:left="3060" w:hanging="340"/>
      </w:pPr>
      <w:rPr>
        <w:rFonts w:hint="default"/>
      </w:rPr>
    </w:lvl>
  </w:abstractNum>
  <w:abstractNum w:abstractNumId="32" w15:restartNumberingAfterBreak="0">
    <w:nsid w:val="5CAE5626"/>
    <w:multiLevelType w:val="hybridMultilevel"/>
    <w:tmpl w:val="8F647CFC"/>
    <w:lvl w:ilvl="0" w:tplc="09DE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26B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BC257B"/>
    <w:multiLevelType w:val="hybridMultilevel"/>
    <w:tmpl w:val="17187AA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6810793D"/>
    <w:multiLevelType w:val="hybridMultilevel"/>
    <w:tmpl w:val="440279B6"/>
    <w:lvl w:ilvl="0" w:tplc="72FEE094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i w:val="0"/>
        <w:color w:val="00126B"/>
      </w:rPr>
    </w:lvl>
    <w:lvl w:ilvl="1" w:tplc="8370FAC4">
      <w:start w:val="1"/>
      <w:numFmt w:val="lowerLetter"/>
      <w:lvlText w:val="%2."/>
      <w:lvlJc w:val="left"/>
      <w:pPr>
        <w:ind w:left="1440" w:hanging="360"/>
      </w:pPr>
    </w:lvl>
    <w:lvl w:ilvl="2" w:tplc="A0264FBA">
      <w:start w:val="1"/>
      <w:numFmt w:val="lowerRoman"/>
      <w:pStyle w:val="Numberslevel3"/>
      <w:lvlText w:val="%3."/>
      <w:lvlJc w:val="left"/>
      <w:pPr>
        <w:ind w:left="2340" w:hanging="360"/>
      </w:pPr>
      <w:rPr>
        <w:rFonts w:ascii="Source Sans Pro SemiBold" w:hAnsi="Source Sans Pro SemiBold" w:hint="default"/>
        <w:b w:val="0"/>
        <w:i w:val="0"/>
        <w:color w:val="00126B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716957"/>
    <w:multiLevelType w:val="hybridMultilevel"/>
    <w:tmpl w:val="EF10DCF8"/>
    <w:lvl w:ilvl="0" w:tplc="ED44024C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color w:val="00126B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550FF9"/>
    <w:multiLevelType w:val="hybridMultilevel"/>
    <w:tmpl w:val="86E20DB8"/>
    <w:lvl w:ilvl="0" w:tplc="FFFFFFFF">
      <w:numFmt w:val="bullet"/>
      <w:lvlText w:val="-"/>
      <w:lvlJc w:val="left"/>
      <w:pPr>
        <w:ind w:left="720" w:hanging="360"/>
      </w:pPr>
      <w:rPr>
        <w:rFonts w:ascii="Source Sans Pro Light" w:hAnsi="Source Sans Pro Light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D301B3F"/>
    <w:multiLevelType w:val="hybridMultilevel"/>
    <w:tmpl w:val="DC30E1BE"/>
    <w:lvl w:ilvl="0" w:tplc="FFFFFFFF">
      <w:numFmt w:val="bullet"/>
      <w:lvlText w:val="-"/>
      <w:lvlJc w:val="left"/>
      <w:pPr>
        <w:ind w:left="720" w:hanging="360"/>
      </w:pPr>
      <w:rPr>
        <w:rFonts w:ascii="Source Sans Pro Light" w:hAnsi="Source Sans Pro Light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CC5A2A"/>
    <w:multiLevelType w:val="multilevel"/>
    <w:tmpl w:val="392CDD98"/>
    <w:numStyleLink w:val="Heading4list"/>
  </w:abstractNum>
  <w:abstractNum w:abstractNumId="39" w15:restartNumberingAfterBreak="0">
    <w:nsid w:val="732A6D88"/>
    <w:multiLevelType w:val="hybridMultilevel"/>
    <w:tmpl w:val="84121798"/>
    <w:lvl w:ilvl="0" w:tplc="09DE0C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126B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85D5149"/>
    <w:multiLevelType w:val="hybridMultilevel"/>
    <w:tmpl w:val="567C27A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8E77828"/>
    <w:multiLevelType w:val="hybridMultilevel"/>
    <w:tmpl w:val="E5D2524C"/>
    <w:lvl w:ilvl="0" w:tplc="72FEE094">
      <w:start w:val="1"/>
      <w:numFmt w:val="decimal"/>
      <w:lvlText w:val="%1."/>
      <w:lvlJc w:val="left"/>
      <w:pPr>
        <w:ind w:left="720" w:hanging="360"/>
      </w:pPr>
      <w:rPr>
        <w:rFonts w:ascii="Source Sans Pro SemiBold" w:hAnsi="Source Sans Pro SemiBold" w:hint="default"/>
        <w:b/>
        <w:i w:val="0"/>
        <w:color w:val="00126B"/>
      </w:rPr>
    </w:lvl>
    <w:lvl w:ilvl="1" w:tplc="8370FAC4">
      <w:start w:val="1"/>
      <w:numFmt w:val="lowerLetter"/>
      <w:lvlText w:val="%2."/>
      <w:lvlJc w:val="left"/>
      <w:pPr>
        <w:ind w:left="1440" w:hanging="360"/>
      </w:pPr>
    </w:lvl>
    <w:lvl w:ilvl="2" w:tplc="1F926EBC">
      <w:start w:val="1"/>
      <w:numFmt w:val="lowerRoman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47CAF"/>
    <w:multiLevelType w:val="hybridMultilevel"/>
    <w:tmpl w:val="3306BCC8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7A1E1B02"/>
    <w:multiLevelType w:val="hybridMultilevel"/>
    <w:tmpl w:val="D8BAF922"/>
    <w:lvl w:ilvl="0" w:tplc="2966A7A0">
      <w:start w:val="1"/>
      <w:numFmt w:val="decimal"/>
      <w:pStyle w:val="Numberslevel1"/>
      <w:lvlText w:val="%1."/>
      <w:lvlJc w:val="left"/>
      <w:pPr>
        <w:ind w:left="720" w:hanging="360"/>
      </w:pPr>
      <w:rPr>
        <w:rFonts w:ascii="Source Sans Pro SemiBold" w:hAnsi="Source Sans Pro SemiBold" w:hint="default"/>
        <w:b w:val="0"/>
        <w:bCs/>
        <w:i w:val="0"/>
        <w:color w:val="00126B"/>
      </w:rPr>
    </w:lvl>
    <w:lvl w:ilvl="1" w:tplc="1B9EBFB6">
      <w:start w:val="1"/>
      <w:numFmt w:val="lowerLetter"/>
      <w:lvlText w:val="%2."/>
      <w:lvlJc w:val="left"/>
      <w:pPr>
        <w:ind w:left="1247" w:hanging="340"/>
      </w:pPr>
      <w:rPr>
        <w:rFonts w:ascii="Source Sans Pro" w:hAnsi="Source Sans Pro" w:hint="default"/>
        <w:b w:val="0"/>
        <w:i w:val="0"/>
        <w:color w:val="00126B"/>
      </w:rPr>
    </w:lvl>
    <w:lvl w:ilvl="2" w:tplc="7A7449BA">
      <w:start w:val="1"/>
      <w:numFmt w:val="lowerRoman"/>
      <w:lvlText w:val="%3."/>
      <w:lvlJc w:val="left"/>
      <w:pPr>
        <w:ind w:left="1588" w:hanging="341"/>
      </w:pPr>
      <w:rPr>
        <w:rFonts w:ascii="Source Sans Pro" w:hAnsi="Source Sans Pro" w:hint="default"/>
        <w:b w:val="0"/>
        <w:i w:val="0"/>
        <w:color w:val="00126B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3"/>
  </w:num>
  <w:num w:numId="3">
    <w:abstractNumId w:val="20"/>
  </w:num>
  <w:num w:numId="4">
    <w:abstractNumId w:val="20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0096D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94" w:hanging="397"/>
        </w:pPr>
        <w:rPr>
          <w:rFonts w:hint="default"/>
          <w:color w:val="009CDE"/>
        </w:rPr>
      </w:lvl>
    </w:lvlOverride>
    <w:lvlOverride w:ilvl="2">
      <w:lvl w:ilvl="2">
        <w:start w:val="1"/>
        <w:numFmt w:val="lowerRoman"/>
        <w:lvlText w:val="%3."/>
        <w:lvlJc w:val="left"/>
        <w:pPr>
          <w:ind w:left="1191" w:hanging="397"/>
        </w:pPr>
        <w:rPr>
          <w:rFonts w:hint="default"/>
          <w:color w:val="009CDE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1" w:hanging="361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5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0096D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94" w:hanging="397"/>
        </w:pPr>
        <w:rPr>
          <w:rFonts w:hint="default"/>
          <w:color w:val="009CD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191" w:hanging="397"/>
        </w:pPr>
        <w:rPr>
          <w:rFonts w:hint="default"/>
          <w:color w:val="009CDE"/>
        </w:rPr>
      </w:lvl>
    </w:lvlOverride>
    <w:lvlOverride w:ilvl="3">
      <w:startOverride w:val="1"/>
      <w:lvl w:ilvl="3">
        <w:start w:val="1"/>
        <w:numFmt w:val="none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%6."/>
        <w:lvlJc w:val="righ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%7."/>
        <w:lvlJc w:val="left"/>
        <w:pPr>
          <w:ind w:left="5041" w:hanging="361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6">
    <w:abstractNumId w:val="20"/>
    <w:lvlOverride w:ilvl="0">
      <w:startOverride w:val="1"/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0096D6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794" w:hanging="397"/>
        </w:pPr>
        <w:rPr>
          <w:rFonts w:hint="default"/>
          <w:color w:val="009CDE"/>
        </w:rPr>
      </w:lvl>
    </w:lvlOverride>
    <w:lvlOverride w:ilvl="2">
      <w:startOverride w:val="1"/>
      <w:lvl w:ilvl="2">
        <w:start w:val="1"/>
        <w:numFmt w:val="lowerRoman"/>
        <w:lvlText w:val="%3."/>
        <w:lvlJc w:val="left"/>
        <w:pPr>
          <w:ind w:left="1191" w:hanging="397"/>
        </w:pPr>
        <w:rPr>
          <w:rFonts w:hint="default"/>
          <w:color w:val="009CDE"/>
        </w:rPr>
      </w:lvl>
    </w:lvlOverride>
    <w:lvlOverride w:ilvl="3">
      <w:startOverride w:val="1"/>
      <w:lvl w:ilvl="3">
        <w:start w:val="1"/>
        <w:numFmt w:val="none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%6."/>
        <w:lvlJc w:val="righ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%7."/>
        <w:lvlJc w:val="left"/>
        <w:pPr>
          <w:ind w:left="5041" w:hanging="361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7">
    <w:abstractNumId w:val="20"/>
    <w:lvlOverride w:ilvl="0">
      <w:lvl w:ilvl="0">
        <w:start w:val="1"/>
        <w:numFmt w:val="decimal"/>
        <w:lvlText w:val="%1."/>
        <w:lvlJc w:val="left"/>
        <w:pPr>
          <w:ind w:left="397" w:hanging="397"/>
        </w:pPr>
        <w:rPr>
          <w:rFonts w:hint="default"/>
          <w:color w:val="0096D6"/>
        </w:rPr>
      </w:lvl>
    </w:lvlOverride>
    <w:lvlOverride w:ilvl="1">
      <w:lvl w:ilvl="1">
        <w:start w:val="1"/>
        <w:numFmt w:val="lowerLetter"/>
        <w:lvlText w:val="%2."/>
        <w:lvlJc w:val="left"/>
        <w:pPr>
          <w:ind w:left="794" w:hanging="397"/>
        </w:pPr>
        <w:rPr>
          <w:rFonts w:hint="default"/>
          <w:color w:val="009CDE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1191" w:hanging="397"/>
        </w:pPr>
        <w:rPr>
          <w:rFonts w:hint="default"/>
          <w:color w:val="009CDE"/>
        </w:rPr>
      </w:lvl>
    </w:lvlOverride>
    <w:lvlOverride w:ilvl="3">
      <w:lvl w:ilvl="3">
        <w:start w:val="1"/>
        <w:numFmt w:val="none"/>
        <w:lvlText w:val="%4."/>
        <w:lvlJc w:val="left"/>
        <w:pPr>
          <w:ind w:left="1588" w:hanging="397"/>
        </w:pPr>
        <w:rPr>
          <w:rFonts w:hint="default"/>
        </w:rPr>
      </w:lvl>
    </w:lvlOverride>
    <w:lvlOverride w:ilvl="4">
      <w:lvl w:ilvl="4">
        <w:start w:val="1"/>
        <w:numFmt w:val="none"/>
        <w:lvlText w:val="%5."/>
        <w:lvlJc w:val="left"/>
        <w:pPr>
          <w:ind w:left="1985" w:hanging="397"/>
        </w:pPr>
        <w:rPr>
          <w:rFonts w:hint="default"/>
        </w:rPr>
      </w:lvl>
    </w:lvlOverride>
    <w:lvlOverride w:ilvl="5">
      <w:lvl w:ilvl="5">
        <w:start w:val="1"/>
        <w:numFmt w:val="none"/>
        <w:lvlText w:val="%6."/>
        <w:lvlJc w:val="right"/>
        <w:pPr>
          <w:tabs>
            <w:tab w:val="num" w:pos="2835"/>
          </w:tabs>
          <w:ind w:left="2835" w:hanging="454"/>
        </w:pPr>
        <w:rPr>
          <w:rFonts w:hint="default"/>
        </w:rPr>
      </w:lvl>
    </w:lvlOverride>
    <w:lvlOverride w:ilvl="6">
      <w:lvl w:ilvl="6">
        <w:start w:val="1"/>
        <w:numFmt w:val="none"/>
        <w:lvlText w:val="%7."/>
        <w:lvlJc w:val="left"/>
        <w:pPr>
          <w:ind w:left="5041" w:hanging="361"/>
        </w:pPr>
        <w:rPr>
          <w:rFonts w:hint="default"/>
        </w:rPr>
      </w:lvl>
    </w:lvlOverride>
    <w:lvlOverride w:ilvl="7">
      <w:lvl w:ilvl="7">
        <w:start w:val="1"/>
        <w:numFmt w:val="none"/>
        <w:lvlText w:val="%8."/>
        <w:lvlJc w:val="left"/>
        <w:pPr>
          <w:ind w:left="5760" w:hanging="360"/>
        </w:pPr>
        <w:rPr>
          <w:rFonts w:hint="default"/>
        </w:rPr>
      </w:lvl>
    </w:lvlOverride>
    <w:lvlOverride w:ilvl="8">
      <w:lvl w:ilvl="8">
        <w:start w:val="1"/>
        <w:numFmt w:val="none"/>
        <w:lvlText w:val="%9."/>
        <w:lvlJc w:val="right"/>
        <w:pPr>
          <w:ind w:left="6480" w:hanging="180"/>
        </w:pPr>
        <w:rPr>
          <w:rFonts w:hint="default"/>
        </w:rPr>
      </w:lvl>
    </w:lvlOverride>
  </w:num>
  <w:num w:numId="8">
    <w:abstractNumId w:val="7"/>
  </w:num>
  <w:num w:numId="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</w:num>
  <w:num w:numId="11">
    <w:abstractNumId w:val="27"/>
  </w:num>
  <w:num w:numId="12">
    <w:abstractNumId w:val="31"/>
  </w:num>
  <w:num w:numId="13">
    <w:abstractNumId w:val="11"/>
  </w:num>
  <w:num w:numId="14">
    <w:abstractNumId w:val="1"/>
  </w:num>
  <w:num w:numId="15">
    <w:abstractNumId w:val="0"/>
  </w:num>
  <w:num w:numId="16">
    <w:abstractNumId w:val="8"/>
  </w:num>
  <w:num w:numId="17">
    <w:abstractNumId w:val="35"/>
  </w:num>
  <w:num w:numId="18">
    <w:abstractNumId w:val="32"/>
  </w:num>
  <w:num w:numId="19">
    <w:abstractNumId w:val="19"/>
  </w:num>
  <w:num w:numId="20">
    <w:abstractNumId w:val="14"/>
  </w:num>
  <w:num w:numId="21">
    <w:abstractNumId w:val="26"/>
  </w:num>
  <w:num w:numId="22">
    <w:abstractNumId w:val="18"/>
  </w:num>
  <w:num w:numId="23">
    <w:abstractNumId w:val="10"/>
  </w:num>
  <w:num w:numId="24">
    <w:abstractNumId w:val="6"/>
  </w:num>
  <w:num w:numId="25">
    <w:abstractNumId w:val="15"/>
  </w:num>
  <w:num w:numId="26">
    <w:abstractNumId w:val="38"/>
  </w:num>
  <w:num w:numId="27">
    <w:abstractNumId w:val="9"/>
  </w:num>
  <w:num w:numId="28">
    <w:abstractNumId w:val="24"/>
  </w:num>
  <w:num w:numId="29">
    <w:abstractNumId w:val="30"/>
  </w:num>
  <w:num w:numId="30">
    <w:abstractNumId w:val="21"/>
  </w:num>
  <w:num w:numId="31">
    <w:abstractNumId w:val="43"/>
  </w:num>
  <w:num w:numId="32">
    <w:abstractNumId w:val="16"/>
  </w:num>
  <w:num w:numId="33">
    <w:abstractNumId w:val="23"/>
  </w:num>
  <w:num w:numId="34">
    <w:abstractNumId w:val="4"/>
  </w:num>
  <w:num w:numId="35">
    <w:abstractNumId w:val="41"/>
  </w:num>
  <w:num w:numId="36">
    <w:abstractNumId w:val="34"/>
  </w:num>
  <w:num w:numId="37">
    <w:abstractNumId w:val="2"/>
  </w:num>
  <w:num w:numId="38">
    <w:abstractNumId w:val="2"/>
  </w:num>
  <w:num w:numId="39">
    <w:abstractNumId w:val="36"/>
  </w:num>
  <w:num w:numId="40">
    <w:abstractNumId w:val="17"/>
  </w:num>
  <w:num w:numId="41">
    <w:abstractNumId w:val="40"/>
  </w:num>
  <w:num w:numId="42">
    <w:abstractNumId w:val="42"/>
  </w:num>
  <w:num w:numId="43">
    <w:abstractNumId w:val="33"/>
  </w:num>
  <w:num w:numId="44">
    <w:abstractNumId w:val="37"/>
  </w:num>
  <w:num w:numId="45">
    <w:abstractNumId w:val="29"/>
  </w:num>
  <w:num w:numId="46">
    <w:abstractNumId w:val="25"/>
  </w:num>
  <w:num w:numId="47">
    <w:abstractNumId w:val="3"/>
  </w:num>
  <w:num w:numId="48">
    <w:abstractNumId w:val="22"/>
  </w:num>
  <w:num w:numId="49">
    <w:abstractNumId w:val="12"/>
  </w:num>
  <w:num w:numId="50">
    <w:abstractNumId w:val="2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revisionView w:inkAnnotations="0"/>
  <w:defaultTabStop w:val="720"/>
  <w:characterSpacingControl w:val="doNotCompress"/>
  <w:hdrShapeDefaults>
    <o:shapedefaults v:ext="edit" spidmax="2252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43F"/>
    <w:rsid w:val="00003E4D"/>
    <w:rsid w:val="00014FD0"/>
    <w:rsid w:val="00023202"/>
    <w:rsid w:val="00025DF3"/>
    <w:rsid w:val="0003027C"/>
    <w:rsid w:val="00030A29"/>
    <w:rsid w:val="00034F24"/>
    <w:rsid w:val="00035942"/>
    <w:rsid w:val="000421C7"/>
    <w:rsid w:val="00052FEC"/>
    <w:rsid w:val="00053EF3"/>
    <w:rsid w:val="00057FAE"/>
    <w:rsid w:val="00060B37"/>
    <w:rsid w:val="00060F0D"/>
    <w:rsid w:val="00065CE1"/>
    <w:rsid w:val="00082926"/>
    <w:rsid w:val="00086D43"/>
    <w:rsid w:val="00093F9B"/>
    <w:rsid w:val="0009405D"/>
    <w:rsid w:val="00094E61"/>
    <w:rsid w:val="0009654F"/>
    <w:rsid w:val="0009686F"/>
    <w:rsid w:val="00097181"/>
    <w:rsid w:val="000A0CB8"/>
    <w:rsid w:val="000B37EA"/>
    <w:rsid w:val="000B6E71"/>
    <w:rsid w:val="000C1230"/>
    <w:rsid w:val="000D0C11"/>
    <w:rsid w:val="000E0256"/>
    <w:rsid w:val="000E2CA1"/>
    <w:rsid w:val="000E2F3E"/>
    <w:rsid w:val="000E50BA"/>
    <w:rsid w:val="000E6F30"/>
    <w:rsid w:val="000E711D"/>
    <w:rsid w:val="000F0C40"/>
    <w:rsid w:val="000F1B6B"/>
    <w:rsid w:val="000F3D5A"/>
    <w:rsid w:val="000F4F16"/>
    <w:rsid w:val="000F4FE9"/>
    <w:rsid w:val="001020F1"/>
    <w:rsid w:val="001021B4"/>
    <w:rsid w:val="0010744B"/>
    <w:rsid w:val="0011008D"/>
    <w:rsid w:val="00110E51"/>
    <w:rsid w:val="001137ED"/>
    <w:rsid w:val="00113C04"/>
    <w:rsid w:val="00114C49"/>
    <w:rsid w:val="00117BC0"/>
    <w:rsid w:val="00117D36"/>
    <w:rsid w:val="001263DA"/>
    <w:rsid w:val="00126770"/>
    <w:rsid w:val="00132DD0"/>
    <w:rsid w:val="0013374B"/>
    <w:rsid w:val="001363A9"/>
    <w:rsid w:val="001363E7"/>
    <w:rsid w:val="00144439"/>
    <w:rsid w:val="0015046B"/>
    <w:rsid w:val="001518D1"/>
    <w:rsid w:val="00153547"/>
    <w:rsid w:val="00164A47"/>
    <w:rsid w:val="0018187F"/>
    <w:rsid w:val="00181BBD"/>
    <w:rsid w:val="0018227F"/>
    <w:rsid w:val="0018346F"/>
    <w:rsid w:val="00186FD4"/>
    <w:rsid w:val="0019796B"/>
    <w:rsid w:val="001A0CA2"/>
    <w:rsid w:val="001A1F75"/>
    <w:rsid w:val="001B13B4"/>
    <w:rsid w:val="001B4CCE"/>
    <w:rsid w:val="001B6763"/>
    <w:rsid w:val="001C2346"/>
    <w:rsid w:val="001D1514"/>
    <w:rsid w:val="001D6A9B"/>
    <w:rsid w:val="002075C0"/>
    <w:rsid w:val="002160F9"/>
    <w:rsid w:val="002167C5"/>
    <w:rsid w:val="00221398"/>
    <w:rsid w:val="002217DD"/>
    <w:rsid w:val="002244DB"/>
    <w:rsid w:val="00230414"/>
    <w:rsid w:val="002406DD"/>
    <w:rsid w:val="00241FFC"/>
    <w:rsid w:val="0024405E"/>
    <w:rsid w:val="0024799D"/>
    <w:rsid w:val="00247A1E"/>
    <w:rsid w:val="002520D7"/>
    <w:rsid w:val="00252768"/>
    <w:rsid w:val="002532D8"/>
    <w:rsid w:val="00263709"/>
    <w:rsid w:val="0026431C"/>
    <w:rsid w:val="0027027D"/>
    <w:rsid w:val="00271342"/>
    <w:rsid w:val="0028429C"/>
    <w:rsid w:val="00290BA4"/>
    <w:rsid w:val="002A0565"/>
    <w:rsid w:val="002A1AE3"/>
    <w:rsid w:val="002A1D7E"/>
    <w:rsid w:val="002A3E6F"/>
    <w:rsid w:val="002A4253"/>
    <w:rsid w:val="002C4E7A"/>
    <w:rsid w:val="002D4D53"/>
    <w:rsid w:val="002E459A"/>
    <w:rsid w:val="002E71A4"/>
    <w:rsid w:val="002E7311"/>
    <w:rsid w:val="002F0127"/>
    <w:rsid w:val="00324108"/>
    <w:rsid w:val="0033136B"/>
    <w:rsid w:val="003340D7"/>
    <w:rsid w:val="00334320"/>
    <w:rsid w:val="00341B39"/>
    <w:rsid w:val="00341CDA"/>
    <w:rsid w:val="0034399C"/>
    <w:rsid w:val="003459AD"/>
    <w:rsid w:val="00350EC6"/>
    <w:rsid w:val="00361022"/>
    <w:rsid w:val="00364C17"/>
    <w:rsid w:val="003762A6"/>
    <w:rsid w:val="00377D8C"/>
    <w:rsid w:val="003824C1"/>
    <w:rsid w:val="0039186F"/>
    <w:rsid w:val="00397E81"/>
    <w:rsid w:val="003A0EEB"/>
    <w:rsid w:val="003A6F61"/>
    <w:rsid w:val="003B3CFC"/>
    <w:rsid w:val="003C079B"/>
    <w:rsid w:val="003C1260"/>
    <w:rsid w:val="003C5288"/>
    <w:rsid w:val="003D0C84"/>
    <w:rsid w:val="003D1ECC"/>
    <w:rsid w:val="003D2AB2"/>
    <w:rsid w:val="003F20E2"/>
    <w:rsid w:val="003F3EAB"/>
    <w:rsid w:val="00401570"/>
    <w:rsid w:val="00404B06"/>
    <w:rsid w:val="004109D8"/>
    <w:rsid w:val="00413246"/>
    <w:rsid w:val="00421585"/>
    <w:rsid w:val="00425BAF"/>
    <w:rsid w:val="00427D71"/>
    <w:rsid w:val="004335A9"/>
    <w:rsid w:val="004405C5"/>
    <w:rsid w:val="0044288F"/>
    <w:rsid w:val="004652E5"/>
    <w:rsid w:val="00470E17"/>
    <w:rsid w:val="00475267"/>
    <w:rsid w:val="004830BD"/>
    <w:rsid w:val="00495946"/>
    <w:rsid w:val="004A556C"/>
    <w:rsid w:val="004B2347"/>
    <w:rsid w:val="004B3312"/>
    <w:rsid w:val="004B4773"/>
    <w:rsid w:val="004C48F6"/>
    <w:rsid w:val="004C4A80"/>
    <w:rsid w:val="004C4C53"/>
    <w:rsid w:val="004C6262"/>
    <w:rsid w:val="004E01F2"/>
    <w:rsid w:val="004E29A3"/>
    <w:rsid w:val="004F2222"/>
    <w:rsid w:val="004F6045"/>
    <w:rsid w:val="004F67B4"/>
    <w:rsid w:val="00502FD4"/>
    <w:rsid w:val="00505B69"/>
    <w:rsid w:val="0050639D"/>
    <w:rsid w:val="00522C8A"/>
    <w:rsid w:val="0052343F"/>
    <w:rsid w:val="005239B0"/>
    <w:rsid w:val="005266EA"/>
    <w:rsid w:val="00530E4F"/>
    <w:rsid w:val="00533715"/>
    <w:rsid w:val="00534FE6"/>
    <w:rsid w:val="00536602"/>
    <w:rsid w:val="005373BB"/>
    <w:rsid w:val="00537FEF"/>
    <w:rsid w:val="00541FBB"/>
    <w:rsid w:val="00546899"/>
    <w:rsid w:val="00551DFD"/>
    <w:rsid w:val="005633FB"/>
    <w:rsid w:val="00570C62"/>
    <w:rsid w:val="00571073"/>
    <w:rsid w:val="005745B3"/>
    <w:rsid w:val="00574C9D"/>
    <w:rsid w:val="00574EDD"/>
    <w:rsid w:val="00575398"/>
    <w:rsid w:val="005753FF"/>
    <w:rsid w:val="0057702E"/>
    <w:rsid w:val="005877FF"/>
    <w:rsid w:val="00591C9F"/>
    <w:rsid w:val="0059698E"/>
    <w:rsid w:val="00596D27"/>
    <w:rsid w:val="005A0411"/>
    <w:rsid w:val="005A6CDC"/>
    <w:rsid w:val="005B356F"/>
    <w:rsid w:val="005B5B36"/>
    <w:rsid w:val="005B64F5"/>
    <w:rsid w:val="005B7E4D"/>
    <w:rsid w:val="005C09B0"/>
    <w:rsid w:val="005C274E"/>
    <w:rsid w:val="005C5D6E"/>
    <w:rsid w:val="005D1C3D"/>
    <w:rsid w:val="005E3183"/>
    <w:rsid w:val="005F0434"/>
    <w:rsid w:val="005F3073"/>
    <w:rsid w:val="005F534C"/>
    <w:rsid w:val="00600965"/>
    <w:rsid w:val="00600ADE"/>
    <w:rsid w:val="00605A61"/>
    <w:rsid w:val="00607539"/>
    <w:rsid w:val="00621F91"/>
    <w:rsid w:val="00625964"/>
    <w:rsid w:val="0063417C"/>
    <w:rsid w:val="00643720"/>
    <w:rsid w:val="00651773"/>
    <w:rsid w:val="00656206"/>
    <w:rsid w:val="006619DD"/>
    <w:rsid w:val="00662999"/>
    <w:rsid w:val="006631AC"/>
    <w:rsid w:val="006647E5"/>
    <w:rsid w:val="0066509D"/>
    <w:rsid w:val="00673C92"/>
    <w:rsid w:val="00684981"/>
    <w:rsid w:val="00692DC6"/>
    <w:rsid w:val="006A0FF1"/>
    <w:rsid w:val="006C1E2D"/>
    <w:rsid w:val="006C2B8A"/>
    <w:rsid w:val="006E3E2E"/>
    <w:rsid w:val="006E75BB"/>
    <w:rsid w:val="006F1B89"/>
    <w:rsid w:val="006F28D1"/>
    <w:rsid w:val="006F46CD"/>
    <w:rsid w:val="006F672A"/>
    <w:rsid w:val="006F7AFA"/>
    <w:rsid w:val="00701975"/>
    <w:rsid w:val="00702F3E"/>
    <w:rsid w:val="00707F70"/>
    <w:rsid w:val="00710387"/>
    <w:rsid w:val="00710456"/>
    <w:rsid w:val="00712738"/>
    <w:rsid w:val="00715D47"/>
    <w:rsid w:val="007202A9"/>
    <w:rsid w:val="00721DD9"/>
    <w:rsid w:val="00725DC2"/>
    <w:rsid w:val="00726B08"/>
    <w:rsid w:val="0073087B"/>
    <w:rsid w:val="007319F5"/>
    <w:rsid w:val="00745CB1"/>
    <w:rsid w:val="007469FD"/>
    <w:rsid w:val="00746DCB"/>
    <w:rsid w:val="00752A3B"/>
    <w:rsid w:val="00753222"/>
    <w:rsid w:val="0075379C"/>
    <w:rsid w:val="007539A1"/>
    <w:rsid w:val="00757B0D"/>
    <w:rsid w:val="0076473B"/>
    <w:rsid w:val="00765568"/>
    <w:rsid w:val="00765A72"/>
    <w:rsid w:val="00770477"/>
    <w:rsid w:val="00770A70"/>
    <w:rsid w:val="00771D17"/>
    <w:rsid w:val="00782B74"/>
    <w:rsid w:val="00785972"/>
    <w:rsid w:val="007907BB"/>
    <w:rsid w:val="007A7CB5"/>
    <w:rsid w:val="007B1897"/>
    <w:rsid w:val="007B280B"/>
    <w:rsid w:val="007B6D5F"/>
    <w:rsid w:val="007B711A"/>
    <w:rsid w:val="007C0242"/>
    <w:rsid w:val="007C3948"/>
    <w:rsid w:val="007E3866"/>
    <w:rsid w:val="007E5CBE"/>
    <w:rsid w:val="007F104B"/>
    <w:rsid w:val="007F339A"/>
    <w:rsid w:val="007F450F"/>
    <w:rsid w:val="0080191C"/>
    <w:rsid w:val="00802E41"/>
    <w:rsid w:val="00804347"/>
    <w:rsid w:val="00806F59"/>
    <w:rsid w:val="0080750D"/>
    <w:rsid w:val="00815500"/>
    <w:rsid w:val="00822B25"/>
    <w:rsid w:val="00853A3B"/>
    <w:rsid w:val="008563C3"/>
    <w:rsid w:val="00862FC0"/>
    <w:rsid w:val="00864E99"/>
    <w:rsid w:val="0087110D"/>
    <w:rsid w:val="00872620"/>
    <w:rsid w:val="00882B0B"/>
    <w:rsid w:val="00885880"/>
    <w:rsid w:val="008908AB"/>
    <w:rsid w:val="008918BD"/>
    <w:rsid w:val="00893F6C"/>
    <w:rsid w:val="008A2C03"/>
    <w:rsid w:val="008C0514"/>
    <w:rsid w:val="008D5170"/>
    <w:rsid w:val="008D6F01"/>
    <w:rsid w:val="008D7A2E"/>
    <w:rsid w:val="008D7BD0"/>
    <w:rsid w:val="008E022F"/>
    <w:rsid w:val="008F0864"/>
    <w:rsid w:val="008F7D3C"/>
    <w:rsid w:val="0090281E"/>
    <w:rsid w:val="00902AEB"/>
    <w:rsid w:val="009037E8"/>
    <w:rsid w:val="0092113E"/>
    <w:rsid w:val="00923F59"/>
    <w:rsid w:val="0092758D"/>
    <w:rsid w:val="009317B8"/>
    <w:rsid w:val="00931D63"/>
    <w:rsid w:val="00935054"/>
    <w:rsid w:val="009500D7"/>
    <w:rsid w:val="00952AA7"/>
    <w:rsid w:val="009540B2"/>
    <w:rsid w:val="00965813"/>
    <w:rsid w:val="0096687A"/>
    <w:rsid w:val="009849C4"/>
    <w:rsid w:val="00984EBC"/>
    <w:rsid w:val="009858E9"/>
    <w:rsid w:val="00997521"/>
    <w:rsid w:val="009A532B"/>
    <w:rsid w:val="009B1438"/>
    <w:rsid w:val="009B6FFD"/>
    <w:rsid w:val="009C22F7"/>
    <w:rsid w:val="009C3B34"/>
    <w:rsid w:val="009C52EE"/>
    <w:rsid w:val="009C7D65"/>
    <w:rsid w:val="009D03EB"/>
    <w:rsid w:val="009D364E"/>
    <w:rsid w:val="009D5149"/>
    <w:rsid w:val="009E1CC5"/>
    <w:rsid w:val="009E73F9"/>
    <w:rsid w:val="009E7C1F"/>
    <w:rsid w:val="009E7E34"/>
    <w:rsid w:val="009F4870"/>
    <w:rsid w:val="009F4F4A"/>
    <w:rsid w:val="00A0192C"/>
    <w:rsid w:val="00A01B83"/>
    <w:rsid w:val="00A056EF"/>
    <w:rsid w:val="00A10D83"/>
    <w:rsid w:val="00A11CF9"/>
    <w:rsid w:val="00A20499"/>
    <w:rsid w:val="00A20872"/>
    <w:rsid w:val="00A25996"/>
    <w:rsid w:val="00A3168E"/>
    <w:rsid w:val="00A33726"/>
    <w:rsid w:val="00A34792"/>
    <w:rsid w:val="00A359B5"/>
    <w:rsid w:val="00A503AF"/>
    <w:rsid w:val="00A538F3"/>
    <w:rsid w:val="00A627D4"/>
    <w:rsid w:val="00A667DA"/>
    <w:rsid w:val="00A71897"/>
    <w:rsid w:val="00A75F40"/>
    <w:rsid w:val="00A851A8"/>
    <w:rsid w:val="00A86208"/>
    <w:rsid w:val="00A86E5F"/>
    <w:rsid w:val="00A91D1B"/>
    <w:rsid w:val="00A93E33"/>
    <w:rsid w:val="00A95D80"/>
    <w:rsid w:val="00AA0E3C"/>
    <w:rsid w:val="00AA2C0B"/>
    <w:rsid w:val="00AA45DE"/>
    <w:rsid w:val="00AA61E3"/>
    <w:rsid w:val="00AB054E"/>
    <w:rsid w:val="00AB1592"/>
    <w:rsid w:val="00AB16ED"/>
    <w:rsid w:val="00AB4D3F"/>
    <w:rsid w:val="00AC283D"/>
    <w:rsid w:val="00AC35E9"/>
    <w:rsid w:val="00AC7DBA"/>
    <w:rsid w:val="00AD619C"/>
    <w:rsid w:val="00AD6832"/>
    <w:rsid w:val="00AE5470"/>
    <w:rsid w:val="00AE5FE3"/>
    <w:rsid w:val="00AF4316"/>
    <w:rsid w:val="00B0068B"/>
    <w:rsid w:val="00B01F9E"/>
    <w:rsid w:val="00B11227"/>
    <w:rsid w:val="00B11E91"/>
    <w:rsid w:val="00B21A1B"/>
    <w:rsid w:val="00B24969"/>
    <w:rsid w:val="00B2703F"/>
    <w:rsid w:val="00B34483"/>
    <w:rsid w:val="00B37083"/>
    <w:rsid w:val="00B40777"/>
    <w:rsid w:val="00B44FFD"/>
    <w:rsid w:val="00B63167"/>
    <w:rsid w:val="00B72626"/>
    <w:rsid w:val="00B81DF3"/>
    <w:rsid w:val="00B83D89"/>
    <w:rsid w:val="00B8776B"/>
    <w:rsid w:val="00B90C02"/>
    <w:rsid w:val="00B962BB"/>
    <w:rsid w:val="00BA45F1"/>
    <w:rsid w:val="00BA5596"/>
    <w:rsid w:val="00BB0B95"/>
    <w:rsid w:val="00BB4BEB"/>
    <w:rsid w:val="00BC1A0C"/>
    <w:rsid w:val="00BC303C"/>
    <w:rsid w:val="00BD61D3"/>
    <w:rsid w:val="00BD7813"/>
    <w:rsid w:val="00BE0E2D"/>
    <w:rsid w:val="00BE3589"/>
    <w:rsid w:val="00BF2A5C"/>
    <w:rsid w:val="00BF5575"/>
    <w:rsid w:val="00C00020"/>
    <w:rsid w:val="00C11F29"/>
    <w:rsid w:val="00C1317F"/>
    <w:rsid w:val="00C13829"/>
    <w:rsid w:val="00C1697F"/>
    <w:rsid w:val="00C23D77"/>
    <w:rsid w:val="00C275A1"/>
    <w:rsid w:val="00C33BD2"/>
    <w:rsid w:val="00C33CDF"/>
    <w:rsid w:val="00C33EFA"/>
    <w:rsid w:val="00C378A7"/>
    <w:rsid w:val="00C4667D"/>
    <w:rsid w:val="00C562DF"/>
    <w:rsid w:val="00C5698A"/>
    <w:rsid w:val="00C56A11"/>
    <w:rsid w:val="00C601F3"/>
    <w:rsid w:val="00C65D9B"/>
    <w:rsid w:val="00C66A01"/>
    <w:rsid w:val="00C67343"/>
    <w:rsid w:val="00C82A04"/>
    <w:rsid w:val="00C83073"/>
    <w:rsid w:val="00C868EE"/>
    <w:rsid w:val="00C91FA5"/>
    <w:rsid w:val="00CA042E"/>
    <w:rsid w:val="00CA1979"/>
    <w:rsid w:val="00CA3A4B"/>
    <w:rsid w:val="00CA47F7"/>
    <w:rsid w:val="00CA6127"/>
    <w:rsid w:val="00CB0EE9"/>
    <w:rsid w:val="00CB190B"/>
    <w:rsid w:val="00CB35EB"/>
    <w:rsid w:val="00CB52DC"/>
    <w:rsid w:val="00CC315D"/>
    <w:rsid w:val="00CC4486"/>
    <w:rsid w:val="00CC4A80"/>
    <w:rsid w:val="00CC5887"/>
    <w:rsid w:val="00CF0B23"/>
    <w:rsid w:val="00CF1321"/>
    <w:rsid w:val="00CF3A8C"/>
    <w:rsid w:val="00CF69B7"/>
    <w:rsid w:val="00CF7123"/>
    <w:rsid w:val="00D05B63"/>
    <w:rsid w:val="00D15CD0"/>
    <w:rsid w:val="00D22C80"/>
    <w:rsid w:val="00D3297E"/>
    <w:rsid w:val="00D33EB9"/>
    <w:rsid w:val="00D40FEB"/>
    <w:rsid w:val="00D42EA6"/>
    <w:rsid w:val="00D4376F"/>
    <w:rsid w:val="00D43EF6"/>
    <w:rsid w:val="00D5225D"/>
    <w:rsid w:val="00D53B49"/>
    <w:rsid w:val="00D6038A"/>
    <w:rsid w:val="00D6093D"/>
    <w:rsid w:val="00D704DD"/>
    <w:rsid w:val="00D86827"/>
    <w:rsid w:val="00D8739C"/>
    <w:rsid w:val="00D903B8"/>
    <w:rsid w:val="00D919AB"/>
    <w:rsid w:val="00DA3D00"/>
    <w:rsid w:val="00DA4E0B"/>
    <w:rsid w:val="00DA7955"/>
    <w:rsid w:val="00DB2ED6"/>
    <w:rsid w:val="00DB409F"/>
    <w:rsid w:val="00DB4734"/>
    <w:rsid w:val="00DC1F11"/>
    <w:rsid w:val="00DC6534"/>
    <w:rsid w:val="00DD2C2A"/>
    <w:rsid w:val="00DD3A15"/>
    <w:rsid w:val="00DD4AD9"/>
    <w:rsid w:val="00DE05CE"/>
    <w:rsid w:val="00DE2F6A"/>
    <w:rsid w:val="00DE3CE7"/>
    <w:rsid w:val="00DF11B4"/>
    <w:rsid w:val="00DF194C"/>
    <w:rsid w:val="00DF3ADC"/>
    <w:rsid w:val="00DF3D81"/>
    <w:rsid w:val="00DF684B"/>
    <w:rsid w:val="00E006B9"/>
    <w:rsid w:val="00E04D0F"/>
    <w:rsid w:val="00E10F9D"/>
    <w:rsid w:val="00E16AAF"/>
    <w:rsid w:val="00E223EE"/>
    <w:rsid w:val="00E25209"/>
    <w:rsid w:val="00E46C64"/>
    <w:rsid w:val="00E47A52"/>
    <w:rsid w:val="00E51115"/>
    <w:rsid w:val="00E513C8"/>
    <w:rsid w:val="00E514CF"/>
    <w:rsid w:val="00E521D2"/>
    <w:rsid w:val="00E56CDC"/>
    <w:rsid w:val="00E63E12"/>
    <w:rsid w:val="00E662CB"/>
    <w:rsid w:val="00E66B62"/>
    <w:rsid w:val="00E66D6E"/>
    <w:rsid w:val="00E71B2F"/>
    <w:rsid w:val="00E7246C"/>
    <w:rsid w:val="00E76554"/>
    <w:rsid w:val="00E77E58"/>
    <w:rsid w:val="00E81A34"/>
    <w:rsid w:val="00E82409"/>
    <w:rsid w:val="00E86A34"/>
    <w:rsid w:val="00E86C44"/>
    <w:rsid w:val="00EA210E"/>
    <w:rsid w:val="00EA46AD"/>
    <w:rsid w:val="00EA716F"/>
    <w:rsid w:val="00EC0B24"/>
    <w:rsid w:val="00ED203A"/>
    <w:rsid w:val="00ED6879"/>
    <w:rsid w:val="00EE419C"/>
    <w:rsid w:val="00EF13CB"/>
    <w:rsid w:val="00EF23DB"/>
    <w:rsid w:val="00EF654F"/>
    <w:rsid w:val="00F06834"/>
    <w:rsid w:val="00F21BCF"/>
    <w:rsid w:val="00F31D1A"/>
    <w:rsid w:val="00F41896"/>
    <w:rsid w:val="00F523D2"/>
    <w:rsid w:val="00F550EB"/>
    <w:rsid w:val="00F567FB"/>
    <w:rsid w:val="00F66B97"/>
    <w:rsid w:val="00F72B0A"/>
    <w:rsid w:val="00F77918"/>
    <w:rsid w:val="00F86398"/>
    <w:rsid w:val="00F93041"/>
    <w:rsid w:val="00F93DF1"/>
    <w:rsid w:val="00F953B4"/>
    <w:rsid w:val="00FA6B2D"/>
    <w:rsid w:val="00FB16AF"/>
    <w:rsid w:val="00FC1CE5"/>
    <w:rsid w:val="00FC4355"/>
    <w:rsid w:val="00FD20D9"/>
    <w:rsid w:val="00FE1FC3"/>
    <w:rsid w:val="00FF34B4"/>
    <w:rsid w:val="00FF49E2"/>
    <w:rsid w:val="00FF5B04"/>
    <w:rsid w:val="00FF7B28"/>
    <w:rsid w:val="5E964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0C5C62A9"/>
  <w15:docId w15:val="{54EDA549-DBA4-4AED-9402-017ADB434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Theme="minorHAnsi" w:hAnsi="Franklin Gothic Book" w:cstheme="minorBidi"/>
        <w:lang w:val="en-AU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2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next w:val="BodyText"/>
    <w:qFormat/>
    <w:rsid w:val="00DA7955"/>
    <w:rPr>
      <w:rFonts w:ascii="Source Sans Pro Light" w:hAnsi="Source Sans Pro Light"/>
      <w:color w:val="33333A"/>
    </w:rPr>
  </w:style>
  <w:style w:type="paragraph" w:styleId="Heading1">
    <w:name w:val="heading 1"/>
    <w:basedOn w:val="Normal"/>
    <w:next w:val="Normal"/>
    <w:link w:val="Heading1Char"/>
    <w:qFormat/>
    <w:rsid w:val="00621F91"/>
    <w:pPr>
      <w:keepNext/>
      <w:keepLines/>
      <w:spacing w:before="360" w:after="360" w:line="240" w:lineRule="auto"/>
      <w:outlineLvl w:val="0"/>
    </w:pPr>
    <w:rPr>
      <w:rFonts w:ascii="Roboto Slab regular" w:eastAsiaTheme="majorEastAsia" w:hAnsi="Roboto Slab regular" w:cstheme="majorBidi"/>
      <w:color w:val="00126B"/>
      <w:sz w:val="44"/>
      <w:szCs w:val="46"/>
    </w:rPr>
  </w:style>
  <w:style w:type="paragraph" w:styleId="Heading2">
    <w:name w:val="heading 2"/>
    <w:next w:val="BodyText"/>
    <w:link w:val="Heading2Char"/>
    <w:qFormat/>
    <w:rsid w:val="00E63E12"/>
    <w:pPr>
      <w:spacing w:before="240" w:after="240" w:line="240" w:lineRule="auto"/>
      <w:outlineLvl w:val="1"/>
    </w:pPr>
    <w:rPr>
      <w:rFonts w:ascii="Source Sans Pro SemiBold" w:eastAsiaTheme="majorEastAsia" w:hAnsi="Source Sans Pro SemiBold" w:cstheme="majorBidi"/>
      <w:bCs/>
      <w:color w:val="00126B"/>
      <w:sz w:val="36"/>
      <w:szCs w:val="36"/>
    </w:rPr>
  </w:style>
  <w:style w:type="paragraph" w:styleId="Heading3">
    <w:name w:val="heading 3"/>
    <w:basedOn w:val="Heading2"/>
    <w:next w:val="BodyText"/>
    <w:link w:val="Heading3Char"/>
    <w:qFormat/>
    <w:rsid w:val="00C13829"/>
    <w:pPr>
      <w:outlineLvl w:val="2"/>
    </w:pPr>
    <w:rPr>
      <w:sz w:val="28"/>
    </w:rPr>
  </w:style>
  <w:style w:type="paragraph" w:styleId="Heading4">
    <w:name w:val="heading 4"/>
    <w:basedOn w:val="Heading2"/>
    <w:next w:val="BodyText"/>
    <w:link w:val="Heading4Char"/>
    <w:qFormat/>
    <w:rsid w:val="001363E7"/>
    <w:pPr>
      <w:outlineLvl w:val="3"/>
    </w:pPr>
    <w:rPr>
      <w:sz w:val="24"/>
    </w:rPr>
  </w:style>
  <w:style w:type="paragraph" w:styleId="Heading5">
    <w:name w:val="heading 5"/>
    <w:basedOn w:val="Normal"/>
    <w:next w:val="Normal"/>
    <w:link w:val="Heading5Char"/>
    <w:uiPriority w:val="9"/>
    <w:semiHidden/>
    <w:rsid w:val="00692DC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qFormat/>
    <w:rsid w:val="00E5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056EF"/>
    <w:rPr>
      <w:rFonts w:ascii="Franklin Gothic Book" w:hAnsi="Franklin Gothic Book"/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unhideWhenUsed/>
    <w:qFormat/>
    <w:rsid w:val="00E56C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056EF"/>
    <w:rPr>
      <w:rFonts w:ascii="Franklin Gothic Book" w:hAnsi="Franklin Gothic Book"/>
      <w:color w:val="000000" w:themeColor="text1"/>
      <w:sz w:val="20"/>
    </w:rPr>
  </w:style>
  <w:style w:type="paragraph" w:customStyle="1" w:styleId="Bulletslevel2">
    <w:name w:val="Bullets level 2"/>
    <w:basedOn w:val="Bulletslevel1"/>
    <w:uiPriority w:val="1"/>
    <w:qFormat/>
    <w:rsid w:val="00AE5470"/>
    <w:pPr>
      <w:numPr>
        <w:numId w:val="37"/>
      </w:numPr>
      <w:ind w:left="1038" w:hanging="329"/>
      <w:outlineLvl w:val="1"/>
    </w:pPr>
  </w:style>
  <w:style w:type="paragraph" w:customStyle="1" w:styleId="Numberslevel2">
    <w:name w:val="Numbers level 2"/>
    <w:basedOn w:val="Numberslevel1"/>
    <w:uiPriority w:val="1"/>
    <w:qFormat/>
    <w:rsid w:val="001363E7"/>
    <w:pPr>
      <w:numPr>
        <w:ilvl w:val="1"/>
        <w:numId w:val="34"/>
      </w:numPr>
      <w:outlineLvl w:val="1"/>
    </w:pPr>
  </w:style>
  <w:style w:type="character" w:customStyle="1" w:styleId="Heading1Char">
    <w:name w:val="Heading 1 Char"/>
    <w:basedOn w:val="DefaultParagraphFont"/>
    <w:link w:val="Heading1"/>
    <w:rsid w:val="00621F91"/>
    <w:rPr>
      <w:rFonts w:ascii="Roboto Slab regular" w:eastAsiaTheme="majorEastAsia" w:hAnsi="Roboto Slab regular" w:cstheme="majorBidi"/>
      <w:color w:val="00126B"/>
      <w:sz w:val="44"/>
      <w:szCs w:val="46"/>
    </w:rPr>
  </w:style>
  <w:style w:type="character" w:customStyle="1" w:styleId="Heading2Char">
    <w:name w:val="Heading 2 Char"/>
    <w:basedOn w:val="DefaultParagraphFont"/>
    <w:link w:val="Heading2"/>
    <w:rsid w:val="00E63E12"/>
    <w:rPr>
      <w:rFonts w:ascii="Source Sans Pro SemiBold" w:eastAsiaTheme="majorEastAsia" w:hAnsi="Source Sans Pro SemiBold" w:cstheme="majorBidi"/>
      <w:bCs/>
      <w:color w:val="00126B"/>
      <w:sz w:val="36"/>
      <w:szCs w:val="36"/>
    </w:rPr>
  </w:style>
  <w:style w:type="character" w:customStyle="1" w:styleId="Heading3Char">
    <w:name w:val="Heading 3 Char"/>
    <w:basedOn w:val="DefaultParagraphFont"/>
    <w:link w:val="Heading3"/>
    <w:rsid w:val="00C13829"/>
    <w:rPr>
      <w:rFonts w:ascii="Source Sans Pro SemiBold" w:eastAsiaTheme="majorEastAsia" w:hAnsi="Source Sans Pro SemiBold" w:cstheme="majorBidi"/>
      <w:b/>
      <w:color w:val="A6DEF9"/>
      <w:sz w:val="28"/>
      <w:szCs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1585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56EF"/>
    <w:rPr>
      <w:rFonts w:ascii="Segoe UI" w:hAnsi="Segoe UI" w:cs="Segoe UI"/>
      <w:color w:val="000000" w:themeColor="text1"/>
      <w:sz w:val="20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B35EB"/>
    <w:rPr>
      <w:rFonts w:asciiTheme="majorHAnsi" w:eastAsiaTheme="majorEastAsia" w:hAnsiTheme="majorHAnsi" w:cstheme="majorBidi"/>
      <w:color w:val="2F5496" w:themeColor="accent1" w:themeShade="BF"/>
    </w:rPr>
  </w:style>
  <w:style w:type="paragraph" w:styleId="TOCHeading">
    <w:name w:val="TOC Heading"/>
    <w:basedOn w:val="Heading1"/>
    <w:next w:val="Normal"/>
    <w:uiPriority w:val="39"/>
    <w:qFormat/>
    <w:rsid w:val="003340D7"/>
    <w:pPr>
      <w:spacing w:after="0" w:line="259" w:lineRule="auto"/>
      <w:outlineLvl w:val="9"/>
    </w:pPr>
    <w:rPr>
      <w:color w:val="0096D6"/>
      <w:sz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2C4E7A"/>
    <w:pPr>
      <w:tabs>
        <w:tab w:val="left" w:pos="426"/>
        <w:tab w:val="right" w:leader="dot" w:pos="9854"/>
      </w:tabs>
      <w:spacing w:after="100"/>
    </w:pPr>
  </w:style>
  <w:style w:type="paragraph" w:styleId="TOC3">
    <w:name w:val="toc 3"/>
    <w:basedOn w:val="Normal"/>
    <w:next w:val="Normal"/>
    <w:autoRedefine/>
    <w:uiPriority w:val="39"/>
    <w:rsid w:val="00F31D1A"/>
    <w:pPr>
      <w:tabs>
        <w:tab w:val="left" w:pos="851"/>
        <w:tab w:val="right" w:leader="dot" w:pos="9854"/>
      </w:tabs>
      <w:spacing w:after="100"/>
    </w:pPr>
  </w:style>
  <w:style w:type="paragraph" w:styleId="TOC2">
    <w:name w:val="toc 2"/>
    <w:basedOn w:val="Normal"/>
    <w:next w:val="Normal"/>
    <w:autoRedefine/>
    <w:uiPriority w:val="39"/>
    <w:rsid w:val="002C4E7A"/>
    <w:pPr>
      <w:tabs>
        <w:tab w:val="left" w:pos="425"/>
        <w:tab w:val="right" w:leader="dot" w:pos="9854"/>
      </w:tabs>
      <w:spacing w:after="100"/>
    </w:pPr>
  </w:style>
  <w:style w:type="paragraph" w:customStyle="1" w:styleId="Heading1numbered">
    <w:name w:val="Heading 1: numbered"/>
    <w:basedOn w:val="Heading1"/>
    <w:link w:val="Heading1numberedChar"/>
    <w:qFormat/>
    <w:rsid w:val="003459AD"/>
    <w:pPr>
      <w:numPr>
        <w:numId w:val="8"/>
      </w:numPr>
    </w:pPr>
    <w:rPr>
      <w:rFonts w:eastAsia="Times New Roman"/>
    </w:rPr>
  </w:style>
  <w:style w:type="character" w:customStyle="1" w:styleId="Heading1numberedChar">
    <w:name w:val="Heading 1: numbered Char"/>
    <w:basedOn w:val="Heading1Char"/>
    <w:link w:val="Heading1numbered"/>
    <w:rsid w:val="00A25996"/>
    <w:rPr>
      <w:rFonts w:ascii="Franklin Gothic Medium Cond" w:eastAsia="Times New Roman" w:hAnsi="Franklin Gothic Medium Cond" w:cstheme="majorBidi"/>
      <w:color w:val="00205B"/>
      <w:sz w:val="40"/>
      <w:szCs w:val="32"/>
    </w:rPr>
  </w:style>
  <w:style w:type="paragraph" w:customStyle="1" w:styleId="Numberslevel1">
    <w:name w:val="Numbers level 1"/>
    <w:basedOn w:val="Bulletslevel1"/>
    <w:next w:val="Numberslevel2"/>
    <w:link w:val="Numberslevel1Char"/>
    <w:rsid w:val="00AE5470"/>
    <w:pPr>
      <w:numPr>
        <w:numId w:val="31"/>
      </w:numPr>
    </w:pPr>
  </w:style>
  <w:style w:type="character" w:customStyle="1" w:styleId="Numberslevel1Char">
    <w:name w:val="Numbers level 1 Char"/>
    <w:basedOn w:val="Heading2Char"/>
    <w:link w:val="Numberslevel1"/>
    <w:rsid w:val="00AE5470"/>
    <w:rPr>
      <w:rFonts w:ascii="Source Sans Pro Light" w:eastAsiaTheme="majorEastAsia" w:hAnsi="Source Sans Pro Light" w:cstheme="majorBidi"/>
      <w:bCs w:val="0"/>
      <w:color w:val="4D4D4F"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377D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Quotes">
    <w:name w:val="&quot;Quotes&quot;"/>
    <w:basedOn w:val="Normal"/>
    <w:next w:val="Normal"/>
    <w:uiPriority w:val="2"/>
    <w:qFormat/>
    <w:rsid w:val="00AE5470"/>
    <w:pPr>
      <w:spacing w:before="360" w:after="360"/>
    </w:pPr>
    <w:rPr>
      <w:rFonts w:ascii="Source Sans Pro" w:hAnsi="Source Sans Pro"/>
      <w:i/>
      <w:color w:val="00205B"/>
      <w:spacing w:val="10"/>
      <w:sz w:val="22"/>
      <w:szCs w:val="22"/>
      <w:lang w:eastAsia="en-AU"/>
    </w:rPr>
  </w:style>
  <w:style w:type="paragraph" w:customStyle="1" w:styleId="Numberslevel3">
    <w:name w:val="Numbers level 3"/>
    <w:basedOn w:val="Numberslevel2"/>
    <w:uiPriority w:val="1"/>
    <w:qFormat/>
    <w:rsid w:val="00DA7955"/>
    <w:pPr>
      <w:numPr>
        <w:ilvl w:val="2"/>
        <w:numId w:val="36"/>
      </w:numPr>
    </w:pPr>
    <w:rPr>
      <w:color w:val="33333A"/>
    </w:rPr>
  </w:style>
  <w:style w:type="table" w:styleId="TableGrid">
    <w:name w:val="Table Grid"/>
    <w:basedOn w:val="TableNormal"/>
    <w:uiPriority w:val="59"/>
    <w:rsid w:val="006647E5"/>
    <w:pPr>
      <w:spacing w:before="120" w:line="360" w:lineRule="auto"/>
    </w:pPr>
    <w:rPr>
      <w:rFonts w:eastAsia="Times New Roman" w:cs="Times New Roman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level1">
    <w:name w:val="Bullets level 1"/>
    <w:basedOn w:val="BodyText"/>
    <w:link w:val="Bulletslevel1Char"/>
    <w:uiPriority w:val="1"/>
    <w:qFormat/>
    <w:rsid w:val="00AE5470"/>
    <w:pPr>
      <w:numPr>
        <w:numId w:val="28"/>
      </w:numPr>
      <w:ind w:left="709" w:hanging="352"/>
      <w:outlineLvl w:val="0"/>
    </w:pPr>
    <w:rPr>
      <w:lang w:eastAsia="en-AU"/>
    </w:rPr>
  </w:style>
  <w:style w:type="paragraph" w:customStyle="1" w:styleId="TCfineprint">
    <w:name w:val="T&amp;C (fine print)"/>
    <w:basedOn w:val="BodyText"/>
    <w:uiPriority w:val="3"/>
    <w:qFormat/>
    <w:rsid w:val="0009654F"/>
    <w:pPr>
      <w:spacing w:before="120" w:line="240" w:lineRule="auto"/>
      <w:ind w:left="425" w:hanging="425"/>
    </w:pPr>
    <w:rPr>
      <w:rFonts w:eastAsia="Times" w:cs="Times New Roman"/>
      <w:color w:val="33333A"/>
      <w:sz w:val="18"/>
      <w:lang w:val="en-US"/>
    </w:rPr>
  </w:style>
  <w:style w:type="character" w:customStyle="1" w:styleId="Heading4Char">
    <w:name w:val="Heading 4 Char"/>
    <w:basedOn w:val="DefaultParagraphFont"/>
    <w:link w:val="Heading4"/>
    <w:rsid w:val="001363E7"/>
    <w:rPr>
      <w:rFonts w:ascii="Source Sans Pro SemiBold" w:eastAsiaTheme="majorEastAsia" w:hAnsi="Source Sans Pro SemiBold" w:cstheme="majorBidi"/>
      <w:b/>
      <w:color w:val="A6DEF9"/>
      <w:sz w:val="24"/>
      <w:szCs w:val="36"/>
    </w:rPr>
  </w:style>
  <w:style w:type="paragraph" w:customStyle="1" w:styleId="Bulletslevel3">
    <w:name w:val="Bullets level 3"/>
    <w:basedOn w:val="Bulletslevel2"/>
    <w:uiPriority w:val="1"/>
    <w:qFormat/>
    <w:rsid w:val="001363E7"/>
    <w:pPr>
      <w:ind w:left="1491"/>
    </w:pPr>
  </w:style>
  <w:style w:type="numbering" w:customStyle="1" w:styleId="Heading4list">
    <w:name w:val="Heading 4 list"/>
    <w:uiPriority w:val="99"/>
    <w:rsid w:val="00DD2C2A"/>
    <w:pPr>
      <w:numPr>
        <w:numId w:val="1"/>
      </w:numPr>
    </w:pPr>
  </w:style>
  <w:style w:type="paragraph" w:styleId="BodyText">
    <w:name w:val="Body Text"/>
    <w:basedOn w:val="Normal"/>
    <w:link w:val="BodyTextChar"/>
    <w:unhideWhenUsed/>
    <w:rsid w:val="00F66B97"/>
    <w:rPr>
      <w:color w:val="4D4D4F"/>
    </w:rPr>
  </w:style>
  <w:style w:type="character" w:customStyle="1" w:styleId="BodyTextChar">
    <w:name w:val="Body Text Char"/>
    <w:basedOn w:val="DefaultParagraphFont"/>
    <w:link w:val="BodyText"/>
    <w:rsid w:val="00F66B97"/>
    <w:rPr>
      <w:rFonts w:ascii="Source Sans Pro Light" w:hAnsi="Source Sans Pro Light"/>
      <w:color w:val="4D4D4F"/>
    </w:rPr>
  </w:style>
  <w:style w:type="paragraph" w:customStyle="1" w:styleId="Heading3numbered">
    <w:name w:val="Heading 3: numbered"/>
    <w:basedOn w:val="Heading3"/>
    <w:qFormat/>
    <w:rsid w:val="00B81DF3"/>
    <w:pPr>
      <w:numPr>
        <w:ilvl w:val="2"/>
        <w:numId w:val="8"/>
      </w:numPr>
    </w:pPr>
    <w:rPr>
      <w:rFonts w:eastAsia="Times New Roman"/>
      <w:lang w:eastAsia="en-AU"/>
    </w:rPr>
  </w:style>
  <w:style w:type="paragraph" w:customStyle="1" w:styleId="Heading2numbered">
    <w:name w:val="Heading 2: numbered"/>
    <w:basedOn w:val="Heading2"/>
    <w:next w:val="BodyText"/>
    <w:link w:val="Heading2numberedChar"/>
    <w:qFormat/>
    <w:rsid w:val="00B81DF3"/>
    <w:pPr>
      <w:numPr>
        <w:ilvl w:val="1"/>
        <w:numId w:val="8"/>
      </w:numPr>
    </w:pPr>
    <w:rPr>
      <w:rFonts w:eastAsia="Times New Roman"/>
      <w:lang w:eastAsia="en-AU"/>
    </w:rPr>
  </w:style>
  <w:style w:type="character" w:customStyle="1" w:styleId="Heading2numberedChar">
    <w:name w:val="Heading 2: numbered Char"/>
    <w:basedOn w:val="Heading2Char"/>
    <w:link w:val="Heading2numbered"/>
    <w:rsid w:val="00B81DF3"/>
    <w:rPr>
      <w:rFonts w:ascii="Franklin Gothic Medium Cond" w:eastAsia="Times New Roman" w:hAnsi="Franklin Gothic Medium Cond" w:cstheme="majorBidi"/>
      <w:b w:val="0"/>
      <w:bCs/>
      <w:color w:val="A6DEF9"/>
      <w:sz w:val="32"/>
      <w:szCs w:val="32"/>
      <w:lang w:eastAsia="en-AU"/>
    </w:rPr>
  </w:style>
  <w:style w:type="paragraph" w:customStyle="1" w:styleId="Heading4numbered">
    <w:name w:val="Heading 4: numbered"/>
    <w:basedOn w:val="Heading4"/>
    <w:link w:val="Heading4numberedChar"/>
    <w:semiHidden/>
    <w:qFormat/>
    <w:rsid w:val="00A25996"/>
    <w:pPr>
      <w:numPr>
        <w:ilvl w:val="3"/>
        <w:numId w:val="8"/>
      </w:numPr>
    </w:pPr>
    <w:rPr>
      <w:rFonts w:eastAsia="Times New Roman"/>
      <w:lang w:eastAsia="en-AU"/>
    </w:rPr>
  </w:style>
  <w:style w:type="character" w:customStyle="1" w:styleId="Heading4numberedChar">
    <w:name w:val="Heading 4: numbered Char"/>
    <w:basedOn w:val="Heading4Char"/>
    <w:link w:val="Heading4numbered"/>
    <w:semiHidden/>
    <w:rsid w:val="00CB35EB"/>
    <w:rPr>
      <w:rFonts w:ascii="Franklin Gothic Medium Cond" w:eastAsia="Times New Roman" w:hAnsi="Franklin Gothic Medium Cond" w:cstheme="majorBidi"/>
      <w:b/>
      <w:iCs w:val="0"/>
      <w:color w:val="A6DEF9"/>
      <w:sz w:val="24"/>
      <w:szCs w:val="36"/>
      <w:lang w:eastAsia="en-AU"/>
    </w:rPr>
  </w:style>
  <w:style w:type="paragraph" w:customStyle="1" w:styleId="Heading4-numbered">
    <w:name w:val="Heading 4 - numbered"/>
    <w:basedOn w:val="Heading4numbered"/>
    <w:link w:val="Heading4-numberedChar"/>
    <w:qFormat/>
    <w:rsid w:val="00F31D1A"/>
    <w:pPr>
      <w:ind w:left="851" w:hanging="851"/>
    </w:pPr>
  </w:style>
  <w:style w:type="paragraph" w:customStyle="1" w:styleId="Numbers">
    <w:name w:val="Numbers"/>
    <w:basedOn w:val="Numberslevel1"/>
    <w:link w:val="NumbersChar"/>
    <w:rsid w:val="00522C8A"/>
  </w:style>
  <w:style w:type="character" w:customStyle="1" w:styleId="Heading4-numberedChar">
    <w:name w:val="Heading 4 - numbered Char"/>
    <w:basedOn w:val="Heading4numberedChar"/>
    <w:link w:val="Heading4-numbered"/>
    <w:rsid w:val="00F31D1A"/>
    <w:rPr>
      <w:rFonts w:ascii="Franklin Gothic Medium Cond" w:eastAsia="Times New Roman" w:hAnsi="Franklin Gothic Medium Cond" w:cstheme="majorBidi"/>
      <w:b/>
      <w:iCs w:val="0"/>
      <w:color w:val="A6DEF9"/>
      <w:sz w:val="24"/>
      <w:szCs w:val="36"/>
      <w:lang w:eastAsia="en-AU"/>
    </w:rPr>
  </w:style>
  <w:style w:type="paragraph" w:customStyle="1" w:styleId="Style1">
    <w:name w:val="Style1"/>
    <w:basedOn w:val="Numberslevel1"/>
    <w:link w:val="Style1Char"/>
    <w:rsid w:val="009037E8"/>
  </w:style>
  <w:style w:type="character" w:customStyle="1" w:styleId="NumbersChar">
    <w:name w:val="Numbers Char"/>
    <w:basedOn w:val="Numberslevel1Char"/>
    <w:link w:val="Numbers"/>
    <w:rsid w:val="00522C8A"/>
    <w:rPr>
      <w:rFonts w:ascii="Franklin Gothic Medium Cond" w:eastAsiaTheme="majorEastAsia" w:hAnsi="Franklin Gothic Medium Cond" w:cstheme="majorBidi"/>
      <w:b w:val="0"/>
      <w:bCs w:val="0"/>
      <w:color w:val="A6DEF9"/>
      <w:sz w:val="32"/>
      <w:szCs w:val="32"/>
      <w:lang w:eastAsia="en-AU"/>
    </w:rPr>
  </w:style>
  <w:style w:type="paragraph" w:customStyle="1" w:styleId="Numberlevel1">
    <w:name w:val="Number level 1"/>
    <w:basedOn w:val="Numberslevel1"/>
    <w:link w:val="Numberlevel1Char"/>
    <w:qFormat/>
    <w:rsid w:val="00DA7955"/>
    <w:pPr>
      <w:numPr>
        <w:numId w:val="32"/>
      </w:numPr>
    </w:pPr>
    <w:rPr>
      <w:color w:val="33333A"/>
    </w:rPr>
  </w:style>
  <w:style w:type="character" w:customStyle="1" w:styleId="Style1Char">
    <w:name w:val="Style1 Char"/>
    <w:basedOn w:val="Numberslevel1Char"/>
    <w:link w:val="Style1"/>
    <w:rsid w:val="009037E8"/>
    <w:rPr>
      <w:rFonts w:ascii="Franklin Gothic Medium Cond" w:eastAsiaTheme="majorEastAsia" w:hAnsi="Franklin Gothic Medium Cond" w:cstheme="majorBidi"/>
      <w:b w:val="0"/>
      <w:bCs w:val="0"/>
      <w:color w:val="A6DEF9"/>
      <w:sz w:val="32"/>
      <w:szCs w:val="32"/>
      <w:lang w:eastAsia="en-AU"/>
    </w:rPr>
  </w:style>
  <w:style w:type="character" w:styleId="Hyperlink">
    <w:name w:val="Hyperlink"/>
    <w:basedOn w:val="DefaultParagraphFont"/>
    <w:uiPriority w:val="99"/>
    <w:unhideWhenUsed/>
    <w:rsid w:val="0015046B"/>
    <w:rPr>
      <w:color w:val="0563C1" w:themeColor="hyperlink"/>
      <w:u w:val="single"/>
    </w:rPr>
  </w:style>
  <w:style w:type="character" w:customStyle="1" w:styleId="Numberlevel1Char">
    <w:name w:val="Number level 1 Char"/>
    <w:basedOn w:val="Numberslevel1Char"/>
    <w:link w:val="Numberlevel1"/>
    <w:rsid w:val="00DA7955"/>
    <w:rPr>
      <w:rFonts w:ascii="Source Sans Pro Light" w:eastAsiaTheme="majorEastAsia" w:hAnsi="Source Sans Pro Light" w:cstheme="majorBidi"/>
      <w:bCs w:val="0"/>
      <w:color w:val="33333A"/>
      <w:sz w:val="36"/>
      <w:szCs w:val="36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F31D1A"/>
    <w:pPr>
      <w:tabs>
        <w:tab w:val="left" w:pos="851"/>
        <w:tab w:val="right" w:leader="dot" w:pos="9854"/>
      </w:tabs>
      <w:spacing w:after="100"/>
    </w:pPr>
  </w:style>
  <w:style w:type="table" w:customStyle="1" w:styleId="GridTable4-Accent31">
    <w:name w:val="Grid Table 4 - Accent 31"/>
    <w:basedOn w:val="TableNormal"/>
    <w:uiPriority w:val="49"/>
    <w:rsid w:val="00EF23DB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2-Accent31">
    <w:name w:val="Grid Table 2 - Accent 31"/>
    <w:basedOn w:val="TableNormal"/>
    <w:uiPriority w:val="47"/>
    <w:rsid w:val="00EF23DB"/>
    <w:pPr>
      <w:spacing w:after="0" w:line="240" w:lineRule="auto"/>
    </w:pPr>
    <w:tblPr>
      <w:tblStyleRowBandSize w:val="1"/>
      <w:tblStyleColBandSize w:val="1"/>
      <w:tblBorders>
        <w:top w:val="single" w:sz="2" w:space="0" w:color="C9C9C9" w:themeColor="accent3" w:themeTint="99"/>
        <w:bottom w:val="single" w:sz="2" w:space="0" w:color="C9C9C9" w:themeColor="accent3" w:themeTint="99"/>
        <w:insideH w:val="single" w:sz="2" w:space="0" w:color="C9C9C9" w:themeColor="accent3" w:themeTint="99"/>
        <w:insideV w:val="single" w:sz="2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9C9C9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6Colorful-Accent31">
    <w:name w:val="Grid Table 6 Colorful - Accent 31"/>
    <w:basedOn w:val="TableNormal"/>
    <w:uiPriority w:val="51"/>
    <w:rsid w:val="00EF23D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Insynctable">
    <w:name w:val="Insync table"/>
    <w:basedOn w:val="GridTable4-Accent31"/>
    <w:uiPriority w:val="99"/>
    <w:rsid w:val="00030A29"/>
    <w:rPr>
      <w:sz w:val="18"/>
    </w:rPr>
    <w:tblPr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rPr>
        <w:rFonts w:ascii="Franklin Gothic Medium" w:hAnsi="Franklin Gothic Medium"/>
        <w:b w:val="0"/>
        <w:bCs/>
        <w:color w:val="FFFFFF" w:themeColor="background1"/>
        <w:sz w:val="18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00205B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ListTable2-Accent41">
    <w:name w:val="List Table 2 - Accent 41"/>
    <w:basedOn w:val="TableNormal"/>
    <w:uiPriority w:val="47"/>
    <w:rsid w:val="00CA3A4B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bottom w:val="single" w:sz="4" w:space="0" w:color="FFD966" w:themeColor="accent4" w:themeTint="99"/>
        <w:insideH w:val="single" w:sz="4" w:space="0" w:color="FFD966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Bulletslevel1Char">
    <w:name w:val="Bullets level 1 Char"/>
    <w:basedOn w:val="BodyTextChar"/>
    <w:link w:val="Bulletslevel1"/>
    <w:uiPriority w:val="1"/>
    <w:rsid w:val="00AE5470"/>
    <w:rPr>
      <w:rFonts w:ascii="Source Sans Pro Light" w:hAnsi="Source Sans Pro Light"/>
      <w:color w:val="4D4D4F"/>
      <w:lang w:eastAsia="en-AU"/>
    </w:rPr>
  </w:style>
  <w:style w:type="numbering" w:customStyle="1" w:styleId="Style2">
    <w:name w:val="Style2"/>
    <w:uiPriority w:val="99"/>
    <w:rsid w:val="009858E9"/>
    <w:pPr>
      <w:numPr>
        <w:numId w:val="22"/>
      </w:numPr>
    </w:pPr>
  </w:style>
  <w:style w:type="numbering" w:customStyle="1" w:styleId="Style3">
    <w:name w:val="Style3"/>
    <w:uiPriority w:val="99"/>
    <w:rsid w:val="009858E9"/>
    <w:pPr>
      <w:numPr>
        <w:numId w:val="24"/>
      </w:numPr>
    </w:pPr>
  </w:style>
  <w:style w:type="paragraph" w:customStyle="1" w:styleId="Tableheading1">
    <w:name w:val="Table heading 1"/>
    <w:basedOn w:val="Heading4"/>
    <w:next w:val="BodyText"/>
    <w:qFormat/>
    <w:rsid w:val="000D0C11"/>
    <w:rPr>
      <w:bCs w:val="0"/>
      <w:color w:val="FFFFFF" w:themeColor="background1"/>
      <w:sz w:val="18"/>
    </w:rPr>
  </w:style>
  <w:style w:type="paragraph" w:customStyle="1" w:styleId="Tableheading2">
    <w:name w:val="Table heading 2"/>
    <w:basedOn w:val="Normal"/>
    <w:qFormat/>
    <w:rsid w:val="00C13829"/>
    <w:pPr>
      <w:spacing w:after="0" w:line="240" w:lineRule="auto"/>
    </w:pPr>
    <w:rPr>
      <w:b/>
      <w:sz w:val="18"/>
    </w:rPr>
  </w:style>
  <w:style w:type="paragraph" w:customStyle="1" w:styleId="Tablebodytext">
    <w:name w:val="Table body text"/>
    <w:basedOn w:val="Normal"/>
    <w:qFormat/>
    <w:rsid w:val="00DA7955"/>
    <w:pPr>
      <w:spacing w:after="0" w:line="240" w:lineRule="auto"/>
    </w:pPr>
    <w:rPr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60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6093D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6093D"/>
    <w:rPr>
      <w:rFonts w:ascii="Source Sans Pro Light" w:hAnsi="Source Sans Pro Light"/>
      <w:color w:val="33333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0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093D"/>
    <w:rPr>
      <w:rFonts w:ascii="Source Sans Pro Light" w:hAnsi="Source Sans Pro Light"/>
      <w:b/>
      <w:bCs/>
      <w:color w:val="33333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1122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rsid w:val="00673C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8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CA79C465038C74D95164770676521B6" ma:contentTypeVersion="17" ma:contentTypeDescription="Create a new document." ma:contentTypeScope="" ma:versionID="99087c696248d6df1d3e8f5bf87ffbbe">
  <xsd:schema xmlns:xsd="http://www.w3.org/2001/XMLSchema" xmlns:xs="http://www.w3.org/2001/XMLSchema" xmlns:p="http://schemas.microsoft.com/office/2006/metadata/properties" xmlns:ns3="ba93cbb4-20e0-4acc-a244-41c8e05e592c" xmlns:ns4="301664a1-bc04-44c5-88e2-45c98992a799" targetNamespace="http://schemas.microsoft.com/office/2006/metadata/properties" ma:root="true" ma:fieldsID="79d65744e8976a29017eeb2943913ab7" ns3:_="" ns4:_="">
    <xsd:import namespace="ba93cbb4-20e0-4acc-a244-41c8e05e592c"/>
    <xsd:import namespace="301664a1-bc04-44c5-88e2-45c98992a799"/>
    <xsd:element name="properties">
      <xsd:complexType>
        <xsd:sequence>
          <xsd:element name="documentManagement">
            <xsd:complexType>
              <xsd:all>
                <xsd:element ref="ns3:MigrationWizId" minOccurs="0"/>
                <xsd:element ref="ns3:MigrationWizIdPermissions" minOccurs="0"/>
                <xsd:element ref="ns3:MigrationWizIdPermissionLevels" minOccurs="0"/>
                <xsd:element ref="ns3:MigrationWizIdDocumentLibraryPermissions" minOccurs="0"/>
                <xsd:element ref="ns3:MigrationWizIdSecurityGroup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93cbb4-20e0-4acc-a244-41c8e05e592c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PermissionLevels" ma:index="10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1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2" nillable="true" ma:displayName="MigrationWizIdSecurityGroups" ma:internalName="MigrationWizIdSecurityGroups">
      <xsd:simpleType>
        <xsd:restriction base="dms:Text"/>
      </xsd:simple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1664a1-bc04-44c5-88e2-45c98992a79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01664a1-bc04-44c5-88e2-45c98992a799">
      <UserInfo>
        <DisplayName/>
        <AccountId xsi:nil="true"/>
        <AccountType/>
      </UserInfo>
    </SharedWithUsers>
    <MigrationWizId xmlns="ba93cbb4-20e0-4acc-a244-41c8e05e592c" xsi:nil="true"/>
    <MigrationWizIdDocumentLibraryPermissions xmlns="ba93cbb4-20e0-4acc-a244-41c8e05e592c" xsi:nil="true"/>
    <MigrationWizIdSecurityGroups xmlns="ba93cbb4-20e0-4acc-a244-41c8e05e592c" xsi:nil="true"/>
    <MigrationWizIdPermissionLevels xmlns="ba93cbb4-20e0-4acc-a244-41c8e05e592c" xsi:nil="true"/>
    <MigrationWizIdPermissions xmlns="ba93cbb4-20e0-4acc-a244-41c8e05e592c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40084-413E-47B5-8742-C427137FC7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EE8D3E9-EB06-4973-81D3-C65AEDC80A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93cbb4-20e0-4acc-a244-41c8e05e592c"/>
    <ds:schemaRef ds:uri="301664a1-bc04-44c5-88e2-45c98992a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AB8A0DA-431B-420F-B2DC-1F18EE578729}">
  <ds:schemaRefs>
    <ds:schemaRef ds:uri="http://schemas.openxmlformats.org/package/2006/metadata/core-properties"/>
    <ds:schemaRef ds:uri="301664a1-bc04-44c5-88e2-45c98992a799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ba93cbb4-20e0-4acc-a244-41c8e05e592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ECE80E9E-84E5-427E-8AF0-B940B4B3C5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857</Words>
  <Characters>4889</Characters>
  <Application>Microsoft Office Word</Application>
  <DocSecurity>4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 Health</Company>
  <LinksUpToDate>false</LinksUpToDate>
  <CharactersWithSpaces>5735</CharactersWithSpaces>
  <SharedDoc>false</SharedDoc>
  <HLinks>
    <vt:vector size="6" baseType="variant">
      <vt:variant>
        <vt:i4>5111912</vt:i4>
      </vt:variant>
      <vt:variant>
        <vt:i4>0</vt:i4>
      </vt:variant>
      <vt:variant>
        <vt:i4>0</vt:i4>
      </vt:variant>
      <vt:variant>
        <vt:i4>5</vt:i4>
      </vt:variant>
      <vt:variant>
        <vt:lpwstr>mailto:david.weygandt@sa.gov.au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Emily Dimmack</dc:creator>
  <cp:lastModifiedBy>HENDERSON, Suzanna</cp:lastModifiedBy>
  <cp:revision>2</cp:revision>
  <cp:lastPrinted>2020-03-02T22:51:00Z</cp:lastPrinted>
  <dcterms:created xsi:type="dcterms:W3CDTF">2021-11-23T03:42:00Z</dcterms:created>
  <dcterms:modified xsi:type="dcterms:W3CDTF">2021-11-23T03:42:00Z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0x010100ACA79C465038C74D95164770676521B6</vt:lpwstr>
  </property>
  <property fmtid="{D5CDD505-2E9C-101B-9397-08002B2CF9AE}" pid="3" name="Order">
    <vt:r8>55000</vt:r8>
  </property>
  <property fmtid="{D5CDD505-2E9C-101B-9397-08002B2CF9AE}" pid="4" name="ComplianceAssetId">
    <vt:lpwstr/>
  </property>
</Properties>
</file>