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C2278" w14:textId="0D617A3B" w:rsidR="007F1324" w:rsidRPr="007F1324" w:rsidRDefault="0044337C" w:rsidP="00DC078F">
      <w:pPr>
        <w:tabs>
          <w:tab w:val="left" w:pos="7687"/>
        </w:tabs>
        <w:ind w:left="284"/>
        <w:rPr>
          <w:rFonts w:ascii="Times New Roman"/>
          <w:sz w:val="20"/>
        </w:rPr>
      </w:pPr>
      <w:r>
        <w:rPr>
          <w:noProof/>
          <w:lang w:val="en-AU" w:eastAsia="en-AU"/>
        </w:rPr>
        <w:drawing>
          <wp:anchor distT="0" distB="0" distL="114300" distR="114300" simplePos="0" relativeHeight="251658240" behindDoc="0" locked="0" layoutInCell="1" allowOverlap="1" wp14:anchorId="15FF9864" wp14:editId="25066ED1">
            <wp:simplePos x="0" y="0"/>
            <wp:positionH relativeFrom="column">
              <wp:posOffset>4375623</wp:posOffset>
            </wp:positionH>
            <wp:positionV relativeFrom="paragraph">
              <wp:posOffset>50165</wp:posOffset>
            </wp:positionV>
            <wp:extent cx="2028825" cy="566420"/>
            <wp:effectExtent l="0" t="0" r="9525" b="5080"/>
            <wp:wrapSquare wrapText="bothSides"/>
            <wp:docPr id="3" name="Picture 3" descr="Clinical Car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ical Care Standard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sz w:val="20"/>
          <w:lang w:val="en-AU" w:eastAsia="en-AU"/>
        </w:rPr>
        <w:t xml:space="preserve"> </w:t>
      </w:r>
      <w:r w:rsidR="001C0163">
        <w:rPr>
          <w:rFonts w:ascii="Times New Roman"/>
          <w:noProof/>
          <w:sz w:val="20"/>
          <w:lang w:val="en-AU" w:eastAsia="en-AU"/>
        </w:rPr>
        <w:drawing>
          <wp:inline distT="0" distB="0" distL="0" distR="0" wp14:anchorId="215A354C" wp14:editId="1ACAC5B6">
            <wp:extent cx="3705225" cy="8855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8385" cy="891094"/>
                    </a:xfrm>
                    <a:prstGeom prst="rect">
                      <a:avLst/>
                    </a:prstGeom>
                    <a:noFill/>
                    <a:ln>
                      <a:noFill/>
                    </a:ln>
                  </pic:spPr>
                </pic:pic>
              </a:graphicData>
            </a:graphic>
          </wp:inline>
        </w:drawing>
      </w:r>
      <w:r w:rsidR="007F217F">
        <w:rPr>
          <w:rFonts w:ascii="Times New Roman"/>
          <w:sz w:val="20"/>
        </w:rPr>
        <w:tab/>
      </w:r>
    </w:p>
    <w:p w14:paraId="5E16F66F" w14:textId="63FF4F25" w:rsidR="00CF2CD1" w:rsidRPr="007E7D23" w:rsidRDefault="00CC2257" w:rsidP="00BF3959">
      <w:pPr>
        <w:spacing w:after="120"/>
        <w:ind w:left="284"/>
      </w:pPr>
      <w:r>
        <w:t>Thursday</w:t>
      </w:r>
      <w:r w:rsidR="00F805F9">
        <w:t xml:space="preserve"> </w:t>
      </w:r>
      <w:r>
        <w:t xml:space="preserve">30 June </w:t>
      </w:r>
      <w:r w:rsidR="00F805F9">
        <w:t>202</w:t>
      </w:r>
      <w:r>
        <w:t>2</w:t>
      </w:r>
    </w:p>
    <w:p w14:paraId="1D239CDF" w14:textId="07C2DFBA" w:rsidR="0070002D" w:rsidRDefault="003C4549" w:rsidP="005B1850">
      <w:pPr>
        <w:spacing w:before="240" w:after="120"/>
        <w:ind w:left="709" w:hanging="425"/>
        <w:rPr>
          <w:b/>
          <w:sz w:val="32"/>
          <w:szCs w:val="32"/>
        </w:rPr>
      </w:pPr>
      <w:r>
        <w:rPr>
          <w:b/>
          <w:sz w:val="32"/>
          <w:szCs w:val="32"/>
        </w:rPr>
        <w:t>SEPSIS:</w:t>
      </w:r>
      <w:r w:rsidR="00A02CC5" w:rsidRPr="0064016A">
        <w:rPr>
          <w:b/>
          <w:sz w:val="32"/>
          <w:szCs w:val="32"/>
        </w:rPr>
        <w:t xml:space="preserve"> </w:t>
      </w:r>
      <w:r w:rsidR="00A02CC5">
        <w:rPr>
          <w:b/>
          <w:sz w:val="32"/>
          <w:szCs w:val="32"/>
        </w:rPr>
        <w:t xml:space="preserve">What is it and </w:t>
      </w:r>
      <w:r>
        <w:rPr>
          <w:b/>
          <w:sz w:val="32"/>
          <w:szCs w:val="32"/>
        </w:rPr>
        <w:t xml:space="preserve">how </w:t>
      </w:r>
      <w:r w:rsidR="00641952">
        <w:rPr>
          <w:b/>
          <w:sz w:val="32"/>
          <w:szCs w:val="32"/>
        </w:rPr>
        <w:t>can we avoid this silent killer?</w:t>
      </w:r>
    </w:p>
    <w:p w14:paraId="2DDDFBCC" w14:textId="77777777" w:rsidR="00A02CC5" w:rsidRDefault="00A02CC5" w:rsidP="00A02CC5">
      <w:pPr>
        <w:ind w:left="301"/>
        <w:rPr>
          <w:rFonts w:eastAsia="Times New Roman"/>
          <w:color w:val="000000"/>
          <w:sz w:val="20"/>
          <w:szCs w:val="20"/>
        </w:rPr>
      </w:pPr>
    </w:p>
    <w:p w14:paraId="5531023A" w14:textId="2AE7BB82" w:rsidR="00965111" w:rsidRPr="00AA4BD8" w:rsidRDefault="00965111" w:rsidP="00965111">
      <w:pPr>
        <w:ind w:left="284"/>
        <w:rPr>
          <w:sz w:val="21"/>
          <w:szCs w:val="21"/>
        </w:rPr>
      </w:pPr>
      <w:r w:rsidRPr="00AA4BD8">
        <w:rPr>
          <w:sz w:val="21"/>
          <w:szCs w:val="21"/>
        </w:rPr>
        <w:t>Many people have never heard of sepsis, but it kills more Australians every year than road traffic accidents</w:t>
      </w:r>
      <w:r w:rsidR="00E90B5C">
        <w:rPr>
          <w:sz w:val="21"/>
          <w:szCs w:val="21"/>
        </w:rPr>
        <w:t xml:space="preserve"> or stroke</w:t>
      </w:r>
      <w:r w:rsidRPr="00AA4BD8">
        <w:rPr>
          <w:sz w:val="21"/>
          <w:szCs w:val="21"/>
        </w:rPr>
        <w:t xml:space="preserve">. </w:t>
      </w:r>
      <w:r w:rsidR="009B2BC8" w:rsidRPr="00AA4BD8">
        <w:rPr>
          <w:sz w:val="21"/>
          <w:szCs w:val="21"/>
        </w:rPr>
        <w:t>Every year, over 55,000 Australians are diagnosed with sepsis and more than 8,700 will lose their lives to the condition.</w:t>
      </w:r>
    </w:p>
    <w:p w14:paraId="3714120E" w14:textId="77777777" w:rsidR="00965111" w:rsidRPr="00AA4BD8" w:rsidRDefault="00965111" w:rsidP="00965111">
      <w:pPr>
        <w:ind w:left="284"/>
        <w:rPr>
          <w:sz w:val="21"/>
          <w:szCs w:val="21"/>
        </w:rPr>
      </w:pPr>
    </w:p>
    <w:p w14:paraId="7713D8CD" w14:textId="270F93A7" w:rsidR="009B33EB" w:rsidRPr="00AA4BD8" w:rsidRDefault="00B27B1B" w:rsidP="00017327">
      <w:pPr>
        <w:ind w:left="301"/>
        <w:rPr>
          <w:sz w:val="21"/>
          <w:szCs w:val="21"/>
        </w:rPr>
      </w:pPr>
      <w:r w:rsidRPr="00AA4BD8">
        <w:rPr>
          <w:sz w:val="21"/>
          <w:szCs w:val="21"/>
        </w:rPr>
        <w:t>Sepsis is the body’s life-threatening response to infection</w:t>
      </w:r>
      <w:r w:rsidR="009B33EB" w:rsidRPr="00AA4BD8">
        <w:rPr>
          <w:sz w:val="21"/>
          <w:szCs w:val="21"/>
        </w:rPr>
        <w:t xml:space="preserve">, </w:t>
      </w:r>
      <w:r w:rsidR="00AA61FC" w:rsidRPr="00AA4BD8">
        <w:rPr>
          <w:sz w:val="21"/>
          <w:szCs w:val="21"/>
        </w:rPr>
        <w:t>caus</w:t>
      </w:r>
      <w:r w:rsidR="00A109EC">
        <w:rPr>
          <w:sz w:val="21"/>
          <w:szCs w:val="21"/>
        </w:rPr>
        <w:t xml:space="preserve">ing </w:t>
      </w:r>
      <w:r w:rsidRPr="00AA4BD8">
        <w:rPr>
          <w:sz w:val="21"/>
          <w:szCs w:val="21"/>
        </w:rPr>
        <w:t xml:space="preserve">damage </w:t>
      </w:r>
      <w:r w:rsidR="00AA61FC" w:rsidRPr="00AA4BD8">
        <w:rPr>
          <w:sz w:val="21"/>
          <w:szCs w:val="21"/>
        </w:rPr>
        <w:t xml:space="preserve">to its own </w:t>
      </w:r>
      <w:r w:rsidRPr="00AA4BD8">
        <w:rPr>
          <w:sz w:val="21"/>
          <w:szCs w:val="21"/>
        </w:rPr>
        <w:t>tissues and organs</w:t>
      </w:r>
      <w:r w:rsidR="00BF6E53" w:rsidRPr="00AA4BD8">
        <w:rPr>
          <w:sz w:val="21"/>
          <w:szCs w:val="21"/>
        </w:rPr>
        <w:t>,</w:t>
      </w:r>
      <w:r w:rsidRPr="00AA4BD8">
        <w:rPr>
          <w:sz w:val="21"/>
          <w:szCs w:val="21"/>
        </w:rPr>
        <w:t xml:space="preserve"> and</w:t>
      </w:r>
      <w:r w:rsidR="00B363FF" w:rsidRPr="00AA4BD8">
        <w:rPr>
          <w:sz w:val="21"/>
          <w:szCs w:val="21"/>
        </w:rPr>
        <w:t xml:space="preserve"> </w:t>
      </w:r>
      <w:r w:rsidRPr="00AA4BD8">
        <w:rPr>
          <w:sz w:val="21"/>
          <w:szCs w:val="21"/>
        </w:rPr>
        <w:t>potentially lead</w:t>
      </w:r>
      <w:r w:rsidR="00A109EC">
        <w:rPr>
          <w:sz w:val="21"/>
          <w:szCs w:val="21"/>
        </w:rPr>
        <w:t>ing</w:t>
      </w:r>
      <w:r w:rsidRPr="00AA4BD8">
        <w:rPr>
          <w:sz w:val="21"/>
          <w:szCs w:val="21"/>
        </w:rPr>
        <w:t xml:space="preserve"> to death.</w:t>
      </w:r>
      <w:r w:rsidR="00965111" w:rsidRPr="00AA4BD8">
        <w:rPr>
          <w:sz w:val="21"/>
          <w:szCs w:val="21"/>
        </w:rPr>
        <w:t xml:space="preserve"> It is vital that </w:t>
      </w:r>
      <w:r w:rsidR="00AA61FC" w:rsidRPr="00AA4BD8">
        <w:rPr>
          <w:sz w:val="21"/>
          <w:szCs w:val="21"/>
        </w:rPr>
        <w:t xml:space="preserve">all Australians know about sepsis, </w:t>
      </w:r>
      <w:r w:rsidR="00965111" w:rsidRPr="00AA4BD8">
        <w:rPr>
          <w:sz w:val="21"/>
          <w:szCs w:val="21"/>
        </w:rPr>
        <w:t>act quickly</w:t>
      </w:r>
      <w:r w:rsidR="00AA61FC" w:rsidRPr="00AA4BD8">
        <w:rPr>
          <w:sz w:val="21"/>
          <w:szCs w:val="21"/>
        </w:rPr>
        <w:t xml:space="preserve"> if they </w:t>
      </w:r>
      <w:r w:rsidR="0064016A" w:rsidRPr="00AA4BD8">
        <w:rPr>
          <w:sz w:val="21"/>
          <w:szCs w:val="21"/>
        </w:rPr>
        <w:t>have any of the</w:t>
      </w:r>
      <w:r w:rsidR="00AA61FC" w:rsidRPr="00AA4BD8">
        <w:rPr>
          <w:sz w:val="21"/>
          <w:szCs w:val="21"/>
        </w:rPr>
        <w:t xml:space="preserve"> warning signs, and ask </w:t>
      </w:r>
      <w:r w:rsidR="0064016A" w:rsidRPr="00AA4BD8">
        <w:rPr>
          <w:sz w:val="21"/>
          <w:szCs w:val="21"/>
        </w:rPr>
        <w:t xml:space="preserve">their healthcare </w:t>
      </w:r>
      <w:r w:rsidR="0064016A" w:rsidRPr="00B56E22">
        <w:rPr>
          <w:sz w:val="21"/>
          <w:szCs w:val="21"/>
        </w:rPr>
        <w:t xml:space="preserve">professional </w:t>
      </w:r>
      <w:r w:rsidR="00B56E22" w:rsidRPr="00B56E22">
        <w:rPr>
          <w:sz w:val="21"/>
          <w:szCs w:val="21"/>
        </w:rPr>
        <w:t>“</w:t>
      </w:r>
      <w:r w:rsidR="00AA61FC" w:rsidRPr="00B56E22">
        <w:rPr>
          <w:sz w:val="21"/>
          <w:szCs w:val="21"/>
        </w:rPr>
        <w:t>could it be sepsis</w:t>
      </w:r>
      <w:r w:rsidR="0064016A" w:rsidRPr="00B56E22">
        <w:rPr>
          <w:sz w:val="21"/>
          <w:szCs w:val="21"/>
        </w:rPr>
        <w:t>?</w:t>
      </w:r>
      <w:r w:rsidR="00B56E22" w:rsidRPr="00B56E22">
        <w:rPr>
          <w:sz w:val="21"/>
          <w:szCs w:val="21"/>
        </w:rPr>
        <w:t>”</w:t>
      </w:r>
    </w:p>
    <w:p w14:paraId="441A71F5" w14:textId="77777777" w:rsidR="009B33EB" w:rsidRPr="00AA4BD8" w:rsidRDefault="009B33EB" w:rsidP="00017327">
      <w:pPr>
        <w:ind w:left="301"/>
        <w:rPr>
          <w:sz w:val="21"/>
          <w:szCs w:val="21"/>
        </w:rPr>
      </w:pPr>
    </w:p>
    <w:p w14:paraId="78123E89" w14:textId="526366B8" w:rsidR="00A02CC5" w:rsidRPr="00AA4BD8" w:rsidRDefault="009B33EB" w:rsidP="003C4549">
      <w:pPr>
        <w:ind w:left="301"/>
        <w:rPr>
          <w:sz w:val="21"/>
          <w:szCs w:val="21"/>
        </w:rPr>
      </w:pPr>
      <w:r w:rsidRPr="00AA4BD8">
        <w:rPr>
          <w:sz w:val="21"/>
          <w:szCs w:val="21"/>
        </w:rPr>
        <w:t xml:space="preserve">Spotting the warning signs </w:t>
      </w:r>
      <w:r w:rsidR="005B1850">
        <w:rPr>
          <w:sz w:val="21"/>
          <w:szCs w:val="21"/>
        </w:rPr>
        <w:t xml:space="preserve">of sepsis </w:t>
      </w:r>
      <w:r w:rsidRPr="00AA4BD8">
        <w:rPr>
          <w:sz w:val="21"/>
          <w:szCs w:val="21"/>
        </w:rPr>
        <w:t>can be tricky</w:t>
      </w:r>
      <w:r w:rsidR="005B1850">
        <w:rPr>
          <w:sz w:val="21"/>
          <w:szCs w:val="21"/>
        </w:rPr>
        <w:t>,</w:t>
      </w:r>
      <w:r w:rsidRPr="00AA4BD8">
        <w:rPr>
          <w:sz w:val="21"/>
          <w:szCs w:val="21"/>
        </w:rPr>
        <w:t xml:space="preserve"> as they can overlap with other conditions</w:t>
      </w:r>
      <w:r w:rsidR="0064016A" w:rsidRPr="00AA4BD8">
        <w:rPr>
          <w:sz w:val="21"/>
          <w:szCs w:val="21"/>
        </w:rPr>
        <w:t xml:space="preserve">. </w:t>
      </w:r>
      <w:r w:rsidRPr="00AA4BD8">
        <w:rPr>
          <w:sz w:val="21"/>
          <w:szCs w:val="21"/>
        </w:rPr>
        <w:t xml:space="preserve">Sepsis survivors report feeling ‘worse than ever before’, while parents of children with sepsis often </w:t>
      </w:r>
      <w:r w:rsidR="00641952">
        <w:rPr>
          <w:sz w:val="21"/>
          <w:szCs w:val="21"/>
        </w:rPr>
        <w:t xml:space="preserve">report </w:t>
      </w:r>
      <w:r w:rsidR="00A109EC">
        <w:rPr>
          <w:sz w:val="21"/>
          <w:szCs w:val="21"/>
        </w:rPr>
        <w:t xml:space="preserve">a high level of concern that </w:t>
      </w:r>
      <w:r w:rsidRPr="00AA4BD8">
        <w:rPr>
          <w:sz w:val="21"/>
          <w:szCs w:val="21"/>
        </w:rPr>
        <w:t>their child</w:t>
      </w:r>
      <w:r w:rsidR="00641952">
        <w:rPr>
          <w:sz w:val="21"/>
          <w:szCs w:val="21"/>
        </w:rPr>
        <w:t xml:space="preserve"> </w:t>
      </w:r>
      <w:r w:rsidR="00A109EC">
        <w:rPr>
          <w:sz w:val="21"/>
          <w:szCs w:val="21"/>
        </w:rPr>
        <w:t xml:space="preserve">is very </w:t>
      </w:r>
      <w:r w:rsidR="00641952">
        <w:rPr>
          <w:sz w:val="21"/>
          <w:szCs w:val="21"/>
        </w:rPr>
        <w:t xml:space="preserve">unwell in a way </w:t>
      </w:r>
      <w:r w:rsidR="00A109EC">
        <w:rPr>
          <w:sz w:val="21"/>
          <w:szCs w:val="21"/>
        </w:rPr>
        <w:t xml:space="preserve">that is different to </w:t>
      </w:r>
      <w:r w:rsidR="00641952">
        <w:rPr>
          <w:sz w:val="21"/>
          <w:szCs w:val="21"/>
        </w:rPr>
        <w:t xml:space="preserve">previous </w:t>
      </w:r>
      <w:r w:rsidR="00A109EC">
        <w:rPr>
          <w:sz w:val="21"/>
          <w:szCs w:val="21"/>
        </w:rPr>
        <w:t xml:space="preserve">childhood </w:t>
      </w:r>
      <w:r w:rsidR="00641952">
        <w:rPr>
          <w:sz w:val="21"/>
          <w:szCs w:val="21"/>
        </w:rPr>
        <w:t>illnesses.</w:t>
      </w:r>
      <w:r w:rsidR="00017327" w:rsidRPr="00AA4BD8">
        <w:rPr>
          <w:sz w:val="21"/>
          <w:szCs w:val="21"/>
        </w:rPr>
        <w:br/>
      </w:r>
    </w:p>
    <w:p w14:paraId="64DA8459" w14:textId="76E63EE5" w:rsidR="00080A12" w:rsidRPr="00AA4BD8" w:rsidRDefault="00A02CC5" w:rsidP="00AA4BD8">
      <w:pPr>
        <w:ind w:left="301"/>
        <w:rPr>
          <w:sz w:val="21"/>
          <w:szCs w:val="21"/>
        </w:rPr>
      </w:pPr>
      <w:r w:rsidRPr="00AA4BD8">
        <w:rPr>
          <w:rFonts w:eastAsia="Times New Roman"/>
          <w:color w:val="000000"/>
          <w:sz w:val="21"/>
          <w:szCs w:val="21"/>
        </w:rPr>
        <w:t xml:space="preserve">The </w:t>
      </w:r>
      <w:hyperlink r:id="rId10" w:history="1">
        <w:r w:rsidRPr="00DC078F">
          <w:rPr>
            <w:rStyle w:val="Hyperlink"/>
            <w:rFonts w:eastAsia="Times New Roman"/>
            <w:sz w:val="21"/>
            <w:szCs w:val="21"/>
          </w:rPr>
          <w:t>Australian Commission on Safety and Quality in Health</w:t>
        </w:r>
        <w:r w:rsidR="004013F2" w:rsidRPr="00DC078F">
          <w:rPr>
            <w:rStyle w:val="Hyperlink"/>
            <w:rFonts w:eastAsia="Times New Roman"/>
            <w:sz w:val="21"/>
            <w:szCs w:val="21"/>
          </w:rPr>
          <w:t xml:space="preserve"> Care</w:t>
        </w:r>
      </w:hyperlink>
      <w:r w:rsidR="007F1324" w:rsidRPr="00AA4BD8">
        <w:rPr>
          <w:rFonts w:eastAsia="Times New Roman"/>
          <w:color w:val="000000"/>
          <w:sz w:val="21"/>
          <w:szCs w:val="21"/>
        </w:rPr>
        <w:t xml:space="preserve">, </w:t>
      </w:r>
      <w:r w:rsidR="003F5039" w:rsidRPr="00AA4BD8">
        <w:rPr>
          <w:rFonts w:eastAsia="Times New Roman"/>
          <w:color w:val="000000"/>
          <w:sz w:val="21"/>
          <w:szCs w:val="21"/>
        </w:rPr>
        <w:t xml:space="preserve">which drives </w:t>
      </w:r>
      <w:r w:rsidR="007F1324" w:rsidRPr="00AA4BD8">
        <w:rPr>
          <w:rFonts w:eastAsia="Times New Roman"/>
          <w:color w:val="000000"/>
          <w:sz w:val="21"/>
          <w:szCs w:val="21"/>
        </w:rPr>
        <w:t>improvement</w:t>
      </w:r>
      <w:r w:rsidR="00BF6E53" w:rsidRPr="00AA4BD8">
        <w:rPr>
          <w:rFonts w:eastAsia="Times New Roman"/>
          <w:color w:val="000000"/>
          <w:sz w:val="21"/>
          <w:szCs w:val="21"/>
        </w:rPr>
        <w:t>s</w:t>
      </w:r>
      <w:r w:rsidR="007F1324" w:rsidRPr="00AA4BD8">
        <w:rPr>
          <w:rFonts w:eastAsia="Times New Roman"/>
          <w:color w:val="000000"/>
          <w:sz w:val="21"/>
          <w:szCs w:val="21"/>
        </w:rPr>
        <w:t xml:space="preserve"> </w:t>
      </w:r>
      <w:r w:rsidR="00B27B1B" w:rsidRPr="00AA4BD8">
        <w:rPr>
          <w:rFonts w:eastAsia="Times New Roman"/>
          <w:color w:val="000000"/>
          <w:sz w:val="21"/>
          <w:szCs w:val="21"/>
        </w:rPr>
        <w:t xml:space="preserve">in </w:t>
      </w:r>
      <w:r w:rsidR="00BF6E53" w:rsidRPr="00AA4BD8">
        <w:rPr>
          <w:rFonts w:eastAsia="Times New Roman"/>
          <w:color w:val="000000"/>
          <w:sz w:val="21"/>
          <w:szCs w:val="21"/>
        </w:rPr>
        <w:t xml:space="preserve">the safety and quality of </w:t>
      </w:r>
      <w:r w:rsidR="00B27B1B" w:rsidRPr="00AA4BD8">
        <w:rPr>
          <w:rFonts w:eastAsia="Times New Roman"/>
          <w:color w:val="000000"/>
          <w:sz w:val="21"/>
          <w:szCs w:val="21"/>
        </w:rPr>
        <w:t>health care</w:t>
      </w:r>
      <w:r w:rsidR="007F1324" w:rsidRPr="00AA4BD8">
        <w:rPr>
          <w:rFonts w:eastAsia="Times New Roman"/>
          <w:color w:val="000000"/>
          <w:sz w:val="21"/>
          <w:szCs w:val="21"/>
        </w:rPr>
        <w:t xml:space="preserve">, </w:t>
      </w:r>
      <w:r w:rsidRPr="00AA4BD8">
        <w:rPr>
          <w:rFonts w:eastAsia="Times New Roman"/>
          <w:color w:val="000000"/>
          <w:sz w:val="21"/>
          <w:szCs w:val="21"/>
        </w:rPr>
        <w:t>has</w:t>
      </w:r>
      <w:r w:rsidR="00B27B1B" w:rsidRPr="00AA4BD8">
        <w:rPr>
          <w:rFonts w:eastAsia="Times New Roman"/>
          <w:color w:val="000000"/>
          <w:sz w:val="21"/>
          <w:szCs w:val="21"/>
        </w:rPr>
        <w:t xml:space="preserve"> </w:t>
      </w:r>
      <w:r w:rsidRPr="00AA4BD8">
        <w:rPr>
          <w:rFonts w:eastAsia="Times New Roman"/>
          <w:color w:val="000000"/>
          <w:sz w:val="21"/>
          <w:szCs w:val="21"/>
        </w:rPr>
        <w:t xml:space="preserve">released </w:t>
      </w:r>
      <w:r w:rsidR="003F5039" w:rsidRPr="00AA4BD8">
        <w:rPr>
          <w:rFonts w:eastAsia="Times New Roman"/>
          <w:color w:val="000000"/>
          <w:sz w:val="21"/>
          <w:szCs w:val="21"/>
        </w:rPr>
        <w:t xml:space="preserve">the first national </w:t>
      </w:r>
      <w:r w:rsidRPr="00AA4BD8">
        <w:rPr>
          <w:sz w:val="21"/>
          <w:szCs w:val="21"/>
        </w:rPr>
        <w:t xml:space="preserve">standard of care for sepsis patients. </w:t>
      </w:r>
      <w:r w:rsidR="00C77866" w:rsidRPr="00AA4BD8">
        <w:rPr>
          <w:sz w:val="21"/>
          <w:szCs w:val="21"/>
        </w:rPr>
        <w:t>The</w:t>
      </w:r>
      <w:r w:rsidR="00017327" w:rsidRPr="00AA4BD8">
        <w:rPr>
          <w:sz w:val="21"/>
          <w:szCs w:val="21"/>
        </w:rPr>
        <w:t xml:space="preserve"> new</w:t>
      </w:r>
      <w:r w:rsidR="00C77866" w:rsidRPr="00AA4BD8">
        <w:rPr>
          <w:sz w:val="21"/>
          <w:szCs w:val="21"/>
        </w:rPr>
        <w:t xml:space="preserve"> </w:t>
      </w:r>
      <w:hyperlink r:id="rId11" w:history="1">
        <w:r w:rsidR="00C77866" w:rsidRPr="00AA4BD8">
          <w:rPr>
            <w:rStyle w:val="Hyperlink"/>
            <w:sz w:val="21"/>
            <w:szCs w:val="21"/>
          </w:rPr>
          <w:t>Sepsis Clinical Care Standard</w:t>
        </w:r>
      </w:hyperlink>
      <w:r w:rsidR="00C77866" w:rsidRPr="00AA4BD8">
        <w:rPr>
          <w:sz w:val="21"/>
          <w:szCs w:val="21"/>
        </w:rPr>
        <w:t xml:space="preserve"> </w:t>
      </w:r>
      <w:r w:rsidR="009B2BC8" w:rsidRPr="00AA4BD8">
        <w:rPr>
          <w:sz w:val="21"/>
          <w:szCs w:val="21"/>
        </w:rPr>
        <w:t xml:space="preserve">will </w:t>
      </w:r>
      <w:r w:rsidR="007F1324" w:rsidRPr="00AA4BD8">
        <w:rPr>
          <w:sz w:val="21"/>
          <w:szCs w:val="21"/>
        </w:rPr>
        <w:t xml:space="preserve">improve the recognition and management of </w:t>
      </w:r>
      <w:r w:rsidR="00C77866" w:rsidRPr="00AA4BD8">
        <w:rPr>
          <w:sz w:val="21"/>
          <w:szCs w:val="21"/>
        </w:rPr>
        <w:t>sepsis</w:t>
      </w:r>
      <w:r w:rsidR="00A109EC">
        <w:rPr>
          <w:sz w:val="21"/>
          <w:szCs w:val="21"/>
        </w:rPr>
        <w:t xml:space="preserve"> and its after-effects</w:t>
      </w:r>
      <w:r w:rsidR="00C77866" w:rsidRPr="00AA4BD8">
        <w:rPr>
          <w:sz w:val="21"/>
          <w:szCs w:val="21"/>
        </w:rPr>
        <w:t xml:space="preserve">. </w:t>
      </w:r>
    </w:p>
    <w:p w14:paraId="6288E03A" w14:textId="78145300" w:rsidR="00A02CC5" w:rsidRPr="009F090E" w:rsidRDefault="00A02CC5" w:rsidP="009A3181">
      <w:pPr>
        <w:spacing w:before="240"/>
        <w:ind w:left="709" w:hanging="425"/>
        <w:rPr>
          <w:b/>
          <w:color w:val="365F91" w:themeColor="accent1" w:themeShade="BF"/>
          <w:sz w:val="28"/>
          <w:szCs w:val="28"/>
        </w:rPr>
      </w:pPr>
      <w:r w:rsidRPr="009F090E">
        <w:rPr>
          <w:b/>
          <w:sz w:val="28"/>
          <w:szCs w:val="28"/>
        </w:rPr>
        <w:t>Q</w:t>
      </w:r>
      <w:r w:rsidR="007F1324" w:rsidRPr="009F090E">
        <w:rPr>
          <w:b/>
          <w:sz w:val="28"/>
          <w:szCs w:val="28"/>
        </w:rPr>
        <w:t>+</w:t>
      </w:r>
      <w:r w:rsidRPr="009F090E">
        <w:rPr>
          <w:b/>
          <w:sz w:val="28"/>
          <w:szCs w:val="28"/>
        </w:rPr>
        <w:t>A</w:t>
      </w:r>
    </w:p>
    <w:p w14:paraId="6A875562" w14:textId="5BB07E04" w:rsidR="00A02CC5" w:rsidRPr="00AA4BD8" w:rsidRDefault="00A02CC5" w:rsidP="00A02CC5">
      <w:pPr>
        <w:spacing w:after="120"/>
        <w:ind w:left="301"/>
        <w:rPr>
          <w:b/>
          <w:sz w:val="21"/>
          <w:szCs w:val="21"/>
        </w:rPr>
      </w:pPr>
      <w:r w:rsidRPr="00AA4BD8">
        <w:rPr>
          <w:b/>
          <w:sz w:val="21"/>
          <w:szCs w:val="21"/>
        </w:rPr>
        <w:br/>
        <w:t>What is sepsis?</w:t>
      </w:r>
    </w:p>
    <w:p w14:paraId="1D582324" w14:textId="77777777" w:rsidR="004C5C79" w:rsidRDefault="00F62E2B" w:rsidP="00BF3959">
      <w:pPr>
        <w:spacing w:after="120"/>
        <w:ind w:left="301"/>
        <w:rPr>
          <w:sz w:val="21"/>
          <w:szCs w:val="21"/>
        </w:rPr>
      </w:pPr>
      <w:r w:rsidRPr="00AA4BD8">
        <w:rPr>
          <w:sz w:val="21"/>
          <w:szCs w:val="21"/>
        </w:rPr>
        <w:t xml:space="preserve">Sepsis is a life-threatening condition that occurs when the body's response to an infection damages its own tissues and organs. </w:t>
      </w:r>
      <w:r w:rsidR="00BA0F36">
        <w:rPr>
          <w:sz w:val="21"/>
          <w:szCs w:val="21"/>
        </w:rPr>
        <w:t xml:space="preserve">Organ dysfunction can cause organ failure (heart, lungs, kidneys, liver) and lead to death. </w:t>
      </w:r>
      <w:r w:rsidR="005749AC">
        <w:rPr>
          <w:sz w:val="21"/>
          <w:szCs w:val="21"/>
        </w:rPr>
        <w:t>S</w:t>
      </w:r>
      <w:r w:rsidR="003F5039" w:rsidRPr="00AA4BD8">
        <w:rPr>
          <w:sz w:val="21"/>
          <w:szCs w:val="21"/>
        </w:rPr>
        <w:t xml:space="preserve">epsis </w:t>
      </w:r>
      <w:r w:rsidR="005749AC">
        <w:rPr>
          <w:sz w:val="21"/>
          <w:szCs w:val="21"/>
        </w:rPr>
        <w:t xml:space="preserve">is a complication of infection and deterioration can occur with </w:t>
      </w:r>
      <w:r w:rsidR="003F5039" w:rsidRPr="00AA4BD8">
        <w:rPr>
          <w:sz w:val="21"/>
          <w:szCs w:val="21"/>
        </w:rPr>
        <w:t>common infection</w:t>
      </w:r>
      <w:r w:rsidR="005749AC">
        <w:rPr>
          <w:sz w:val="21"/>
          <w:szCs w:val="21"/>
        </w:rPr>
        <w:t>s</w:t>
      </w:r>
      <w:r w:rsidR="004C5C79">
        <w:rPr>
          <w:sz w:val="21"/>
          <w:szCs w:val="21"/>
        </w:rPr>
        <w:t>.</w:t>
      </w:r>
    </w:p>
    <w:p w14:paraId="19876F86" w14:textId="5D22DBD3" w:rsidR="00B27B1B" w:rsidRPr="00BF3959" w:rsidRDefault="003F5039" w:rsidP="00BF3959">
      <w:pPr>
        <w:spacing w:after="120"/>
        <w:ind w:left="301"/>
        <w:rPr>
          <w:sz w:val="21"/>
          <w:szCs w:val="21"/>
        </w:rPr>
      </w:pPr>
      <w:r w:rsidRPr="00AA4BD8">
        <w:rPr>
          <w:b/>
          <w:sz w:val="21"/>
          <w:szCs w:val="21"/>
        </w:rPr>
        <w:br/>
        <w:t xml:space="preserve">How does a person get </w:t>
      </w:r>
      <w:r w:rsidR="00B27B1B" w:rsidRPr="00AA4BD8">
        <w:rPr>
          <w:b/>
          <w:sz w:val="21"/>
          <w:szCs w:val="21"/>
        </w:rPr>
        <w:t>sepsis?</w:t>
      </w:r>
    </w:p>
    <w:p w14:paraId="13B48B7C" w14:textId="0E9944A0" w:rsidR="00BF3959" w:rsidRPr="009F090E" w:rsidRDefault="003C4549" w:rsidP="009F090E">
      <w:pPr>
        <w:spacing w:after="120"/>
        <w:ind w:left="301"/>
        <w:rPr>
          <w:sz w:val="21"/>
          <w:szCs w:val="21"/>
        </w:rPr>
      </w:pPr>
      <w:r w:rsidRPr="00AA4BD8">
        <w:rPr>
          <w:sz w:val="21"/>
          <w:szCs w:val="21"/>
        </w:rPr>
        <w:t>Sepsis can arise with any infection</w:t>
      </w:r>
      <w:r w:rsidR="006D65E4">
        <w:rPr>
          <w:sz w:val="21"/>
          <w:szCs w:val="21"/>
        </w:rPr>
        <w:t xml:space="preserve">. The most common causes are </w:t>
      </w:r>
      <w:r w:rsidR="00CC38E6" w:rsidRPr="00CC38E6">
        <w:rPr>
          <w:sz w:val="21"/>
          <w:szCs w:val="21"/>
        </w:rPr>
        <w:t xml:space="preserve">respiratory infections, </w:t>
      </w:r>
      <w:r w:rsidR="00BA0F36">
        <w:rPr>
          <w:sz w:val="21"/>
          <w:szCs w:val="21"/>
        </w:rPr>
        <w:t>gastrointestinal</w:t>
      </w:r>
      <w:r w:rsidR="00BA0F36" w:rsidRPr="00CC38E6">
        <w:rPr>
          <w:sz w:val="21"/>
          <w:szCs w:val="21"/>
        </w:rPr>
        <w:t xml:space="preserve"> </w:t>
      </w:r>
      <w:r w:rsidR="00CC38E6" w:rsidRPr="00CC38E6">
        <w:rPr>
          <w:sz w:val="21"/>
          <w:szCs w:val="21"/>
        </w:rPr>
        <w:t>infections (for example, after kidney or gall stones) and urinary infections.</w:t>
      </w:r>
      <w:r w:rsidRPr="00AA4BD8">
        <w:rPr>
          <w:sz w:val="21"/>
          <w:szCs w:val="21"/>
        </w:rPr>
        <w:t xml:space="preserve"> For some people, sepsis starts with an infection that gets worse instead of better, while other</w:t>
      </w:r>
      <w:r w:rsidR="00E90B5C">
        <w:rPr>
          <w:sz w:val="21"/>
          <w:szCs w:val="21"/>
        </w:rPr>
        <w:t xml:space="preserve">s </w:t>
      </w:r>
      <w:r w:rsidRPr="00AA4BD8">
        <w:rPr>
          <w:sz w:val="21"/>
          <w:szCs w:val="21"/>
        </w:rPr>
        <w:t>may not even know they have an infection.</w:t>
      </w:r>
      <w:r w:rsidR="00BF3959">
        <w:rPr>
          <w:b/>
          <w:sz w:val="21"/>
          <w:szCs w:val="21"/>
        </w:rPr>
        <w:t xml:space="preserve"> </w:t>
      </w:r>
      <w:r w:rsidR="009F090E">
        <w:rPr>
          <w:b/>
          <w:sz w:val="21"/>
          <w:szCs w:val="21"/>
        </w:rPr>
        <w:br/>
      </w:r>
      <w:r w:rsidR="00BF3959">
        <w:rPr>
          <w:b/>
          <w:sz w:val="21"/>
          <w:szCs w:val="21"/>
        </w:rPr>
        <w:br/>
        <w:t>What types of infection cause sepsis</w:t>
      </w:r>
      <w:r w:rsidR="00BF3959" w:rsidRPr="00AA4BD8">
        <w:rPr>
          <w:b/>
          <w:sz w:val="21"/>
          <w:szCs w:val="21"/>
        </w:rPr>
        <w:t>?</w:t>
      </w:r>
    </w:p>
    <w:p w14:paraId="147B3A1A" w14:textId="61ED48A6" w:rsidR="009F090E" w:rsidRPr="009F090E" w:rsidRDefault="00C24A99" w:rsidP="009F090E">
      <w:pPr>
        <w:spacing w:after="120"/>
        <w:ind w:left="301"/>
        <w:rPr>
          <w:b/>
          <w:sz w:val="21"/>
          <w:szCs w:val="21"/>
        </w:rPr>
      </w:pPr>
      <w:r w:rsidRPr="00AA4BD8">
        <w:rPr>
          <w:sz w:val="21"/>
          <w:szCs w:val="21"/>
        </w:rPr>
        <w:t>Most cases of sepsis are caused by b</w:t>
      </w:r>
      <w:r w:rsidR="00B27B1B" w:rsidRPr="00AA4BD8">
        <w:rPr>
          <w:sz w:val="21"/>
          <w:szCs w:val="21"/>
        </w:rPr>
        <w:t xml:space="preserve">acterial infections. </w:t>
      </w:r>
      <w:r w:rsidR="00CC38E6">
        <w:rPr>
          <w:sz w:val="21"/>
          <w:szCs w:val="21"/>
        </w:rPr>
        <w:t>Sepsis</w:t>
      </w:r>
      <w:r w:rsidR="00CC38E6" w:rsidRPr="00AA4BD8">
        <w:rPr>
          <w:sz w:val="21"/>
          <w:szCs w:val="21"/>
        </w:rPr>
        <w:t xml:space="preserve"> </w:t>
      </w:r>
      <w:r w:rsidR="00B27B1B" w:rsidRPr="00AA4BD8">
        <w:rPr>
          <w:sz w:val="21"/>
          <w:szCs w:val="21"/>
        </w:rPr>
        <w:t xml:space="preserve">can also be the result </w:t>
      </w:r>
      <w:r w:rsidRPr="00AA4BD8">
        <w:rPr>
          <w:sz w:val="21"/>
          <w:szCs w:val="21"/>
        </w:rPr>
        <w:t xml:space="preserve">of a </w:t>
      </w:r>
      <w:r w:rsidR="00B27B1B" w:rsidRPr="00AA4BD8">
        <w:rPr>
          <w:sz w:val="21"/>
          <w:szCs w:val="21"/>
        </w:rPr>
        <w:t>viral infection, such as COVID-19 or influenza</w:t>
      </w:r>
      <w:r w:rsidR="0064016A" w:rsidRPr="00AA4BD8">
        <w:rPr>
          <w:sz w:val="21"/>
          <w:szCs w:val="21"/>
        </w:rPr>
        <w:t>,</w:t>
      </w:r>
      <w:r w:rsidR="00AA61FC" w:rsidRPr="00AA4BD8">
        <w:rPr>
          <w:sz w:val="21"/>
          <w:szCs w:val="21"/>
        </w:rPr>
        <w:t xml:space="preserve"> a fungal </w:t>
      </w:r>
      <w:r w:rsidR="0064016A" w:rsidRPr="00AA4BD8">
        <w:rPr>
          <w:sz w:val="21"/>
          <w:szCs w:val="21"/>
        </w:rPr>
        <w:t xml:space="preserve">infection (such as thrush) </w:t>
      </w:r>
      <w:r w:rsidR="00AA61FC" w:rsidRPr="00AA4BD8">
        <w:rPr>
          <w:sz w:val="21"/>
          <w:szCs w:val="21"/>
        </w:rPr>
        <w:t xml:space="preserve">or </w:t>
      </w:r>
      <w:r w:rsidR="00BA0F36">
        <w:rPr>
          <w:sz w:val="21"/>
          <w:szCs w:val="21"/>
        </w:rPr>
        <w:t xml:space="preserve">a </w:t>
      </w:r>
      <w:r w:rsidR="00AA61FC" w:rsidRPr="00AA4BD8">
        <w:rPr>
          <w:sz w:val="21"/>
          <w:szCs w:val="21"/>
        </w:rPr>
        <w:t xml:space="preserve">parasitic infection </w:t>
      </w:r>
      <w:r w:rsidR="002F20D6" w:rsidRPr="00AA4BD8">
        <w:rPr>
          <w:sz w:val="21"/>
          <w:szCs w:val="21"/>
        </w:rPr>
        <w:t>(</w:t>
      </w:r>
      <w:r w:rsidR="0064016A" w:rsidRPr="00AA4BD8">
        <w:rPr>
          <w:sz w:val="21"/>
          <w:szCs w:val="21"/>
        </w:rPr>
        <w:t>such as</w:t>
      </w:r>
      <w:r w:rsidR="00AA61FC" w:rsidRPr="00AA4BD8">
        <w:rPr>
          <w:sz w:val="21"/>
          <w:szCs w:val="21"/>
        </w:rPr>
        <w:t xml:space="preserve"> malari</w:t>
      </w:r>
      <w:r w:rsidR="0064016A" w:rsidRPr="00AA4BD8">
        <w:rPr>
          <w:sz w:val="21"/>
          <w:szCs w:val="21"/>
        </w:rPr>
        <w:t>a</w:t>
      </w:r>
      <w:r w:rsidR="002F20D6" w:rsidRPr="00AA4BD8">
        <w:rPr>
          <w:sz w:val="21"/>
          <w:szCs w:val="21"/>
        </w:rPr>
        <w:t xml:space="preserve">). </w:t>
      </w:r>
      <w:r w:rsidR="001B6785" w:rsidRPr="00AA4BD8">
        <w:rPr>
          <w:sz w:val="21"/>
          <w:szCs w:val="21"/>
        </w:rPr>
        <w:t>Some</w:t>
      </w:r>
      <w:r w:rsidRPr="00AA4BD8">
        <w:rPr>
          <w:sz w:val="21"/>
          <w:szCs w:val="21"/>
        </w:rPr>
        <w:t xml:space="preserve"> people </w:t>
      </w:r>
      <w:r w:rsidR="001B6785" w:rsidRPr="00AA4BD8">
        <w:rPr>
          <w:sz w:val="21"/>
          <w:szCs w:val="21"/>
        </w:rPr>
        <w:t xml:space="preserve">can </w:t>
      </w:r>
      <w:r w:rsidRPr="00AA4BD8">
        <w:rPr>
          <w:sz w:val="21"/>
          <w:szCs w:val="21"/>
        </w:rPr>
        <w:t>develop sepsis without realising they have an initial infection.</w:t>
      </w:r>
      <w:r w:rsidR="009F090E">
        <w:rPr>
          <w:sz w:val="21"/>
          <w:szCs w:val="21"/>
        </w:rPr>
        <w:br/>
      </w:r>
      <w:r w:rsidR="009F090E">
        <w:rPr>
          <w:sz w:val="21"/>
          <w:szCs w:val="21"/>
        </w:rPr>
        <w:br/>
      </w:r>
      <w:r w:rsidR="009F090E" w:rsidRPr="00AA4BD8">
        <w:rPr>
          <w:b/>
          <w:sz w:val="21"/>
          <w:szCs w:val="21"/>
        </w:rPr>
        <w:t>Where does sepsis usually start?</w:t>
      </w:r>
    </w:p>
    <w:p w14:paraId="6CAD6FCB" w14:textId="5670AD65" w:rsidR="001B6785" w:rsidRPr="00BF3959" w:rsidRDefault="009F090E" w:rsidP="009F090E">
      <w:pPr>
        <w:spacing w:after="120"/>
        <w:ind w:left="301"/>
        <w:rPr>
          <w:sz w:val="21"/>
          <w:szCs w:val="21"/>
        </w:rPr>
      </w:pPr>
      <w:r w:rsidRPr="00AA4BD8">
        <w:rPr>
          <w:sz w:val="21"/>
          <w:szCs w:val="21"/>
        </w:rPr>
        <w:t>An infection that leads to sepsis often starts in the lung, urinary tract, skin, or gastrointestinal tract. The infection triggers a chemical reaction in the bloodstream which causes inflammation throughout the body.</w:t>
      </w:r>
      <w:r w:rsidR="00BF3959">
        <w:rPr>
          <w:sz w:val="21"/>
          <w:szCs w:val="21"/>
        </w:rPr>
        <w:br/>
      </w:r>
      <w:r w:rsidR="00BF3959">
        <w:rPr>
          <w:sz w:val="21"/>
          <w:szCs w:val="21"/>
        </w:rPr>
        <w:br/>
      </w:r>
      <w:r w:rsidR="001B6785" w:rsidRPr="00AA4BD8">
        <w:rPr>
          <w:b/>
          <w:sz w:val="21"/>
          <w:szCs w:val="21"/>
        </w:rPr>
        <w:t>Who gets sepsis?</w:t>
      </w:r>
    </w:p>
    <w:p w14:paraId="7E49F0E1" w14:textId="04996BE3" w:rsidR="00080A12" w:rsidRPr="00BF3959" w:rsidRDefault="001B6785" w:rsidP="00BF3959">
      <w:pPr>
        <w:spacing w:after="120"/>
        <w:ind w:left="301"/>
        <w:rPr>
          <w:sz w:val="21"/>
          <w:szCs w:val="21"/>
        </w:rPr>
      </w:pPr>
      <w:r w:rsidRPr="00AA4BD8">
        <w:rPr>
          <w:sz w:val="21"/>
          <w:szCs w:val="21"/>
        </w:rPr>
        <w:t>Anyone can get sepsis but young children, older people, Aboriginal and Torres Strait Islander peoples</w:t>
      </w:r>
      <w:r w:rsidR="00CC38E6">
        <w:rPr>
          <w:sz w:val="21"/>
          <w:szCs w:val="21"/>
        </w:rPr>
        <w:t>,</w:t>
      </w:r>
      <w:r w:rsidRPr="00AA4BD8">
        <w:rPr>
          <w:sz w:val="21"/>
          <w:szCs w:val="21"/>
        </w:rPr>
        <w:t xml:space="preserve"> people living in remote communities</w:t>
      </w:r>
      <w:r w:rsidR="00CC38E6">
        <w:rPr>
          <w:sz w:val="21"/>
          <w:szCs w:val="21"/>
        </w:rPr>
        <w:t>, and people living with cancer or immunosuppression</w:t>
      </w:r>
      <w:r w:rsidRPr="00AA4BD8">
        <w:rPr>
          <w:sz w:val="21"/>
          <w:szCs w:val="21"/>
        </w:rPr>
        <w:t xml:space="preserve"> are disproportionately affected.</w:t>
      </w:r>
      <w:r w:rsidR="00017327" w:rsidRPr="00AA4BD8">
        <w:rPr>
          <w:sz w:val="21"/>
          <w:szCs w:val="21"/>
        </w:rPr>
        <w:t xml:space="preserve"> </w:t>
      </w:r>
      <w:r w:rsidRPr="00AA4BD8">
        <w:rPr>
          <w:sz w:val="21"/>
          <w:szCs w:val="21"/>
        </w:rPr>
        <w:t>Globally, more than 50% of sepsis cases are in children and adolescents.</w:t>
      </w:r>
      <w:r w:rsidR="00BF3959">
        <w:rPr>
          <w:sz w:val="21"/>
          <w:szCs w:val="21"/>
        </w:rPr>
        <w:t xml:space="preserve"> </w:t>
      </w:r>
      <w:r w:rsidR="002F20D6" w:rsidRPr="00AA4BD8">
        <w:rPr>
          <w:sz w:val="21"/>
          <w:szCs w:val="21"/>
        </w:rPr>
        <w:t xml:space="preserve">Older people who get sepsis </w:t>
      </w:r>
      <w:r w:rsidR="00BF3959" w:rsidRPr="00BF3959">
        <w:rPr>
          <w:sz w:val="21"/>
          <w:szCs w:val="21"/>
        </w:rPr>
        <w:t>have high mortality rates of 50–60%.</w:t>
      </w:r>
      <w:r w:rsidR="00BF3959">
        <w:rPr>
          <w:sz w:val="21"/>
          <w:szCs w:val="21"/>
        </w:rPr>
        <w:br/>
      </w:r>
      <w:r w:rsidR="004C5C79">
        <w:rPr>
          <w:b/>
          <w:sz w:val="21"/>
          <w:szCs w:val="21"/>
        </w:rPr>
        <w:lastRenderedPageBreak/>
        <w:br/>
      </w:r>
      <w:r w:rsidR="00080A12" w:rsidRPr="00AA4BD8">
        <w:rPr>
          <w:b/>
          <w:sz w:val="21"/>
          <w:szCs w:val="21"/>
        </w:rPr>
        <w:t>How do you know if you have sepsis?</w:t>
      </w:r>
    </w:p>
    <w:p w14:paraId="4B030351" w14:textId="360C53D5" w:rsidR="009F090E" w:rsidRPr="009F090E" w:rsidRDefault="00F62E2B" w:rsidP="009F090E">
      <w:pPr>
        <w:spacing w:after="120"/>
        <w:ind w:left="301"/>
        <w:rPr>
          <w:b/>
          <w:sz w:val="21"/>
          <w:szCs w:val="21"/>
        </w:rPr>
      </w:pPr>
      <w:r w:rsidRPr="00E90B5C">
        <w:rPr>
          <w:sz w:val="21"/>
          <w:szCs w:val="21"/>
        </w:rPr>
        <w:t xml:space="preserve">Sepsis is difficult to </w:t>
      </w:r>
      <w:r w:rsidR="00BA0F36">
        <w:rPr>
          <w:sz w:val="21"/>
          <w:szCs w:val="21"/>
        </w:rPr>
        <w:t>recognise, especially in the early stages. I</w:t>
      </w:r>
      <w:r w:rsidRPr="00E90B5C">
        <w:rPr>
          <w:sz w:val="21"/>
          <w:szCs w:val="21"/>
        </w:rPr>
        <w:t xml:space="preserve">ts signs and symptoms </w:t>
      </w:r>
      <w:r w:rsidR="00BA0F36">
        <w:rPr>
          <w:sz w:val="21"/>
          <w:szCs w:val="21"/>
        </w:rPr>
        <w:t xml:space="preserve">can be subtle and </w:t>
      </w:r>
      <w:r w:rsidRPr="00E90B5C">
        <w:rPr>
          <w:sz w:val="21"/>
          <w:szCs w:val="21"/>
        </w:rPr>
        <w:t xml:space="preserve">overlap with other conditions. </w:t>
      </w:r>
      <w:r w:rsidR="00CC38E6" w:rsidRPr="00E90B5C">
        <w:rPr>
          <w:sz w:val="21"/>
          <w:szCs w:val="21"/>
        </w:rPr>
        <w:t xml:space="preserve">Some of the signs and symptoms of sepsis can appear </w:t>
      </w:r>
      <w:proofErr w:type="gramStart"/>
      <w:r w:rsidR="00CC38E6" w:rsidRPr="00E90B5C">
        <w:rPr>
          <w:sz w:val="21"/>
          <w:szCs w:val="21"/>
        </w:rPr>
        <w:t>similar to</w:t>
      </w:r>
      <w:proofErr w:type="gramEnd"/>
      <w:r w:rsidR="00CC38E6" w:rsidRPr="00E90B5C">
        <w:rPr>
          <w:sz w:val="21"/>
          <w:szCs w:val="21"/>
        </w:rPr>
        <w:t xml:space="preserve"> common infections at first, but </w:t>
      </w:r>
      <w:r w:rsidR="00AA4BD8" w:rsidRPr="00E90B5C">
        <w:rPr>
          <w:sz w:val="21"/>
          <w:szCs w:val="21"/>
        </w:rPr>
        <w:t>people</w:t>
      </w:r>
      <w:r w:rsidR="005B1850" w:rsidRPr="00E90B5C">
        <w:rPr>
          <w:sz w:val="21"/>
          <w:szCs w:val="21"/>
        </w:rPr>
        <w:t xml:space="preserve"> </w:t>
      </w:r>
      <w:r w:rsidR="00AA4BD8" w:rsidRPr="00E90B5C">
        <w:rPr>
          <w:sz w:val="21"/>
          <w:szCs w:val="21"/>
        </w:rPr>
        <w:t xml:space="preserve">feel worse quite quickly. </w:t>
      </w:r>
      <w:r w:rsidR="005962DC" w:rsidRPr="00E90B5C">
        <w:rPr>
          <w:sz w:val="21"/>
          <w:szCs w:val="21"/>
        </w:rPr>
        <w:t xml:space="preserve">The </w:t>
      </w:r>
      <w:r w:rsidR="00AB2BA1">
        <w:rPr>
          <w:sz w:val="21"/>
          <w:szCs w:val="21"/>
        </w:rPr>
        <w:t>symptoms</w:t>
      </w:r>
      <w:r w:rsidR="005962DC" w:rsidRPr="00E90B5C">
        <w:rPr>
          <w:sz w:val="21"/>
          <w:szCs w:val="21"/>
        </w:rPr>
        <w:t xml:space="preserve"> in children can be vague</w:t>
      </w:r>
      <w:r w:rsidR="00BA3F78" w:rsidRPr="00E90B5C">
        <w:rPr>
          <w:sz w:val="21"/>
          <w:szCs w:val="21"/>
        </w:rPr>
        <w:t>, and parental concern that something is wrong is an important sign</w:t>
      </w:r>
      <w:r w:rsidR="005962DC" w:rsidRPr="00E90B5C">
        <w:rPr>
          <w:sz w:val="21"/>
          <w:szCs w:val="21"/>
        </w:rPr>
        <w:t xml:space="preserve">. </w:t>
      </w:r>
      <w:r w:rsidR="00C24A99" w:rsidRPr="00E90B5C">
        <w:rPr>
          <w:sz w:val="21"/>
          <w:szCs w:val="21"/>
        </w:rPr>
        <w:t>Go to</w:t>
      </w:r>
      <w:r w:rsidR="00C24A99" w:rsidRPr="00AA4BD8">
        <w:rPr>
          <w:color w:val="000000" w:themeColor="text1"/>
          <w:sz w:val="21"/>
          <w:szCs w:val="21"/>
        </w:rPr>
        <w:t xml:space="preserve"> hospital if you think you </w:t>
      </w:r>
      <w:r w:rsidR="00BA3F78">
        <w:rPr>
          <w:color w:val="000000" w:themeColor="text1"/>
          <w:sz w:val="21"/>
          <w:szCs w:val="21"/>
        </w:rPr>
        <w:t xml:space="preserve">or your child </w:t>
      </w:r>
      <w:r w:rsidR="00C24A99" w:rsidRPr="00AA4BD8">
        <w:rPr>
          <w:color w:val="000000" w:themeColor="text1"/>
          <w:sz w:val="21"/>
          <w:szCs w:val="21"/>
        </w:rPr>
        <w:t xml:space="preserve">might have sepsis. </w:t>
      </w:r>
      <w:r w:rsidR="007223A7">
        <w:rPr>
          <w:color w:val="000000" w:themeColor="text1"/>
          <w:sz w:val="21"/>
          <w:szCs w:val="21"/>
        </w:rPr>
        <w:t xml:space="preserve">(See </w:t>
      </w:r>
      <w:r w:rsidR="007223A7" w:rsidRPr="008C3213">
        <w:rPr>
          <w:b/>
          <w:bCs/>
          <w:color w:val="000000" w:themeColor="text1"/>
          <w:sz w:val="21"/>
          <w:szCs w:val="21"/>
        </w:rPr>
        <w:t>Table 1</w:t>
      </w:r>
      <w:r w:rsidR="007223A7">
        <w:rPr>
          <w:color w:val="000000" w:themeColor="text1"/>
          <w:sz w:val="21"/>
          <w:szCs w:val="21"/>
        </w:rPr>
        <w:t xml:space="preserve"> below for some of the signs</w:t>
      </w:r>
      <w:r w:rsidR="008C3213">
        <w:rPr>
          <w:color w:val="000000" w:themeColor="text1"/>
          <w:sz w:val="21"/>
          <w:szCs w:val="21"/>
        </w:rPr>
        <w:t>.</w:t>
      </w:r>
      <w:r w:rsidR="007223A7">
        <w:rPr>
          <w:color w:val="000000" w:themeColor="text1"/>
          <w:sz w:val="21"/>
          <w:szCs w:val="21"/>
        </w:rPr>
        <w:t>)</w:t>
      </w:r>
      <w:r w:rsidR="009F090E">
        <w:rPr>
          <w:b/>
          <w:sz w:val="21"/>
          <w:szCs w:val="21"/>
        </w:rPr>
        <w:br/>
      </w:r>
      <w:r w:rsidR="009F090E">
        <w:rPr>
          <w:b/>
          <w:sz w:val="21"/>
          <w:szCs w:val="21"/>
        </w:rPr>
        <w:br/>
      </w:r>
      <w:r w:rsidR="009F090E" w:rsidRPr="00AA4BD8">
        <w:rPr>
          <w:b/>
          <w:sz w:val="21"/>
          <w:szCs w:val="21"/>
        </w:rPr>
        <w:t xml:space="preserve">How </w:t>
      </w:r>
      <w:r w:rsidR="009F090E">
        <w:rPr>
          <w:b/>
          <w:sz w:val="21"/>
          <w:szCs w:val="21"/>
        </w:rPr>
        <w:t xml:space="preserve">is </w:t>
      </w:r>
      <w:r w:rsidR="009F090E" w:rsidRPr="00AA4BD8">
        <w:rPr>
          <w:b/>
          <w:sz w:val="21"/>
          <w:szCs w:val="21"/>
        </w:rPr>
        <w:t>sepsis</w:t>
      </w:r>
      <w:r w:rsidR="009F090E">
        <w:rPr>
          <w:b/>
          <w:sz w:val="21"/>
          <w:szCs w:val="21"/>
        </w:rPr>
        <w:t xml:space="preserve"> diagnosed</w:t>
      </w:r>
      <w:r w:rsidR="009F090E" w:rsidRPr="00AA4BD8">
        <w:rPr>
          <w:b/>
          <w:sz w:val="21"/>
          <w:szCs w:val="21"/>
        </w:rPr>
        <w:t>?</w:t>
      </w:r>
    </w:p>
    <w:p w14:paraId="0E8DFC3D" w14:textId="4950DEFB" w:rsidR="009F090E" w:rsidRPr="009F090E" w:rsidRDefault="00C24A99" w:rsidP="009F090E">
      <w:pPr>
        <w:spacing w:after="120"/>
        <w:ind w:left="301"/>
        <w:rPr>
          <w:b/>
          <w:sz w:val="21"/>
          <w:szCs w:val="21"/>
        </w:rPr>
      </w:pPr>
      <w:r w:rsidRPr="00AA4BD8">
        <w:rPr>
          <w:color w:val="000000" w:themeColor="text1"/>
          <w:sz w:val="21"/>
          <w:szCs w:val="21"/>
        </w:rPr>
        <w:t>To diagnose sepsis, doctors will measure your temperature, heart rate and breathing rate, a</w:t>
      </w:r>
      <w:r w:rsidR="001B6785" w:rsidRPr="00AA4BD8">
        <w:rPr>
          <w:color w:val="000000" w:themeColor="text1"/>
          <w:sz w:val="21"/>
          <w:szCs w:val="21"/>
        </w:rPr>
        <w:t>nd</w:t>
      </w:r>
      <w:r w:rsidRPr="00AA4BD8">
        <w:rPr>
          <w:color w:val="000000" w:themeColor="text1"/>
          <w:sz w:val="21"/>
          <w:szCs w:val="21"/>
        </w:rPr>
        <w:t xml:space="preserve"> ma</w:t>
      </w:r>
      <w:r w:rsidR="001B6785" w:rsidRPr="00AA4BD8">
        <w:rPr>
          <w:color w:val="000000" w:themeColor="text1"/>
          <w:sz w:val="21"/>
          <w:szCs w:val="21"/>
        </w:rPr>
        <w:t>y</w:t>
      </w:r>
      <w:r w:rsidRPr="00AA4BD8">
        <w:rPr>
          <w:color w:val="000000" w:themeColor="text1"/>
          <w:sz w:val="21"/>
          <w:szCs w:val="21"/>
        </w:rPr>
        <w:t xml:space="preserve"> do blood test</w:t>
      </w:r>
      <w:r w:rsidR="005962DC">
        <w:rPr>
          <w:color w:val="000000" w:themeColor="text1"/>
          <w:sz w:val="21"/>
          <w:szCs w:val="21"/>
        </w:rPr>
        <w:t>s</w:t>
      </w:r>
      <w:r w:rsidRPr="00AA4BD8">
        <w:rPr>
          <w:color w:val="000000" w:themeColor="text1"/>
          <w:sz w:val="21"/>
          <w:szCs w:val="21"/>
        </w:rPr>
        <w:t xml:space="preserve">. </w:t>
      </w:r>
      <w:r w:rsidR="00BA0F36">
        <w:rPr>
          <w:color w:val="000000" w:themeColor="text1"/>
          <w:sz w:val="21"/>
          <w:szCs w:val="21"/>
        </w:rPr>
        <w:t xml:space="preserve">There is no single test to diagnose sepsis. Some </w:t>
      </w:r>
      <w:r w:rsidRPr="00AA4BD8">
        <w:rPr>
          <w:color w:val="000000" w:themeColor="text1"/>
          <w:sz w:val="21"/>
          <w:szCs w:val="21"/>
        </w:rPr>
        <w:t xml:space="preserve">tests </w:t>
      </w:r>
      <w:r w:rsidR="001B6785" w:rsidRPr="00AA4BD8">
        <w:rPr>
          <w:color w:val="000000" w:themeColor="text1"/>
          <w:sz w:val="21"/>
          <w:szCs w:val="21"/>
        </w:rPr>
        <w:t xml:space="preserve">may </w:t>
      </w:r>
      <w:r w:rsidR="00BA0F36">
        <w:rPr>
          <w:color w:val="000000" w:themeColor="text1"/>
          <w:sz w:val="21"/>
          <w:szCs w:val="21"/>
        </w:rPr>
        <w:t xml:space="preserve">be done to </w:t>
      </w:r>
      <w:r w:rsidRPr="00AA4BD8">
        <w:rPr>
          <w:color w:val="000000" w:themeColor="text1"/>
          <w:sz w:val="21"/>
          <w:szCs w:val="21"/>
        </w:rPr>
        <w:t xml:space="preserve">help </w:t>
      </w:r>
      <w:r w:rsidR="001B6785" w:rsidRPr="00AA4BD8">
        <w:rPr>
          <w:color w:val="000000" w:themeColor="text1"/>
          <w:sz w:val="21"/>
          <w:szCs w:val="21"/>
        </w:rPr>
        <w:t xml:space="preserve">doctors to </w:t>
      </w:r>
      <w:r w:rsidRPr="00AA4BD8">
        <w:rPr>
          <w:color w:val="000000" w:themeColor="text1"/>
          <w:sz w:val="21"/>
          <w:szCs w:val="21"/>
        </w:rPr>
        <w:t>work out the type of infection, where it</w:t>
      </w:r>
      <w:r w:rsidR="001B6785" w:rsidRPr="00AA4BD8">
        <w:rPr>
          <w:color w:val="000000" w:themeColor="text1"/>
          <w:sz w:val="21"/>
          <w:szCs w:val="21"/>
        </w:rPr>
        <w:t xml:space="preserve"> i</w:t>
      </w:r>
      <w:r w:rsidRPr="00AA4BD8">
        <w:rPr>
          <w:color w:val="000000" w:themeColor="text1"/>
          <w:sz w:val="21"/>
          <w:szCs w:val="21"/>
        </w:rPr>
        <w:t>s located and what part of your body has been affected.</w:t>
      </w:r>
      <w:r w:rsidR="009F090E">
        <w:rPr>
          <w:b/>
          <w:sz w:val="21"/>
          <w:szCs w:val="21"/>
        </w:rPr>
        <w:br/>
      </w:r>
      <w:r w:rsidR="009F090E">
        <w:rPr>
          <w:b/>
          <w:sz w:val="21"/>
          <w:szCs w:val="21"/>
        </w:rPr>
        <w:br/>
      </w:r>
      <w:r w:rsidR="009F090E" w:rsidRPr="00AA4BD8">
        <w:rPr>
          <w:b/>
          <w:sz w:val="21"/>
          <w:szCs w:val="21"/>
        </w:rPr>
        <w:t xml:space="preserve">How </w:t>
      </w:r>
      <w:r w:rsidR="009F090E">
        <w:rPr>
          <w:b/>
          <w:sz w:val="21"/>
          <w:szCs w:val="21"/>
        </w:rPr>
        <w:t xml:space="preserve">serious is </w:t>
      </w:r>
      <w:r w:rsidR="009F090E" w:rsidRPr="00AA4BD8">
        <w:rPr>
          <w:b/>
          <w:sz w:val="21"/>
          <w:szCs w:val="21"/>
        </w:rPr>
        <w:t>sepsis?</w:t>
      </w:r>
    </w:p>
    <w:p w14:paraId="00961447" w14:textId="66DC8CA4" w:rsidR="00A954DC" w:rsidRDefault="005962DC" w:rsidP="00A954DC">
      <w:pPr>
        <w:spacing w:after="120"/>
        <w:ind w:left="301"/>
        <w:contextualSpacing/>
        <w:rPr>
          <w:b/>
          <w:sz w:val="21"/>
          <w:szCs w:val="21"/>
        </w:rPr>
      </w:pPr>
      <w:r>
        <w:rPr>
          <w:sz w:val="21"/>
          <w:szCs w:val="21"/>
        </w:rPr>
        <w:t>Sepsis is a life-threatening condition which can lead to organ failure and death.</w:t>
      </w:r>
      <w:r w:rsidR="008273B7">
        <w:rPr>
          <w:sz w:val="21"/>
          <w:szCs w:val="21"/>
        </w:rPr>
        <w:t xml:space="preserve"> </w:t>
      </w:r>
      <w:r w:rsidR="00AA4BD8" w:rsidRPr="00AA4BD8">
        <w:rPr>
          <w:sz w:val="21"/>
          <w:szCs w:val="21"/>
        </w:rPr>
        <w:t xml:space="preserve">Sepsis patients usually deteriorate </w:t>
      </w:r>
      <w:r w:rsidR="008C3213" w:rsidRPr="00AA4BD8">
        <w:rPr>
          <w:sz w:val="21"/>
          <w:szCs w:val="21"/>
        </w:rPr>
        <w:t>quickly,</w:t>
      </w:r>
      <w:r w:rsidR="00AA4BD8" w:rsidRPr="00AA4BD8">
        <w:rPr>
          <w:sz w:val="21"/>
          <w:szCs w:val="21"/>
        </w:rPr>
        <w:t xml:space="preserve"> and </w:t>
      </w:r>
      <w:r>
        <w:rPr>
          <w:sz w:val="21"/>
          <w:szCs w:val="21"/>
        </w:rPr>
        <w:t>ma</w:t>
      </w:r>
      <w:r w:rsidR="00BA0F36">
        <w:rPr>
          <w:sz w:val="21"/>
          <w:szCs w:val="21"/>
        </w:rPr>
        <w:t xml:space="preserve">ny are </w:t>
      </w:r>
      <w:r w:rsidR="00AA4BD8" w:rsidRPr="00AA4BD8">
        <w:rPr>
          <w:sz w:val="21"/>
          <w:szCs w:val="21"/>
        </w:rPr>
        <w:t xml:space="preserve">admitted to the intensive care unit due to the seriousness of their condition. </w:t>
      </w:r>
      <w:r w:rsidR="00245195">
        <w:rPr>
          <w:sz w:val="21"/>
          <w:szCs w:val="21"/>
        </w:rPr>
        <w:t xml:space="preserve">Sepsis has a high mortality rate. </w:t>
      </w:r>
      <w:r w:rsidR="003C4549">
        <w:rPr>
          <w:sz w:val="21"/>
          <w:szCs w:val="21"/>
        </w:rPr>
        <w:t>In 2020, about half of Australian adults treated for sepsis were left with a disability o</w:t>
      </w:r>
      <w:r w:rsidR="00A32B98">
        <w:rPr>
          <w:sz w:val="21"/>
          <w:szCs w:val="21"/>
        </w:rPr>
        <w:t>r</w:t>
      </w:r>
      <w:r w:rsidR="003C4549">
        <w:rPr>
          <w:sz w:val="21"/>
          <w:szCs w:val="21"/>
        </w:rPr>
        <w:t xml:space="preserve"> impaired function.</w:t>
      </w:r>
      <w:r w:rsidR="009A3181">
        <w:rPr>
          <w:sz w:val="21"/>
          <w:szCs w:val="21"/>
        </w:rPr>
        <w:t xml:space="preserve"> </w:t>
      </w:r>
      <w:r w:rsidR="00A954DC">
        <w:rPr>
          <w:sz w:val="21"/>
          <w:szCs w:val="21"/>
        </w:rPr>
        <w:br/>
      </w:r>
    </w:p>
    <w:p w14:paraId="20E97879" w14:textId="47A0745A" w:rsidR="00A954DC" w:rsidRPr="00A954DC" w:rsidRDefault="00A954DC" w:rsidP="00A954DC">
      <w:pPr>
        <w:spacing w:after="120"/>
        <w:ind w:left="301"/>
        <w:rPr>
          <w:b/>
          <w:sz w:val="21"/>
          <w:szCs w:val="21"/>
        </w:rPr>
      </w:pPr>
      <w:r>
        <w:rPr>
          <w:b/>
          <w:sz w:val="21"/>
          <w:szCs w:val="21"/>
        </w:rPr>
        <w:t>What is the treatment for</w:t>
      </w:r>
      <w:r w:rsidRPr="00AA4BD8">
        <w:rPr>
          <w:b/>
          <w:sz w:val="21"/>
          <w:szCs w:val="21"/>
        </w:rPr>
        <w:t xml:space="preserve"> sepsis?</w:t>
      </w:r>
    </w:p>
    <w:p w14:paraId="514F827C" w14:textId="39B16BFB" w:rsidR="00A02CC5" w:rsidRPr="00B56E22" w:rsidRDefault="00B363FF" w:rsidP="00A954DC">
      <w:pPr>
        <w:spacing w:after="120"/>
        <w:ind w:left="301"/>
        <w:rPr>
          <w:color w:val="202124"/>
          <w:sz w:val="21"/>
          <w:szCs w:val="21"/>
          <w:shd w:val="clear" w:color="auto" w:fill="FFFFFF"/>
        </w:rPr>
      </w:pPr>
      <w:r w:rsidRPr="00A954DC">
        <w:rPr>
          <w:sz w:val="21"/>
          <w:szCs w:val="21"/>
        </w:rPr>
        <w:t xml:space="preserve">Sepsis is a medical emergency that needs treatment in hospital straight away to </w:t>
      </w:r>
      <w:r w:rsidR="00A32B98">
        <w:rPr>
          <w:sz w:val="21"/>
          <w:szCs w:val="21"/>
        </w:rPr>
        <w:t>reduce the risk of death or serious complications</w:t>
      </w:r>
      <w:r w:rsidRPr="00A954DC">
        <w:rPr>
          <w:sz w:val="21"/>
          <w:szCs w:val="21"/>
        </w:rPr>
        <w:t xml:space="preserve">. </w:t>
      </w:r>
      <w:r w:rsidR="00A32B98">
        <w:rPr>
          <w:sz w:val="21"/>
          <w:szCs w:val="21"/>
        </w:rPr>
        <w:t xml:space="preserve">Antibiotics (usually intravenous) should be started </w:t>
      </w:r>
      <w:r w:rsidRPr="00A954DC">
        <w:rPr>
          <w:sz w:val="21"/>
          <w:szCs w:val="21"/>
        </w:rPr>
        <w:t>within one hour. If sepsis is not treated early, it can get worse quickly and turn into septic shock and cause your organs to fail.</w:t>
      </w:r>
      <w:r w:rsidR="00B56E22">
        <w:rPr>
          <w:color w:val="202124"/>
          <w:sz w:val="21"/>
          <w:szCs w:val="21"/>
          <w:shd w:val="clear" w:color="auto" w:fill="FFFFFF"/>
        </w:rPr>
        <w:br/>
      </w:r>
      <w:r w:rsidR="00B56E22">
        <w:rPr>
          <w:color w:val="202124"/>
          <w:sz w:val="21"/>
          <w:szCs w:val="21"/>
          <w:shd w:val="clear" w:color="auto" w:fill="FFFFFF"/>
        </w:rPr>
        <w:br/>
      </w:r>
      <w:r w:rsidR="00080A12" w:rsidRPr="00AA4BD8">
        <w:rPr>
          <w:b/>
          <w:sz w:val="21"/>
          <w:szCs w:val="21"/>
        </w:rPr>
        <w:t xml:space="preserve">What is the </w:t>
      </w:r>
      <w:r w:rsidR="00F820C6">
        <w:rPr>
          <w:b/>
          <w:sz w:val="21"/>
          <w:szCs w:val="21"/>
        </w:rPr>
        <w:t>cost</w:t>
      </w:r>
      <w:r w:rsidR="00080A12" w:rsidRPr="00AA4BD8">
        <w:rPr>
          <w:b/>
          <w:sz w:val="21"/>
          <w:szCs w:val="21"/>
        </w:rPr>
        <w:t xml:space="preserve"> of sepsis</w:t>
      </w:r>
      <w:r w:rsidR="00A02CC5" w:rsidRPr="00AA4BD8">
        <w:rPr>
          <w:b/>
          <w:sz w:val="21"/>
          <w:szCs w:val="21"/>
        </w:rPr>
        <w:t>?</w:t>
      </w:r>
    </w:p>
    <w:p w14:paraId="19984CD3" w14:textId="13EF1D2B" w:rsidR="00A954DC" w:rsidRPr="00DC078F" w:rsidRDefault="00BF6E53" w:rsidP="00DC078F">
      <w:pPr>
        <w:spacing w:after="120"/>
        <w:ind w:left="301"/>
        <w:rPr>
          <w:sz w:val="21"/>
          <w:szCs w:val="21"/>
        </w:rPr>
      </w:pPr>
      <w:r w:rsidRPr="00AA4BD8">
        <w:rPr>
          <w:sz w:val="21"/>
          <w:szCs w:val="21"/>
        </w:rPr>
        <w:t xml:space="preserve">Sepsis is a major cause of illness and death, with </w:t>
      </w:r>
      <w:r w:rsidR="00245195">
        <w:rPr>
          <w:sz w:val="21"/>
          <w:szCs w:val="21"/>
        </w:rPr>
        <w:t xml:space="preserve">more than </w:t>
      </w:r>
      <w:r w:rsidRPr="00AA4BD8">
        <w:rPr>
          <w:sz w:val="21"/>
          <w:szCs w:val="21"/>
        </w:rPr>
        <w:t>8,70</w:t>
      </w:r>
      <w:r w:rsidR="00245195">
        <w:rPr>
          <w:sz w:val="21"/>
          <w:szCs w:val="21"/>
        </w:rPr>
        <w:t>0</w:t>
      </w:r>
      <w:r w:rsidRPr="00AA4BD8">
        <w:rPr>
          <w:sz w:val="21"/>
          <w:szCs w:val="21"/>
        </w:rPr>
        <w:t xml:space="preserve"> sepsis-related deaths</w:t>
      </w:r>
      <w:r w:rsidR="00245195">
        <w:rPr>
          <w:sz w:val="21"/>
          <w:szCs w:val="21"/>
        </w:rPr>
        <w:t xml:space="preserve"> each year</w:t>
      </w:r>
      <w:r w:rsidRPr="00AA4BD8">
        <w:rPr>
          <w:sz w:val="21"/>
          <w:szCs w:val="21"/>
        </w:rPr>
        <w:t xml:space="preserve"> in Australians of all ages</w:t>
      </w:r>
      <w:r w:rsidR="00DC078F">
        <w:rPr>
          <w:sz w:val="21"/>
          <w:szCs w:val="21"/>
        </w:rPr>
        <w:t xml:space="preserve">. </w:t>
      </w:r>
      <w:r w:rsidRPr="00AA4BD8">
        <w:rPr>
          <w:sz w:val="21"/>
          <w:szCs w:val="21"/>
        </w:rPr>
        <w:t>Each year, t</w:t>
      </w:r>
      <w:r w:rsidR="005F6FE7" w:rsidRPr="00AA4BD8">
        <w:rPr>
          <w:sz w:val="21"/>
          <w:szCs w:val="21"/>
        </w:rPr>
        <w:t>he direct hospital cost</w:t>
      </w:r>
      <w:r w:rsidR="00A32B98">
        <w:rPr>
          <w:sz w:val="21"/>
          <w:szCs w:val="21"/>
        </w:rPr>
        <w:t xml:space="preserve"> </w:t>
      </w:r>
      <w:r w:rsidR="005F6FE7" w:rsidRPr="00AA4BD8">
        <w:rPr>
          <w:sz w:val="21"/>
          <w:szCs w:val="21"/>
        </w:rPr>
        <w:t>of sepsis is about $700 million, with indirect costs of more than $4 billion</w:t>
      </w:r>
      <w:r w:rsidR="00C41AF8" w:rsidRPr="00AA4BD8">
        <w:rPr>
          <w:sz w:val="21"/>
          <w:szCs w:val="21"/>
        </w:rPr>
        <w:t>.</w:t>
      </w:r>
      <w:r w:rsidR="00DC078F">
        <w:rPr>
          <w:sz w:val="21"/>
          <w:szCs w:val="21"/>
        </w:rPr>
        <w:t xml:space="preserve"> </w:t>
      </w:r>
      <w:r w:rsidR="005962DC">
        <w:rPr>
          <w:sz w:val="21"/>
          <w:szCs w:val="21"/>
        </w:rPr>
        <w:t>Many people who survive sepsis have ongoing health problems and disabilities, such as living with limb amputations</w:t>
      </w:r>
      <w:r w:rsidR="00A32B98">
        <w:rPr>
          <w:sz w:val="21"/>
          <w:szCs w:val="21"/>
        </w:rPr>
        <w:t>, or impaired cognitive function</w:t>
      </w:r>
      <w:r w:rsidR="005962DC">
        <w:rPr>
          <w:sz w:val="21"/>
          <w:szCs w:val="21"/>
        </w:rPr>
        <w:t xml:space="preserve">. </w:t>
      </w:r>
      <w:r w:rsidR="005962DC" w:rsidRPr="00DC078F">
        <w:rPr>
          <w:sz w:val="21"/>
          <w:szCs w:val="21"/>
        </w:rPr>
        <w:t>About half of adults treated for sepsis in hospital are readmitted within 90 days and more than 70% are readmitted within a year.</w:t>
      </w:r>
      <w:r w:rsidR="005962DC" w:rsidRPr="005962DC">
        <w:rPr>
          <w:rFonts w:eastAsiaTheme="minorHAnsi"/>
          <w:color w:val="000000"/>
          <w:sz w:val="14"/>
          <w:szCs w:val="14"/>
          <w:lang w:val="en-AU"/>
        </w:rPr>
        <w:t xml:space="preserve"> </w:t>
      </w:r>
      <w:r w:rsidR="00A954DC">
        <w:rPr>
          <w:rFonts w:eastAsiaTheme="minorHAnsi"/>
          <w:color w:val="000000"/>
          <w:sz w:val="14"/>
          <w:szCs w:val="14"/>
          <w:lang w:val="en-AU"/>
        </w:rPr>
        <w:br/>
      </w:r>
      <w:r w:rsidR="00A954DC">
        <w:rPr>
          <w:rFonts w:eastAsiaTheme="minorHAnsi"/>
          <w:color w:val="000000"/>
          <w:sz w:val="14"/>
          <w:szCs w:val="14"/>
          <w:lang w:val="en-AU"/>
        </w:rPr>
        <w:br/>
      </w:r>
      <w:r w:rsidR="00A954DC" w:rsidRPr="00AA4BD8">
        <w:rPr>
          <w:b/>
          <w:sz w:val="21"/>
          <w:szCs w:val="21"/>
        </w:rPr>
        <w:t>What is the impact of sepsis</w:t>
      </w:r>
      <w:r w:rsidR="00A954DC">
        <w:rPr>
          <w:b/>
          <w:sz w:val="21"/>
          <w:szCs w:val="21"/>
        </w:rPr>
        <w:t xml:space="preserve"> on children</w:t>
      </w:r>
      <w:r w:rsidR="00A954DC" w:rsidRPr="00AA4BD8">
        <w:rPr>
          <w:b/>
          <w:sz w:val="21"/>
          <w:szCs w:val="21"/>
        </w:rPr>
        <w:t>?</w:t>
      </w:r>
    </w:p>
    <w:p w14:paraId="2623B007" w14:textId="573EC6D2" w:rsidR="00A02CC5" w:rsidRPr="00A954DC" w:rsidRDefault="00F820C6" w:rsidP="00A954DC">
      <w:pPr>
        <w:spacing w:after="120"/>
        <w:ind w:left="301"/>
        <w:rPr>
          <w:rFonts w:eastAsiaTheme="minorHAnsi"/>
          <w:color w:val="000000"/>
          <w:lang w:val="en-AU"/>
        </w:rPr>
      </w:pPr>
      <w:r>
        <w:rPr>
          <w:sz w:val="21"/>
          <w:szCs w:val="21"/>
        </w:rPr>
        <w:t xml:space="preserve">About one quarter of Australian children </w:t>
      </w:r>
      <w:r w:rsidR="00A32B98">
        <w:rPr>
          <w:sz w:val="21"/>
          <w:szCs w:val="21"/>
        </w:rPr>
        <w:t>admitted to the ICU</w:t>
      </w:r>
      <w:r>
        <w:rPr>
          <w:sz w:val="21"/>
          <w:szCs w:val="21"/>
        </w:rPr>
        <w:t xml:space="preserve"> </w:t>
      </w:r>
      <w:r w:rsidR="00A32B98">
        <w:rPr>
          <w:sz w:val="21"/>
          <w:szCs w:val="21"/>
        </w:rPr>
        <w:t xml:space="preserve">with sepsis </w:t>
      </w:r>
      <w:r>
        <w:rPr>
          <w:sz w:val="21"/>
          <w:szCs w:val="21"/>
        </w:rPr>
        <w:t xml:space="preserve">die. </w:t>
      </w:r>
      <w:r w:rsidR="00A954DC" w:rsidRPr="00A954DC">
        <w:rPr>
          <w:sz w:val="21"/>
          <w:szCs w:val="21"/>
        </w:rPr>
        <w:t>Each year a</w:t>
      </w:r>
      <w:r w:rsidR="00CE10DB" w:rsidRPr="00A954DC">
        <w:rPr>
          <w:sz w:val="21"/>
          <w:szCs w:val="21"/>
        </w:rPr>
        <w:t>round 50 children in Australia die of sepsis. The loss of a child to sepsis is devastating and has a long-lasting impact on bereaved parents and families.</w:t>
      </w:r>
      <w:r w:rsidR="00A954DC">
        <w:rPr>
          <w:rFonts w:eastAsiaTheme="minorHAnsi"/>
          <w:color w:val="000000"/>
          <w:lang w:val="en-AU"/>
        </w:rPr>
        <w:t xml:space="preserve"> </w:t>
      </w:r>
      <w:r w:rsidR="00A954DC">
        <w:rPr>
          <w:rFonts w:eastAsiaTheme="minorHAnsi"/>
          <w:color w:val="000000"/>
          <w:lang w:val="en-AU"/>
        </w:rPr>
        <w:br/>
      </w:r>
      <w:r w:rsidR="00A954DC">
        <w:rPr>
          <w:rFonts w:eastAsiaTheme="minorHAnsi"/>
          <w:color w:val="000000"/>
          <w:lang w:val="en-AU"/>
        </w:rPr>
        <w:br/>
      </w:r>
      <w:r w:rsidR="00080A12" w:rsidRPr="00AA4BD8">
        <w:rPr>
          <w:b/>
          <w:sz w:val="21"/>
          <w:szCs w:val="21"/>
        </w:rPr>
        <w:t xml:space="preserve">Why </w:t>
      </w:r>
      <w:r w:rsidR="00C41AF8" w:rsidRPr="00AA4BD8">
        <w:rPr>
          <w:b/>
          <w:sz w:val="21"/>
          <w:szCs w:val="21"/>
        </w:rPr>
        <w:t>haven’t I heard of</w:t>
      </w:r>
      <w:r w:rsidR="00080A12" w:rsidRPr="00AA4BD8">
        <w:rPr>
          <w:b/>
          <w:sz w:val="21"/>
          <w:szCs w:val="21"/>
        </w:rPr>
        <w:t xml:space="preserve"> sepsis</w:t>
      </w:r>
      <w:r w:rsidR="00A02CC5" w:rsidRPr="00AA4BD8">
        <w:rPr>
          <w:b/>
          <w:sz w:val="21"/>
          <w:szCs w:val="21"/>
        </w:rPr>
        <w:t>?</w:t>
      </w:r>
    </w:p>
    <w:p w14:paraId="71CFD3F2" w14:textId="5BAAFBEF" w:rsidR="009F090E" w:rsidRDefault="003F5039" w:rsidP="00B56E22">
      <w:pPr>
        <w:spacing w:after="120"/>
        <w:ind w:left="301"/>
        <w:rPr>
          <w:sz w:val="21"/>
          <w:szCs w:val="21"/>
        </w:rPr>
      </w:pPr>
      <w:r w:rsidRPr="00AA4BD8">
        <w:rPr>
          <w:sz w:val="21"/>
          <w:szCs w:val="21"/>
        </w:rPr>
        <w:t>Awareness of sepsis in the community is low</w:t>
      </w:r>
      <w:r w:rsidRPr="00B56E22">
        <w:rPr>
          <w:sz w:val="21"/>
          <w:szCs w:val="21"/>
        </w:rPr>
        <w:t>.</w:t>
      </w:r>
      <w:r w:rsidR="00C41AF8" w:rsidRPr="00B56E22">
        <w:rPr>
          <w:sz w:val="21"/>
          <w:szCs w:val="21"/>
        </w:rPr>
        <w:t xml:space="preserve"> </w:t>
      </w:r>
      <w:r w:rsidRPr="00B56E22">
        <w:rPr>
          <w:sz w:val="21"/>
          <w:szCs w:val="21"/>
        </w:rPr>
        <w:t xml:space="preserve">In 2020, </w:t>
      </w:r>
      <w:r w:rsidRPr="00AA4BD8">
        <w:rPr>
          <w:sz w:val="21"/>
          <w:szCs w:val="21"/>
        </w:rPr>
        <w:t xml:space="preserve">41% of Australian adults had never heard of sepsis. </w:t>
      </w:r>
      <w:r w:rsidR="002155C3" w:rsidRPr="00AA4BD8">
        <w:rPr>
          <w:sz w:val="21"/>
          <w:szCs w:val="21"/>
        </w:rPr>
        <w:t xml:space="preserve">People in the </w:t>
      </w:r>
      <w:r w:rsidR="00E90B5C" w:rsidRPr="00AA4BD8">
        <w:rPr>
          <w:sz w:val="21"/>
          <w:szCs w:val="21"/>
        </w:rPr>
        <w:t>18–34-year-old</w:t>
      </w:r>
      <w:r w:rsidR="002155C3" w:rsidRPr="00AA4BD8">
        <w:rPr>
          <w:sz w:val="21"/>
          <w:szCs w:val="21"/>
        </w:rPr>
        <w:t xml:space="preserve"> age group</w:t>
      </w:r>
      <w:r w:rsidR="00B56E22">
        <w:rPr>
          <w:sz w:val="21"/>
          <w:szCs w:val="21"/>
        </w:rPr>
        <w:t>,</w:t>
      </w:r>
      <w:r w:rsidR="002155C3" w:rsidRPr="00AA4BD8">
        <w:rPr>
          <w:sz w:val="21"/>
          <w:szCs w:val="21"/>
        </w:rPr>
        <w:t xml:space="preserve"> who are most likely to have </w:t>
      </w:r>
      <w:r w:rsidR="005A4DBE" w:rsidRPr="00AA4BD8">
        <w:rPr>
          <w:sz w:val="21"/>
          <w:szCs w:val="21"/>
        </w:rPr>
        <w:t>young children</w:t>
      </w:r>
      <w:r w:rsidR="00B56E22">
        <w:rPr>
          <w:sz w:val="21"/>
          <w:szCs w:val="21"/>
        </w:rPr>
        <w:t>,</w:t>
      </w:r>
      <w:r w:rsidR="005A4DBE" w:rsidRPr="00AA4BD8">
        <w:rPr>
          <w:sz w:val="21"/>
          <w:szCs w:val="21"/>
        </w:rPr>
        <w:t xml:space="preserve"> have lower awareness of sepsis than </w:t>
      </w:r>
      <w:r w:rsidR="00B56E22">
        <w:rPr>
          <w:sz w:val="21"/>
          <w:szCs w:val="21"/>
        </w:rPr>
        <w:t>adults aged 50+.</w:t>
      </w:r>
      <w:r w:rsidR="00CE10DB">
        <w:rPr>
          <w:sz w:val="21"/>
          <w:szCs w:val="21"/>
        </w:rPr>
        <w:t xml:space="preserve"> </w:t>
      </w:r>
      <w:r w:rsidR="00DC078F">
        <w:rPr>
          <w:sz w:val="21"/>
          <w:szCs w:val="21"/>
        </w:rPr>
        <w:t>The new standard will help to raise awareness of sepsis.</w:t>
      </w:r>
    </w:p>
    <w:p w14:paraId="4D02D589" w14:textId="77777777" w:rsidR="009F090E" w:rsidRPr="00B56E22" w:rsidRDefault="009F090E" w:rsidP="009F090E">
      <w:pPr>
        <w:spacing w:after="120"/>
        <w:ind w:left="301"/>
        <w:rPr>
          <w:sz w:val="21"/>
          <w:szCs w:val="21"/>
        </w:rPr>
      </w:pPr>
      <w:r w:rsidRPr="00AA4BD8">
        <w:rPr>
          <w:b/>
          <w:sz w:val="21"/>
          <w:szCs w:val="21"/>
        </w:rPr>
        <w:t>Can sepsis be prevented?</w:t>
      </w:r>
    </w:p>
    <w:p w14:paraId="67C7C277" w14:textId="04C05E78" w:rsidR="00A954DC" w:rsidRPr="00A954DC" w:rsidRDefault="009F090E" w:rsidP="00A954DC">
      <w:pPr>
        <w:spacing w:after="120"/>
        <w:ind w:left="301"/>
        <w:rPr>
          <w:sz w:val="21"/>
          <w:szCs w:val="21"/>
        </w:rPr>
      </w:pPr>
      <w:r w:rsidRPr="00AA4BD8">
        <w:rPr>
          <w:sz w:val="21"/>
          <w:szCs w:val="21"/>
        </w:rPr>
        <w:t>You can help prevent sepsis by preventing infection.</w:t>
      </w:r>
      <w:r w:rsidR="00DC078F">
        <w:rPr>
          <w:sz w:val="21"/>
          <w:szCs w:val="21"/>
        </w:rPr>
        <w:t xml:space="preserve"> </w:t>
      </w:r>
      <w:r w:rsidRPr="00AA4BD8">
        <w:rPr>
          <w:sz w:val="21"/>
          <w:szCs w:val="21"/>
        </w:rPr>
        <w:t>Get vaccinated against the flu and other potential infections, ensure wounds are treated appropriately, and practice good hygiene by washing hands and regular bathing. If you have an infection, watch out for warning signs such as fever and chills</w:t>
      </w:r>
      <w:r w:rsidR="00A32B98">
        <w:rPr>
          <w:sz w:val="21"/>
          <w:szCs w:val="21"/>
        </w:rPr>
        <w:t>, breathing problems, feeling faint or dizzy</w:t>
      </w:r>
      <w:r w:rsidRPr="00AA4BD8">
        <w:rPr>
          <w:sz w:val="21"/>
          <w:szCs w:val="21"/>
        </w:rPr>
        <w:t>. If your infection is getting worse, seek immediate medical attention at hospital or via an ambulance</w:t>
      </w:r>
      <w:r w:rsidR="00A32B98">
        <w:rPr>
          <w:sz w:val="21"/>
          <w:szCs w:val="21"/>
        </w:rPr>
        <w:t>, and ask ‘could it be sepsis?</w:t>
      </w:r>
      <w:r w:rsidR="002D7B4A">
        <w:rPr>
          <w:sz w:val="21"/>
          <w:szCs w:val="21"/>
        </w:rPr>
        <w:t>’.</w:t>
      </w:r>
      <w:r w:rsidR="00A954DC">
        <w:rPr>
          <w:sz w:val="21"/>
          <w:szCs w:val="21"/>
        </w:rPr>
        <w:br/>
      </w:r>
      <w:r w:rsidR="00A954DC">
        <w:rPr>
          <w:sz w:val="21"/>
          <w:szCs w:val="21"/>
        </w:rPr>
        <w:br/>
      </w:r>
      <w:r w:rsidR="00A954DC" w:rsidRPr="00AA4BD8">
        <w:rPr>
          <w:b/>
          <w:sz w:val="21"/>
          <w:szCs w:val="21"/>
        </w:rPr>
        <w:t>What should I do if I suspect someone has sepsis?</w:t>
      </w:r>
    </w:p>
    <w:p w14:paraId="36CFDEE3" w14:textId="22BE95EF" w:rsidR="00DC078F" w:rsidRDefault="00A954DC" w:rsidP="00A954DC">
      <w:pPr>
        <w:spacing w:after="120"/>
        <w:ind w:left="301"/>
        <w:rPr>
          <w:b/>
          <w:sz w:val="21"/>
          <w:szCs w:val="21"/>
        </w:rPr>
      </w:pPr>
      <w:r w:rsidRPr="00AA4BD8">
        <w:rPr>
          <w:color w:val="000000" w:themeColor="text1"/>
          <w:sz w:val="21"/>
          <w:szCs w:val="21"/>
        </w:rPr>
        <w:t>The new standard highlights the importance of advocating for someone if they are showing signs or symptoms of sepsis</w:t>
      </w:r>
      <w:r w:rsidR="00A32B98">
        <w:rPr>
          <w:color w:val="000000" w:themeColor="text1"/>
          <w:sz w:val="21"/>
          <w:szCs w:val="21"/>
        </w:rPr>
        <w:t xml:space="preserve"> and you are seeking medical care</w:t>
      </w:r>
      <w:r w:rsidRPr="00AA4BD8">
        <w:rPr>
          <w:color w:val="000000" w:themeColor="text1"/>
          <w:sz w:val="21"/>
          <w:szCs w:val="21"/>
        </w:rPr>
        <w:t xml:space="preserve">. It is important </w:t>
      </w:r>
      <w:r w:rsidRPr="00DC078F">
        <w:rPr>
          <w:color w:val="000000" w:themeColor="text1"/>
          <w:sz w:val="21"/>
          <w:szCs w:val="21"/>
        </w:rPr>
        <w:t>to ask</w:t>
      </w:r>
      <w:r w:rsidR="00DC078F">
        <w:rPr>
          <w:color w:val="000000" w:themeColor="text1"/>
          <w:sz w:val="21"/>
          <w:szCs w:val="21"/>
        </w:rPr>
        <w:t>,</w:t>
      </w:r>
      <w:r w:rsidRPr="00F820C6">
        <w:rPr>
          <w:b/>
          <w:bCs/>
          <w:color w:val="000000" w:themeColor="text1"/>
          <w:sz w:val="21"/>
          <w:szCs w:val="21"/>
        </w:rPr>
        <w:t xml:space="preserve"> </w:t>
      </w:r>
      <w:r w:rsidR="002D7B4A">
        <w:rPr>
          <w:b/>
          <w:bCs/>
          <w:color w:val="000000" w:themeColor="text1"/>
          <w:sz w:val="21"/>
          <w:szCs w:val="21"/>
        </w:rPr>
        <w:t>‘</w:t>
      </w:r>
      <w:r w:rsidRPr="00F820C6">
        <w:rPr>
          <w:b/>
          <w:bCs/>
          <w:color w:val="000000" w:themeColor="text1"/>
          <w:sz w:val="21"/>
          <w:szCs w:val="21"/>
        </w:rPr>
        <w:t>Could it be sepsis?</w:t>
      </w:r>
      <w:r w:rsidR="002D7B4A">
        <w:rPr>
          <w:b/>
          <w:bCs/>
          <w:color w:val="000000" w:themeColor="text1"/>
          <w:sz w:val="21"/>
          <w:szCs w:val="21"/>
        </w:rPr>
        <w:t>’</w:t>
      </w:r>
      <w:r w:rsidRPr="00AA4BD8">
        <w:rPr>
          <w:color w:val="000000" w:themeColor="text1"/>
          <w:sz w:val="21"/>
          <w:szCs w:val="21"/>
        </w:rPr>
        <w:t xml:space="preserve"> </w:t>
      </w:r>
      <w:r w:rsidRPr="00AA4BD8">
        <w:rPr>
          <w:sz w:val="21"/>
          <w:szCs w:val="21"/>
        </w:rPr>
        <w:t>Escalate your concerns</w:t>
      </w:r>
      <w:r w:rsidR="00A32B98">
        <w:rPr>
          <w:sz w:val="21"/>
          <w:szCs w:val="21"/>
        </w:rPr>
        <w:t xml:space="preserve"> to a more senior clinician </w:t>
      </w:r>
      <w:r w:rsidRPr="00AA4BD8">
        <w:rPr>
          <w:sz w:val="21"/>
          <w:szCs w:val="21"/>
        </w:rPr>
        <w:t>if they are not addressed urgently</w:t>
      </w:r>
      <w:r w:rsidR="007223A7">
        <w:rPr>
          <w:sz w:val="21"/>
          <w:szCs w:val="21"/>
        </w:rPr>
        <w:t xml:space="preserve"> and you continue to be concerned</w:t>
      </w:r>
      <w:r w:rsidRPr="00AA4BD8">
        <w:rPr>
          <w:sz w:val="21"/>
          <w:szCs w:val="21"/>
        </w:rPr>
        <w:t>.</w:t>
      </w:r>
      <w:r w:rsidRPr="00AA4BD8">
        <w:rPr>
          <w:sz w:val="21"/>
          <w:szCs w:val="21"/>
        </w:rPr>
        <w:br/>
      </w:r>
    </w:p>
    <w:p w14:paraId="738F6053" w14:textId="75C76016" w:rsidR="00DC078F" w:rsidRPr="00A954DC" w:rsidRDefault="00DC078F" w:rsidP="00245195">
      <w:pPr>
        <w:spacing w:after="120"/>
        <w:ind w:firstLine="301"/>
        <w:rPr>
          <w:sz w:val="21"/>
          <w:szCs w:val="21"/>
        </w:rPr>
      </w:pPr>
      <w:r w:rsidRPr="00AA4BD8">
        <w:rPr>
          <w:b/>
          <w:sz w:val="21"/>
          <w:szCs w:val="21"/>
        </w:rPr>
        <w:t xml:space="preserve">What </w:t>
      </w:r>
      <w:r>
        <w:rPr>
          <w:b/>
          <w:sz w:val="21"/>
          <w:szCs w:val="21"/>
        </w:rPr>
        <w:t xml:space="preserve">is the long-term impact for people who have had </w:t>
      </w:r>
      <w:r w:rsidRPr="00AA4BD8">
        <w:rPr>
          <w:b/>
          <w:sz w:val="21"/>
          <w:szCs w:val="21"/>
        </w:rPr>
        <w:t>sepsis?</w:t>
      </w:r>
    </w:p>
    <w:p w14:paraId="282294C4" w14:textId="2A94AC74" w:rsidR="00245195" w:rsidRDefault="00F62E2B" w:rsidP="00DC078F">
      <w:pPr>
        <w:ind w:left="301"/>
        <w:rPr>
          <w:sz w:val="21"/>
          <w:szCs w:val="21"/>
        </w:rPr>
      </w:pPr>
      <w:r w:rsidRPr="00AA4BD8">
        <w:rPr>
          <w:rFonts w:eastAsia="Times New Roman"/>
          <w:color w:val="000000"/>
          <w:sz w:val="21"/>
          <w:szCs w:val="21"/>
        </w:rPr>
        <w:t>Sepsis has an ongoing impact on people’s lives</w:t>
      </w:r>
      <w:r w:rsidR="00583C6C" w:rsidRPr="00AA4BD8">
        <w:rPr>
          <w:rFonts w:eastAsia="Times New Roman"/>
          <w:color w:val="000000"/>
          <w:sz w:val="21"/>
          <w:szCs w:val="21"/>
        </w:rPr>
        <w:t>.</w:t>
      </w:r>
      <w:r w:rsidRPr="00AA4BD8">
        <w:rPr>
          <w:rFonts w:eastAsia="Times New Roman"/>
          <w:color w:val="000000"/>
          <w:sz w:val="21"/>
          <w:szCs w:val="21"/>
        </w:rPr>
        <w:t xml:space="preserve"> </w:t>
      </w:r>
      <w:r w:rsidR="00BF6E53" w:rsidRPr="00AA4BD8">
        <w:rPr>
          <w:sz w:val="21"/>
          <w:szCs w:val="21"/>
        </w:rPr>
        <w:t xml:space="preserve">Up to half of </w:t>
      </w:r>
      <w:r w:rsidR="007223A7">
        <w:rPr>
          <w:sz w:val="21"/>
          <w:szCs w:val="21"/>
        </w:rPr>
        <w:t xml:space="preserve">adult </w:t>
      </w:r>
      <w:r w:rsidR="00BF6E53" w:rsidRPr="00AA4BD8">
        <w:rPr>
          <w:sz w:val="21"/>
          <w:szCs w:val="21"/>
        </w:rPr>
        <w:t>sepsis patients experience</w:t>
      </w:r>
      <w:r w:rsidR="002155C3" w:rsidRPr="00AA4BD8">
        <w:rPr>
          <w:sz w:val="21"/>
          <w:szCs w:val="21"/>
        </w:rPr>
        <w:t xml:space="preserve"> ongoing problems, sometimes called</w:t>
      </w:r>
      <w:r w:rsidR="00BF6E53" w:rsidRPr="00AA4BD8">
        <w:rPr>
          <w:sz w:val="21"/>
          <w:szCs w:val="21"/>
        </w:rPr>
        <w:t xml:space="preserve"> ‘</w:t>
      </w:r>
      <w:r w:rsidR="00BF6E53" w:rsidRPr="00A954DC">
        <w:rPr>
          <w:b/>
          <w:bCs/>
          <w:sz w:val="21"/>
          <w:szCs w:val="21"/>
        </w:rPr>
        <w:t>post-sepsis syndrome</w:t>
      </w:r>
      <w:r w:rsidR="00BF6E53" w:rsidRPr="002D7B4A">
        <w:rPr>
          <w:sz w:val="21"/>
          <w:szCs w:val="21"/>
        </w:rPr>
        <w:t>’</w:t>
      </w:r>
      <w:r w:rsidR="00B56E22">
        <w:rPr>
          <w:sz w:val="21"/>
          <w:szCs w:val="21"/>
        </w:rPr>
        <w:t xml:space="preserve">, </w:t>
      </w:r>
      <w:r w:rsidR="00BF6E53" w:rsidRPr="00AA4BD8">
        <w:rPr>
          <w:sz w:val="21"/>
          <w:szCs w:val="21"/>
        </w:rPr>
        <w:t xml:space="preserve">and need ongoing support in the community. </w:t>
      </w:r>
      <w:r w:rsidR="00BA3F78">
        <w:rPr>
          <w:sz w:val="21"/>
          <w:szCs w:val="21"/>
        </w:rPr>
        <w:t>Effects include</w:t>
      </w:r>
      <w:r w:rsidR="00BF6E53" w:rsidRPr="00AA4BD8">
        <w:rPr>
          <w:sz w:val="21"/>
          <w:szCs w:val="21"/>
        </w:rPr>
        <w:t xml:space="preserve"> fatigue, </w:t>
      </w:r>
      <w:r w:rsidR="00BA3F78">
        <w:rPr>
          <w:sz w:val="21"/>
          <w:szCs w:val="21"/>
        </w:rPr>
        <w:t>cognitive effect (‘</w:t>
      </w:r>
      <w:r w:rsidR="00BF6E53" w:rsidRPr="00AA4BD8">
        <w:rPr>
          <w:sz w:val="21"/>
          <w:szCs w:val="21"/>
        </w:rPr>
        <w:t>brain fog</w:t>
      </w:r>
      <w:r w:rsidR="00BA3F78">
        <w:rPr>
          <w:sz w:val="21"/>
          <w:szCs w:val="21"/>
        </w:rPr>
        <w:t>’)</w:t>
      </w:r>
      <w:r w:rsidR="00BF6E53" w:rsidRPr="00AA4BD8">
        <w:rPr>
          <w:sz w:val="21"/>
          <w:szCs w:val="21"/>
        </w:rPr>
        <w:t xml:space="preserve">, physical pain, poor mobility and impaired heart, </w:t>
      </w:r>
      <w:r w:rsidR="00024574" w:rsidRPr="00AA4BD8">
        <w:rPr>
          <w:sz w:val="21"/>
          <w:szCs w:val="21"/>
        </w:rPr>
        <w:t>kidney</w:t>
      </w:r>
      <w:r w:rsidR="00BF6E53" w:rsidRPr="00AA4BD8">
        <w:rPr>
          <w:sz w:val="21"/>
          <w:szCs w:val="21"/>
        </w:rPr>
        <w:t xml:space="preserve"> or lung function </w:t>
      </w:r>
      <w:r w:rsidR="00BA3F78">
        <w:rPr>
          <w:sz w:val="21"/>
          <w:szCs w:val="21"/>
        </w:rPr>
        <w:t xml:space="preserve">and may continue </w:t>
      </w:r>
      <w:r w:rsidR="00BF6E53" w:rsidRPr="00AA4BD8">
        <w:rPr>
          <w:sz w:val="21"/>
          <w:szCs w:val="21"/>
        </w:rPr>
        <w:t>for months or years</w:t>
      </w:r>
      <w:r w:rsidR="00583C6C" w:rsidRPr="00AA4BD8">
        <w:rPr>
          <w:sz w:val="21"/>
          <w:szCs w:val="21"/>
        </w:rPr>
        <w:t xml:space="preserve">. </w:t>
      </w:r>
    </w:p>
    <w:p w14:paraId="2F8B371E" w14:textId="77777777" w:rsidR="00245195" w:rsidRDefault="00245195" w:rsidP="00DC078F">
      <w:pPr>
        <w:ind w:left="301"/>
        <w:rPr>
          <w:sz w:val="21"/>
          <w:szCs w:val="21"/>
        </w:rPr>
      </w:pPr>
    </w:p>
    <w:p w14:paraId="24E6609B" w14:textId="51B1DD7F" w:rsidR="00245195" w:rsidRDefault="00BA3F78" w:rsidP="00DC078F">
      <w:pPr>
        <w:ind w:left="301"/>
        <w:rPr>
          <w:sz w:val="21"/>
          <w:szCs w:val="21"/>
        </w:rPr>
      </w:pPr>
      <w:r>
        <w:rPr>
          <w:sz w:val="21"/>
          <w:szCs w:val="21"/>
        </w:rPr>
        <w:t>People can l</w:t>
      </w:r>
      <w:r w:rsidR="00CE10DB">
        <w:rPr>
          <w:sz w:val="21"/>
          <w:szCs w:val="21"/>
        </w:rPr>
        <w:t xml:space="preserve">ose limbs due to sepsis and need to live with </w:t>
      </w:r>
      <w:r>
        <w:rPr>
          <w:sz w:val="21"/>
          <w:szCs w:val="21"/>
        </w:rPr>
        <w:t xml:space="preserve">ongoing </w:t>
      </w:r>
      <w:r w:rsidR="00CE10DB">
        <w:rPr>
          <w:sz w:val="21"/>
          <w:szCs w:val="21"/>
        </w:rPr>
        <w:t>disabilit</w:t>
      </w:r>
      <w:r>
        <w:rPr>
          <w:sz w:val="21"/>
          <w:szCs w:val="21"/>
        </w:rPr>
        <w:t>y</w:t>
      </w:r>
      <w:r w:rsidR="00CE10DB">
        <w:rPr>
          <w:sz w:val="21"/>
          <w:szCs w:val="21"/>
        </w:rPr>
        <w:t>.</w:t>
      </w:r>
      <w:r w:rsidR="00A954DC">
        <w:rPr>
          <w:sz w:val="21"/>
          <w:szCs w:val="21"/>
        </w:rPr>
        <w:t xml:space="preserve"> </w:t>
      </w:r>
      <w:r w:rsidR="00CE10DB">
        <w:rPr>
          <w:sz w:val="21"/>
          <w:szCs w:val="21"/>
        </w:rPr>
        <w:t xml:space="preserve">Children with sepsis may have </w:t>
      </w:r>
      <w:r>
        <w:rPr>
          <w:sz w:val="21"/>
          <w:szCs w:val="21"/>
        </w:rPr>
        <w:t xml:space="preserve">neuro </w:t>
      </w:r>
      <w:r w:rsidR="00CE10DB">
        <w:rPr>
          <w:sz w:val="21"/>
          <w:szCs w:val="21"/>
        </w:rPr>
        <w:t xml:space="preserve">developmental problems. </w:t>
      </w:r>
      <w:r>
        <w:rPr>
          <w:sz w:val="21"/>
          <w:szCs w:val="21"/>
        </w:rPr>
        <w:t xml:space="preserve">Psychological effects include symptoms of post-traumatic stress disorder and anxiety. </w:t>
      </w:r>
    </w:p>
    <w:p w14:paraId="7C3851E4" w14:textId="77777777" w:rsidR="00245195" w:rsidRDefault="00245195" w:rsidP="00DC078F">
      <w:pPr>
        <w:ind w:left="301"/>
        <w:rPr>
          <w:sz w:val="21"/>
          <w:szCs w:val="21"/>
        </w:rPr>
      </w:pPr>
    </w:p>
    <w:p w14:paraId="41DBA589" w14:textId="3514DB92" w:rsidR="00583C6C" w:rsidRPr="00AA4BD8" w:rsidRDefault="00BA3F78" w:rsidP="00DC078F">
      <w:pPr>
        <w:ind w:left="301"/>
        <w:rPr>
          <w:rFonts w:eastAsia="Times New Roman"/>
          <w:color w:val="000000"/>
          <w:sz w:val="21"/>
          <w:szCs w:val="21"/>
        </w:rPr>
      </w:pPr>
      <w:r>
        <w:rPr>
          <w:sz w:val="21"/>
          <w:szCs w:val="21"/>
        </w:rPr>
        <w:t xml:space="preserve">Due to a lack of awareness of post-sepsis syndrome, people may not receive appropriate follow-up care. </w:t>
      </w:r>
      <w:r w:rsidR="00C41AF8" w:rsidRPr="00AA4BD8">
        <w:rPr>
          <w:sz w:val="21"/>
          <w:szCs w:val="21"/>
        </w:rPr>
        <w:t xml:space="preserve">The </w:t>
      </w:r>
      <w:r w:rsidR="00A954DC" w:rsidRPr="008273B7">
        <w:rPr>
          <w:i/>
          <w:iCs/>
          <w:sz w:val="21"/>
          <w:szCs w:val="21"/>
        </w:rPr>
        <w:t xml:space="preserve">Sepsis Clinical Care </w:t>
      </w:r>
      <w:r w:rsidR="008273B7" w:rsidRPr="008273B7">
        <w:rPr>
          <w:i/>
          <w:iCs/>
          <w:sz w:val="21"/>
          <w:szCs w:val="21"/>
        </w:rPr>
        <w:t>S</w:t>
      </w:r>
      <w:r w:rsidR="00C41AF8" w:rsidRPr="008273B7">
        <w:rPr>
          <w:i/>
          <w:iCs/>
          <w:sz w:val="21"/>
          <w:szCs w:val="21"/>
        </w:rPr>
        <w:t>tandard</w:t>
      </w:r>
      <w:r w:rsidR="00C41AF8" w:rsidRPr="00AA4BD8">
        <w:rPr>
          <w:sz w:val="21"/>
          <w:szCs w:val="21"/>
        </w:rPr>
        <w:t xml:space="preserve"> will</w:t>
      </w:r>
      <w:r w:rsidR="00B56E22">
        <w:rPr>
          <w:sz w:val="21"/>
          <w:szCs w:val="21"/>
        </w:rPr>
        <w:t xml:space="preserve"> help</w:t>
      </w:r>
      <w:r w:rsidR="00C41AF8" w:rsidRPr="00AA4BD8">
        <w:rPr>
          <w:sz w:val="21"/>
          <w:szCs w:val="21"/>
        </w:rPr>
        <w:t xml:space="preserve"> improve </w:t>
      </w:r>
      <w:r>
        <w:rPr>
          <w:sz w:val="21"/>
          <w:szCs w:val="21"/>
        </w:rPr>
        <w:t xml:space="preserve">awareness of </w:t>
      </w:r>
      <w:r w:rsidR="00C41AF8" w:rsidRPr="00AA4BD8">
        <w:rPr>
          <w:sz w:val="21"/>
          <w:szCs w:val="21"/>
        </w:rPr>
        <w:t xml:space="preserve">ongoing care </w:t>
      </w:r>
      <w:r>
        <w:rPr>
          <w:sz w:val="21"/>
          <w:szCs w:val="21"/>
        </w:rPr>
        <w:t xml:space="preserve">needs and better discharge planning for </w:t>
      </w:r>
      <w:r w:rsidR="00C41AF8" w:rsidRPr="00AA4BD8">
        <w:rPr>
          <w:rFonts w:eastAsia="Times New Roman"/>
          <w:color w:val="000000"/>
          <w:sz w:val="21"/>
          <w:szCs w:val="21"/>
        </w:rPr>
        <w:t xml:space="preserve">after </w:t>
      </w:r>
      <w:r w:rsidR="00583C6C" w:rsidRPr="00AA4BD8">
        <w:rPr>
          <w:rFonts w:eastAsia="Times New Roman"/>
          <w:color w:val="000000"/>
          <w:sz w:val="21"/>
          <w:szCs w:val="21"/>
        </w:rPr>
        <w:t>people leave hospital.</w:t>
      </w:r>
    </w:p>
    <w:p w14:paraId="1EC69F4F" w14:textId="5CC72362" w:rsidR="009F090E" w:rsidRDefault="009F090E" w:rsidP="00A954DC">
      <w:pPr>
        <w:spacing w:beforeLines="40" w:before="96" w:afterLines="40" w:after="96"/>
        <w:rPr>
          <w:sz w:val="21"/>
          <w:szCs w:val="21"/>
        </w:rPr>
      </w:pPr>
    </w:p>
    <w:p w14:paraId="5EA55BF0" w14:textId="09253098" w:rsidR="00F820C6" w:rsidRPr="00DC078F" w:rsidRDefault="00F820C6" w:rsidP="00DC078F">
      <w:pPr>
        <w:spacing w:beforeLines="40" w:before="96" w:afterLines="40" w:after="96"/>
        <w:ind w:left="284"/>
        <w:rPr>
          <w:b/>
          <w:bCs/>
          <w:sz w:val="20"/>
          <w:szCs w:val="20"/>
        </w:rPr>
      </w:pPr>
      <w:r w:rsidRPr="00DC078F">
        <w:rPr>
          <w:b/>
          <w:bCs/>
          <w:sz w:val="20"/>
          <w:szCs w:val="20"/>
        </w:rPr>
        <w:t>Table 1</w:t>
      </w:r>
      <w:r w:rsidR="00DC078F" w:rsidRPr="00DC078F">
        <w:rPr>
          <w:b/>
          <w:bCs/>
          <w:sz w:val="20"/>
          <w:szCs w:val="20"/>
        </w:rPr>
        <w:t>:</w:t>
      </w:r>
    </w:p>
    <w:tbl>
      <w:tblPr>
        <w:tblStyle w:val="TableGrid"/>
        <w:tblW w:w="0" w:type="auto"/>
        <w:tblInd w:w="3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pct5" w:color="auto" w:fill="auto"/>
        <w:tblLook w:val="04A0" w:firstRow="1" w:lastRow="0" w:firstColumn="1" w:lastColumn="0" w:noHBand="0" w:noVBand="1"/>
      </w:tblPr>
      <w:tblGrid>
        <w:gridCol w:w="4656"/>
        <w:gridCol w:w="5273"/>
      </w:tblGrid>
      <w:tr w:rsidR="009F090E" w14:paraId="5BB1E60A" w14:textId="77777777" w:rsidTr="00A954DC">
        <w:tc>
          <w:tcPr>
            <w:tcW w:w="4656" w:type="dxa"/>
            <w:shd w:val="pct5" w:color="auto" w:fill="auto"/>
          </w:tcPr>
          <w:p w14:paraId="44DA6EE5" w14:textId="24323F96" w:rsidR="009F090E" w:rsidRPr="00245195" w:rsidRDefault="00A954DC" w:rsidP="00A954DC">
            <w:pPr>
              <w:spacing w:before="120" w:after="120"/>
              <w:ind w:left="149"/>
              <w:rPr>
                <w:color w:val="0070C0"/>
                <w:sz w:val="21"/>
                <w:szCs w:val="21"/>
                <w:lang w:val="en-US"/>
              </w:rPr>
            </w:pPr>
            <w:r w:rsidRPr="00245195">
              <w:rPr>
                <w:b/>
                <w:color w:val="0070C0"/>
                <w:sz w:val="21"/>
                <w:szCs w:val="21"/>
                <w:lang w:val="en-US"/>
              </w:rPr>
              <w:t xml:space="preserve">SIGNS OF SEPSIS IN ADULTS </w:t>
            </w:r>
          </w:p>
          <w:p w14:paraId="0ADD0ED4" w14:textId="77777777" w:rsidR="009F090E" w:rsidRPr="00245195" w:rsidRDefault="009F090E" w:rsidP="00A954DC">
            <w:pPr>
              <w:pStyle w:val="Pa6"/>
              <w:numPr>
                <w:ilvl w:val="0"/>
                <w:numId w:val="19"/>
              </w:numPr>
              <w:spacing w:after="40"/>
              <w:ind w:left="575" w:right="160"/>
              <w:rPr>
                <w:rFonts w:ascii="Arial" w:eastAsia="Arial" w:hAnsi="Arial" w:cs="Arial"/>
                <w:sz w:val="21"/>
                <w:szCs w:val="21"/>
                <w:lang w:val="en-US"/>
              </w:rPr>
            </w:pPr>
            <w:r w:rsidRPr="00245195">
              <w:rPr>
                <w:rFonts w:ascii="Arial" w:eastAsia="Arial" w:hAnsi="Arial" w:cs="Arial"/>
                <w:sz w:val="21"/>
                <w:szCs w:val="21"/>
                <w:lang w:val="en-US"/>
              </w:rPr>
              <w:t xml:space="preserve">Fast breathing or breathlessness </w:t>
            </w:r>
          </w:p>
          <w:p w14:paraId="5D8E8101" w14:textId="77777777" w:rsidR="009F090E" w:rsidRPr="00245195" w:rsidRDefault="009F090E" w:rsidP="00A954DC">
            <w:pPr>
              <w:pStyle w:val="Pa6"/>
              <w:numPr>
                <w:ilvl w:val="0"/>
                <w:numId w:val="19"/>
              </w:numPr>
              <w:spacing w:after="40"/>
              <w:ind w:left="575" w:right="160"/>
              <w:rPr>
                <w:rFonts w:ascii="Arial" w:eastAsia="Arial" w:hAnsi="Arial" w:cs="Arial"/>
                <w:sz w:val="21"/>
                <w:szCs w:val="21"/>
                <w:lang w:val="en-US"/>
              </w:rPr>
            </w:pPr>
            <w:r w:rsidRPr="00245195">
              <w:rPr>
                <w:rFonts w:ascii="Arial" w:eastAsia="Arial" w:hAnsi="Arial" w:cs="Arial"/>
                <w:sz w:val="21"/>
                <w:szCs w:val="21"/>
                <w:lang w:val="en-US"/>
              </w:rPr>
              <w:t xml:space="preserve">Fever and chills </w:t>
            </w:r>
          </w:p>
          <w:p w14:paraId="3EF7E0B9" w14:textId="77777777" w:rsidR="009F090E" w:rsidRPr="00245195" w:rsidRDefault="009F090E" w:rsidP="00A954DC">
            <w:pPr>
              <w:pStyle w:val="Pa6"/>
              <w:numPr>
                <w:ilvl w:val="0"/>
                <w:numId w:val="19"/>
              </w:numPr>
              <w:spacing w:after="40"/>
              <w:ind w:left="575" w:right="160"/>
              <w:rPr>
                <w:rFonts w:ascii="Arial" w:eastAsia="Arial" w:hAnsi="Arial" w:cs="Arial"/>
                <w:sz w:val="21"/>
                <w:szCs w:val="21"/>
                <w:lang w:val="en-US"/>
              </w:rPr>
            </w:pPr>
            <w:r w:rsidRPr="00245195">
              <w:rPr>
                <w:rFonts w:ascii="Arial" w:eastAsia="Arial" w:hAnsi="Arial" w:cs="Arial"/>
                <w:sz w:val="21"/>
                <w:szCs w:val="21"/>
                <w:lang w:val="en-US"/>
              </w:rPr>
              <w:t xml:space="preserve">Low body temperature </w:t>
            </w:r>
          </w:p>
          <w:p w14:paraId="4674FF7C" w14:textId="77777777" w:rsidR="009F090E" w:rsidRPr="00245195" w:rsidRDefault="009F090E" w:rsidP="00A954DC">
            <w:pPr>
              <w:pStyle w:val="Pa6"/>
              <w:numPr>
                <w:ilvl w:val="0"/>
                <w:numId w:val="19"/>
              </w:numPr>
              <w:spacing w:after="40"/>
              <w:ind w:left="575" w:right="160"/>
              <w:rPr>
                <w:rFonts w:ascii="Arial" w:eastAsia="Arial" w:hAnsi="Arial" w:cs="Arial"/>
                <w:sz w:val="21"/>
                <w:szCs w:val="21"/>
                <w:lang w:val="en-US"/>
              </w:rPr>
            </w:pPr>
            <w:r w:rsidRPr="00245195">
              <w:rPr>
                <w:rFonts w:ascii="Arial" w:eastAsia="Arial" w:hAnsi="Arial" w:cs="Arial"/>
                <w:sz w:val="21"/>
                <w:szCs w:val="21"/>
                <w:lang w:val="en-US"/>
              </w:rPr>
              <w:t xml:space="preserve">Low or no urine output </w:t>
            </w:r>
          </w:p>
          <w:p w14:paraId="117A0F91" w14:textId="77777777" w:rsidR="009F090E" w:rsidRPr="00245195" w:rsidRDefault="009F090E" w:rsidP="00A954DC">
            <w:pPr>
              <w:pStyle w:val="Pa6"/>
              <w:numPr>
                <w:ilvl w:val="0"/>
                <w:numId w:val="19"/>
              </w:numPr>
              <w:spacing w:after="40"/>
              <w:ind w:left="575" w:right="160"/>
              <w:rPr>
                <w:rFonts w:ascii="Arial" w:eastAsia="Arial" w:hAnsi="Arial" w:cs="Arial"/>
                <w:sz w:val="21"/>
                <w:szCs w:val="21"/>
                <w:lang w:val="en-US"/>
              </w:rPr>
            </w:pPr>
            <w:r w:rsidRPr="00245195">
              <w:rPr>
                <w:rFonts w:ascii="Arial" w:eastAsia="Arial" w:hAnsi="Arial" w:cs="Arial"/>
                <w:sz w:val="21"/>
                <w:szCs w:val="21"/>
                <w:lang w:val="en-US"/>
              </w:rPr>
              <w:t xml:space="preserve">Fast heartbeat </w:t>
            </w:r>
          </w:p>
          <w:p w14:paraId="12B3E726" w14:textId="77777777" w:rsidR="009F090E" w:rsidRPr="00245195" w:rsidRDefault="009F090E" w:rsidP="00A954DC">
            <w:pPr>
              <w:pStyle w:val="Pa6"/>
              <w:numPr>
                <w:ilvl w:val="0"/>
                <w:numId w:val="19"/>
              </w:numPr>
              <w:spacing w:after="40"/>
              <w:ind w:left="575" w:right="160"/>
              <w:rPr>
                <w:rFonts w:ascii="Arial" w:eastAsia="Arial" w:hAnsi="Arial" w:cs="Arial"/>
                <w:sz w:val="21"/>
                <w:szCs w:val="21"/>
                <w:lang w:val="en-US"/>
              </w:rPr>
            </w:pPr>
            <w:r w:rsidRPr="00245195">
              <w:rPr>
                <w:rFonts w:ascii="Arial" w:eastAsia="Arial" w:hAnsi="Arial" w:cs="Arial"/>
                <w:sz w:val="21"/>
                <w:szCs w:val="21"/>
                <w:lang w:val="en-US"/>
              </w:rPr>
              <w:t xml:space="preserve">Nausea and vomiting </w:t>
            </w:r>
          </w:p>
          <w:p w14:paraId="1AB75C7F" w14:textId="77777777" w:rsidR="009F090E" w:rsidRPr="00245195" w:rsidRDefault="009F090E" w:rsidP="00A954DC">
            <w:pPr>
              <w:pStyle w:val="Pa6"/>
              <w:numPr>
                <w:ilvl w:val="0"/>
                <w:numId w:val="19"/>
              </w:numPr>
              <w:spacing w:after="40"/>
              <w:ind w:left="575" w:right="160"/>
              <w:rPr>
                <w:rFonts w:ascii="Arial" w:eastAsia="Arial" w:hAnsi="Arial" w:cs="Arial"/>
                <w:sz w:val="21"/>
                <w:szCs w:val="21"/>
                <w:lang w:val="en-US"/>
              </w:rPr>
            </w:pPr>
            <w:r w:rsidRPr="00245195">
              <w:rPr>
                <w:rFonts w:ascii="Arial" w:eastAsia="Arial" w:hAnsi="Arial" w:cs="Arial"/>
                <w:sz w:val="21"/>
                <w:szCs w:val="21"/>
                <w:lang w:val="en-US"/>
              </w:rPr>
              <w:t xml:space="preserve">Diarrhoea </w:t>
            </w:r>
          </w:p>
          <w:p w14:paraId="076436C0" w14:textId="77777777" w:rsidR="009F090E" w:rsidRPr="00245195" w:rsidRDefault="009F090E" w:rsidP="00A954DC">
            <w:pPr>
              <w:pStyle w:val="Pa6"/>
              <w:numPr>
                <w:ilvl w:val="0"/>
                <w:numId w:val="19"/>
              </w:numPr>
              <w:spacing w:after="40"/>
              <w:ind w:left="575" w:right="160"/>
              <w:rPr>
                <w:rFonts w:ascii="Arial" w:eastAsia="Arial" w:hAnsi="Arial" w:cs="Arial"/>
                <w:sz w:val="21"/>
                <w:szCs w:val="21"/>
                <w:lang w:val="en-US"/>
              </w:rPr>
            </w:pPr>
            <w:r w:rsidRPr="00245195">
              <w:rPr>
                <w:rFonts w:ascii="Arial" w:eastAsia="Arial" w:hAnsi="Arial" w:cs="Arial"/>
                <w:sz w:val="21"/>
                <w:szCs w:val="21"/>
                <w:lang w:val="en-US"/>
              </w:rPr>
              <w:t xml:space="preserve">Fatigue, </w:t>
            </w:r>
            <w:proofErr w:type="gramStart"/>
            <w:r w:rsidRPr="00245195">
              <w:rPr>
                <w:rFonts w:ascii="Arial" w:eastAsia="Arial" w:hAnsi="Arial" w:cs="Arial"/>
                <w:sz w:val="21"/>
                <w:szCs w:val="21"/>
                <w:lang w:val="en-US"/>
              </w:rPr>
              <w:t>confusion</w:t>
            </w:r>
            <w:proofErr w:type="gramEnd"/>
            <w:r w:rsidRPr="00245195">
              <w:rPr>
                <w:rFonts w:ascii="Arial" w:eastAsia="Arial" w:hAnsi="Arial" w:cs="Arial"/>
                <w:sz w:val="21"/>
                <w:szCs w:val="21"/>
                <w:lang w:val="en-US"/>
              </w:rPr>
              <w:t xml:space="preserve"> or sleepiness </w:t>
            </w:r>
          </w:p>
          <w:p w14:paraId="2A952996" w14:textId="77777777" w:rsidR="009F090E" w:rsidRPr="00245195" w:rsidRDefault="009F090E" w:rsidP="00A954DC">
            <w:pPr>
              <w:pStyle w:val="ListParagraph"/>
              <w:numPr>
                <w:ilvl w:val="0"/>
                <w:numId w:val="19"/>
              </w:numPr>
              <w:ind w:left="575"/>
              <w:rPr>
                <w:sz w:val="21"/>
                <w:szCs w:val="21"/>
              </w:rPr>
            </w:pPr>
            <w:r w:rsidRPr="00245195">
              <w:rPr>
                <w:sz w:val="21"/>
                <w:szCs w:val="21"/>
              </w:rPr>
              <w:t>A lot of pain or ‘feeling worse than ever’</w:t>
            </w:r>
            <w:r w:rsidRPr="00245195">
              <w:rPr>
                <w:sz w:val="21"/>
                <w:szCs w:val="21"/>
              </w:rPr>
              <w:br/>
            </w:r>
          </w:p>
        </w:tc>
        <w:tc>
          <w:tcPr>
            <w:tcW w:w="5273" w:type="dxa"/>
            <w:shd w:val="pct5" w:color="auto" w:fill="auto"/>
          </w:tcPr>
          <w:p w14:paraId="37691E0F" w14:textId="67D5CCFA" w:rsidR="009F090E" w:rsidRPr="00245195" w:rsidRDefault="00A954DC" w:rsidP="00A954DC">
            <w:pPr>
              <w:spacing w:before="120" w:after="120"/>
              <w:ind w:left="301"/>
              <w:rPr>
                <w:b/>
                <w:color w:val="0070C0"/>
                <w:sz w:val="21"/>
                <w:szCs w:val="21"/>
                <w:lang w:val="en-US"/>
              </w:rPr>
            </w:pPr>
            <w:r w:rsidRPr="00245195">
              <w:rPr>
                <w:b/>
                <w:color w:val="0070C0"/>
                <w:sz w:val="21"/>
                <w:szCs w:val="21"/>
                <w:lang w:val="en-US"/>
              </w:rPr>
              <w:t xml:space="preserve">COMMON SEPSIS SIGNS IN CHILDREN </w:t>
            </w:r>
          </w:p>
          <w:p w14:paraId="56B2F2A0" w14:textId="77777777" w:rsidR="009F090E" w:rsidRPr="00245195" w:rsidRDefault="009F090E" w:rsidP="00F15BA8">
            <w:pPr>
              <w:pStyle w:val="Pa6"/>
              <w:numPr>
                <w:ilvl w:val="0"/>
                <w:numId w:val="17"/>
              </w:numPr>
              <w:spacing w:after="40"/>
              <w:ind w:right="160"/>
              <w:rPr>
                <w:rFonts w:ascii="Arial" w:eastAsia="Arial" w:hAnsi="Arial" w:cs="Arial"/>
                <w:sz w:val="21"/>
                <w:szCs w:val="21"/>
                <w:lang w:val="en-US"/>
              </w:rPr>
            </w:pPr>
            <w:r w:rsidRPr="00245195">
              <w:rPr>
                <w:rFonts w:ascii="Arial" w:eastAsia="Arial" w:hAnsi="Arial" w:cs="Arial"/>
                <w:sz w:val="21"/>
                <w:szCs w:val="21"/>
                <w:lang w:val="en-US"/>
              </w:rPr>
              <w:t xml:space="preserve">Fast breathing or long pauses in breathing </w:t>
            </w:r>
          </w:p>
          <w:p w14:paraId="2A12C16A" w14:textId="77777777" w:rsidR="009F090E" w:rsidRPr="00245195" w:rsidRDefault="009F090E" w:rsidP="00F15BA8">
            <w:pPr>
              <w:pStyle w:val="Pa6"/>
              <w:numPr>
                <w:ilvl w:val="0"/>
                <w:numId w:val="17"/>
              </w:numPr>
              <w:spacing w:after="40"/>
              <w:ind w:right="160"/>
              <w:rPr>
                <w:rFonts w:ascii="Arial" w:eastAsia="Arial" w:hAnsi="Arial" w:cs="Arial"/>
                <w:sz w:val="21"/>
                <w:szCs w:val="21"/>
                <w:lang w:val="en-US"/>
              </w:rPr>
            </w:pPr>
            <w:r w:rsidRPr="00245195">
              <w:rPr>
                <w:rFonts w:ascii="Arial" w:eastAsia="Arial" w:hAnsi="Arial" w:cs="Arial"/>
                <w:sz w:val="21"/>
                <w:szCs w:val="21"/>
                <w:lang w:val="en-US"/>
              </w:rPr>
              <w:t xml:space="preserve">Blotchy or discoloured skin </w:t>
            </w:r>
          </w:p>
          <w:p w14:paraId="2C92B874" w14:textId="77777777" w:rsidR="009F090E" w:rsidRPr="00245195" w:rsidRDefault="009F090E" w:rsidP="00F15BA8">
            <w:pPr>
              <w:pStyle w:val="Pa6"/>
              <w:numPr>
                <w:ilvl w:val="0"/>
                <w:numId w:val="17"/>
              </w:numPr>
              <w:spacing w:after="40"/>
              <w:ind w:right="160"/>
              <w:rPr>
                <w:rFonts w:ascii="Arial" w:eastAsia="Arial" w:hAnsi="Arial" w:cs="Arial"/>
                <w:sz w:val="21"/>
                <w:szCs w:val="21"/>
                <w:lang w:val="en-US"/>
              </w:rPr>
            </w:pPr>
            <w:r w:rsidRPr="00245195">
              <w:rPr>
                <w:rFonts w:ascii="Arial" w:eastAsia="Arial" w:hAnsi="Arial" w:cs="Arial"/>
                <w:sz w:val="21"/>
                <w:szCs w:val="21"/>
                <w:lang w:val="en-US"/>
              </w:rPr>
              <w:t xml:space="preserve">Skin that is abnormally cold to touch </w:t>
            </w:r>
          </w:p>
          <w:p w14:paraId="13BB15C8" w14:textId="77777777" w:rsidR="009F090E" w:rsidRPr="00245195" w:rsidRDefault="009F090E" w:rsidP="00F15BA8">
            <w:pPr>
              <w:pStyle w:val="Pa6"/>
              <w:numPr>
                <w:ilvl w:val="0"/>
                <w:numId w:val="17"/>
              </w:numPr>
              <w:spacing w:after="40"/>
              <w:ind w:right="160"/>
              <w:rPr>
                <w:rFonts w:ascii="Arial" w:eastAsia="Arial" w:hAnsi="Arial" w:cs="Arial"/>
                <w:sz w:val="21"/>
                <w:szCs w:val="21"/>
                <w:lang w:val="en-US"/>
              </w:rPr>
            </w:pPr>
            <w:r w:rsidRPr="00245195">
              <w:rPr>
                <w:rFonts w:ascii="Arial" w:eastAsia="Arial" w:hAnsi="Arial" w:cs="Arial"/>
                <w:sz w:val="21"/>
                <w:szCs w:val="21"/>
                <w:lang w:val="en-US"/>
              </w:rPr>
              <w:t xml:space="preserve">Rash that doesn’t fade when pressed </w:t>
            </w:r>
          </w:p>
          <w:p w14:paraId="0B3F52C1" w14:textId="77777777" w:rsidR="009F090E" w:rsidRPr="00245195" w:rsidRDefault="009F090E" w:rsidP="00F15BA8">
            <w:pPr>
              <w:pStyle w:val="Pa6"/>
              <w:numPr>
                <w:ilvl w:val="0"/>
                <w:numId w:val="17"/>
              </w:numPr>
              <w:spacing w:after="40"/>
              <w:ind w:right="160"/>
              <w:rPr>
                <w:rFonts w:ascii="Arial" w:eastAsia="Arial" w:hAnsi="Arial" w:cs="Arial"/>
                <w:sz w:val="21"/>
                <w:szCs w:val="21"/>
                <w:lang w:val="en-US"/>
              </w:rPr>
            </w:pPr>
            <w:r w:rsidRPr="00245195">
              <w:rPr>
                <w:rFonts w:ascii="Arial" w:eastAsia="Arial" w:hAnsi="Arial" w:cs="Arial"/>
                <w:sz w:val="21"/>
                <w:szCs w:val="21"/>
                <w:lang w:val="en-US"/>
              </w:rPr>
              <w:t xml:space="preserve">Infrequent wet nappies </w:t>
            </w:r>
          </w:p>
          <w:p w14:paraId="17567954" w14:textId="77777777" w:rsidR="009F090E" w:rsidRPr="00245195" w:rsidRDefault="009F090E" w:rsidP="00F15BA8">
            <w:pPr>
              <w:pStyle w:val="Pa6"/>
              <w:numPr>
                <w:ilvl w:val="0"/>
                <w:numId w:val="17"/>
              </w:numPr>
              <w:spacing w:after="40"/>
              <w:ind w:right="160"/>
              <w:rPr>
                <w:rFonts w:ascii="Arial" w:eastAsia="Arial" w:hAnsi="Arial" w:cs="Arial"/>
                <w:sz w:val="21"/>
                <w:szCs w:val="21"/>
                <w:lang w:val="en-US"/>
              </w:rPr>
            </w:pPr>
            <w:r w:rsidRPr="00245195">
              <w:rPr>
                <w:rFonts w:ascii="Arial" w:eastAsia="Arial" w:hAnsi="Arial" w:cs="Arial"/>
                <w:sz w:val="21"/>
                <w:szCs w:val="21"/>
                <w:lang w:val="en-US"/>
              </w:rPr>
              <w:t xml:space="preserve">Drowsiness – the child is difficult to wake up or confused </w:t>
            </w:r>
          </w:p>
          <w:p w14:paraId="6B793C5E" w14:textId="77777777" w:rsidR="009F090E" w:rsidRPr="00245195" w:rsidRDefault="009F090E" w:rsidP="00F15BA8">
            <w:pPr>
              <w:pStyle w:val="Pa6"/>
              <w:numPr>
                <w:ilvl w:val="0"/>
                <w:numId w:val="17"/>
              </w:numPr>
              <w:spacing w:after="40"/>
              <w:ind w:right="160"/>
              <w:rPr>
                <w:rFonts w:ascii="Arial" w:eastAsia="Arial" w:hAnsi="Arial" w:cs="Arial"/>
                <w:sz w:val="21"/>
                <w:szCs w:val="21"/>
                <w:lang w:val="en-US"/>
              </w:rPr>
            </w:pPr>
            <w:r w:rsidRPr="00245195">
              <w:rPr>
                <w:rFonts w:ascii="Arial" w:eastAsia="Arial" w:hAnsi="Arial" w:cs="Arial"/>
                <w:sz w:val="21"/>
                <w:szCs w:val="21"/>
                <w:lang w:val="en-US"/>
              </w:rPr>
              <w:t xml:space="preserve">Restlessness or floppy limbs </w:t>
            </w:r>
          </w:p>
          <w:p w14:paraId="250DCC79" w14:textId="77777777" w:rsidR="009F090E" w:rsidRPr="00245195" w:rsidRDefault="009F090E" w:rsidP="00F15BA8">
            <w:pPr>
              <w:pStyle w:val="Pa6"/>
              <w:numPr>
                <w:ilvl w:val="0"/>
                <w:numId w:val="17"/>
              </w:numPr>
              <w:spacing w:after="40"/>
              <w:ind w:right="160"/>
              <w:rPr>
                <w:rFonts w:ascii="Arial" w:eastAsia="Arial" w:hAnsi="Arial" w:cs="Arial"/>
                <w:sz w:val="21"/>
                <w:szCs w:val="21"/>
                <w:lang w:val="en-US"/>
              </w:rPr>
            </w:pPr>
            <w:r w:rsidRPr="00245195">
              <w:rPr>
                <w:rFonts w:ascii="Arial" w:eastAsia="Arial" w:hAnsi="Arial" w:cs="Arial"/>
                <w:sz w:val="21"/>
                <w:szCs w:val="21"/>
                <w:lang w:val="en-US"/>
              </w:rPr>
              <w:t xml:space="preserve">Vomiting </w:t>
            </w:r>
          </w:p>
          <w:p w14:paraId="1D6A0E35" w14:textId="77777777" w:rsidR="009F090E" w:rsidRPr="00245195" w:rsidRDefault="009F090E" w:rsidP="00F15BA8">
            <w:pPr>
              <w:pStyle w:val="Pa6"/>
              <w:numPr>
                <w:ilvl w:val="0"/>
                <w:numId w:val="17"/>
              </w:numPr>
              <w:spacing w:after="40"/>
              <w:ind w:right="160"/>
              <w:rPr>
                <w:rFonts w:ascii="Arial" w:eastAsia="Arial" w:hAnsi="Arial" w:cs="Arial"/>
                <w:sz w:val="21"/>
                <w:szCs w:val="21"/>
                <w:lang w:val="en-US"/>
              </w:rPr>
            </w:pPr>
            <w:r w:rsidRPr="00245195">
              <w:rPr>
                <w:rFonts w:ascii="Arial" w:eastAsia="Arial" w:hAnsi="Arial" w:cs="Arial"/>
                <w:sz w:val="21"/>
                <w:szCs w:val="21"/>
                <w:lang w:val="en-US"/>
              </w:rPr>
              <w:t xml:space="preserve">Fits or convulsions </w:t>
            </w:r>
          </w:p>
          <w:p w14:paraId="08AFCF57" w14:textId="77777777" w:rsidR="009F090E" w:rsidRPr="00245195" w:rsidRDefault="009F090E" w:rsidP="00F15BA8">
            <w:pPr>
              <w:pStyle w:val="Pa6"/>
              <w:numPr>
                <w:ilvl w:val="0"/>
                <w:numId w:val="17"/>
              </w:numPr>
              <w:spacing w:after="40"/>
              <w:ind w:right="160"/>
              <w:rPr>
                <w:rFonts w:ascii="Arial" w:eastAsia="Arial" w:hAnsi="Arial" w:cs="Arial"/>
                <w:sz w:val="21"/>
                <w:szCs w:val="21"/>
                <w:lang w:val="en-US"/>
              </w:rPr>
            </w:pPr>
            <w:r w:rsidRPr="00245195">
              <w:rPr>
                <w:rFonts w:ascii="Arial" w:hAnsi="Arial" w:cs="Arial"/>
                <w:sz w:val="21"/>
                <w:szCs w:val="21"/>
                <w:lang w:eastAsia="en-AU"/>
              </w:rPr>
              <w:t>A lot of unexplained pain</w:t>
            </w:r>
            <w:r w:rsidRPr="00245195">
              <w:rPr>
                <w:rFonts w:ascii="Arial" w:hAnsi="Arial" w:cs="Arial"/>
                <w:sz w:val="21"/>
                <w:szCs w:val="21"/>
                <w:lang w:eastAsia="en-AU"/>
              </w:rPr>
              <w:br/>
            </w:r>
          </w:p>
        </w:tc>
      </w:tr>
    </w:tbl>
    <w:p w14:paraId="5B6DCFB8" w14:textId="77777777" w:rsidR="009F090E" w:rsidRPr="00AA4BD8" w:rsidRDefault="009F090E" w:rsidP="00A954DC">
      <w:pPr>
        <w:spacing w:beforeLines="40" w:before="96" w:afterLines="40" w:after="96"/>
        <w:rPr>
          <w:sz w:val="21"/>
          <w:szCs w:val="21"/>
        </w:rPr>
      </w:pPr>
    </w:p>
    <w:p w14:paraId="2A386897" w14:textId="2FB5AA4E" w:rsidR="00B56E22" w:rsidRPr="00B56E22" w:rsidRDefault="00B56E22" w:rsidP="00B56E22">
      <w:pPr>
        <w:spacing w:after="120"/>
        <w:ind w:left="301"/>
        <w:rPr>
          <w:sz w:val="21"/>
          <w:szCs w:val="21"/>
        </w:rPr>
      </w:pPr>
      <w:r w:rsidRPr="00AA4BD8">
        <w:rPr>
          <w:sz w:val="21"/>
          <w:szCs w:val="21"/>
        </w:rPr>
        <w:t xml:space="preserve">To learn more about sepsis, visit: </w:t>
      </w:r>
      <w:hyperlink r:id="rId12" w:history="1">
        <w:r w:rsidRPr="00AA4BD8">
          <w:rPr>
            <w:rStyle w:val="Hyperlink"/>
            <w:sz w:val="21"/>
            <w:szCs w:val="21"/>
          </w:rPr>
          <w:t>safetyandquality.gov.au/sepsis-ccs</w:t>
        </w:r>
      </w:hyperlink>
      <w:r w:rsidRPr="00AA4BD8">
        <w:rPr>
          <w:sz w:val="21"/>
          <w:szCs w:val="21"/>
        </w:rPr>
        <w:br/>
      </w:r>
      <w:r w:rsidR="00641952">
        <w:rPr>
          <w:sz w:val="21"/>
          <w:szCs w:val="21"/>
        </w:rPr>
        <w:br/>
      </w:r>
    </w:p>
    <w:p w14:paraId="1DB71E28" w14:textId="763B8469" w:rsidR="00B56E22" w:rsidRPr="00B56E22" w:rsidRDefault="00B56E22" w:rsidP="00B56E22">
      <w:pPr>
        <w:spacing w:after="120"/>
        <w:ind w:left="301"/>
        <w:rPr>
          <w:b/>
          <w:sz w:val="21"/>
          <w:szCs w:val="21"/>
        </w:rPr>
      </w:pPr>
      <w:r w:rsidRPr="00AA4BD8">
        <w:rPr>
          <w:b/>
          <w:sz w:val="21"/>
          <w:szCs w:val="21"/>
        </w:rPr>
        <w:t xml:space="preserve">Media enquiries </w:t>
      </w:r>
    </w:p>
    <w:p w14:paraId="3DF4F479" w14:textId="235E4E4D" w:rsidR="00B56E22" w:rsidRPr="00641952" w:rsidRDefault="00B56E22" w:rsidP="00641952">
      <w:pPr>
        <w:adjustRightInd w:val="0"/>
        <w:spacing w:line="360" w:lineRule="auto"/>
        <w:ind w:left="301"/>
        <w:rPr>
          <w:color w:val="0000FF" w:themeColor="hyperlink"/>
          <w:sz w:val="21"/>
          <w:szCs w:val="21"/>
          <w:u w:val="single"/>
        </w:rPr>
      </w:pPr>
      <w:r w:rsidRPr="00AA4BD8">
        <w:rPr>
          <w:sz w:val="21"/>
          <w:szCs w:val="21"/>
        </w:rPr>
        <w:t>Angela Jackson, Communications and Media Manager</w:t>
      </w:r>
      <w:r w:rsidRPr="00AA4BD8">
        <w:rPr>
          <w:color w:val="000000"/>
          <w:sz w:val="21"/>
          <w:szCs w:val="21"/>
        </w:rPr>
        <w:br/>
        <w:t xml:space="preserve">M: 0407 213 522 | E: </w:t>
      </w:r>
      <w:hyperlink r:id="rId13" w:history="1">
        <w:r w:rsidRPr="00AA4BD8">
          <w:rPr>
            <w:rStyle w:val="Hyperlink"/>
            <w:sz w:val="21"/>
            <w:szCs w:val="21"/>
          </w:rPr>
          <w:t>angela.jackson@safetyandquality.gov.au</w:t>
        </w:r>
      </w:hyperlink>
    </w:p>
    <w:sectPr w:rsidR="00B56E22" w:rsidRPr="00641952" w:rsidSect="009F090E">
      <w:headerReference w:type="default" r:id="rId14"/>
      <w:footerReference w:type="default" r:id="rId15"/>
      <w:footnotePr>
        <w:numFmt w:val="chicago"/>
      </w:footnotePr>
      <w:endnotePr>
        <w:numRestart w:val="eachSect"/>
      </w:endnotePr>
      <w:pgSz w:w="12240" w:h="15840"/>
      <w:pgMar w:top="851" w:right="1100" w:bottom="993" w:left="900" w:header="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BECC1" w14:textId="77777777" w:rsidR="00367971" w:rsidRDefault="00367971">
      <w:r>
        <w:separator/>
      </w:r>
    </w:p>
  </w:endnote>
  <w:endnote w:type="continuationSeparator" w:id="0">
    <w:p w14:paraId="3E89A3C8" w14:textId="77777777" w:rsidR="00367971" w:rsidRDefault="0036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VMRKOW+ZapfDingbatsITC">
    <w:altName w:val="Yu Gothic"/>
    <w:panose1 w:val="00000000000000000000"/>
    <w:charset w:val="80"/>
    <w:family w:val="auto"/>
    <w:notTrueType/>
    <w:pitch w:val="default"/>
    <w:sig w:usb0="00000001" w:usb1="08070000" w:usb2="00000010" w:usb3="00000000" w:csb0="00020000" w:csb1="00000000"/>
  </w:font>
  <w:font w:name="TGCYMA+ZapfDingbatsITC">
    <w:altName w:val="Zapf Dingbat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5BF7F" w14:textId="5EA12B7F" w:rsidR="009F090E" w:rsidRPr="009F090E" w:rsidRDefault="009F090E">
    <w:pPr>
      <w:pStyle w:val="Footer"/>
      <w:jc w:val="right"/>
      <w:rPr>
        <w:sz w:val="20"/>
        <w:szCs w:val="20"/>
      </w:rPr>
    </w:pPr>
    <w:r w:rsidRPr="009F090E">
      <w:rPr>
        <w:sz w:val="20"/>
        <w:szCs w:val="20"/>
      </w:rPr>
      <w:t xml:space="preserve">Page </w:t>
    </w:r>
    <w:sdt>
      <w:sdtPr>
        <w:rPr>
          <w:sz w:val="20"/>
          <w:szCs w:val="20"/>
        </w:rPr>
        <w:id w:val="-843315978"/>
        <w:docPartObj>
          <w:docPartGallery w:val="Page Numbers (Bottom of Page)"/>
          <w:docPartUnique/>
        </w:docPartObj>
      </w:sdtPr>
      <w:sdtEndPr>
        <w:rPr>
          <w:noProof/>
        </w:rPr>
      </w:sdtEndPr>
      <w:sdtContent>
        <w:r w:rsidRPr="009F090E">
          <w:rPr>
            <w:sz w:val="20"/>
            <w:szCs w:val="20"/>
          </w:rPr>
          <w:fldChar w:fldCharType="begin"/>
        </w:r>
        <w:r w:rsidRPr="009F090E">
          <w:rPr>
            <w:sz w:val="20"/>
            <w:szCs w:val="20"/>
          </w:rPr>
          <w:instrText xml:space="preserve"> PAGE   \* MERGEFORMAT </w:instrText>
        </w:r>
        <w:r w:rsidRPr="009F090E">
          <w:rPr>
            <w:sz w:val="20"/>
            <w:szCs w:val="20"/>
          </w:rPr>
          <w:fldChar w:fldCharType="separate"/>
        </w:r>
        <w:r w:rsidRPr="009F090E">
          <w:rPr>
            <w:noProof/>
            <w:sz w:val="20"/>
            <w:szCs w:val="20"/>
          </w:rPr>
          <w:t>2</w:t>
        </w:r>
        <w:r w:rsidRPr="009F090E">
          <w:rPr>
            <w:noProof/>
            <w:sz w:val="20"/>
            <w:szCs w:val="20"/>
          </w:rPr>
          <w:fldChar w:fldCharType="end"/>
        </w:r>
        <w:r w:rsidRPr="009F090E">
          <w:rPr>
            <w:noProof/>
            <w:sz w:val="20"/>
            <w:szCs w:val="20"/>
          </w:rPr>
          <w:t xml:space="preserve"> of 3</w:t>
        </w:r>
      </w:sdtContent>
    </w:sdt>
  </w:p>
  <w:p w14:paraId="014632F7" w14:textId="3B15C2FA" w:rsidR="009F090E" w:rsidRDefault="009F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28E60" w14:textId="77777777" w:rsidR="00367971" w:rsidRDefault="00367971">
      <w:r>
        <w:separator/>
      </w:r>
    </w:p>
  </w:footnote>
  <w:footnote w:type="continuationSeparator" w:id="0">
    <w:p w14:paraId="01A37691" w14:textId="77777777" w:rsidR="00367971" w:rsidRDefault="00367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58E33" w14:textId="77777777" w:rsidR="008C3213" w:rsidRDefault="008C3213" w:rsidP="004E441E">
    <w:pPr>
      <w:pStyle w:val="Header"/>
      <w:jc w:val="right"/>
      <w:rPr>
        <w:sz w:val="18"/>
        <w:szCs w:val="18"/>
      </w:rPr>
    </w:pPr>
  </w:p>
  <w:p w14:paraId="2514775F" w14:textId="19243582" w:rsidR="004E441E" w:rsidRPr="004E441E" w:rsidRDefault="004E441E" w:rsidP="004E441E">
    <w:pPr>
      <w:pStyle w:val="Header"/>
      <w:jc w:val="right"/>
      <w:rPr>
        <w:sz w:val="18"/>
        <w:szCs w:val="18"/>
      </w:rPr>
    </w:pPr>
    <w:r>
      <w:rPr>
        <w:sz w:val="18"/>
        <w:szCs w:val="18"/>
      </w:rPr>
      <w:br/>
    </w:r>
    <w:r w:rsidRPr="004E441E">
      <w:rPr>
        <w:sz w:val="18"/>
        <w:szCs w:val="18"/>
      </w:rPr>
      <w:t>D22-24579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9A7BA6B"/>
    <w:multiLevelType w:val="hybridMultilevel"/>
    <w:tmpl w:val="5B9264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E52E2"/>
    <w:multiLevelType w:val="hybridMultilevel"/>
    <w:tmpl w:val="F0E8AD24"/>
    <w:lvl w:ilvl="0" w:tplc="0C09000F">
      <w:start w:val="1"/>
      <w:numFmt w:val="decimal"/>
      <w:lvlText w:val="%1."/>
      <w:lvlJc w:val="left"/>
      <w:pPr>
        <w:ind w:left="1021" w:hanging="360"/>
      </w:p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abstractNum w:abstractNumId="2" w15:restartNumberingAfterBreak="0">
    <w:nsid w:val="125D2031"/>
    <w:multiLevelType w:val="hybridMultilevel"/>
    <w:tmpl w:val="63FA0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911A72"/>
    <w:multiLevelType w:val="hybridMultilevel"/>
    <w:tmpl w:val="9FDE74E4"/>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4" w15:restartNumberingAfterBreak="0">
    <w:nsid w:val="262B7B91"/>
    <w:multiLevelType w:val="hybridMultilevel"/>
    <w:tmpl w:val="8D125E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C0AC2"/>
    <w:multiLevelType w:val="hybridMultilevel"/>
    <w:tmpl w:val="B4E8C48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 w15:restartNumberingAfterBreak="0">
    <w:nsid w:val="31D502C2"/>
    <w:multiLevelType w:val="hybridMultilevel"/>
    <w:tmpl w:val="E6E4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2763F"/>
    <w:multiLevelType w:val="hybridMultilevel"/>
    <w:tmpl w:val="25FA31BC"/>
    <w:lvl w:ilvl="0" w:tplc="20E085C0">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3E5729"/>
    <w:multiLevelType w:val="multilevel"/>
    <w:tmpl w:val="245A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3A4BAC"/>
    <w:multiLevelType w:val="hybridMultilevel"/>
    <w:tmpl w:val="B54470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455D4FBA"/>
    <w:multiLevelType w:val="hybridMultilevel"/>
    <w:tmpl w:val="95927F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850ED6"/>
    <w:multiLevelType w:val="hybridMultilevel"/>
    <w:tmpl w:val="B0369CF4"/>
    <w:lvl w:ilvl="0" w:tplc="0C090005">
      <w:start w:val="1"/>
      <w:numFmt w:val="bullet"/>
      <w:lvlText w:val=""/>
      <w:lvlJc w:val="left"/>
      <w:pPr>
        <w:ind w:left="1021" w:hanging="360"/>
      </w:pPr>
      <w:rPr>
        <w:rFonts w:ascii="Wingdings" w:hAnsi="Wingdings"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2" w15:restartNumberingAfterBreak="0">
    <w:nsid w:val="501752B2"/>
    <w:multiLevelType w:val="hybridMultilevel"/>
    <w:tmpl w:val="7CA40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845CEA"/>
    <w:multiLevelType w:val="hybridMultilevel"/>
    <w:tmpl w:val="B1905070"/>
    <w:lvl w:ilvl="0" w:tplc="0C09000F">
      <w:start w:val="1"/>
      <w:numFmt w:val="decimal"/>
      <w:lvlText w:val="%1."/>
      <w:lvlJc w:val="left"/>
      <w:pPr>
        <w:ind w:left="1021" w:hanging="360"/>
      </w:p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abstractNum w:abstractNumId="14" w15:restartNumberingAfterBreak="0">
    <w:nsid w:val="5F917564"/>
    <w:multiLevelType w:val="hybridMultilevel"/>
    <w:tmpl w:val="BB1CD5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99117C"/>
    <w:multiLevelType w:val="multilevel"/>
    <w:tmpl w:val="C7C0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662069"/>
    <w:multiLevelType w:val="hybridMultilevel"/>
    <w:tmpl w:val="4B824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F2623E"/>
    <w:multiLevelType w:val="hybridMultilevel"/>
    <w:tmpl w:val="855A63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9626C9"/>
    <w:multiLevelType w:val="hybridMultilevel"/>
    <w:tmpl w:val="6F266C86"/>
    <w:lvl w:ilvl="0" w:tplc="0C09000F">
      <w:start w:val="1"/>
      <w:numFmt w:val="decimal"/>
      <w:lvlText w:val="%1."/>
      <w:lvlJc w:val="left"/>
      <w:pPr>
        <w:ind w:left="1021" w:hanging="360"/>
      </w:p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num w:numId="1">
    <w:abstractNumId w:val="6"/>
  </w:num>
  <w:num w:numId="2">
    <w:abstractNumId w:val="13"/>
  </w:num>
  <w:num w:numId="3">
    <w:abstractNumId w:val="9"/>
  </w:num>
  <w:num w:numId="4">
    <w:abstractNumId w:val="8"/>
  </w:num>
  <w:num w:numId="5">
    <w:abstractNumId w:val="2"/>
  </w:num>
  <w:num w:numId="6">
    <w:abstractNumId w:val="5"/>
  </w:num>
  <w:num w:numId="7">
    <w:abstractNumId w:val="17"/>
  </w:num>
  <w:num w:numId="8">
    <w:abstractNumId w:val="7"/>
  </w:num>
  <w:num w:numId="9">
    <w:abstractNumId w:val="1"/>
  </w:num>
  <w:num w:numId="10">
    <w:abstractNumId w:val="12"/>
  </w:num>
  <w:num w:numId="11">
    <w:abstractNumId w:val="15"/>
  </w:num>
  <w:num w:numId="12">
    <w:abstractNumId w:val="16"/>
  </w:num>
  <w:num w:numId="13">
    <w:abstractNumId w:val="18"/>
  </w:num>
  <w:num w:numId="14">
    <w:abstractNumId w:val="3"/>
  </w:num>
  <w:num w:numId="15">
    <w:abstractNumId w:val="11"/>
  </w:num>
  <w:num w:numId="16">
    <w:abstractNumId w:val="0"/>
  </w:num>
  <w:num w:numId="17">
    <w:abstractNumId w:val="14"/>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4097"/>
  </w:hdrShapeDefaults>
  <w:footnotePr>
    <w:numFmt w:val="chicago"/>
    <w:footnote w:id="-1"/>
    <w:footnote w:id="0"/>
  </w:footnotePr>
  <w:endnotePr>
    <w:numRestart w:val="eachSect"/>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DE"/>
    <w:rsid w:val="00007B4E"/>
    <w:rsid w:val="00007CAB"/>
    <w:rsid w:val="00010AB4"/>
    <w:rsid w:val="00013B1E"/>
    <w:rsid w:val="00014532"/>
    <w:rsid w:val="00017210"/>
    <w:rsid w:val="00017327"/>
    <w:rsid w:val="00017ED2"/>
    <w:rsid w:val="0002106C"/>
    <w:rsid w:val="00024574"/>
    <w:rsid w:val="00024E05"/>
    <w:rsid w:val="000273C3"/>
    <w:rsid w:val="00035305"/>
    <w:rsid w:val="000355E4"/>
    <w:rsid w:val="0004373C"/>
    <w:rsid w:val="0004528C"/>
    <w:rsid w:val="00045662"/>
    <w:rsid w:val="00050925"/>
    <w:rsid w:val="00051B67"/>
    <w:rsid w:val="00056AAC"/>
    <w:rsid w:val="000759AA"/>
    <w:rsid w:val="00080A12"/>
    <w:rsid w:val="000852DD"/>
    <w:rsid w:val="00085B39"/>
    <w:rsid w:val="00087A71"/>
    <w:rsid w:val="0009298B"/>
    <w:rsid w:val="00092F42"/>
    <w:rsid w:val="000A04CB"/>
    <w:rsid w:val="000A1442"/>
    <w:rsid w:val="000A4896"/>
    <w:rsid w:val="000B2356"/>
    <w:rsid w:val="000B311C"/>
    <w:rsid w:val="000B478B"/>
    <w:rsid w:val="000B4F4C"/>
    <w:rsid w:val="000C6170"/>
    <w:rsid w:val="000C6EE3"/>
    <w:rsid w:val="000D7D88"/>
    <w:rsid w:val="000E0957"/>
    <w:rsid w:val="000E4254"/>
    <w:rsid w:val="000F092F"/>
    <w:rsid w:val="000F4395"/>
    <w:rsid w:val="001030BA"/>
    <w:rsid w:val="00105ACB"/>
    <w:rsid w:val="00116D6E"/>
    <w:rsid w:val="001170CB"/>
    <w:rsid w:val="001262A1"/>
    <w:rsid w:val="00126927"/>
    <w:rsid w:val="00132CC5"/>
    <w:rsid w:val="00146009"/>
    <w:rsid w:val="00154518"/>
    <w:rsid w:val="001551B5"/>
    <w:rsid w:val="00156DF6"/>
    <w:rsid w:val="0015743A"/>
    <w:rsid w:val="00162930"/>
    <w:rsid w:val="00162BE9"/>
    <w:rsid w:val="00167350"/>
    <w:rsid w:val="00171770"/>
    <w:rsid w:val="001746D2"/>
    <w:rsid w:val="001751E6"/>
    <w:rsid w:val="00175AD1"/>
    <w:rsid w:val="00185DE7"/>
    <w:rsid w:val="00191B28"/>
    <w:rsid w:val="00194ADF"/>
    <w:rsid w:val="001A65FD"/>
    <w:rsid w:val="001B1766"/>
    <w:rsid w:val="001B3843"/>
    <w:rsid w:val="001B48FC"/>
    <w:rsid w:val="001B526E"/>
    <w:rsid w:val="001B6785"/>
    <w:rsid w:val="001B724C"/>
    <w:rsid w:val="001C0163"/>
    <w:rsid w:val="001C4FBF"/>
    <w:rsid w:val="001D076A"/>
    <w:rsid w:val="001D7F5B"/>
    <w:rsid w:val="001E0356"/>
    <w:rsid w:val="001E0D3E"/>
    <w:rsid w:val="001E2085"/>
    <w:rsid w:val="001E355F"/>
    <w:rsid w:val="001E5174"/>
    <w:rsid w:val="001E60F3"/>
    <w:rsid w:val="001F109F"/>
    <w:rsid w:val="001F4596"/>
    <w:rsid w:val="00200723"/>
    <w:rsid w:val="00207E59"/>
    <w:rsid w:val="002110E5"/>
    <w:rsid w:val="002117D4"/>
    <w:rsid w:val="002155C3"/>
    <w:rsid w:val="00215A1C"/>
    <w:rsid w:val="00217082"/>
    <w:rsid w:val="002174CB"/>
    <w:rsid w:val="00220224"/>
    <w:rsid w:val="00224CE1"/>
    <w:rsid w:val="00227F8A"/>
    <w:rsid w:val="002315A7"/>
    <w:rsid w:val="00235F40"/>
    <w:rsid w:val="0023676A"/>
    <w:rsid w:val="00243FC6"/>
    <w:rsid w:val="00245195"/>
    <w:rsid w:val="00245A25"/>
    <w:rsid w:val="002507AA"/>
    <w:rsid w:val="00254382"/>
    <w:rsid w:val="002556DE"/>
    <w:rsid w:val="00261904"/>
    <w:rsid w:val="00262800"/>
    <w:rsid w:val="00264AEF"/>
    <w:rsid w:val="00267FAF"/>
    <w:rsid w:val="00273796"/>
    <w:rsid w:val="00273A15"/>
    <w:rsid w:val="00274A4D"/>
    <w:rsid w:val="002762A9"/>
    <w:rsid w:val="0027646E"/>
    <w:rsid w:val="00283693"/>
    <w:rsid w:val="00286A67"/>
    <w:rsid w:val="002902EC"/>
    <w:rsid w:val="00291A50"/>
    <w:rsid w:val="002A02FF"/>
    <w:rsid w:val="002A25BE"/>
    <w:rsid w:val="002A5799"/>
    <w:rsid w:val="002B578F"/>
    <w:rsid w:val="002B687F"/>
    <w:rsid w:val="002C301E"/>
    <w:rsid w:val="002D0991"/>
    <w:rsid w:val="002D2885"/>
    <w:rsid w:val="002D601A"/>
    <w:rsid w:val="002D761F"/>
    <w:rsid w:val="002D7B4A"/>
    <w:rsid w:val="002E1017"/>
    <w:rsid w:val="002E4BC6"/>
    <w:rsid w:val="002E65DC"/>
    <w:rsid w:val="002F20D6"/>
    <w:rsid w:val="002F2FB0"/>
    <w:rsid w:val="002F56BE"/>
    <w:rsid w:val="002F5BF5"/>
    <w:rsid w:val="00301508"/>
    <w:rsid w:val="003155A2"/>
    <w:rsid w:val="0032238F"/>
    <w:rsid w:val="00323823"/>
    <w:rsid w:val="00331E05"/>
    <w:rsid w:val="00332A28"/>
    <w:rsid w:val="0033735F"/>
    <w:rsid w:val="003422E9"/>
    <w:rsid w:val="00346419"/>
    <w:rsid w:val="00347041"/>
    <w:rsid w:val="003479F4"/>
    <w:rsid w:val="003512A5"/>
    <w:rsid w:val="00351F4A"/>
    <w:rsid w:val="00353560"/>
    <w:rsid w:val="00355520"/>
    <w:rsid w:val="00356CCB"/>
    <w:rsid w:val="00362059"/>
    <w:rsid w:val="0036224A"/>
    <w:rsid w:val="00364E19"/>
    <w:rsid w:val="00366DED"/>
    <w:rsid w:val="00367971"/>
    <w:rsid w:val="00375680"/>
    <w:rsid w:val="003811CB"/>
    <w:rsid w:val="00381A59"/>
    <w:rsid w:val="0038455C"/>
    <w:rsid w:val="00384E64"/>
    <w:rsid w:val="003867F2"/>
    <w:rsid w:val="00390EAB"/>
    <w:rsid w:val="0039203F"/>
    <w:rsid w:val="00392851"/>
    <w:rsid w:val="003A22A0"/>
    <w:rsid w:val="003A6137"/>
    <w:rsid w:val="003A6471"/>
    <w:rsid w:val="003A7784"/>
    <w:rsid w:val="003B48E3"/>
    <w:rsid w:val="003B52E4"/>
    <w:rsid w:val="003C1FDB"/>
    <w:rsid w:val="003C4549"/>
    <w:rsid w:val="003C6415"/>
    <w:rsid w:val="003D6C68"/>
    <w:rsid w:val="003D7C84"/>
    <w:rsid w:val="003E1460"/>
    <w:rsid w:val="003E2FF2"/>
    <w:rsid w:val="003F0E6B"/>
    <w:rsid w:val="003F5039"/>
    <w:rsid w:val="004013F2"/>
    <w:rsid w:val="00401C33"/>
    <w:rsid w:val="0040531E"/>
    <w:rsid w:val="00411729"/>
    <w:rsid w:val="0042037D"/>
    <w:rsid w:val="00421F09"/>
    <w:rsid w:val="00424962"/>
    <w:rsid w:val="00430419"/>
    <w:rsid w:val="004418AF"/>
    <w:rsid w:val="004419FB"/>
    <w:rsid w:val="0044290E"/>
    <w:rsid w:val="0044337C"/>
    <w:rsid w:val="0044394A"/>
    <w:rsid w:val="00451BB2"/>
    <w:rsid w:val="00452DE5"/>
    <w:rsid w:val="00455CB6"/>
    <w:rsid w:val="00456403"/>
    <w:rsid w:val="00457151"/>
    <w:rsid w:val="0046210F"/>
    <w:rsid w:val="00467B2C"/>
    <w:rsid w:val="0047041E"/>
    <w:rsid w:val="00471E3D"/>
    <w:rsid w:val="004729EA"/>
    <w:rsid w:val="00475F1D"/>
    <w:rsid w:val="00477C98"/>
    <w:rsid w:val="00481C9A"/>
    <w:rsid w:val="004B701F"/>
    <w:rsid w:val="004C3984"/>
    <w:rsid w:val="004C5C79"/>
    <w:rsid w:val="004D2CAB"/>
    <w:rsid w:val="004D352E"/>
    <w:rsid w:val="004E101C"/>
    <w:rsid w:val="004E2730"/>
    <w:rsid w:val="004E441E"/>
    <w:rsid w:val="004F0321"/>
    <w:rsid w:val="004F3C7E"/>
    <w:rsid w:val="00502223"/>
    <w:rsid w:val="00502A2B"/>
    <w:rsid w:val="00504C4F"/>
    <w:rsid w:val="005068AA"/>
    <w:rsid w:val="00513F09"/>
    <w:rsid w:val="00515985"/>
    <w:rsid w:val="00515A9C"/>
    <w:rsid w:val="005161C9"/>
    <w:rsid w:val="00520B4B"/>
    <w:rsid w:val="005238D4"/>
    <w:rsid w:val="005352D6"/>
    <w:rsid w:val="00540342"/>
    <w:rsid w:val="00542F2A"/>
    <w:rsid w:val="00543200"/>
    <w:rsid w:val="005506B0"/>
    <w:rsid w:val="00553102"/>
    <w:rsid w:val="00560425"/>
    <w:rsid w:val="005616C0"/>
    <w:rsid w:val="00561CAD"/>
    <w:rsid w:val="00565741"/>
    <w:rsid w:val="00567053"/>
    <w:rsid w:val="005733CF"/>
    <w:rsid w:val="0057378B"/>
    <w:rsid w:val="005749AC"/>
    <w:rsid w:val="00574B46"/>
    <w:rsid w:val="0058029E"/>
    <w:rsid w:val="005811E4"/>
    <w:rsid w:val="0058396B"/>
    <w:rsid w:val="00583C6C"/>
    <w:rsid w:val="00590761"/>
    <w:rsid w:val="005962DC"/>
    <w:rsid w:val="005A0542"/>
    <w:rsid w:val="005A309A"/>
    <w:rsid w:val="005A41F8"/>
    <w:rsid w:val="005A4D74"/>
    <w:rsid w:val="005A4DBE"/>
    <w:rsid w:val="005A5833"/>
    <w:rsid w:val="005B1850"/>
    <w:rsid w:val="005B1F9C"/>
    <w:rsid w:val="005B4D32"/>
    <w:rsid w:val="005B7045"/>
    <w:rsid w:val="005C0077"/>
    <w:rsid w:val="005C181B"/>
    <w:rsid w:val="005C26DC"/>
    <w:rsid w:val="005C50FC"/>
    <w:rsid w:val="005C59FF"/>
    <w:rsid w:val="005C6B17"/>
    <w:rsid w:val="005D6988"/>
    <w:rsid w:val="005E31D4"/>
    <w:rsid w:val="005E4DCA"/>
    <w:rsid w:val="005F1001"/>
    <w:rsid w:val="005F6FE7"/>
    <w:rsid w:val="00600FD7"/>
    <w:rsid w:val="006015C3"/>
    <w:rsid w:val="006034CA"/>
    <w:rsid w:val="006104F8"/>
    <w:rsid w:val="00611171"/>
    <w:rsid w:val="00616910"/>
    <w:rsid w:val="00625700"/>
    <w:rsid w:val="0063030D"/>
    <w:rsid w:val="0063083A"/>
    <w:rsid w:val="0064016A"/>
    <w:rsid w:val="00641952"/>
    <w:rsid w:val="006444BB"/>
    <w:rsid w:val="00651691"/>
    <w:rsid w:val="006600CE"/>
    <w:rsid w:val="00662F2C"/>
    <w:rsid w:val="00672347"/>
    <w:rsid w:val="00672F57"/>
    <w:rsid w:val="00673C37"/>
    <w:rsid w:val="00676574"/>
    <w:rsid w:val="00677963"/>
    <w:rsid w:val="00687183"/>
    <w:rsid w:val="006953D8"/>
    <w:rsid w:val="00696F06"/>
    <w:rsid w:val="0069704E"/>
    <w:rsid w:val="006B4418"/>
    <w:rsid w:val="006B55E8"/>
    <w:rsid w:val="006B5CAB"/>
    <w:rsid w:val="006B6B15"/>
    <w:rsid w:val="006C52FA"/>
    <w:rsid w:val="006D09AF"/>
    <w:rsid w:val="006D32D9"/>
    <w:rsid w:val="006D3368"/>
    <w:rsid w:val="006D3576"/>
    <w:rsid w:val="006D3A94"/>
    <w:rsid w:val="006D65E4"/>
    <w:rsid w:val="006E5009"/>
    <w:rsid w:val="006E62D7"/>
    <w:rsid w:val="006F667B"/>
    <w:rsid w:val="0070002D"/>
    <w:rsid w:val="007006DD"/>
    <w:rsid w:val="007077D1"/>
    <w:rsid w:val="007223A7"/>
    <w:rsid w:val="00725D67"/>
    <w:rsid w:val="00727E50"/>
    <w:rsid w:val="00730C67"/>
    <w:rsid w:val="00732D0F"/>
    <w:rsid w:val="00734CFE"/>
    <w:rsid w:val="00734D62"/>
    <w:rsid w:val="007452D0"/>
    <w:rsid w:val="00752864"/>
    <w:rsid w:val="00756D03"/>
    <w:rsid w:val="007702C3"/>
    <w:rsid w:val="0077044D"/>
    <w:rsid w:val="007716F8"/>
    <w:rsid w:val="007717D4"/>
    <w:rsid w:val="00771B1F"/>
    <w:rsid w:val="00773FEF"/>
    <w:rsid w:val="00774C3D"/>
    <w:rsid w:val="00775F73"/>
    <w:rsid w:val="00782076"/>
    <w:rsid w:val="00783DBC"/>
    <w:rsid w:val="00785007"/>
    <w:rsid w:val="00790A5E"/>
    <w:rsid w:val="007919EF"/>
    <w:rsid w:val="007948A7"/>
    <w:rsid w:val="007A0708"/>
    <w:rsid w:val="007A0C56"/>
    <w:rsid w:val="007A54AD"/>
    <w:rsid w:val="007A5B52"/>
    <w:rsid w:val="007A5C60"/>
    <w:rsid w:val="007A6058"/>
    <w:rsid w:val="007A6E2E"/>
    <w:rsid w:val="007B04BF"/>
    <w:rsid w:val="007B297C"/>
    <w:rsid w:val="007C24B3"/>
    <w:rsid w:val="007C417F"/>
    <w:rsid w:val="007C4C86"/>
    <w:rsid w:val="007D2B2F"/>
    <w:rsid w:val="007E2B49"/>
    <w:rsid w:val="007E2DE3"/>
    <w:rsid w:val="007E5446"/>
    <w:rsid w:val="007E621C"/>
    <w:rsid w:val="007E7D23"/>
    <w:rsid w:val="007F1324"/>
    <w:rsid w:val="007F217F"/>
    <w:rsid w:val="007F29DE"/>
    <w:rsid w:val="007F5952"/>
    <w:rsid w:val="007F680A"/>
    <w:rsid w:val="007F6EC6"/>
    <w:rsid w:val="008004FC"/>
    <w:rsid w:val="0080061B"/>
    <w:rsid w:val="00801975"/>
    <w:rsid w:val="00801EF1"/>
    <w:rsid w:val="00802E8C"/>
    <w:rsid w:val="00807274"/>
    <w:rsid w:val="00813F5D"/>
    <w:rsid w:val="00814108"/>
    <w:rsid w:val="00815095"/>
    <w:rsid w:val="00817AB1"/>
    <w:rsid w:val="008248DC"/>
    <w:rsid w:val="00825CD1"/>
    <w:rsid w:val="008273B7"/>
    <w:rsid w:val="00834F9A"/>
    <w:rsid w:val="008473F6"/>
    <w:rsid w:val="00855FF9"/>
    <w:rsid w:val="00857780"/>
    <w:rsid w:val="00860FDD"/>
    <w:rsid w:val="00861EE2"/>
    <w:rsid w:val="0086681E"/>
    <w:rsid w:val="0087558A"/>
    <w:rsid w:val="008758B4"/>
    <w:rsid w:val="00886F22"/>
    <w:rsid w:val="0089029D"/>
    <w:rsid w:val="00894B13"/>
    <w:rsid w:val="00895302"/>
    <w:rsid w:val="00896816"/>
    <w:rsid w:val="008A4DC1"/>
    <w:rsid w:val="008B4A70"/>
    <w:rsid w:val="008C3213"/>
    <w:rsid w:val="008D0BEC"/>
    <w:rsid w:val="008D3A9E"/>
    <w:rsid w:val="008D432B"/>
    <w:rsid w:val="008D4711"/>
    <w:rsid w:val="008D7B41"/>
    <w:rsid w:val="008E594F"/>
    <w:rsid w:val="008E6078"/>
    <w:rsid w:val="008E72EA"/>
    <w:rsid w:val="008F0DE8"/>
    <w:rsid w:val="008F5317"/>
    <w:rsid w:val="008F6FB5"/>
    <w:rsid w:val="008F713E"/>
    <w:rsid w:val="008F7CF3"/>
    <w:rsid w:val="00901A4B"/>
    <w:rsid w:val="0090290C"/>
    <w:rsid w:val="00907FDC"/>
    <w:rsid w:val="009105A5"/>
    <w:rsid w:val="009110E5"/>
    <w:rsid w:val="009169A7"/>
    <w:rsid w:val="009207C4"/>
    <w:rsid w:val="009228AD"/>
    <w:rsid w:val="00925FD2"/>
    <w:rsid w:val="00933841"/>
    <w:rsid w:val="00943474"/>
    <w:rsid w:val="009527E8"/>
    <w:rsid w:val="00952C68"/>
    <w:rsid w:val="00960E44"/>
    <w:rsid w:val="009615B2"/>
    <w:rsid w:val="009646F6"/>
    <w:rsid w:val="00965099"/>
    <w:rsid w:val="00965111"/>
    <w:rsid w:val="00967038"/>
    <w:rsid w:val="00972A31"/>
    <w:rsid w:val="00991538"/>
    <w:rsid w:val="00993160"/>
    <w:rsid w:val="00996CD0"/>
    <w:rsid w:val="009A0D4C"/>
    <w:rsid w:val="009A296B"/>
    <w:rsid w:val="009A3181"/>
    <w:rsid w:val="009B2BC8"/>
    <w:rsid w:val="009B33EB"/>
    <w:rsid w:val="009B3605"/>
    <w:rsid w:val="009B53B7"/>
    <w:rsid w:val="009C731C"/>
    <w:rsid w:val="009D0FAF"/>
    <w:rsid w:val="009D3DB0"/>
    <w:rsid w:val="009D526C"/>
    <w:rsid w:val="009E0179"/>
    <w:rsid w:val="009E3B2F"/>
    <w:rsid w:val="009F090E"/>
    <w:rsid w:val="009F378E"/>
    <w:rsid w:val="00A0274A"/>
    <w:rsid w:val="00A02CC5"/>
    <w:rsid w:val="00A04D8D"/>
    <w:rsid w:val="00A074AF"/>
    <w:rsid w:val="00A109EC"/>
    <w:rsid w:val="00A23B6F"/>
    <w:rsid w:val="00A32B98"/>
    <w:rsid w:val="00A402B5"/>
    <w:rsid w:val="00A448D2"/>
    <w:rsid w:val="00A53221"/>
    <w:rsid w:val="00A539BD"/>
    <w:rsid w:val="00A5571E"/>
    <w:rsid w:val="00A57466"/>
    <w:rsid w:val="00A5780C"/>
    <w:rsid w:val="00A60FAB"/>
    <w:rsid w:val="00A73368"/>
    <w:rsid w:val="00A742C6"/>
    <w:rsid w:val="00A77C09"/>
    <w:rsid w:val="00A954DC"/>
    <w:rsid w:val="00A9751D"/>
    <w:rsid w:val="00AA0C3D"/>
    <w:rsid w:val="00AA4BD8"/>
    <w:rsid w:val="00AA61FC"/>
    <w:rsid w:val="00AA78F9"/>
    <w:rsid w:val="00AB06AA"/>
    <w:rsid w:val="00AB2BA1"/>
    <w:rsid w:val="00AB528F"/>
    <w:rsid w:val="00AB5A3C"/>
    <w:rsid w:val="00AB63A0"/>
    <w:rsid w:val="00AC56F6"/>
    <w:rsid w:val="00AD1DC4"/>
    <w:rsid w:val="00AE0CFF"/>
    <w:rsid w:val="00AE6F61"/>
    <w:rsid w:val="00AE7185"/>
    <w:rsid w:val="00AE793A"/>
    <w:rsid w:val="00B06E47"/>
    <w:rsid w:val="00B10B9D"/>
    <w:rsid w:val="00B123CB"/>
    <w:rsid w:val="00B13986"/>
    <w:rsid w:val="00B1460E"/>
    <w:rsid w:val="00B17C00"/>
    <w:rsid w:val="00B216EF"/>
    <w:rsid w:val="00B251FB"/>
    <w:rsid w:val="00B2524C"/>
    <w:rsid w:val="00B27B1B"/>
    <w:rsid w:val="00B3348E"/>
    <w:rsid w:val="00B34A17"/>
    <w:rsid w:val="00B363FF"/>
    <w:rsid w:val="00B44808"/>
    <w:rsid w:val="00B45AF2"/>
    <w:rsid w:val="00B46A95"/>
    <w:rsid w:val="00B51064"/>
    <w:rsid w:val="00B51E21"/>
    <w:rsid w:val="00B52FC2"/>
    <w:rsid w:val="00B5393D"/>
    <w:rsid w:val="00B56E22"/>
    <w:rsid w:val="00B60202"/>
    <w:rsid w:val="00B607CD"/>
    <w:rsid w:val="00B611CB"/>
    <w:rsid w:val="00B73133"/>
    <w:rsid w:val="00B7410E"/>
    <w:rsid w:val="00B81754"/>
    <w:rsid w:val="00B93F24"/>
    <w:rsid w:val="00B96E2C"/>
    <w:rsid w:val="00B9709C"/>
    <w:rsid w:val="00BA06E4"/>
    <w:rsid w:val="00BA0F36"/>
    <w:rsid w:val="00BA3F78"/>
    <w:rsid w:val="00BB2EC5"/>
    <w:rsid w:val="00BB356F"/>
    <w:rsid w:val="00BB4241"/>
    <w:rsid w:val="00BC6D9D"/>
    <w:rsid w:val="00BD2358"/>
    <w:rsid w:val="00BD36FC"/>
    <w:rsid w:val="00BD7481"/>
    <w:rsid w:val="00BE27DF"/>
    <w:rsid w:val="00BE5351"/>
    <w:rsid w:val="00BE7EEF"/>
    <w:rsid w:val="00BF3104"/>
    <w:rsid w:val="00BF3959"/>
    <w:rsid w:val="00BF6E53"/>
    <w:rsid w:val="00BF702F"/>
    <w:rsid w:val="00C01574"/>
    <w:rsid w:val="00C12FDB"/>
    <w:rsid w:val="00C14202"/>
    <w:rsid w:val="00C17336"/>
    <w:rsid w:val="00C24A99"/>
    <w:rsid w:val="00C24ACD"/>
    <w:rsid w:val="00C266C0"/>
    <w:rsid w:val="00C27180"/>
    <w:rsid w:val="00C2772A"/>
    <w:rsid w:val="00C30EF1"/>
    <w:rsid w:val="00C31418"/>
    <w:rsid w:val="00C32DBA"/>
    <w:rsid w:val="00C34050"/>
    <w:rsid w:val="00C35F60"/>
    <w:rsid w:val="00C404EF"/>
    <w:rsid w:val="00C41AF8"/>
    <w:rsid w:val="00C437AC"/>
    <w:rsid w:val="00C471FB"/>
    <w:rsid w:val="00C52ABE"/>
    <w:rsid w:val="00C5446C"/>
    <w:rsid w:val="00C55336"/>
    <w:rsid w:val="00C60614"/>
    <w:rsid w:val="00C62CC6"/>
    <w:rsid w:val="00C679E3"/>
    <w:rsid w:val="00C7183F"/>
    <w:rsid w:val="00C722BF"/>
    <w:rsid w:val="00C77866"/>
    <w:rsid w:val="00C81D24"/>
    <w:rsid w:val="00C8584E"/>
    <w:rsid w:val="00C93710"/>
    <w:rsid w:val="00C95AC7"/>
    <w:rsid w:val="00CA0AF0"/>
    <w:rsid w:val="00CA3B2B"/>
    <w:rsid w:val="00CA7C2E"/>
    <w:rsid w:val="00CB35B1"/>
    <w:rsid w:val="00CB3F25"/>
    <w:rsid w:val="00CC2257"/>
    <w:rsid w:val="00CC38E6"/>
    <w:rsid w:val="00CE10DB"/>
    <w:rsid w:val="00CE4A39"/>
    <w:rsid w:val="00CE6D91"/>
    <w:rsid w:val="00CF2CD1"/>
    <w:rsid w:val="00D03CC5"/>
    <w:rsid w:val="00D161C0"/>
    <w:rsid w:val="00D1774F"/>
    <w:rsid w:val="00D20935"/>
    <w:rsid w:val="00D2474B"/>
    <w:rsid w:val="00D2513F"/>
    <w:rsid w:val="00D2794D"/>
    <w:rsid w:val="00D332C5"/>
    <w:rsid w:val="00D41AF8"/>
    <w:rsid w:val="00D422E8"/>
    <w:rsid w:val="00D4679E"/>
    <w:rsid w:val="00D467EF"/>
    <w:rsid w:val="00D4747D"/>
    <w:rsid w:val="00D50F6B"/>
    <w:rsid w:val="00D52DDB"/>
    <w:rsid w:val="00D53FDE"/>
    <w:rsid w:val="00D55473"/>
    <w:rsid w:val="00D622EB"/>
    <w:rsid w:val="00D63CB1"/>
    <w:rsid w:val="00D7439E"/>
    <w:rsid w:val="00D7503E"/>
    <w:rsid w:val="00D855F0"/>
    <w:rsid w:val="00D944A7"/>
    <w:rsid w:val="00D94584"/>
    <w:rsid w:val="00DA27DA"/>
    <w:rsid w:val="00DB0311"/>
    <w:rsid w:val="00DB03D5"/>
    <w:rsid w:val="00DB3E7A"/>
    <w:rsid w:val="00DC078F"/>
    <w:rsid w:val="00DC0E40"/>
    <w:rsid w:val="00DC4026"/>
    <w:rsid w:val="00DD0F08"/>
    <w:rsid w:val="00DD2388"/>
    <w:rsid w:val="00DE1528"/>
    <w:rsid w:val="00DE78CA"/>
    <w:rsid w:val="00DF19EA"/>
    <w:rsid w:val="00E015F9"/>
    <w:rsid w:val="00E07801"/>
    <w:rsid w:val="00E114C4"/>
    <w:rsid w:val="00E12CCF"/>
    <w:rsid w:val="00E1621C"/>
    <w:rsid w:val="00E24EFE"/>
    <w:rsid w:val="00E25EF5"/>
    <w:rsid w:val="00E26137"/>
    <w:rsid w:val="00E31852"/>
    <w:rsid w:val="00E32A8D"/>
    <w:rsid w:val="00E330A5"/>
    <w:rsid w:val="00E353C7"/>
    <w:rsid w:val="00E361CA"/>
    <w:rsid w:val="00E37F5F"/>
    <w:rsid w:val="00E40CB1"/>
    <w:rsid w:val="00E43F45"/>
    <w:rsid w:val="00E47F68"/>
    <w:rsid w:val="00E52987"/>
    <w:rsid w:val="00E531A4"/>
    <w:rsid w:val="00E57C48"/>
    <w:rsid w:val="00E6037A"/>
    <w:rsid w:val="00E61EA5"/>
    <w:rsid w:val="00E65CB1"/>
    <w:rsid w:val="00E66257"/>
    <w:rsid w:val="00E66C11"/>
    <w:rsid w:val="00E674BF"/>
    <w:rsid w:val="00E734C5"/>
    <w:rsid w:val="00E74EDD"/>
    <w:rsid w:val="00E90B5C"/>
    <w:rsid w:val="00E93754"/>
    <w:rsid w:val="00E93A07"/>
    <w:rsid w:val="00E93FFB"/>
    <w:rsid w:val="00E97F82"/>
    <w:rsid w:val="00EA33DB"/>
    <w:rsid w:val="00EA3EDF"/>
    <w:rsid w:val="00EA6150"/>
    <w:rsid w:val="00EB29F0"/>
    <w:rsid w:val="00EC0DF3"/>
    <w:rsid w:val="00EC2AD3"/>
    <w:rsid w:val="00EC46AE"/>
    <w:rsid w:val="00EC5E9A"/>
    <w:rsid w:val="00EC60E8"/>
    <w:rsid w:val="00EC7405"/>
    <w:rsid w:val="00ED05E3"/>
    <w:rsid w:val="00ED5B74"/>
    <w:rsid w:val="00EE1E4E"/>
    <w:rsid w:val="00EE3CA0"/>
    <w:rsid w:val="00EE41E5"/>
    <w:rsid w:val="00EE4D56"/>
    <w:rsid w:val="00EE5134"/>
    <w:rsid w:val="00EE6954"/>
    <w:rsid w:val="00F01DD5"/>
    <w:rsid w:val="00F068DC"/>
    <w:rsid w:val="00F11FC6"/>
    <w:rsid w:val="00F21DBE"/>
    <w:rsid w:val="00F227C2"/>
    <w:rsid w:val="00F230DC"/>
    <w:rsid w:val="00F273AA"/>
    <w:rsid w:val="00F31EAA"/>
    <w:rsid w:val="00F364DC"/>
    <w:rsid w:val="00F419EC"/>
    <w:rsid w:val="00F437AF"/>
    <w:rsid w:val="00F4544D"/>
    <w:rsid w:val="00F475D9"/>
    <w:rsid w:val="00F47678"/>
    <w:rsid w:val="00F47B36"/>
    <w:rsid w:val="00F6159A"/>
    <w:rsid w:val="00F62E2B"/>
    <w:rsid w:val="00F64954"/>
    <w:rsid w:val="00F71991"/>
    <w:rsid w:val="00F73FBD"/>
    <w:rsid w:val="00F805F9"/>
    <w:rsid w:val="00F820C6"/>
    <w:rsid w:val="00F82917"/>
    <w:rsid w:val="00F91200"/>
    <w:rsid w:val="00F91C75"/>
    <w:rsid w:val="00F9331A"/>
    <w:rsid w:val="00F93732"/>
    <w:rsid w:val="00FA0A1D"/>
    <w:rsid w:val="00FA0A95"/>
    <w:rsid w:val="00FB19F1"/>
    <w:rsid w:val="00FB6104"/>
    <w:rsid w:val="00FC0771"/>
    <w:rsid w:val="00FC32D8"/>
    <w:rsid w:val="00FC3B56"/>
    <w:rsid w:val="00FC5BCF"/>
    <w:rsid w:val="00FD25D4"/>
    <w:rsid w:val="00FD4EE3"/>
    <w:rsid w:val="00FD7D99"/>
    <w:rsid w:val="00FE4D85"/>
    <w:rsid w:val="00FE50BC"/>
    <w:rsid w:val="00FF0AF9"/>
    <w:rsid w:val="00FF0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B47B6"/>
  <w15:docId w15:val="{598F34B9-3632-415E-9C92-BDF01A81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8"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302"/>
      <w:outlineLvl w:val="0"/>
    </w:pPr>
    <w:rPr>
      <w:b/>
      <w:bCs/>
    </w:rPr>
  </w:style>
  <w:style w:type="paragraph" w:styleId="Heading3">
    <w:name w:val="heading 3"/>
    <w:basedOn w:val="Normal"/>
    <w:next w:val="Normal"/>
    <w:link w:val="Heading3Char"/>
    <w:uiPriority w:val="9"/>
    <w:semiHidden/>
    <w:unhideWhenUsed/>
    <w:qFormat/>
    <w:rsid w:val="002836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73F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aliases w:val="List Paragraph1,Recommendation,NFP GP Bulleted List,Bullet table,Body text,Bulletr List Paragraph,Use Case List Paragraph,lp1,Figure_name,Numbered Indented Text,Bullet- First level,List NUmber,Listenabsatz1,List Paragraph11,Style 2,L"/>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11E4"/>
    <w:pPr>
      <w:tabs>
        <w:tab w:val="center" w:pos="4513"/>
        <w:tab w:val="right" w:pos="9026"/>
      </w:tabs>
    </w:pPr>
  </w:style>
  <w:style w:type="character" w:customStyle="1" w:styleId="HeaderChar">
    <w:name w:val="Header Char"/>
    <w:basedOn w:val="DefaultParagraphFont"/>
    <w:link w:val="Header"/>
    <w:uiPriority w:val="99"/>
    <w:rsid w:val="005811E4"/>
    <w:rPr>
      <w:rFonts w:ascii="Arial" w:eastAsia="Arial" w:hAnsi="Arial" w:cs="Arial"/>
    </w:rPr>
  </w:style>
  <w:style w:type="paragraph" w:styleId="Footer">
    <w:name w:val="footer"/>
    <w:basedOn w:val="Normal"/>
    <w:link w:val="FooterChar"/>
    <w:uiPriority w:val="99"/>
    <w:unhideWhenUsed/>
    <w:rsid w:val="005811E4"/>
    <w:pPr>
      <w:tabs>
        <w:tab w:val="center" w:pos="4513"/>
        <w:tab w:val="right" w:pos="9026"/>
      </w:tabs>
    </w:pPr>
  </w:style>
  <w:style w:type="character" w:customStyle="1" w:styleId="FooterChar">
    <w:name w:val="Footer Char"/>
    <w:basedOn w:val="DefaultParagraphFont"/>
    <w:link w:val="Footer"/>
    <w:uiPriority w:val="99"/>
    <w:rsid w:val="005811E4"/>
    <w:rPr>
      <w:rFonts w:ascii="Arial" w:eastAsia="Arial" w:hAnsi="Arial" w:cs="Arial"/>
    </w:rPr>
  </w:style>
  <w:style w:type="character" w:styleId="Hyperlink">
    <w:name w:val="Hyperlink"/>
    <w:basedOn w:val="DefaultParagraphFont"/>
    <w:uiPriority w:val="99"/>
    <w:unhideWhenUsed/>
    <w:rsid w:val="00600FD7"/>
    <w:rPr>
      <w:color w:val="0000FF" w:themeColor="hyperlink"/>
      <w:u w:val="single"/>
    </w:rPr>
  </w:style>
  <w:style w:type="paragraph" w:styleId="NormalWeb">
    <w:name w:val="Normal (Web)"/>
    <w:basedOn w:val="Normal"/>
    <w:uiPriority w:val="99"/>
    <w:semiHidden/>
    <w:unhideWhenUsed/>
    <w:rsid w:val="00783DBC"/>
    <w:pPr>
      <w:widowControl/>
      <w:autoSpaceDE/>
      <w:autoSpaceDN/>
      <w:spacing w:before="100" w:beforeAutospacing="1" w:after="100" w:afterAutospacing="1"/>
    </w:pPr>
    <w:rPr>
      <w:rFonts w:ascii="Times New Roman" w:eastAsiaTheme="minorHAnsi" w:hAnsi="Times New Roman" w:cs="Times New Roman"/>
      <w:sz w:val="24"/>
      <w:szCs w:val="24"/>
      <w:lang w:val="en-AU" w:eastAsia="en-AU"/>
    </w:rPr>
  </w:style>
  <w:style w:type="character" w:styleId="Emphasis">
    <w:name w:val="Emphasis"/>
    <w:basedOn w:val="DefaultParagraphFont"/>
    <w:uiPriority w:val="20"/>
    <w:qFormat/>
    <w:rsid w:val="00783DBC"/>
    <w:rPr>
      <w:i/>
      <w:iCs/>
    </w:rPr>
  </w:style>
  <w:style w:type="character" w:styleId="FollowedHyperlink">
    <w:name w:val="FollowedHyperlink"/>
    <w:basedOn w:val="DefaultParagraphFont"/>
    <w:uiPriority w:val="99"/>
    <w:semiHidden/>
    <w:unhideWhenUsed/>
    <w:rsid w:val="00783DBC"/>
    <w:rPr>
      <w:color w:val="800080" w:themeColor="followedHyperlink"/>
      <w:u w:val="single"/>
    </w:rPr>
  </w:style>
  <w:style w:type="paragraph" w:styleId="EndnoteText">
    <w:name w:val="endnote text"/>
    <w:basedOn w:val="Normal"/>
    <w:link w:val="EndnoteTextChar"/>
    <w:uiPriority w:val="98"/>
    <w:unhideWhenUsed/>
    <w:rsid w:val="00696F06"/>
    <w:rPr>
      <w:sz w:val="20"/>
      <w:szCs w:val="20"/>
    </w:rPr>
  </w:style>
  <w:style w:type="character" w:customStyle="1" w:styleId="EndnoteTextChar">
    <w:name w:val="Endnote Text Char"/>
    <w:basedOn w:val="DefaultParagraphFont"/>
    <w:link w:val="EndnoteText"/>
    <w:uiPriority w:val="98"/>
    <w:rsid w:val="00696F06"/>
    <w:rPr>
      <w:rFonts w:ascii="Arial" w:eastAsia="Arial" w:hAnsi="Arial" w:cs="Arial"/>
      <w:sz w:val="20"/>
      <w:szCs w:val="20"/>
    </w:rPr>
  </w:style>
  <w:style w:type="character" w:styleId="EndnoteReference">
    <w:name w:val="endnote reference"/>
    <w:basedOn w:val="DefaultParagraphFont"/>
    <w:uiPriority w:val="98"/>
    <w:semiHidden/>
    <w:unhideWhenUsed/>
    <w:rsid w:val="00696F06"/>
    <w:rPr>
      <w:vertAlign w:val="superscript"/>
    </w:rPr>
  </w:style>
  <w:style w:type="character" w:styleId="CommentReference">
    <w:name w:val="annotation reference"/>
    <w:basedOn w:val="DefaultParagraphFont"/>
    <w:uiPriority w:val="99"/>
    <w:semiHidden/>
    <w:unhideWhenUsed/>
    <w:rsid w:val="00430419"/>
    <w:rPr>
      <w:sz w:val="16"/>
      <w:szCs w:val="16"/>
    </w:rPr>
  </w:style>
  <w:style w:type="paragraph" w:styleId="CommentText">
    <w:name w:val="annotation text"/>
    <w:basedOn w:val="Normal"/>
    <w:link w:val="CommentTextChar"/>
    <w:uiPriority w:val="99"/>
    <w:semiHidden/>
    <w:unhideWhenUsed/>
    <w:rsid w:val="00430419"/>
    <w:rPr>
      <w:sz w:val="20"/>
      <w:szCs w:val="20"/>
    </w:rPr>
  </w:style>
  <w:style w:type="character" w:customStyle="1" w:styleId="CommentTextChar">
    <w:name w:val="Comment Text Char"/>
    <w:basedOn w:val="DefaultParagraphFont"/>
    <w:link w:val="CommentText"/>
    <w:uiPriority w:val="99"/>
    <w:semiHidden/>
    <w:rsid w:val="0043041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0419"/>
    <w:rPr>
      <w:b/>
      <w:bCs/>
    </w:rPr>
  </w:style>
  <w:style w:type="character" w:customStyle="1" w:styleId="CommentSubjectChar">
    <w:name w:val="Comment Subject Char"/>
    <w:basedOn w:val="CommentTextChar"/>
    <w:link w:val="CommentSubject"/>
    <w:uiPriority w:val="99"/>
    <w:semiHidden/>
    <w:rsid w:val="00430419"/>
    <w:rPr>
      <w:rFonts w:ascii="Arial" w:eastAsia="Arial" w:hAnsi="Arial" w:cs="Arial"/>
      <w:b/>
      <w:bCs/>
      <w:sz w:val="20"/>
      <w:szCs w:val="20"/>
    </w:rPr>
  </w:style>
  <w:style w:type="paragraph" w:styleId="Revision">
    <w:name w:val="Revision"/>
    <w:hidden/>
    <w:uiPriority w:val="99"/>
    <w:semiHidden/>
    <w:rsid w:val="00430419"/>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430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419"/>
    <w:rPr>
      <w:rFonts w:ascii="Segoe UI" w:eastAsia="Arial" w:hAnsi="Segoe UI" w:cs="Segoe UI"/>
      <w:sz w:val="18"/>
      <w:szCs w:val="18"/>
    </w:rPr>
  </w:style>
  <w:style w:type="character" w:customStyle="1" w:styleId="BodyTextChar">
    <w:name w:val="Body Text Char"/>
    <w:basedOn w:val="DefaultParagraphFont"/>
    <w:link w:val="BodyText"/>
    <w:uiPriority w:val="1"/>
    <w:rsid w:val="00A57466"/>
    <w:rPr>
      <w:rFonts w:ascii="Arial" w:eastAsia="Arial" w:hAnsi="Arial" w:cs="Arial"/>
      <w:sz w:val="21"/>
      <w:szCs w:val="21"/>
    </w:rPr>
  </w:style>
  <w:style w:type="paragraph" w:styleId="FootnoteText">
    <w:name w:val="footnote text"/>
    <w:basedOn w:val="Normal"/>
    <w:link w:val="FootnoteTextChar"/>
    <w:uiPriority w:val="99"/>
    <w:semiHidden/>
    <w:unhideWhenUsed/>
    <w:rsid w:val="00B2524C"/>
    <w:rPr>
      <w:sz w:val="20"/>
      <w:szCs w:val="20"/>
    </w:rPr>
  </w:style>
  <w:style w:type="character" w:customStyle="1" w:styleId="FootnoteTextChar">
    <w:name w:val="Footnote Text Char"/>
    <w:basedOn w:val="DefaultParagraphFont"/>
    <w:link w:val="FootnoteText"/>
    <w:uiPriority w:val="99"/>
    <w:semiHidden/>
    <w:rsid w:val="00B2524C"/>
    <w:rPr>
      <w:rFonts w:ascii="Arial" w:eastAsia="Arial" w:hAnsi="Arial" w:cs="Arial"/>
      <w:sz w:val="20"/>
      <w:szCs w:val="20"/>
    </w:rPr>
  </w:style>
  <w:style w:type="character" w:styleId="FootnoteReference">
    <w:name w:val="footnote reference"/>
    <w:basedOn w:val="DefaultParagraphFont"/>
    <w:uiPriority w:val="99"/>
    <w:semiHidden/>
    <w:unhideWhenUsed/>
    <w:rsid w:val="00B2524C"/>
    <w:rPr>
      <w:vertAlign w:val="superscript"/>
    </w:rPr>
  </w:style>
  <w:style w:type="character" w:customStyle="1" w:styleId="Heading4Char">
    <w:name w:val="Heading 4 Char"/>
    <w:basedOn w:val="DefaultParagraphFont"/>
    <w:link w:val="Heading4"/>
    <w:uiPriority w:val="9"/>
    <w:rsid w:val="00F73FBD"/>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List Paragraph1 Char,Recommendation Char,NFP GP Bulleted List Char,Bullet table Char,Body text Char,Bulletr List Paragraph Char,Use Case List Paragraph Char,lp1 Char,Figure_name Char,Numbered Indented Text Char,List NUmber Char"/>
    <w:basedOn w:val="DefaultParagraphFont"/>
    <w:link w:val="ListParagraph"/>
    <w:uiPriority w:val="34"/>
    <w:qFormat/>
    <w:locked/>
    <w:rsid w:val="00E47F68"/>
    <w:rPr>
      <w:rFonts w:ascii="Arial" w:eastAsia="Arial" w:hAnsi="Arial" w:cs="Arial"/>
    </w:rPr>
  </w:style>
  <w:style w:type="character" w:customStyle="1" w:styleId="visually-hidden">
    <w:name w:val="visually-hidden"/>
    <w:basedOn w:val="DefaultParagraphFont"/>
    <w:rsid w:val="00A77C09"/>
  </w:style>
  <w:style w:type="character" w:customStyle="1" w:styleId="Heading3Char">
    <w:name w:val="Heading 3 Char"/>
    <w:basedOn w:val="DefaultParagraphFont"/>
    <w:link w:val="Heading3"/>
    <w:uiPriority w:val="9"/>
    <w:semiHidden/>
    <w:rsid w:val="00283693"/>
    <w:rPr>
      <w:rFonts w:asciiTheme="majorHAnsi" w:eastAsiaTheme="majorEastAsia" w:hAnsiTheme="majorHAnsi" w:cstheme="majorBidi"/>
      <w:color w:val="243F60" w:themeColor="accent1" w:themeShade="7F"/>
      <w:sz w:val="24"/>
      <w:szCs w:val="24"/>
    </w:rPr>
  </w:style>
  <w:style w:type="paragraph" w:customStyle="1" w:styleId="Default">
    <w:name w:val="Default"/>
    <w:rsid w:val="008D7B41"/>
    <w:pPr>
      <w:widowControl/>
      <w:adjustRightInd w:val="0"/>
    </w:pPr>
    <w:rPr>
      <w:rFonts w:ascii="Arial" w:eastAsia="Times New Roman" w:hAnsi="Arial" w:cs="Arial"/>
      <w:color w:val="000000"/>
      <w:sz w:val="24"/>
      <w:szCs w:val="24"/>
      <w:lang w:val="en-AU" w:eastAsia="en-AU"/>
    </w:rPr>
  </w:style>
  <w:style w:type="character" w:customStyle="1" w:styleId="Blue">
    <w:name w:val="Blue"/>
    <w:basedOn w:val="DefaultParagraphFont"/>
    <w:uiPriority w:val="1"/>
    <w:rsid w:val="00F62E2B"/>
    <w:rPr>
      <w:color w:val="002060"/>
    </w:rPr>
  </w:style>
  <w:style w:type="character" w:styleId="UnresolvedMention">
    <w:name w:val="Unresolved Mention"/>
    <w:basedOn w:val="DefaultParagraphFont"/>
    <w:uiPriority w:val="99"/>
    <w:semiHidden/>
    <w:unhideWhenUsed/>
    <w:rsid w:val="00F62E2B"/>
    <w:rPr>
      <w:color w:val="605E5C"/>
      <w:shd w:val="clear" w:color="auto" w:fill="E1DFDD"/>
    </w:rPr>
  </w:style>
  <w:style w:type="table" w:styleId="TableGrid">
    <w:name w:val="Table Grid"/>
    <w:aliases w:val="Commission"/>
    <w:basedOn w:val="TableNormal"/>
    <w:uiPriority w:val="39"/>
    <w:rsid w:val="00F62E2B"/>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B363FF"/>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a13">
    <w:name w:val="Pa13"/>
    <w:basedOn w:val="Default"/>
    <w:next w:val="Default"/>
    <w:uiPriority w:val="99"/>
    <w:rsid w:val="005962DC"/>
    <w:pPr>
      <w:spacing w:line="241" w:lineRule="atLeast"/>
    </w:pPr>
    <w:rPr>
      <w:rFonts w:ascii="Proxima Nova" w:eastAsiaTheme="minorHAnsi" w:hAnsi="Proxima Nova" w:cstheme="minorBidi"/>
      <w:color w:val="auto"/>
      <w:lang w:eastAsia="en-US"/>
    </w:rPr>
  </w:style>
  <w:style w:type="paragraph" w:customStyle="1" w:styleId="Pa6">
    <w:name w:val="Pa6"/>
    <w:basedOn w:val="Default"/>
    <w:next w:val="Default"/>
    <w:uiPriority w:val="99"/>
    <w:rsid w:val="005962DC"/>
    <w:pPr>
      <w:spacing w:line="191" w:lineRule="atLeast"/>
    </w:pPr>
    <w:rPr>
      <w:rFonts w:ascii="Proxima Nova" w:eastAsiaTheme="minorHAnsi" w:hAnsi="Proxima Nova" w:cstheme="minorBidi"/>
      <w:color w:val="auto"/>
      <w:lang w:eastAsia="en-US"/>
    </w:rPr>
  </w:style>
  <w:style w:type="character" w:customStyle="1" w:styleId="A6">
    <w:name w:val="A6"/>
    <w:uiPriority w:val="99"/>
    <w:rsid w:val="005962DC"/>
    <w:rPr>
      <w:rFonts w:ascii="VMRKOW+ZapfDingbatsITC" w:eastAsia="VMRKOW+ZapfDingbatsITC" w:cs="VMRKOW+ZapfDingbatsITC"/>
      <w:color w:val="000000"/>
      <w:sz w:val="10"/>
      <w:szCs w:val="10"/>
    </w:rPr>
  </w:style>
  <w:style w:type="paragraph" w:customStyle="1" w:styleId="Pa7">
    <w:name w:val="Pa7"/>
    <w:basedOn w:val="Default"/>
    <w:next w:val="Default"/>
    <w:uiPriority w:val="99"/>
    <w:rsid w:val="005962DC"/>
    <w:pPr>
      <w:spacing w:line="191" w:lineRule="atLeast"/>
    </w:pPr>
    <w:rPr>
      <w:rFonts w:ascii="Proxima Nova" w:eastAsiaTheme="minorHAnsi" w:hAnsi="Proxima Nova" w:cstheme="minorBidi"/>
      <w:color w:val="auto"/>
      <w:lang w:eastAsia="en-US"/>
    </w:rPr>
  </w:style>
  <w:style w:type="character" w:customStyle="1" w:styleId="A8">
    <w:name w:val="A8"/>
    <w:uiPriority w:val="99"/>
    <w:rsid w:val="005962DC"/>
    <w:rPr>
      <w:rFonts w:ascii="TGCYMA+ZapfDingbatsITC" w:eastAsia="TGCYMA+ZapfDingbatsITC" w:cs="TGCYMA+ZapfDingbatsITC"/>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9452">
      <w:bodyDiv w:val="1"/>
      <w:marLeft w:val="0"/>
      <w:marRight w:val="0"/>
      <w:marTop w:val="0"/>
      <w:marBottom w:val="0"/>
      <w:divBdr>
        <w:top w:val="none" w:sz="0" w:space="0" w:color="auto"/>
        <w:left w:val="none" w:sz="0" w:space="0" w:color="auto"/>
        <w:bottom w:val="none" w:sz="0" w:space="0" w:color="auto"/>
        <w:right w:val="none" w:sz="0" w:space="0" w:color="auto"/>
      </w:divBdr>
    </w:div>
    <w:div w:id="228687780">
      <w:bodyDiv w:val="1"/>
      <w:marLeft w:val="0"/>
      <w:marRight w:val="0"/>
      <w:marTop w:val="0"/>
      <w:marBottom w:val="0"/>
      <w:divBdr>
        <w:top w:val="none" w:sz="0" w:space="0" w:color="auto"/>
        <w:left w:val="none" w:sz="0" w:space="0" w:color="auto"/>
        <w:bottom w:val="none" w:sz="0" w:space="0" w:color="auto"/>
        <w:right w:val="none" w:sz="0" w:space="0" w:color="auto"/>
      </w:divBdr>
    </w:div>
    <w:div w:id="239293631">
      <w:bodyDiv w:val="1"/>
      <w:marLeft w:val="0"/>
      <w:marRight w:val="0"/>
      <w:marTop w:val="0"/>
      <w:marBottom w:val="0"/>
      <w:divBdr>
        <w:top w:val="none" w:sz="0" w:space="0" w:color="auto"/>
        <w:left w:val="none" w:sz="0" w:space="0" w:color="auto"/>
        <w:bottom w:val="none" w:sz="0" w:space="0" w:color="auto"/>
        <w:right w:val="none" w:sz="0" w:space="0" w:color="auto"/>
      </w:divBdr>
    </w:div>
    <w:div w:id="256330991">
      <w:bodyDiv w:val="1"/>
      <w:marLeft w:val="0"/>
      <w:marRight w:val="0"/>
      <w:marTop w:val="0"/>
      <w:marBottom w:val="0"/>
      <w:divBdr>
        <w:top w:val="none" w:sz="0" w:space="0" w:color="auto"/>
        <w:left w:val="none" w:sz="0" w:space="0" w:color="auto"/>
        <w:bottom w:val="none" w:sz="0" w:space="0" w:color="auto"/>
        <w:right w:val="none" w:sz="0" w:space="0" w:color="auto"/>
      </w:divBdr>
    </w:div>
    <w:div w:id="439573011">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743644990">
      <w:bodyDiv w:val="1"/>
      <w:marLeft w:val="0"/>
      <w:marRight w:val="0"/>
      <w:marTop w:val="0"/>
      <w:marBottom w:val="0"/>
      <w:divBdr>
        <w:top w:val="none" w:sz="0" w:space="0" w:color="auto"/>
        <w:left w:val="none" w:sz="0" w:space="0" w:color="auto"/>
        <w:bottom w:val="none" w:sz="0" w:space="0" w:color="auto"/>
        <w:right w:val="none" w:sz="0" w:space="0" w:color="auto"/>
      </w:divBdr>
    </w:div>
    <w:div w:id="746421623">
      <w:bodyDiv w:val="1"/>
      <w:marLeft w:val="0"/>
      <w:marRight w:val="0"/>
      <w:marTop w:val="0"/>
      <w:marBottom w:val="0"/>
      <w:divBdr>
        <w:top w:val="none" w:sz="0" w:space="0" w:color="auto"/>
        <w:left w:val="none" w:sz="0" w:space="0" w:color="auto"/>
        <w:bottom w:val="none" w:sz="0" w:space="0" w:color="auto"/>
        <w:right w:val="none" w:sz="0" w:space="0" w:color="auto"/>
      </w:divBdr>
    </w:div>
    <w:div w:id="748424467">
      <w:bodyDiv w:val="1"/>
      <w:marLeft w:val="0"/>
      <w:marRight w:val="0"/>
      <w:marTop w:val="0"/>
      <w:marBottom w:val="0"/>
      <w:divBdr>
        <w:top w:val="none" w:sz="0" w:space="0" w:color="auto"/>
        <w:left w:val="none" w:sz="0" w:space="0" w:color="auto"/>
        <w:bottom w:val="none" w:sz="0" w:space="0" w:color="auto"/>
        <w:right w:val="none" w:sz="0" w:space="0" w:color="auto"/>
      </w:divBdr>
    </w:div>
    <w:div w:id="820345174">
      <w:bodyDiv w:val="1"/>
      <w:marLeft w:val="0"/>
      <w:marRight w:val="0"/>
      <w:marTop w:val="0"/>
      <w:marBottom w:val="0"/>
      <w:divBdr>
        <w:top w:val="none" w:sz="0" w:space="0" w:color="auto"/>
        <w:left w:val="none" w:sz="0" w:space="0" w:color="auto"/>
        <w:bottom w:val="none" w:sz="0" w:space="0" w:color="auto"/>
        <w:right w:val="none" w:sz="0" w:space="0" w:color="auto"/>
      </w:divBdr>
    </w:div>
    <w:div w:id="830026256">
      <w:bodyDiv w:val="1"/>
      <w:marLeft w:val="0"/>
      <w:marRight w:val="0"/>
      <w:marTop w:val="0"/>
      <w:marBottom w:val="0"/>
      <w:divBdr>
        <w:top w:val="none" w:sz="0" w:space="0" w:color="auto"/>
        <w:left w:val="none" w:sz="0" w:space="0" w:color="auto"/>
        <w:bottom w:val="none" w:sz="0" w:space="0" w:color="auto"/>
        <w:right w:val="none" w:sz="0" w:space="0" w:color="auto"/>
      </w:divBdr>
    </w:div>
    <w:div w:id="1059862698">
      <w:bodyDiv w:val="1"/>
      <w:marLeft w:val="0"/>
      <w:marRight w:val="0"/>
      <w:marTop w:val="0"/>
      <w:marBottom w:val="0"/>
      <w:divBdr>
        <w:top w:val="none" w:sz="0" w:space="0" w:color="auto"/>
        <w:left w:val="none" w:sz="0" w:space="0" w:color="auto"/>
        <w:bottom w:val="none" w:sz="0" w:space="0" w:color="auto"/>
        <w:right w:val="none" w:sz="0" w:space="0" w:color="auto"/>
      </w:divBdr>
    </w:div>
    <w:div w:id="1135023380">
      <w:bodyDiv w:val="1"/>
      <w:marLeft w:val="0"/>
      <w:marRight w:val="0"/>
      <w:marTop w:val="0"/>
      <w:marBottom w:val="0"/>
      <w:divBdr>
        <w:top w:val="none" w:sz="0" w:space="0" w:color="auto"/>
        <w:left w:val="none" w:sz="0" w:space="0" w:color="auto"/>
        <w:bottom w:val="none" w:sz="0" w:space="0" w:color="auto"/>
        <w:right w:val="none" w:sz="0" w:space="0" w:color="auto"/>
      </w:divBdr>
    </w:div>
    <w:div w:id="1198547825">
      <w:bodyDiv w:val="1"/>
      <w:marLeft w:val="0"/>
      <w:marRight w:val="0"/>
      <w:marTop w:val="0"/>
      <w:marBottom w:val="0"/>
      <w:divBdr>
        <w:top w:val="none" w:sz="0" w:space="0" w:color="auto"/>
        <w:left w:val="none" w:sz="0" w:space="0" w:color="auto"/>
        <w:bottom w:val="none" w:sz="0" w:space="0" w:color="auto"/>
        <w:right w:val="none" w:sz="0" w:space="0" w:color="auto"/>
      </w:divBdr>
    </w:div>
    <w:div w:id="1274943995">
      <w:bodyDiv w:val="1"/>
      <w:marLeft w:val="0"/>
      <w:marRight w:val="0"/>
      <w:marTop w:val="0"/>
      <w:marBottom w:val="0"/>
      <w:divBdr>
        <w:top w:val="none" w:sz="0" w:space="0" w:color="auto"/>
        <w:left w:val="none" w:sz="0" w:space="0" w:color="auto"/>
        <w:bottom w:val="none" w:sz="0" w:space="0" w:color="auto"/>
        <w:right w:val="none" w:sz="0" w:space="0" w:color="auto"/>
      </w:divBdr>
    </w:div>
    <w:div w:id="1530531150">
      <w:bodyDiv w:val="1"/>
      <w:marLeft w:val="0"/>
      <w:marRight w:val="0"/>
      <w:marTop w:val="0"/>
      <w:marBottom w:val="0"/>
      <w:divBdr>
        <w:top w:val="none" w:sz="0" w:space="0" w:color="auto"/>
        <w:left w:val="none" w:sz="0" w:space="0" w:color="auto"/>
        <w:bottom w:val="none" w:sz="0" w:space="0" w:color="auto"/>
        <w:right w:val="none" w:sz="0" w:space="0" w:color="auto"/>
      </w:divBdr>
    </w:div>
    <w:div w:id="1653174131">
      <w:bodyDiv w:val="1"/>
      <w:marLeft w:val="0"/>
      <w:marRight w:val="0"/>
      <w:marTop w:val="0"/>
      <w:marBottom w:val="0"/>
      <w:divBdr>
        <w:top w:val="none" w:sz="0" w:space="0" w:color="auto"/>
        <w:left w:val="none" w:sz="0" w:space="0" w:color="auto"/>
        <w:bottom w:val="none" w:sz="0" w:space="0" w:color="auto"/>
        <w:right w:val="none" w:sz="0" w:space="0" w:color="auto"/>
      </w:divBdr>
    </w:div>
    <w:div w:id="1808740612">
      <w:bodyDiv w:val="1"/>
      <w:marLeft w:val="0"/>
      <w:marRight w:val="0"/>
      <w:marTop w:val="0"/>
      <w:marBottom w:val="0"/>
      <w:divBdr>
        <w:top w:val="none" w:sz="0" w:space="0" w:color="auto"/>
        <w:left w:val="none" w:sz="0" w:space="0" w:color="auto"/>
        <w:bottom w:val="none" w:sz="0" w:space="0" w:color="auto"/>
        <w:right w:val="none" w:sz="0" w:space="0" w:color="auto"/>
      </w:divBdr>
    </w:div>
    <w:div w:id="1814323581">
      <w:bodyDiv w:val="1"/>
      <w:marLeft w:val="0"/>
      <w:marRight w:val="0"/>
      <w:marTop w:val="0"/>
      <w:marBottom w:val="0"/>
      <w:divBdr>
        <w:top w:val="none" w:sz="0" w:space="0" w:color="auto"/>
        <w:left w:val="none" w:sz="0" w:space="0" w:color="auto"/>
        <w:bottom w:val="none" w:sz="0" w:space="0" w:color="auto"/>
        <w:right w:val="none" w:sz="0" w:space="0" w:color="auto"/>
      </w:divBdr>
    </w:div>
    <w:div w:id="1908682161">
      <w:bodyDiv w:val="1"/>
      <w:marLeft w:val="0"/>
      <w:marRight w:val="0"/>
      <w:marTop w:val="0"/>
      <w:marBottom w:val="0"/>
      <w:divBdr>
        <w:top w:val="none" w:sz="0" w:space="0" w:color="auto"/>
        <w:left w:val="none" w:sz="0" w:space="0" w:color="auto"/>
        <w:bottom w:val="none" w:sz="0" w:space="0" w:color="auto"/>
        <w:right w:val="none" w:sz="0" w:space="0" w:color="auto"/>
      </w:divBdr>
    </w:div>
    <w:div w:id="2001540409">
      <w:bodyDiv w:val="1"/>
      <w:marLeft w:val="0"/>
      <w:marRight w:val="0"/>
      <w:marTop w:val="0"/>
      <w:marBottom w:val="0"/>
      <w:divBdr>
        <w:top w:val="none" w:sz="0" w:space="0" w:color="auto"/>
        <w:left w:val="none" w:sz="0" w:space="0" w:color="auto"/>
        <w:bottom w:val="none" w:sz="0" w:space="0" w:color="auto"/>
        <w:right w:val="none" w:sz="0" w:space="0" w:color="auto"/>
      </w:divBdr>
    </w:div>
    <w:div w:id="203962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gela.jackson@safetyandquality.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tyandquality.gov.au/sepsis-c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sepsis-c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fetyandquality.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79E3-2E8F-454E-A136-7559ADB2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Media release final version</vt:lpstr>
    </vt:vector>
  </TitlesOfParts>
  <Company>Department of Health</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final version</dc:title>
  <dc:subject/>
  <dc:creator>Jackson, Angela</dc:creator>
  <cp:keywords/>
  <dc:description/>
  <cp:lastModifiedBy>JACKSON, Angela</cp:lastModifiedBy>
  <cp:revision>10</cp:revision>
  <cp:lastPrinted>2022-06-22T00:49:00Z</cp:lastPrinted>
  <dcterms:created xsi:type="dcterms:W3CDTF">2022-06-17T14:02:00Z</dcterms:created>
  <dcterms:modified xsi:type="dcterms:W3CDTF">2022-06-26T22:45:00Z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19 for Word</vt:lpwstr>
  </property>
  <property fmtid="{D5CDD505-2E9C-101B-9397-08002B2CF9AE}" pid="4" name="LastSaved">
    <vt:filetime>2019-10-29T00:00:00Z</vt:filetime>
  </property>
</Properties>
</file>