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5361AE8C"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3D95BC9A" w:rsidR="009932E9" w:rsidRPr="00A72B35" w:rsidRDefault="009932E9" w:rsidP="00F738B5">
      <w:pPr>
        <w:rPr>
          <w:rFonts w:ascii="Garamond" w:hAnsi="Garamond"/>
          <w:lang w:val="en-AU"/>
        </w:rPr>
      </w:pPr>
      <w:r w:rsidRPr="00A72B35">
        <w:rPr>
          <w:rFonts w:ascii="Garamond" w:hAnsi="Garamond"/>
          <w:lang w:val="en-AU"/>
        </w:rPr>
        <w:t>Issue 6</w:t>
      </w:r>
      <w:r w:rsidR="0089237C">
        <w:rPr>
          <w:rFonts w:ascii="Garamond" w:hAnsi="Garamond"/>
          <w:lang w:val="en-AU"/>
        </w:rPr>
        <w:t>8</w:t>
      </w:r>
      <w:r w:rsidR="00F63F21">
        <w:rPr>
          <w:rFonts w:ascii="Garamond" w:hAnsi="Garamond"/>
          <w:lang w:val="en-AU"/>
        </w:rPr>
        <w:t>4</w:t>
      </w:r>
    </w:p>
    <w:p w14:paraId="61605C05" w14:textId="443EEEFF" w:rsidR="000E6619" w:rsidRDefault="00F63F21" w:rsidP="00F738B5">
      <w:pPr>
        <w:rPr>
          <w:rFonts w:ascii="Garamond" w:hAnsi="Garamond"/>
          <w:lang w:val="en-AU"/>
        </w:rPr>
      </w:pPr>
      <w:r>
        <w:rPr>
          <w:rFonts w:ascii="Garamond" w:hAnsi="Garamond"/>
          <w:lang w:val="en-AU"/>
        </w:rPr>
        <w:t>10</w:t>
      </w:r>
      <w:r w:rsidR="006E6BB1">
        <w:rPr>
          <w:rFonts w:ascii="Garamond" w:hAnsi="Garamond"/>
          <w:lang w:val="en-AU"/>
        </w:rPr>
        <w:t xml:space="preserve"> Febr</w:t>
      </w:r>
      <w:r w:rsidR="000E6619">
        <w:rPr>
          <w:rFonts w:ascii="Garamond" w:hAnsi="Garamond"/>
          <w:lang w:val="en-AU"/>
        </w:rPr>
        <w:t>uary 2025</w:t>
      </w:r>
    </w:p>
    <w:p w14:paraId="21EDAEC9" w14:textId="77777777" w:rsidR="00D84575" w:rsidRPr="00A72B35" w:rsidRDefault="00D84575" w:rsidP="00F738B5">
      <w:pPr>
        <w:rPr>
          <w:rFonts w:ascii="Garamond" w:hAnsi="Garamond"/>
          <w:lang w:val="en-AU"/>
        </w:rPr>
      </w:pPr>
    </w:p>
    <w:p w14:paraId="36572305" w14:textId="7731D891" w:rsidR="00B160EF" w:rsidRPr="00A72B35" w:rsidRDefault="00B160EF" w:rsidP="00FA11D5">
      <w:pPr>
        <w:rPr>
          <w:rFonts w:ascii="Garamond" w:hAnsi="Garamond"/>
          <w:b/>
          <w:lang w:val="en-AU"/>
        </w:rPr>
      </w:pPr>
      <w:r w:rsidRPr="00A72B35">
        <w:rPr>
          <w:rFonts w:ascii="Garamond" w:hAnsi="Garamond"/>
          <w:i/>
          <w:lang w:val="en-AU"/>
        </w:rPr>
        <w:t>On the Radar</w:t>
      </w:r>
      <w:r w:rsidRPr="00A72B35">
        <w:rPr>
          <w:rFonts w:ascii="Garamond" w:hAnsi="Garamond"/>
          <w:lang w:val="en-AU"/>
        </w:rPr>
        <w:t xml:space="preserve"> is a summary of some of the recent publications in </w:t>
      </w:r>
      <w:r w:rsidR="000025DB" w:rsidRPr="00A72B35">
        <w:rPr>
          <w:rFonts w:ascii="Garamond" w:hAnsi="Garamond"/>
          <w:lang w:val="en-AU"/>
        </w:rPr>
        <w:t>the</w:t>
      </w:r>
      <w:r w:rsidRPr="00A72B35">
        <w:rPr>
          <w:rFonts w:ascii="Garamond" w:hAnsi="Garamond"/>
          <w:lang w:val="en-AU"/>
        </w:rPr>
        <w:t xml:space="preserve"> areas of safety and quality in health care. Inclusion in this document is not an endorsement or recommendation of any publication or provider.</w:t>
      </w:r>
      <w:r w:rsidR="00594E21" w:rsidRPr="00A72B35">
        <w:rPr>
          <w:rFonts w:ascii="Garamond" w:hAnsi="Garamond"/>
          <w:lang w:val="en-AU"/>
        </w:rPr>
        <w:t xml:space="preserve"> </w:t>
      </w:r>
      <w:r w:rsidRPr="00A72B35">
        <w:rPr>
          <w:rFonts w:ascii="Garamond" w:hAnsi="Garamond"/>
          <w:lang w:val="en-AU"/>
        </w:rPr>
        <w:t xml:space="preserve">Access to </w:t>
      </w:r>
      <w:proofErr w:type="gramStart"/>
      <w:r w:rsidRPr="00A72B35">
        <w:rPr>
          <w:rFonts w:ascii="Garamond" w:hAnsi="Garamond"/>
          <w:lang w:val="en-AU"/>
        </w:rPr>
        <w:t>particular documents</w:t>
      </w:r>
      <w:proofErr w:type="gramEnd"/>
      <w:r w:rsidRPr="00A72B35">
        <w:rPr>
          <w:rFonts w:ascii="Garamond" w:hAnsi="Garamond"/>
          <w:lang w:val="en-AU"/>
        </w:rPr>
        <w:t xml:space="preserve"> may depend on whether they are Open Access or not, and/or your individual or institutional access to subscription sites/services.</w:t>
      </w:r>
      <w:r w:rsidR="00F460A7" w:rsidRPr="00A72B35">
        <w:rPr>
          <w:rFonts w:ascii="Garamond" w:hAnsi="Garamond"/>
          <w:lang w:val="en-AU"/>
        </w:rPr>
        <w:t xml:space="preserve"> Material that may require subscription is included as it is considered relevant.</w:t>
      </w:r>
    </w:p>
    <w:p w14:paraId="47E75407" w14:textId="066BE536" w:rsidR="00B160EF" w:rsidRPr="00A72B35" w:rsidRDefault="00B160EF" w:rsidP="00B160EF">
      <w:pPr>
        <w:rPr>
          <w:rFonts w:ascii="Garamond" w:hAnsi="Garamond"/>
          <w:lang w:val="en-AU"/>
        </w:rPr>
      </w:pPr>
    </w:p>
    <w:p w14:paraId="44E8CAB9" w14:textId="44C58551" w:rsidR="00394B64" w:rsidRPr="00A72B35" w:rsidRDefault="00B160EF" w:rsidP="0045757F">
      <w:pPr>
        <w:autoSpaceDE w:val="0"/>
        <w:rPr>
          <w:rFonts w:ascii="Garamond" w:hAnsi="Garamond"/>
          <w:lang w:val="en-AU"/>
        </w:rPr>
      </w:pPr>
      <w:r w:rsidRPr="00A72B35">
        <w:rPr>
          <w:rFonts w:ascii="Garamond" w:hAnsi="Garamond"/>
          <w:i/>
          <w:lang w:val="en-AU"/>
        </w:rPr>
        <w:t>On the Radar</w:t>
      </w:r>
      <w:r w:rsidRPr="00A72B35">
        <w:rPr>
          <w:rFonts w:ascii="Garamond" w:hAnsi="Garamond"/>
          <w:lang w:val="en-AU"/>
        </w:rPr>
        <w:t xml:space="preserve"> is available </w:t>
      </w:r>
      <w:r w:rsidR="003D1E7A" w:rsidRPr="00A72B35">
        <w:rPr>
          <w:rFonts w:ascii="Garamond" w:hAnsi="Garamond"/>
          <w:lang w:val="en-AU"/>
        </w:rPr>
        <w:t xml:space="preserve">online, </w:t>
      </w:r>
      <w:r w:rsidRPr="00A72B35">
        <w:rPr>
          <w:rFonts w:ascii="Garamond" w:hAnsi="Garamond"/>
          <w:lang w:val="en-AU"/>
        </w:rPr>
        <w:t xml:space="preserve">via email or as a PDF </w:t>
      </w:r>
      <w:r w:rsidR="006F34BB" w:rsidRPr="00A72B35">
        <w:rPr>
          <w:rFonts w:ascii="Garamond" w:hAnsi="Garamond"/>
          <w:lang w:val="en-AU"/>
        </w:rPr>
        <w:t xml:space="preserve">or Word </w:t>
      </w:r>
      <w:r w:rsidRPr="00A72B35">
        <w:rPr>
          <w:rFonts w:ascii="Garamond" w:hAnsi="Garamond"/>
          <w:lang w:val="en-AU"/>
        </w:rPr>
        <w:t xml:space="preserve">document from </w:t>
      </w:r>
      <w:hyperlink r:id="rId9" w:history="1">
        <w:r w:rsidR="00F54F0D" w:rsidRPr="00A72B35">
          <w:rPr>
            <w:rStyle w:val="Hyperlink"/>
            <w:rFonts w:ascii="Garamond" w:hAnsi="Garamond"/>
            <w:lang w:val="en-AU"/>
          </w:rPr>
          <w:t>https://www.safetyandquality.gov.au/newsroom/subscribe-news/radar</w:t>
        </w:r>
      </w:hyperlink>
    </w:p>
    <w:p w14:paraId="68B785DC" w14:textId="09846C2A" w:rsidR="003E0F57" w:rsidRPr="00A72B35" w:rsidRDefault="003E0F57" w:rsidP="0045757F">
      <w:pPr>
        <w:autoSpaceDE w:val="0"/>
        <w:rPr>
          <w:rFonts w:ascii="Garamond" w:hAnsi="Garamond"/>
          <w:lang w:val="en-AU"/>
        </w:rPr>
      </w:pPr>
    </w:p>
    <w:p w14:paraId="63972801" w14:textId="66FB3DEE" w:rsidR="00B160EF" w:rsidRPr="00A72B35" w:rsidRDefault="00B160EF" w:rsidP="0045757F">
      <w:pPr>
        <w:autoSpaceDE w:val="0"/>
        <w:rPr>
          <w:rFonts w:ascii="Garamond" w:hAnsi="Garamond"/>
          <w:lang w:val="en-AU"/>
        </w:rPr>
      </w:pPr>
      <w:r w:rsidRPr="00A72B35">
        <w:rPr>
          <w:rFonts w:ascii="Garamond" w:hAnsi="Garamond"/>
          <w:lang w:val="en-AU"/>
        </w:rPr>
        <w:t xml:space="preserve">If you would like to receive </w:t>
      </w:r>
      <w:r w:rsidRPr="00A72B35">
        <w:rPr>
          <w:rFonts w:ascii="Garamond" w:hAnsi="Garamond"/>
          <w:i/>
          <w:lang w:val="en-AU"/>
        </w:rPr>
        <w:t>On the Radar</w:t>
      </w:r>
      <w:r w:rsidRPr="00A72B35">
        <w:rPr>
          <w:rFonts w:ascii="Garamond" w:hAnsi="Garamond"/>
          <w:lang w:val="en-AU"/>
        </w:rPr>
        <w:t xml:space="preserve"> via email</w:t>
      </w:r>
      <w:r w:rsidR="003D7B9E" w:rsidRPr="00A72B35">
        <w:rPr>
          <w:rFonts w:ascii="Garamond" w:hAnsi="Garamond"/>
          <w:lang w:val="en-AU"/>
        </w:rPr>
        <w:t>, you can</w:t>
      </w:r>
      <w:r w:rsidR="00F24F60" w:rsidRPr="00A72B35">
        <w:rPr>
          <w:rFonts w:ascii="Garamond" w:hAnsi="Garamond"/>
          <w:lang w:val="en-AU"/>
        </w:rPr>
        <w:t xml:space="preserve"> subscribe on our website</w:t>
      </w:r>
      <w:r w:rsidR="003E0F57" w:rsidRPr="00A72B35">
        <w:rPr>
          <w:rFonts w:ascii="Garamond" w:hAnsi="Garamond"/>
          <w:lang w:val="en-AU"/>
        </w:rPr>
        <w:t xml:space="preserve"> </w:t>
      </w:r>
      <w:hyperlink r:id="rId10" w:history="1">
        <w:r w:rsidR="00394B64" w:rsidRPr="00A72B35">
          <w:rPr>
            <w:rStyle w:val="Hyperlink"/>
            <w:rFonts w:ascii="Garamond" w:hAnsi="Garamond"/>
            <w:lang w:val="en-AU"/>
          </w:rPr>
          <w:t>https://www.safetyandquality.gov.au/newsroom/subscribe-news</w:t>
        </w:r>
      </w:hyperlink>
      <w:r w:rsidR="00394B64" w:rsidRPr="00A72B35">
        <w:rPr>
          <w:rFonts w:ascii="Garamond" w:hAnsi="Garamond"/>
          <w:lang w:val="en-AU"/>
        </w:rPr>
        <w:br/>
      </w:r>
      <w:r w:rsidR="003D7B9E" w:rsidRPr="00A72B35">
        <w:rPr>
          <w:rFonts w:ascii="Garamond" w:hAnsi="Garamond"/>
          <w:lang w:val="en-AU"/>
        </w:rPr>
        <w:t xml:space="preserve">or by emailing us at </w:t>
      </w:r>
      <w:r w:rsidR="003D7B9E" w:rsidRPr="00A72B35">
        <w:rPr>
          <w:rFonts w:ascii="Garamond" w:hAnsi="Garamond" w:cs="ZWAdobeF"/>
          <w:sz w:val="2"/>
          <w:szCs w:val="2"/>
          <w:lang w:val="en-AU"/>
        </w:rPr>
        <w:t>H</w:t>
      </w:r>
      <w:hyperlink r:id="rId11"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r w:rsidR="00E51D23" w:rsidRPr="00A72B35">
        <w:rPr>
          <w:rFonts w:ascii="Garamond" w:hAnsi="Garamond"/>
          <w:lang w:val="en-AU"/>
        </w:rPr>
        <w:br/>
      </w:r>
      <w:r w:rsidR="003D7B9E" w:rsidRPr="00A72B35">
        <w:rPr>
          <w:rFonts w:ascii="Garamond" w:hAnsi="Garamond"/>
          <w:lang w:val="en-AU"/>
        </w:rPr>
        <w:t xml:space="preserve">You can also send feedback and comments to </w:t>
      </w:r>
      <w:r w:rsidR="003D7B9E" w:rsidRPr="00A72B35">
        <w:rPr>
          <w:rFonts w:ascii="Garamond" w:hAnsi="Garamond" w:cs="ZWAdobeF"/>
          <w:sz w:val="2"/>
          <w:szCs w:val="2"/>
          <w:lang w:val="en-AU"/>
        </w:rPr>
        <w:t>H</w:t>
      </w:r>
      <w:hyperlink r:id="rId12"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p>
    <w:p w14:paraId="38E69B76" w14:textId="77777777" w:rsidR="00B160EF" w:rsidRPr="00A72B35" w:rsidRDefault="00B160EF" w:rsidP="00837FC4">
      <w:pPr>
        <w:tabs>
          <w:tab w:val="left" w:pos="7773"/>
        </w:tabs>
        <w:rPr>
          <w:rFonts w:ascii="Garamond" w:hAnsi="Garamond"/>
          <w:lang w:val="en-AU"/>
        </w:rPr>
      </w:pPr>
    </w:p>
    <w:p w14:paraId="01E6C354" w14:textId="1FD04B20" w:rsidR="00837FC4" w:rsidRPr="00A72B35" w:rsidRDefault="00B160EF" w:rsidP="004554DB">
      <w:pPr>
        <w:autoSpaceDE w:val="0"/>
        <w:rPr>
          <w:rFonts w:ascii="Garamond" w:hAnsi="Garamond"/>
          <w:lang w:val="en-AU"/>
        </w:rPr>
      </w:pPr>
      <w:bookmarkStart w:id="0" w:name="OLE_LINK1"/>
      <w:r w:rsidRPr="00A72B35">
        <w:rPr>
          <w:rFonts w:ascii="Garamond" w:hAnsi="Garamond"/>
          <w:lang w:val="en-AU"/>
        </w:rPr>
        <w:t xml:space="preserve">For information about the Commission and its programs and publications, please visit </w:t>
      </w:r>
      <w:hyperlink r:id="rId13" w:history="1">
        <w:r w:rsidR="00543EF2" w:rsidRPr="00A72B35">
          <w:rPr>
            <w:rStyle w:val="Hyperlink"/>
            <w:rFonts w:ascii="Garamond" w:hAnsi="Garamond"/>
            <w:lang w:val="en-AU"/>
          </w:rPr>
          <w:t>https://www.safetyandquality.gov.au</w:t>
        </w:r>
      </w:hyperlink>
    </w:p>
    <w:p w14:paraId="61C9C3A4" w14:textId="1C56AA61" w:rsidR="000F5002" w:rsidRPr="00A72B35" w:rsidRDefault="000F5002" w:rsidP="004554DB">
      <w:pPr>
        <w:autoSpaceDE w:val="0"/>
        <w:rPr>
          <w:rFonts w:ascii="Garamond" w:hAnsi="Garamond"/>
          <w:lang w:val="en-AU"/>
        </w:rPr>
      </w:pPr>
    </w:p>
    <w:p w14:paraId="0F8F08BB" w14:textId="75BA81D2" w:rsidR="00210235" w:rsidRPr="00A72B35" w:rsidRDefault="00210235" w:rsidP="00EE5D5E">
      <w:pPr>
        <w:rPr>
          <w:rFonts w:ascii="Garamond" w:hAnsi="Garamond"/>
          <w:b/>
          <w:lang w:val="en-AU"/>
        </w:rPr>
      </w:pPr>
      <w:r w:rsidRPr="00A72B35">
        <w:rPr>
          <w:rFonts w:ascii="Garamond" w:hAnsi="Garamond"/>
          <w:b/>
          <w:lang w:val="en-AU"/>
        </w:rPr>
        <w:t>On the Radar</w:t>
      </w:r>
    </w:p>
    <w:p w14:paraId="285C826A" w14:textId="285CBDE1" w:rsidR="00357B50" w:rsidRPr="00A72B35" w:rsidRDefault="00340157" w:rsidP="00764AC3">
      <w:pPr>
        <w:rPr>
          <w:rFonts w:ascii="Garamond" w:hAnsi="Garamond"/>
          <w:bCs/>
          <w:lang w:val="en-AU"/>
        </w:rPr>
      </w:pPr>
      <w:r w:rsidRPr="00A72B35">
        <w:rPr>
          <w:rFonts w:ascii="Garamond" w:hAnsi="Garamond"/>
          <w:bCs/>
          <w:lang w:val="en-AU"/>
        </w:rPr>
        <w:t xml:space="preserve">Editor: </w:t>
      </w:r>
      <w:r w:rsidR="00C8085B" w:rsidRPr="00A72B35">
        <w:rPr>
          <w:rFonts w:ascii="Garamond" w:hAnsi="Garamond"/>
          <w:bCs/>
          <w:lang w:val="en-AU"/>
        </w:rPr>
        <w:t xml:space="preserve">Dr </w:t>
      </w:r>
      <w:r w:rsidRPr="00A72B35">
        <w:rPr>
          <w:rFonts w:ascii="Garamond" w:hAnsi="Garamond"/>
          <w:bCs/>
          <w:lang w:val="en-AU"/>
        </w:rPr>
        <w:t>Niall Johnson</w:t>
      </w:r>
      <w:bookmarkEnd w:id="0"/>
    </w:p>
    <w:p w14:paraId="0D17A847" w14:textId="7526F734" w:rsidR="00764AC3" w:rsidRDefault="00764AC3" w:rsidP="00764AC3">
      <w:pPr>
        <w:rPr>
          <w:rFonts w:ascii="Garamond" w:hAnsi="Garamond"/>
          <w:lang w:val="en-AU"/>
        </w:rPr>
      </w:pPr>
    </w:p>
    <w:p w14:paraId="78484C91" w14:textId="77777777" w:rsidR="00E654E2" w:rsidRDefault="00E654E2" w:rsidP="00764AC3">
      <w:pPr>
        <w:rPr>
          <w:rFonts w:ascii="Garamond" w:hAnsi="Garamond"/>
          <w:lang w:val="en-AU"/>
        </w:rPr>
      </w:pPr>
    </w:p>
    <w:p w14:paraId="3AB0EE22" w14:textId="77777777" w:rsidR="0089237C" w:rsidRPr="00A72B35" w:rsidRDefault="0089237C" w:rsidP="00764AC3">
      <w:pPr>
        <w:rPr>
          <w:rFonts w:ascii="Garamond" w:hAnsi="Garamond"/>
          <w:lang w:val="en-AU"/>
        </w:rPr>
      </w:pPr>
    </w:p>
    <w:p w14:paraId="25D502EB" w14:textId="7378D50D" w:rsidR="00F9255C" w:rsidRPr="00A72B35" w:rsidRDefault="00405634" w:rsidP="000A3862">
      <w:pPr>
        <w:keepNext/>
        <w:keepLines/>
        <w:autoSpaceDE w:val="0"/>
        <w:autoSpaceDN w:val="0"/>
        <w:adjustRightInd w:val="0"/>
        <w:rPr>
          <w:rFonts w:ascii="Garamond" w:hAnsi="Garamond"/>
          <w:b/>
          <w:lang w:val="en-AU"/>
        </w:rPr>
      </w:pPr>
      <w:r w:rsidRPr="00A72B35">
        <w:rPr>
          <w:rFonts w:ascii="Garamond" w:hAnsi="Garamond"/>
          <w:b/>
          <w:lang w:val="en-AU"/>
        </w:rPr>
        <w:t>Reports</w:t>
      </w:r>
    </w:p>
    <w:p w14:paraId="4A690FA4" w14:textId="77777777" w:rsidR="0097225A" w:rsidRDefault="0097225A" w:rsidP="00F9255C">
      <w:pPr>
        <w:keepLines/>
        <w:autoSpaceDE w:val="0"/>
        <w:autoSpaceDN w:val="0"/>
        <w:adjustRightInd w:val="0"/>
        <w:rPr>
          <w:rFonts w:ascii="Garamond" w:hAnsi="Garamond"/>
          <w:lang w:val="en-AU"/>
        </w:rPr>
      </w:pPr>
    </w:p>
    <w:p w14:paraId="54458BF6" w14:textId="77777777" w:rsidR="00DC18AD" w:rsidRPr="00DC18AD" w:rsidRDefault="00DC18AD" w:rsidP="00DC18AD">
      <w:pPr>
        <w:keepNext/>
        <w:keepLines/>
        <w:autoSpaceDE w:val="0"/>
        <w:autoSpaceDN w:val="0"/>
        <w:adjustRightInd w:val="0"/>
        <w:rPr>
          <w:rFonts w:ascii="Garamond" w:hAnsi="Garamond"/>
          <w:i/>
          <w:iCs/>
          <w:lang w:val="en-AU"/>
        </w:rPr>
      </w:pPr>
      <w:r w:rsidRPr="00DC18AD">
        <w:rPr>
          <w:rFonts w:ascii="Garamond" w:hAnsi="Garamond"/>
          <w:i/>
          <w:iCs/>
          <w:lang w:val="en-AU"/>
        </w:rPr>
        <w:t>Designing inclusive and trusted digital health services with people and communities</w:t>
      </w:r>
    </w:p>
    <w:p w14:paraId="3393A7B0" w14:textId="77777777" w:rsidR="00DC18AD" w:rsidRDefault="00DC18AD" w:rsidP="00F01769">
      <w:pPr>
        <w:keepNext/>
        <w:keepLines/>
        <w:autoSpaceDE w:val="0"/>
        <w:autoSpaceDN w:val="0"/>
        <w:adjustRightInd w:val="0"/>
        <w:rPr>
          <w:rFonts w:ascii="Garamond" w:hAnsi="Garamond"/>
          <w:lang w:val="en-AU"/>
        </w:rPr>
      </w:pPr>
      <w:r w:rsidRPr="00DC18AD">
        <w:rPr>
          <w:rFonts w:ascii="Garamond" w:hAnsi="Garamond"/>
          <w:lang w:val="en-AU"/>
        </w:rPr>
        <w:t>Wills E, Mistry P, Gowar C</w:t>
      </w:r>
    </w:p>
    <w:p w14:paraId="5F238BA6" w14:textId="5913B6BB" w:rsidR="006F7C90" w:rsidRPr="00A72B35" w:rsidRDefault="00DC18AD" w:rsidP="00F01769">
      <w:pPr>
        <w:keepNext/>
        <w:keepLines/>
        <w:autoSpaceDE w:val="0"/>
        <w:autoSpaceDN w:val="0"/>
        <w:adjustRightInd w:val="0"/>
        <w:rPr>
          <w:rFonts w:ascii="Garamond" w:hAnsi="Garamond"/>
          <w:lang w:val="en-AU"/>
        </w:rPr>
      </w:pPr>
      <w:r w:rsidRPr="00DC18AD">
        <w:rPr>
          <w:rFonts w:ascii="Garamond" w:hAnsi="Garamond"/>
          <w:lang w:val="en-AU"/>
        </w:rPr>
        <w:t>London: The King's Fund; 2025.</w:t>
      </w:r>
    </w:p>
    <w:tbl>
      <w:tblPr>
        <w:tblStyle w:val="TableGrid"/>
        <w:tblW w:w="9360" w:type="dxa"/>
        <w:tblInd w:w="288" w:type="dxa"/>
        <w:tblLayout w:type="fixed"/>
        <w:tblLook w:val="01E0" w:firstRow="1" w:lastRow="1" w:firstColumn="1" w:lastColumn="1" w:noHBand="0" w:noVBand="0"/>
      </w:tblPr>
      <w:tblGrid>
        <w:gridCol w:w="1080"/>
        <w:gridCol w:w="8280"/>
      </w:tblGrid>
      <w:tr w:rsidR="00972C1F" w:rsidRPr="00A72B35" w14:paraId="32D16DFC" w14:textId="77777777" w:rsidTr="001C1A1B">
        <w:tc>
          <w:tcPr>
            <w:tcW w:w="1080" w:type="dxa"/>
            <w:tcBorders>
              <w:top w:val="single" w:sz="4" w:space="0" w:color="auto"/>
              <w:left w:val="single" w:sz="4" w:space="0" w:color="auto"/>
              <w:bottom w:val="single" w:sz="4" w:space="0" w:color="auto"/>
              <w:right w:val="single" w:sz="4" w:space="0" w:color="auto"/>
            </w:tcBorders>
            <w:vAlign w:val="center"/>
          </w:tcPr>
          <w:p w14:paraId="21E41ADD" w14:textId="77777777" w:rsidR="00972C1F" w:rsidRPr="00A72B35" w:rsidRDefault="00972C1F" w:rsidP="001C1A1B">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6E74F13" w14:textId="436121B2" w:rsidR="00DC18AD" w:rsidRPr="00A72B35" w:rsidRDefault="00DC18AD" w:rsidP="00DC18AD">
            <w:pPr>
              <w:keepNext/>
              <w:jc w:val="both"/>
              <w:rPr>
                <w:rStyle w:val="Hyperlink"/>
                <w:rFonts w:ascii="Garamond" w:hAnsi="Garamond"/>
                <w:color w:val="auto"/>
                <w:u w:val="none"/>
                <w:lang w:val="en-AU"/>
              </w:rPr>
            </w:pPr>
            <w:hyperlink r:id="rId14" w:history="1">
              <w:r w:rsidRPr="003929AD">
                <w:rPr>
                  <w:rStyle w:val="Hyperlink"/>
                  <w:rFonts w:ascii="Garamond" w:hAnsi="Garamond"/>
                  <w:lang w:val="en-AU"/>
                </w:rPr>
                <w:t>https://www.kingsfund.org.uk/insight-and-analysis/long-reads/inclusive-digital-services-people-communities</w:t>
              </w:r>
            </w:hyperlink>
          </w:p>
        </w:tc>
      </w:tr>
      <w:tr w:rsidR="00972C1F" w:rsidRPr="00A72B35" w14:paraId="31036D9D" w14:textId="77777777" w:rsidTr="001C1A1B">
        <w:tc>
          <w:tcPr>
            <w:tcW w:w="1080" w:type="dxa"/>
            <w:tcBorders>
              <w:top w:val="single" w:sz="4" w:space="0" w:color="auto"/>
              <w:left w:val="single" w:sz="4" w:space="0" w:color="auto"/>
              <w:bottom w:val="single" w:sz="4" w:space="0" w:color="auto"/>
              <w:right w:val="single" w:sz="4" w:space="0" w:color="auto"/>
            </w:tcBorders>
            <w:vAlign w:val="center"/>
          </w:tcPr>
          <w:p w14:paraId="27752D79" w14:textId="77777777" w:rsidR="00972C1F" w:rsidRPr="00A72B35" w:rsidRDefault="00972C1F" w:rsidP="001C1A1B">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D145B68" w14:textId="09F005BF" w:rsidR="00DC18AD" w:rsidRPr="00A72B35" w:rsidRDefault="00DC18AD" w:rsidP="00F01769">
            <w:pPr>
              <w:keepLines/>
              <w:autoSpaceDE w:val="0"/>
              <w:autoSpaceDN w:val="0"/>
              <w:adjustRightInd w:val="0"/>
              <w:rPr>
                <w:rFonts w:ascii="Garamond" w:hAnsi="Garamond"/>
                <w:lang w:val="en-AU"/>
              </w:rPr>
            </w:pPr>
            <w:r>
              <w:rPr>
                <w:rFonts w:ascii="Garamond" w:hAnsi="Garamond"/>
                <w:lang w:val="en-AU"/>
              </w:rPr>
              <w:t>The implementation of digital health technologies need</w:t>
            </w:r>
            <w:r w:rsidR="00715FAA">
              <w:rPr>
                <w:rFonts w:ascii="Garamond" w:hAnsi="Garamond"/>
                <w:lang w:val="en-AU"/>
              </w:rPr>
              <w:t>s</w:t>
            </w:r>
            <w:r>
              <w:rPr>
                <w:rFonts w:ascii="Garamond" w:hAnsi="Garamond"/>
                <w:lang w:val="en-AU"/>
              </w:rPr>
              <w:t xml:space="preserve"> to consider the various affected populations, including the clinical and non-clinical workforce, patients and their families and carers.</w:t>
            </w:r>
            <w:r w:rsidR="00B552F0">
              <w:rPr>
                <w:rFonts w:ascii="Garamond" w:hAnsi="Garamond"/>
                <w:lang w:val="en-AU"/>
              </w:rPr>
              <w:t xml:space="preserve"> This ‘long read’ from The King’s Fund in the UK looks particularly to the role of patients and communities in optimising the value of digitally enabled services.</w:t>
            </w:r>
          </w:p>
        </w:tc>
      </w:tr>
    </w:tbl>
    <w:p w14:paraId="6B90E8CA" w14:textId="77777777" w:rsidR="00972C1F" w:rsidRDefault="00972C1F" w:rsidP="00972C1F">
      <w:pPr>
        <w:keepLines/>
        <w:autoSpaceDE w:val="0"/>
        <w:autoSpaceDN w:val="0"/>
        <w:adjustRightInd w:val="0"/>
        <w:rPr>
          <w:rFonts w:ascii="Garamond" w:hAnsi="Garamond"/>
          <w:lang w:val="en-AU"/>
        </w:rPr>
      </w:pPr>
    </w:p>
    <w:p w14:paraId="3FD5AFE0" w14:textId="77777777" w:rsidR="00F9255C" w:rsidRDefault="00F9255C" w:rsidP="00F9255C">
      <w:pPr>
        <w:keepLines/>
        <w:autoSpaceDE w:val="0"/>
        <w:autoSpaceDN w:val="0"/>
        <w:adjustRightInd w:val="0"/>
        <w:rPr>
          <w:rFonts w:ascii="Garamond" w:hAnsi="Garamond"/>
          <w:lang w:val="en-AU"/>
        </w:rPr>
      </w:pPr>
    </w:p>
    <w:p w14:paraId="5522F433" w14:textId="77777777" w:rsidR="00CF0686" w:rsidRPr="00A72B35" w:rsidRDefault="00CF0686" w:rsidP="00F9255C">
      <w:pPr>
        <w:keepLines/>
        <w:autoSpaceDE w:val="0"/>
        <w:autoSpaceDN w:val="0"/>
        <w:adjustRightInd w:val="0"/>
        <w:rPr>
          <w:rFonts w:ascii="Garamond" w:hAnsi="Garamond"/>
          <w:lang w:val="en-AU"/>
        </w:rPr>
      </w:pPr>
    </w:p>
    <w:p w14:paraId="23871B92" w14:textId="77777777" w:rsidR="00E654E2" w:rsidRDefault="00E654E2">
      <w:pPr>
        <w:rPr>
          <w:rFonts w:ascii="Garamond" w:hAnsi="Garamond"/>
          <w:b/>
          <w:lang w:val="en-AU"/>
        </w:rPr>
      </w:pPr>
      <w:r>
        <w:rPr>
          <w:rFonts w:ascii="Garamond" w:hAnsi="Garamond"/>
          <w:b/>
          <w:lang w:val="en-AU"/>
        </w:rPr>
        <w:br w:type="page"/>
      </w:r>
    </w:p>
    <w:p w14:paraId="604EB9F1" w14:textId="08AE5888" w:rsidR="00E02472" w:rsidRPr="00A72B35" w:rsidRDefault="00E02472" w:rsidP="000A3862">
      <w:pPr>
        <w:keepNext/>
        <w:keepLines/>
        <w:autoSpaceDE w:val="0"/>
        <w:autoSpaceDN w:val="0"/>
        <w:adjustRightInd w:val="0"/>
        <w:rPr>
          <w:rFonts w:ascii="Garamond" w:hAnsi="Garamond"/>
          <w:b/>
          <w:lang w:val="en-AU"/>
        </w:rPr>
      </w:pPr>
      <w:r w:rsidRPr="00A72B35">
        <w:rPr>
          <w:rFonts w:ascii="Garamond" w:hAnsi="Garamond"/>
          <w:b/>
          <w:lang w:val="en-AU"/>
        </w:rPr>
        <w:lastRenderedPageBreak/>
        <w:t>Journal articles</w:t>
      </w:r>
    </w:p>
    <w:p w14:paraId="4DD36B3A" w14:textId="77777777" w:rsidR="00157236" w:rsidRPr="00A72B35" w:rsidRDefault="00157236" w:rsidP="00FC2391">
      <w:pPr>
        <w:keepLines/>
        <w:autoSpaceDE w:val="0"/>
        <w:autoSpaceDN w:val="0"/>
        <w:adjustRightInd w:val="0"/>
        <w:rPr>
          <w:rFonts w:ascii="Garamond" w:hAnsi="Garamond"/>
          <w:lang w:val="en-AU"/>
        </w:rPr>
      </w:pPr>
      <w:bookmarkStart w:id="1" w:name="_Hlk167708489"/>
    </w:p>
    <w:p w14:paraId="3393D9C7" w14:textId="77777777" w:rsidR="00971871" w:rsidRDefault="00971871" w:rsidP="00971871">
      <w:pPr>
        <w:keepNext/>
        <w:rPr>
          <w:rFonts w:ascii="Garamond" w:hAnsi="Garamond"/>
          <w:i/>
          <w:lang w:val="en-AU"/>
        </w:rPr>
      </w:pPr>
      <w:r w:rsidRPr="003D660E">
        <w:rPr>
          <w:rFonts w:ascii="Garamond" w:hAnsi="Garamond"/>
          <w:i/>
          <w:lang w:val="en-AU"/>
        </w:rPr>
        <w:t>Bulletin of the World Health Organization</w:t>
      </w:r>
    </w:p>
    <w:p w14:paraId="4A1685DA" w14:textId="77777777" w:rsidR="00971871" w:rsidRDefault="00971871" w:rsidP="00971871">
      <w:pPr>
        <w:keepNext/>
        <w:rPr>
          <w:rFonts w:ascii="Garamond" w:hAnsi="Garamond"/>
          <w:iCs/>
          <w:lang w:val="en-AU"/>
        </w:rPr>
      </w:pPr>
      <w:r>
        <w:rPr>
          <w:rFonts w:ascii="Garamond" w:hAnsi="Garamond"/>
          <w:iCs/>
          <w:lang w:val="en-AU"/>
        </w:rPr>
        <w:t>Volume 103, Number 2, February 2025</w:t>
      </w:r>
    </w:p>
    <w:tbl>
      <w:tblPr>
        <w:tblStyle w:val="TableGrid"/>
        <w:tblW w:w="9360" w:type="dxa"/>
        <w:tblInd w:w="288" w:type="dxa"/>
        <w:tblLayout w:type="fixed"/>
        <w:tblLook w:val="01E0" w:firstRow="1" w:lastRow="1" w:firstColumn="1" w:lastColumn="1" w:noHBand="0" w:noVBand="0"/>
      </w:tblPr>
      <w:tblGrid>
        <w:gridCol w:w="1080"/>
        <w:gridCol w:w="8280"/>
      </w:tblGrid>
      <w:tr w:rsidR="00971871" w:rsidRPr="00A72B35" w14:paraId="344E0E0A" w14:textId="77777777" w:rsidTr="001902E9">
        <w:tc>
          <w:tcPr>
            <w:tcW w:w="1080" w:type="dxa"/>
            <w:tcBorders>
              <w:top w:val="single" w:sz="4" w:space="0" w:color="auto"/>
              <w:left w:val="single" w:sz="4" w:space="0" w:color="auto"/>
              <w:bottom w:val="single" w:sz="4" w:space="0" w:color="auto"/>
              <w:right w:val="single" w:sz="4" w:space="0" w:color="auto"/>
            </w:tcBorders>
            <w:vAlign w:val="center"/>
            <w:hideMark/>
          </w:tcPr>
          <w:p w14:paraId="5D19DEE0" w14:textId="77777777" w:rsidR="00971871" w:rsidRPr="00A72B35" w:rsidRDefault="00971871" w:rsidP="001902E9">
            <w:pPr>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48819AE" w14:textId="77777777" w:rsidR="00971871" w:rsidRPr="00A72B35" w:rsidRDefault="00971871" w:rsidP="001902E9">
            <w:pPr>
              <w:rPr>
                <w:rStyle w:val="Hyperlink"/>
                <w:rFonts w:ascii="Garamond" w:hAnsi="Garamond"/>
                <w:color w:val="auto"/>
                <w:u w:val="none"/>
                <w:lang w:val="en-AU"/>
              </w:rPr>
            </w:pPr>
            <w:hyperlink r:id="rId15" w:history="1">
              <w:r w:rsidRPr="00B75ECC">
                <w:rPr>
                  <w:rStyle w:val="Hyperlink"/>
                  <w:rFonts w:ascii="Garamond" w:hAnsi="Garamond"/>
                  <w:iCs/>
                  <w:lang w:val="en-AU"/>
                </w:rPr>
                <w:t>https://www.who.int/publications/journals/bulletin/</w:t>
              </w:r>
            </w:hyperlink>
          </w:p>
        </w:tc>
      </w:tr>
      <w:tr w:rsidR="00971871" w:rsidRPr="003D660E" w14:paraId="2869A642" w14:textId="77777777" w:rsidTr="001902E9">
        <w:tc>
          <w:tcPr>
            <w:tcW w:w="1080" w:type="dxa"/>
            <w:tcBorders>
              <w:top w:val="single" w:sz="4" w:space="0" w:color="auto"/>
              <w:left w:val="single" w:sz="4" w:space="0" w:color="auto"/>
              <w:bottom w:val="single" w:sz="4" w:space="0" w:color="auto"/>
              <w:right w:val="single" w:sz="4" w:space="0" w:color="auto"/>
            </w:tcBorders>
            <w:vAlign w:val="center"/>
            <w:hideMark/>
          </w:tcPr>
          <w:p w14:paraId="317D69B4" w14:textId="77777777" w:rsidR="00971871" w:rsidRPr="00A72B35" w:rsidRDefault="00971871" w:rsidP="001902E9">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34CF097" w14:textId="77777777" w:rsidR="00971871" w:rsidRPr="00A72B35" w:rsidRDefault="00971871" w:rsidP="001902E9">
            <w:pPr>
              <w:rPr>
                <w:rFonts w:ascii="Garamond" w:hAnsi="Garamond"/>
                <w:lang w:val="en-AU"/>
              </w:rPr>
            </w:pPr>
            <w:r w:rsidRPr="00A72B35">
              <w:rPr>
                <w:rFonts w:ascii="Garamond" w:hAnsi="Garamond"/>
                <w:lang w:val="en-AU"/>
              </w:rPr>
              <w:t xml:space="preserve">A new issue of </w:t>
            </w:r>
            <w:r>
              <w:rPr>
                <w:rFonts w:ascii="Garamond" w:hAnsi="Garamond"/>
                <w:lang w:val="en-AU"/>
              </w:rPr>
              <w:t xml:space="preserve">the </w:t>
            </w:r>
            <w:r w:rsidRPr="003D660E">
              <w:rPr>
                <w:rFonts w:ascii="Garamond" w:hAnsi="Garamond"/>
                <w:i/>
                <w:lang w:val="en-AU"/>
              </w:rPr>
              <w:t xml:space="preserve">Bulletin of the World Health Organization </w:t>
            </w:r>
            <w:r w:rsidRPr="00A72B35">
              <w:rPr>
                <w:rFonts w:ascii="Garamond" w:hAnsi="Garamond"/>
                <w:lang w:val="en-AU"/>
              </w:rPr>
              <w:t>has been published</w:t>
            </w:r>
            <w:r>
              <w:rPr>
                <w:rFonts w:ascii="Garamond" w:hAnsi="Garamond"/>
                <w:lang w:val="en-AU"/>
              </w:rPr>
              <w:t xml:space="preserve">. This is a theme issue with a focus on </w:t>
            </w:r>
            <w:r w:rsidRPr="003D660E">
              <w:rPr>
                <w:rFonts w:ascii="Garamond" w:hAnsi="Garamond"/>
                <w:b/>
                <w:bCs/>
                <w:lang w:val="en-AU"/>
              </w:rPr>
              <w:t>digital technologies to improve health services.</w:t>
            </w:r>
            <w:r w:rsidRPr="00A72B35">
              <w:rPr>
                <w:rFonts w:ascii="Garamond" w:hAnsi="Garamond"/>
                <w:lang w:val="en-AU"/>
              </w:rPr>
              <w:t xml:space="preserve"> Articles in this issue of </w:t>
            </w:r>
            <w:r>
              <w:rPr>
                <w:rFonts w:ascii="Garamond" w:hAnsi="Garamond"/>
                <w:lang w:val="en-AU"/>
              </w:rPr>
              <w:t xml:space="preserve">the </w:t>
            </w:r>
            <w:r w:rsidRPr="003D660E">
              <w:rPr>
                <w:rFonts w:ascii="Garamond" w:hAnsi="Garamond"/>
                <w:i/>
                <w:lang w:val="en-AU"/>
              </w:rPr>
              <w:t>Bulletin of the World Health Organization</w:t>
            </w:r>
            <w:r>
              <w:rPr>
                <w:rFonts w:ascii="Garamond" w:hAnsi="Garamond"/>
                <w:i/>
                <w:lang w:val="en-AU"/>
              </w:rPr>
              <w:t xml:space="preserve"> </w:t>
            </w:r>
            <w:r w:rsidRPr="00A72B35">
              <w:rPr>
                <w:rFonts w:ascii="Garamond" w:hAnsi="Garamond"/>
                <w:lang w:val="en-AU"/>
              </w:rPr>
              <w:t>include:</w:t>
            </w:r>
          </w:p>
          <w:p w14:paraId="29B68E4C" w14:textId="77777777" w:rsidR="00971871" w:rsidRPr="003D660E" w:rsidRDefault="00971871" w:rsidP="001902E9">
            <w:pPr>
              <w:pStyle w:val="ListParagraph"/>
              <w:numPr>
                <w:ilvl w:val="0"/>
                <w:numId w:val="18"/>
              </w:numPr>
              <w:rPr>
                <w:rFonts w:ascii="Garamond" w:hAnsi="Garamond"/>
                <w:lang w:val="en-AU"/>
              </w:rPr>
            </w:pPr>
            <w:r w:rsidRPr="003D660E">
              <w:rPr>
                <w:rFonts w:ascii="Garamond" w:hAnsi="Garamond"/>
                <w:lang w:val="en-AU"/>
              </w:rPr>
              <w:t>Harnessing digital health to achieve equitable and efficient health systems</w:t>
            </w:r>
            <w:r>
              <w:rPr>
                <w:rFonts w:ascii="Garamond" w:hAnsi="Garamond"/>
                <w:lang w:val="en-AU"/>
              </w:rPr>
              <w:t xml:space="preserve"> </w:t>
            </w:r>
            <w:hyperlink r:id="rId16" w:history="1">
              <w:r w:rsidRPr="00B75ECC">
                <w:rPr>
                  <w:rStyle w:val="Hyperlink"/>
                  <w:rFonts w:ascii="Garamond" w:hAnsi="Garamond"/>
                  <w:lang w:val="en-AU"/>
                </w:rPr>
                <w:t>https://doi.org/10.2471/BLT.24.293051</w:t>
              </w:r>
            </w:hyperlink>
          </w:p>
          <w:p w14:paraId="5B7DD159" w14:textId="77777777" w:rsidR="00971871" w:rsidRPr="003D660E" w:rsidRDefault="00971871" w:rsidP="001902E9">
            <w:pPr>
              <w:pStyle w:val="ListParagraph"/>
              <w:numPr>
                <w:ilvl w:val="0"/>
                <w:numId w:val="18"/>
              </w:numPr>
              <w:rPr>
                <w:rFonts w:ascii="Garamond" w:hAnsi="Garamond"/>
                <w:lang w:val="en-AU"/>
              </w:rPr>
            </w:pPr>
            <w:r w:rsidRPr="003D660E">
              <w:rPr>
                <w:rFonts w:ascii="Garamond" w:hAnsi="Garamond"/>
                <w:lang w:val="en-AU"/>
              </w:rPr>
              <w:t>A scoping review and expert consensus on digital determinants of health</w:t>
            </w:r>
            <w:r>
              <w:rPr>
                <w:rFonts w:ascii="Garamond" w:hAnsi="Garamond"/>
                <w:lang w:val="en-AU"/>
              </w:rPr>
              <w:t xml:space="preserve"> </w:t>
            </w:r>
            <w:hyperlink r:id="rId17" w:history="1">
              <w:r w:rsidRPr="00B75ECC">
                <w:rPr>
                  <w:rStyle w:val="Hyperlink"/>
                  <w:rFonts w:ascii="Garamond" w:hAnsi="Garamond"/>
                  <w:lang w:val="en-AU"/>
                </w:rPr>
                <w:t>https://doi.org/10.2471/BLT.24.292057</w:t>
              </w:r>
            </w:hyperlink>
          </w:p>
          <w:p w14:paraId="04D53813" w14:textId="77777777" w:rsidR="00971871" w:rsidRPr="003D660E" w:rsidRDefault="00971871" w:rsidP="001902E9">
            <w:pPr>
              <w:pStyle w:val="ListParagraph"/>
              <w:numPr>
                <w:ilvl w:val="0"/>
                <w:numId w:val="18"/>
              </w:numPr>
              <w:rPr>
                <w:rFonts w:ascii="Garamond" w:hAnsi="Garamond"/>
                <w:lang w:val="en-AU"/>
              </w:rPr>
            </w:pPr>
            <w:r w:rsidRPr="003D660E">
              <w:rPr>
                <w:rFonts w:ascii="Garamond" w:hAnsi="Garamond"/>
                <w:lang w:val="en-AU"/>
              </w:rPr>
              <w:t>From infrastructure to impact: why foundations matter in digital health</w:t>
            </w:r>
            <w:r>
              <w:rPr>
                <w:rFonts w:ascii="Garamond" w:hAnsi="Garamond"/>
                <w:lang w:val="en-AU"/>
              </w:rPr>
              <w:t xml:space="preserve"> </w:t>
            </w:r>
            <w:hyperlink r:id="rId18" w:history="1">
              <w:r w:rsidRPr="00B75ECC">
                <w:rPr>
                  <w:rStyle w:val="Hyperlink"/>
                  <w:rFonts w:ascii="Garamond" w:hAnsi="Garamond"/>
                  <w:lang w:val="en-AU"/>
                </w:rPr>
                <w:t>https://doi.org/10.2471/BLT.24.293085</w:t>
              </w:r>
            </w:hyperlink>
          </w:p>
          <w:p w14:paraId="02D4E43B" w14:textId="77777777" w:rsidR="00971871" w:rsidRDefault="00971871" w:rsidP="001902E9">
            <w:pPr>
              <w:pStyle w:val="ListParagraph"/>
              <w:numPr>
                <w:ilvl w:val="0"/>
                <w:numId w:val="18"/>
              </w:numPr>
              <w:rPr>
                <w:rFonts w:ascii="Garamond" w:hAnsi="Garamond"/>
                <w:lang w:val="en-AU"/>
              </w:rPr>
            </w:pPr>
            <w:r w:rsidRPr="003D660E">
              <w:rPr>
                <w:rFonts w:ascii="Garamond" w:hAnsi="Garamond"/>
                <w:lang w:val="en-AU"/>
              </w:rPr>
              <w:t xml:space="preserve">Towards an inclusive digital health ecosystem </w:t>
            </w:r>
            <w:hyperlink r:id="rId19" w:history="1">
              <w:r w:rsidRPr="003D660E">
                <w:rPr>
                  <w:rStyle w:val="Hyperlink"/>
                  <w:rFonts w:ascii="Garamond" w:hAnsi="Garamond"/>
                  <w:lang w:val="en-AU"/>
                </w:rPr>
                <w:t>https://doi.org/10.2471/BLT.24.292020</w:t>
              </w:r>
            </w:hyperlink>
          </w:p>
          <w:p w14:paraId="3C446F2B" w14:textId="77777777" w:rsidR="00971871" w:rsidRPr="003D660E" w:rsidRDefault="00971871" w:rsidP="001902E9">
            <w:pPr>
              <w:pStyle w:val="ListParagraph"/>
              <w:numPr>
                <w:ilvl w:val="0"/>
                <w:numId w:val="18"/>
              </w:numPr>
              <w:rPr>
                <w:rFonts w:ascii="Garamond" w:hAnsi="Garamond"/>
                <w:lang w:val="en-AU"/>
              </w:rPr>
            </w:pPr>
            <w:r w:rsidRPr="003D660E">
              <w:rPr>
                <w:rFonts w:ascii="Garamond" w:hAnsi="Garamond"/>
                <w:lang w:val="en-AU"/>
              </w:rPr>
              <w:t xml:space="preserve">Digitalization of health care in low- and middle-income countries </w:t>
            </w:r>
            <w:hyperlink r:id="rId20" w:history="1">
              <w:r w:rsidRPr="00B75ECC">
                <w:rPr>
                  <w:rStyle w:val="Hyperlink"/>
                  <w:rFonts w:ascii="Garamond" w:hAnsi="Garamond"/>
                  <w:lang w:val="en-AU"/>
                </w:rPr>
                <w:t>https://doi.org/10.2471/BLT.24.291643</w:t>
              </w:r>
            </w:hyperlink>
            <w:r>
              <w:rPr>
                <w:rFonts w:ascii="Garamond" w:hAnsi="Garamond"/>
                <w:lang w:val="en-AU"/>
              </w:rPr>
              <w:t xml:space="preserve"> </w:t>
            </w:r>
          </w:p>
        </w:tc>
      </w:tr>
    </w:tbl>
    <w:p w14:paraId="66430140" w14:textId="77777777" w:rsidR="00971871" w:rsidRDefault="00971871" w:rsidP="00600DB4">
      <w:pPr>
        <w:keepLines/>
        <w:autoSpaceDE w:val="0"/>
        <w:autoSpaceDN w:val="0"/>
        <w:adjustRightInd w:val="0"/>
        <w:rPr>
          <w:rFonts w:ascii="Garamond" w:hAnsi="Garamond"/>
          <w:lang w:val="en-AU"/>
        </w:rPr>
      </w:pPr>
    </w:p>
    <w:p w14:paraId="2B343B72" w14:textId="429E84EC" w:rsidR="002540E8" w:rsidRDefault="002540E8" w:rsidP="002540E8">
      <w:pPr>
        <w:keepNext/>
        <w:rPr>
          <w:rFonts w:ascii="Garamond" w:hAnsi="Garamond"/>
          <w:i/>
          <w:lang w:val="en-AU"/>
        </w:rPr>
      </w:pPr>
      <w:r w:rsidRPr="00922096">
        <w:rPr>
          <w:rFonts w:ascii="Garamond" w:hAnsi="Garamond"/>
          <w:i/>
          <w:lang w:val="en-AU"/>
        </w:rPr>
        <w:t>Australian Health</w:t>
      </w:r>
      <w:r>
        <w:rPr>
          <w:rFonts w:ascii="Garamond" w:hAnsi="Garamond"/>
          <w:i/>
          <w:lang w:val="en-AU"/>
        </w:rPr>
        <w:t xml:space="preserve"> Review</w:t>
      </w:r>
    </w:p>
    <w:p w14:paraId="0A710B14" w14:textId="0397E74D" w:rsidR="0074474C" w:rsidRDefault="0074474C" w:rsidP="002540E8">
      <w:pPr>
        <w:keepNext/>
        <w:rPr>
          <w:rFonts w:ascii="Garamond" w:hAnsi="Garamond"/>
          <w:lang w:val="en-AU"/>
        </w:rPr>
      </w:pPr>
      <w:r w:rsidRPr="0074474C">
        <w:rPr>
          <w:rFonts w:ascii="Garamond" w:hAnsi="Garamond"/>
          <w:lang w:val="en-AU"/>
        </w:rPr>
        <w:t>Volume 49 Number 1 2025</w:t>
      </w:r>
    </w:p>
    <w:tbl>
      <w:tblPr>
        <w:tblStyle w:val="TableGrid"/>
        <w:tblW w:w="9360" w:type="dxa"/>
        <w:tblInd w:w="288" w:type="dxa"/>
        <w:tblLayout w:type="fixed"/>
        <w:tblLook w:val="01E0" w:firstRow="1" w:lastRow="1" w:firstColumn="1" w:lastColumn="1" w:noHBand="0" w:noVBand="0"/>
      </w:tblPr>
      <w:tblGrid>
        <w:gridCol w:w="1080"/>
        <w:gridCol w:w="8280"/>
      </w:tblGrid>
      <w:tr w:rsidR="002540E8" w14:paraId="7912A237" w14:textId="77777777" w:rsidTr="001902E9">
        <w:tc>
          <w:tcPr>
            <w:tcW w:w="1080" w:type="dxa"/>
            <w:tcBorders>
              <w:top w:val="single" w:sz="4" w:space="0" w:color="auto"/>
              <w:left w:val="single" w:sz="4" w:space="0" w:color="auto"/>
              <w:bottom w:val="single" w:sz="4" w:space="0" w:color="auto"/>
              <w:right w:val="single" w:sz="4" w:space="0" w:color="auto"/>
            </w:tcBorders>
            <w:vAlign w:val="center"/>
            <w:hideMark/>
          </w:tcPr>
          <w:p w14:paraId="0DD953C4" w14:textId="77777777" w:rsidR="002540E8" w:rsidRDefault="002540E8" w:rsidP="001902E9">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56F4764" w14:textId="57646FD2" w:rsidR="002540E8" w:rsidRDefault="002540E8" w:rsidP="001902E9">
            <w:pPr>
              <w:rPr>
                <w:rStyle w:val="Hyperlink"/>
                <w:rFonts w:ascii="Garamond" w:hAnsi="Garamond"/>
                <w:color w:val="auto"/>
                <w:u w:val="none"/>
                <w:lang w:val="en-AU"/>
              </w:rPr>
            </w:pPr>
            <w:hyperlink r:id="rId21" w:history="1">
              <w:r w:rsidRPr="00397178">
                <w:rPr>
                  <w:rStyle w:val="Hyperlink"/>
                  <w:rFonts w:ascii="Garamond" w:hAnsi="Garamond"/>
                  <w:lang w:val="en-AU"/>
                </w:rPr>
                <w:t>https://www.publish.csiro.au/ah</w:t>
              </w:r>
            </w:hyperlink>
          </w:p>
        </w:tc>
      </w:tr>
      <w:tr w:rsidR="002540E8" w14:paraId="54BC7A1D" w14:textId="77777777" w:rsidTr="001902E9">
        <w:tc>
          <w:tcPr>
            <w:tcW w:w="1080" w:type="dxa"/>
            <w:tcBorders>
              <w:top w:val="single" w:sz="4" w:space="0" w:color="auto"/>
              <w:left w:val="single" w:sz="4" w:space="0" w:color="auto"/>
              <w:bottom w:val="single" w:sz="4" w:space="0" w:color="auto"/>
              <w:right w:val="single" w:sz="4" w:space="0" w:color="auto"/>
            </w:tcBorders>
            <w:vAlign w:val="center"/>
            <w:hideMark/>
          </w:tcPr>
          <w:p w14:paraId="5AE5FE7B" w14:textId="77777777" w:rsidR="002540E8" w:rsidRDefault="002540E8" w:rsidP="001902E9">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A115C47" w14:textId="1E1E0CED" w:rsidR="002540E8" w:rsidRDefault="002540E8" w:rsidP="001902E9">
            <w:pPr>
              <w:rPr>
                <w:rFonts w:ascii="Garamond" w:hAnsi="Garamond"/>
                <w:lang w:val="en-AU"/>
              </w:rPr>
            </w:pPr>
            <w:r>
              <w:rPr>
                <w:rFonts w:ascii="Garamond" w:hAnsi="Garamond"/>
                <w:lang w:val="en-AU"/>
              </w:rPr>
              <w:t xml:space="preserve">The </w:t>
            </w:r>
            <w:r w:rsidRPr="00922096">
              <w:rPr>
                <w:rFonts w:ascii="Garamond" w:hAnsi="Garamond"/>
                <w:i/>
                <w:lang w:val="en-AU"/>
              </w:rPr>
              <w:t>Australian Health</w:t>
            </w:r>
            <w:r w:rsidRPr="00922096">
              <w:rPr>
                <w:rFonts w:ascii="Garamond" w:hAnsi="Garamond"/>
                <w:lang w:val="en-AU"/>
              </w:rPr>
              <w:t xml:space="preserve"> </w:t>
            </w:r>
            <w:r w:rsidRPr="002540E8">
              <w:rPr>
                <w:rFonts w:ascii="Garamond" w:hAnsi="Garamond"/>
                <w:i/>
                <w:iCs/>
                <w:lang w:val="en-AU"/>
              </w:rPr>
              <w:t>Review</w:t>
            </w:r>
            <w:r>
              <w:rPr>
                <w:rFonts w:ascii="Garamond" w:hAnsi="Garamond"/>
                <w:lang w:val="en-AU"/>
              </w:rPr>
              <w:t xml:space="preserve"> has moved to a </w:t>
            </w:r>
            <w:r w:rsidRPr="00922096">
              <w:rPr>
                <w:rFonts w:ascii="Garamond" w:hAnsi="Garamond"/>
                <w:lang w:val="en-AU"/>
              </w:rPr>
              <w:t>continuous publication model</w:t>
            </w:r>
            <w:r>
              <w:rPr>
                <w:rFonts w:ascii="Garamond" w:hAnsi="Garamond"/>
                <w:lang w:val="en-AU"/>
              </w:rPr>
              <w:t xml:space="preserve">. </w:t>
            </w:r>
            <w:r w:rsidRPr="00922096">
              <w:rPr>
                <w:rFonts w:ascii="Garamond" w:hAnsi="Garamond"/>
                <w:lang w:val="en-AU"/>
              </w:rPr>
              <w:t>In the continuous publication model, once an article is ready for publication, it is immediately published online with final citation details</w:t>
            </w:r>
            <w:r>
              <w:rPr>
                <w:rFonts w:ascii="Garamond" w:hAnsi="Garamond"/>
                <w:lang w:val="en-AU"/>
              </w:rPr>
              <w:t xml:space="preserve"> (</w:t>
            </w:r>
            <w:hyperlink r:id="rId22" w:history="1">
              <w:r w:rsidRPr="00397178">
                <w:rPr>
                  <w:rStyle w:val="Hyperlink"/>
                  <w:rFonts w:ascii="Garamond" w:hAnsi="Garamond"/>
                  <w:lang w:val="en-AU"/>
                </w:rPr>
                <w:t>https://www.publish.csiro.au/journals/continuouspublication</w:t>
              </w:r>
            </w:hyperlink>
            <w:r>
              <w:rPr>
                <w:rFonts w:ascii="Garamond" w:hAnsi="Garamond"/>
                <w:lang w:val="en-AU"/>
              </w:rPr>
              <w:t>)</w:t>
            </w:r>
            <w:r w:rsidR="00A34A62">
              <w:rPr>
                <w:rFonts w:ascii="Garamond" w:hAnsi="Garamond"/>
                <w:lang w:val="en-AU"/>
              </w:rPr>
              <w:t xml:space="preserve">. </w:t>
            </w:r>
            <w:r>
              <w:rPr>
                <w:rFonts w:ascii="Garamond" w:hAnsi="Garamond"/>
                <w:lang w:val="en-AU"/>
              </w:rPr>
              <w:t xml:space="preserve">Recent articles in the </w:t>
            </w:r>
            <w:r w:rsidRPr="00922096">
              <w:rPr>
                <w:rFonts w:ascii="Garamond" w:hAnsi="Garamond"/>
                <w:i/>
                <w:lang w:val="en-AU"/>
              </w:rPr>
              <w:t>Australian Health</w:t>
            </w:r>
            <w:r>
              <w:rPr>
                <w:rFonts w:ascii="Garamond" w:hAnsi="Garamond"/>
                <w:i/>
                <w:lang w:val="en-AU"/>
              </w:rPr>
              <w:t xml:space="preserve"> Review </w:t>
            </w:r>
            <w:r>
              <w:rPr>
                <w:rFonts w:ascii="Garamond" w:hAnsi="Garamond"/>
                <w:lang w:val="en-AU"/>
              </w:rPr>
              <w:t>include:</w:t>
            </w:r>
          </w:p>
          <w:p w14:paraId="37577A2A" w14:textId="0397CD54" w:rsidR="00225452" w:rsidRPr="0074474C" w:rsidRDefault="00225452" w:rsidP="000734E1">
            <w:pPr>
              <w:pStyle w:val="ListParagraph"/>
              <w:numPr>
                <w:ilvl w:val="0"/>
                <w:numId w:val="18"/>
              </w:numPr>
              <w:rPr>
                <w:rFonts w:ascii="Garamond" w:hAnsi="Garamond"/>
                <w:lang w:val="en-AU"/>
              </w:rPr>
            </w:pPr>
            <w:r w:rsidRPr="0074474C">
              <w:rPr>
                <w:rFonts w:ascii="Garamond" w:hAnsi="Garamond"/>
                <w:b/>
                <w:bCs/>
                <w:lang w:val="en-AU"/>
              </w:rPr>
              <w:t xml:space="preserve">Consumer </w:t>
            </w:r>
            <w:proofErr w:type="gramStart"/>
            <w:r w:rsidRPr="0074474C">
              <w:rPr>
                <w:rFonts w:ascii="Garamond" w:hAnsi="Garamond"/>
                <w:b/>
                <w:bCs/>
                <w:lang w:val="en-AU"/>
              </w:rPr>
              <w:t>involvement</w:t>
            </w:r>
            <w:r w:rsidRPr="0074474C">
              <w:rPr>
                <w:rFonts w:ascii="Garamond" w:hAnsi="Garamond"/>
                <w:lang w:val="en-AU"/>
              </w:rPr>
              <w:t>;</w:t>
            </w:r>
            <w:proofErr w:type="gramEnd"/>
            <w:r w:rsidRPr="0074474C">
              <w:rPr>
                <w:rFonts w:ascii="Garamond" w:hAnsi="Garamond"/>
                <w:lang w:val="en-AU"/>
              </w:rPr>
              <w:t xml:space="preserve"> the system says ‘No.’</w:t>
            </w:r>
            <w:r w:rsidR="0074474C" w:rsidRPr="0074474C">
              <w:rPr>
                <w:rFonts w:ascii="Garamond" w:hAnsi="Garamond"/>
                <w:lang w:val="en-AU"/>
              </w:rPr>
              <w:t xml:space="preserve"> (</w:t>
            </w:r>
            <w:r w:rsidRPr="0074474C">
              <w:rPr>
                <w:rFonts w:ascii="Garamond" w:hAnsi="Garamond"/>
                <w:lang w:val="en-AU"/>
              </w:rPr>
              <w:t>Kylie Hill, Sarah Hug, Vinicius Cavalheri and Ben Horgan</w:t>
            </w:r>
          </w:p>
          <w:p w14:paraId="585F5766" w14:textId="7167A15E" w:rsidR="00225452" w:rsidRPr="0074474C" w:rsidRDefault="00225452" w:rsidP="000D1018">
            <w:pPr>
              <w:pStyle w:val="ListParagraph"/>
              <w:numPr>
                <w:ilvl w:val="0"/>
                <w:numId w:val="18"/>
              </w:numPr>
              <w:rPr>
                <w:rFonts w:ascii="Garamond" w:hAnsi="Garamond"/>
                <w:lang w:val="en-AU"/>
              </w:rPr>
            </w:pPr>
            <w:r w:rsidRPr="0074474C">
              <w:rPr>
                <w:rFonts w:ascii="Garamond" w:hAnsi="Garamond"/>
                <w:lang w:val="en-AU"/>
              </w:rPr>
              <w:t xml:space="preserve"> </w:t>
            </w:r>
            <w:r w:rsidRPr="0074474C">
              <w:rPr>
                <w:rFonts w:ascii="Garamond" w:hAnsi="Garamond"/>
                <w:b/>
                <w:bCs/>
                <w:lang w:val="en-AU"/>
              </w:rPr>
              <w:t>Lived Experience Advisor Program</w:t>
            </w:r>
            <w:r w:rsidRPr="0074474C">
              <w:rPr>
                <w:rFonts w:ascii="Garamond" w:hAnsi="Garamond"/>
                <w:lang w:val="en-AU"/>
              </w:rPr>
              <w:t xml:space="preserve"> initiative: harnessing consumer leadership for best care</w:t>
            </w:r>
            <w:r w:rsidR="0074474C" w:rsidRPr="0074474C">
              <w:rPr>
                <w:rFonts w:ascii="Garamond" w:hAnsi="Garamond"/>
                <w:lang w:val="en-AU"/>
              </w:rPr>
              <w:t xml:space="preserve"> (</w:t>
            </w:r>
            <w:r w:rsidRPr="0074474C">
              <w:rPr>
                <w:rFonts w:ascii="Garamond" w:hAnsi="Garamond"/>
                <w:lang w:val="en-AU"/>
              </w:rPr>
              <w:t>Rebecca Barbara, J Lydeker, A Potter and D Kerr</w:t>
            </w:r>
            <w:r w:rsidR="0074474C">
              <w:rPr>
                <w:rFonts w:ascii="Garamond" w:hAnsi="Garamond"/>
                <w:lang w:val="en-AU"/>
              </w:rPr>
              <w:t>)</w:t>
            </w:r>
          </w:p>
          <w:p w14:paraId="487EC4D0" w14:textId="79256175" w:rsidR="00225452" w:rsidRPr="0074474C" w:rsidRDefault="00225452" w:rsidP="00F92371">
            <w:pPr>
              <w:pStyle w:val="ListParagraph"/>
              <w:numPr>
                <w:ilvl w:val="0"/>
                <w:numId w:val="18"/>
              </w:numPr>
              <w:rPr>
                <w:rFonts w:ascii="Garamond" w:hAnsi="Garamond"/>
                <w:lang w:val="en-AU"/>
              </w:rPr>
            </w:pPr>
            <w:r w:rsidRPr="0074474C">
              <w:rPr>
                <w:rFonts w:ascii="Garamond" w:hAnsi="Garamond"/>
                <w:lang w:val="en-AU"/>
              </w:rPr>
              <w:t xml:space="preserve">An illustrative guide to a </w:t>
            </w:r>
            <w:r w:rsidRPr="0074474C">
              <w:rPr>
                <w:rFonts w:ascii="Garamond" w:hAnsi="Garamond"/>
                <w:b/>
                <w:bCs/>
                <w:lang w:val="en-AU"/>
              </w:rPr>
              <w:t>Policy Lab model</w:t>
            </w:r>
            <w:r w:rsidRPr="0074474C">
              <w:rPr>
                <w:rFonts w:ascii="Garamond" w:hAnsi="Garamond"/>
                <w:lang w:val="en-AU"/>
              </w:rPr>
              <w:t>: contributing to evidence-informed policies for digital technology in youth mental health care</w:t>
            </w:r>
            <w:r w:rsidR="0074474C" w:rsidRPr="0074474C">
              <w:rPr>
                <w:rFonts w:ascii="Garamond" w:hAnsi="Garamond"/>
                <w:lang w:val="en-AU"/>
              </w:rPr>
              <w:t xml:space="preserve"> (</w:t>
            </w:r>
            <w:r w:rsidRPr="0074474C">
              <w:rPr>
                <w:rFonts w:ascii="Garamond" w:hAnsi="Garamond"/>
                <w:lang w:val="en-AU"/>
              </w:rPr>
              <w:t>David G Baker, B Kenny, S C Prober, A Sabo, M P Hamilton, C X Gao and S Cross</w:t>
            </w:r>
            <w:r w:rsidR="0074474C">
              <w:rPr>
                <w:rFonts w:ascii="Garamond" w:hAnsi="Garamond"/>
                <w:lang w:val="en-AU"/>
              </w:rPr>
              <w:t>)</w:t>
            </w:r>
          </w:p>
          <w:p w14:paraId="46FE76D8" w14:textId="5AC7742B" w:rsidR="0074474C" w:rsidRDefault="00225452" w:rsidP="00886485">
            <w:pPr>
              <w:pStyle w:val="ListParagraph"/>
              <w:numPr>
                <w:ilvl w:val="0"/>
                <w:numId w:val="18"/>
              </w:numPr>
              <w:rPr>
                <w:rFonts w:ascii="Garamond" w:hAnsi="Garamond"/>
                <w:lang w:val="en-AU"/>
              </w:rPr>
            </w:pPr>
            <w:r w:rsidRPr="0074474C">
              <w:rPr>
                <w:rFonts w:ascii="Garamond" w:hAnsi="Garamond"/>
                <w:lang w:val="en-AU"/>
              </w:rPr>
              <w:t xml:space="preserve">Factors influencing participation in </w:t>
            </w:r>
            <w:r w:rsidRPr="0074474C">
              <w:rPr>
                <w:rFonts w:ascii="Garamond" w:hAnsi="Garamond"/>
                <w:b/>
                <w:bCs/>
                <w:lang w:val="en-AU"/>
              </w:rPr>
              <w:t>clinical supervision</w:t>
            </w:r>
            <w:r w:rsidRPr="0074474C">
              <w:rPr>
                <w:rFonts w:ascii="Garamond" w:hAnsi="Garamond"/>
                <w:lang w:val="en-AU"/>
              </w:rPr>
              <w:t>: a qualitative study reflecting physiotherapist and manager perspectives</w:t>
            </w:r>
            <w:r w:rsidR="0074474C" w:rsidRPr="0074474C">
              <w:rPr>
                <w:rFonts w:ascii="Garamond" w:hAnsi="Garamond"/>
                <w:lang w:val="en-AU"/>
              </w:rPr>
              <w:t xml:space="preserve"> (</w:t>
            </w:r>
            <w:r w:rsidRPr="0074474C">
              <w:rPr>
                <w:rFonts w:ascii="Garamond" w:hAnsi="Garamond"/>
                <w:lang w:val="en-AU"/>
              </w:rPr>
              <w:t>Sarah Osiurak, Nicholas F Taylor, Katherine Lawler, K</w:t>
            </w:r>
            <w:r w:rsidR="0074474C">
              <w:rPr>
                <w:rFonts w:ascii="Garamond" w:hAnsi="Garamond"/>
                <w:lang w:val="en-AU"/>
              </w:rPr>
              <w:t xml:space="preserve"> </w:t>
            </w:r>
            <w:r w:rsidRPr="0074474C">
              <w:rPr>
                <w:rFonts w:ascii="Garamond" w:hAnsi="Garamond"/>
                <w:lang w:val="en-AU"/>
              </w:rPr>
              <w:t>Williams, T Albiston and D A Snowdon</w:t>
            </w:r>
            <w:r w:rsidR="0074474C">
              <w:rPr>
                <w:rFonts w:ascii="Garamond" w:hAnsi="Garamond"/>
                <w:lang w:val="en-AU"/>
              </w:rPr>
              <w:t>)</w:t>
            </w:r>
          </w:p>
          <w:p w14:paraId="0DA35E27" w14:textId="4F56F3C4" w:rsidR="0074474C" w:rsidRDefault="00225452" w:rsidP="006A7830">
            <w:pPr>
              <w:pStyle w:val="ListParagraph"/>
              <w:numPr>
                <w:ilvl w:val="0"/>
                <w:numId w:val="18"/>
              </w:numPr>
              <w:rPr>
                <w:rFonts w:ascii="Garamond" w:hAnsi="Garamond"/>
                <w:lang w:val="en-AU"/>
              </w:rPr>
            </w:pPr>
            <w:r w:rsidRPr="0074474C">
              <w:rPr>
                <w:rFonts w:ascii="Garamond" w:hAnsi="Garamond"/>
                <w:lang w:val="en-AU"/>
              </w:rPr>
              <w:t xml:space="preserve">The impact of </w:t>
            </w:r>
            <w:r w:rsidRPr="0074474C">
              <w:rPr>
                <w:rFonts w:ascii="Garamond" w:hAnsi="Garamond"/>
                <w:b/>
                <w:bCs/>
                <w:lang w:val="en-AU"/>
              </w:rPr>
              <w:t>COVID-19 on public and private emergency departments</w:t>
            </w:r>
            <w:r w:rsidRPr="0074474C">
              <w:rPr>
                <w:rFonts w:ascii="Garamond" w:hAnsi="Garamond"/>
                <w:lang w:val="en-AU"/>
              </w:rPr>
              <w:t xml:space="preserve"> in Queensland, Australia</w:t>
            </w:r>
            <w:r w:rsidR="0074474C" w:rsidRPr="0074474C">
              <w:rPr>
                <w:rFonts w:ascii="Garamond" w:hAnsi="Garamond"/>
                <w:lang w:val="en-AU"/>
              </w:rPr>
              <w:t xml:space="preserve"> (</w:t>
            </w:r>
            <w:r w:rsidRPr="0074474C">
              <w:rPr>
                <w:rFonts w:ascii="Garamond" w:hAnsi="Garamond"/>
                <w:lang w:val="en-AU"/>
              </w:rPr>
              <w:t>Amy L Sweeny, Emma Hall, Anthony Padowitz, Ben Walters, Ping Zhang, K Alcorn, G Keijzers, A P Marshall, J Ranse and J Crilly</w:t>
            </w:r>
            <w:r w:rsidR="0074474C">
              <w:rPr>
                <w:rFonts w:ascii="Garamond" w:hAnsi="Garamond"/>
                <w:lang w:val="en-AU"/>
              </w:rPr>
              <w:t>)</w:t>
            </w:r>
          </w:p>
          <w:p w14:paraId="58950EB7" w14:textId="35197195" w:rsidR="00225452" w:rsidRPr="00874C5E" w:rsidRDefault="00225452" w:rsidP="001F3A74">
            <w:pPr>
              <w:pStyle w:val="ListParagraph"/>
              <w:numPr>
                <w:ilvl w:val="0"/>
                <w:numId w:val="18"/>
              </w:numPr>
              <w:rPr>
                <w:rFonts w:ascii="Garamond" w:hAnsi="Garamond"/>
                <w:lang w:val="en-AU"/>
              </w:rPr>
            </w:pPr>
            <w:r w:rsidRPr="00874C5E">
              <w:rPr>
                <w:rFonts w:ascii="Garamond" w:hAnsi="Garamond"/>
                <w:b/>
                <w:bCs/>
                <w:lang w:val="en-AU"/>
              </w:rPr>
              <w:t>Translational research in Australian mental health policy</w:t>
            </w:r>
            <w:r w:rsidRPr="00874C5E">
              <w:rPr>
                <w:rFonts w:ascii="Garamond" w:hAnsi="Garamond"/>
                <w:lang w:val="en-AU"/>
              </w:rPr>
              <w:t>: a scoping review</w:t>
            </w:r>
            <w:r w:rsidR="00874C5E" w:rsidRPr="00874C5E">
              <w:rPr>
                <w:rFonts w:ascii="Garamond" w:hAnsi="Garamond"/>
                <w:lang w:val="en-AU"/>
              </w:rPr>
              <w:t xml:space="preserve"> (</w:t>
            </w:r>
            <w:r w:rsidRPr="00874C5E">
              <w:rPr>
                <w:rFonts w:ascii="Garamond" w:hAnsi="Garamond"/>
                <w:lang w:val="en-AU"/>
              </w:rPr>
              <w:t>Caroline Robertson, Justin J Chapman, Vicky Stewart, C Castles, V J Palmer, H Lovelock, K Hawkins, M Banfield, The ALIVE National Centre for Mental Health Research Translation Investigator Group, The ALIVE National Centre Intersectoral Policy and Practice Committee and A J Wheeler</w:t>
            </w:r>
            <w:r w:rsidR="00874C5E">
              <w:rPr>
                <w:rFonts w:ascii="Garamond" w:hAnsi="Garamond"/>
                <w:lang w:val="en-AU"/>
              </w:rPr>
              <w:t>)</w:t>
            </w:r>
          </w:p>
          <w:p w14:paraId="7AE3F7B3" w14:textId="2F831DB0" w:rsidR="00225452" w:rsidRPr="00874C5E" w:rsidRDefault="00225452" w:rsidP="002262E6">
            <w:pPr>
              <w:pStyle w:val="ListParagraph"/>
              <w:numPr>
                <w:ilvl w:val="0"/>
                <w:numId w:val="18"/>
              </w:numPr>
              <w:rPr>
                <w:rFonts w:ascii="Garamond" w:hAnsi="Garamond"/>
                <w:lang w:val="en-AU"/>
              </w:rPr>
            </w:pPr>
            <w:r w:rsidRPr="00874C5E">
              <w:rPr>
                <w:rFonts w:ascii="Garamond" w:hAnsi="Garamond"/>
                <w:b/>
                <w:bCs/>
                <w:lang w:val="en-AU"/>
              </w:rPr>
              <w:t>Oral health services provided for Aboriginal and Torres Strait Islander peoples</w:t>
            </w:r>
            <w:r w:rsidRPr="00874C5E">
              <w:rPr>
                <w:rFonts w:ascii="Garamond" w:hAnsi="Garamond"/>
                <w:lang w:val="en-AU"/>
              </w:rPr>
              <w:t xml:space="preserve"> in Australia: a scoping review</w:t>
            </w:r>
            <w:r w:rsidR="00874C5E" w:rsidRPr="00874C5E">
              <w:rPr>
                <w:rFonts w:ascii="Garamond" w:hAnsi="Garamond"/>
                <w:lang w:val="en-AU"/>
              </w:rPr>
              <w:t xml:space="preserve"> (</w:t>
            </w:r>
            <w:r w:rsidRPr="00874C5E">
              <w:rPr>
                <w:rFonts w:ascii="Garamond" w:hAnsi="Garamond"/>
                <w:lang w:val="en-AU"/>
              </w:rPr>
              <w:t>Lisa Hai My Do, Yvonne Dimitropoulos, John Skinner and Woosung Sohn</w:t>
            </w:r>
            <w:r w:rsidR="00874C5E">
              <w:rPr>
                <w:rFonts w:ascii="Garamond" w:hAnsi="Garamond"/>
                <w:lang w:val="en-AU"/>
              </w:rPr>
              <w:t>)</w:t>
            </w:r>
          </w:p>
          <w:p w14:paraId="0C18991D" w14:textId="198C9C08" w:rsidR="00225452" w:rsidRPr="00874C5E" w:rsidRDefault="00225452" w:rsidP="005D356E">
            <w:pPr>
              <w:pStyle w:val="ListParagraph"/>
              <w:numPr>
                <w:ilvl w:val="0"/>
                <w:numId w:val="18"/>
              </w:numPr>
              <w:rPr>
                <w:rFonts w:ascii="Garamond" w:hAnsi="Garamond"/>
                <w:lang w:val="en-AU"/>
              </w:rPr>
            </w:pPr>
            <w:r w:rsidRPr="00874C5E">
              <w:rPr>
                <w:rFonts w:ascii="Garamond" w:hAnsi="Garamond"/>
                <w:b/>
                <w:bCs/>
                <w:lang w:val="en-AU"/>
              </w:rPr>
              <w:lastRenderedPageBreak/>
              <w:t>Value-based health care for Aboriginal peoples with chronic conditions</w:t>
            </w:r>
            <w:r w:rsidRPr="00874C5E">
              <w:rPr>
                <w:rFonts w:ascii="Garamond" w:hAnsi="Garamond"/>
                <w:lang w:val="en-AU"/>
              </w:rPr>
              <w:t xml:space="preserve"> in the Northern Territory: a cohort study</w:t>
            </w:r>
            <w:r w:rsidR="00874C5E" w:rsidRPr="00874C5E">
              <w:rPr>
                <w:rFonts w:ascii="Garamond" w:hAnsi="Garamond"/>
                <w:lang w:val="en-AU"/>
              </w:rPr>
              <w:t xml:space="preserve"> (</w:t>
            </w:r>
            <w:r w:rsidRPr="00874C5E">
              <w:rPr>
                <w:rFonts w:ascii="Garamond" w:hAnsi="Garamond"/>
                <w:lang w:val="en-AU"/>
              </w:rPr>
              <w:t>Maya Cherian, Yuejen Zhao, Antonio Ahumada-Canale, P Nihill, M VanBruggen, D Butler and P Burgess</w:t>
            </w:r>
            <w:r w:rsidR="00874C5E">
              <w:rPr>
                <w:rFonts w:ascii="Garamond" w:hAnsi="Garamond"/>
                <w:lang w:val="en-AU"/>
              </w:rPr>
              <w:t>)</w:t>
            </w:r>
          </w:p>
          <w:p w14:paraId="7554FBB2" w14:textId="15D3ECFB" w:rsidR="00225452" w:rsidRPr="00874C5E" w:rsidRDefault="00225452" w:rsidP="00CA25E6">
            <w:pPr>
              <w:pStyle w:val="ListParagraph"/>
              <w:numPr>
                <w:ilvl w:val="0"/>
                <w:numId w:val="18"/>
              </w:numPr>
              <w:rPr>
                <w:rFonts w:ascii="Garamond" w:hAnsi="Garamond"/>
                <w:lang w:val="en-AU"/>
              </w:rPr>
            </w:pPr>
            <w:r w:rsidRPr="00874C5E">
              <w:rPr>
                <w:rFonts w:ascii="Garamond" w:hAnsi="Garamond"/>
                <w:lang w:val="en-AU"/>
              </w:rPr>
              <w:t xml:space="preserve">Mapping </w:t>
            </w:r>
            <w:r w:rsidRPr="00874C5E">
              <w:rPr>
                <w:rFonts w:ascii="Garamond" w:hAnsi="Garamond"/>
                <w:b/>
                <w:bCs/>
                <w:lang w:val="en-AU"/>
              </w:rPr>
              <w:t>essential oral healthcare</w:t>
            </w:r>
            <w:r w:rsidRPr="00874C5E">
              <w:rPr>
                <w:rFonts w:ascii="Garamond" w:hAnsi="Garamond"/>
                <w:lang w:val="en-AU"/>
              </w:rPr>
              <w:t xml:space="preserve"> for the Australian context</w:t>
            </w:r>
            <w:r w:rsidR="00874C5E" w:rsidRPr="00874C5E">
              <w:rPr>
                <w:rFonts w:ascii="Garamond" w:hAnsi="Garamond"/>
                <w:lang w:val="en-AU"/>
              </w:rPr>
              <w:t xml:space="preserve"> (</w:t>
            </w:r>
            <w:r w:rsidRPr="00874C5E">
              <w:rPr>
                <w:rFonts w:ascii="Garamond" w:hAnsi="Garamond"/>
                <w:lang w:val="en-AU"/>
              </w:rPr>
              <w:t>Tan Minh Nguyen, Clare Lin, Martin Hall and Hanny Calache</w:t>
            </w:r>
            <w:r w:rsidR="00874C5E">
              <w:rPr>
                <w:rFonts w:ascii="Garamond" w:hAnsi="Garamond"/>
                <w:lang w:val="en-AU"/>
              </w:rPr>
              <w:t>)</w:t>
            </w:r>
          </w:p>
          <w:p w14:paraId="45D7B748" w14:textId="04B7B07A" w:rsidR="00225452" w:rsidRPr="00874C5E" w:rsidRDefault="00225452" w:rsidP="006D0E00">
            <w:pPr>
              <w:pStyle w:val="ListParagraph"/>
              <w:numPr>
                <w:ilvl w:val="0"/>
                <w:numId w:val="18"/>
              </w:numPr>
              <w:rPr>
                <w:rFonts w:ascii="Garamond" w:hAnsi="Garamond"/>
                <w:lang w:val="en-AU"/>
              </w:rPr>
            </w:pPr>
            <w:r w:rsidRPr="00874C5E">
              <w:rPr>
                <w:rFonts w:ascii="Garamond" w:hAnsi="Garamond"/>
                <w:lang w:val="en-AU"/>
              </w:rPr>
              <w:t xml:space="preserve">The incidence of </w:t>
            </w:r>
            <w:r w:rsidRPr="00874C5E">
              <w:rPr>
                <w:rFonts w:ascii="Garamond" w:hAnsi="Garamond"/>
                <w:b/>
                <w:bCs/>
                <w:lang w:val="en-AU"/>
              </w:rPr>
              <w:t>cardiac surgery in adults with treated kidney failure</w:t>
            </w:r>
            <w:r w:rsidRPr="00874C5E">
              <w:rPr>
                <w:rFonts w:ascii="Garamond" w:hAnsi="Garamond"/>
                <w:lang w:val="en-AU"/>
              </w:rPr>
              <w:t xml:space="preserve"> in Australia: a retrospective cohort study</w:t>
            </w:r>
            <w:r w:rsidR="00874C5E" w:rsidRPr="00874C5E">
              <w:rPr>
                <w:rFonts w:ascii="Garamond" w:hAnsi="Garamond"/>
                <w:lang w:val="en-AU"/>
              </w:rPr>
              <w:t xml:space="preserve"> (</w:t>
            </w:r>
            <w:r w:rsidRPr="00874C5E">
              <w:rPr>
                <w:rFonts w:ascii="Garamond" w:hAnsi="Garamond"/>
                <w:lang w:val="en-AU"/>
              </w:rPr>
              <w:t>Dominic Keuskamp, Christopher E Davies, Robert A Baker, Kevan R Polkinghorne, Christopher M Reid, Julian A Smith, Lavinia Tran, Jenni Williams-Spence, Rory Wolfe and S P Mcdonald</w:t>
            </w:r>
            <w:r w:rsidR="00874C5E">
              <w:rPr>
                <w:rFonts w:ascii="Garamond" w:hAnsi="Garamond"/>
                <w:lang w:val="en-AU"/>
              </w:rPr>
              <w:t>)</w:t>
            </w:r>
          </w:p>
          <w:p w14:paraId="1EBABE53" w14:textId="1ED74426" w:rsidR="00225452" w:rsidRPr="00874C5E" w:rsidRDefault="00225452" w:rsidP="00727404">
            <w:pPr>
              <w:pStyle w:val="ListParagraph"/>
              <w:numPr>
                <w:ilvl w:val="0"/>
                <w:numId w:val="18"/>
              </w:numPr>
              <w:rPr>
                <w:rFonts w:ascii="Garamond" w:hAnsi="Garamond"/>
                <w:lang w:val="en-AU"/>
              </w:rPr>
            </w:pPr>
            <w:r w:rsidRPr="00874C5E">
              <w:rPr>
                <w:rFonts w:ascii="Garamond" w:hAnsi="Garamond"/>
                <w:lang w:val="en-AU"/>
              </w:rPr>
              <w:t xml:space="preserve">Trajectories of </w:t>
            </w:r>
            <w:r w:rsidRPr="00874C5E">
              <w:rPr>
                <w:rFonts w:ascii="Garamond" w:hAnsi="Garamond"/>
                <w:b/>
                <w:bCs/>
                <w:lang w:val="en-AU"/>
              </w:rPr>
              <w:t>hospital service use in the last 12months of life</w:t>
            </w:r>
            <w:r w:rsidRPr="00874C5E">
              <w:rPr>
                <w:rFonts w:ascii="Garamond" w:hAnsi="Garamond"/>
                <w:lang w:val="en-AU"/>
              </w:rPr>
              <w:t xml:space="preserve"> by people with chronic kidney disease: a retrospective cohort study</w:t>
            </w:r>
            <w:r w:rsidR="00874C5E" w:rsidRPr="00874C5E">
              <w:rPr>
                <w:rFonts w:ascii="Garamond" w:hAnsi="Garamond"/>
                <w:lang w:val="en-AU"/>
              </w:rPr>
              <w:t xml:space="preserve"> (</w:t>
            </w:r>
            <w:r w:rsidRPr="00874C5E">
              <w:rPr>
                <w:rFonts w:ascii="Garamond" w:hAnsi="Garamond"/>
                <w:lang w:val="en-AU"/>
              </w:rPr>
              <w:t>Tolesa Okuba, Zhisheng Sa, Tim Badgery-Parker, Janet C Long, Jeffrey Braithwaite, Angela Makris, A Hutton, J-F Levesque, D E Watson, J I Westbrook and R Mitchell</w:t>
            </w:r>
            <w:r w:rsidR="00874C5E">
              <w:rPr>
                <w:rFonts w:ascii="Garamond" w:hAnsi="Garamond"/>
                <w:lang w:val="en-AU"/>
              </w:rPr>
              <w:t>)</w:t>
            </w:r>
          </w:p>
          <w:p w14:paraId="3B9BBEBF" w14:textId="05416C7E" w:rsidR="00225452" w:rsidRPr="00874C5E" w:rsidRDefault="00225452" w:rsidP="003F2C6E">
            <w:pPr>
              <w:pStyle w:val="ListParagraph"/>
              <w:numPr>
                <w:ilvl w:val="0"/>
                <w:numId w:val="18"/>
              </w:numPr>
              <w:rPr>
                <w:rFonts w:ascii="Garamond" w:hAnsi="Garamond"/>
                <w:lang w:val="en-AU"/>
              </w:rPr>
            </w:pPr>
            <w:r w:rsidRPr="00874C5E">
              <w:rPr>
                <w:rFonts w:ascii="Garamond" w:hAnsi="Garamond"/>
                <w:lang w:val="en-AU"/>
              </w:rPr>
              <w:t xml:space="preserve">Evaluating the outcomes of Australia’s first all-age </w:t>
            </w:r>
            <w:r w:rsidRPr="00874C5E">
              <w:rPr>
                <w:rFonts w:ascii="Garamond" w:hAnsi="Garamond"/>
                <w:b/>
                <w:bCs/>
                <w:lang w:val="en-AU"/>
              </w:rPr>
              <w:t>public hospital Sport and Exercise Medicine Outpatient Clinic</w:t>
            </w:r>
            <w:r w:rsidRPr="00874C5E">
              <w:rPr>
                <w:rFonts w:ascii="Garamond" w:hAnsi="Garamond"/>
                <w:lang w:val="en-AU"/>
              </w:rPr>
              <w:t>: a retrospective cross-sectional study</w:t>
            </w:r>
            <w:r w:rsidR="00874C5E" w:rsidRPr="00874C5E">
              <w:rPr>
                <w:rFonts w:ascii="Garamond" w:hAnsi="Garamond"/>
                <w:lang w:val="en-AU"/>
              </w:rPr>
              <w:t xml:space="preserve"> (</w:t>
            </w:r>
            <w:r w:rsidRPr="00874C5E">
              <w:rPr>
                <w:rFonts w:ascii="Garamond" w:hAnsi="Garamond"/>
                <w:lang w:val="en-AU"/>
              </w:rPr>
              <w:t>Dougal Middleton, Fintan Thompson and Kira James</w:t>
            </w:r>
            <w:r w:rsidR="00874C5E">
              <w:rPr>
                <w:rFonts w:ascii="Garamond" w:hAnsi="Garamond"/>
                <w:lang w:val="en-AU"/>
              </w:rPr>
              <w:t>)</w:t>
            </w:r>
          </w:p>
          <w:p w14:paraId="6811C1BE" w14:textId="275D4E4F" w:rsidR="00225452" w:rsidRPr="00874C5E" w:rsidRDefault="00225452" w:rsidP="00780D87">
            <w:pPr>
              <w:pStyle w:val="ListParagraph"/>
              <w:numPr>
                <w:ilvl w:val="0"/>
                <w:numId w:val="18"/>
              </w:numPr>
              <w:rPr>
                <w:rFonts w:ascii="Garamond" w:hAnsi="Garamond"/>
                <w:lang w:val="en-AU"/>
              </w:rPr>
            </w:pPr>
            <w:r w:rsidRPr="00874C5E">
              <w:rPr>
                <w:rFonts w:ascii="Garamond" w:hAnsi="Garamond"/>
                <w:b/>
                <w:bCs/>
                <w:lang w:val="en-AU"/>
              </w:rPr>
              <w:t xml:space="preserve">Patients’ reasons for leaving an emergency department without being </w:t>
            </w:r>
            <w:proofErr w:type="gramStart"/>
            <w:r w:rsidRPr="00874C5E">
              <w:rPr>
                <w:rFonts w:ascii="Garamond" w:hAnsi="Garamond"/>
                <w:b/>
                <w:bCs/>
                <w:lang w:val="en-AU"/>
              </w:rPr>
              <w:t>seen</w:t>
            </w:r>
            <w:r w:rsidRPr="00874C5E">
              <w:rPr>
                <w:rFonts w:ascii="Garamond" w:hAnsi="Garamond"/>
                <w:lang w:val="en-AU"/>
              </w:rPr>
              <w:t>:</w:t>
            </w:r>
            <w:proofErr w:type="gramEnd"/>
            <w:r w:rsidRPr="00874C5E">
              <w:rPr>
                <w:rFonts w:ascii="Garamond" w:hAnsi="Garamond"/>
                <w:lang w:val="en-AU"/>
              </w:rPr>
              <w:t xml:space="preserve"> results from a survey-based cohort study during the COVID-19 pandemic</w:t>
            </w:r>
            <w:r w:rsidR="00874C5E" w:rsidRPr="00874C5E">
              <w:rPr>
                <w:rFonts w:ascii="Garamond" w:hAnsi="Garamond"/>
                <w:lang w:val="en-AU"/>
              </w:rPr>
              <w:t xml:space="preserve"> (</w:t>
            </w:r>
            <w:r w:rsidRPr="00874C5E">
              <w:rPr>
                <w:rFonts w:ascii="Garamond" w:hAnsi="Garamond"/>
                <w:lang w:val="en-AU"/>
              </w:rPr>
              <w:t>Irene Bryan, Anthony Austen-Wishart, Pratibha Ranjan, Luke Plant, Dana Forcey and Robert Millar</w:t>
            </w:r>
            <w:r w:rsidR="00874C5E">
              <w:rPr>
                <w:rFonts w:ascii="Garamond" w:hAnsi="Garamond"/>
                <w:lang w:val="en-AU"/>
              </w:rPr>
              <w:t>)</w:t>
            </w:r>
          </w:p>
          <w:p w14:paraId="0C167613" w14:textId="0803DD1D" w:rsidR="002540E8" w:rsidRPr="003F6CD5" w:rsidRDefault="00225452" w:rsidP="00874C5E">
            <w:pPr>
              <w:pStyle w:val="ListParagraph"/>
              <w:numPr>
                <w:ilvl w:val="0"/>
                <w:numId w:val="18"/>
              </w:numPr>
              <w:rPr>
                <w:rFonts w:ascii="Garamond" w:hAnsi="Garamond"/>
                <w:lang w:val="en-AU"/>
              </w:rPr>
            </w:pPr>
            <w:r w:rsidRPr="00225452">
              <w:rPr>
                <w:rFonts w:ascii="Garamond" w:hAnsi="Garamond"/>
                <w:lang w:val="en-AU"/>
              </w:rPr>
              <w:t xml:space="preserve">Can I record this? A scoping review of Australian hospital policies governing </w:t>
            </w:r>
            <w:r w:rsidRPr="00874C5E">
              <w:rPr>
                <w:rFonts w:ascii="Garamond" w:hAnsi="Garamond"/>
                <w:b/>
                <w:bCs/>
                <w:lang w:val="en-AU"/>
              </w:rPr>
              <w:t>consultation recording</w:t>
            </w:r>
            <w:r w:rsidR="00874C5E">
              <w:rPr>
                <w:rFonts w:ascii="Garamond" w:hAnsi="Garamond"/>
                <w:lang w:val="en-AU"/>
              </w:rPr>
              <w:t xml:space="preserve"> (</w:t>
            </w:r>
            <w:r w:rsidRPr="00225452">
              <w:rPr>
                <w:rFonts w:ascii="Garamond" w:hAnsi="Garamond"/>
                <w:lang w:val="en-AU"/>
              </w:rPr>
              <w:t>Megan Prictor, Nikka Milani and Amelia Hyatt</w:t>
            </w:r>
            <w:r w:rsidR="00874C5E">
              <w:rPr>
                <w:rFonts w:ascii="Garamond" w:hAnsi="Garamond"/>
                <w:lang w:val="en-AU"/>
              </w:rPr>
              <w:t>)</w:t>
            </w:r>
          </w:p>
        </w:tc>
      </w:tr>
    </w:tbl>
    <w:p w14:paraId="3D1A0B67" w14:textId="77777777" w:rsidR="002540E8" w:rsidRDefault="002540E8" w:rsidP="00600DB4">
      <w:pPr>
        <w:keepLines/>
        <w:autoSpaceDE w:val="0"/>
        <w:autoSpaceDN w:val="0"/>
        <w:adjustRightInd w:val="0"/>
        <w:rPr>
          <w:rFonts w:ascii="Garamond" w:hAnsi="Garamond"/>
          <w:lang w:val="en-AU"/>
        </w:rPr>
      </w:pPr>
    </w:p>
    <w:p w14:paraId="46F5CB66" w14:textId="0E672456" w:rsidR="00735B6B" w:rsidRDefault="00A63174" w:rsidP="00735B6B">
      <w:pPr>
        <w:keepNext/>
        <w:rPr>
          <w:rFonts w:ascii="Garamond" w:hAnsi="Garamond"/>
          <w:i/>
          <w:lang w:val="en-AU"/>
        </w:rPr>
      </w:pPr>
      <w:r>
        <w:rPr>
          <w:rFonts w:ascii="Garamond" w:hAnsi="Garamond"/>
          <w:i/>
          <w:lang w:val="en-AU"/>
        </w:rPr>
        <w:t>Health Expectations</w:t>
      </w:r>
    </w:p>
    <w:p w14:paraId="5E88D41B" w14:textId="53DFE121" w:rsidR="00735B6B" w:rsidRDefault="00735B6B" w:rsidP="00735B6B">
      <w:pPr>
        <w:keepNext/>
        <w:rPr>
          <w:rFonts w:ascii="Garamond" w:hAnsi="Garamond"/>
          <w:iCs/>
          <w:lang w:val="en-AU"/>
        </w:rPr>
      </w:pPr>
      <w:r>
        <w:rPr>
          <w:rFonts w:ascii="Garamond" w:hAnsi="Garamond"/>
          <w:iCs/>
          <w:lang w:val="en-AU"/>
        </w:rPr>
        <w:t xml:space="preserve">Volume </w:t>
      </w:r>
      <w:r w:rsidR="00A63174">
        <w:rPr>
          <w:rFonts w:ascii="Garamond" w:hAnsi="Garamond"/>
          <w:iCs/>
          <w:lang w:val="en-AU"/>
        </w:rPr>
        <w:t>28</w:t>
      </w:r>
      <w:r>
        <w:rPr>
          <w:rFonts w:ascii="Garamond" w:hAnsi="Garamond"/>
          <w:iCs/>
          <w:lang w:val="en-AU"/>
        </w:rPr>
        <w:t xml:space="preserve">, </w:t>
      </w:r>
      <w:r w:rsidR="00A63174">
        <w:rPr>
          <w:rFonts w:ascii="Garamond" w:hAnsi="Garamond"/>
          <w:iCs/>
          <w:lang w:val="en-AU"/>
        </w:rPr>
        <w:t>Issue 1</w:t>
      </w:r>
      <w:r>
        <w:rPr>
          <w:rFonts w:ascii="Garamond" w:hAnsi="Garamond"/>
          <w:iCs/>
          <w:lang w:val="en-AU"/>
        </w:rPr>
        <w:t xml:space="preserve">, </w:t>
      </w:r>
      <w:r w:rsidR="00524A22">
        <w:rPr>
          <w:rFonts w:ascii="Garamond" w:hAnsi="Garamond"/>
          <w:iCs/>
          <w:lang w:val="en-AU"/>
        </w:rPr>
        <w:t>Febru</w:t>
      </w:r>
      <w:r>
        <w:rPr>
          <w:rFonts w:ascii="Garamond" w:hAnsi="Garamond"/>
          <w:iCs/>
          <w:lang w:val="en-AU"/>
        </w:rPr>
        <w:t>ary 2025</w:t>
      </w:r>
    </w:p>
    <w:tbl>
      <w:tblPr>
        <w:tblStyle w:val="TableGrid"/>
        <w:tblW w:w="9360" w:type="dxa"/>
        <w:tblInd w:w="288" w:type="dxa"/>
        <w:tblLayout w:type="fixed"/>
        <w:tblLook w:val="01E0" w:firstRow="1" w:lastRow="1" w:firstColumn="1" w:lastColumn="1" w:noHBand="0" w:noVBand="0"/>
      </w:tblPr>
      <w:tblGrid>
        <w:gridCol w:w="1080"/>
        <w:gridCol w:w="8280"/>
      </w:tblGrid>
      <w:tr w:rsidR="00735B6B" w14:paraId="2C39E7C4" w14:textId="77777777" w:rsidTr="00393EDB">
        <w:tc>
          <w:tcPr>
            <w:tcW w:w="1080" w:type="dxa"/>
            <w:tcBorders>
              <w:top w:val="single" w:sz="4" w:space="0" w:color="auto"/>
              <w:left w:val="single" w:sz="4" w:space="0" w:color="auto"/>
              <w:bottom w:val="single" w:sz="4" w:space="0" w:color="auto"/>
              <w:right w:val="single" w:sz="4" w:space="0" w:color="auto"/>
            </w:tcBorders>
            <w:vAlign w:val="center"/>
            <w:hideMark/>
          </w:tcPr>
          <w:p w14:paraId="423DF7A9" w14:textId="77777777" w:rsidR="00735B6B" w:rsidRDefault="00735B6B" w:rsidP="005704E2">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E52DECB" w14:textId="575BA3D0" w:rsidR="00524A22" w:rsidRDefault="00A63174" w:rsidP="00524A22">
            <w:pPr>
              <w:rPr>
                <w:rStyle w:val="Hyperlink"/>
                <w:rFonts w:ascii="Garamond" w:hAnsi="Garamond"/>
                <w:color w:val="auto"/>
                <w:u w:val="none"/>
                <w:lang w:val="en-AU"/>
              </w:rPr>
            </w:pPr>
            <w:hyperlink r:id="rId23" w:history="1">
              <w:r w:rsidRPr="003929AD">
                <w:rPr>
                  <w:rStyle w:val="Hyperlink"/>
                  <w:rFonts w:ascii="Garamond" w:hAnsi="Garamond"/>
                  <w:lang w:val="en-AU"/>
                </w:rPr>
                <w:t>https://onlinelibrary.wiley.com/toc/13697625/2025/28/1</w:t>
              </w:r>
            </w:hyperlink>
          </w:p>
        </w:tc>
      </w:tr>
      <w:tr w:rsidR="00735B6B" w14:paraId="52157FE5" w14:textId="77777777" w:rsidTr="005704E2">
        <w:tc>
          <w:tcPr>
            <w:tcW w:w="1080" w:type="dxa"/>
            <w:tcBorders>
              <w:top w:val="single" w:sz="4" w:space="0" w:color="auto"/>
              <w:left w:val="single" w:sz="4" w:space="0" w:color="auto"/>
              <w:bottom w:val="single" w:sz="4" w:space="0" w:color="auto"/>
              <w:right w:val="single" w:sz="4" w:space="0" w:color="auto"/>
            </w:tcBorders>
            <w:vAlign w:val="center"/>
            <w:hideMark/>
          </w:tcPr>
          <w:p w14:paraId="447D11C2" w14:textId="77777777" w:rsidR="00735B6B" w:rsidRDefault="00735B6B" w:rsidP="005704E2">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D1F2B3A" w14:textId="07F4C531" w:rsidR="00735B6B" w:rsidRDefault="00735B6B" w:rsidP="005704E2">
            <w:pPr>
              <w:keepLines/>
              <w:autoSpaceDE w:val="0"/>
              <w:autoSpaceDN w:val="0"/>
              <w:adjustRightInd w:val="0"/>
              <w:rPr>
                <w:rFonts w:ascii="Garamond" w:hAnsi="Garamond"/>
                <w:lang w:val="en-AU"/>
              </w:rPr>
            </w:pPr>
            <w:r>
              <w:rPr>
                <w:rFonts w:ascii="Garamond" w:hAnsi="Garamond"/>
                <w:lang w:val="en-AU"/>
              </w:rPr>
              <w:t xml:space="preserve">A new issue of </w:t>
            </w:r>
            <w:r w:rsidR="00A63174">
              <w:rPr>
                <w:rFonts w:ascii="Garamond" w:hAnsi="Garamond"/>
                <w:i/>
                <w:lang w:val="en-AU"/>
              </w:rPr>
              <w:t>Health Expectations</w:t>
            </w:r>
            <w:r w:rsidR="00A63174">
              <w:rPr>
                <w:rFonts w:ascii="Garamond" w:hAnsi="Garamond"/>
                <w:lang w:val="en-AU"/>
              </w:rPr>
              <w:t xml:space="preserve"> </w:t>
            </w:r>
            <w:r>
              <w:rPr>
                <w:rFonts w:ascii="Garamond" w:hAnsi="Garamond"/>
                <w:lang w:val="en-AU"/>
              </w:rPr>
              <w:t xml:space="preserve">has been published. Articles in this issue of </w:t>
            </w:r>
            <w:r w:rsidR="00A63174">
              <w:rPr>
                <w:rFonts w:ascii="Garamond" w:hAnsi="Garamond"/>
                <w:i/>
                <w:lang w:val="en-AU"/>
              </w:rPr>
              <w:t>Health Expectations</w:t>
            </w:r>
            <w:r w:rsidR="00A63174">
              <w:rPr>
                <w:rFonts w:ascii="Garamond" w:hAnsi="Garamond"/>
                <w:lang w:val="en-AU"/>
              </w:rPr>
              <w:t xml:space="preserve"> </w:t>
            </w:r>
            <w:r>
              <w:rPr>
                <w:rFonts w:ascii="Garamond" w:hAnsi="Garamond"/>
                <w:lang w:val="en-AU"/>
              </w:rPr>
              <w:t>include:</w:t>
            </w:r>
          </w:p>
          <w:p w14:paraId="1792E779" w14:textId="288B086D" w:rsidR="00A63174" w:rsidRPr="00A63174" w:rsidRDefault="00A63174" w:rsidP="00995BAB">
            <w:pPr>
              <w:pStyle w:val="ListParagraph"/>
              <w:numPr>
                <w:ilvl w:val="0"/>
                <w:numId w:val="30"/>
              </w:numPr>
              <w:rPr>
                <w:rFonts w:ascii="Garamond" w:hAnsi="Garamond"/>
                <w:lang w:val="en-AU"/>
              </w:rPr>
            </w:pPr>
            <w:r w:rsidRPr="00A63174">
              <w:rPr>
                <w:rFonts w:ascii="Garamond" w:hAnsi="Garamond"/>
                <w:lang w:val="en-AU"/>
              </w:rPr>
              <w:t xml:space="preserve">A Socioecological Approach to Support the </w:t>
            </w:r>
            <w:r w:rsidRPr="00A63174">
              <w:rPr>
                <w:rFonts w:ascii="Garamond" w:hAnsi="Garamond"/>
                <w:b/>
                <w:bCs/>
                <w:lang w:val="en-AU"/>
              </w:rPr>
              <w:t>Transition to Adult Care</w:t>
            </w:r>
            <w:r w:rsidRPr="00A63174">
              <w:rPr>
                <w:rFonts w:ascii="Garamond" w:hAnsi="Garamond"/>
                <w:lang w:val="en-AU"/>
              </w:rPr>
              <w:t xml:space="preserve"> for Youth With Medical Complexity: Family Perspectives and Recommendations (Lin Li, Nancy Carter,</w:t>
            </w:r>
            <w:r>
              <w:rPr>
                <w:rFonts w:ascii="Garamond" w:hAnsi="Garamond"/>
                <w:lang w:val="en-AU"/>
              </w:rPr>
              <w:t xml:space="preserve"> </w:t>
            </w:r>
            <w:r w:rsidRPr="00A63174">
              <w:rPr>
                <w:rFonts w:ascii="Garamond" w:hAnsi="Garamond"/>
                <w:lang w:val="en-AU"/>
              </w:rPr>
              <w:t>Jan Willem Gorter,</w:t>
            </w:r>
            <w:r>
              <w:rPr>
                <w:rFonts w:ascii="Garamond" w:hAnsi="Garamond"/>
                <w:lang w:val="en-AU"/>
              </w:rPr>
              <w:t xml:space="preserve"> </w:t>
            </w:r>
            <w:r w:rsidRPr="00A63174">
              <w:rPr>
                <w:rFonts w:ascii="Garamond" w:hAnsi="Garamond"/>
                <w:lang w:val="en-AU"/>
              </w:rPr>
              <w:t>Linda Till,</w:t>
            </w:r>
            <w:r>
              <w:rPr>
                <w:rFonts w:ascii="Garamond" w:hAnsi="Garamond"/>
                <w:lang w:val="en-AU"/>
              </w:rPr>
              <w:t xml:space="preserve"> </w:t>
            </w:r>
            <w:r w:rsidRPr="00A63174">
              <w:rPr>
                <w:rFonts w:ascii="Garamond" w:hAnsi="Garamond"/>
                <w:lang w:val="en-AU"/>
              </w:rPr>
              <w:t>M White,</w:t>
            </w:r>
            <w:r>
              <w:rPr>
                <w:rFonts w:ascii="Garamond" w:hAnsi="Garamond"/>
                <w:lang w:val="en-AU"/>
              </w:rPr>
              <w:t xml:space="preserve"> </w:t>
            </w:r>
            <w:r w:rsidRPr="00A63174">
              <w:rPr>
                <w:rFonts w:ascii="Garamond" w:hAnsi="Garamond"/>
                <w:lang w:val="en-AU"/>
              </w:rPr>
              <w:t>P H Strachan</w:t>
            </w:r>
            <w:r>
              <w:rPr>
                <w:rFonts w:ascii="Garamond" w:hAnsi="Garamond"/>
                <w:lang w:val="en-AU"/>
              </w:rPr>
              <w:t>)</w:t>
            </w:r>
          </w:p>
          <w:p w14:paraId="4EC7B95A" w14:textId="7BE9656E" w:rsidR="00A63174" w:rsidRPr="00A63174" w:rsidRDefault="00A63174" w:rsidP="00D77222">
            <w:pPr>
              <w:pStyle w:val="ListParagraph"/>
              <w:numPr>
                <w:ilvl w:val="0"/>
                <w:numId w:val="30"/>
              </w:numPr>
              <w:rPr>
                <w:rFonts w:ascii="Garamond" w:hAnsi="Garamond"/>
                <w:lang w:val="en-AU"/>
              </w:rPr>
            </w:pPr>
            <w:r w:rsidRPr="00A63174">
              <w:rPr>
                <w:rFonts w:ascii="Garamond" w:hAnsi="Garamond"/>
                <w:lang w:val="en-AU"/>
              </w:rPr>
              <w:t xml:space="preserve">Recognition at the Heart of the Complex Situations Experienced by People With </w:t>
            </w:r>
            <w:r w:rsidRPr="00A63174">
              <w:rPr>
                <w:rFonts w:ascii="Garamond" w:hAnsi="Garamond"/>
                <w:b/>
                <w:bCs/>
                <w:lang w:val="en-AU"/>
              </w:rPr>
              <w:t>Chronic Musculoskeletal Pain</w:t>
            </w:r>
            <w:r w:rsidRPr="00A63174">
              <w:rPr>
                <w:rFonts w:ascii="Garamond" w:hAnsi="Garamond"/>
                <w:lang w:val="en-AU"/>
              </w:rPr>
              <w:t xml:space="preserve"> (Mellier Jessica, Balis Aurélie, Defraine Fabian, Vanderhofstadt Quentin, Di Biagi Léa, Schetgen Marco, D'Ans Pierre, Foucart Jennifer, Mahieu Céline, Bengoetxea Ana)</w:t>
            </w:r>
          </w:p>
          <w:p w14:paraId="465BE7B7" w14:textId="510DBCDA" w:rsidR="00A63174" w:rsidRPr="00A63174" w:rsidRDefault="00A63174" w:rsidP="00F97EBB">
            <w:pPr>
              <w:pStyle w:val="ListParagraph"/>
              <w:numPr>
                <w:ilvl w:val="0"/>
                <w:numId w:val="30"/>
              </w:numPr>
              <w:rPr>
                <w:rFonts w:ascii="Garamond" w:hAnsi="Garamond"/>
                <w:lang w:val="en-AU"/>
              </w:rPr>
            </w:pPr>
            <w:r w:rsidRPr="00A63174">
              <w:rPr>
                <w:rFonts w:ascii="Garamond" w:hAnsi="Garamond"/>
                <w:lang w:val="en-AU"/>
              </w:rPr>
              <w:t>Investigating the Factors Behind Patients' Desire and Decision to be Accompanied: A Cross-Sectional Analysis (Mehmet Göktuğ Kılınçarslan, Büşra Dönmez, Yasemin Kaya Beştepe, Büşra Nur Kırıkcıoğlu, Merve Akbaşoğlu, Bezar Karakaya, Erkan Melih Şahin</w:t>
            </w:r>
            <w:r>
              <w:rPr>
                <w:rFonts w:ascii="Garamond" w:hAnsi="Garamond"/>
                <w:lang w:val="en-AU"/>
              </w:rPr>
              <w:t>)</w:t>
            </w:r>
          </w:p>
          <w:p w14:paraId="2BC622EB" w14:textId="4129820D" w:rsidR="00A63174" w:rsidRPr="00A63174" w:rsidRDefault="00A63174" w:rsidP="00852B3F">
            <w:pPr>
              <w:pStyle w:val="ListParagraph"/>
              <w:numPr>
                <w:ilvl w:val="0"/>
                <w:numId w:val="30"/>
              </w:numPr>
              <w:rPr>
                <w:rFonts w:ascii="Garamond" w:hAnsi="Garamond"/>
                <w:lang w:val="en-AU"/>
              </w:rPr>
            </w:pPr>
            <w:r w:rsidRPr="00A63174">
              <w:rPr>
                <w:rFonts w:ascii="Garamond" w:hAnsi="Garamond"/>
                <w:b/>
                <w:bCs/>
                <w:lang w:val="en-AU"/>
              </w:rPr>
              <w:t>HIV Care Seeking</w:t>
            </w:r>
            <w:r w:rsidRPr="00A63174">
              <w:rPr>
                <w:rFonts w:ascii="Garamond" w:hAnsi="Garamond"/>
                <w:lang w:val="en-AU"/>
              </w:rPr>
              <w:t xml:space="preserve"> Pathways and Barriers to the Continuum of Care Faced by Persons Living With HIV in Rural Nepal: A Qualitative Study (Amit Timilsina, A Shrestha, P Neupane, S Nepal, B Kandel, S Devkota, S Thapa</w:t>
            </w:r>
            <w:r>
              <w:rPr>
                <w:rFonts w:ascii="Garamond" w:hAnsi="Garamond"/>
                <w:lang w:val="en-AU"/>
              </w:rPr>
              <w:t>)</w:t>
            </w:r>
          </w:p>
          <w:p w14:paraId="461D44BC" w14:textId="3258999D" w:rsidR="00A63174" w:rsidRPr="00417B3C" w:rsidRDefault="00A63174" w:rsidP="00317314">
            <w:pPr>
              <w:pStyle w:val="ListParagraph"/>
              <w:numPr>
                <w:ilvl w:val="0"/>
                <w:numId w:val="30"/>
              </w:numPr>
              <w:rPr>
                <w:rFonts w:ascii="Garamond" w:hAnsi="Garamond"/>
                <w:lang w:val="en-AU"/>
              </w:rPr>
            </w:pPr>
            <w:r w:rsidRPr="00417B3C">
              <w:rPr>
                <w:rFonts w:ascii="Garamond" w:hAnsi="Garamond"/>
                <w:lang w:val="en-AU"/>
              </w:rPr>
              <w:t xml:space="preserve">Development of a </w:t>
            </w:r>
            <w:r w:rsidRPr="00417B3C">
              <w:rPr>
                <w:rFonts w:ascii="Garamond" w:hAnsi="Garamond"/>
                <w:b/>
                <w:bCs/>
                <w:lang w:val="en-AU"/>
              </w:rPr>
              <w:t>User-Centred Chronic Care Model</w:t>
            </w:r>
            <w:r w:rsidRPr="00417B3C">
              <w:rPr>
                <w:rFonts w:ascii="Garamond" w:hAnsi="Garamond"/>
                <w:lang w:val="en-AU"/>
              </w:rPr>
              <w:t xml:space="preserve"> for Patients With Heart Failure in a Limited-Resource Setting: A Codesign Study</w:t>
            </w:r>
            <w:r w:rsidR="00417B3C" w:rsidRPr="00417B3C">
              <w:rPr>
                <w:rFonts w:ascii="Garamond" w:hAnsi="Garamond"/>
                <w:lang w:val="en-AU"/>
              </w:rPr>
              <w:t xml:space="preserve"> (</w:t>
            </w:r>
            <w:r w:rsidRPr="00417B3C">
              <w:rPr>
                <w:rFonts w:ascii="Garamond" w:hAnsi="Garamond"/>
                <w:lang w:val="en-AU"/>
              </w:rPr>
              <w:t>Apinya Koontalay, Mari Botti, Anastasia Hutchinson</w:t>
            </w:r>
            <w:r w:rsidR="00417B3C">
              <w:rPr>
                <w:rFonts w:ascii="Garamond" w:hAnsi="Garamond"/>
                <w:lang w:val="en-AU"/>
              </w:rPr>
              <w:t>)</w:t>
            </w:r>
          </w:p>
          <w:p w14:paraId="65B5239A" w14:textId="3A887242" w:rsidR="00A63174" w:rsidRPr="00BA5189" w:rsidRDefault="00A63174" w:rsidP="0023440A">
            <w:pPr>
              <w:pStyle w:val="ListParagraph"/>
              <w:numPr>
                <w:ilvl w:val="0"/>
                <w:numId w:val="30"/>
              </w:numPr>
              <w:rPr>
                <w:rFonts w:ascii="Garamond" w:hAnsi="Garamond"/>
                <w:lang w:val="en-AU"/>
              </w:rPr>
            </w:pPr>
            <w:r w:rsidRPr="00BA5189">
              <w:rPr>
                <w:rFonts w:ascii="Garamond" w:hAnsi="Garamond"/>
                <w:lang w:val="en-AU"/>
              </w:rPr>
              <w:t xml:space="preserve">The Challenging Process of Developing an </w:t>
            </w:r>
            <w:r w:rsidRPr="00BA5189">
              <w:rPr>
                <w:rFonts w:ascii="Garamond" w:hAnsi="Garamond"/>
                <w:b/>
                <w:bCs/>
                <w:lang w:val="en-AU"/>
              </w:rPr>
              <w:t>Antenatal Social Intervention</w:t>
            </w:r>
            <w:r w:rsidRPr="00BA5189">
              <w:rPr>
                <w:rFonts w:ascii="Garamond" w:hAnsi="Garamond"/>
                <w:lang w:val="en-AU"/>
              </w:rPr>
              <w:t xml:space="preserve"> for Parents From Culturally Diverse Backgrounds to Reduce Postnatal Distress: A Participatory Action Research Study</w:t>
            </w:r>
            <w:r w:rsidR="00BA5189" w:rsidRPr="00BA5189">
              <w:rPr>
                <w:rFonts w:ascii="Garamond" w:hAnsi="Garamond"/>
                <w:lang w:val="en-AU"/>
              </w:rPr>
              <w:t xml:space="preserve"> (</w:t>
            </w:r>
            <w:r w:rsidRPr="00BA5189">
              <w:rPr>
                <w:rFonts w:ascii="Garamond" w:hAnsi="Garamond"/>
                <w:lang w:val="en-AU"/>
              </w:rPr>
              <w:t>Sophie Isobel, Kahala Dixon, Alison Tutt, Bridget Clay, Sylvia Lim-Gibson</w:t>
            </w:r>
            <w:r w:rsidR="00BA5189">
              <w:rPr>
                <w:rFonts w:ascii="Garamond" w:hAnsi="Garamond"/>
                <w:lang w:val="en-AU"/>
              </w:rPr>
              <w:t>)</w:t>
            </w:r>
          </w:p>
          <w:p w14:paraId="268B04BB" w14:textId="3A4114BA" w:rsidR="00A63174" w:rsidRPr="00BA5189" w:rsidRDefault="00A63174" w:rsidP="00191E98">
            <w:pPr>
              <w:pStyle w:val="ListParagraph"/>
              <w:numPr>
                <w:ilvl w:val="0"/>
                <w:numId w:val="30"/>
              </w:numPr>
              <w:rPr>
                <w:rFonts w:ascii="Garamond" w:hAnsi="Garamond"/>
                <w:lang w:val="en-AU"/>
              </w:rPr>
            </w:pPr>
            <w:r w:rsidRPr="00BA5189">
              <w:rPr>
                <w:rFonts w:ascii="Garamond" w:hAnsi="Garamond"/>
                <w:lang w:val="en-AU"/>
              </w:rPr>
              <w:lastRenderedPageBreak/>
              <w:t xml:space="preserve">Finding the Value: Identifying the Key Elements of </w:t>
            </w:r>
            <w:r w:rsidRPr="00BA5189">
              <w:rPr>
                <w:rFonts w:ascii="Garamond" w:hAnsi="Garamond"/>
                <w:b/>
                <w:bCs/>
                <w:lang w:val="en-AU"/>
              </w:rPr>
              <w:t xml:space="preserve">Recorded Clinic Visits </w:t>
            </w:r>
            <w:r w:rsidRPr="00BA5189">
              <w:rPr>
                <w:rFonts w:ascii="Garamond" w:hAnsi="Garamond"/>
                <w:lang w:val="en-AU"/>
              </w:rPr>
              <w:t>From the Perspective of Patients, Clinicians, and Caregivers</w:t>
            </w:r>
            <w:r w:rsidR="00BA5189" w:rsidRPr="00BA5189">
              <w:rPr>
                <w:rFonts w:ascii="Garamond" w:hAnsi="Garamond"/>
                <w:lang w:val="en-AU"/>
              </w:rPr>
              <w:t xml:space="preserve"> (</w:t>
            </w:r>
            <w:r w:rsidRPr="00BA5189">
              <w:rPr>
                <w:rFonts w:ascii="Garamond" w:hAnsi="Garamond"/>
                <w:lang w:val="en-AU"/>
              </w:rPr>
              <w:t>Paul J Barr, Garrett T Wasp, Michelle D Dannenberg, Lisa A Mistler, Kanak Verma, Kyra Bonasia, William R Haslett, Craig H Ganoe, R W Bratches, K Schifferdecker</w:t>
            </w:r>
            <w:r w:rsidR="00BA5189">
              <w:rPr>
                <w:rFonts w:ascii="Garamond" w:hAnsi="Garamond"/>
                <w:lang w:val="en-AU"/>
              </w:rPr>
              <w:t>)</w:t>
            </w:r>
          </w:p>
          <w:p w14:paraId="290135E0" w14:textId="12926710" w:rsidR="00A63174" w:rsidRPr="00BA5189" w:rsidRDefault="00A63174" w:rsidP="00893C19">
            <w:pPr>
              <w:pStyle w:val="ListParagraph"/>
              <w:numPr>
                <w:ilvl w:val="0"/>
                <w:numId w:val="30"/>
              </w:numPr>
              <w:rPr>
                <w:rFonts w:ascii="Garamond" w:hAnsi="Garamond"/>
                <w:lang w:val="en-AU"/>
              </w:rPr>
            </w:pPr>
            <w:r w:rsidRPr="00BA5189">
              <w:rPr>
                <w:rFonts w:ascii="Garamond" w:hAnsi="Garamond"/>
                <w:lang w:val="en-AU"/>
              </w:rPr>
              <w:t xml:space="preserve">What I Wish I Had Known: Examining Parent Accounts of Managing the Health of Their </w:t>
            </w:r>
            <w:r w:rsidRPr="00BA5189">
              <w:rPr>
                <w:rFonts w:ascii="Garamond" w:hAnsi="Garamond"/>
                <w:b/>
                <w:bCs/>
                <w:lang w:val="en-AU"/>
              </w:rPr>
              <w:t>Child With Intellectual Disability</w:t>
            </w:r>
            <w:r w:rsidR="00BA5189" w:rsidRPr="00BA5189">
              <w:rPr>
                <w:rFonts w:ascii="Garamond" w:hAnsi="Garamond"/>
                <w:lang w:val="en-AU"/>
              </w:rPr>
              <w:t xml:space="preserve"> (</w:t>
            </w:r>
            <w:r w:rsidRPr="00BA5189">
              <w:rPr>
                <w:rFonts w:ascii="Garamond" w:hAnsi="Garamond"/>
                <w:lang w:val="en-AU"/>
              </w:rPr>
              <w:t>Thom Nevill, Jessica Keely, Rachel Skoss, Rachel Collins, Katherine Langdon, J Mills, J Downs</w:t>
            </w:r>
            <w:r w:rsidR="00BA5189">
              <w:rPr>
                <w:rFonts w:ascii="Garamond" w:hAnsi="Garamond"/>
                <w:lang w:val="en-AU"/>
              </w:rPr>
              <w:t>)</w:t>
            </w:r>
          </w:p>
          <w:p w14:paraId="270FB4AC" w14:textId="22EE2F4A" w:rsidR="00A63174" w:rsidRPr="00BA5189" w:rsidRDefault="00A63174" w:rsidP="000A1B66">
            <w:pPr>
              <w:pStyle w:val="ListParagraph"/>
              <w:numPr>
                <w:ilvl w:val="0"/>
                <w:numId w:val="30"/>
              </w:numPr>
              <w:rPr>
                <w:rFonts w:ascii="Garamond" w:hAnsi="Garamond"/>
                <w:lang w:val="en-AU"/>
              </w:rPr>
            </w:pPr>
            <w:r w:rsidRPr="00BA5189">
              <w:rPr>
                <w:rFonts w:ascii="Garamond" w:hAnsi="Garamond"/>
                <w:lang w:val="en-AU"/>
              </w:rPr>
              <w:t xml:space="preserve">Migrant Farmworkers' </w:t>
            </w:r>
            <w:r w:rsidRPr="00BA5189">
              <w:rPr>
                <w:rFonts w:ascii="Garamond" w:hAnsi="Garamond"/>
                <w:b/>
                <w:bCs/>
                <w:lang w:val="en-AU"/>
              </w:rPr>
              <w:t>Acceptability of Health Services</w:t>
            </w:r>
            <w:r w:rsidRPr="00BA5189">
              <w:rPr>
                <w:rFonts w:ascii="Garamond" w:hAnsi="Garamond"/>
                <w:lang w:val="en-AU"/>
              </w:rPr>
              <w:t xml:space="preserve"> in Spain: Barriers and Facilitators Identified by Professionals</w:t>
            </w:r>
            <w:r w:rsidR="00BA5189" w:rsidRPr="00BA5189">
              <w:rPr>
                <w:rFonts w:ascii="Garamond" w:hAnsi="Garamond"/>
                <w:lang w:val="en-AU"/>
              </w:rPr>
              <w:t xml:space="preserve"> (</w:t>
            </w:r>
            <w:r w:rsidRPr="00BA5189">
              <w:rPr>
                <w:rFonts w:ascii="Garamond" w:hAnsi="Garamond"/>
                <w:lang w:val="en-AU"/>
              </w:rPr>
              <w:t>Lena van Selm, Iratxe Pérez-Urdiales, M Úbeda-Pavia, J Tomás-Mateos, M del Mar Jiménez-Lasserrotte, M del Mar Pastor-Bravo, A Requena-Méndez, E Briones-Vozmediano</w:t>
            </w:r>
            <w:r w:rsidR="00BA5189">
              <w:rPr>
                <w:rFonts w:ascii="Garamond" w:hAnsi="Garamond"/>
                <w:lang w:val="en-AU"/>
              </w:rPr>
              <w:t>)</w:t>
            </w:r>
          </w:p>
          <w:p w14:paraId="3AAA7C12" w14:textId="35DBDC24" w:rsidR="00A63174" w:rsidRPr="00BA5189" w:rsidRDefault="00A63174" w:rsidP="007F7ADB">
            <w:pPr>
              <w:pStyle w:val="ListParagraph"/>
              <w:numPr>
                <w:ilvl w:val="0"/>
                <w:numId w:val="30"/>
              </w:numPr>
              <w:rPr>
                <w:rFonts w:ascii="Garamond" w:hAnsi="Garamond"/>
                <w:lang w:val="en-AU"/>
              </w:rPr>
            </w:pPr>
            <w:r w:rsidRPr="00BA5189">
              <w:rPr>
                <w:rFonts w:ascii="Garamond" w:hAnsi="Garamond"/>
                <w:lang w:val="en-AU"/>
              </w:rPr>
              <w:t xml:space="preserve">“After Cutting It, Things Have Never Remained the Same”: A Qualitative Study of the </w:t>
            </w:r>
            <w:r w:rsidRPr="00BA5189">
              <w:rPr>
                <w:rFonts w:ascii="Garamond" w:hAnsi="Garamond"/>
                <w:b/>
                <w:bCs/>
                <w:lang w:val="en-AU"/>
              </w:rPr>
              <w:t>Perspectives of Amputees</w:t>
            </w:r>
            <w:r w:rsidRPr="00BA5189">
              <w:rPr>
                <w:rFonts w:ascii="Garamond" w:hAnsi="Garamond"/>
                <w:lang w:val="en-AU"/>
              </w:rPr>
              <w:t xml:space="preserve"> and Their Caregivers</w:t>
            </w:r>
            <w:r w:rsidR="00BA5189" w:rsidRPr="00BA5189">
              <w:rPr>
                <w:rFonts w:ascii="Garamond" w:hAnsi="Garamond"/>
                <w:lang w:val="en-AU"/>
              </w:rPr>
              <w:t xml:space="preserve"> (</w:t>
            </w:r>
            <w:r w:rsidRPr="00BA5189">
              <w:rPr>
                <w:rFonts w:ascii="Garamond" w:hAnsi="Garamond"/>
                <w:lang w:val="en-AU"/>
              </w:rPr>
              <w:t>Esther Ohenewa, Joana Salifu Yendork, Benjamin Amponsah, F E Owusu-Ansah</w:t>
            </w:r>
            <w:r w:rsidR="00BA5189">
              <w:rPr>
                <w:rFonts w:ascii="Garamond" w:hAnsi="Garamond"/>
                <w:lang w:val="en-AU"/>
              </w:rPr>
              <w:t>)</w:t>
            </w:r>
          </w:p>
          <w:p w14:paraId="7A93A11E" w14:textId="15E11BE5" w:rsidR="00A63174" w:rsidRPr="00BA5189" w:rsidRDefault="00417B3C" w:rsidP="00805126">
            <w:pPr>
              <w:pStyle w:val="ListParagraph"/>
              <w:numPr>
                <w:ilvl w:val="0"/>
                <w:numId w:val="30"/>
              </w:numPr>
              <w:rPr>
                <w:rFonts w:ascii="Garamond" w:hAnsi="Garamond"/>
                <w:lang w:val="en-AU"/>
              </w:rPr>
            </w:pPr>
            <w:r w:rsidRPr="00BA5189">
              <w:rPr>
                <w:rFonts w:ascii="Garamond" w:hAnsi="Garamond"/>
                <w:lang w:val="en-AU"/>
              </w:rPr>
              <w:t xml:space="preserve">Editorial: </w:t>
            </w:r>
            <w:r w:rsidR="00A63174" w:rsidRPr="00BA5189">
              <w:rPr>
                <w:rFonts w:ascii="Garamond" w:hAnsi="Garamond"/>
                <w:b/>
                <w:bCs/>
                <w:lang w:val="en-AU"/>
              </w:rPr>
              <w:t>Patient Engagement in Integrated Care</w:t>
            </w:r>
            <w:r w:rsidR="00A63174" w:rsidRPr="00BA5189">
              <w:rPr>
                <w:rFonts w:ascii="Garamond" w:hAnsi="Garamond"/>
                <w:lang w:val="en-AU"/>
              </w:rPr>
              <w:t>: What Matters and Why?</w:t>
            </w:r>
            <w:r w:rsidR="00BA5189" w:rsidRPr="00BA5189">
              <w:rPr>
                <w:rFonts w:ascii="Garamond" w:hAnsi="Garamond"/>
                <w:lang w:val="en-AU"/>
              </w:rPr>
              <w:t xml:space="preserve"> (</w:t>
            </w:r>
            <w:r w:rsidR="00A63174" w:rsidRPr="00BA5189">
              <w:rPr>
                <w:rFonts w:ascii="Garamond" w:hAnsi="Garamond"/>
                <w:lang w:val="en-AU"/>
              </w:rPr>
              <w:t>Marissa Bird, Nick Zonneveld, Francine Buchanan, Kerry Kuluski</w:t>
            </w:r>
            <w:r w:rsidR="00BA5189">
              <w:rPr>
                <w:rFonts w:ascii="Garamond" w:hAnsi="Garamond"/>
                <w:lang w:val="en-AU"/>
              </w:rPr>
              <w:t>)</w:t>
            </w:r>
          </w:p>
          <w:p w14:paraId="73575796" w14:textId="1EE009EA" w:rsidR="00A63174" w:rsidRPr="00BA5189" w:rsidRDefault="00A63174" w:rsidP="00FE13D9">
            <w:pPr>
              <w:pStyle w:val="ListParagraph"/>
              <w:numPr>
                <w:ilvl w:val="0"/>
                <w:numId w:val="30"/>
              </w:numPr>
              <w:rPr>
                <w:rFonts w:ascii="Garamond" w:hAnsi="Garamond"/>
                <w:lang w:val="en-AU"/>
              </w:rPr>
            </w:pPr>
            <w:r w:rsidRPr="00BA5189">
              <w:rPr>
                <w:rFonts w:ascii="Garamond" w:hAnsi="Garamond"/>
                <w:lang w:val="en-AU"/>
              </w:rPr>
              <w:t xml:space="preserve">The Building Blocks for Successful Hub Implementation for </w:t>
            </w:r>
            <w:r w:rsidRPr="00BA5189">
              <w:rPr>
                <w:rFonts w:ascii="Garamond" w:hAnsi="Garamond"/>
                <w:b/>
                <w:bCs/>
                <w:lang w:val="en-AU"/>
              </w:rPr>
              <w:t>Migrant and Refugee Families</w:t>
            </w:r>
            <w:r w:rsidRPr="00BA5189">
              <w:rPr>
                <w:rFonts w:ascii="Garamond" w:hAnsi="Garamond"/>
                <w:lang w:val="en-AU"/>
              </w:rPr>
              <w:t xml:space="preserve"> and Their Children in the First 2000 Days of Life</w:t>
            </w:r>
            <w:r w:rsidR="00BA5189" w:rsidRPr="00BA5189">
              <w:rPr>
                <w:rFonts w:ascii="Garamond" w:hAnsi="Garamond"/>
                <w:lang w:val="en-AU"/>
              </w:rPr>
              <w:t xml:space="preserve"> (</w:t>
            </w:r>
            <w:r w:rsidRPr="00BA5189">
              <w:rPr>
                <w:rFonts w:ascii="Garamond" w:hAnsi="Garamond"/>
                <w:lang w:val="en-AU"/>
              </w:rPr>
              <w:t>Michael Hodgins, Katarina Ostojic, Tania Rimes, Karen Edwards, Kenny Lawson, Mevni Fonseka, Carmen Crespo, Kim Lyle, Ann Dadich, Valsamma Eapen, Rebekah Grace, Melissa Green, Amanda Henry, Nick Hopwood, Catherine Kaplun, Jane Kohlhoff, Shanti Raman, Tracey Szanto, Sue Woolfenden</w:t>
            </w:r>
            <w:r w:rsidR="00BA5189">
              <w:rPr>
                <w:rFonts w:ascii="Garamond" w:hAnsi="Garamond"/>
                <w:lang w:val="en-AU"/>
              </w:rPr>
              <w:t>)</w:t>
            </w:r>
          </w:p>
          <w:p w14:paraId="56E585CA" w14:textId="2C7EA071" w:rsidR="00A63174" w:rsidRPr="00BA5189" w:rsidRDefault="00A63174" w:rsidP="008251CA">
            <w:pPr>
              <w:pStyle w:val="ListParagraph"/>
              <w:numPr>
                <w:ilvl w:val="0"/>
                <w:numId w:val="30"/>
              </w:numPr>
              <w:rPr>
                <w:rFonts w:ascii="Garamond" w:hAnsi="Garamond"/>
                <w:lang w:val="en-AU"/>
              </w:rPr>
            </w:pPr>
            <w:r w:rsidRPr="00BA5189">
              <w:rPr>
                <w:rFonts w:ascii="Garamond" w:hAnsi="Garamond"/>
                <w:lang w:val="en-AU"/>
              </w:rPr>
              <w:t xml:space="preserve">The Relationship Between </w:t>
            </w:r>
            <w:r w:rsidRPr="00BA5189">
              <w:rPr>
                <w:rFonts w:ascii="Garamond" w:hAnsi="Garamond"/>
                <w:b/>
                <w:bCs/>
                <w:lang w:val="en-AU"/>
              </w:rPr>
              <w:t>Healthcare System Distrust and Intention to Use Violence Against Health Professionals</w:t>
            </w:r>
            <w:r w:rsidRPr="00BA5189">
              <w:rPr>
                <w:rFonts w:ascii="Garamond" w:hAnsi="Garamond"/>
                <w:lang w:val="en-AU"/>
              </w:rPr>
              <w:t>: The Mediating Role of Health News Perceptions</w:t>
            </w:r>
            <w:r w:rsidR="00BA5189" w:rsidRPr="00BA5189">
              <w:rPr>
                <w:rFonts w:ascii="Garamond" w:hAnsi="Garamond"/>
                <w:lang w:val="en-AU"/>
              </w:rPr>
              <w:t xml:space="preserve"> (</w:t>
            </w:r>
            <w:r w:rsidRPr="00BA5189">
              <w:rPr>
                <w:rFonts w:ascii="Garamond" w:hAnsi="Garamond"/>
                <w:lang w:val="en-AU"/>
              </w:rPr>
              <w:t>Selman Kızılkaya, Büşra Buğdali</w:t>
            </w:r>
            <w:r w:rsidR="00BA5189">
              <w:rPr>
                <w:rFonts w:ascii="Garamond" w:hAnsi="Garamond"/>
                <w:lang w:val="en-AU"/>
              </w:rPr>
              <w:t>)</w:t>
            </w:r>
          </w:p>
          <w:p w14:paraId="7996A16A" w14:textId="4051C531" w:rsidR="00A63174" w:rsidRPr="00BA5189" w:rsidRDefault="00A63174" w:rsidP="00AB73FB">
            <w:pPr>
              <w:pStyle w:val="ListParagraph"/>
              <w:numPr>
                <w:ilvl w:val="0"/>
                <w:numId w:val="30"/>
              </w:numPr>
              <w:rPr>
                <w:rFonts w:ascii="Garamond" w:hAnsi="Garamond"/>
                <w:lang w:val="en-AU"/>
              </w:rPr>
            </w:pPr>
            <w:r w:rsidRPr="00BA5189">
              <w:rPr>
                <w:rFonts w:ascii="Garamond" w:hAnsi="Garamond"/>
                <w:lang w:val="en-AU"/>
              </w:rPr>
              <w:t xml:space="preserve">Public Involvement to Enhance </w:t>
            </w:r>
            <w:r w:rsidRPr="00BA5189">
              <w:rPr>
                <w:rFonts w:ascii="Garamond" w:hAnsi="Garamond"/>
                <w:b/>
                <w:bCs/>
                <w:lang w:val="en-AU"/>
              </w:rPr>
              <w:t>Care Home Research</w:t>
            </w:r>
            <w:r w:rsidRPr="00BA5189">
              <w:rPr>
                <w:rFonts w:ascii="Garamond" w:hAnsi="Garamond"/>
                <w:lang w:val="en-AU"/>
              </w:rPr>
              <w:t>; Collaboration on a Minimum Data Set for Care Homes</w:t>
            </w:r>
            <w:r w:rsidR="00BA5189" w:rsidRPr="00BA5189">
              <w:rPr>
                <w:rFonts w:ascii="Garamond" w:hAnsi="Garamond"/>
                <w:lang w:val="en-AU"/>
              </w:rPr>
              <w:t xml:space="preserve"> (</w:t>
            </w:r>
            <w:r w:rsidRPr="00BA5189">
              <w:rPr>
                <w:rFonts w:ascii="Garamond" w:hAnsi="Garamond"/>
                <w:lang w:val="en-AU"/>
              </w:rPr>
              <w:t>Anne Killett, Kerry Micklewright, Rachael Carroll, Gizdem Akdur, Emily Allinson, Liz Crellin, Kaat de Corte, Margaret Fox, Barbara Hanratty, Lisa Irvine, Liz Jones, Marlene Kelly, Therese Lloyd, J Meyer, K Spilsbury, A-M Towers, F Tracey, J Willmott, C Goodman</w:t>
            </w:r>
            <w:r w:rsidR="00BA5189">
              <w:rPr>
                <w:rFonts w:ascii="Garamond" w:hAnsi="Garamond"/>
                <w:lang w:val="en-AU"/>
              </w:rPr>
              <w:t>)</w:t>
            </w:r>
          </w:p>
          <w:p w14:paraId="6CD7E04B" w14:textId="572760FC" w:rsidR="00A63174" w:rsidRPr="00BA5189" w:rsidRDefault="00A63174" w:rsidP="005660B9">
            <w:pPr>
              <w:pStyle w:val="ListParagraph"/>
              <w:numPr>
                <w:ilvl w:val="0"/>
                <w:numId w:val="30"/>
              </w:numPr>
              <w:rPr>
                <w:rFonts w:ascii="Garamond" w:hAnsi="Garamond"/>
                <w:lang w:val="en-AU"/>
              </w:rPr>
            </w:pPr>
            <w:r w:rsidRPr="00BA5189">
              <w:rPr>
                <w:rFonts w:ascii="Garamond" w:hAnsi="Garamond"/>
                <w:lang w:val="en-AU"/>
              </w:rPr>
              <w:t xml:space="preserve">How to Approach a Child About Concerns for Their Mental Health and Seeking Help: A Delphi Expert Consensus Study to Develop Guidelines on </w:t>
            </w:r>
            <w:r w:rsidRPr="00BA5189">
              <w:rPr>
                <w:rFonts w:ascii="Garamond" w:hAnsi="Garamond"/>
                <w:b/>
                <w:bCs/>
                <w:lang w:val="en-AU"/>
              </w:rPr>
              <w:t>Mental Health First Aid for Supporting Children</w:t>
            </w:r>
            <w:r w:rsidR="00BA5189" w:rsidRPr="00BA5189">
              <w:rPr>
                <w:rFonts w:ascii="Garamond" w:hAnsi="Garamond"/>
                <w:lang w:val="en-AU"/>
              </w:rPr>
              <w:t xml:space="preserve"> (</w:t>
            </w:r>
            <w:r w:rsidRPr="00BA5189">
              <w:rPr>
                <w:rFonts w:ascii="Garamond" w:hAnsi="Garamond"/>
                <w:lang w:val="en-AU"/>
              </w:rPr>
              <w:t>Catherine L Johnson, Claire M Kelly, Anthony F Jorm, William Garvey, Laura M Hart</w:t>
            </w:r>
            <w:r w:rsidR="00BA5189">
              <w:rPr>
                <w:rFonts w:ascii="Garamond" w:hAnsi="Garamond"/>
                <w:lang w:val="en-AU"/>
              </w:rPr>
              <w:t>)</w:t>
            </w:r>
          </w:p>
          <w:p w14:paraId="3EB5AB4D" w14:textId="55E7A9A5" w:rsidR="00A63174" w:rsidRPr="00BA5189" w:rsidRDefault="00A63174" w:rsidP="0081107F">
            <w:pPr>
              <w:pStyle w:val="ListParagraph"/>
              <w:numPr>
                <w:ilvl w:val="0"/>
                <w:numId w:val="30"/>
              </w:numPr>
              <w:rPr>
                <w:rFonts w:ascii="Garamond" w:hAnsi="Garamond"/>
                <w:lang w:val="en-AU"/>
              </w:rPr>
            </w:pPr>
            <w:r w:rsidRPr="00BA5189">
              <w:rPr>
                <w:rFonts w:ascii="Garamond" w:hAnsi="Garamond"/>
                <w:lang w:val="en-AU"/>
              </w:rPr>
              <w:t xml:space="preserve">Understanding the Needs of Young and Middle-Aged </w:t>
            </w:r>
            <w:r w:rsidRPr="00BA5189">
              <w:rPr>
                <w:rFonts w:ascii="Garamond" w:hAnsi="Garamond"/>
                <w:b/>
                <w:bCs/>
                <w:lang w:val="en-AU"/>
              </w:rPr>
              <w:t>Chinese People Who Have Experienced a Stroke</w:t>
            </w:r>
            <w:r w:rsidRPr="00BA5189">
              <w:rPr>
                <w:rFonts w:ascii="Garamond" w:hAnsi="Garamond"/>
                <w:lang w:val="en-AU"/>
              </w:rPr>
              <w:t xml:space="preserve"> Who Have Not Successfully Returned to Work: A Qualitative Study</w:t>
            </w:r>
            <w:r w:rsidR="00BA5189" w:rsidRPr="00BA5189">
              <w:rPr>
                <w:rFonts w:ascii="Garamond" w:hAnsi="Garamond"/>
                <w:lang w:val="en-AU"/>
              </w:rPr>
              <w:t xml:space="preserve"> (</w:t>
            </w:r>
            <w:r w:rsidRPr="00BA5189">
              <w:rPr>
                <w:rFonts w:ascii="Garamond" w:hAnsi="Garamond"/>
                <w:lang w:val="en-AU"/>
              </w:rPr>
              <w:t>Ziwei Liu, Shu Liu, Jiaxing Shi, Y Yang, Y Zhong, J Li</w:t>
            </w:r>
            <w:r w:rsidR="00BA5189">
              <w:rPr>
                <w:rFonts w:ascii="Garamond" w:hAnsi="Garamond"/>
                <w:lang w:val="en-AU"/>
              </w:rPr>
              <w:t>)</w:t>
            </w:r>
          </w:p>
          <w:p w14:paraId="71738D9D" w14:textId="3A3C0EEF" w:rsidR="00A63174" w:rsidRPr="00BA5189" w:rsidRDefault="00A63174" w:rsidP="00036C92">
            <w:pPr>
              <w:pStyle w:val="ListParagraph"/>
              <w:numPr>
                <w:ilvl w:val="0"/>
                <w:numId w:val="30"/>
              </w:numPr>
              <w:rPr>
                <w:rFonts w:ascii="Garamond" w:hAnsi="Garamond"/>
                <w:lang w:val="en-AU"/>
              </w:rPr>
            </w:pPr>
            <w:r w:rsidRPr="00BA5189">
              <w:rPr>
                <w:rFonts w:ascii="Garamond" w:hAnsi="Garamond"/>
                <w:lang w:val="en-AU"/>
              </w:rPr>
              <w:t xml:space="preserve">Clusters of Patient Empowerment and Mental Health Literacy Differentiate Professional Help-Seeking Attitudes in </w:t>
            </w:r>
            <w:r w:rsidRPr="00BA5189">
              <w:rPr>
                <w:rFonts w:ascii="Garamond" w:hAnsi="Garamond"/>
                <w:b/>
                <w:bCs/>
                <w:lang w:val="en-AU"/>
              </w:rPr>
              <w:t>Online Mental Health Communities</w:t>
            </w:r>
            <w:r w:rsidRPr="00BA5189">
              <w:rPr>
                <w:rFonts w:ascii="Garamond" w:hAnsi="Garamond"/>
                <w:lang w:val="en-AU"/>
              </w:rPr>
              <w:t xml:space="preserve"> Users</w:t>
            </w:r>
            <w:r w:rsidR="00BA5189" w:rsidRPr="00BA5189">
              <w:rPr>
                <w:rFonts w:ascii="Garamond" w:hAnsi="Garamond"/>
                <w:lang w:val="en-AU"/>
              </w:rPr>
              <w:t xml:space="preserve"> (</w:t>
            </w:r>
            <w:r w:rsidRPr="00BA5189">
              <w:rPr>
                <w:rFonts w:ascii="Garamond" w:hAnsi="Garamond"/>
                <w:lang w:val="en-AU"/>
              </w:rPr>
              <w:t>Nicole Bizzotto, Gert-Jan de Bruijn, Peter Johannes Schulz</w:t>
            </w:r>
            <w:r w:rsidR="00BA5189">
              <w:rPr>
                <w:rFonts w:ascii="Garamond" w:hAnsi="Garamond"/>
                <w:lang w:val="en-AU"/>
              </w:rPr>
              <w:t>)</w:t>
            </w:r>
          </w:p>
          <w:p w14:paraId="75A8FFE0" w14:textId="5B6A6CF2" w:rsidR="00A63174" w:rsidRPr="00BA5189" w:rsidRDefault="00A63174" w:rsidP="00DE3FF9">
            <w:pPr>
              <w:pStyle w:val="ListParagraph"/>
              <w:numPr>
                <w:ilvl w:val="0"/>
                <w:numId w:val="30"/>
              </w:numPr>
              <w:rPr>
                <w:rFonts w:ascii="Garamond" w:hAnsi="Garamond"/>
                <w:lang w:val="en-AU"/>
              </w:rPr>
            </w:pPr>
            <w:r w:rsidRPr="00BA5189">
              <w:rPr>
                <w:rFonts w:ascii="Garamond" w:hAnsi="Garamond"/>
                <w:lang w:val="en-AU"/>
              </w:rPr>
              <w:t xml:space="preserve">Engaging With a </w:t>
            </w:r>
            <w:r w:rsidRPr="00BA5189">
              <w:rPr>
                <w:rFonts w:ascii="Garamond" w:hAnsi="Garamond"/>
                <w:b/>
                <w:bCs/>
                <w:lang w:val="en-AU"/>
              </w:rPr>
              <w:t>Community of Practice in Dementia</w:t>
            </w:r>
            <w:r w:rsidRPr="00BA5189">
              <w:rPr>
                <w:rFonts w:ascii="Garamond" w:hAnsi="Garamond"/>
                <w:lang w:val="en-AU"/>
              </w:rPr>
              <w:t>: Impacts on Skills, Knowledge, Networks and Accessing Support</w:t>
            </w:r>
            <w:r w:rsidR="00BA5189" w:rsidRPr="00BA5189">
              <w:rPr>
                <w:rFonts w:ascii="Garamond" w:hAnsi="Garamond"/>
                <w:lang w:val="en-AU"/>
              </w:rPr>
              <w:t xml:space="preserve"> (</w:t>
            </w:r>
            <w:r w:rsidRPr="00BA5189">
              <w:rPr>
                <w:rFonts w:ascii="Garamond" w:hAnsi="Garamond"/>
                <w:lang w:val="en-AU"/>
              </w:rPr>
              <w:t>Clarissa Giebel, James Watson, Megan Polden, Megan Readman, Hilary Tetlow, Mark Gabbay</w:t>
            </w:r>
            <w:r w:rsidR="00BA5189">
              <w:rPr>
                <w:rFonts w:ascii="Garamond" w:hAnsi="Garamond"/>
                <w:lang w:val="en-AU"/>
              </w:rPr>
              <w:t>)</w:t>
            </w:r>
          </w:p>
          <w:p w14:paraId="44CC4BEA" w14:textId="3173B583" w:rsidR="00A63174" w:rsidRPr="00BA5189" w:rsidRDefault="00BA5189" w:rsidP="009A5F79">
            <w:pPr>
              <w:pStyle w:val="ListParagraph"/>
              <w:numPr>
                <w:ilvl w:val="0"/>
                <w:numId w:val="30"/>
              </w:numPr>
              <w:rPr>
                <w:rFonts w:ascii="Garamond" w:hAnsi="Garamond"/>
                <w:lang w:val="en-AU"/>
              </w:rPr>
            </w:pPr>
            <w:r w:rsidRPr="00BA5189">
              <w:rPr>
                <w:rFonts w:ascii="Garamond" w:hAnsi="Garamond"/>
                <w:lang w:val="en-AU"/>
              </w:rPr>
              <w:t xml:space="preserve">Editorial: </w:t>
            </w:r>
            <w:r w:rsidR="00A63174" w:rsidRPr="00BA5189">
              <w:rPr>
                <w:rFonts w:ascii="Garamond" w:hAnsi="Garamond"/>
                <w:b/>
                <w:bCs/>
                <w:lang w:val="en-AU"/>
              </w:rPr>
              <w:t>Access to Inclusion</w:t>
            </w:r>
            <w:r w:rsidR="00A63174" w:rsidRPr="00BA5189">
              <w:rPr>
                <w:rFonts w:ascii="Garamond" w:hAnsi="Garamond"/>
                <w:lang w:val="en-AU"/>
              </w:rPr>
              <w:t xml:space="preserve"> Thinking Beyond Reasonable Adjustments</w:t>
            </w:r>
            <w:r w:rsidRPr="00BA5189">
              <w:rPr>
                <w:rFonts w:ascii="Garamond" w:hAnsi="Garamond"/>
                <w:lang w:val="en-AU"/>
              </w:rPr>
              <w:t xml:space="preserve"> (</w:t>
            </w:r>
            <w:r w:rsidR="00A63174" w:rsidRPr="00BA5189">
              <w:rPr>
                <w:rFonts w:ascii="Garamond" w:hAnsi="Garamond"/>
                <w:lang w:val="en-AU"/>
              </w:rPr>
              <w:t>Sandra Paget, Agata Pacho</w:t>
            </w:r>
            <w:r>
              <w:rPr>
                <w:rFonts w:ascii="Garamond" w:hAnsi="Garamond"/>
                <w:lang w:val="en-AU"/>
              </w:rPr>
              <w:t>)</w:t>
            </w:r>
          </w:p>
          <w:p w14:paraId="3578042C" w14:textId="7E5A2717" w:rsidR="00A63174" w:rsidRPr="00BA5189" w:rsidRDefault="00A63174" w:rsidP="00305F68">
            <w:pPr>
              <w:pStyle w:val="ListParagraph"/>
              <w:numPr>
                <w:ilvl w:val="0"/>
                <w:numId w:val="30"/>
              </w:numPr>
              <w:rPr>
                <w:rFonts w:ascii="Garamond" w:hAnsi="Garamond"/>
                <w:lang w:val="en-AU"/>
              </w:rPr>
            </w:pPr>
            <w:r w:rsidRPr="00BA5189">
              <w:rPr>
                <w:rFonts w:ascii="Garamond" w:hAnsi="Garamond"/>
                <w:lang w:val="en-AU"/>
              </w:rPr>
              <w:t xml:space="preserve">Developing, Piloting and Evaluating a </w:t>
            </w:r>
            <w:r w:rsidRPr="00BA5189">
              <w:rPr>
                <w:rFonts w:ascii="Garamond" w:hAnsi="Garamond"/>
                <w:b/>
                <w:bCs/>
                <w:lang w:val="en-AU"/>
              </w:rPr>
              <w:t>Patient Support Portal</w:t>
            </w:r>
            <w:r w:rsidRPr="00BA5189">
              <w:rPr>
                <w:rFonts w:ascii="Garamond" w:hAnsi="Garamond"/>
                <w:lang w:val="en-AU"/>
              </w:rPr>
              <w:t xml:space="preserve"> for Men With Prostate Cancer in Victoria: An Action Research Study</w:t>
            </w:r>
            <w:r w:rsidR="00BA5189" w:rsidRPr="00BA5189">
              <w:rPr>
                <w:rFonts w:ascii="Garamond" w:hAnsi="Garamond"/>
                <w:lang w:val="en-AU"/>
              </w:rPr>
              <w:t xml:space="preserve"> (</w:t>
            </w:r>
            <w:r w:rsidRPr="00BA5189">
              <w:rPr>
                <w:rFonts w:ascii="Garamond" w:hAnsi="Garamond"/>
                <w:lang w:val="en-AU"/>
              </w:rPr>
              <w:t>Benjamin Shemesh, Jacinta L Opie, Rodney L Dunn, Garth Mclaughlin, Vivek Argawal, Amanda Pomery, Chris Mac Manus, Colin O'Brien, Katrina Lewis, Max Shub, Paula Wilton, Prassannah Satasivam, Melanie Evans, Jeremy Millar, Sue M Evans</w:t>
            </w:r>
            <w:r w:rsidR="00BA5189">
              <w:rPr>
                <w:rFonts w:ascii="Garamond" w:hAnsi="Garamond"/>
                <w:lang w:val="en-AU"/>
              </w:rPr>
              <w:t>)</w:t>
            </w:r>
          </w:p>
          <w:p w14:paraId="59D32810" w14:textId="45C9CAE4" w:rsidR="00A63174" w:rsidRPr="00BA5189" w:rsidRDefault="00A63174" w:rsidP="004A02EA">
            <w:pPr>
              <w:pStyle w:val="ListParagraph"/>
              <w:numPr>
                <w:ilvl w:val="0"/>
                <w:numId w:val="30"/>
              </w:numPr>
              <w:rPr>
                <w:rFonts w:ascii="Garamond" w:hAnsi="Garamond"/>
                <w:lang w:val="en-AU"/>
              </w:rPr>
            </w:pPr>
            <w:r w:rsidRPr="00BA5189">
              <w:rPr>
                <w:rFonts w:ascii="Garamond" w:hAnsi="Garamond"/>
                <w:lang w:val="en-AU"/>
              </w:rPr>
              <w:lastRenderedPageBreak/>
              <w:t xml:space="preserve">Patients' Attitudes Towards </w:t>
            </w:r>
            <w:r w:rsidRPr="00BA5189">
              <w:rPr>
                <w:rFonts w:ascii="Garamond" w:hAnsi="Garamond"/>
                <w:b/>
                <w:bCs/>
                <w:lang w:val="en-AU"/>
              </w:rPr>
              <w:t>Integrating Environmental Sustainability Into Healthcare Decision-Making</w:t>
            </w:r>
            <w:r w:rsidRPr="00BA5189">
              <w:rPr>
                <w:rFonts w:ascii="Garamond" w:hAnsi="Garamond"/>
                <w:lang w:val="en-AU"/>
              </w:rPr>
              <w:t>: An Interview Study</w:t>
            </w:r>
            <w:r w:rsidR="00BA5189" w:rsidRPr="00BA5189">
              <w:rPr>
                <w:rFonts w:ascii="Garamond" w:hAnsi="Garamond"/>
                <w:lang w:val="en-AU"/>
              </w:rPr>
              <w:t xml:space="preserve"> (</w:t>
            </w:r>
            <w:r w:rsidRPr="00BA5189">
              <w:rPr>
                <w:rFonts w:ascii="Garamond" w:hAnsi="Garamond"/>
                <w:lang w:val="en-AU"/>
              </w:rPr>
              <w:t>Eva S Cohen, Dionne S Kringos, Fleur Grandiek, Lisanne H J A Kouwenberg, Nicolaas H Sperna Weiland, Cristina Richie, Wouter J K Hehenkamp, Johanna W M Aarts</w:t>
            </w:r>
            <w:r w:rsidR="00BA5189">
              <w:rPr>
                <w:rFonts w:ascii="Garamond" w:hAnsi="Garamond"/>
                <w:lang w:val="en-AU"/>
              </w:rPr>
              <w:t>)</w:t>
            </w:r>
          </w:p>
          <w:p w14:paraId="2A1C212F" w14:textId="6B4F1931" w:rsidR="00A63174" w:rsidRPr="00BA5189" w:rsidRDefault="00A63174" w:rsidP="00DA56AF">
            <w:pPr>
              <w:pStyle w:val="ListParagraph"/>
              <w:numPr>
                <w:ilvl w:val="0"/>
                <w:numId w:val="30"/>
              </w:numPr>
              <w:rPr>
                <w:rFonts w:ascii="Garamond" w:hAnsi="Garamond"/>
                <w:lang w:val="en-AU"/>
              </w:rPr>
            </w:pPr>
            <w:r w:rsidRPr="00BA5189">
              <w:rPr>
                <w:rFonts w:ascii="Garamond" w:hAnsi="Garamond"/>
                <w:lang w:val="en-AU"/>
              </w:rPr>
              <w:t xml:space="preserve">Best Practices Guidelines for the Engagement of People With Lived Experience and Family Members in </w:t>
            </w:r>
            <w:r w:rsidRPr="00BA5189">
              <w:rPr>
                <w:rFonts w:ascii="Garamond" w:hAnsi="Garamond"/>
                <w:b/>
                <w:bCs/>
                <w:lang w:val="en-AU"/>
              </w:rPr>
              <w:t>Mental Health and Substance Use Health Research</w:t>
            </w:r>
            <w:r w:rsidRPr="00BA5189">
              <w:rPr>
                <w:rFonts w:ascii="Garamond" w:hAnsi="Garamond"/>
                <w:lang w:val="en-AU"/>
              </w:rPr>
              <w:t>: A Modified Delphi Consensus Study</w:t>
            </w:r>
            <w:r w:rsidR="00BA5189" w:rsidRPr="00BA5189">
              <w:rPr>
                <w:rFonts w:ascii="Garamond" w:hAnsi="Garamond"/>
                <w:lang w:val="en-AU"/>
              </w:rPr>
              <w:t xml:space="preserve"> (</w:t>
            </w:r>
            <w:r w:rsidRPr="00BA5189">
              <w:rPr>
                <w:rFonts w:ascii="Garamond" w:hAnsi="Garamond"/>
                <w:lang w:val="en-AU"/>
              </w:rPr>
              <w:t>Lisa D Hawke, Wuraola Dada-Phillips, Hajar Seiyad, Josh Orson, Lianne Goldsmith, Susan Conway, Adam Jordan, Natasha Y Sheikhan, M Hiebert, S Kidd, K Kuluski</w:t>
            </w:r>
            <w:r w:rsidR="00BA5189">
              <w:rPr>
                <w:rFonts w:ascii="Garamond" w:hAnsi="Garamond"/>
                <w:lang w:val="en-AU"/>
              </w:rPr>
              <w:t>)</w:t>
            </w:r>
          </w:p>
          <w:p w14:paraId="1488CE08" w14:textId="01C64306" w:rsidR="00A63174" w:rsidRPr="00BA5189" w:rsidRDefault="00A63174" w:rsidP="004D0CD3">
            <w:pPr>
              <w:pStyle w:val="ListParagraph"/>
              <w:numPr>
                <w:ilvl w:val="0"/>
                <w:numId w:val="30"/>
              </w:numPr>
              <w:rPr>
                <w:rFonts w:ascii="Garamond" w:hAnsi="Garamond"/>
                <w:lang w:val="en-AU"/>
              </w:rPr>
            </w:pPr>
            <w:r w:rsidRPr="00BA5189">
              <w:rPr>
                <w:rFonts w:ascii="Garamond" w:hAnsi="Garamond"/>
                <w:lang w:val="en-AU"/>
              </w:rPr>
              <w:t xml:space="preserve">Evaluating Process and Outcomes of Public Involvement in </w:t>
            </w:r>
            <w:r w:rsidRPr="00BA5189">
              <w:rPr>
                <w:rFonts w:ascii="Garamond" w:hAnsi="Garamond"/>
                <w:b/>
                <w:bCs/>
                <w:lang w:val="en-AU"/>
              </w:rPr>
              <w:t>Applied Health and Social Care Research</w:t>
            </w:r>
            <w:r w:rsidRPr="00BA5189">
              <w:rPr>
                <w:rFonts w:ascii="Garamond" w:hAnsi="Garamond"/>
                <w:lang w:val="en-AU"/>
              </w:rPr>
              <w:t>: A Rapid Systematic Review</w:t>
            </w:r>
            <w:r w:rsidR="00BA5189" w:rsidRPr="00BA5189">
              <w:rPr>
                <w:rFonts w:ascii="Garamond" w:hAnsi="Garamond"/>
                <w:lang w:val="en-AU"/>
              </w:rPr>
              <w:t xml:space="preserve"> (</w:t>
            </w:r>
            <w:r w:rsidRPr="00BA5189">
              <w:rPr>
                <w:rFonts w:ascii="Garamond" w:hAnsi="Garamond"/>
                <w:lang w:val="en-AU"/>
              </w:rPr>
              <w:t>Angela Wearn, Kerry Brennan-Tovey, Emma A Adams, Hayley Alderson, Judy Baariu, Mandy Cheetham, V Bartle, L Palfreyman, V Rook, F Shenton, S E Ramsay, E Kaner</w:t>
            </w:r>
            <w:r w:rsidR="00BA5189">
              <w:rPr>
                <w:rFonts w:ascii="Garamond" w:hAnsi="Garamond"/>
                <w:lang w:val="en-AU"/>
              </w:rPr>
              <w:t>)</w:t>
            </w:r>
          </w:p>
          <w:p w14:paraId="026EFF61" w14:textId="04B4E9CC" w:rsidR="00A63174" w:rsidRPr="00102674" w:rsidRDefault="00A63174" w:rsidP="0023705F">
            <w:pPr>
              <w:pStyle w:val="ListParagraph"/>
              <w:numPr>
                <w:ilvl w:val="0"/>
                <w:numId w:val="30"/>
              </w:numPr>
              <w:rPr>
                <w:rFonts w:ascii="Garamond" w:hAnsi="Garamond"/>
                <w:lang w:val="en-AU"/>
              </w:rPr>
            </w:pPr>
            <w:r w:rsidRPr="00102674">
              <w:rPr>
                <w:rFonts w:ascii="Garamond" w:hAnsi="Garamond"/>
                <w:lang w:val="en-AU"/>
              </w:rPr>
              <w:t xml:space="preserve">Amplifying Women's Voices in </w:t>
            </w:r>
            <w:r w:rsidRPr="00102674">
              <w:rPr>
                <w:rFonts w:ascii="Garamond" w:hAnsi="Garamond"/>
                <w:b/>
                <w:bCs/>
                <w:lang w:val="en-AU"/>
              </w:rPr>
              <w:t>Menopause Research</w:t>
            </w:r>
            <w:r w:rsidRPr="00102674">
              <w:rPr>
                <w:rFonts w:ascii="Garamond" w:hAnsi="Garamond"/>
                <w:lang w:val="en-AU"/>
              </w:rPr>
              <w:t>: The Importance of Inclusive Perspectives</w:t>
            </w:r>
            <w:r w:rsidR="00102674" w:rsidRPr="00102674">
              <w:rPr>
                <w:rFonts w:ascii="Garamond" w:hAnsi="Garamond"/>
                <w:lang w:val="en-AU"/>
              </w:rPr>
              <w:t xml:space="preserve"> (</w:t>
            </w:r>
            <w:r w:rsidRPr="00102674">
              <w:rPr>
                <w:rFonts w:ascii="Garamond" w:hAnsi="Garamond"/>
                <w:lang w:val="en-AU"/>
              </w:rPr>
              <w:t>Camille Cronin, Sara Donevant, Kerri-ann Hughes, Marja Kaunonen, Jette Marcussen, Rhonda Wilson</w:t>
            </w:r>
            <w:r w:rsidR="00102674">
              <w:rPr>
                <w:rFonts w:ascii="Garamond" w:hAnsi="Garamond"/>
                <w:lang w:val="en-AU"/>
              </w:rPr>
              <w:t>)</w:t>
            </w:r>
          </w:p>
          <w:p w14:paraId="4DAA253D" w14:textId="4EA0136D" w:rsidR="00A63174" w:rsidRPr="00102674" w:rsidRDefault="00A63174" w:rsidP="008165C4">
            <w:pPr>
              <w:pStyle w:val="ListParagraph"/>
              <w:numPr>
                <w:ilvl w:val="0"/>
                <w:numId w:val="30"/>
              </w:numPr>
              <w:rPr>
                <w:rFonts w:ascii="Garamond" w:hAnsi="Garamond"/>
                <w:lang w:val="en-AU"/>
              </w:rPr>
            </w:pPr>
            <w:r w:rsidRPr="00102674">
              <w:rPr>
                <w:rFonts w:ascii="Garamond" w:hAnsi="Garamond"/>
                <w:lang w:val="en-AU"/>
              </w:rPr>
              <w:t xml:space="preserve">‘You Can't Muck Around With Transplant’: Young People's Experiences of Clinical Care Following </w:t>
            </w:r>
            <w:r w:rsidRPr="00102674">
              <w:rPr>
                <w:rFonts w:ascii="Garamond" w:hAnsi="Garamond"/>
                <w:b/>
                <w:bCs/>
                <w:lang w:val="en-AU"/>
              </w:rPr>
              <w:t>Lung Transplant</w:t>
            </w:r>
            <w:r w:rsidR="00102674" w:rsidRPr="00102674">
              <w:rPr>
                <w:rFonts w:ascii="Garamond" w:hAnsi="Garamond"/>
                <w:lang w:val="en-AU"/>
              </w:rPr>
              <w:t xml:space="preserve"> (</w:t>
            </w:r>
            <w:r w:rsidRPr="00102674">
              <w:rPr>
                <w:rFonts w:ascii="Garamond" w:hAnsi="Garamond"/>
                <w:lang w:val="en-AU"/>
              </w:rPr>
              <w:t>Miranda Paraskeva, Hannah Gulline, S West, L Walsh, B Tarrant, K Hatzikiriakidis, H Morris, D Ayton</w:t>
            </w:r>
            <w:r w:rsidR="00102674">
              <w:rPr>
                <w:rFonts w:ascii="Garamond" w:hAnsi="Garamond"/>
                <w:lang w:val="en-AU"/>
              </w:rPr>
              <w:t>)</w:t>
            </w:r>
          </w:p>
          <w:p w14:paraId="10BBF8FA" w14:textId="1C341A7D" w:rsidR="00A63174" w:rsidRPr="00102674" w:rsidRDefault="00A63174" w:rsidP="003D5189">
            <w:pPr>
              <w:pStyle w:val="ListParagraph"/>
              <w:numPr>
                <w:ilvl w:val="0"/>
                <w:numId w:val="30"/>
              </w:numPr>
              <w:rPr>
                <w:rFonts w:ascii="Garamond" w:hAnsi="Garamond"/>
                <w:lang w:val="en-AU"/>
              </w:rPr>
            </w:pPr>
            <w:r w:rsidRPr="00102674">
              <w:rPr>
                <w:rFonts w:ascii="Garamond" w:hAnsi="Garamond"/>
                <w:lang w:val="en-AU"/>
              </w:rPr>
              <w:t xml:space="preserve">Perceptions and Attitudes of People With </w:t>
            </w:r>
            <w:r w:rsidRPr="00102674">
              <w:rPr>
                <w:rFonts w:ascii="Garamond" w:hAnsi="Garamond"/>
                <w:b/>
                <w:bCs/>
                <w:lang w:val="en-AU"/>
              </w:rPr>
              <w:t>Cancer and Diabetes</w:t>
            </w:r>
            <w:r w:rsidRPr="00102674">
              <w:rPr>
                <w:rFonts w:ascii="Garamond" w:hAnsi="Garamond"/>
                <w:lang w:val="en-AU"/>
              </w:rPr>
              <w:t xml:space="preserve"> Towards Patient Guidelines: A Mixed Methods Study</w:t>
            </w:r>
            <w:r w:rsidR="00102674" w:rsidRPr="00102674">
              <w:rPr>
                <w:rFonts w:ascii="Garamond" w:hAnsi="Garamond"/>
                <w:lang w:val="en-AU"/>
              </w:rPr>
              <w:t xml:space="preserve"> (</w:t>
            </w:r>
            <w:r w:rsidRPr="00102674">
              <w:rPr>
                <w:rFonts w:ascii="Garamond" w:hAnsi="Garamond"/>
                <w:lang w:val="en-AU"/>
              </w:rPr>
              <w:t>Lijiao Yan, Ning Liang, Zeyu Yu, Loraine Cook, Sarah E Scott, K Graham, X Liao, H Zhang, J Hu, N Shi, J Liu</w:t>
            </w:r>
            <w:r w:rsidR="00102674">
              <w:rPr>
                <w:rFonts w:ascii="Garamond" w:hAnsi="Garamond"/>
                <w:lang w:val="en-AU"/>
              </w:rPr>
              <w:t>)</w:t>
            </w:r>
          </w:p>
          <w:p w14:paraId="2860EAD4" w14:textId="10222209" w:rsidR="00A63174" w:rsidRPr="00102674" w:rsidRDefault="00A63174" w:rsidP="00921DE4">
            <w:pPr>
              <w:pStyle w:val="ListParagraph"/>
              <w:numPr>
                <w:ilvl w:val="0"/>
                <w:numId w:val="30"/>
              </w:numPr>
              <w:rPr>
                <w:rFonts w:ascii="Garamond" w:hAnsi="Garamond"/>
                <w:lang w:val="en-AU"/>
              </w:rPr>
            </w:pPr>
            <w:r w:rsidRPr="00102674">
              <w:rPr>
                <w:rFonts w:ascii="Garamond" w:hAnsi="Garamond"/>
                <w:lang w:val="en-AU"/>
              </w:rPr>
              <w:t xml:space="preserve">Women's </w:t>
            </w:r>
            <w:r w:rsidRPr="00102674">
              <w:rPr>
                <w:rFonts w:ascii="Garamond" w:hAnsi="Garamond"/>
                <w:b/>
                <w:bCs/>
                <w:lang w:val="en-AU"/>
              </w:rPr>
              <w:t>Menopausal Experiences</w:t>
            </w:r>
            <w:r w:rsidRPr="00102674">
              <w:rPr>
                <w:rFonts w:ascii="Garamond" w:hAnsi="Garamond"/>
                <w:lang w:val="en-AU"/>
              </w:rPr>
              <w:t xml:space="preserve"> in the UK: A Systemic Literature Review of Qualitative Studies</w:t>
            </w:r>
            <w:r w:rsidR="00102674" w:rsidRPr="00102674">
              <w:rPr>
                <w:rFonts w:ascii="Garamond" w:hAnsi="Garamond"/>
                <w:lang w:val="en-AU"/>
              </w:rPr>
              <w:t xml:space="preserve"> (</w:t>
            </w:r>
            <w:r w:rsidRPr="00102674">
              <w:rPr>
                <w:rFonts w:ascii="Garamond" w:hAnsi="Garamond"/>
                <w:lang w:val="en-AU"/>
              </w:rPr>
              <w:t>Ailin Anto, A Basu, R Selim, A B Eisingerich</w:t>
            </w:r>
            <w:r w:rsidR="00102674">
              <w:rPr>
                <w:rFonts w:ascii="Garamond" w:hAnsi="Garamond"/>
                <w:lang w:val="en-AU"/>
              </w:rPr>
              <w:t>)</w:t>
            </w:r>
          </w:p>
          <w:p w14:paraId="5C75F6C8" w14:textId="53D9C604" w:rsidR="00A63174" w:rsidRPr="00102674" w:rsidRDefault="00A63174" w:rsidP="00B05F57">
            <w:pPr>
              <w:pStyle w:val="ListParagraph"/>
              <w:numPr>
                <w:ilvl w:val="0"/>
                <w:numId w:val="30"/>
              </w:numPr>
              <w:rPr>
                <w:rFonts w:ascii="Garamond" w:hAnsi="Garamond"/>
                <w:lang w:val="en-AU"/>
              </w:rPr>
            </w:pPr>
            <w:r w:rsidRPr="00102674">
              <w:rPr>
                <w:rFonts w:ascii="Garamond" w:hAnsi="Garamond"/>
                <w:lang w:val="en-AU"/>
              </w:rPr>
              <w:t xml:space="preserve">Implementing and Delivering </w:t>
            </w:r>
            <w:r w:rsidRPr="00102674">
              <w:rPr>
                <w:rFonts w:ascii="Garamond" w:hAnsi="Garamond"/>
                <w:b/>
                <w:bCs/>
                <w:lang w:val="en-AU"/>
              </w:rPr>
              <w:t>Culturally Centred Pharmacy Services</w:t>
            </w:r>
            <w:r w:rsidRPr="00102674">
              <w:rPr>
                <w:rFonts w:ascii="Garamond" w:hAnsi="Garamond"/>
                <w:lang w:val="en-AU"/>
              </w:rPr>
              <w:t xml:space="preserve"> Tailored to Ethnically Minoritised Populations: A Qualitative Systematic Review and Meta-Ethnography</w:t>
            </w:r>
            <w:r w:rsidR="00102674" w:rsidRPr="00102674">
              <w:rPr>
                <w:rFonts w:ascii="Garamond" w:hAnsi="Garamond"/>
                <w:lang w:val="en-AU"/>
              </w:rPr>
              <w:t xml:space="preserve"> (</w:t>
            </w:r>
            <w:r w:rsidRPr="00102674">
              <w:rPr>
                <w:rFonts w:ascii="Garamond" w:hAnsi="Garamond"/>
                <w:lang w:val="en-AU"/>
              </w:rPr>
              <w:t>Caitlin Shaw, Ghalib Khan, Thorrun Govind, Anna Robinson-Barella</w:t>
            </w:r>
            <w:r w:rsidR="00102674">
              <w:rPr>
                <w:rFonts w:ascii="Garamond" w:hAnsi="Garamond"/>
                <w:lang w:val="en-AU"/>
              </w:rPr>
              <w:t>)</w:t>
            </w:r>
          </w:p>
          <w:p w14:paraId="2710FF0E" w14:textId="5AAC1B51" w:rsidR="00735B6B" w:rsidRPr="00C724EA" w:rsidRDefault="00A63174" w:rsidP="00102674">
            <w:pPr>
              <w:pStyle w:val="ListParagraph"/>
              <w:numPr>
                <w:ilvl w:val="0"/>
                <w:numId w:val="30"/>
              </w:numPr>
              <w:rPr>
                <w:rFonts w:ascii="Garamond" w:hAnsi="Garamond"/>
                <w:lang w:val="en-AU"/>
              </w:rPr>
            </w:pPr>
            <w:r w:rsidRPr="00A63174">
              <w:rPr>
                <w:rFonts w:ascii="Garamond" w:hAnsi="Garamond"/>
                <w:lang w:val="en-AU"/>
              </w:rPr>
              <w:t xml:space="preserve">Bringing Young People, Health and Social Care Professionals, Transition Champions and Policymakers Together Through Hybrid Methods of Participation: Creating a Space for Shared Understanding of What Is Required to Improve </w:t>
            </w:r>
            <w:r w:rsidRPr="00102674">
              <w:rPr>
                <w:rFonts w:ascii="Garamond" w:hAnsi="Garamond"/>
                <w:b/>
                <w:bCs/>
                <w:lang w:val="en-AU"/>
              </w:rPr>
              <w:t>Young People's Healthcare Transition</w:t>
            </w:r>
            <w:r w:rsidR="00102674">
              <w:rPr>
                <w:rFonts w:ascii="Garamond" w:hAnsi="Garamond"/>
                <w:lang w:val="en-AU"/>
              </w:rPr>
              <w:t xml:space="preserve"> (</w:t>
            </w:r>
            <w:r w:rsidRPr="00A63174">
              <w:rPr>
                <w:rFonts w:ascii="Garamond" w:hAnsi="Garamond"/>
                <w:lang w:val="en-AU"/>
              </w:rPr>
              <w:t>Louise Porter,</w:t>
            </w:r>
            <w:r>
              <w:rPr>
                <w:rFonts w:ascii="Garamond" w:hAnsi="Garamond"/>
                <w:lang w:val="en-AU"/>
              </w:rPr>
              <w:t xml:space="preserve"> </w:t>
            </w:r>
            <w:r w:rsidRPr="00A63174">
              <w:rPr>
                <w:rFonts w:ascii="Garamond" w:hAnsi="Garamond"/>
                <w:lang w:val="en-AU"/>
              </w:rPr>
              <w:t>Faith Gibson,</w:t>
            </w:r>
            <w:r>
              <w:rPr>
                <w:rFonts w:ascii="Garamond" w:hAnsi="Garamond"/>
                <w:lang w:val="en-AU"/>
              </w:rPr>
              <w:t xml:space="preserve"> </w:t>
            </w:r>
            <w:r w:rsidRPr="00A63174">
              <w:rPr>
                <w:rFonts w:ascii="Garamond" w:hAnsi="Garamond"/>
                <w:lang w:val="en-AU"/>
              </w:rPr>
              <w:t>Susie Aldiss,</w:t>
            </w:r>
            <w:r>
              <w:rPr>
                <w:rFonts w:ascii="Garamond" w:hAnsi="Garamond"/>
                <w:lang w:val="en-AU"/>
              </w:rPr>
              <w:t xml:space="preserve"> </w:t>
            </w:r>
            <w:r w:rsidRPr="00A63174">
              <w:rPr>
                <w:rFonts w:ascii="Garamond" w:hAnsi="Garamond"/>
                <w:lang w:val="en-AU"/>
              </w:rPr>
              <w:t>Sue Morgan,</w:t>
            </w:r>
            <w:r>
              <w:rPr>
                <w:rFonts w:ascii="Garamond" w:hAnsi="Garamond"/>
                <w:lang w:val="en-AU"/>
              </w:rPr>
              <w:t xml:space="preserve"> </w:t>
            </w:r>
            <w:r w:rsidRPr="00A63174">
              <w:rPr>
                <w:rFonts w:ascii="Garamond" w:hAnsi="Garamond"/>
                <w:lang w:val="en-AU"/>
              </w:rPr>
              <w:t>Alexandra Stanton,</w:t>
            </w:r>
            <w:r>
              <w:rPr>
                <w:rFonts w:ascii="Garamond" w:hAnsi="Garamond"/>
                <w:lang w:val="en-AU"/>
              </w:rPr>
              <w:t xml:space="preserve"> </w:t>
            </w:r>
            <w:r w:rsidRPr="00A63174">
              <w:rPr>
                <w:rFonts w:ascii="Garamond" w:hAnsi="Garamond"/>
                <w:lang w:val="en-AU"/>
              </w:rPr>
              <w:t>Stella Carney,</w:t>
            </w:r>
            <w:r>
              <w:rPr>
                <w:rFonts w:ascii="Garamond" w:hAnsi="Garamond"/>
                <w:lang w:val="en-AU"/>
              </w:rPr>
              <w:t xml:space="preserve"> </w:t>
            </w:r>
            <w:r w:rsidRPr="00A63174">
              <w:rPr>
                <w:rFonts w:ascii="Garamond" w:hAnsi="Garamond"/>
                <w:lang w:val="en-AU"/>
              </w:rPr>
              <w:t>Aishah Farooq,</w:t>
            </w:r>
            <w:r>
              <w:rPr>
                <w:rFonts w:ascii="Garamond" w:hAnsi="Garamond"/>
                <w:lang w:val="en-AU"/>
              </w:rPr>
              <w:t xml:space="preserve"> </w:t>
            </w:r>
            <w:r w:rsidRPr="00A63174">
              <w:rPr>
                <w:rFonts w:ascii="Garamond" w:hAnsi="Garamond"/>
                <w:lang w:val="en-AU"/>
              </w:rPr>
              <w:t>Isabel Barlow,</w:t>
            </w:r>
            <w:r>
              <w:rPr>
                <w:rFonts w:ascii="Garamond" w:hAnsi="Garamond"/>
                <w:lang w:val="en-AU"/>
              </w:rPr>
              <w:t xml:space="preserve"> </w:t>
            </w:r>
            <w:r w:rsidRPr="00A63174">
              <w:rPr>
                <w:rFonts w:ascii="Garamond" w:hAnsi="Garamond"/>
                <w:lang w:val="en-AU"/>
              </w:rPr>
              <w:t>Haris Sultan,</w:t>
            </w:r>
            <w:r>
              <w:rPr>
                <w:rFonts w:ascii="Garamond" w:hAnsi="Garamond"/>
                <w:lang w:val="en-AU"/>
              </w:rPr>
              <w:t xml:space="preserve"> </w:t>
            </w:r>
            <w:r w:rsidRPr="00A63174">
              <w:rPr>
                <w:rFonts w:ascii="Garamond" w:hAnsi="Garamond"/>
                <w:lang w:val="en-AU"/>
              </w:rPr>
              <w:t>Pippa Sipanoun</w:t>
            </w:r>
            <w:r w:rsidR="00102674">
              <w:rPr>
                <w:rFonts w:ascii="Garamond" w:hAnsi="Garamond"/>
                <w:lang w:val="en-AU"/>
              </w:rPr>
              <w:t>)</w:t>
            </w:r>
          </w:p>
        </w:tc>
      </w:tr>
    </w:tbl>
    <w:p w14:paraId="55D6EF43" w14:textId="77777777" w:rsidR="003D660E" w:rsidRDefault="003D660E" w:rsidP="00E13D2E">
      <w:pPr>
        <w:keepNext/>
        <w:rPr>
          <w:rFonts w:ascii="Garamond" w:hAnsi="Garamond"/>
          <w:i/>
          <w:lang w:val="en-AU"/>
        </w:rPr>
      </w:pPr>
    </w:p>
    <w:p w14:paraId="3949BCC6" w14:textId="6AEE5F9D" w:rsidR="00E13D2E" w:rsidRDefault="00E13D2E" w:rsidP="00E13D2E">
      <w:pPr>
        <w:keepNext/>
        <w:rPr>
          <w:rFonts w:ascii="Garamond" w:hAnsi="Garamond"/>
          <w:i/>
          <w:lang w:val="en-AU"/>
        </w:rPr>
      </w:pPr>
      <w:r>
        <w:rPr>
          <w:rFonts w:ascii="Garamond" w:hAnsi="Garamond"/>
          <w:i/>
          <w:lang w:val="en-AU"/>
        </w:rPr>
        <w:t>Health Affairs</w:t>
      </w:r>
    </w:p>
    <w:p w14:paraId="5CDBC7BB" w14:textId="564B9D9B" w:rsidR="00E13D2E" w:rsidRDefault="00E13D2E" w:rsidP="00E13D2E">
      <w:pPr>
        <w:keepNext/>
        <w:rPr>
          <w:rFonts w:ascii="Garamond" w:hAnsi="Garamond"/>
          <w:lang w:val="en-AU"/>
        </w:rPr>
      </w:pPr>
      <w:r>
        <w:rPr>
          <w:rFonts w:ascii="Garamond" w:hAnsi="Garamond"/>
          <w:lang w:val="en-AU"/>
        </w:rPr>
        <w:t>Volume 44, Number 2, February 2025</w:t>
      </w:r>
    </w:p>
    <w:tbl>
      <w:tblPr>
        <w:tblStyle w:val="TableGrid"/>
        <w:tblW w:w="9360" w:type="dxa"/>
        <w:tblInd w:w="288" w:type="dxa"/>
        <w:tblLayout w:type="fixed"/>
        <w:tblLook w:val="01E0" w:firstRow="1" w:lastRow="1" w:firstColumn="1" w:lastColumn="1" w:noHBand="0" w:noVBand="0"/>
      </w:tblPr>
      <w:tblGrid>
        <w:gridCol w:w="1080"/>
        <w:gridCol w:w="8280"/>
      </w:tblGrid>
      <w:tr w:rsidR="00E13D2E" w14:paraId="08383DDD" w14:textId="77777777" w:rsidTr="00BB701B">
        <w:trPr>
          <w:trHeight w:val="341"/>
        </w:trPr>
        <w:tc>
          <w:tcPr>
            <w:tcW w:w="1080" w:type="dxa"/>
            <w:tcBorders>
              <w:top w:val="single" w:sz="4" w:space="0" w:color="auto"/>
              <w:left w:val="single" w:sz="4" w:space="0" w:color="auto"/>
              <w:bottom w:val="single" w:sz="4" w:space="0" w:color="auto"/>
              <w:right w:val="single" w:sz="4" w:space="0" w:color="auto"/>
            </w:tcBorders>
            <w:vAlign w:val="center"/>
            <w:hideMark/>
          </w:tcPr>
          <w:p w14:paraId="768A2C91" w14:textId="77777777" w:rsidR="00E13D2E" w:rsidRDefault="00E13D2E" w:rsidP="00BB701B">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DDCBC80" w14:textId="07B6BE3B" w:rsidR="00E13D2E" w:rsidRDefault="00E13D2E" w:rsidP="00E13D2E">
            <w:pPr>
              <w:rPr>
                <w:rStyle w:val="Hyperlink"/>
                <w:rFonts w:ascii="Garamond" w:hAnsi="Garamond"/>
                <w:color w:val="auto"/>
                <w:u w:val="none"/>
                <w:lang w:val="en-AU"/>
              </w:rPr>
            </w:pPr>
            <w:hyperlink r:id="rId24" w:history="1">
              <w:r w:rsidRPr="00A0113D">
                <w:rPr>
                  <w:rStyle w:val="Hyperlink"/>
                  <w:rFonts w:ascii="Garamond" w:hAnsi="Garamond"/>
                  <w:lang w:val="en-AU"/>
                </w:rPr>
                <w:t>https://www.healthaffairs.org/toc/hlthaff/44/2</w:t>
              </w:r>
            </w:hyperlink>
          </w:p>
        </w:tc>
      </w:tr>
      <w:tr w:rsidR="00E13D2E" w14:paraId="413452B8" w14:textId="77777777" w:rsidTr="00BB701B">
        <w:tc>
          <w:tcPr>
            <w:tcW w:w="1080" w:type="dxa"/>
            <w:tcBorders>
              <w:top w:val="single" w:sz="4" w:space="0" w:color="auto"/>
              <w:left w:val="single" w:sz="4" w:space="0" w:color="auto"/>
              <w:bottom w:val="single" w:sz="4" w:space="0" w:color="auto"/>
              <w:right w:val="single" w:sz="4" w:space="0" w:color="auto"/>
            </w:tcBorders>
            <w:vAlign w:val="center"/>
            <w:hideMark/>
          </w:tcPr>
          <w:p w14:paraId="70AA0613" w14:textId="77777777" w:rsidR="00E13D2E" w:rsidRDefault="00E13D2E" w:rsidP="00BB701B">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5B7E8FC" w14:textId="4357C72E" w:rsidR="00E13D2E" w:rsidRPr="006F4215" w:rsidRDefault="00E13D2E" w:rsidP="00E13D2E">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Articles in this issue of </w:t>
            </w:r>
            <w:r>
              <w:rPr>
                <w:rFonts w:ascii="Garamond" w:hAnsi="Garamond"/>
                <w:i/>
                <w:iCs/>
                <w:lang w:val="en-AU"/>
              </w:rPr>
              <w:t>Health Affairs</w:t>
            </w:r>
            <w:r>
              <w:rPr>
                <w:rFonts w:ascii="Garamond" w:hAnsi="Garamond"/>
                <w:lang w:val="en-AU"/>
              </w:rPr>
              <w:t xml:space="preserve"> include:</w:t>
            </w:r>
          </w:p>
          <w:p w14:paraId="25B271B6" w14:textId="7F6B9A45" w:rsidR="00E13D2E" w:rsidRPr="00E13D2E" w:rsidRDefault="00E13D2E" w:rsidP="00377A6C">
            <w:pPr>
              <w:pStyle w:val="ListParagraph"/>
              <w:numPr>
                <w:ilvl w:val="0"/>
                <w:numId w:val="18"/>
              </w:numPr>
              <w:rPr>
                <w:rFonts w:ascii="Garamond" w:hAnsi="Garamond"/>
                <w:lang w:val="en-AU"/>
              </w:rPr>
            </w:pPr>
            <w:r w:rsidRPr="00E13D2E">
              <w:rPr>
                <w:rFonts w:ascii="Garamond" w:hAnsi="Garamond"/>
                <w:b/>
                <w:bCs/>
                <w:lang w:val="en-AU"/>
              </w:rPr>
              <w:t>Vital Directions For Health And Health Care</w:t>
            </w:r>
            <w:r w:rsidRPr="00E13D2E">
              <w:rPr>
                <w:rFonts w:ascii="Garamond" w:hAnsi="Garamond"/>
                <w:lang w:val="en-AU"/>
              </w:rPr>
              <w:t>: Priorities For 2025 (Victor J Dzau and J Michael McGinnis</w:t>
            </w:r>
            <w:r>
              <w:rPr>
                <w:rFonts w:ascii="Garamond" w:hAnsi="Garamond"/>
                <w:lang w:val="en-AU"/>
              </w:rPr>
              <w:t>)</w:t>
            </w:r>
          </w:p>
          <w:p w14:paraId="12AE6025" w14:textId="2F4C3DD8" w:rsidR="00E13D2E" w:rsidRDefault="00E13D2E" w:rsidP="00490B11">
            <w:pPr>
              <w:pStyle w:val="ListParagraph"/>
              <w:numPr>
                <w:ilvl w:val="0"/>
                <w:numId w:val="18"/>
              </w:numPr>
              <w:rPr>
                <w:rFonts w:ascii="Garamond" w:hAnsi="Garamond"/>
                <w:lang w:val="en-AU"/>
              </w:rPr>
            </w:pPr>
            <w:r w:rsidRPr="00E13D2E">
              <w:rPr>
                <w:rFonts w:ascii="Garamond" w:hAnsi="Garamond"/>
                <w:lang w:val="en-AU"/>
              </w:rPr>
              <w:t xml:space="preserve">Four Opportunities To Revitalize The US </w:t>
            </w:r>
            <w:r w:rsidRPr="00E13D2E">
              <w:rPr>
                <w:rFonts w:ascii="Garamond" w:hAnsi="Garamond"/>
                <w:b/>
                <w:bCs/>
                <w:lang w:val="en-AU"/>
              </w:rPr>
              <w:t>Biomedical Research Enterprise</w:t>
            </w:r>
            <w:r w:rsidRPr="00E13D2E">
              <w:rPr>
                <w:rFonts w:ascii="Garamond" w:hAnsi="Garamond"/>
                <w:lang w:val="en-AU"/>
              </w:rPr>
              <w:t xml:space="preserve"> (E Albert Reece, Jeffrey R Balser, Kirsten Bibbins-Domingo, Claire M Fraser, Linda P Fried, Ann Kurth, Sudip Parikh, Randall L Rutta, Mary Woolley, Keith R Yamamoto, Elias Zerhouni, Huda Y Zoghbi, and Victor J Dzau</w:t>
            </w:r>
            <w:r>
              <w:rPr>
                <w:rFonts w:ascii="Garamond" w:hAnsi="Garamond"/>
                <w:lang w:val="en-AU"/>
              </w:rPr>
              <w:t>)</w:t>
            </w:r>
          </w:p>
          <w:p w14:paraId="1C797758" w14:textId="2374497E" w:rsidR="00E13D2E" w:rsidRPr="00E13D2E" w:rsidRDefault="00E13D2E" w:rsidP="00860C2B">
            <w:pPr>
              <w:pStyle w:val="ListParagraph"/>
              <w:numPr>
                <w:ilvl w:val="0"/>
                <w:numId w:val="18"/>
              </w:numPr>
              <w:rPr>
                <w:rFonts w:ascii="Garamond" w:hAnsi="Garamond"/>
                <w:lang w:val="en-AU"/>
              </w:rPr>
            </w:pPr>
            <w:r w:rsidRPr="00E13D2E">
              <w:rPr>
                <w:rFonts w:ascii="Garamond" w:hAnsi="Garamond"/>
                <w:lang w:val="en-AU"/>
              </w:rPr>
              <w:t xml:space="preserve">Updating US </w:t>
            </w:r>
            <w:r w:rsidRPr="00E13D2E">
              <w:rPr>
                <w:rFonts w:ascii="Garamond" w:hAnsi="Garamond"/>
                <w:b/>
                <w:bCs/>
                <w:lang w:val="en-AU"/>
              </w:rPr>
              <w:t>Public Health</w:t>
            </w:r>
            <w:r w:rsidRPr="00E13D2E">
              <w:rPr>
                <w:rFonts w:ascii="Garamond" w:hAnsi="Garamond"/>
                <w:lang w:val="en-AU"/>
              </w:rPr>
              <w:t xml:space="preserve"> For Healthier Communities (Mark McClellan, Karen B DeSalvo, Georges C Benjamin, Frederick P Cerise, Bechara Choucair, Carlos del Rio, Marc Harrison, Rhonda Medows, M L Ranney, and A Zink</w:t>
            </w:r>
            <w:r>
              <w:rPr>
                <w:rFonts w:ascii="Garamond" w:hAnsi="Garamond"/>
                <w:lang w:val="en-AU"/>
              </w:rPr>
              <w:t>)</w:t>
            </w:r>
          </w:p>
          <w:p w14:paraId="38014748" w14:textId="29623EA0" w:rsidR="00E13D2E" w:rsidRPr="00E13D2E" w:rsidRDefault="00E13D2E" w:rsidP="0011200D">
            <w:pPr>
              <w:pStyle w:val="ListParagraph"/>
              <w:numPr>
                <w:ilvl w:val="0"/>
                <w:numId w:val="18"/>
              </w:numPr>
              <w:rPr>
                <w:rFonts w:ascii="Garamond" w:hAnsi="Garamond"/>
                <w:lang w:val="en-AU"/>
              </w:rPr>
            </w:pPr>
            <w:r w:rsidRPr="00E13D2E">
              <w:rPr>
                <w:rFonts w:ascii="Garamond" w:hAnsi="Garamond"/>
                <w:lang w:val="en-AU"/>
              </w:rPr>
              <w:lastRenderedPageBreak/>
              <w:t xml:space="preserve">New Directions For </w:t>
            </w:r>
            <w:r w:rsidRPr="00E13D2E">
              <w:rPr>
                <w:rFonts w:ascii="Garamond" w:hAnsi="Garamond"/>
                <w:b/>
                <w:bCs/>
                <w:lang w:val="en-AU"/>
              </w:rPr>
              <w:t>Women’s Health</w:t>
            </w:r>
            <w:r w:rsidRPr="00E13D2E">
              <w:rPr>
                <w:rFonts w:ascii="Garamond" w:hAnsi="Garamond"/>
                <w:lang w:val="en-AU"/>
              </w:rPr>
              <w:t>: Expanding Understanding, Improving Research, Addressing Workforce Limitations (Paula A Johnson, Claire D Brindis, Karen Donelan, Michele Goodwin, Lisa Harris, Katy Backes Kozhimannil, Sara Rosenbaum, and Tracy A Weitz</w:t>
            </w:r>
            <w:r>
              <w:rPr>
                <w:rFonts w:ascii="Garamond" w:hAnsi="Garamond"/>
                <w:lang w:val="en-AU"/>
              </w:rPr>
              <w:t>)</w:t>
            </w:r>
          </w:p>
          <w:p w14:paraId="7AEAB89B" w14:textId="605D4A93" w:rsidR="00E13D2E" w:rsidRPr="00E13D2E" w:rsidRDefault="00E13D2E" w:rsidP="00D054CF">
            <w:pPr>
              <w:pStyle w:val="ListParagraph"/>
              <w:numPr>
                <w:ilvl w:val="0"/>
                <w:numId w:val="18"/>
              </w:numPr>
              <w:rPr>
                <w:rFonts w:ascii="Garamond" w:hAnsi="Garamond"/>
                <w:lang w:val="en-AU"/>
              </w:rPr>
            </w:pPr>
            <w:r w:rsidRPr="00E13D2E">
              <w:rPr>
                <w:rFonts w:ascii="Garamond" w:hAnsi="Garamond"/>
                <w:b/>
                <w:bCs/>
                <w:lang w:val="en-AU"/>
              </w:rPr>
              <w:t>Artificial Intelligence In Health</w:t>
            </w:r>
            <w:r w:rsidRPr="00E13D2E">
              <w:rPr>
                <w:rFonts w:ascii="Garamond" w:hAnsi="Garamond"/>
                <w:lang w:val="en-AU"/>
              </w:rPr>
              <w:t xml:space="preserve"> And Health Care: Priorities For Action (Michael E Matheny, J C Goldsack, S Saria, N H Shah, J Gerhart, I G Cohen, W N Price, B Patel, P R O Payne, P J Embí, B Anderson, and E Horvitz</w:t>
            </w:r>
            <w:r>
              <w:rPr>
                <w:rFonts w:ascii="Garamond" w:hAnsi="Garamond"/>
                <w:lang w:val="en-AU"/>
              </w:rPr>
              <w:t>)</w:t>
            </w:r>
          </w:p>
          <w:p w14:paraId="1234284D" w14:textId="74D0850F" w:rsidR="00E13D2E" w:rsidRPr="00E13D2E" w:rsidRDefault="00E13D2E" w:rsidP="00EF2DA3">
            <w:pPr>
              <w:pStyle w:val="ListParagraph"/>
              <w:numPr>
                <w:ilvl w:val="0"/>
                <w:numId w:val="18"/>
              </w:numPr>
              <w:rPr>
                <w:rFonts w:ascii="Garamond" w:hAnsi="Garamond"/>
                <w:lang w:val="en-AU"/>
              </w:rPr>
            </w:pPr>
            <w:r w:rsidRPr="00E13D2E">
              <w:rPr>
                <w:rFonts w:ascii="Garamond" w:hAnsi="Garamond"/>
                <w:lang w:val="en-AU"/>
              </w:rPr>
              <w:t xml:space="preserve">Critical Steps To Address </w:t>
            </w:r>
            <w:r w:rsidRPr="00E13D2E">
              <w:rPr>
                <w:rFonts w:ascii="Garamond" w:hAnsi="Garamond"/>
                <w:b/>
                <w:bCs/>
                <w:lang w:val="en-AU"/>
              </w:rPr>
              <w:t>Climate, Health, And Equity</w:t>
            </w:r>
            <w:r w:rsidRPr="00E13D2E">
              <w:rPr>
                <w:rFonts w:ascii="Garamond" w:hAnsi="Garamond"/>
                <w:lang w:val="en-AU"/>
              </w:rPr>
              <w:t xml:space="preserve"> (William H Frist, Sonia Y Angell, Kristie L Ebi, Mary Hayden, Katharine Hayhoe, Paul Locke, Kari Nadeau, Lisa Patel, J A Patz, J B Perlin, L Rudolph, and W B Vernon</w:t>
            </w:r>
            <w:r>
              <w:rPr>
                <w:rFonts w:ascii="Garamond" w:hAnsi="Garamond"/>
                <w:lang w:val="en-AU"/>
              </w:rPr>
              <w:t>)</w:t>
            </w:r>
          </w:p>
          <w:p w14:paraId="05E468D1" w14:textId="74C47B0F" w:rsidR="00E13D2E" w:rsidRPr="00E13D2E" w:rsidRDefault="00E13D2E" w:rsidP="007446DD">
            <w:pPr>
              <w:pStyle w:val="ListParagraph"/>
              <w:numPr>
                <w:ilvl w:val="0"/>
                <w:numId w:val="18"/>
              </w:numPr>
              <w:rPr>
                <w:rFonts w:ascii="Garamond" w:hAnsi="Garamond"/>
                <w:lang w:val="en-AU"/>
              </w:rPr>
            </w:pPr>
            <w:r w:rsidRPr="00E13D2E">
              <w:rPr>
                <w:rFonts w:ascii="Garamond" w:hAnsi="Garamond"/>
                <w:lang w:val="en-AU"/>
              </w:rPr>
              <w:t xml:space="preserve">From Laggard To Leader: Why </w:t>
            </w:r>
            <w:r w:rsidRPr="00E13D2E">
              <w:rPr>
                <w:rFonts w:ascii="Garamond" w:hAnsi="Garamond"/>
                <w:b/>
                <w:bCs/>
                <w:lang w:val="en-AU"/>
              </w:rPr>
              <w:t>Health Care In The United States Is Failing</w:t>
            </w:r>
            <w:r w:rsidRPr="00E13D2E">
              <w:rPr>
                <w:rFonts w:ascii="Garamond" w:hAnsi="Garamond"/>
                <w:lang w:val="en-AU"/>
              </w:rPr>
              <w:t>, And How To Fix It (Donald M Berwick, Elaine Batchlor, Dave A Chokshi, Patricia Gabow, R Gilfillan, F Isasi, A Milstein, and L M Nichols</w:t>
            </w:r>
            <w:r>
              <w:rPr>
                <w:rFonts w:ascii="Garamond" w:hAnsi="Garamond"/>
                <w:lang w:val="en-AU"/>
              </w:rPr>
              <w:t>)</w:t>
            </w:r>
          </w:p>
          <w:p w14:paraId="1F5AAFA2" w14:textId="6F8C254D" w:rsidR="00E13D2E" w:rsidRPr="00E13D2E" w:rsidRDefault="00E13D2E" w:rsidP="00164508">
            <w:pPr>
              <w:pStyle w:val="ListParagraph"/>
              <w:numPr>
                <w:ilvl w:val="0"/>
                <w:numId w:val="18"/>
              </w:numPr>
              <w:rPr>
                <w:rFonts w:ascii="Garamond" w:hAnsi="Garamond"/>
                <w:lang w:val="en-AU"/>
              </w:rPr>
            </w:pPr>
            <w:r w:rsidRPr="00E13D2E">
              <w:rPr>
                <w:rFonts w:ascii="Garamond" w:hAnsi="Garamond"/>
                <w:lang w:val="en-AU"/>
              </w:rPr>
              <w:t xml:space="preserve">The Number Of </w:t>
            </w:r>
            <w:r w:rsidRPr="00E13D2E">
              <w:rPr>
                <w:rFonts w:ascii="Garamond" w:hAnsi="Garamond"/>
                <w:b/>
                <w:bCs/>
                <w:lang w:val="en-AU"/>
              </w:rPr>
              <w:t>Family Caregivers</w:t>
            </w:r>
            <w:r w:rsidRPr="00E13D2E">
              <w:rPr>
                <w:rFonts w:ascii="Garamond" w:hAnsi="Garamond"/>
                <w:lang w:val="en-AU"/>
              </w:rPr>
              <w:t xml:space="preserve"> Helping Older US Adults Increased From 18 Million To 24 Million, 2011–22 (Jennifer L Wolff, Jennifer C Cornman, and Vicki A Freedman</w:t>
            </w:r>
            <w:r>
              <w:rPr>
                <w:rFonts w:ascii="Garamond" w:hAnsi="Garamond"/>
                <w:lang w:val="en-AU"/>
              </w:rPr>
              <w:t>)</w:t>
            </w:r>
          </w:p>
          <w:p w14:paraId="641146BB" w14:textId="2E80477C" w:rsidR="00E13D2E" w:rsidRPr="00E13D2E" w:rsidRDefault="00E13D2E" w:rsidP="00737159">
            <w:pPr>
              <w:pStyle w:val="ListParagraph"/>
              <w:numPr>
                <w:ilvl w:val="0"/>
                <w:numId w:val="18"/>
              </w:numPr>
              <w:rPr>
                <w:rFonts w:ascii="Garamond" w:hAnsi="Garamond"/>
                <w:lang w:val="en-AU"/>
              </w:rPr>
            </w:pPr>
            <w:r w:rsidRPr="00E13D2E">
              <w:rPr>
                <w:rFonts w:ascii="Garamond" w:hAnsi="Garamond"/>
                <w:lang w:val="en-AU"/>
              </w:rPr>
              <w:t xml:space="preserve">Oregon Community Benefit Reform Influenced </w:t>
            </w:r>
            <w:r w:rsidRPr="00E13D2E">
              <w:rPr>
                <w:rFonts w:ascii="Garamond" w:hAnsi="Garamond"/>
                <w:b/>
                <w:bCs/>
                <w:lang w:val="en-AU"/>
              </w:rPr>
              <w:t>Not-For-Profit Hospitals’ Charity Care</w:t>
            </w:r>
            <w:r w:rsidRPr="00E13D2E">
              <w:rPr>
                <w:rFonts w:ascii="Garamond" w:hAnsi="Garamond"/>
                <w:lang w:val="en-AU"/>
              </w:rPr>
              <w:t xml:space="preserve"> And Medical Debt Write-Off (Tatiane Santos, Richard C Lindrooth, Shoou-Yih Daniel Lee, Kelsey Owsley, and Gary J Young</w:t>
            </w:r>
            <w:r>
              <w:rPr>
                <w:rFonts w:ascii="Garamond" w:hAnsi="Garamond"/>
                <w:lang w:val="en-AU"/>
              </w:rPr>
              <w:t>)</w:t>
            </w:r>
          </w:p>
          <w:p w14:paraId="521ADF92" w14:textId="453D2B27" w:rsidR="00E13D2E" w:rsidRPr="00E13D2E" w:rsidRDefault="00E13D2E" w:rsidP="00F638BB">
            <w:pPr>
              <w:pStyle w:val="ListParagraph"/>
              <w:numPr>
                <w:ilvl w:val="0"/>
                <w:numId w:val="18"/>
              </w:numPr>
              <w:rPr>
                <w:rFonts w:ascii="Garamond" w:hAnsi="Garamond"/>
                <w:lang w:val="en-AU"/>
              </w:rPr>
            </w:pPr>
            <w:r w:rsidRPr="00E13D2E">
              <w:rPr>
                <w:rFonts w:ascii="Garamond" w:hAnsi="Garamond"/>
                <w:lang w:val="en-AU"/>
              </w:rPr>
              <w:t xml:space="preserve">Variation In </w:t>
            </w:r>
            <w:r w:rsidRPr="00E13D2E">
              <w:rPr>
                <w:rFonts w:ascii="Garamond" w:hAnsi="Garamond"/>
                <w:b/>
                <w:bCs/>
                <w:lang w:val="en-AU"/>
              </w:rPr>
              <w:t>Hospital Salary Expenditures And Utilization</w:t>
            </w:r>
            <w:r w:rsidRPr="00E13D2E">
              <w:rPr>
                <w:rFonts w:ascii="Garamond" w:hAnsi="Garamond"/>
                <w:lang w:val="en-AU"/>
              </w:rPr>
              <w:t xml:space="preserve"> Changes After Private Equity Acquisition, 2005–19 (Sneha Kannan and Zirui Song</w:t>
            </w:r>
            <w:r>
              <w:rPr>
                <w:rFonts w:ascii="Garamond" w:hAnsi="Garamond"/>
                <w:lang w:val="en-AU"/>
              </w:rPr>
              <w:t>)</w:t>
            </w:r>
          </w:p>
          <w:p w14:paraId="3BA91744" w14:textId="2D58F17A" w:rsidR="00E13D2E" w:rsidRPr="00E13D2E" w:rsidRDefault="00E13D2E" w:rsidP="00A426D4">
            <w:pPr>
              <w:pStyle w:val="ListParagraph"/>
              <w:numPr>
                <w:ilvl w:val="0"/>
                <w:numId w:val="18"/>
              </w:numPr>
              <w:rPr>
                <w:rFonts w:ascii="Garamond" w:hAnsi="Garamond"/>
                <w:lang w:val="en-AU"/>
              </w:rPr>
            </w:pPr>
            <w:r w:rsidRPr="00E13D2E">
              <w:rPr>
                <w:rFonts w:ascii="Garamond" w:hAnsi="Garamond"/>
                <w:lang w:val="en-AU"/>
              </w:rPr>
              <w:t xml:space="preserve">Increases In </w:t>
            </w:r>
            <w:r w:rsidRPr="00E13D2E">
              <w:rPr>
                <w:rFonts w:ascii="Garamond" w:hAnsi="Garamond"/>
                <w:b/>
                <w:bCs/>
                <w:lang w:val="en-AU"/>
              </w:rPr>
              <w:t>Physician Professional</w:t>
            </w:r>
            <w:r w:rsidRPr="00E13D2E">
              <w:rPr>
                <w:rFonts w:ascii="Garamond" w:hAnsi="Garamond"/>
                <w:lang w:val="en-AU"/>
              </w:rPr>
              <w:t xml:space="preserve"> Fees In Private Equity–Owned Gastroenterology Practices (Y Singh, Z Song, D Polsky, and J M Zhu</w:t>
            </w:r>
            <w:r>
              <w:rPr>
                <w:rFonts w:ascii="Garamond" w:hAnsi="Garamond"/>
                <w:lang w:val="en-AU"/>
              </w:rPr>
              <w:t>)</w:t>
            </w:r>
          </w:p>
          <w:p w14:paraId="3BC24713" w14:textId="1495CDB6" w:rsidR="00E13D2E" w:rsidRPr="00E13D2E" w:rsidRDefault="00E13D2E" w:rsidP="00F36643">
            <w:pPr>
              <w:pStyle w:val="ListParagraph"/>
              <w:numPr>
                <w:ilvl w:val="0"/>
                <w:numId w:val="18"/>
              </w:numPr>
              <w:rPr>
                <w:rFonts w:ascii="Garamond" w:hAnsi="Garamond"/>
                <w:lang w:val="en-AU"/>
              </w:rPr>
            </w:pPr>
            <w:r w:rsidRPr="00E13D2E">
              <w:rPr>
                <w:rFonts w:ascii="Garamond" w:hAnsi="Garamond"/>
                <w:lang w:val="en-AU"/>
              </w:rPr>
              <w:t xml:space="preserve">Abortion Rate Increased And Birth Rate Decreased After Introduction Of </w:t>
            </w:r>
            <w:r w:rsidRPr="00E13D2E">
              <w:rPr>
                <w:rFonts w:ascii="Garamond" w:hAnsi="Garamond"/>
                <w:b/>
                <w:bCs/>
                <w:lang w:val="en-AU"/>
              </w:rPr>
              <w:t>Medicaid Abortion Coverage</w:t>
            </w:r>
            <w:r w:rsidRPr="00E13D2E">
              <w:rPr>
                <w:rFonts w:ascii="Garamond" w:hAnsi="Garamond"/>
                <w:lang w:val="en-AU"/>
              </w:rPr>
              <w:t xml:space="preserve"> In Illinois (Taehyun Kim, Jacqueline Ellison, Julia R Steinberg, and Michel H Boudreaux</w:t>
            </w:r>
            <w:r>
              <w:rPr>
                <w:rFonts w:ascii="Garamond" w:hAnsi="Garamond"/>
                <w:lang w:val="en-AU"/>
              </w:rPr>
              <w:t>)</w:t>
            </w:r>
          </w:p>
          <w:p w14:paraId="3E1EDDEB" w14:textId="4FB8128A" w:rsidR="00E13D2E" w:rsidRPr="006F4215" w:rsidRDefault="00E13D2E" w:rsidP="00E13D2E">
            <w:pPr>
              <w:pStyle w:val="ListParagraph"/>
              <w:numPr>
                <w:ilvl w:val="0"/>
                <w:numId w:val="18"/>
              </w:numPr>
              <w:rPr>
                <w:rFonts w:ascii="Garamond" w:hAnsi="Garamond"/>
                <w:lang w:val="en-AU"/>
              </w:rPr>
            </w:pPr>
            <w:r w:rsidRPr="00E13D2E">
              <w:rPr>
                <w:rFonts w:ascii="Garamond" w:hAnsi="Garamond"/>
                <w:b/>
                <w:bCs/>
                <w:lang w:val="en-AU"/>
              </w:rPr>
              <w:t>Asian American Invisibility</w:t>
            </w:r>
            <w:r w:rsidRPr="00E13D2E">
              <w:rPr>
                <w:rFonts w:ascii="Garamond" w:hAnsi="Garamond"/>
                <w:lang w:val="en-AU"/>
              </w:rPr>
              <w:t xml:space="preserve"> In Public Health</w:t>
            </w:r>
            <w:r>
              <w:rPr>
                <w:rFonts w:ascii="Garamond" w:hAnsi="Garamond"/>
                <w:lang w:val="en-AU"/>
              </w:rPr>
              <w:t xml:space="preserve"> (</w:t>
            </w:r>
            <w:r w:rsidRPr="00E13D2E">
              <w:rPr>
                <w:rFonts w:ascii="Garamond" w:hAnsi="Garamond"/>
                <w:lang w:val="en-AU"/>
              </w:rPr>
              <w:t>Cevadne Lee</w:t>
            </w:r>
            <w:r>
              <w:rPr>
                <w:rFonts w:ascii="Garamond" w:hAnsi="Garamond"/>
                <w:lang w:val="en-AU"/>
              </w:rPr>
              <w:t>)</w:t>
            </w:r>
          </w:p>
        </w:tc>
      </w:tr>
    </w:tbl>
    <w:p w14:paraId="0F56283A" w14:textId="77777777" w:rsidR="00E13D2E" w:rsidRPr="00E13D2E" w:rsidRDefault="00E13D2E" w:rsidP="00E13D2E">
      <w:pPr>
        <w:keepLines/>
        <w:autoSpaceDE w:val="0"/>
        <w:autoSpaceDN w:val="0"/>
        <w:adjustRightInd w:val="0"/>
        <w:rPr>
          <w:rFonts w:ascii="Garamond" w:hAnsi="Garamond"/>
        </w:rPr>
      </w:pPr>
    </w:p>
    <w:bookmarkEnd w:id="1"/>
    <w:p w14:paraId="5EC24A94" w14:textId="77777777" w:rsidR="00F9255C" w:rsidRPr="00A72B35" w:rsidRDefault="00F9255C" w:rsidP="00F9255C">
      <w:pPr>
        <w:keepNext/>
        <w:rPr>
          <w:rFonts w:ascii="Garamond" w:hAnsi="Garamond"/>
          <w:lang w:val="en-AU"/>
        </w:rPr>
      </w:pPr>
      <w:r w:rsidRPr="00A72B35">
        <w:rPr>
          <w:rFonts w:ascii="Garamond" w:hAnsi="Garamond"/>
          <w:i/>
          <w:lang w:val="en-AU"/>
        </w:rPr>
        <w:t xml:space="preserve">International Journal for Quality in Health Care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9255C" w:rsidRPr="00A72B35" w14:paraId="4E1B61E4"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5EB3F24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86321FB" w14:textId="77777777" w:rsidR="00F9255C" w:rsidRPr="00A72B35" w:rsidRDefault="00F9255C" w:rsidP="007F7A70">
            <w:pPr>
              <w:keepNext/>
              <w:rPr>
                <w:rFonts w:ascii="Garamond" w:hAnsi="Garamond"/>
                <w:lang w:val="en-AU"/>
              </w:rPr>
            </w:pPr>
            <w:hyperlink r:id="rId25" w:history="1">
              <w:r w:rsidRPr="00A72B35">
                <w:rPr>
                  <w:rStyle w:val="Hyperlink"/>
                  <w:rFonts w:ascii="Garamond" w:hAnsi="Garamond"/>
                  <w:lang w:val="en-AU"/>
                </w:rPr>
                <w:t>https://academic.oup.com/intqhc/advance-articles</w:t>
              </w:r>
            </w:hyperlink>
          </w:p>
        </w:tc>
      </w:tr>
      <w:tr w:rsidR="00F9255C" w:rsidRPr="00A72B35" w14:paraId="47638733"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0B873B27"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F4FA0B" w14:textId="77777777" w:rsidR="00F9255C" w:rsidRPr="00A72B35" w:rsidRDefault="00F9255C" w:rsidP="007F7A70">
            <w:pPr>
              <w:rPr>
                <w:rFonts w:ascii="Garamond" w:hAnsi="Garamond"/>
                <w:lang w:val="en-AU"/>
              </w:rPr>
            </w:pPr>
            <w:r w:rsidRPr="00A72B35">
              <w:rPr>
                <w:rFonts w:ascii="Garamond" w:hAnsi="Garamond"/>
                <w:i/>
                <w:iCs/>
                <w:lang w:val="en-AU"/>
              </w:rPr>
              <w:t>International Journal for Quality in Health Care</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647F5470" w14:textId="77777777" w:rsidR="0032070E" w:rsidRDefault="0032070E" w:rsidP="00A6509B">
            <w:pPr>
              <w:pStyle w:val="ListParagraph"/>
              <w:numPr>
                <w:ilvl w:val="0"/>
                <w:numId w:val="16"/>
              </w:numPr>
              <w:rPr>
                <w:rFonts w:ascii="Garamond" w:hAnsi="Garamond"/>
                <w:lang w:val="en-AU"/>
              </w:rPr>
            </w:pPr>
            <w:r w:rsidRPr="0032070E">
              <w:rPr>
                <w:rFonts w:ascii="Garamond" w:hAnsi="Garamond"/>
                <w:lang w:val="en-AU"/>
              </w:rPr>
              <w:t xml:space="preserve">Developing and validating a global trigger tool for assessing frequency, level of harm, and preventability of </w:t>
            </w:r>
            <w:r w:rsidRPr="0032070E">
              <w:rPr>
                <w:rFonts w:ascii="Garamond" w:hAnsi="Garamond"/>
                <w:b/>
                <w:bCs/>
                <w:lang w:val="en-AU"/>
              </w:rPr>
              <w:t>adverse drug events in pediatric inpatients units</w:t>
            </w:r>
            <w:r w:rsidRPr="0032070E">
              <w:rPr>
                <w:rFonts w:ascii="Garamond" w:hAnsi="Garamond"/>
                <w:lang w:val="en-AU"/>
              </w:rPr>
              <w:t xml:space="preserve"> (Amit Gutkind </w:t>
            </w:r>
            <w:r>
              <w:rPr>
                <w:rFonts w:ascii="Garamond" w:hAnsi="Garamond"/>
                <w:lang w:val="en-AU"/>
              </w:rPr>
              <w:t>et al)</w:t>
            </w:r>
          </w:p>
          <w:p w14:paraId="02CB02C4" w14:textId="77777777" w:rsidR="0032070E" w:rsidRDefault="0032070E" w:rsidP="007D0E67">
            <w:pPr>
              <w:pStyle w:val="ListParagraph"/>
              <w:numPr>
                <w:ilvl w:val="0"/>
                <w:numId w:val="16"/>
              </w:numPr>
              <w:rPr>
                <w:rFonts w:ascii="Garamond" w:hAnsi="Garamond"/>
                <w:lang w:val="en-AU"/>
              </w:rPr>
            </w:pPr>
            <w:r w:rsidRPr="0032070E">
              <w:rPr>
                <w:rFonts w:ascii="Garamond" w:hAnsi="Garamond"/>
                <w:lang w:val="en-AU"/>
              </w:rPr>
              <w:t xml:space="preserve">Prevalence and contributing factors of </w:t>
            </w:r>
            <w:r w:rsidRPr="0032070E">
              <w:rPr>
                <w:rFonts w:ascii="Garamond" w:hAnsi="Garamond"/>
                <w:b/>
                <w:bCs/>
                <w:lang w:val="en-AU"/>
              </w:rPr>
              <w:t>intravenous medication administration errors in emergency departments</w:t>
            </w:r>
            <w:r w:rsidRPr="0032070E">
              <w:rPr>
                <w:rFonts w:ascii="Garamond" w:hAnsi="Garamond"/>
                <w:lang w:val="en-AU"/>
              </w:rPr>
              <w:t xml:space="preserve">: a prospective observational study (Tan Shirlyn </w:t>
            </w:r>
            <w:r>
              <w:rPr>
                <w:rFonts w:ascii="Garamond" w:hAnsi="Garamond"/>
                <w:lang w:val="en-AU"/>
              </w:rPr>
              <w:t>et al)</w:t>
            </w:r>
          </w:p>
          <w:p w14:paraId="5F93E7A3" w14:textId="77777777" w:rsidR="0032070E" w:rsidRDefault="0032070E" w:rsidP="00615F94">
            <w:pPr>
              <w:pStyle w:val="ListParagraph"/>
              <w:numPr>
                <w:ilvl w:val="0"/>
                <w:numId w:val="16"/>
              </w:numPr>
              <w:rPr>
                <w:rFonts w:ascii="Garamond" w:hAnsi="Garamond"/>
                <w:lang w:val="en-AU"/>
              </w:rPr>
            </w:pPr>
            <w:r w:rsidRPr="0032070E">
              <w:rPr>
                <w:rFonts w:ascii="Garamond" w:hAnsi="Garamond"/>
                <w:lang w:val="en-AU"/>
              </w:rPr>
              <w:t xml:space="preserve">Comparative Analysis of </w:t>
            </w:r>
            <w:r w:rsidRPr="0032070E">
              <w:rPr>
                <w:rFonts w:ascii="Garamond" w:hAnsi="Garamond"/>
                <w:b/>
                <w:bCs/>
                <w:lang w:val="en-AU"/>
              </w:rPr>
              <w:t>Routine Clinical Debriefings and Incident Reports</w:t>
            </w:r>
            <w:r w:rsidRPr="0032070E">
              <w:rPr>
                <w:rFonts w:ascii="Garamond" w:hAnsi="Garamond"/>
                <w:lang w:val="en-AU"/>
              </w:rPr>
              <w:t xml:space="preserve">: Insights for Patient Safety and Teamwork Enhancement (Méryl Paquay </w:t>
            </w:r>
            <w:r>
              <w:rPr>
                <w:rFonts w:ascii="Garamond" w:hAnsi="Garamond"/>
                <w:lang w:val="en-AU"/>
              </w:rPr>
              <w:t>et al)</w:t>
            </w:r>
          </w:p>
          <w:p w14:paraId="7C7EED06" w14:textId="24A33D20" w:rsidR="00E2038D" w:rsidRDefault="00E2038D" w:rsidP="006D74B6">
            <w:pPr>
              <w:pStyle w:val="ListParagraph"/>
              <w:numPr>
                <w:ilvl w:val="0"/>
                <w:numId w:val="16"/>
              </w:numPr>
              <w:rPr>
                <w:rFonts w:ascii="Garamond" w:hAnsi="Garamond"/>
                <w:lang w:val="en-AU"/>
              </w:rPr>
            </w:pPr>
            <w:r w:rsidRPr="00E2038D">
              <w:rPr>
                <w:rFonts w:ascii="Garamond" w:hAnsi="Garamond"/>
                <w:lang w:val="en-AU"/>
              </w:rPr>
              <w:t xml:space="preserve">Use of Wireless Geographic Locating System to Improve </w:t>
            </w:r>
            <w:r w:rsidRPr="00E2038D">
              <w:rPr>
                <w:rFonts w:ascii="Garamond" w:hAnsi="Garamond"/>
                <w:b/>
                <w:bCs/>
                <w:lang w:val="en-AU"/>
              </w:rPr>
              <w:t>medical equipment utilization</w:t>
            </w:r>
            <w:r w:rsidRPr="00E2038D">
              <w:rPr>
                <w:rFonts w:ascii="Garamond" w:hAnsi="Garamond"/>
                <w:lang w:val="en-AU"/>
              </w:rPr>
              <w:t xml:space="preserve"> and medical quality (Tien-Lin Huang </w:t>
            </w:r>
            <w:r>
              <w:rPr>
                <w:rFonts w:ascii="Garamond" w:hAnsi="Garamond"/>
                <w:lang w:val="en-AU"/>
              </w:rPr>
              <w:t>et al)</w:t>
            </w:r>
          </w:p>
          <w:p w14:paraId="3470DCDC" w14:textId="77777777" w:rsidR="00E2038D" w:rsidRDefault="00E2038D" w:rsidP="002D2BDD">
            <w:pPr>
              <w:pStyle w:val="ListParagraph"/>
              <w:numPr>
                <w:ilvl w:val="0"/>
                <w:numId w:val="16"/>
              </w:numPr>
              <w:rPr>
                <w:rFonts w:ascii="Garamond" w:hAnsi="Garamond"/>
                <w:lang w:val="en-AU"/>
              </w:rPr>
            </w:pPr>
            <w:r w:rsidRPr="00E2038D">
              <w:rPr>
                <w:rFonts w:ascii="Garamond" w:hAnsi="Garamond"/>
                <w:b/>
                <w:bCs/>
                <w:lang w:val="en-AU"/>
              </w:rPr>
              <w:t>Patient safety in Low and Middle-Income Countries (</w:t>
            </w:r>
            <w:r w:rsidRPr="00E2038D">
              <w:rPr>
                <w:rFonts w:ascii="Garamond" w:hAnsi="Garamond"/>
                <w:lang w:val="en-AU"/>
              </w:rPr>
              <w:t xml:space="preserve">LMICs): How can we do better? (Anuradha Pichumani </w:t>
            </w:r>
            <w:r>
              <w:rPr>
                <w:rFonts w:ascii="Garamond" w:hAnsi="Garamond"/>
                <w:lang w:val="en-AU"/>
              </w:rPr>
              <w:t>et al)</w:t>
            </w:r>
          </w:p>
          <w:p w14:paraId="5F541D1B" w14:textId="77777777" w:rsidR="00EC601F" w:rsidRDefault="00E2038D" w:rsidP="00E2038D">
            <w:pPr>
              <w:pStyle w:val="ListParagraph"/>
              <w:numPr>
                <w:ilvl w:val="0"/>
                <w:numId w:val="16"/>
              </w:numPr>
              <w:rPr>
                <w:rFonts w:ascii="Garamond" w:hAnsi="Garamond"/>
                <w:lang w:val="en-AU"/>
              </w:rPr>
            </w:pPr>
            <w:r w:rsidRPr="00E2038D">
              <w:rPr>
                <w:rFonts w:ascii="Garamond" w:hAnsi="Garamond"/>
                <w:lang w:val="en-AU"/>
              </w:rPr>
              <w:t xml:space="preserve">Using space technology approach to improve </w:t>
            </w:r>
            <w:r w:rsidRPr="00E2038D">
              <w:rPr>
                <w:rFonts w:ascii="Garamond" w:hAnsi="Garamond"/>
                <w:b/>
                <w:bCs/>
                <w:lang w:val="en-AU"/>
              </w:rPr>
              <w:t>quality in emergency departments</w:t>
            </w:r>
            <w:r w:rsidRPr="00E2038D">
              <w:rPr>
                <w:rFonts w:ascii="Garamond" w:hAnsi="Garamond"/>
                <w:lang w:val="en-AU"/>
              </w:rPr>
              <w:t xml:space="preserve"> in India: a quality improvement program </w:t>
            </w:r>
            <w:r>
              <w:rPr>
                <w:rFonts w:ascii="Garamond" w:hAnsi="Garamond"/>
                <w:lang w:val="en-AU"/>
              </w:rPr>
              <w:t>(</w:t>
            </w:r>
            <w:r w:rsidRPr="00E2038D">
              <w:rPr>
                <w:rFonts w:ascii="Garamond" w:hAnsi="Garamond"/>
                <w:lang w:val="en-AU"/>
              </w:rPr>
              <w:t xml:space="preserve">Saravana Kumar </w:t>
            </w:r>
            <w:r>
              <w:rPr>
                <w:rFonts w:ascii="Garamond" w:hAnsi="Garamond"/>
                <w:lang w:val="en-AU"/>
              </w:rPr>
              <w:t>et al)</w:t>
            </w:r>
          </w:p>
          <w:p w14:paraId="4020DA4D" w14:textId="305681E2" w:rsidR="00E654E2" w:rsidRPr="00A72B35" w:rsidRDefault="00E654E2" w:rsidP="00E654E2">
            <w:pPr>
              <w:pStyle w:val="ListParagraph"/>
              <w:numPr>
                <w:ilvl w:val="0"/>
                <w:numId w:val="16"/>
              </w:numPr>
              <w:rPr>
                <w:rFonts w:ascii="Garamond" w:hAnsi="Garamond"/>
                <w:lang w:val="en-AU"/>
              </w:rPr>
            </w:pPr>
            <w:r w:rsidRPr="00E654E2">
              <w:rPr>
                <w:rFonts w:ascii="Garamond" w:hAnsi="Garamond"/>
                <w:b/>
                <w:bCs/>
                <w:lang w:val="en-AU"/>
              </w:rPr>
              <w:t>Protocols for ischemic stroke</w:t>
            </w:r>
            <w:r w:rsidRPr="00E654E2">
              <w:rPr>
                <w:rFonts w:ascii="Garamond" w:hAnsi="Garamond"/>
                <w:lang w:val="en-AU"/>
              </w:rPr>
              <w:t xml:space="preserve"> in Flemish hospitals: correlation between availability and content versus adherence </w:t>
            </w:r>
            <w:r>
              <w:rPr>
                <w:rFonts w:ascii="Garamond" w:hAnsi="Garamond"/>
                <w:lang w:val="en-AU"/>
              </w:rPr>
              <w:t>(</w:t>
            </w:r>
            <w:r w:rsidRPr="00E654E2">
              <w:rPr>
                <w:rFonts w:ascii="Garamond" w:hAnsi="Garamond"/>
                <w:lang w:val="en-AU"/>
              </w:rPr>
              <w:t xml:space="preserve">Charlotte Lens </w:t>
            </w:r>
            <w:r>
              <w:rPr>
                <w:rFonts w:ascii="Garamond" w:hAnsi="Garamond"/>
                <w:lang w:val="en-AU"/>
              </w:rPr>
              <w:t>et al)</w:t>
            </w:r>
          </w:p>
        </w:tc>
      </w:tr>
    </w:tbl>
    <w:p w14:paraId="71F30B2F" w14:textId="77777777" w:rsidR="00E24A43" w:rsidRPr="00A72B35" w:rsidRDefault="00E24A43" w:rsidP="00C62C05">
      <w:pPr>
        <w:keepLines/>
        <w:autoSpaceDE w:val="0"/>
        <w:autoSpaceDN w:val="0"/>
        <w:adjustRightInd w:val="0"/>
        <w:rPr>
          <w:rFonts w:ascii="Garamond" w:hAnsi="Garamond"/>
          <w:lang w:val="en-AU"/>
        </w:rPr>
      </w:pPr>
    </w:p>
    <w:p w14:paraId="536302D7" w14:textId="51D506DE" w:rsidR="005C6930" w:rsidRPr="00A72B35" w:rsidRDefault="005C6930" w:rsidP="005C6930">
      <w:pPr>
        <w:keepNext/>
        <w:keepLines/>
        <w:rPr>
          <w:rFonts w:ascii="Garamond" w:hAnsi="Garamond"/>
          <w:b/>
          <w:lang w:val="en-AU"/>
        </w:rPr>
      </w:pPr>
      <w:r w:rsidRPr="00A72B35">
        <w:rPr>
          <w:rFonts w:ascii="Garamond" w:hAnsi="Garamond"/>
          <w:b/>
          <w:lang w:val="en-AU"/>
        </w:rPr>
        <w:lastRenderedPageBreak/>
        <w:t>Online resources</w:t>
      </w:r>
    </w:p>
    <w:p w14:paraId="6A6500D8" w14:textId="588E9649" w:rsidR="006C3151" w:rsidRDefault="006C3151" w:rsidP="00A623B7">
      <w:pPr>
        <w:tabs>
          <w:tab w:val="left" w:pos="2695"/>
        </w:tabs>
        <w:rPr>
          <w:rFonts w:ascii="Garamond" w:hAnsi="Garamond"/>
          <w:b/>
          <w:lang w:val="en-AU"/>
        </w:rPr>
      </w:pPr>
    </w:p>
    <w:p w14:paraId="0DCC5525" w14:textId="5A0E5A0A" w:rsidR="0009326A" w:rsidRPr="0009326A" w:rsidRDefault="0009326A" w:rsidP="00A623B7">
      <w:pPr>
        <w:tabs>
          <w:tab w:val="left" w:pos="2695"/>
        </w:tabs>
        <w:rPr>
          <w:rFonts w:ascii="Garamond" w:hAnsi="Garamond"/>
          <w:b/>
          <w:i/>
          <w:iCs/>
          <w:lang w:val="en-AU"/>
        </w:rPr>
      </w:pPr>
      <w:r w:rsidRPr="0009326A">
        <w:rPr>
          <w:rFonts w:ascii="Garamond" w:hAnsi="Garamond"/>
          <w:b/>
          <w:i/>
          <w:iCs/>
          <w:lang w:val="en-AU"/>
        </w:rPr>
        <w:t>Advanced care planning: your final footprints</w:t>
      </w:r>
    </w:p>
    <w:p w14:paraId="065E5A52" w14:textId="7C51881D" w:rsidR="0009326A" w:rsidRPr="00474033" w:rsidRDefault="00474033" w:rsidP="00A623B7">
      <w:pPr>
        <w:tabs>
          <w:tab w:val="left" w:pos="2695"/>
        </w:tabs>
        <w:rPr>
          <w:rFonts w:ascii="Garamond" w:hAnsi="Garamond"/>
          <w:bCs/>
          <w:lang w:val="en-AU"/>
        </w:rPr>
      </w:pPr>
      <w:hyperlink r:id="rId26" w:history="1">
        <w:r w:rsidRPr="00474033">
          <w:rPr>
            <w:rStyle w:val="Hyperlink"/>
            <w:rFonts w:ascii="Garamond" w:hAnsi="Garamond"/>
            <w:bCs/>
            <w:lang w:val="en-AU"/>
          </w:rPr>
          <w:t>https://healthbulletin.org.au/key-resources/resources/50506/</w:t>
        </w:r>
      </w:hyperlink>
    </w:p>
    <w:p w14:paraId="3FE3FB2D" w14:textId="40E4DC9C" w:rsidR="0009326A" w:rsidRPr="00713FFA" w:rsidRDefault="00713FFA" w:rsidP="00713FFA">
      <w:pPr>
        <w:tabs>
          <w:tab w:val="left" w:pos="2695"/>
        </w:tabs>
        <w:rPr>
          <w:rFonts w:ascii="Garamond" w:hAnsi="Garamond"/>
          <w:bCs/>
          <w:lang w:val="en-AU"/>
        </w:rPr>
      </w:pPr>
      <w:r w:rsidRPr="00713FFA">
        <w:rPr>
          <w:rFonts w:ascii="Garamond" w:hAnsi="Garamond"/>
          <w:bCs/>
          <w:lang w:val="en-AU"/>
        </w:rPr>
        <w:t xml:space="preserve">Cairns and Hinterland Hospital and Health Service have produced this </w:t>
      </w:r>
      <w:r w:rsidR="00474033" w:rsidRPr="00713FFA">
        <w:rPr>
          <w:rFonts w:ascii="Garamond" w:hAnsi="Garamond"/>
          <w:bCs/>
          <w:lang w:val="en-AU"/>
        </w:rPr>
        <w:t xml:space="preserve">booklet to help Aboriginal and Torres Strait Islander people in the </w:t>
      </w:r>
      <w:r w:rsidRPr="00713FFA">
        <w:rPr>
          <w:rFonts w:ascii="Garamond" w:hAnsi="Garamond"/>
          <w:bCs/>
          <w:lang w:val="en-AU"/>
        </w:rPr>
        <w:t xml:space="preserve">region </w:t>
      </w:r>
      <w:r w:rsidR="00474033" w:rsidRPr="00713FFA">
        <w:rPr>
          <w:rFonts w:ascii="Garamond" w:hAnsi="Garamond"/>
          <w:bCs/>
          <w:lang w:val="en-AU"/>
        </w:rPr>
        <w:t>understand the importance of advance care planning.</w:t>
      </w:r>
      <w:r w:rsidRPr="00713FFA">
        <w:rPr>
          <w:rFonts w:ascii="Garamond" w:hAnsi="Garamond"/>
          <w:bCs/>
          <w:lang w:val="en-AU"/>
        </w:rPr>
        <w:t xml:space="preserve"> It is </w:t>
      </w:r>
      <w:r w:rsidR="00474033" w:rsidRPr="00713FFA">
        <w:rPr>
          <w:rFonts w:ascii="Garamond" w:hAnsi="Garamond"/>
          <w:bCs/>
          <w:lang w:val="en-AU"/>
        </w:rPr>
        <w:t>designed to help individuals plan the final chapter of their lives. It highlights the importance of having conversations early with family or substitute-decision makers to ensure wishes, worries, personal values and preferences are honoured.</w:t>
      </w:r>
    </w:p>
    <w:p w14:paraId="482104F2" w14:textId="77777777" w:rsidR="00474033" w:rsidRDefault="00474033" w:rsidP="00A623B7">
      <w:pPr>
        <w:tabs>
          <w:tab w:val="left" w:pos="2695"/>
        </w:tabs>
        <w:rPr>
          <w:rFonts w:ascii="Garamond" w:hAnsi="Garamond"/>
          <w:b/>
          <w:lang w:val="en-AU"/>
        </w:rPr>
      </w:pPr>
    </w:p>
    <w:p w14:paraId="76C28048" w14:textId="41EE5254" w:rsidR="00C1168D" w:rsidRPr="00A72B35" w:rsidRDefault="00C1168D" w:rsidP="00C1168D">
      <w:pPr>
        <w:keepNext/>
        <w:keepLines/>
        <w:rPr>
          <w:rFonts w:ascii="Garamond" w:hAnsi="Garamond"/>
          <w:b/>
          <w:bCs/>
          <w:i/>
          <w:lang w:val="en-AU"/>
        </w:rPr>
      </w:pPr>
      <w:r w:rsidRPr="00A72B35">
        <w:rPr>
          <w:rFonts w:ascii="Garamond" w:hAnsi="Garamond"/>
          <w:b/>
          <w:bCs/>
          <w:i/>
          <w:lang w:val="en-AU"/>
        </w:rPr>
        <w:t>Australian Living Evidence Collaboration</w:t>
      </w:r>
    </w:p>
    <w:p w14:paraId="1EC036F4" w14:textId="0E98BD4A" w:rsidR="00C1168D" w:rsidRPr="00A72B35" w:rsidRDefault="00726E20" w:rsidP="00C1168D">
      <w:pPr>
        <w:keepLines/>
        <w:rPr>
          <w:rFonts w:ascii="Garamond" w:hAnsi="Garamond"/>
          <w:lang w:val="en-AU"/>
        </w:rPr>
      </w:pPr>
      <w:hyperlink r:id="rId27" w:history="1">
        <w:r w:rsidRPr="00A72B35">
          <w:rPr>
            <w:rStyle w:val="Hyperlink"/>
            <w:rFonts w:ascii="Garamond" w:hAnsi="Garamond"/>
            <w:lang w:val="en-AU"/>
          </w:rPr>
          <w:t>https://livingevidence.org.au/</w:t>
        </w:r>
      </w:hyperlink>
    </w:p>
    <w:p w14:paraId="3EA7ABCE" w14:textId="77777777" w:rsidR="002A33AF" w:rsidRDefault="002A33AF" w:rsidP="00F9255C">
      <w:pPr>
        <w:keepNext/>
        <w:rPr>
          <w:rFonts w:ascii="Garamond" w:hAnsi="Garamond"/>
          <w:iCs/>
          <w:lang w:val="en-AU"/>
        </w:rPr>
      </w:pPr>
    </w:p>
    <w:p w14:paraId="175AEB48" w14:textId="77777777" w:rsidR="00524A22" w:rsidRPr="00A72B35" w:rsidRDefault="00524A22" w:rsidP="00524A22">
      <w:pPr>
        <w:keepNext/>
        <w:rPr>
          <w:rFonts w:ascii="Garamond" w:hAnsi="Garamond"/>
          <w:b/>
          <w:bCs/>
          <w:i/>
          <w:lang w:val="en-AU"/>
        </w:rPr>
      </w:pPr>
      <w:r w:rsidRPr="00A72B35">
        <w:rPr>
          <w:rFonts w:ascii="Garamond" w:hAnsi="Garamond"/>
          <w:b/>
          <w:bCs/>
          <w:i/>
          <w:lang w:val="en-AU"/>
        </w:rPr>
        <w:t>[UK] NICE Guidelines and Quality Standards</w:t>
      </w:r>
    </w:p>
    <w:p w14:paraId="1600D6B7" w14:textId="77777777" w:rsidR="00524A22" w:rsidRPr="00A72B35" w:rsidRDefault="00524A22" w:rsidP="00524A22">
      <w:pPr>
        <w:keepNext/>
        <w:rPr>
          <w:rFonts w:ascii="Garamond" w:hAnsi="Garamond"/>
          <w:lang w:val="en-AU"/>
        </w:rPr>
      </w:pPr>
      <w:hyperlink r:id="rId28" w:history="1">
        <w:r w:rsidRPr="00A72B35">
          <w:rPr>
            <w:rStyle w:val="Hyperlink"/>
            <w:rFonts w:ascii="Garamond" w:hAnsi="Garamond"/>
            <w:lang w:val="en-AU"/>
          </w:rPr>
          <w:t>https://www.nice.org.uk/guidance</w:t>
        </w:r>
      </w:hyperlink>
    </w:p>
    <w:p w14:paraId="3939EEBE" w14:textId="77777777" w:rsidR="00524A22" w:rsidRPr="00A72B35" w:rsidRDefault="00524A22" w:rsidP="00524A22">
      <w:pPr>
        <w:keepNext/>
        <w:rPr>
          <w:rFonts w:ascii="Garamond" w:hAnsi="Garamond"/>
          <w:lang w:val="en-AU"/>
        </w:rPr>
      </w:pPr>
      <w:r w:rsidRPr="00A72B35">
        <w:rPr>
          <w:rFonts w:ascii="Garamond" w:hAnsi="Garamond"/>
          <w:lang w:val="en-AU"/>
        </w:rPr>
        <w:t>The UK’s National Institute for Health and Care Excellence (NICE) has published new (or updated) guidelines and quality standards The latest reviews or updates include:</w:t>
      </w:r>
    </w:p>
    <w:p w14:paraId="360B8E6A" w14:textId="57F6E626" w:rsidR="000C1662" w:rsidRPr="00A72B35" w:rsidRDefault="000C1662" w:rsidP="000C1662">
      <w:pPr>
        <w:pStyle w:val="ListParagraph"/>
        <w:numPr>
          <w:ilvl w:val="0"/>
          <w:numId w:val="14"/>
        </w:numPr>
        <w:rPr>
          <w:rFonts w:ascii="Garamond" w:hAnsi="Garamond"/>
          <w:iCs/>
          <w:lang w:val="en-AU"/>
        </w:rPr>
      </w:pPr>
      <w:r w:rsidRPr="00A72B35">
        <w:rPr>
          <w:rFonts w:ascii="Garamond" w:hAnsi="Garamond"/>
          <w:iCs/>
          <w:lang w:val="en-AU"/>
        </w:rPr>
        <w:t>NICE Guideline NG</w:t>
      </w:r>
      <w:r>
        <w:rPr>
          <w:rFonts w:ascii="Garamond" w:hAnsi="Garamond"/>
          <w:iCs/>
          <w:lang w:val="en-AU"/>
        </w:rPr>
        <w:t>209</w:t>
      </w:r>
      <w:r w:rsidRPr="00A72B35">
        <w:rPr>
          <w:rFonts w:ascii="Garamond" w:hAnsi="Garamond"/>
          <w:iCs/>
          <w:lang w:val="en-AU"/>
        </w:rPr>
        <w:t xml:space="preserve"> </w:t>
      </w:r>
      <w:r w:rsidRPr="000C1662">
        <w:rPr>
          <w:rFonts w:ascii="Garamond" w:hAnsi="Garamond"/>
          <w:b/>
          <w:bCs/>
          <w:i/>
          <w:lang w:val="en-AU"/>
        </w:rPr>
        <w:t>Tobacco</w:t>
      </w:r>
      <w:r w:rsidRPr="000C1662">
        <w:rPr>
          <w:rFonts w:ascii="Garamond" w:hAnsi="Garamond"/>
          <w:i/>
          <w:lang w:val="en-AU"/>
        </w:rPr>
        <w:t>: preventing uptake, promoting quitting and treating dependence</w:t>
      </w:r>
      <w:r>
        <w:rPr>
          <w:rFonts w:ascii="Garamond" w:hAnsi="Garamond"/>
          <w:iCs/>
          <w:lang w:val="en-AU"/>
        </w:rPr>
        <w:t xml:space="preserve"> </w:t>
      </w:r>
      <w:hyperlink r:id="rId29" w:history="1">
        <w:r w:rsidRPr="00B75ECC">
          <w:rPr>
            <w:rStyle w:val="Hyperlink"/>
            <w:rFonts w:ascii="Garamond" w:hAnsi="Garamond"/>
            <w:iCs/>
            <w:lang w:val="en-AU"/>
          </w:rPr>
          <w:t>https://www.nice.org.uk/guidance/ng209</w:t>
        </w:r>
      </w:hyperlink>
    </w:p>
    <w:p w14:paraId="7E88B4B4" w14:textId="79A08EF7" w:rsidR="00524A22" w:rsidRDefault="00524A22" w:rsidP="00524A22">
      <w:pPr>
        <w:pStyle w:val="ListParagraph"/>
        <w:numPr>
          <w:ilvl w:val="0"/>
          <w:numId w:val="14"/>
        </w:numPr>
        <w:rPr>
          <w:rFonts w:ascii="Garamond" w:hAnsi="Garamond"/>
          <w:iCs/>
          <w:lang w:val="en-AU"/>
        </w:rPr>
      </w:pPr>
      <w:r w:rsidRPr="00A72B35">
        <w:rPr>
          <w:rFonts w:ascii="Garamond" w:hAnsi="Garamond"/>
          <w:iCs/>
          <w:lang w:val="en-AU"/>
        </w:rPr>
        <w:t>Quality Standard QS</w:t>
      </w:r>
      <w:r w:rsidR="0029727D">
        <w:rPr>
          <w:rFonts w:ascii="Garamond" w:hAnsi="Garamond"/>
          <w:iCs/>
          <w:lang w:val="en-AU"/>
        </w:rPr>
        <w:t>18</w:t>
      </w:r>
      <w:r w:rsidRPr="00A72B35">
        <w:rPr>
          <w:rFonts w:ascii="Garamond" w:hAnsi="Garamond"/>
          <w:iCs/>
          <w:lang w:val="en-AU"/>
        </w:rPr>
        <w:t xml:space="preserve"> </w:t>
      </w:r>
      <w:r w:rsidR="0029727D" w:rsidRPr="0029727D">
        <w:rPr>
          <w:rFonts w:ascii="Garamond" w:hAnsi="Garamond"/>
          <w:b/>
          <w:bCs/>
          <w:i/>
          <w:lang w:val="en-AU"/>
        </w:rPr>
        <w:t>Ovarian cancer</w:t>
      </w:r>
      <w:r w:rsidR="0029727D">
        <w:rPr>
          <w:rFonts w:ascii="Garamond" w:hAnsi="Garamond"/>
          <w:iCs/>
          <w:lang w:val="en-AU"/>
        </w:rPr>
        <w:t xml:space="preserve"> </w:t>
      </w:r>
      <w:hyperlink r:id="rId30" w:history="1">
        <w:r w:rsidR="0029727D" w:rsidRPr="00C12046">
          <w:rPr>
            <w:rStyle w:val="Hyperlink"/>
            <w:rFonts w:ascii="Garamond" w:hAnsi="Garamond"/>
            <w:iCs/>
            <w:lang w:val="en-AU"/>
          </w:rPr>
          <w:t>https://www.nice.org.uk/guidance/qs18</w:t>
        </w:r>
      </w:hyperlink>
    </w:p>
    <w:p w14:paraId="088E37FA" w14:textId="77777777" w:rsidR="00524A22" w:rsidRPr="00A72B35" w:rsidRDefault="00524A22" w:rsidP="00524A22">
      <w:pPr>
        <w:rPr>
          <w:rFonts w:ascii="Garamond" w:hAnsi="Garamond"/>
          <w:b/>
          <w:lang w:val="en-AU"/>
        </w:rPr>
      </w:pPr>
    </w:p>
    <w:p w14:paraId="3CF3A154" w14:textId="0FA226FE" w:rsidR="00EC601F" w:rsidRDefault="00EC601F">
      <w:pPr>
        <w:rPr>
          <w:rFonts w:ascii="Garamond" w:hAnsi="Garamond"/>
          <w:b/>
          <w:lang w:val="en-AU"/>
        </w:rPr>
      </w:pPr>
    </w:p>
    <w:p w14:paraId="63E796E3" w14:textId="77777777" w:rsidR="00E654E2" w:rsidRDefault="00E654E2">
      <w:pPr>
        <w:rPr>
          <w:rFonts w:ascii="Garamond" w:hAnsi="Garamond"/>
          <w:b/>
          <w:lang w:val="en-AU"/>
        </w:rPr>
      </w:pPr>
      <w:r>
        <w:rPr>
          <w:rFonts w:ascii="Garamond" w:hAnsi="Garamond"/>
          <w:b/>
          <w:lang w:val="en-AU"/>
        </w:rPr>
        <w:br w:type="page"/>
      </w:r>
    </w:p>
    <w:p w14:paraId="6F204B20" w14:textId="1139726E" w:rsidR="00087550" w:rsidRPr="00A72B35" w:rsidRDefault="00087550" w:rsidP="00087550">
      <w:pPr>
        <w:keepNext/>
        <w:tabs>
          <w:tab w:val="left" w:pos="0"/>
        </w:tabs>
        <w:rPr>
          <w:rFonts w:ascii="Garamond" w:hAnsi="Garamond"/>
          <w:b/>
          <w:lang w:val="en-AU"/>
        </w:rPr>
      </w:pPr>
      <w:r>
        <w:rPr>
          <w:rFonts w:ascii="Garamond" w:hAnsi="Garamond"/>
          <w:b/>
          <w:lang w:val="en-AU"/>
        </w:rPr>
        <w:lastRenderedPageBreak/>
        <w:t xml:space="preserve">Infection prevention and control and </w:t>
      </w:r>
      <w:r w:rsidRPr="00A72B35">
        <w:rPr>
          <w:rFonts w:ascii="Garamond" w:hAnsi="Garamond"/>
          <w:b/>
          <w:lang w:val="en-AU"/>
        </w:rPr>
        <w:t>COVID-19 resources</w:t>
      </w:r>
    </w:p>
    <w:p w14:paraId="44EF0189" w14:textId="77777777" w:rsidR="00087550" w:rsidRPr="00A72B35" w:rsidRDefault="00087550" w:rsidP="00087550">
      <w:pPr>
        <w:keepNext/>
        <w:tabs>
          <w:tab w:val="left" w:pos="0"/>
        </w:tabs>
        <w:rPr>
          <w:rFonts w:ascii="Garamond" w:hAnsi="Garamond"/>
          <w:lang w:val="en-AU"/>
        </w:rPr>
      </w:pPr>
      <w:r w:rsidRPr="00A72B35">
        <w:rPr>
          <w:rFonts w:ascii="Garamond" w:hAnsi="Garamond"/>
          <w:lang w:val="en-AU"/>
        </w:rPr>
        <w:t xml:space="preserve">The Australian Commission on Safety and Quality in Health Care has developed </w:t>
      </w:r>
      <w:proofErr w:type="gramStart"/>
      <w:r w:rsidRPr="00A72B35">
        <w:rPr>
          <w:rFonts w:ascii="Garamond" w:hAnsi="Garamond"/>
          <w:lang w:val="en-AU"/>
        </w:rPr>
        <w:t>a number of</w:t>
      </w:r>
      <w:proofErr w:type="gramEnd"/>
      <w:r w:rsidRPr="00A72B35">
        <w:rPr>
          <w:rFonts w:ascii="Garamond" w:hAnsi="Garamond"/>
          <w:lang w:val="en-AU"/>
        </w:rPr>
        <w:t xml:space="preserve"> resources to assist healthcare organisations, facilities and clinicians. These resources include:</w:t>
      </w:r>
    </w:p>
    <w:p w14:paraId="201AC8CD" w14:textId="77777777" w:rsidR="00087550" w:rsidRPr="00A72B35" w:rsidRDefault="00087550" w:rsidP="00087550">
      <w:pPr>
        <w:pStyle w:val="ListParagraph"/>
        <w:numPr>
          <w:ilvl w:val="0"/>
          <w:numId w:val="15"/>
        </w:numPr>
        <w:autoSpaceDE w:val="0"/>
        <w:autoSpaceDN w:val="0"/>
        <w:adjustRightInd w:val="0"/>
        <w:rPr>
          <w:rFonts w:ascii="Garamond" w:hAnsi="Garamond"/>
          <w:lang w:val="en-AU"/>
        </w:rPr>
      </w:pPr>
      <w:r w:rsidRPr="00A72B35">
        <w:rPr>
          <w:rFonts w:ascii="Garamond" w:hAnsi="Garamond"/>
          <w:b/>
          <w:i/>
          <w:lang w:val="en-AU"/>
        </w:rPr>
        <w:t xml:space="preserve">Poster – Combined contact and droplet precautions </w:t>
      </w:r>
      <w:hyperlink r:id="rId31" w:history="1">
        <w:r w:rsidRPr="00A72B35">
          <w:rPr>
            <w:rStyle w:val="Hyperlink"/>
            <w:rFonts w:ascii="Garamond" w:hAnsi="Garamond"/>
            <w:lang w:val="en-AU"/>
          </w:rPr>
          <w:t>https://www.safetyandquality.gov.au/publications-and-resources/resource-library/infection-prevention-and-control-poster-combined-contact-and-droplet-precautions</w:t>
        </w:r>
      </w:hyperlink>
      <w:r w:rsidRPr="00A72B35">
        <w:rPr>
          <w:rFonts w:ascii="Garamond" w:hAnsi="Garamond"/>
          <w:lang w:val="en-AU"/>
        </w:rPr>
        <w:br/>
      </w:r>
      <w:r w:rsidRPr="00A72B35">
        <w:rPr>
          <w:rFonts w:ascii="Garamond" w:hAnsi="Garamond"/>
          <w:noProof/>
          <w:lang w:val="en-AU" w:eastAsia="en-AU"/>
        </w:rPr>
        <w:drawing>
          <wp:inline distT="0" distB="0" distL="0" distR="0" wp14:anchorId="5A7486B3" wp14:editId="43607A7C">
            <wp:extent cx="5068389" cy="7151584"/>
            <wp:effectExtent l="0" t="0" r="0" b="0"/>
            <wp:docPr id="8" name="Picture 8" descr="COVID-19 poster - combined contact and droplet precaution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Poster – Combined airborne and contact precautions</w:t>
      </w:r>
      <w:r w:rsidRPr="00A72B35">
        <w:rPr>
          <w:rFonts w:ascii="Garamond" w:hAnsi="Garamond"/>
          <w:b/>
          <w:i/>
          <w:lang w:val="en-AU"/>
        </w:rPr>
        <w:br/>
      </w:r>
      <w:hyperlink r:id="rId33" w:history="1">
        <w:r w:rsidRPr="00A72B35">
          <w:rPr>
            <w:rStyle w:val="Hyperlink"/>
            <w:rFonts w:ascii="Garamond" w:hAnsi="Garamond"/>
            <w:lang w:val="en-AU"/>
          </w:rPr>
          <w:t>https://www.safetyandquality.gov.au/publications-and-resources/resource-library/infection-prevention-and-control-poster-combined-airborne-and-contact-precautions</w:t>
        </w:r>
      </w:hyperlink>
      <w:r w:rsidRPr="00A72B35">
        <w:rPr>
          <w:rFonts w:ascii="Garamond" w:hAnsi="Garamond"/>
          <w:lang w:val="en-AU"/>
        </w:rPr>
        <w:br/>
      </w:r>
      <w:r w:rsidRPr="00A72B35">
        <w:rPr>
          <w:rFonts w:ascii="Garamond" w:hAnsi="Garamond"/>
          <w:noProof/>
          <w:lang w:val="en-AU"/>
        </w:rPr>
        <w:drawing>
          <wp:inline distT="0" distB="0" distL="0" distR="0" wp14:anchorId="6747D1BE" wp14:editId="4946590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34">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 xml:space="preserve">Environmental Cleaning and Infection Prevention and Control </w:t>
      </w:r>
      <w:hyperlink r:id="rId35" w:history="1">
        <w:r w:rsidRPr="00A72B35">
          <w:rPr>
            <w:rStyle w:val="Hyperlink"/>
            <w:rFonts w:ascii="Garamond" w:hAnsi="Garamond"/>
            <w:lang w:val="en-AU"/>
          </w:rPr>
          <w:t>www.safetyandquality.gov.au/environmental-cleaning</w:t>
        </w:r>
      </w:hyperlink>
    </w:p>
    <w:p w14:paraId="06BB703A" w14:textId="77777777" w:rsidR="00087550" w:rsidRPr="00A72B35" w:rsidRDefault="00087550" w:rsidP="00087550">
      <w:pPr>
        <w:pStyle w:val="ListParagraph"/>
        <w:numPr>
          <w:ilvl w:val="0"/>
          <w:numId w:val="15"/>
        </w:numPr>
        <w:tabs>
          <w:tab w:val="left" w:pos="0"/>
        </w:tabs>
        <w:rPr>
          <w:rFonts w:ascii="Garamond" w:hAnsi="Garamond"/>
          <w:lang w:val="en-AU"/>
        </w:rPr>
      </w:pPr>
      <w:r w:rsidRPr="00A72B35">
        <w:rPr>
          <w:rFonts w:ascii="Garamond" w:hAnsi="Garamond"/>
          <w:b/>
          <w:i/>
          <w:lang w:val="en-AU"/>
        </w:rPr>
        <w:t xml:space="preserve">Break the chain of infection </w:t>
      </w:r>
      <w:r w:rsidRPr="00A72B35">
        <w:rPr>
          <w:rFonts w:ascii="Garamond" w:hAnsi="Garamond"/>
          <w:lang w:val="en-AU"/>
        </w:rPr>
        <w:t>poster</w:t>
      </w:r>
      <w:r w:rsidRPr="00A72B35">
        <w:rPr>
          <w:rFonts w:ascii="Garamond" w:hAnsi="Garamond"/>
          <w:b/>
          <w:i/>
          <w:lang w:val="en-AU"/>
        </w:rPr>
        <w:t xml:space="preserve"> </w:t>
      </w:r>
      <w:r w:rsidRPr="00A72B35">
        <w:rPr>
          <w:rStyle w:val="Hyperlink"/>
          <w:rFonts w:ascii="Garamond" w:hAnsi="Garamond"/>
          <w:lang w:val="en-AU"/>
        </w:rPr>
        <w:br/>
      </w:r>
      <w:hyperlink r:id="rId36" w:history="1">
        <w:r w:rsidRPr="00A72B35">
          <w:rPr>
            <w:rStyle w:val="Hyperlink"/>
            <w:rFonts w:ascii="Garamond" w:hAnsi="Garamond"/>
            <w:lang w:val="en-AU"/>
          </w:rPr>
          <w:t>https://www.safetyandquality.gov.au/publications-and-resources/resource-library/break-chain-infection-poster</w:t>
        </w:r>
      </w:hyperlink>
      <w:r w:rsidRPr="00A72B35">
        <w:rPr>
          <w:rStyle w:val="Hyperlink"/>
          <w:rFonts w:ascii="Garamond" w:hAnsi="Garamond"/>
          <w:lang w:val="en-AU"/>
        </w:rPr>
        <w:br/>
      </w:r>
      <w:r w:rsidRPr="00A72B35">
        <w:rPr>
          <w:rStyle w:val="Hyperlink"/>
          <w:rFonts w:ascii="Garamond" w:hAnsi="Garamond"/>
          <w:lang w:val="en-AU"/>
        </w:rPr>
        <w:br/>
      </w:r>
      <w:r w:rsidRPr="00A72B35">
        <w:rPr>
          <w:rFonts w:ascii="Garamond" w:hAnsi="Garamond"/>
          <w:b/>
          <w:noProof/>
          <w:lang w:val="en-AU" w:eastAsia="en-AU"/>
        </w:rPr>
        <w:drawing>
          <wp:inline distT="0" distB="0" distL="0" distR="0" wp14:anchorId="2AD2A781" wp14:editId="6E70D5A7">
            <wp:extent cx="4722767" cy="6757191"/>
            <wp:effectExtent l="19050" t="19050" r="20955" b="24765"/>
            <wp:docPr id="1" name="Picture 1" descr="Break the chain of infection poste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A72B35" w:rsidRDefault="00087550" w:rsidP="00087550">
      <w:pPr>
        <w:keepLines/>
        <w:rPr>
          <w:rFonts w:ascii="Garamond" w:hAnsi="Garamond"/>
          <w:lang w:val="en-AU"/>
        </w:rPr>
      </w:pPr>
    </w:p>
    <w:p w14:paraId="003ED1BD" w14:textId="77777777" w:rsidR="004C2887" w:rsidRPr="00A72B35" w:rsidRDefault="004C2887" w:rsidP="009C6AF9">
      <w:pPr>
        <w:keepLines/>
        <w:rPr>
          <w:rFonts w:ascii="Garamond" w:hAnsi="Garamond"/>
          <w:lang w:val="en-AU"/>
        </w:rPr>
      </w:pPr>
    </w:p>
    <w:p w14:paraId="19F966AA" w14:textId="77777777" w:rsidR="00DD64D5" w:rsidRPr="00A72B35" w:rsidRDefault="00DD64D5" w:rsidP="009C6AF9">
      <w:pPr>
        <w:keepLines/>
        <w:rPr>
          <w:rFonts w:ascii="Garamond" w:hAnsi="Garamond"/>
          <w:lang w:val="en-AU"/>
        </w:rPr>
      </w:pP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lastRenderedPageBreak/>
        <w:t>Disclaimer</w:t>
      </w:r>
    </w:p>
    <w:p w14:paraId="1D459A38" w14:textId="2B5AEDD8"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7E263" w14:textId="77777777" w:rsidR="00BC5B51" w:rsidRDefault="00BC5B51">
      <w:r>
        <w:separator/>
      </w:r>
    </w:p>
  </w:endnote>
  <w:endnote w:type="continuationSeparator" w:id="0">
    <w:p w14:paraId="043A097C" w14:textId="77777777" w:rsidR="00BC5B51" w:rsidRDefault="00BC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430A2BCD"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F63F21">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9895EAE"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F63F21">
      <w:rPr>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89BA" w14:textId="77777777" w:rsidR="00BC5B51" w:rsidRDefault="00BC5B51">
      <w:r>
        <w:separator/>
      </w:r>
    </w:p>
  </w:footnote>
  <w:footnote w:type="continuationSeparator" w:id="0">
    <w:p w14:paraId="1330349D" w14:textId="77777777" w:rsidR="00BC5B51" w:rsidRDefault="00BC5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A34D1"/>
    <w:multiLevelType w:val="hybridMultilevel"/>
    <w:tmpl w:val="FE3AB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403A12"/>
    <w:multiLevelType w:val="hybridMultilevel"/>
    <w:tmpl w:val="E37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752A1D"/>
    <w:multiLevelType w:val="hybridMultilevel"/>
    <w:tmpl w:val="0B343BA8"/>
    <w:lvl w:ilvl="0" w:tplc="1FF683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EC4E36"/>
    <w:multiLevelType w:val="hybridMultilevel"/>
    <w:tmpl w:val="6B10B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335180"/>
    <w:multiLevelType w:val="hybridMultilevel"/>
    <w:tmpl w:val="BDE8F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27238D"/>
    <w:multiLevelType w:val="multilevel"/>
    <w:tmpl w:val="FD7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5E2343"/>
    <w:multiLevelType w:val="hybridMultilevel"/>
    <w:tmpl w:val="F246E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045E0E"/>
    <w:multiLevelType w:val="hybridMultilevel"/>
    <w:tmpl w:val="1B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9"/>
  </w:num>
  <w:num w:numId="2" w16cid:durableId="1683386478">
    <w:abstractNumId w:val="29"/>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4"/>
  </w:num>
  <w:num w:numId="14" w16cid:durableId="28579523">
    <w:abstractNumId w:val="20"/>
  </w:num>
  <w:num w:numId="15" w16cid:durableId="1756245841">
    <w:abstractNumId w:val="23"/>
  </w:num>
  <w:num w:numId="16" w16cid:durableId="1878159678">
    <w:abstractNumId w:val="15"/>
  </w:num>
  <w:num w:numId="17" w16cid:durableId="1406414453">
    <w:abstractNumId w:val="18"/>
  </w:num>
  <w:num w:numId="18" w16cid:durableId="1376396157">
    <w:abstractNumId w:val="16"/>
  </w:num>
  <w:num w:numId="19" w16cid:durableId="1255164626">
    <w:abstractNumId w:val="14"/>
  </w:num>
  <w:num w:numId="20" w16cid:durableId="999193016">
    <w:abstractNumId w:val="28"/>
  </w:num>
  <w:num w:numId="21" w16cid:durableId="1537621405">
    <w:abstractNumId w:val="33"/>
  </w:num>
  <w:num w:numId="22" w16cid:durableId="37824898">
    <w:abstractNumId w:val="31"/>
  </w:num>
  <w:num w:numId="23" w16cid:durableId="1048650847">
    <w:abstractNumId w:val="11"/>
  </w:num>
  <w:num w:numId="24" w16cid:durableId="1693875927">
    <w:abstractNumId w:val="27"/>
  </w:num>
  <w:num w:numId="25" w16cid:durableId="1351640752">
    <w:abstractNumId w:val="35"/>
  </w:num>
  <w:num w:numId="26" w16cid:durableId="1228149564">
    <w:abstractNumId w:val="25"/>
  </w:num>
  <w:num w:numId="27" w16cid:durableId="1801922802">
    <w:abstractNumId w:val="34"/>
  </w:num>
  <w:num w:numId="28" w16cid:durableId="1713310128">
    <w:abstractNumId w:val="26"/>
  </w:num>
  <w:num w:numId="29" w16cid:durableId="2093894947">
    <w:abstractNumId w:val="36"/>
  </w:num>
  <w:num w:numId="30" w16cid:durableId="735475228">
    <w:abstractNumId w:val="30"/>
  </w:num>
  <w:num w:numId="31" w16cid:durableId="283344196">
    <w:abstractNumId w:val="13"/>
  </w:num>
  <w:num w:numId="32" w16cid:durableId="1384790002">
    <w:abstractNumId w:val="17"/>
  </w:num>
  <w:num w:numId="33" w16cid:durableId="1452749858">
    <w:abstractNumId w:val="21"/>
  </w:num>
  <w:num w:numId="34" w16cid:durableId="1330675483">
    <w:abstractNumId w:val="32"/>
  </w:num>
  <w:num w:numId="35" w16cid:durableId="1894923229">
    <w:abstractNumId w:val="22"/>
  </w:num>
  <w:num w:numId="36" w16cid:durableId="1830902966">
    <w:abstractNumId w:val="10"/>
  </w:num>
  <w:num w:numId="37" w16cid:durableId="154783892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208"/>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D4F"/>
    <w:rsid w:val="00224D6F"/>
    <w:rsid w:val="00224D78"/>
    <w:rsid w:val="00224DB3"/>
    <w:rsid w:val="0022513F"/>
    <w:rsid w:val="00225263"/>
    <w:rsid w:val="00225452"/>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0E8"/>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CDA"/>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27D"/>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7D7"/>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E00"/>
    <w:rsid w:val="003D5F57"/>
    <w:rsid w:val="003D5F68"/>
    <w:rsid w:val="003D6326"/>
    <w:rsid w:val="003D6468"/>
    <w:rsid w:val="003D660E"/>
    <w:rsid w:val="003D663F"/>
    <w:rsid w:val="003D6756"/>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90D"/>
    <w:rsid w:val="003F3932"/>
    <w:rsid w:val="003F3A1B"/>
    <w:rsid w:val="003F3AA6"/>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58D"/>
    <w:rsid w:val="0046165E"/>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8DF"/>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04"/>
    <w:rsid w:val="007156B6"/>
    <w:rsid w:val="007156C3"/>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74C"/>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5E"/>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EB3"/>
    <w:rsid w:val="00921F29"/>
    <w:rsid w:val="0092203D"/>
    <w:rsid w:val="00922096"/>
    <w:rsid w:val="0092220D"/>
    <w:rsid w:val="009223F3"/>
    <w:rsid w:val="00922407"/>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871"/>
    <w:rsid w:val="00971A0E"/>
    <w:rsid w:val="00971A44"/>
    <w:rsid w:val="00971B64"/>
    <w:rsid w:val="00971BDE"/>
    <w:rsid w:val="00972026"/>
    <w:rsid w:val="009721C4"/>
    <w:rsid w:val="0097225A"/>
    <w:rsid w:val="00972280"/>
    <w:rsid w:val="00972551"/>
    <w:rsid w:val="00972874"/>
    <w:rsid w:val="009728A3"/>
    <w:rsid w:val="00972AAD"/>
    <w:rsid w:val="00972B16"/>
    <w:rsid w:val="00972C1F"/>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540"/>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5E0"/>
    <w:rsid w:val="009D46E0"/>
    <w:rsid w:val="009D4CAD"/>
    <w:rsid w:val="009D4DC3"/>
    <w:rsid w:val="009D4E07"/>
    <w:rsid w:val="009D5487"/>
    <w:rsid w:val="009D54A4"/>
    <w:rsid w:val="009D54D4"/>
    <w:rsid w:val="009D5532"/>
    <w:rsid w:val="009D55E6"/>
    <w:rsid w:val="009D5646"/>
    <w:rsid w:val="009D56C7"/>
    <w:rsid w:val="009D56F1"/>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A62"/>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2F0"/>
    <w:rsid w:val="00B5555E"/>
    <w:rsid w:val="00B55754"/>
    <w:rsid w:val="00B55A4F"/>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5B51"/>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683"/>
    <w:rsid w:val="00BE36F4"/>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C75"/>
    <w:rsid w:val="00C43EA3"/>
    <w:rsid w:val="00C4408E"/>
    <w:rsid w:val="00C4428F"/>
    <w:rsid w:val="00C444A0"/>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88"/>
    <w:rsid w:val="00D00BD0"/>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8"/>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C49"/>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3D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C6D"/>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761"/>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4E2"/>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04"/>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6180"/>
    <w:rsid w:val="00FD6440"/>
    <w:rsid w:val="00FD66A8"/>
    <w:rsid w:val="00FD66AB"/>
    <w:rsid w:val="00FD67A1"/>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16912A86-CCDD-40CC-A042-1122761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717165471">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1602032481">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39860539">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2471/BLT.24.293085" TargetMode="External"/><Relationship Id="rId26" Type="http://schemas.openxmlformats.org/officeDocument/2006/relationships/hyperlink" Target="https://healthbulletin.org.au/key-resources/resources/50506/"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ublish.csiro.au/ah"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2471/BLT.24.292057" TargetMode="External"/><Relationship Id="rId25" Type="http://schemas.openxmlformats.org/officeDocument/2006/relationships/hyperlink" Target="https://academic.oup.com/intqhc/advance-articles" TargetMode="External"/><Relationship Id="rId33" Type="http://schemas.openxmlformats.org/officeDocument/2006/relationships/hyperlink" Target="https://www.safetyandquality.gov.au/publications-and-resources/resource-library/infection-prevention-and-control-poster-combined-airborne-and-contact-precautions"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doi.org/10.2471/BLT.24.293051" TargetMode="External"/><Relationship Id="rId20" Type="http://schemas.openxmlformats.org/officeDocument/2006/relationships/hyperlink" Target="https://doi.org/10.2471/BLT.24.291643" TargetMode="External"/><Relationship Id="rId29" Type="http://schemas.openxmlformats.org/officeDocument/2006/relationships/hyperlink" Target="https://www.nice.org.uk/guidance/ng20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healthaffairs.org/toc/hlthaff/44/2" TargetMode="External"/><Relationship Id="rId32" Type="http://schemas.openxmlformats.org/officeDocument/2006/relationships/image" Target="media/image2.PNG"/><Relationship Id="rId3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ho.int/publications/journals/bulletin/" TargetMode="External"/><Relationship Id="rId23" Type="http://schemas.openxmlformats.org/officeDocument/2006/relationships/hyperlink" Target="https://onlinelibrary.wiley.com/toc/13697625/2025/28/1" TargetMode="External"/><Relationship Id="rId28" Type="http://schemas.openxmlformats.org/officeDocument/2006/relationships/hyperlink" Target="https://www.nice.org.uk/guidance" TargetMode="External"/><Relationship Id="rId36" Type="http://schemas.openxmlformats.org/officeDocument/2006/relationships/hyperlink" Target="https://www.safetyandquality.gov.au/publications-and-resources/resource-library/break-chain-infection-poster"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2471/BLT.24.292020" TargetMode="External"/><Relationship Id="rId31" Type="http://schemas.openxmlformats.org/officeDocument/2006/relationships/hyperlink" Target="https://www.safetyandquality.gov.au/publications-and-resources/resource-library/infection-prevention-and-control-poster-combined-contact-and-droplet-precautions"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kingsfund.org.uk/insight-and-analysis/long-reads/inclusive-digital-services-people-communities" TargetMode="External"/><Relationship Id="rId22" Type="http://schemas.openxmlformats.org/officeDocument/2006/relationships/hyperlink" Target="https://www.publish.csiro.au/journals/continuouspublication" TargetMode="External"/><Relationship Id="rId27" Type="http://schemas.openxmlformats.org/officeDocument/2006/relationships/hyperlink" Target="https://livingevidence.org.au/" TargetMode="External"/><Relationship Id="rId30" Type="http://schemas.openxmlformats.org/officeDocument/2006/relationships/hyperlink" Target="https://www.nice.org.uk/guidance/qs18" TargetMode="External"/><Relationship Id="rId35" Type="http://schemas.openxmlformats.org/officeDocument/2006/relationships/hyperlink" Target="http://www.safetyandquality.gov.au/environmental-clea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11</Pages>
  <Words>3006</Words>
  <Characters>18854</Characters>
  <Application>Microsoft Office Word</Application>
  <DocSecurity>0</DocSecurity>
  <Lines>384</Lines>
  <Paragraphs>169</Paragraphs>
  <ScaleCrop>false</ScaleCrop>
  <HeadingPairs>
    <vt:vector size="2" baseType="variant">
      <vt:variant>
        <vt:lpstr>Title</vt:lpstr>
      </vt:variant>
      <vt:variant>
        <vt:i4>1</vt:i4>
      </vt:variant>
    </vt:vector>
  </HeadingPairs>
  <TitlesOfParts>
    <vt:vector size="1" baseType="lpstr">
      <vt:lpstr>Draft On the Radar Issue 684</vt:lpstr>
    </vt:vector>
  </TitlesOfParts>
  <Company>ACSQHC</Company>
  <LinksUpToDate>false</LinksUpToDate>
  <CharactersWithSpaces>21691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684</dc:title>
  <dc:subject/>
  <dc:creator>Dr Niall Johnson</dc:creator>
  <cp:keywords>On the Radar</cp:keywords>
  <dc:description/>
  <cp:lastModifiedBy>JOHNSON, Niall</cp:lastModifiedBy>
  <cp:revision>13</cp:revision>
  <cp:lastPrinted>2018-03-02T02:34:00Z</cp:lastPrinted>
  <dcterms:created xsi:type="dcterms:W3CDTF">2025-02-04T03:17:00Z</dcterms:created>
  <dcterms:modified xsi:type="dcterms:W3CDTF">2025-02-06T23:20:00Z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