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7400B7" w:rsidRDefault="00824B99" w:rsidP="0089237C">
      <w:pPr>
        <w:pStyle w:val="Heading1"/>
        <w:rPr>
          <w:rFonts w:ascii="Bookman Old Style" w:hAnsi="Bookman Old Style"/>
          <w:sz w:val="48"/>
          <w:szCs w:val="48"/>
          <w:lang w:val="en-AU"/>
        </w:rPr>
      </w:pPr>
      <w:r w:rsidRPr="007400B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7400B7">
        <w:rPr>
          <w:rFonts w:ascii="Bookman Old Style" w:hAnsi="Bookman Old Style"/>
          <w:sz w:val="48"/>
          <w:szCs w:val="48"/>
          <w:lang w:val="en-AU"/>
        </w:rPr>
        <w:t>On</w:t>
      </w:r>
      <w:r w:rsidR="00B160EF" w:rsidRPr="007400B7">
        <w:rPr>
          <w:rFonts w:ascii="Bookman Old Style" w:hAnsi="Bookman Old Style"/>
          <w:sz w:val="48"/>
          <w:szCs w:val="48"/>
          <w:lang w:val="en-AU"/>
        </w:rPr>
        <w:t xml:space="preserve"> the Radar</w:t>
      </w:r>
    </w:p>
    <w:p w14:paraId="7844D4AA" w14:textId="07835CE5" w:rsidR="00E668E7" w:rsidRPr="007400B7" w:rsidRDefault="00E668E7" w:rsidP="00F738B5">
      <w:pPr>
        <w:rPr>
          <w:rFonts w:ascii="Garamond" w:hAnsi="Garamond"/>
          <w:lang w:val="en-AU"/>
        </w:rPr>
      </w:pPr>
      <w:r w:rsidRPr="007400B7">
        <w:rPr>
          <w:rFonts w:ascii="Garamond" w:hAnsi="Garamond"/>
          <w:lang w:val="en-AU"/>
        </w:rPr>
        <w:t>Issue 70</w:t>
      </w:r>
      <w:r w:rsidR="00126CFE">
        <w:rPr>
          <w:rFonts w:ascii="Garamond" w:hAnsi="Garamond"/>
          <w:lang w:val="en-AU"/>
        </w:rPr>
        <w:t>3</w:t>
      </w:r>
    </w:p>
    <w:p w14:paraId="61605C05" w14:textId="785A2A0C" w:rsidR="000E6619" w:rsidRPr="007400B7" w:rsidRDefault="00126CFE" w:rsidP="00F738B5">
      <w:pPr>
        <w:rPr>
          <w:rFonts w:ascii="Garamond" w:hAnsi="Garamond"/>
          <w:lang w:val="en-AU"/>
        </w:rPr>
      </w:pPr>
      <w:r>
        <w:rPr>
          <w:rFonts w:ascii="Garamond" w:hAnsi="Garamond"/>
          <w:lang w:val="en-AU"/>
        </w:rPr>
        <w:t xml:space="preserve">7 July </w:t>
      </w:r>
      <w:r w:rsidR="000E6619" w:rsidRPr="007400B7">
        <w:rPr>
          <w:rFonts w:ascii="Garamond" w:hAnsi="Garamond"/>
          <w:lang w:val="en-AU"/>
        </w:rPr>
        <w:t>2025</w:t>
      </w:r>
    </w:p>
    <w:p w14:paraId="21EDAEC9" w14:textId="77777777" w:rsidR="00D84575" w:rsidRDefault="00D84575" w:rsidP="00F738B5">
      <w:pPr>
        <w:rPr>
          <w:rFonts w:ascii="Garamond" w:hAnsi="Garamond"/>
          <w:lang w:val="en-AU"/>
        </w:rPr>
      </w:pPr>
    </w:p>
    <w:p w14:paraId="3D262E5A" w14:textId="58D50F28" w:rsidR="005E07E9" w:rsidRPr="00F37B78" w:rsidRDefault="005E07E9" w:rsidP="005E07E9">
      <w:pPr>
        <w:rPr>
          <w:rFonts w:ascii="Garamond" w:hAnsi="Garamond"/>
          <w:color w:val="E36C0A" w:themeColor="accent6" w:themeShade="BF"/>
          <w:lang w:val="en-AU"/>
        </w:rPr>
      </w:pPr>
      <w:r>
        <w:rPr>
          <w:rFonts w:ascii="Garamond" w:hAnsi="Garamond"/>
          <w:color w:val="E36C0A" w:themeColor="accent6" w:themeShade="BF"/>
          <w:lang w:val="en-AU"/>
        </w:rPr>
        <w:t>Fifteen</w:t>
      </w:r>
      <w:r w:rsidRPr="00F37B78">
        <w:rPr>
          <w:rFonts w:ascii="Garamond" w:hAnsi="Garamond"/>
          <w:color w:val="E36C0A" w:themeColor="accent6" w:themeShade="BF"/>
          <w:lang w:val="en-AU"/>
        </w:rPr>
        <w:t xml:space="preserve"> years of On the Radar</w:t>
      </w:r>
    </w:p>
    <w:p w14:paraId="7CCD0FD4" w14:textId="64B937B0" w:rsidR="005E07E9" w:rsidRPr="00F37B78" w:rsidRDefault="005E07E9" w:rsidP="005E07E9">
      <w:pPr>
        <w:rPr>
          <w:rFonts w:ascii="Garamond" w:hAnsi="Garamond"/>
          <w:lang w:val="en-AU"/>
        </w:rPr>
      </w:pPr>
      <w:r w:rsidRPr="00F37B78">
        <w:rPr>
          <w:rFonts w:ascii="Garamond" w:hAnsi="Garamond"/>
          <w:lang w:val="en-AU"/>
        </w:rPr>
        <w:t xml:space="preserve">The first issue of </w:t>
      </w:r>
      <w:r w:rsidRPr="00F37B78">
        <w:rPr>
          <w:rFonts w:ascii="Garamond" w:hAnsi="Garamond"/>
          <w:i/>
          <w:lang w:val="en-AU"/>
        </w:rPr>
        <w:t>On the Radar</w:t>
      </w:r>
      <w:r w:rsidRPr="00F37B78">
        <w:rPr>
          <w:rFonts w:ascii="Garamond" w:hAnsi="Garamond"/>
          <w:lang w:val="en-AU"/>
        </w:rPr>
        <w:t xml:space="preserve"> appeared on 5 July 2010</w:t>
      </w:r>
      <w:r>
        <w:rPr>
          <w:rFonts w:ascii="Garamond" w:hAnsi="Garamond"/>
          <w:lang w:val="en-AU"/>
        </w:rPr>
        <w:t xml:space="preserve"> – just after I returned to work after the birth of my daughter</w:t>
      </w:r>
      <w:r w:rsidRPr="00F37B78">
        <w:rPr>
          <w:rFonts w:ascii="Garamond" w:hAnsi="Garamond"/>
          <w:lang w:val="en-AU"/>
        </w:rPr>
        <w:t xml:space="preserve">. Initially produced as an internal resource for </w:t>
      </w:r>
      <w:r w:rsidR="008603E7">
        <w:rPr>
          <w:rFonts w:ascii="Garamond" w:hAnsi="Garamond"/>
          <w:lang w:val="en-AU"/>
        </w:rPr>
        <w:t xml:space="preserve">the </w:t>
      </w:r>
      <w:r w:rsidRPr="00F37B78">
        <w:rPr>
          <w:rFonts w:ascii="Garamond" w:hAnsi="Garamond"/>
          <w:lang w:val="en-AU"/>
        </w:rPr>
        <w:t xml:space="preserve">Commission it quickly developed an audience beyond the Commission. </w:t>
      </w:r>
      <w:r>
        <w:rPr>
          <w:rFonts w:ascii="Garamond" w:hAnsi="Garamond"/>
          <w:lang w:val="en-AU"/>
        </w:rPr>
        <w:t>Fifteen</w:t>
      </w:r>
      <w:r w:rsidRPr="00F37B78">
        <w:rPr>
          <w:rFonts w:ascii="Garamond" w:hAnsi="Garamond"/>
          <w:lang w:val="en-AU"/>
        </w:rPr>
        <w:t xml:space="preserve"> years and </w:t>
      </w:r>
      <w:r>
        <w:rPr>
          <w:rFonts w:ascii="Garamond" w:hAnsi="Garamond"/>
          <w:lang w:val="en-AU"/>
        </w:rPr>
        <w:t xml:space="preserve">more </w:t>
      </w:r>
      <w:r w:rsidR="00DD28C8">
        <w:rPr>
          <w:rFonts w:ascii="Garamond" w:hAnsi="Garamond"/>
          <w:lang w:val="en-AU"/>
        </w:rPr>
        <w:t>than</w:t>
      </w:r>
      <w:r>
        <w:rPr>
          <w:rFonts w:ascii="Garamond" w:hAnsi="Garamond"/>
          <w:lang w:val="en-AU"/>
        </w:rPr>
        <w:t xml:space="preserve"> 700</w:t>
      </w:r>
      <w:r w:rsidRPr="00F37B78">
        <w:rPr>
          <w:rFonts w:ascii="Garamond" w:hAnsi="Garamond"/>
          <w:lang w:val="en-AU"/>
        </w:rPr>
        <w:t xml:space="preserve"> issues </w:t>
      </w:r>
      <w:r>
        <w:rPr>
          <w:rFonts w:ascii="Garamond" w:hAnsi="Garamond"/>
          <w:lang w:val="en-AU"/>
        </w:rPr>
        <w:t xml:space="preserve">later </w:t>
      </w:r>
      <w:r w:rsidRPr="00F37B78">
        <w:rPr>
          <w:rFonts w:ascii="Garamond" w:hAnsi="Garamond"/>
          <w:lang w:val="en-AU"/>
        </w:rPr>
        <w:t>my editorial task remains much the same – compiling a succinct synopsis of recent material relevant to safety and quality in health care. I hope you find it useful and relevant to your work.</w:t>
      </w:r>
    </w:p>
    <w:p w14:paraId="61E52FC0" w14:textId="77777777" w:rsidR="005E07E9" w:rsidRPr="00F37B78" w:rsidRDefault="005E07E9" w:rsidP="005E07E9">
      <w:pPr>
        <w:rPr>
          <w:rFonts w:ascii="Garamond" w:hAnsi="Garamond"/>
          <w:lang w:val="en-AU"/>
        </w:rPr>
      </w:pPr>
      <w:r w:rsidRPr="00F37B78">
        <w:rPr>
          <w:rFonts w:ascii="Garamond" w:hAnsi="Garamond"/>
          <w:lang w:val="en-AU"/>
        </w:rPr>
        <w:t>Dr Niall Johnson</w:t>
      </w:r>
    </w:p>
    <w:p w14:paraId="3065BCC8" w14:textId="77777777" w:rsidR="005E07E9" w:rsidRDefault="005E07E9" w:rsidP="005E07E9">
      <w:pPr>
        <w:pBdr>
          <w:bottom w:val="single" w:sz="6" w:space="1" w:color="auto"/>
        </w:pBdr>
        <w:rPr>
          <w:rFonts w:ascii="Garamond" w:hAnsi="Garamond"/>
          <w:lang w:val="en-AU"/>
        </w:rPr>
      </w:pPr>
      <w:r w:rsidRPr="00F37B78">
        <w:rPr>
          <w:rFonts w:ascii="Garamond" w:hAnsi="Garamond"/>
          <w:lang w:val="en-AU"/>
        </w:rPr>
        <w:t>Editor</w:t>
      </w:r>
    </w:p>
    <w:p w14:paraId="7E131554" w14:textId="77777777" w:rsidR="005E07E9" w:rsidRPr="007400B7" w:rsidRDefault="005E07E9" w:rsidP="00F738B5">
      <w:pPr>
        <w:rPr>
          <w:rFonts w:ascii="Garamond" w:hAnsi="Garamond"/>
          <w:lang w:val="en-AU"/>
        </w:rPr>
      </w:pPr>
    </w:p>
    <w:p w14:paraId="36572305" w14:textId="7731D891"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 Inclusion in this document is not an endorsement or recommendation of any publication or provider.</w:t>
      </w:r>
      <w:r w:rsidR="00594E21" w:rsidRPr="007400B7">
        <w:rPr>
          <w:rFonts w:ascii="Garamond" w:hAnsi="Garamond"/>
          <w:lang w:val="en-AU"/>
        </w:rPr>
        <w:t xml:space="preserve"> </w:t>
      </w:r>
      <w:r w:rsidRPr="007400B7">
        <w:rPr>
          <w:rFonts w:ascii="Garamond" w:hAnsi="Garamond"/>
          <w:lang w:val="en-AU"/>
        </w:rPr>
        <w:t xml:space="preserve">Access to </w:t>
      </w:r>
      <w:proofErr w:type="gramStart"/>
      <w:r w:rsidRPr="007400B7">
        <w:rPr>
          <w:rFonts w:ascii="Garamond" w:hAnsi="Garamond"/>
          <w:lang w:val="en-AU"/>
        </w:rPr>
        <w:t>particular documents</w:t>
      </w:r>
      <w:proofErr w:type="gramEnd"/>
      <w:r w:rsidRPr="007400B7">
        <w:rPr>
          <w:rFonts w:ascii="Garamond" w:hAnsi="Garamond"/>
          <w:lang w:val="en-AU"/>
        </w:rPr>
        <w:t xml:space="preserve"> may depend on whether they are Open Access or not, and/or your individual or institutional access to subscription sites/services.</w:t>
      </w:r>
      <w:r w:rsidR="00F460A7" w:rsidRPr="007400B7">
        <w:rPr>
          <w:rFonts w:ascii="Garamond" w:hAnsi="Garamond"/>
          <w:lang w:val="en-AU"/>
        </w:rPr>
        <w:t xml:space="preserve"> 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13893468"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p>
    <w:p w14:paraId="5C14563B" w14:textId="77777777" w:rsidR="006C5D86" w:rsidRPr="007400B7" w:rsidRDefault="006C5D86" w:rsidP="00764AC3">
      <w:pPr>
        <w:rPr>
          <w:rFonts w:ascii="Garamond" w:hAnsi="Garamond"/>
          <w:bCs/>
          <w:lang w:val="en-AU"/>
        </w:rPr>
      </w:pPr>
    </w:p>
    <w:p w14:paraId="0030A055" w14:textId="77777777" w:rsidR="00F65748" w:rsidRPr="007400B7" w:rsidRDefault="00F65748" w:rsidP="00F65748">
      <w:pPr>
        <w:rPr>
          <w:rFonts w:ascii="Garamond" w:hAnsi="Garamond"/>
          <w:lang w:val="en-AU"/>
        </w:rPr>
      </w:pPr>
    </w:p>
    <w:p w14:paraId="5C0A1F8A" w14:textId="77777777" w:rsidR="00E10A2D" w:rsidRDefault="00E10A2D">
      <w:pPr>
        <w:rPr>
          <w:rFonts w:ascii="Garamond" w:hAnsi="Garamond"/>
          <w:b/>
          <w:lang w:val="en-AU"/>
        </w:rPr>
      </w:pPr>
      <w:r>
        <w:rPr>
          <w:rFonts w:ascii="Garamond" w:hAnsi="Garamond"/>
          <w:b/>
          <w:lang w:val="en-AU"/>
        </w:rPr>
        <w:br w:type="page"/>
      </w:r>
    </w:p>
    <w:p w14:paraId="604EB9F1" w14:textId="1FE62AF1"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lastRenderedPageBreak/>
        <w:t>Journal articles</w:t>
      </w:r>
    </w:p>
    <w:p w14:paraId="7BBC4309" w14:textId="77777777" w:rsidR="0030468A" w:rsidRPr="007400B7" w:rsidRDefault="0030468A" w:rsidP="0030468A">
      <w:pPr>
        <w:rPr>
          <w:rFonts w:ascii="Garamond" w:hAnsi="Garamond"/>
          <w:b/>
          <w:lang w:val="en-AU"/>
        </w:rPr>
      </w:pPr>
      <w:bookmarkStart w:id="1" w:name="_Hlk167708489"/>
    </w:p>
    <w:p w14:paraId="4355C3E4" w14:textId="77777777" w:rsidR="00A35AFF" w:rsidRPr="00A35AFF" w:rsidRDefault="00A35AFF" w:rsidP="00A35AFF">
      <w:pPr>
        <w:keepNext/>
        <w:keepLines/>
        <w:autoSpaceDE w:val="0"/>
        <w:autoSpaceDN w:val="0"/>
        <w:adjustRightInd w:val="0"/>
        <w:rPr>
          <w:rFonts w:ascii="Garamond" w:hAnsi="Garamond"/>
          <w:i/>
          <w:iCs/>
          <w:lang w:val="en-AU"/>
        </w:rPr>
      </w:pPr>
      <w:r w:rsidRPr="00A35AFF">
        <w:rPr>
          <w:rFonts w:ascii="Garamond" w:hAnsi="Garamond"/>
          <w:i/>
          <w:iCs/>
          <w:lang w:val="en-AU"/>
        </w:rPr>
        <w:t>Effect of UK Quality and Outcomes Framework pay-for-performance programme on quality of primary care: systematic review with quantitative synthesis</w:t>
      </w:r>
    </w:p>
    <w:p w14:paraId="65A423C1" w14:textId="77777777" w:rsidR="00A35AFF" w:rsidRDefault="00A35AFF" w:rsidP="0030468A">
      <w:pPr>
        <w:keepNext/>
        <w:keepLines/>
        <w:autoSpaceDE w:val="0"/>
        <w:autoSpaceDN w:val="0"/>
        <w:adjustRightInd w:val="0"/>
        <w:rPr>
          <w:rFonts w:ascii="Garamond" w:hAnsi="Garamond"/>
          <w:lang w:val="en-AU"/>
        </w:rPr>
      </w:pPr>
      <w:r w:rsidRPr="00A35AFF">
        <w:rPr>
          <w:rFonts w:ascii="Garamond" w:hAnsi="Garamond"/>
          <w:lang w:val="en-AU"/>
        </w:rPr>
        <w:t>Ho L, Mercer SW, Henderson D, Donaghy E, Guthrie B</w:t>
      </w:r>
    </w:p>
    <w:p w14:paraId="0064B1E6" w14:textId="3A86FD9E" w:rsidR="0030468A" w:rsidRPr="007400B7" w:rsidRDefault="00A35AFF" w:rsidP="0030468A">
      <w:pPr>
        <w:keepNext/>
        <w:keepLines/>
        <w:autoSpaceDE w:val="0"/>
        <w:autoSpaceDN w:val="0"/>
        <w:adjustRightInd w:val="0"/>
        <w:rPr>
          <w:rFonts w:ascii="Garamond" w:hAnsi="Garamond"/>
          <w:lang w:val="en-AU"/>
        </w:rPr>
      </w:pPr>
      <w:r w:rsidRPr="00A35AFF">
        <w:rPr>
          <w:rFonts w:ascii="Garamond" w:hAnsi="Garamond"/>
          <w:lang w:val="en-AU"/>
        </w:rPr>
        <w:t>BMJ. 2025;</w:t>
      </w:r>
      <w:proofErr w:type="gramStart"/>
      <w:r w:rsidRPr="00A35AFF">
        <w:rPr>
          <w:rFonts w:ascii="Garamond" w:hAnsi="Garamond"/>
          <w:lang w:val="en-AU"/>
        </w:rPr>
        <w:t>389:e</w:t>
      </w:r>
      <w:proofErr w:type="gramEnd"/>
      <w:r w:rsidRPr="00A35AFF">
        <w:rPr>
          <w:rFonts w:ascii="Garamond" w:hAnsi="Garamond"/>
          <w:lang w:val="en-AU"/>
        </w:rPr>
        <w:t>083424.</w:t>
      </w:r>
    </w:p>
    <w:tbl>
      <w:tblPr>
        <w:tblStyle w:val="TableGrid"/>
        <w:tblW w:w="9360" w:type="dxa"/>
        <w:tblInd w:w="288" w:type="dxa"/>
        <w:tblLayout w:type="fixed"/>
        <w:tblLook w:val="01E0" w:firstRow="1" w:lastRow="1" w:firstColumn="1" w:lastColumn="1" w:noHBand="0" w:noVBand="0"/>
      </w:tblPr>
      <w:tblGrid>
        <w:gridCol w:w="1080"/>
        <w:gridCol w:w="8280"/>
      </w:tblGrid>
      <w:tr w:rsidR="0030468A" w:rsidRPr="007400B7" w14:paraId="3CF50BFC"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32098153" w14:textId="77777777" w:rsidR="0030468A" w:rsidRPr="007400B7" w:rsidRDefault="0030468A" w:rsidP="007A0FC2">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1B30C8B" w14:textId="3905E5C1" w:rsidR="0030468A" w:rsidRPr="007400B7" w:rsidRDefault="00A35AFF" w:rsidP="007A0FC2">
            <w:pPr>
              <w:keepNext/>
              <w:jc w:val="both"/>
              <w:rPr>
                <w:rStyle w:val="Hyperlink"/>
                <w:rFonts w:ascii="Garamond" w:hAnsi="Garamond"/>
                <w:color w:val="auto"/>
                <w:u w:val="none"/>
                <w:lang w:val="en-AU"/>
              </w:rPr>
            </w:pPr>
            <w:hyperlink r:id="rId14" w:history="1">
              <w:r w:rsidRPr="000B3521">
                <w:rPr>
                  <w:rStyle w:val="Hyperlink"/>
                  <w:rFonts w:ascii="Garamond" w:hAnsi="Garamond"/>
                  <w:lang w:val="en-AU"/>
                </w:rPr>
                <w:t>https://doi.org/10.1136/bmj-2024-083424</w:t>
              </w:r>
            </w:hyperlink>
          </w:p>
        </w:tc>
      </w:tr>
      <w:tr w:rsidR="0030468A" w:rsidRPr="007400B7" w14:paraId="4C7A83BE"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1FD99412" w14:textId="77777777" w:rsidR="0030468A" w:rsidRPr="007400B7" w:rsidRDefault="0030468A" w:rsidP="007A0FC2">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91241FD" w14:textId="03F5F8BE" w:rsidR="00A35AFF" w:rsidRPr="007400B7" w:rsidRDefault="00463741" w:rsidP="000A485D">
            <w:pPr>
              <w:keepLines/>
              <w:autoSpaceDE w:val="0"/>
              <w:autoSpaceDN w:val="0"/>
              <w:adjustRightInd w:val="0"/>
              <w:rPr>
                <w:rFonts w:ascii="Garamond" w:hAnsi="Garamond"/>
                <w:lang w:val="en-AU"/>
              </w:rPr>
            </w:pPr>
            <w:proofErr w:type="gramStart"/>
            <w:r>
              <w:rPr>
                <w:rFonts w:ascii="Garamond" w:hAnsi="Garamond"/>
                <w:lang w:val="en-AU"/>
              </w:rPr>
              <w:t>A number of</w:t>
            </w:r>
            <w:proofErr w:type="gramEnd"/>
            <w:r>
              <w:rPr>
                <w:rFonts w:ascii="Garamond" w:hAnsi="Garamond"/>
                <w:lang w:val="en-AU"/>
              </w:rPr>
              <w:t xml:space="preserve"> years ago the UK saw the introduction of a pay for performance scheme for primary care, the </w:t>
            </w:r>
            <w:r w:rsidRPr="00463741">
              <w:rPr>
                <w:rFonts w:ascii="Garamond" w:hAnsi="Garamond"/>
                <w:lang w:val="en-AU"/>
              </w:rPr>
              <w:t>Quality and Outcomes Framework</w:t>
            </w:r>
            <w:r>
              <w:rPr>
                <w:rFonts w:ascii="Garamond" w:hAnsi="Garamond"/>
                <w:lang w:val="en-AU"/>
              </w:rPr>
              <w:t>. This paper reports on a systematic review of the literature on that programme.</w:t>
            </w:r>
            <w:r w:rsidR="00D22EF4">
              <w:rPr>
                <w:rFonts w:ascii="Garamond" w:hAnsi="Garamond"/>
                <w:lang w:val="en-AU"/>
              </w:rPr>
              <w:t xml:space="preserve"> The authors set out to ‘</w:t>
            </w:r>
            <w:r w:rsidR="00D22EF4" w:rsidRPr="00D22EF4">
              <w:rPr>
                <w:rFonts w:ascii="Garamond" w:hAnsi="Garamond"/>
                <w:lang w:val="en-AU"/>
              </w:rPr>
              <w:t xml:space="preserve">review the </w:t>
            </w:r>
            <w:proofErr w:type="gramStart"/>
            <w:r w:rsidR="00D22EF4" w:rsidRPr="00D22EF4">
              <w:rPr>
                <w:rFonts w:ascii="Garamond" w:hAnsi="Garamond"/>
                <w:lang w:val="en-AU"/>
              </w:rPr>
              <w:t>one and three year</w:t>
            </w:r>
            <w:proofErr w:type="gramEnd"/>
            <w:r w:rsidR="00D22EF4" w:rsidRPr="00D22EF4">
              <w:rPr>
                <w:rFonts w:ascii="Garamond" w:hAnsi="Garamond"/>
                <w:lang w:val="en-AU"/>
              </w:rPr>
              <w:t xml:space="preserve"> impact on quality of care of the introduction and withdrawal of financial incentives in the UK Quality and Outcomes Framework pay-for-performance programme</w:t>
            </w:r>
            <w:r w:rsidR="00D22EF4">
              <w:rPr>
                <w:rFonts w:ascii="Garamond" w:hAnsi="Garamond"/>
                <w:lang w:val="en-AU"/>
              </w:rPr>
              <w:t>’</w:t>
            </w:r>
            <w:r w:rsidR="00D22EF4" w:rsidRPr="00D22EF4">
              <w:rPr>
                <w:rFonts w:ascii="Garamond" w:hAnsi="Garamond"/>
                <w:lang w:val="en-AU"/>
              </w:rPr>
              <w:t>.</w:t>
            </w:r>
            <w:r w:rsidR="00D22EF4">
              <w:rPr>
                <w:rFonts w:ascii="Garamond" w:hAnsi="Garamond"/>
                <w:lang w:val="en-AU"/>
              </w:rPr>
              <w:t xml:space="preserve"> Based on 30 studies, </w:t>
            </w:r>
            <w:r w:rsidR="000A485D">
              <w:rPr>
                <w:rFonts w:ascii="Garamond" w:hAnsi="Garamond"/>
                <w:lang w:val="en-AU"/>
              </w:rPr>
              <w:t>they found while there was an initial impact, this was not sustained. The r</w:t>
            </w:r>
            <w:r w:rsidR="00A35AFF">
              <w:rPr>
                <w:rFonts w:ascii="Garamond" w:hAnsi="Garamond"/>
                <w:lang w:val="en-AU"/>
              </w:rPr>
              <w:t>elated editorial (</w:t>
            </w:r>
            <w:hyperlink r:id="rId15" w:history="1">
              <w:r w:rsidR="00A35AFF" w:rsidRPr="000B3521">
                <w:rPr>
                  <w:rStyle w:val="Hyperlink"/>
                  <w:rFonts w:ascii="Garamond" w:hAnsi="Garamond"/>
                  <w:lang w:val="en-AU"/>
                </w:rPr>
                <w:t>https://doi.org/10.1136/bmj.r1171</w:t>
              </w:r>
            </w:hyperlink>
            <w:r w:rsidR="00A35AFF">
              <w:rPr>
                <w:rFonts w:ascii="Garamond" w:hAnsi="Garamond"/>
                <w:lang w:val="en-AU"/>
              </w:rPr>
              <w:t xml:space="preserve">) </w:t>
            </w:r>
            <w:r w:rsidR="000A485D">
              <w:rPr>
                <w:rFonts w:ascii="Garamond" w:hAnsi="Garamond"/>
                <w:lang w:val="en-AU"/>
              </w:rPr>
              <w:t>observes that the ‘</w:t>
            </w:r>
            <w:r w:rsidR="000A485D" w:rsidRPr="000A485D">
              <w:rPr>
                <w:rFonts w:ascii="Garamond" w:hAnsi="Garamond"/>
                <w:lang w:val="en-AU"/>
              </w:rPr>
              <w:t>study found that the introduction of QOF incentives was associated with an initial improvement in recorded quality of care at one year (median increase 6.1%), although this effect decreased by three years (median increase 0.7%). Conversely, incentive withdrawal led to a decline in recorded quality at both one and three years (median decreases of 10.7% and 12.8%, respectively). This suggests that the effects of pay-for-performance programmes are often not sustained without financial motivation.</w:t>
            </w:r>
            <w:r w:rsidR="000A485D">
              <w:rPr>
                <w:rFonts w:ascii="Garamond" w:hAnsi="Garamond"/>
                <w:lang w:val="en-AU"/>
              </w:rPr>
              <w:t>’</w:t>
            </w:r>
          </w:p>
        </w:tc>
      </w:tr>
    </w:tbl>
    <w:p w14:paraId="131CDB2E" w14:textId="77777777" w:rsidR="0030468A" w:rsidRPr="007400B7" w:rsidRDefault="0030468A" w:rsidP="0030468A">
      <w:pPr>
        <w:rPr>
          <w:rFonts w:ascii="Garamond" w:hAnsi="Garamond"/>
          <w:b/>
          <w:lang w:val="en-AU"/>
        </w:rPr>
      </w:pPr>
    </w:p>
    <w:p w14:paraId="4F549A4C" w14:textId="7A3A2E99" w:rsidR="0030468A" w:rsidRDefault="00AB050F" w:rsidP="0030468A">
      <w:pPr>
        <w:keepNext/>
        <w:keepLines/>
        <w:autoSpaceDE w:val="0"/>
        <w:autoSpaceDN w:val="0"/>
        <w:adjustRightInd w:val="0"/>
        <w:rPr>
          <w:rFonts w:ascii="Garamond" w:hAnsi="Garamond"/>
          <w:i/>
          <w:lang w:val="en-AU"/>
        </w:rPr>
      </w:pPr>
      <w:r w:rsidRPr="007400B7">
        <w:rPr>
          <w:rFonts w:ascii="Garamond" w:hAnsi="Garamond"/>
          <w:i/>
          <w:lang w:val="en-AU"/>
        </w:rPr>
        <w:t>International Journal for Quality in Health Care</w:t>
      </w:r>
    </w:p>
    <w:p w14:paraId="0A85C249" w14:textId="4CAF3E23" w:rsidR="00AB050F" w:rsidRPr="00AB050F" w:rsidRDefault="00AB050F" w:rsidP="0030468A">
      <w:pPr>
        <w:keepNext/>
        <w:keepLines/>
        <w:autoSpaceDE w:val="0"/>
        <w:autoSpaceDN w:val="0"/>
        <w:adjustRightInd w:val="0"/>
        <w:rPr>
          <w:rFonts w:ascii="Garamond" w:hAnsi="Garamond"/>
          <w:iCs/>
          <w:lang w:val="en-AU"/>
        </w:rPr>
      </w:pPr>
      <w:r w:rsidRPr="00AB050F">
        <w:rPr>
          <w:rFonts w:ascii="Garamond" w:hAnsi="Garamond"/>
          <w:iCs/>
          <w:lang w:val="en-AU"/>
        </w:rPr>
        <w:t>Volume 37, Issue 2, 2025</w:t>
      </w:r>
    </w:p>
    <w:tbl>
      <w:tblPr>
        <w:tblStyle w:val="TableGrid"/>
        <w:tblW w:w="9360" w:type="dxa"/>
        <w:tblInd w:w="288" w:type="dxa"/>
        <w:tblLayout w:type="fixed"/>
        <w:tblLook w:val="01E0" w:firstRow="1" w:lastRow="1" w:firstColumn="1" w:lastColumn="1" w:noHBand="0" w:noVBand="0"/>
      </w:tblPr>
      <w:tblGrid>
        <w:gridCol w:w="1080"/>
        <w:gridCol w:w="8280"/>
      </w:tblGrid>
      <w:tr w:rsidR="0030468A" w:rsidRPr="007400B7" w14:paraId="1C6A3D6A"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7BB0287A" w14:textId="66956ED3" w:rsidR="0030468A" w:rsidRPr="007400B7" w:rsidRDefault="00C169B3" w:rsidP="007A0FC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00DCC7A" w14:textId="6E9ABA52" w:rsidR="0030468A" w:rsidRPr="007400B7" w:rsidRDefault="00AB050F" w:rsidP="007A0FC2">
            <w:pPr>
              <w:keepNext/>
              <w:jc w:val="both"/>
              <w:rPr>
                <w:rStyle w:val="Hyperlink"/>
                <w:rFonts w:ascii="Garamond" w:hAnsi="Garamond"/>
                <w:color w:val="auto"/>
                <w:u w:val="none"/>
                <w:lang w:val="en-AU"/>
              </w:rPr>
            </w:pPr>
            <w:hyperlink r:id="rId16" w:history="1">
              <w:r w:rsidRPr="003D0264">
                <w:rPr>
                  <w:rStyle w:val="Hyperlink"/>
                  <w:rFonts w:ascii="Garamond" w:hAnsi="Garamond"/>
                  <w:lang w:val="en-AU"/>
                </w:rPr>
                <w:t>https://academic.oup.com/intqhc/issue/37/2</w:t>
              </w:r>
            </w:hyperlink>
          </w:p>
        </w:tc>
      </w:tr>
      <w:tr w:rsidR="0030468A" w:rsidRPr="007400B7" w14:paraId="6BA0585F"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32C2BDDC" w14:textId="77777777" w:rsidR="0030468A" w:rsidRPr="007400B7" w:rsidRDefault="0030468A" w:rsidP="007A0FC2">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AD96D32" w14:textId="77777777" w:rsidR="0030468A" w:rsidRDefault="00AB050F" w:rsidP="007A0FC2">
            <w:pPr>
              <w:keepLines/>
              <w:autoSpaceDE w:val="0"/>
              <w:autoSpaceDN w:val="0"/>
              <w:adjustRightInd w:val="0"/>
              <w:rPr>
                <w:rFonts w:ascii="Garamond" w:hAnsi="Garamond"/>
                <w:lang w:val="en-AU"/>
              </w:rPr>
            </w:pPr>
            <w:r w:rsidRPr="00AB050F">
              <w:rPr>
                <w:rFonts w:ascii="Garamond" w:hAnsi="Garamond"/>
                <w:lang w:val="en-AU"/>
              </w:rPr>
              <w:t xml:space="preserve">A new issue of </w:t>
            </w:r>
            <w:r w:rsidRPr="007400B7">
              <w:rPr>
                <w:rFonts w:ascii="Garamond" w:hAnsi="Garamond"/>
                <w:i/>
                <w:lang w:val="en-AU"/>
              </w:rPr>
              <w:t>International Journal for Quality in Health Care</w:t>
            </w:r>
            <w:r w:rsidRPr="00AB050F">
              <w:rPr>
                <w:rFonts w:ascii="Garamond" w:hAnsi="Garamond"/>
                <w:lang w:val="en-AU"/>
              </w:rPr>
              <w:t xml:space="preserve"> has been published. Many of the papers in this issue have been referred to in previous editions of On the Radar (when they were released online). Articles in this issue of </w:t>
            </w:r>
            <w:r w:rsidRPr="007400B7">
              <w:rPr>
                <w:rFonts w:ascii="Garamond" w:hAnsi="Garamond"/>
                <w:i/>
                <w:lang w:val="en-AU"/>
              </w:rPr>
              <w:t>International Journal for Quality in Health Care</w:t>
            </w:r>
            <w:r w:rsidRPr="00AB050F">
              <w:rPr>
                <w:rFonts w:ascii="Garamond" w:hAnsi="Garamond"/>
                <w:lang w:val="en-AU"/>
              </w:rPr>
              <w:t xml:space="preserve"> include:</w:t>
            </w:r>
          </w:p>
          <w:p w14:paraId="0C79221C" w14:textId="2E20345B" w:rsidR="00AB050F" w:rsidRPr="00F949EF" w:rsidRDefault="00AB050F" w:rsidP="0077575E">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Systematic recording and discussion of </w:t>
            </w:r>
            <w:r w:rsidRPr="00F949EF">
              <w:rPr>
                <w:rFonts w:ascii="Garamond" w:hAnsi="Garamond"/>
                <w:b/>
                <w:bCs/>
                <w:lang w:val="en-AU"/>
              </w:rPr>
              <w:t>intraoperative adverse events</w:t>
            </w:r>
            <w:r w:rsidRPr="00F949EF">
              <w:rPr>
                <w:rFonts w:ascii="Garamond" w:hAnsi="Garamond"/>
                <w:lang w:val="en-AU"/>
              </w:rPr>
              <w:t xml:space="preserve"> using ClassIntra: results of a qualitative context analysis before implementation </w:t>
            </w:r>
            <w:r w:rsidR="00F949EF" w:rsidRPr="00F949EF">
              <w:rPr>
                <w:rFonts w:ascii="Garamond" w:hAnsi="Garamond"/>
                <w:lang w:val="en-AU"/>
              </w:rPr>
              <w:t>(</w:t>
            </w:r>
            <w:r w:rsidRPr="00F949EF">
              <w:rPr>
                <w:rFonts w:ascii="Garamond" w:hAnsi="Garamond"/>
                <w:lang w:val="en-AU"/>
              </w:rPr>
              <w:t>Monika Finsterwald et al)</w:t>
            </w:r>
          </w:p>
          <w:p w14:paraId="4D1B9A6A" w14:textId="72D93AF9" w:rsidR="00AB050F" w:rsidRPr="00F949EF" w:rsidRDefault="00AB050F" w:rsidP="00A551B2">
            <w:pPr>
              <w:pStyle w:val="ListParagraph"/>
              <w:keepLines/>
              <w:numPr>
                <w:ilvl w:val="0"/>
                <w:numId w:val="40"/>
              </w:numPr>
              <w:autoSpaceDE w:val="0"/>
              <w:autoSpaceDN w:val="0"/>
              <w:adjustRightInd w:val="0"/>
              <w:rPr>
                <w:rFonts w:ascii="Garamond" w:hAnsi="Garamond"/>
                <w:lang w:val="en-AU"/>
              </w:rPr>
            </w:pPr>
            <w:r w:rsidRPr="00F949EF">
              <w:rPr>
                <w:rFonts w:ascii="Garamond" w:hAnsi="Garamond"/>
                <w:b/>
                <w:bCs/>
                <w:lang w:val="en-AU"/>
              </w:rPr>
              <w:t>Dying in hospital</w:t>
            </w:r>
            <w:r w:rsidRPr="00F949EF">
              <w:rPr>
                <w:rFonts w:ascii="Garamond" w:hAnsi="Garamond"/>
                <w:lang w:val="en-AU"/>
              </w:rPr>
              <w:t xml:space="preserve">: a retrospective medical record analysis on care in the dying phase in intensive care units and general wards </w:t>
            </w:r>
            <w:r w:rsidR="00F949EF" w:rsidRPr="00F949EF">
              <w:rPr>
                <w:rFonts w:ascii="Garamond" w:hAnsi="Garamond"/>
                <w:lang w:val="en-AU"/>
              </w:rPr>
              <w:t>(</w:t>
            </w:r>
            <w:r w:rsidRPr="00F949EF">
              <w:rPr>
                <w:rFonts w:ascii="Garamond" w:hAnsi="Garamond"/>
                <w:lang w:val="en-AU"/>
              </w:rPr>
              <w:t>Sophie Meesters et al)</w:t>
            </w:r>
          </w:p>
          <w:p w14:paraId="1E91ECF2" w14:textId="240771D7" w:rsidR="00AB050F" w:rsidRPr="00F949EF" w:rsidRDefault="00AB050F" w:rsidP="00232601">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Implementation of </w:t>
            </w:r>
            <w:r w:rsidRPr="00F949EF">
              <w:rPr>
                <w:rFonts w:ascii="Garamond" w:hAnsi="Garamond"/>
                <w:b/>
                <w:bCs/>
                <w:lang w:val="en-AU"/>
              </w:rPr>
              <w:t>regional Acute Stroke Care Map</w:t>
            </w:r>
            <w:r w:rsidRPr="00F949EF">
              <w:rPr>
                <w:rFonts w:ascii="Garamond" w:hAnsi="Garamond"/>
                <w:lang w:val="en-AU"/>
              </w:rPr>
              <w:t xml:space="preserve"> increases thrombolysis rates in urban areas of China: an interrupted time series analysis </w:t>
            </w:r>
            <w:r w:rsidR="00F949EF" w:rsidRPr="00F949EF">
              <w:rPr>
                <w:rFonts w:ascii="Garamond" w:hAnsi="Garamond"/>
                <w:lang w:val="en-AU"/>
              </w:rPr>
              <w:t>(</w:t>
            </w:r>
            <w:r w:rsidRPr="00F949EF">
              <w:rPr>
                <w:rFonts w:ascii="Garamond" w:hAnsi="Garamond"/>
                <w:lang w:val="en-AU"/>
              </w:rPr>
              <w:t>Rui Wen et al)</w:t>
            </w:r>
          </w:p>
          <w:p w14:paraId="5FDDFC2A" w14:textId="76501E8A" w:rsidR="00AB050F" w:rsidRPr="00F949EF" w:rsidRDefault="00AB050F" w:rsidP="0028721D">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Disparities in the </w:t>
            </w:r>
            <w:r w:rsidRPr="00F949EF">
              <w:rPr>
                <w:rFonts w:ascii="Garamond" w:hAnsi="Garamond"/>
                <w:b/>
                <w:bCs/>
                <w:lang w:val="en-AU"/>
              </w:rPr>
              <w:t>quality of care for adults with type 2 diabetes</w:t>
            </w:r>
            <w:r w:rsidRPr="00F949EF">
              <w:rPr>
                <w:rFonts w:ascii="Garamond" w:hAnsi="Garamond"/>
                <w:lang w:val="en-AU"/>
              </w:rPr>
              <w:t xml:space="preserve"> according to socioeconomic level and ethnicity in Mexico </w:t>
            </w:r>
            <w:r w:rsidR="00F949EF" w:rsidRPr="00F949EF">
              <w:rPr>
                <w:rFonts w:ascii="Garamond" w:hAnsi="Garamond"/>
                <w:lang w:val="en-AU"/>
              </w:rPr>
              <w:t>(</w:t>
            </w:r>
            <w:r w:rsidRPr="00F949EF">
              <w:rPr>
                <w:rFonts w:ascii="Garamond" w:hAnsi="Garamond"/>
                <w:lang w:val="en-AU"/>
              </w:rPr>
              <w:t>Sergio Flores-Hernández et al)</w:t>
            </w:r>
          </w:p>
          <w:p w14:paraId="5FE8C3D6" w14:textId="1AAD019B" w:rsidR="00AB050F" w:rsidRPr="00F949EF" w:rsidRDefault="00AB050F" w:rsidP="00EB14D7">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Associations of hospital unit occupancy with </w:t>
            </w:r>
            <w:r w:rsidRPr="00F949EF">
              <w:rPr>
                <w:rFonts w:ascii="Garamond" w:hAnsi="Garamond"/>
                <w:b/>
                <w:bCs/>
                <w:lang w:val="en-AU"/>
              </w:rPr>
              <w:t>inpatient falls and fall-risk assessment</w:t>
            </w:r>
            <w:r w:rsidRPr="00F949EF">
              <w:rPr>
                <w:rFonts w:ascii="Garamond" w:hAnsi="Garamond"/>
                <w:lang w:val="en-AU"/>
              </w:rPr>
              <w:t xml:space="preserve"> completion: a retrospective cohort study </w:t>
            </w:r>
            <w:r w:rsidR="00F949EF" w:rsidRPr="00F949EF">
              <w:rPr>
                <w:rFonts w:ascii="Garamond" w:hAnsi="Garamond"/>
                <w:lang w:val="en-AU"/>
              </w:rPr>
              <w:t>(</w:t>
            </w:r>
            <w:r w:rsidRPr="00F949EF">
              <w:rPr>
                <w:rFonts w:ascii="Garamond" w:hAnsi="Garamond"/>
                <w:lang w:val="en-AU"/>
              </w:rPr>
              <w:t>Jared Chiu et al)</w:t>
            </w:r>
          </w:p>
          <w:p w14:paraId="05A730D9" w14:textId="2FDF8F88" w:rsidR="00AB050F" w:rsidRPr="00F949EF" w:rsidRDefault="00AB050F" w:rsidP="00D119D0">
            <w:pPr>
              <w:pStyle w:val="ListParagraph"/>
              <w:keepLines/>
              <w:numPr>
                <w:ilvl w:val="0"/>
                <w:numId w:val="40"/>
              </w:numPr>
              <w:autoSpaceDE w:val="0"/>
              <w:autoSpaceDN w:val="0"/>
              <w:adjustRightInd w:val="0"/>
              <w:rPr>
                <w:rFonts w:ascii="Garamond" w:hAnsi="Garamond"/>
                <w:lang w:val="en-AU"/>
              </w:rPr>
            </w:pPr>
            <w:r w:rsidRPr="00F949EF">
              <w:rPr>
                <w:rFonts w:ascii="Garamond" w:hAnsi="Garamond"/>
                <w:b/>
                <w:bCs/>
                <w:lang w:val="en-AU"/>
              </w:rPr>
              <w:t>Dedicated rapid response team implementation</w:t>
            </w:r>
            <w:r w:rsidRPr="00F949EF">
              <w:rPr>
                <w:rFonts w:ascii="Garamond" w:hAnsi="Garamond"/>
                <w:lang w:val="en-AU"/>
              </w:rPr>
              <w:t xml:space="preserve"> associated with reductions in hospital mortality and hospital expenses: a retrospective cohort analysis </w:t>
            </w:r>
            <w:r w:rsidR="00F949EF" w:rsidRPr="00F949EF">
              <w:rPr>
                <w:rFonts w:ascii="Garamond" w:hAnsi="Garamond"/>
                <w:lang w:val="en-AU"/>
              </w:rPr>
              <w:t>(</w:t>
            </w:r>
            <w:r w:rsidRPr="00F949EF">
              <w:rPr>
                <w:rFonts w:ascii="Garamond" w:hAnsi="Garamond"/>
                <w:lang w:val="en-AU"/>
              </w:rPr>
              <w:t>Jacob Sessim-Filho et al)</w:t>
            </w:r>
          </w:p>
          <w:p w14:paraId="75CB91E5" w14:textId="1CB46273" w:rsidR="00AB050F" w:rsidRPr="00F949EF" w:rsidRDefault="00AB050F" w:rsidP="002363EB">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Barriers, facilitators and implementation strategies to implement </w:t>
            </w:r>
            <w:r w:rsidRPr="00F949EF">
              <w:rPr>
                <w:rFonts w:ascii="Garamond" w:hAnsi="Garamond"/>
                <w:b/>
                <w:bCs/>
                <w:lang w:val="en-AU"/>
              </w:rPr>
              <w:t>‘patient’s own medication’ and ‘self-administration of medication’</w:t>
            </w:r>
            <w:r w:rsidRPr="00F949EF">
              <w:rPr>
                <w:rFonts w:ascii="Garamond" w:hAnsi="Garamond"/>
                <w:lang w:val="en-AU"/>
              </w:rPr>
              <w:t xml:space="preserve"> in hospitals </w:t>
            </w:r>
            <w:r w:rsidR="00F949EF" w:rsidRPr="00F949EF">
              <w:rPr>
                <w:rFonts w:ascii="Garamond" w:hAnsi="Garamond"/>
                <w:lang w:val="en-AU"/>
              </w:rPr>
              <w:t>(</w:t>
            </w:r>
            <w:r w:rsidRPr="00F949EF">
              <w:rPr>
                <w:rFonts w:ascii="Garamond" w:hAnsi="Garamond"/>
                <w:lang w:val="en-AU"/>
              </w:rPr>
              <w:t>Elisabeth M Smale et al)</w:t>
            </w:r>
          </w:p>
          <w:p w14:paraId="7C4318E3" w14:textId="1952226F" w:rsidR="00AB050F" w:rsidRPr="00F949EF" w:rsidRDefault="00AB050F" w:rsidP="001E56E8">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Innate psychological needs of autonomy, competence, and provider communication as determinants of </w:t>
            </w:r>
            <w:r w:rsidRPr="00F949EF">
              <w:rPr>
                <w:rFonts w:ascii="Garamond" w:hAnsi="Garamond"/>
                <w:b/>
                <w:bCs/>
                <w:lang w:val="en-AU"/>
              </w:rPr>
              <w:t>patients’ satisfaction and self-rated health</w:t>
            </w:r>
            <w:r w:rsidRPr="00F949EF">
              <w:rPr>
                <w:rFonts w:ascii="Garamond" w:hAnsi="Garamond"/>
                <w:lang w:val="en-AU"/>
              </w:rPr>
              <w:t xml:space="preserve"> </w:t>
            </w:r>
            <w:r w:rsidR="00F949EF" w:rsidRPr="00F949EF">
              <w:rPr>
                <w:rFonts w:ascii="Garamond" w:hAnsi="Garamond"/>
                <w:lang w:val="en-AU"/>
              </w:rPr>
              <w:t>(</w:t>
            </w:r>
            <w:r w:rsidRPr="00F949EF">
              <w:rPr>
                <w:rFonts w:ascii="Garamond" w:hAnsi="Garamond"/>
                <w:lang w:val="en-AU"/>
              </w:rPr>
              <w:t>Helen Omuya et al)</w:t>
            </w:r>
          </w:p>
          <w:p w14:paraId="0DA9CFDC" w14:textId="0C54FA92" w:rsidR="00AB050F" w:rsidRPr="00F949EF" w:rsidRDefault="00AB050F" w:rsidP="008D465E">
            <w:pPr>
              <w:pStyle w:val="ListParagraph"/>
              <w:keepLines/>
              <w:numPr>
                <w:ilvl w:val="0"/>
                <w:numId w:val="40"/>
              </w:numPr>
              <w:autoSpaceDE w:val="0"/>
              <w:autoSpaceDN w:val="0"/>
              <w:adjustRightInd w:val="0"/>
              <w:rPr>
                <w:rFonts w:ascii="Garamond" w:hAnsi="Garamond"/>
                <w:lang w:val="en-AU"/>
              </w:rPr>
            </w:pPr>
            <w:r w:rsidRPr="00F949EF">
              <w:rPr>
                <w:rFonts w:ascii="Garamond" w:hAnsi="Garamond"/>
                <w:b/>
                <w:bCs/>
                <w:lang w:val="en-AU"/>
              </w:rPr>
              <w:lastRenderedPageBreak/>
              <w:t>Cost-related medication nonadherence</w:t>
            </w:r>
            <w:r w:rsidRPr="00F949EF">
              <w:rPr>
                <w:rFonts w:ascii="Garamond" w:hAnsi="Garamond"/>
                <w:lang w:val="en-AU"/>
              </w:rPr>
              <w:t xml:space="preserve"> in adults with hypertension in the USA: implications for healthcare quality </w:t>
            </w:r>
            <w:r w:rsidR="00F949EF" w:rsidRPr="00F949EF">
              <w:rPr>
                <w:rFonts w:ascii="Garamond" w:hAnsi="Garamond"/>
                <w:lang w:val="en-AU"/>
              </w:rPr>
              <w:t>(</w:t>
            </w:r>
            <w:r w:rsidRPr="00F949EF">
              <w:rPr>
                <w:rFonts w:ascii="Garamond" w:hAnsi="Garamond"/>
                <w:lang w:val="en-AU"/>
              </w:rPr>
              <w:t>Raghuram V Reddy et al)</w:t>
            </w:r>
          </w:p>
          <w:p w14:paraId="64595A4D" w14:textId="524F2D35" w:rsidR="00AB050F" w:rsidRPr="00F949EF" w:rsidRDefault="00AB050F" w:rsidP="008A1EA5">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The evolution of </w:t>
            </w:r>
            <w:r w:rsidRPr="00F949EF">
              <w:rPr>
                <w:rFonts w:ascii="Garamond" w:hAnsi="Garamond"/>
                <w:b/>
                <w:bCs/>
                <w:lang w:val="en-AU"/>
              </w:rPr>
              <w:t>patient-reported safety concerns during the COVID-19 pandemic</w:t>
            </w:r>
            <w:r w:rsidRPr="00F949EF">
              <w:rPr>
                <w:rFonts w:ascii="Garamond" w:hAnsi="Garamond"/>
                <w:lang w:val="en-AU"/>
              </w:rPr>
              <w:t xml:space="preserve"> within a series of study questionnaires: a multi-method analysis </w:t>
            </w:r>
            <w:r w:rsidR="00F949EF" w:rsidRPr="00F949EF">
              <w:rPr>
                <w:rFonts w:ascii="Garamond" w:hAnsi="Garamond"/>
                <w:lang w:val="en-AU"/>
              </w:rPr>
              <w:t>(</w:t>
            </w:r>
            <w:r w:rsidRPr="00F949EF">
              <w:rPr>
                <w:rFonts w:ascii="Garamond" w:hAnsi="Garamond"/>
                <w:lang w:val="en-AU"/>
              </w:rPr>
              <w:t>Isobel Joy McFadzean et al)</w:t>
            </w:r>
          </w:p>
          <w:p w14:paraId="6C4B8D8A" w14:textId="75C8DCBC" w:rsidR="00AB050F" w:rsidRPr="00F949EF" w:rsidRDefault="00AB050F" w:rsidP="00282BEB">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Editorial</w:t>
            </w:r>
            <w:r w:rsidR="00F949EF" w:rsidRPr="00F949EF">
              <w:rPr>
                <w:rFonts w:ascii="Garamond" w:hAnsi="Garamond"/>
                <w:lang w:val="en-AU"/>
              </w:rPr>
              <w:t xml:space="preserve">: </w:t>
            </w:r>
            <w:r w:rsidRPr="00F949EF">
              <w:rPr>
                <w:rFonts w:ascii="Garamond" w:hAnsi="Garamond"/>
                <w:b/>
                <w:bCs/>
                <w:lang w:val="en-AU"/>
              </w:rPr>
              <w:t>Patient safety in Low- and Middle-Income Countries</w:t>
            </w:r>
            <w:r w:rsidRPr="00F949EF">
              <w:rPr>
                <w:rFonts w:ascii="Garamond" w:hAnsi="Garamond"/>
                <w:lang w:val="en-AU"/>
              </w:rPr>
              <w:t xml:space="preserve">: how can we do better? </w:t>
            </w:r>
            <w:r w:rsidR="00F949EF" w:rsidRPr="00F949EF">
              <w:rPr>
                <w:rFonts w:ascii="Garamond" w:hAnsi="Garamond"/>
                <w:lang w:val="en-AU"/>
              </w:rPr>
              <w:t>(</w:t>
            </w:r>
            <w:r w:rsidRPr="00F949EF">
              <w:rPr>
                <w:rFonts w:ascii="Garamond" w:hAnsi="Garamond"/>
                <w:lang w:val="en-AU"/>
              </w:rPr>
              <w:t>Anuradha Pichumani et al)</w:t>
            </w:r>
          </w:p>
          <w:p w14:paraId="460A6D85" w14:textId="49542A9C" w:rsidR="00AB050F" w:rsidRPr="00F949EF" w:rsidRDefault="00F949EF" w:rsidP="00FF070C">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Editorial: </w:t>
            </w:r>
            <w:r w:rsidR="00AB050F" w:rsidRPr="00F949EF">
              <w:rPr>
                <w:rFonts w:ascii="Garamond" w:hAnsi="Garamond"/>
                <w:lang w:val="en-AU"/>
              </w:rPr>
              <w:t xml:space="preserve">From compliance to excellence: how can ISO 13485 standards transform quality, safety, and innovation in </w:t>
            </w:r>
            <w:r w:rsidR="00AB050F" w:rsidRPr="00F949EF">
              <w:rPr>
                <w:rFonts w:ascii="Garamond" w:hAnsi="Garamond"/>
                <w:b/>
                <w:bCs/>
                <w:lang w:val="en-AU"/>
              </w:rPr>
              <w:t>medical devices</w:t>
            </w:r>
            <w:r w:rsidR="00AB050F" w:rsidRPr="00F949EF">
              <w:rPr>
                <w:rFonts w:ascii="Garamond" w:hAnsi="Garamond"/>
                <w:lang w:val="en-AU"/>
              </w:rPr>
              <w:t xml:space="preserve">? </w:t>
            </w:r>
            <w:r w:rsidRPr="00F949EF">
              <w:rPr>
                <w:rFonts w:ascii="Garamond" w:hAnsi="Garamond"/>
                <w:lang w:val="en-AU"/>
              </w:rPr>
              <w:t>(</w:t>
            </w:r>
            <w:r w:rsidR="00AB050F" w:rsidRPr="00F949EF">
              <w:rPr>
                <w:rFonts w:ascii="Garamond" w:hAnsi="Garamond"/>
                <w:lang w:val="en-AU"/>
              </w:rPr>
              <w:t>Usman Iqbal et al)</w:t>
            </w:r>
          </w:p>
          <w:p w14:paraId="1F61960C" w14:textId="7760F1AA" w:rsidR="00AB050F" w:rsidRPr="00F949EF" w:rsidRDefault="00F949EF" w:rsidP="008C1DC0">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Editorial: </w:t>
            </w:r>
            <w:r w:rsidR="00AB050F" w:rsidRPr="00F949EF">
              <w:rPr>
                <w:rFonts w:ascii="Garamond" w:hAnsi="Garamond"/>
                <w:lang w:val="en-AU"/>
              </w:rPr>
              <w:t xml:space="preserve">Key lessons for </w:t>
            </w:r>
            <w:r w:rsidR="00AB050F" w:rsidRPr="00F949EF">
              <w:rPr>
                <w:rFonts w:ascii="Garamond" w:hAnsi="Garamond"/>
                <w:b/>
                <w:bCs/>
                <w:lang w:val="en-AU"/>
              </w:rPr>
              <w:t>excellent healthcare leadership</w:t>
            </w:r>
            <w:r w:rsidR="00AB050F" w:rsidRPr="00F949EF">
              <w:rPr>
                <w:rFonts w:ascii="Garamond" w:hAnsi="Garamond"/>
                <w:lang w:val="en-AU"/>
              </w:rPr>
              <w:t xml:space="preserve">—a systems lens to drive safe, quality outcomes </w:t>
            </w:r>
            <w:r w:rsidRPr="00F949EF">
              <w:rPr>
                <w:rFonts w:ascii="Garamond" w:hAnsi="Garamond"/>
                <w:lang w:val="en-AU"/>
              </w:rPr>
              <w:t>(</w:t>
            </w:r>
            <w:r w:rsidR="00AB050F" w:rsidRPr="00F949EF">
              <w:rPr>
                <w:rFonts w:ascii="Garamond" w:hAnsi="Garamond"/>
                <w:lang w:val="en-AU"/>
              </w:rPr>
              <w:t>Kathy Eljiz et al)</w:t>
            </w:r>
          </w:p>
          <w:p w14:paraId="2956E6CA" w14:textId="7C87B8A6" w:rsidR="00AB050F" w:rsidRPr="00F949EF" w:rsidRDefault="00F949EF" w:rsidP="00644FF7">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Editorial: </w:t>
            </w:r>
            <w:r w:rsidR="00AB050F" w:rsidRPr="00F949EF">
              <w:rPr>
                <w:rFonts w:ascii="Garamond" w:hAnsi="Garamond"/>
                <w:lang w:val="en-AU"/>
              </w:rPr>
              <w:t xml:space="preserve">A multifocused approach to drive improvement in </w:t>
            </w:r>
            <w:r w:rsidR="00AB050F" w:rsidRPr="00F949EF">
              <w:rPr>
                <w:rFonts w:ascii="Garamond" w:hAnsi="Garamond"/>
                <w:b/>
                <w:bCs/>
                <w:lang w:val="en-AU"/>
              </w:rPr>
              <w:t>acute stroke care</w:t>
            </w:r>
            <w:r w:rsidR="00AB050F" w:rsidRPr="00F949EF">
              <w:rPr>
                <w:rFonts w:ascii="Garamond" w:hAnsi="Garamond"/>
                <w:lang w:val="en-AU"/>
              </w:rPr>
              <w:t xml:space="preserve">: enhance organizational systems, practice cultures, and individual clinician capabilities </w:t>
            </w:r>
            <w:r w:rsidRPr="00F949EF">
              <w:rPr>
                <w:rFonts w:ascii="Garamond" w:hAnsi="Garamond"/>
                <w:lang w:val="en-AU"/>
              </w:rPr>
              <w:t>(</w:t>
            </w:r>
            <w:r w:rsidR="00AB050F" w:rsidRPr="00F949EF">
              <w:rPr>
                <w:rFonts w:ascii="Garamond" w:hAnsi="Garamond"/>
                <w:lang w:val="en-AU"/>
              </w:rPr>
              <w:t>Menglu Ouyang and David Greenfield</w:t>
            </w:r>
            <w:r>
              <w:rPr>
                <w:rFonts w:ascii="Garamond" w:hAnsi="Garamond"/>
                <w:lang w:val="en-AU"/>
              </w:rPr>
              <w:t>)</w:t>
            </w:r>
          </w:p>
          <w:p w14:paraId="231A6430" w14:textId="56217D0B" w:rsidR="00AB050F" w:rsidRPr="00F949EF" w:rsidRDefault="00AB050F" w:rsidP="002E110F">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Evaluation of </w:t>
            </w:r>
            <w:r w:rsidRPr="00F949EF">
              <w:rPr>
                <w:rFonts w:ascii="Garamond" w:hAnsi="Garamond"/>
                <w:b/>
                <w:bCs/>
                <w:lang w:val="en-AU"/>
              </w:rPr>
              <w:t>temporomandibular disorder self-management apps</w:t>
            </w:r>
            <w:r w:rsidRPr="00F949EF">
              <w:rPr>
                <w:rFonts w:ascii="Garamond" w:hAnsi="Garamond"/>
                <w:lang w:val="en-AU"/>
              </w:rPr>
              <w:t xml:space="preserve"> in Australia: a systematic review to inform clinical use </w:t>
            </w:r>
            <w:r w:rsidR="00F949EF" w:rsidRPr="00F949EF">
              <w:rPr>
                <w:rFonts w:ascii="Garamond" w:hAnsi="Garamond"/>
                <w:lang w:val="en-AU"/>
              </w:rPr>
              <w:t>(</w:t>
            </w:r>
            <w:r w:rsidRPr="00F949EF">
              <w:rPr>
                <w:rFonts w:ascii="Garamond" w:hAnsi="Garamond"/>
                <w:lang w:val="en-AU"/>
              </w:rPr>
              <w:t>Anita Lim et al)</w:t>
            </w:r>
          </w:p>
          <w:p w14:paraId="1537FBA8" w14:textId="24A9E7CC" w:rsidR="00AB050F" w:rsidRPr="00F949EF" w:rsidRDefault="00AB050F" w:rsidP="0061316C">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A systematic review of </w:t>
            </w:r>
            <w:r w:rsidRPr="00F949EF">
              <w:rPr>
                <w:rFonts w:ascii="Garamond" w:hAnsi="Garamond"/>
                <w:b/>
                <w:bCs/>
                <w:lang w:val="en-AU"/>
              </w:rPr>
              <w:t>occupational stress and burnout in emergency medical technician and paramedic population</w:t>
            </w:r>
            <w:r w:rsidRPr="00F949EF">
              <w:rPr>
                <w:rFonts w:ascii="Garamond" w:hAnsi="Garamond"/>
                <w:lang w:val="en-AU"/>
              </w:rPr>
              <w:t xml:space="preserve">s and associated consequences </w:t>
            </w:r>
            <w:r w:rsidR="00F949EF" w:rsidRPr="00F949EF">
              <w:rPr>
                <w:rFonts w:ascii="Garamond" w:hAnsi="Garamond"/>
                <w:lang w:val="en-AU"/>
              </w:rPr>
              <w:t>(</w:t>
            </w:r>
            <w:r w:rsidRPr="00F949EF">
              <w:rPr>
                <w:rFonts w:ascii="Garamond" w:hAnsi="Garamond"/>
                <w:lang w:val="en-AU"/>
              </w:rPr>
              <w:t>Simran K Gill and Kennedy-Metz Lauren R</w:t>
            </w:r>
            <w:r w:rsidR="00F949EF">
              <w:rPr>
                <w:rFonts w:ascii="Garamond" w:hAnsi="Garamond"/>
                <w:lang w:val="en-AU"/>
              </w:rPr>
              <w:t>)</w:t>
            </w:r>
          </w:p>
          <w:p w14:paraId="10E64426" w14:textId="74E05305" w:rsidR="00AB050F" w:rsidRPr="00F949EF" w:rsidRDefault="00AB050F" w:rsidP="00DC6937">
            <w:pPr>
              <w:pStyle w:val="ListParagraph"/>
              <w:keepLines/>
              <w:numPr>
                <w:ilvl w:val="0"/>
                <w:numId w:val="40"/>
              </w:numPr>
              <w:autoSpaceDE w:val="0"/>
              <w:autoSpaceDN w:val="0"/>
              <w:adjustRightInd w:val="0"/>
              <w:rPr>
                <w:rFonts w:ascii="Garamond" w:hAnsi="Garamond"/>
                <w:lang w:val="en-AU"/>
              </w:rPr>
            </w:pPr>
            <w:r w:rsidRPr="00F949EF">
              <w:rPr>
                <w:rFonts w:ascii="Garamond" w:hAnsi="Garamond"/>
                <w:lang w:val="en-AU"/>
              </w:rPr>
              <w:t xml:space="preserve">The </w:t>
            </w:r>
            <w:r w:rsidRPr="00F949EF">
              <w:rPr>
                <w:rFonts w:ascii="Garamond" w:hAnsi="Garamond"/>
                <w:b/>
                <w:bCs/>
                <w:lang w:val="en-AU"/>
              </w:rPr>
              <w:t>second victim</w:t>
            </w:r>
            <w:r w:rsidRPr="00F949EF">
              <w:rPr>
                <w:rFonts w:ascii="Garamond" w:hAnsi="Garamond"/>
                <w:lang w:val="en-AU"/>
              </w:rPr>
              <w:t xml:space="preserve"> phenomenon´s impact in male and female healthcare workers: a scoping review </w:t>
            </w:r>
            <w:r w:rsidR="00F949EF" w:rsidRPr="00F949EF">
              <w:rPr>
                <w:rFonts w:ascii="Garamond" w:hAnsi="Garamond"/>
                <w:lang w:val="en-AU"/>
              </w:rPr>
              <w:t>(</w:t>
            </w:r>
            <w:r w:rsidRPr="00F949EF">
              <w:rPr>
                <w:rFonts w:ascii="Garamond" w:hAnsi="Garamond"/>
                <w:lang w:val="en-AU"/>
              </w:rPr>
              <w:t>Vanessa Ribeiro Neves et al)</w:t>
            </w:r>
          </w:p>
          <w:p w14:paraId="73FA7D28" w14:textId="46EEE842" w:rsidR="00AB050F" w:rsidRPr="00AB050F" w:rsidRDefault="00AB050F" w:rsidP="00F949EF">
            <w:pPr>
              <w:pStyle w:val="ListParagraph"/>
              <w:keepLines/>
              <w:numPr>
                <w:ilvl w:val="0"/>
                <w:numId w:val="40"/>
              </w:numPr>
              <w:autoSpaceDE w:val="0"/>
              <w:autoSpaceDN w:val="0"/>
              <w:adjustRightInd w:val="0"/>
              <w:rPr>
                <w:rFonts w:ascii="Garamond" w:hAnsi="Garamond"/>
                <w:lang w:val="en-AU"/>
              </w:rPr>
            </w:pPr>
            <w:r w:rsidRPr="00AB050F">
              <w:rPr>
                <w:rFonts w:ascii="Garamond" w:hAnsi="Garamond"/>
                <w:lang w:val="en-AU"/>
              </w:rPr>
              <w:t xml:space="preserve">Enhancing </w:t>
            </w:r>
            <w:r w:rsidRPr="00F949EF">
              <w:rPr>
                <w:rFonts w:ascii="Garamond" w:hAnsi="Garamond"/>
                <w:b/>
                <w:bCs/>
                <w:lang w:val="en-AU"/>
              </w:rPr>
              <w:t>outpatient layouts and services</w:t>
            </w:r>
            <w:r w:rsidRPr="00AB050F">
              <w:rPr>
                <w:rFonts w:ascii="Garamond" w:hAnsi="Garamond"/>
                <w:lang w:val="en-AU"/>
              </w:rPr>
              <w:t xml:space="preserve"> in tertiary hospitals: innovations for elderly-friendly care </w:t>
            </w:r>
            <w:r w:rsidR="00F949EF">
              <w:rPr>
                <w:rFonts w:ascii="Garamond" w:hAnsi="Garamond"/>
                <w:lang w:val="en-AU"/>
              </w:rPr>
              <w:t>(</w:t>
            </w:r>
            <w:r w:rsidRPr="00AB050F">
              <w:rPr>
                <w:rFonts w:ascii="Garamond" w:hAnsi="Garamond"/>
                <w:lang w:val="en-AU"/>
              </w:rPr>
              <w:t xml:space="preserve">Weiwei Lu </w:t>
            </w:r>
            <w:r>
              <w:rPr>
                <w:rFonts w:ascii="Garamond" w:hAnsi="Garamond"/>
                <w:lang w:val="en-AU"/>
              </w:rPr>
              <w:t>et al)</w:t>
            </w:r>
          </w:p>
        </w:tc>
      </w:tr>
    </w:tbl>
    <w:p w14:paraId="4B8CA65F" w14:textId="0331A999" w:rsidR="005150F1" w:rsidRDefault="005150F1" w:rsidP="005150F1">
      <w:pPr>
        <w:keepNext/>
        <w:rPr>
          <w:rFonts w:ascii="Garamond" w:hAnsi="Garamond"/>
          <w:i/>
          <w:lang w:val="en-AU"/>
        </w:rPr>
      </w:pPr>
    </w:p>
    <w:p w14:paraId="728237F4" w14:textId="3F020528" w:rsidR="005150F1" w:rsidRPr="0058334F" w:rsidRDefault="005150F1" w:rsidP="005150F1">
      <w:pPr>
        <w:keepNext/>
        <w:rPr>
          <w:rFonts w:ascii="Garamond" w:hAnsi="Garamond"/>
          <w:i/>
          <w:lang w:val="en-AU"/>
        </w:rPr>
      </w:pPr>
      <w:r w:rsidRPr="00904A5B">
        <w:rPr>
          <w:rFonts w:ascii="Garamond" w:hAnsi="Garamond"/>
          <w:i/>
          <w:lang w:val="en-AU"/>
        </w:rPr>
        <w:t>Public Health Research and Practice</w:t>
      </w:r>
    </w:p>
    <w:tbl>
      <w:tblPr>
        <w:tblStyle w:val="TableGrid"/>
        <w:tblW w:w="9360" w:type="dxa"/>
        <w:tblInd w:w="288" w:type="dxa"/>
        <w:tblLayout w:type="fixed"/>
        <w:tblLook w:val="01E0" w:firstRow="1" w:lastRow="1" w:firstColumn="1" w:lastColumn="1" w:noHBand="0" w:noVBand="0"/>
      </w:tblPr>
      <w:tblGrid>
        <w:gridCol w:w="1080"/>
        <w:gridCol w:w="8280"/>
      </w:tblGrid>
      <w:tr w:rsidR="005150F1" w14:paraId="37E663D2" w14:textId="77777777" w:rsidTr="000A77CC">
        <w:tc>
          <w:tcPr>
            <w:tcW w:w="1080" w:type="dxa"/>
            <w:tcBorders>
              <w:top w:val="single" w:sz="4" w:space="0" w:color="auto"/>
              <w:left w:val="single" w:sz="4" w:space="0" w:color="auto"/>
              <w:bottom w:val="single" w:sz="4" w:space="0" w:color="auto"/>
              <w:right w:val="single" w:sz="4" w:space="0" w:color="auto"/>
            </w:tcBorders>
            <w:vAlign w:val="center"/>
            <w:hideMark/>
          </w:tcPr>
          <w:p w14:paraId="08A98E2B" w14:textId="77777777" w:rsidR="005150F1" w:rsidRDefault="005150F1" w:rsidP="000A77CC">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BBFCB47" w14:textId="10A9D30F" w:rsidR="005150F1" w:rsidRDefault="005150F1" w:rsidP="000A77CC">
            <w:pPr>
              <w:rPr>
                <w:rStyle w:val="Hyperlink"/>
                <w:rFonts w:ascii="Garamond" w:hAnsi="Garamond"/>
                <w:color w:val="auto"/>
                <w:u w:val="none"/>
                <w:lang w:val="en-AU"/>
              </w:rPr>
            </w:pPr>
            <w:hyperlink r:id="rId17" w:history="1">
              <w:r w:rsidRPr="00E37812">
                <w:rPr>
                  <w:rStyle w:val="Hyperlink"/>
                  <w:rFonts w:ascii="Garamond" w:hAnsi="Garamond"/>
                  <w:lang w:val="en-AU"/>
                </w:rPr>
                <w:t>https://www.publish.csiro.au/pu/Collection/12769</w:t>
              </w:r>
            </w:hyperlink>
          </w:p>
        </w:tc>
      </w:tr>
      <w:tr w:rsidR="005150F1" w14:paraId="7B6636A3" w14:textId="77777777" w:rsidTr="000A77CC">
        <w:tc>
          <w:tcPr>
            <w:tcW w:w="1080" w:type="dxa"/>
            <w:tcBorders>
              <w:top w:val="single" w:sz="4" w:space="0" w:color="auto"/>
              <w:left w:val="single" w:sz="4" w:space="0" w:color="auto"/>
              <w:bottom w:val="single" w:sz="4" w:space="0" w:color="auto"/>
              <w:right w:val="single" w:sz="4" w:space="0" w:color="auto"/>
            </w:tcBorders>
            <w:vAlign w:val="center"/>
            <w:hideMark/>
          </w:tcPr>
          <w:p w14:paraId="1C90410A" w14:textId="77777777" w:rsidR="005150F1" w:rsidRDefault="005150F1" w:rsidP="000A77CC">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805A897" w14:textId="0986FEA2" w:rsidR="005150F1" w:rsidRDefault="005150F1" w:rsidP="005150F1">
            <w:pPr>
              <w:rPr>
                <w:rFonts w:ascii="Garamond" w:hAnsi="Garamond"/>
                <w:lang w:val="en-AU"/>
              </w:rPr>
            </w:pPr>
            <w:r w:rsidRPr="00904A5B">
              <w:rPr>
                <w:rFonts w:ascii="Garamond" w:hAnsi="Garamond"/>
                <w:i/>
                <w:iCs/>
                <w:lang w:val="en-AU"/>
              </w:rPr>
              <w:t>Public Health Research &amp; Practice</w:t>
            </w:r>
            <w:r>
              <w:rPr>
                <w:rFonts w:ascii="Garamond" w:hAnsi="Garamond"/>
                <w:i/>
                <w:iCs/>
                <w:lang w:val="en-AU"/>
              </w:rPr>
              <w:t xml:space="preserve"> </w:t>
            </w:r>
            <w:r>
              <w:rPr>
                <w:rFonts w:ascii="Garamond" w:hAnsi="Garamond"/>
                <w:lang w:val="en-AU"/>
              </w:rPr>
              <w:t xml:space="preserve">are also marking a milestone, 10 years. To mark the </w:t>
            </w:r>
            <w:proofErr w:type="gramStart"/>
            <w:r>
              <w:rPr>
                <w:rFonts w:ascii="Garamond" w:hAnsi="Garamond"/>
                <w:lang w:val="en-AU"/>
              </w:rPr>
              <w:t>milestone</w:t>
            </w:r>
            <w:proofErr w:type="gramEnd"/>
            <w:r>
              <w:rPr>
                <w:rFonts w:ascii="Garamond" w:hAnsi="Garamond"/>
                <w:lang w:val="en-AU"/>
              </w:rPr>
              <w:t xml:space="preserve"> they have compiled a </w:t>
            </w:r>
            <w:r w:rsidRPr="005150F1">
              <w:rPr>
                <w:rFonts w:ascii="Garamond" w:hAnsi="Garamond"/>
                <w:lang w:val="en-AU"/>
              </w:rPr>
              <w:t>Collection - A Decade of Insight: 10th Anniversary Collection of Public Health Research &amp; Practice</w:t>
            </w:r>
            <w:r>
              <w:rPr>
                <w:rFonts w:ascii="Garamond" w:hAnsi="Garamond"/>
                <w:lang w:val="en-AU"/>
              </w:rPr>
              <w:t>. A</w:t>
            </w:r>
            <w:r w:rsidRPr="00904A5B">
              <w:rPr>
                <w:rFonts w:ascii="Garamond" w:hAnsi="Garamond"/>
                <w:lang w:val="en-AU"/>
              </w:rPr>
              <w:t>rticles in</w:t>
            </w:r>
            <w:r>
              <w:rPr>
                <w:rFonts w:ascii="Garamond" w:hAnsi="Garamond"/>
                <w:lang w:val="en-AU"/>
              </w:rPr>
              <w:t xml:space="preserve"> the collection</w:t>
            </w:r>
            <w:r>
              <w:rPr>
                <w:rFonts w:ascii="Garamond" w:hAnsi="Garamond"/>
                <w:i/>
                <w:iCs/>
                <w:lang w:val="en-AU"/>
              </w:rPr>
              <w:t xml:space="preserve"> </w:t>
            </w:r>
            <w:r w:rsidRPr="00904A5B">
              <w:rPr>
                <w:rFonts w:ascii="Garamond" w:hAnsi="Garamond"/>
                <w:lang w:val="en-AU"/>
              </w:rPr>
              <w:t>include:</w:t>
            </w:r>
          </w:p>
          <w:p w14:paraId="7B934697" w14:textId="44B2DB1E" w:rsidR="005150F1" w:rsidRPr="005150F1" w:rsidRDefault="005150F1" w:rsidP="00181027">
            <w:pPr>
              <w:pStyle w:val="ListParagraph"/>
              <w:numPr>
                <w:ilvl w:val="0"/>
                <w:numId w:val="39"/>
              </w:numPr>
              <w:rPr>
                <w:rFonts w:ascii="Garamond" w:hAnsi="Garamond"/>
                <w:lang w:val="en-AU"/>
              </w:rPr>
            </w:pPr>
            <w:r w:rsidRPr="005150F1">
              <w:rPr>
                <w:rFonts w:ascii="Garamond" w:hAnsi="Garamond"/>
                <w:lang w:val="en-AU"/>
              </w:rPr>
              <w:t xml:space="preserve">Ten years of </w:t>
            </w:r>
            <w:r w:rsidRPr="005150F1">
              <w:rPr>
                <w:rFonts w:ascii="Garamond" w:hAnsi="Garamond"/>
                <w:i/>
                <w:iCs/>
                <w:lang w:val="en-AU"/>
              </w:rPr>
              <w:t>Public Health Research &amp; Practice</w:t>
            </w:r>
            <w:r w:rsidRPr="005150F1">
              <w:rPr>
                <w:rFonts w:ascii="Garamond" w:hAnsi="Garamond"/>
                <w:lang w:val="en-AU"/>
              </w:rPr>
              <w:t xml:space="preserve"> (Don Nutbeam</w:t>
            </w:r>
            <w:r>
              <w:rPr>
                <w:rFonts w:ascii="Garamond" w:hAnsi="Garamond"/>
                <w:lang w:val="en-AU"/>
              </w:rPr>
              <w:t>)</w:t>
            </w:r>
          </w:p>
          <w:p w14:paraId="260FA261" w14:textId="7FEEB4D3" w:rsidR="005150F1" w:rsidRPr="005150F1" w:rsidRDefault="005150F1" w:rsidP="0087730E">
            <w:pPr>
              <w:pStyle w:val="ListParagraph"/>
              <w:numPr>
                <w:ilvl w:val="0"/>
                <w:numId w:val="39"/>
              </w:numPr>
              <w:rPr>
                <w:rFonts w:ascii="Garamond" w:hAnsi="Garamond"/>
                <w:lang w:val="en-AU"/>
              </w:rPr>
            </w:pPr>
            <w:r w:rsidRPr="005150F1">
              <w:rPr>
                <w:rFonts w:ascii="Garamond" w:hAnsi="Garamond"/>
                <w:lang w:val="en-AU"/>
              </w:rPr>
              <w:t xml:space="preserve">10 years of preventive health in Australia. Part 1 – </w:t>
            </w:r>
            <w:r w:rsidRPr="005150F1">
              <w:rPr>
                <w:rFonts w:ascii="Garamond" w:hAnsi="Garamond"/>
                <w:b/>
                <w:bCs/>
                <w:lang w:val="en-AU"/>
              </w:rPr>
              <w:t>lessons for policy and implementation</w:t>
            </w:r>
            <w:r w:rsidRPr="005150F1">
              <w:rPr>
                <w:rFonts w:ascii="Garamond" w:hAnsi="Garamond"/>
                <w:lang w:val="en-AU"/>
              </w:rPr>
              <w:t xml:space="preserve"> (Ben J Smith</w:t>
            </w:r>
            <w:r>
              <w:rPr>
                <w:rFonts w:ascii="Garamond" w:hAnsi="Garamond"/>
                <w:lang w:val="en-AU"/>
              </w:rPr>
              <w:t>)</w:t>
            </w:r>
          </w:p>
          <w:p w14:paraId="3526B9A7" w14:textId="5452ACBD" w:rsidR="005150F1" w:rsidRDefault="005150F1" w:rsidP="00165E7A">
            <w:pPr>
              <w:pStyle w:val="ListParagraph"/>
              <w:numPr>
                <w:ilvl w:val="0"/>
                <w:numId w:val="39"/>
              </w:numPr>
              <w:rPr>
                <w:rFonts w:ascii="Garamond" w:hAnsi="Garamond"/>
                <w:lang w:val="en-AU"/>
              </w:rPr>
            </w:pPr>
            <w:r w:rsidRPr="005150F1">
              <w:rPr>
                <w:rFonts w:ascii="Garamond" w:hAnsi="Garamond"/>
                <w:lang w:val="en-AU"/>
              </w:rPr>
              <w:t xml:space="preserve">10 years of preventive health in Australia. Part 2 – </w:t>
            </w:r>
            <w:r w:rsidRPr="005150F1">
              <w:rPr>
                <w:rFonts w:ascii="Garamond" w:hAnsi="Garamond"/>
                <w:b/>
                <w:bCs/>
                <w:lang w:val="en-AU"/>
              </w:rPr>
              <w:t>centring First Nations sovereignty</w:t>
            </w:r>
            <w:r w:rsidRPr="005150F1">
              <w:rPr>
                <w:rFonts w:ascii="Garamond" w:hAnsi="Garamond"/>
                <w:lang w:val="en-AU"/>
              </w:rPr>
              <w:t xml:space="preserve"> (Khwanruethai Ngampromwongse and Alana Gall</w:t>
            </w:r>
            <w:r>
              <w:rPr>
                <w:rFonts w:ascii="Garamond" w:hAnsi="Garamond"/>
                <w:lang w:val="en-AU"/>
              </w:rPr>
              <w:t>)</w:t>
            </w:r>
          </w:p>
          <w:p w14:paraId="4411F600" w14:textId="6E904B5A" w:rsidR="005150F1" w:rsidRPr="005150F1" w:rsidRDefault="005150F1" w:rsidP="00021BE9">
            <w:pPr>
              <w:pStyle w:val="ListParagraph"/>
              <w:numPr>
                <w:ilvl w:val="0"/>
                <w:numId w:val="39"/>
              </w:numPr>
              <w:rPr>
                <w:rFonts w:ascii="Garamond" w:hAnsi="Garamond"/>
                <w:lang w:val="en-AU"/>
              </w:rPr>
            </w:pPr>
            <w:r w:rsidRPr="005150F1">
              <w:rPr>
                <w:rFonts w:ascii="Garamond" w:hAnsi="Garamond"/>
                <w:lang w:val="en-AU"/>
              </w:rPr>
              <w:t xml:space="preserve">10 years of preventive health in Australia. Part 3 – </w:t>
            </w:r>
            <w:r w:rsidRPr="005150F1">
              <w:rPr>
                <w:rFonts w:ascii="Garamond" w:hAnsi="Garamond"/>
                <w:b/>
                <w:bCs/>
                <w:lang w:val="en-AU"/>
              </w:rPr>
              <w:t>engaging primary health care</w:t>
            </w:r>
            <w:r w:rsidRPr="005150F1">
              <w:rPr>
                <w:rFonts w:ascii="Garamond" w:hAnsi="Garamond"/>
                <w:lang w:val="en-AU"/>
              </w:rPr>
              <w:t xml:space="preserve"> (Mark F </w:t>
            </w:r>
            <w:proofErr w:type="gramStart"/>
            <w:r w:rsidRPr="005150F1">
              <w:rPr>
                <w:rFonts w:ascii="Garamond" w:hAnsi="Garamond"/>
                <w:lang w:val="en-AU"/>
              </w:rPr>
              <w:t xml:space="preserve">Harris </w:t>
            </w:r>
            <w:r>
              <w:rPr>
                <w:rFonts w:ascii="Garamond" w:hAnsi="Garamond"/>
                <w:lang w:val="en-AU"/>
              </w:rPr>
              <w:t>)</w:t>
            </w:r>
            <w:proofErr w:type="gramEnd"/>
          </w:p>
          <w:p w14:paraId="4EE09F62" w14:textId="484D1AD7" w:rsidR="005150F1" w:rsidRPr="005150F1" w:rsidRDefault="005150F1" w:rsidP="00F32A74">
            <w:pPr>
              <w:pStyle w:val="ListParagraph"/>
              <w:numPr>
                <w:ilvl w:val="0"/>
                <w:numId w:val="39"/>
              </w:numPr>
              <w:rPr>
                <w:rFonts w:ascii="Garamond" w:hAnsi="Garamond"/>
                <w:lang w:val="en-AU"/>
              </w:rPr>
            </w:pPr>
            <w:r w:rsidRPr="005150F1">
              <w:rPr>
                <w:rFonts w:ascii="Garamond" w:hAnsi="Garamond"/>
                <w:lang w:val="en-AU"/>
              </w:rPr>
              <w:t xml:space="preserve">10 years of preventive health in Australia. Part 4 – extending gains in </w:t>
            </w:r>
            <w:r w:rsidRPr="005150F1">
              <w:rPr>
                <w:rFonts w:ascii="Garamond" w:hAnsi="Garamond"/>
                <w:b/>
                <w:bCs/>
                <w:lang w:val="en-AU"/>
              </w:rPr>
              <w:t>tobacco control</w:t>
            </w:r>
            <w:r w:rsidRPr="005150F1">
              <w:rPr>
                <w:rFonts w:ascii="Garamond" w:hAnsi="Garamond"/>
                <w:lang w:val="en-AU"/>
              </w:rPr>
              <w:t xml:space="preserve"> (Becky Freeman</w:t>
            </w:r>
            <w:r>
              <w:rPr>
                <w:rFonts w:ascii="Garamond" w:hAnsi="Garamond"/>
                <w:lang w:val="en-AU"/>
              </w:rPr>
              <w:t>)</w:t>
            </w:r>
          </w:p>
          <w:p w14:paraId="62174754" w14:textId="77777777" w:rsidR="005150F1" w:rsidRDefault="005150F1" w:rsidP="004073B5">
            <w:pPr>
              <w:pStyle w:val="ListParagraph"/>
              <w:numPr>
                <w:ilvl w:val="0"/>
                <w:numId w:val="39"/>
              </w:numPr>
              <w:rPr>
                <w:rFonts w:ascii="Garamond" w:hAnsi="Garamond"/>
                <w:lang w:val="en-AU"/>
              </w:rPr>
            </w:pPr>
            <w:r w:rsidRPr="005150F1">
              <w:rPr>
                <w:rFonts w:ascii="Garamond" w:hAnsi="Garamond"/>
                <w:lang w:val="en-AU"/>
              </w:rPr>
              <w:t xml:space="preserve">Advancing evidence to enable optimal </w:t>
            </w:r>
            <w:r w:rsidRPr="005150F1">
              <w:rPr>
                <w:rFonts w:ascii="Garamond" w:hAnsi="Garamond"/>
                <w:b/>
                <w:bCs/>
                <w:lang w:val="en-AU"/>
              </w:rPr>
              <w:t>communicable disease control</w:t>
            </w:r>
            <w:r w:rsidRPr="005150F1">
              <w:rPr>
                <w:rFonts w:ascii="Garamond" w:hAnsi="Garamond"/>
                <w:lang w:val="en-AU"/>
              </w:rPr>
              <w:t xml:space="preserve"> (Catherine M. Bennett and Meru Sheel</w:t>
            </w:r>
            <w:r>
              <w:rPr>
                <w:rFonts w:ascii="Garamond" w:hAnsi="Garamond"/>
                <w:lang w:val="en-AU"/>
              </w:rPr>
              <w:t>)</w:t>
            </w:r>
          </w:p>
          <w:p w14:paraId="3CF6C037" w14:textId="77777777" w:rsidR="005150F1" w:rsidRDefault="005150F1" w:rsidP="00C03494">
            <w:pPr>
              <w:pStyle w:val="ListParagraph"/>
              <w:numPr>
                <w:ilvl w:val="0"/>
                <w:numId w:val="39"/>
              </w:numPr>
              <w:rPr>
                <w:rFonts w:ascii="Garamond" w:hAnsi="Garamond"/>
                <w:lang w:val="en-AU"/>
              </w:rPr>
            </w:pPr>
            <w:r w:rsidRPr="005150F1">
              <w:rPr>
                <w:rFonts w:ascii="Garamond" w:hAnsi="Garamond"/>
                <w:b/>
                <w:bCs/>
                <w:lang w:val="en-AU"/>
              </w:rPr>
              <w:t>Planetary health</w:t>
            </w:r>
            <w:r w:rsidRPr="005150F1">
              <w:rPr>
                <w:rFonts w:ascii="Garamond" w:hAnsi="Garamond"/>
                <w:lang w:val="en-AU"/>
              </w:rPr>
              <w:t>: increasingly embraced but not yet fully realised (Angie Bone, Francis Nona, Selina Namchee Lo and Anthony Capon</w:t>
            </w:r>
            <w:r>
              <w:rPr>
                <w:rFonts w:ascii="Garamond" w:hAnsi="Garamond"/>
                <w:lang w:val="en-AU"/>
              </w:rPr>
              <w:t>)</w:t>
            </w:r>
          </w:p>
          <w:p w14:paraId="248A2BE0" w14:textId="7363D6D0" w:rsidR="005150F1" w:rsidRPr="005150F1" w:rsidRDefault="005150F1" w:rsidP="001A440B">
            <w:pPr>
              <w:pStyle w:val="ListParagraph"/>
              <w:numPr>
                <w:ilvl w:val="0"/>
                <w:numId w:val="39"/>
              </w:numPr>
              <w:rPr>
                <w:rFonts w:ascii="Garamond" w:hAnsi="Garamond"/>
                <w:lang w:val="en-AU"/>
              </w:rPr>
            </w:pPr>
            <w:r w:rsidRPr="005150F1">
              <w:rPr>
                <w:rFonts w:ascii="Garamond" w:hAnsi="Garamond"/>
                <w:b/>
                <w:bCs/>
                <w:lang w:val="en-AU"/>
              </w:rPr>
              <w:t>Artificial intelligence and public health</w:t>
            </w:r>
            <w:r w:rsidRPr="005150F1">
              <w:rPr>
                <w:rFonts w:ascii="Garamond" w:hAnsi="Garamond"/>
                <w:lang w:val="en-AU"/>
              </w:rPr>
              <w:t>: prospects, hype and challenges (Don Nutbeam and Andrew J Milat</w:t>
            </w:r>
            <w:r>
              <w:rPr>
                <w:rFonts w:ascii="Garamond" w:hAnsi="Garamond"/>
                <w:lang w:val="en-AU"/>
              </w:rPr>
              <w:t>)</w:t>
            </w:r>
          </w:p>
          <w:p w14:paraId="363DC974" w14:textId="52A15A6C" w:rsidR="005150F1" w:rsidRPr="00904A5B" w:rsidRDefault="005150F1" w:rsidP="005150F1">
            <w:pPr>
              <w:pStyle w:val="ListParagraph"/>
              <w:numPr>
                <w:ilvl w:val="0"/>
                <w:numId w:val="39"/>
              </w:numPr>
              <w:rPr>
                <w:rFonts w:ascii="Garamond" w:hAnsi="Garamond"/>
                <w:lang w:val="en-AU"/>
              </w:rPr>
            </w:pPr>
            <w:r w:rsidRPr="005150F1">
              <w:rPr>
                <w:rFonts w:ascii="Garamond" w:hAnsi="Garamond"/>
                <w:lang w:val="en-AU"/>
              </w:rPr>
              <w:t xml:space="preserve">Is Australia’s current </w:t>
            </w:r>
            <w:r w:rsidRPr="005150F1">
              <w:rPr>
                <w:rFonts w:ascii="Garamond" w:hAnsi="Garamond"/>
                <w:b/>
                <w:bCs/>
                <w:lang w:val="en-AU"/>
              </w:rPr>
              <w:t>public health education</w:t>
            </w:r>
            <w:r w:rsidRPr="005150F1">
              <w:rPr>
                <w:rFonts w:ascii="Garamond" w:hAnsi="Garamond"/>
                <w:lang w:val="en-AU"/>
              </w:rPr>
              <w:t xml:space="preserve"> fit-for-purpose? A reflection on past, present and future (Priscilla Robinson and Vivian Lin</w:t>
            </w:r>
            <w:r>
              <w:rPr>
                <w:rFonts w:ascii="Garamond" w:hAnsi="Garamond"/>
                <w:lang w:val="en-AU"/>
              </w:rPr>
              <w:t>)</w:t>
            </w:r>
          </w:p>
        </w:tc>
      </w:tr>
    </w:tbl>
    <w:p w14:paraId="016B23A2" w14:textId="77777777" w:rsidR="0030468A" w:rsidRPr="007400B7" w:rsidRDefault="0030468A" w:rsidP="0030468A">
      <w:pPr>
        <w:rPr>
          <w:rFonts w:ascii="Garamond" w:hAnsi="Garamond"/>
          <w:b/>
          <w:lang w:val="en-AU"/>
        </w:rPr>
      </w:pPr>
    </w:p>
    <w:bookmarkEnd w:id="1"/>
    <w:p w14:paraId="74A7156E" w14:textId="77777777" w:rsidR="00F27985" w:rsidRPr="00F27985" w:rsidRDefault="00F27985" w:rsidP="00F27985">
      <w:pPr>
        <w:keepNext/>
        <w:rPr>
          <w:rFonts w:ascii="Garamond" w:hAnsi="Garamond"/>
          <w:i/>
          <w:lang w:val="en-AU"/>
        </w:rPr>
      </w:pPr>
      <w:r w:rsidRPr="00F27985">
        <w:rPr>
          <w:rFonts w:ascii="Garamond" w:hAnsi="Garamond"/>
          <w:i/>
          <w:lang w:val="en-AU"/>
        </w:rPr>
        <w:lastRenderedPageBreak/>
        <w:t>American Journal of Medical Quality</w:t>
      </w:r>
    </w:p>
    <w:p w14:paraId="21BF325D" w14:textId="69791E28" w:rsidR="0037553D" w:rsidRPr="007400B7" w:rsidRDefault="00F27985" w:rsidP="0037553D">
      <w:pPr>
        <w:keepNext/>
        <w:rPr>
          <w:rFonts w:ascii="Garamond" w:hAnsi="Garamond"/>
          <w:iCs/>
          <w:lang w:val="en-AU"/>
        </w:rPr>
      </w:pPr>
      <w:r w:rsidRPr="00F27985">
        <w:rPr>
          <w:rFonts w:ascii="Garamond" w:hAnsi="Garamond"/>
          <w:iCs/>
          <w:lang w:val="en-AU"/>
        </w:rPr>
        <w:t>Vol</w:t>
      </w:r>
      <w:r>
        <w:rPr>
          <w:rFonts w:ascii="Garamond" w:hAnsi="Garamond"/>
          <w:iCs/>
          <w:lang w:val="en-AU"/>
        </w:rPr>
        <w:t>ume</w:t>
      </w:r>
      <w:r w:rsidRPr="00F27985">
        <w:rPr>
          <w:rFonts w:ascii="Garamond" w:hAnsi="Garamond"/>
          <w:iCs/>
          <w:lang w:val="en-AU"/>
        </w:rPr>
        <w:t xml:space="preserve"> 40, N</w:t>
      </w:r>
      <w:r>
        <w:rPr>
          <w:rFonts w:ascii="Garamond" w:hAnsi="Garamond"/>
          <w:iCs/>
          <w:lang w:val="en-AU"/>
        </w:rPr>
        <w:t>umber</w:t>
      </w:r>
      <w:r w:rsidRPr="00F27985">
        <w:rPr>
          <w:rFonts w:ascii="Garamond" w:hAnsi="Garamond"/>
          <w:iCs/>
          <w:lang w:val="en-AU"/>
        </w:rPr>
        <w:t xml:space="preserve"> 4, July/August 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7400B7" w14:paraId="40F4E1C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3EFBE71D" w14:textId="77777777" w:rsidR="0037553D" w:rsidRPr="007400B7" w:rsidRDefault="0037553D" w:rsidP="00AD1E3A">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0DE0865" w14:textId="00C43FD2" w:rsidR="0037553D" w:rsidRPr="007400B7" w:rsidRDefault="00F27985" w:rsidP="00AD1E3A">
            <w:pPr>
              <w:rPr>
                <w:rStyle w:val="Hyperlink"/>
                <w:rFonts w:ascii="Garamond" w:hAnsi="Garamond"/>
                <w:color w:val="auto"/>
                <w:u w:val="none"/>
                <w:lang w:val="en-AU"/>
              </w:rPr>
            </w:pPr>
            <w:hyperlink r:id="rId18" w:history="1">
              <w:r w:rsidRPr="00E37812">
                <w:rPr>
                  <w:rStyle w:val="Hyperlink"/>
                  <w:rFonts w:ascii="Garamond" w:hAnsi="Garamond"/>
                  <w:lang w:val="en-AU"/>
                </w:rPr>
                <w:t>https://journals.lww.com/ajmqonline/toc/2025/07000</w:t>
              </w:r>
            </w:hyperlink>
          </w:p>
        </w:tc>
      </w:tr>
      <w:tr w:rsidR="0037553D" w:rsidRPr="007400B7" w14:paraId="4FF67913"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0D85ABDE" w14:textId="77777777" w:rsidR="0037553D" w:rsidRPr="007400B7" w:rsidRDefault="0037553D" w:rsidP="00AD1E3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1F15B3" w14:textId="63C5186D" w:rsidR="0037553D" w:rsidRPr="007400B7" w:rsidRDefault="0037553D" w:rsidP="00F27985">
            <w:pPr>
              <w:keepNext/>
              <w:rPr>
                <w:rFonts w:ascii="Garamond" w:hAnsi="Garamond"/>
                <w:lang w:val="en-AU"/>
              </w:rPr>
            </w:pPr>
            <w:r w:rsidRPr="007400B7">
              <w:rPr>
                <w:rFonts w:ascii="Garamond" w:hAnsi="Garamond"/>
                <w:lang w:val="en-AU"/>
              </w:rPr>
              <w:t xml:space="preserve">A new issue of </w:t>
            </w:r>
            <w:r w:rsidR="00F27985" w:rsidRPr="00F27985">
              <w:rPr>
                <w:rFonts w:ascii="Garamond" w:hAnsi="Garamond"/>
                <w:i/>
                <w:lang w:val="en-AU"/>
              </w:rPr>
              <w:t>American Journal of Medical Quality</w:t>
            </w:r>
            <w:r w:rsidR="00F27985">
              <w:rPr>
                <w:rFonts w:ascii="Garamond" w:hAnsi="Garamond"/>
                <w:i/>
                <w:lang w:val="en-AU"/>
              </w:rPr>
              <w:t xml:space="preserve"> </w:t>
            </w:r>
            <w:r w:rsidRPr="007400B7">
              <w:rPr>
                <w:rFonts w:ascii="Garamond" w:hAnsi="Garamond"/>
                <w:lang w:val="en-AU"/>
              </w:rPr>
              <w:t xml:space="preserve">has been published. Articles in this issue of </w:t>
            </w:r>
            <w:r w:rsidR="00F27985" w:rsidRPr="00F27985">
              <w:rPr>
                <w:rFonts w:ascii="Garamond" w:hAnsi="Garamond"/>
                <w:i/>
                <w:lang w:val="en-AU"/>
              </w:rPr>
              <w:t>American Journal of Medical Quality</w:t>
            </w:r>
            <w:r w:rsidR="00F27985">
              <w:rPr>
                <w:rFonts w:ascii="Garamond" w:hAnsi="Garamond"/>
                <w:i/>
                <w:lang w:val="en-AU"/>
              </w:rPr>
              <w:t xml:space="preserve"> </w:t>
            </w:r>
            <w:r w:rsidRPr="007400B7">
              <w:rPr>
                <w:rFonts w:ascii="Garamond" w:hAnsi="Garamond"/>
                <w:lang w:val="en-AU"/>
              </w:rPr>
              <w:t>include:</w:t>
            </w:r>
          </w:p>
          <w:p w14:paraId="50BF7754" w14:textId="3E885959" w:rsidR="00F27985" w:rsidRPr="00F27985" w:rsidRDefault="00F27985" w:rsidP="00551084">
            <w:pPr>
              <w:pStyle w:val="ListParagraph"/>
              <w:numPr>
                <w:ilvl w:val="0"/>
                <w:numId w:val="18"/>
              </w:numPr>
              <w:rPr>
                <w:rFonts w:ascii="Garamond" w:hAnsi="Garamond"/>
                <w:lang w:val="en-AU"/>
              </w:rPr>
            </w:pPr>
            <w:r w:rsidRPr="00F27985">
              <w:rPr>
                <w:rFonts w:ascii="Garamond" w:hAnsi="Garamond"/>
                <w:lang w:val="en-AU"/>
              </w:rPr>
              <w:t xml:space="preserve">Independent Risk Factors for Less Than “Top Box” </w:t>
            </w:r>
            <w:r w:rsidRPr="00F27985">
              <w:rPr>
                <w:rFonts w:ascii="Garamond" w:hAnsi="Garamond"/>
                <w:b/>
                <w:bCs/>
                <w:lang w:val="en-AU"/>
              </w:rPr>
              <w:t>Doctor Communication Patient Experience Survey Scores</w:t>
            </w:r>
            <w:r w:rsidRPr="00F27985">
              <w:rPr>
                <w:rFonts w:ascii="Garamond" w:hAnsi="Garamond"/>
                <w:lang w:val="en-AU"/>
              </w:rPr>
              <w:t xml:space="preserve"> in an Urban Teaching Hospital (Richard H Savel, Payam Benson, Carmen Collins, Srinivas Gongireddy, Christina Oquendo, Kwaku Gyekye, Eva Villar-Trinidad, Jill Fennimore, Ije Akunyili</w:t>
            </w:r>
            <w:r>
              <w:rPr>
                <w:rFonts w:ascii="Garamond" w:hAnsi="Garamond"/>
                <w:lang w:val="en-AU"/>
              </w:rPr>
              <w:t>)</w:t>
            </w:r>
          </w:p>
          <w:p w14:paraId="46217CF8" w14:textId="65F24F92" w:rsidR="00F27985" w:rsidRPr="00F27985" w:rsidRDefault="00F27985" w:rsidP="003D419A">
            <w:pPr>
              <w:pStyle w:val="ListParagraph"/>
              <w:numPr>
                <w:ilvl w:val="0"/>
                <w:numId w:val="18"/>
              </w:numPr>
              <w:rPr>
                <w:rFonts w:ascii="Garamond" w:hAnsi="Garamond"/>
                <w:lang w:val="en-AU"/>
              </w:rPr>
            </w:pPr>
            <w:r w:rsidRPr="00F27985">
              <w:rPr>
                <w:rFonts w:ascii="Garamond" w:hAnsi="Garamond"/>
                <w:lang w:val="en-AU"/>
              </w:rPr>
              <w:t xml:space="preserve">Achieving a </w:t>
            </w:r>
            <w:r w:rsidRPr="00F27985">
              <w:rPr>
                <w:rFonts w:ascii="Garamond" w:hAnsi="Garamond"/>
                <w:b/>
                <w:bCs/>
                <w:lang w:val="en-AU"/>
              </w:rPr>
              <w:t>High-Reliability Laboratory</w:t>
            </w:r>
            <w:r w:rsidRPr="00F27985">
              <w:rPr>
                <w:rFonts w:ascii="Garamond" w:hAnsi="Garamond"/>
                <w:lang w:val="en-AU"/>
              </w:rPr>
              <w:t>: Operational Strategies Designed to Promote Patient Safety and Heighten Quality in the Clinical Lab (Candice Freeman</w:t>
            </w:r>
            <w:r>
              <w:rPr>
                <w:rFonts w:ascii="Garamond" w:hAnsi="Garamond"/>
                <w:lang w:val="en-AU"/>
              </w:rPr>
              <w:t>)</w:t>
            </w:r>
          </w:p>
          <w:p w14:paraId="361CD011" w14:textId="3D4D3510" w:rsidR="00F27985" w:rsidRPr="00F27985" w:rsidRDefault="00F27985" w:rsidP="00974843">
            <w:pPr>
              <w:pStyle w:val="ListParagraph"/>
              <w:numPr>
                <w:ilvl w:val="0"/>
                <w:numId w:val="18"/>
              </w:numPr>
              <w:rPr>
                <w:rFonts w:ascii="Garamond" w:hAnsi="Garamond"/>
                <w:lang w:val="en-AU"/>
              </w:rPr>
            </w:pPr>
            <w:r w:rsidRPr="00F27985">
              <w:rPr>
                <w:rFonts w:ascii="Garamond" w:hAnsi="Garamond"/>
                <w:lang w:val="en-AU"/>
              </w:rPr>
              <w:t xml:space="preserve">A Platform Designed to Empower Quality Improvement for Patients with </w:t>
            </w:r>
            <w:r w:rsidRPr="00F27985">
              <w:rPr>
                <w:rFonts w:ascii="Garamond" w:hAnsi="Garamond"/>
                <w:b/>
                <w:bCs/>
                <w:lang w:val="en-AU"/>
              </w:rPr>
              <w:t>Atrial Fibrillation</w:t>
            </w:r>
            <w:r w:rsidRPr="00F27985">
              <w:rPr>
                <w:rFonts w:ascii="Garamond" w:hAnsi="Garamond"/>
                <w:lang w:val="en-AU"/>
              </w:rPr>
              <w:t xml:space="preserve"> (Thomas F Deering, Anne Marie Smith, John A Gillespie, Julie Simonson, Julie Gouveia-Pisano, Marcia Jackson, Tracy Blithe, Heather Somand, Charles J Medico, K H Schuleri, M L Budzyn, R Zand, D Chaudhary, S K Jain, J C Coons, E M Byers, E Dueweke, F Solano, J N Catanzaro</w:t>
            </w:r>
            <w:r>
              <w:rPr>
                <w:rFonts w:ascii="Garamond" w:hAnsi="Garamond"/>
                <w:lang w:val="en-AU"/>
              </w:rPr>
              <w:t>)</w:t>
            </w:r>
          </w:p>
          <w:p w14:paraId="27F66BC9" w14:textId="51C6081D" w:rsidR="00F27985" w:rsidRPr="00F27985" w:rsidRDefault="00F27985" w:rsidP="00D56EC0">
            <w:pPr>
              <w:pStyle w:val="ListParagraph"/>
              <w:numPr>
                <w:ilvl w:val="0"/>
                <w:numId w:val="18"/>
              </w:numPr>
              <w:rPr>
                <w:rFonts w:ascii="Garamond" w:hAnsi="Garamond"/>
                <w:lang w:val="en-AU"/>
              </w:rPr>
            </w:pPr>
            <w:r w:rsidRPr="00F27985">
              <w:rPr>
                <w:rFonts w:ascii="Garamond" w:hAnsi="Garamond"/>
                <w:lang w:val="en-AU"/>
              </w:rPr>
              <w:t xml:space="preserve">Development and Early Validation of A Survey Instrument for Measuring </w:t>
            </w:r>
            <w:r w:rsidRPr="00F27985">
              <w:rPr>
                <w:rFonts w:ascii="Garamond" w:hAnsi="Garamond"/>
                <w:b/>
                <w:bCs/>
                <w:lang w:val="en-AU"/>
              </w:rPr>
              <w:t>Patient Engagement in Pain Management</w:t>
            </w:r>
            <w:r w:rsidRPr="00F27985">
              <w:rPr>
                <w:rFonts w:ascii="Garamond" w:hAnsi="Garamond"/>
                <w:lang w:val="en-AU"/>
              </w:rPr>
              <w:t xml:space="preserve"> (Yea-Jen Hsu, Traci J Speed, Ariana Prinzbach, Olivia Sutton, Eileen M McDonald, Amro Khasawneh, Samuel Kim, Ima Samba, Ronen Shechter, M N Hanna, J A Marsteller, A Xie</w:t>
            </w:r>
            <w:r>
              <w:rPr>
                <w:rFonts w:ascii="Garamond" w:hAnsi="Garamond"/>
                <w:lang w:val="en-AU"/>
              </w:rPr>
              <w:t>)</w:t>
            </w:r>
          </w:p>
          <w:p w14:paraId="7BCB3355" w14:textId="083064AC" w:rsidR="00F27985" w:rsidRPr="00F27985" w:rsidRDefault="00F27985" w:rsidP="00871DF0">
            <w:pPr>
              <w:pStyle w:val="ListParagraph"/>
              <w:numPr>
                <w:ilvl w:val="0"/>
                <w:numId w:val="18"/>
              </w:numPr>
              <w:rPr>
                <w:rFonts w:ascii="Garamond" w:hAnsi="Garamond"/>
                <w:lang w:val="en-AU"/>
              </w:rPr>
            </w:pPr>
            <w:r w:rsidRPr="00F27985">
              <w:rPr>
                <w:rFonts w:ascii="Garamond" w:hAnsi="Garamond"/>
                <w:lang w:val="en-AU"/>
              </w:rPr>
              <w:t xml:space="preserve">An Analysis of Exposure Keratopathy Cases to Promote Changes in </w:t>
            </w:r>
            <w:r w:rsidRPr="00F27985">
              <w:rPr>
                <w:rFonts w:ascii="Garamond" w:hAnsi="Garamond"/>
                <w:b/>
                <w:bCs/>
                <w:lang w:val="en-AU"/>
              </w:rPr>
              <w:t>Eye Care Practice in Intensive Care Units</w:t>
            </w:r>
            <w:r w:rsidRPr="00F27985">
              <w:rPr>
                <w:rFonts w:ascii="Garamond" w:hAnsi="Garamond"/>
                <w:lang w:val="en-AU"/>
              </w:rPr>
              <w:t xml:space="preserve"> (Susanna Betti, Harrison Bell, Jonathan Glatt, Erika J Yoo, David A Oxman</w:t>
            </w:r>
            <w:r>
              <w:rPr>
                <w:rFonts w:ascii="Garamond" w:hAnsi="Garamond"/>
                <w:lang w:val="en-AU"/>
              </w:rPr>
              <w:t xml:space="preserve">) </w:t>
            </w:r>
          </w:p>
          <w:p w14:paraId="0B029BDC" w14:textId="2C0DC76C" w:rsidR="00F27985" w:rsidRPr="00F27985" w:rsidRDefault="00F27985" w:rsidP="002E1AC5">
            <w:pPr>
              <w:pStyle w:val="ListParagraph"/>
              <w:numPr>
                <w:ilvl w:val="0"/>
                <w:numId w:val="18"/>
              </w:numPr>
              <w:rPr>
                <w:rFonts w:ascii="Garamond" w:hAnsi="Garamond"/>
                <w:lang w:val="en-AU"/>
              </w:rPr>
            </w:pPr>
            <w:r w:rsidRPr="00F27985">
              <w:rPr>
                <w:rFonts w:ascii="Garamond" w:hAnsi="Garamond"/>
                <w:lang w:val="en-AU"/>
              </w:rPr>
              <w:t>Quality Improvement Interventions to Enhance</w:t>
            </w:r>
            <w:r w:rsidRPr="00F27985">
              <w:rPr>
                <w:rFonts w:ascii="Garamond" w:hAnsi="Garamond"/>
                <w:b/>
                <w:bCs/>
                <w:lang w:val="en-AU"/>
              </w:rPr>
              <w:t xml:space="preserve"> Physician Billing</w:t>
            </w:r>
            <w:r w:rsidRPr="00F27985">
              <w:rPr>
                <w:rFonts w:ascii="Garamond" w:hAnsi="Garamond"/>
                <w:lang w:val="en-AU"/>
              </w:rPr>
              <w:t>: A Systematic Review (Rebecca Theal, Annabel Chan, Akshay Rajaram</w:t>
            </w:r>
            <w:r>
              <w:rPr>
                <w:rFonts w:ascii="Garamond" w:hAnsi="Garamond"/>
                <w:lang w:val="en-AU"/>
              </w:rPr>
              <w:t>)</w:t>
            </w:r>
          </w:p>
          <w:p w14:paraId="4219D9F1" w14:textId="498C88C6" w:rsidR="00F27985" w:rsidRPr="00F27985" w:rsidRDefault="00F27985" w:rsidP="0009568B">
            <w:pPr>
              <w:pStyle w:val="ListParagraph"/>
              <w:numPr>
                <w:ilvl w:val="0"/>
                <w:numId w:val="18"/>
              </w:numPr>
              <w:rPr>
                <w:rFonts w:ascii="Garamond" w:hAnsi="Garamond"/>
                <w:lang w:val="en-AU"/>
              </w:rPr>
            </w:pPr>
            <w:r w:rsidRPr="00F27985">
              <w:rPr>
                <w:rFonts w:ascii="Garamond" w:hAnsi="Garamond"/>
                <w:b/>
                <w:bCs/>
                <w:lang w:val="en-AU"/>
              </w:rPr>
              <w:t>To Err Is Human: Failing to Reduce Overall Harm Is Inhumane</w:t>
            </w:r>
            <w:r w:rsidRPr="00F27985">
              <w:rPr>
                <w:rFonts w:ascii="Garamond" w:hAnsi="Garamond"/>
                <w:lang w:val="en-AU"/>
              </w:rPr>
              <w:t xml:space="preserve"> (Peter J Pronovost, J Matthew Austin, Arnold Milstein</w:t>
            </w:r>
            <w:r>
              <w:rPr>
                <w:rFonts w:ascii="Garamond" w:hAnsi="Garamond"/>
                <w:lang w:val="en-AU"/>
              </w:rPr>
              <w:t>)</w:t>
            </w:r>
          </w:p>
          <w:p w14:paraId="21CB189E" w14:textId="20C8701E" w:rsidR="00F27985" w:rsidRPr="00F27985" w:rsidRDefault="00F27985" w:rsidP="00F55626">
            <w:pPr>
              <w:pStyle w:val="ListParagraph"/>
              <w:numPr>
                <w:ilvl w:val="0"/>
                <w:numId w:val="18"/>
              </w:numPr>
              <w:rPr>
                <w:rFonts w:ascii="Garamond" w:hAnsi="Garamond"/>
                <w:lang w:val="en-AU"/>
              </w:rPr>
            </w:pPr>
            <w:r w:rsidRPr="00F27985">
              <w:rPr>
                <w:rFonts w:ascii="Garamond" w:hAnsi="Garamond"/>
                <w:lang w:val="en-AU"/>
              </w:rPr>
              <w:t xml:space="preserve">Use of </w:t>
            </w:r>
            <w:r w:rsidRPr="00F27985">
              <w:rPr>
                <w:rFonts w:ascii="Garamond" w:hAnsi="Garamond"/>
                <w:b/>
                <w:bCs/>
                <w:lang w:val="en-AU"/>
              </w:rPr>
              <w:t>Inpatient Subspecialty Consults</w:t>
            </w:r>
            <w:r w:rsidRPr="00F27985">
              <w:rPr>
                <w:rFonts w:ascii="Garamond" w:hAnsi="Garamond"/>
                <w:lang w:val="en-AU"/>
              </w:rPr>
              <w:t xml:space="preserve"> Among Hospitalists (Nikhil Sood, Gagan Dhillon, Ritesh Kanotra, Farzana Hoque</w:t>
            </w:r>
            <w:r>
              <w:rPr>
                <w:rFonts w:ascii="Garamond" w:hAnsi="Garamond"/>
                <w:lang w:val="en-AU"/>
              </w:rPr>
              <w:t>)</w:t>
            </w:r>
          </w:p>
          <w:p w14:paraId="62E10050" w14:textId="182436E2" w:rsidR="00F27985" w:rsidRPr="00F27985" w:rsidRDefault="00F27985" w:rsidP="000C1E8B">
            <w:pPr>
              <w:pStyle w:val="ListParagraph"/>
              <w:numPr>
                <w:ilvl w:val="0"/>
                <w:numId w:val="18"/>
              </w:numPr>
              <w:rPr>
                <w:rFonts w:ascii="Garamond" w:hAnsi="Garamond"/>
                <w:lang w:val="en-AU"/>
              </w:rPr>
            </w:pPr>
            <w:r w:rsidRPr="00F27985">
              <w:rPr>
                <w:rFonts w:ascii="Garamond" w:hAnsi="Garamond"/>
                <w:lang w:val="en-AU"/>
              </w:rPr>
              <w:t xml:space="preserve">Jefferson Weight Loss Program: The Effectiveness of a Student-Delivered </w:t>
            </w:r>
            <w:r w:rsidRPr="00F27985">
              <w:rPr>
                <w:rFonts w:ascii="Garamond" w:hAnsi="Garamond"/>
                <w:b/>
                <w:bCs/>
                <w:lang w:val="en-AU"/>
              </w:rPr>
              <w:t xml:space="preserve">Weight Loss Program </w:t>
            </w:r>
            <w:r w:rsidRPr="00F27985">
              <w:rPr>
                <w:rFonts w:ascii="Garamond" w:hAnsi="Garamond"/>
                <w:lang w:val="en-AU"/>
              </w:rPr>
              <w:t>(Alexandra DeMichele, Scott Kozarsky, Alexis Metoyer, Nicholas DeMario, Amitoj Nagaich, Michael Fleming, C Cheng</w:t>
            </w:r>
            <w:r>
              <w:rPr>
                <w:rFonts w:ascii="Garamond" w:hAnsi="Garamond"/>
                <w:lang w:val="en-AU"/>
              </w:rPr>
              <w:t>)</w:t>
            </w:r>
          </w:p>
          <w:p w14:paraId="65E6A7F4" w14:textId="470BA492" w:rsidR="00F27985" w:rsidRPr="00F27985" w:rsidRDefault="00F27985" w:rsidP="00381F7E">
            <w:pPr>
              <w:pStyle w:val="ListParagraph"/>
              <w:numPr>
                <w:ilvl w:val="0"/>
                <w:numId w:val="18"/>
              </w:numPr>
              <w:rPr>
                <w:rFonts w:ascii="Garamond" w:hAnsi="Garamond"/>
                <w:lang w:val="en-AU"/>
              </w:rPr>
            </w:pPr>
            <w:r w:rsidRPr="00F27985">
              <w:rPr>
                <w:rFonts w:ascii="Garamond" w:hAnsi="Garamond"/>
                <w:b/>
                <w:bCs/>
                <w:lang w:val="en-AU"/>
              </w:rPr>
              <w:t>Peer Support for Caregivers</w:t>
            </w:r>
            <w:r w:rsidRPr="00F27985">
              <w:rPr>
                <w:rFonts w:ascii="Garamond" w:hAnsi="Garamond"/>
                <w:lang w:val="en-AU"/>
              </w:rPr>
              <w:t xml:space="preserve">: An Acute Care Quality Improvement Initiative (Adrianne Smiley, Joan M Griffin, Lynne M Vitagliano, Angela K Wold, Tish Mailloux, Beverly B Hansen, Kelli D Strader, S Chesak, </w:t>
            </w:r>
            <w:r>
              <w:rPr>
                <w:rFonts w:ascii="Garamond" w:hAnsi="Garamond"/>
                <w:lang w:val="en-AU"/>
              </w:rPr>
              <w:t xml:space="preserve">N </w:t>
            </w:r>
            <w:r w:rsidRPr="00F27985">
              <w:rPr>
                <w:rFonts w:ascii="Garamond" w:hAnsi="Garamond"/>
                <w:lang w:val="en-AU"/>
              </w:rPr>
              <w:t>Khera, M R Burns</w:t>
            </w:r>
            <w:r>
              <w:rPr>
                <w:rFonts w:ascii="Garamond" w:hAnsi="Garamond"/>
                <w:lang w:val="en-AU"/>
              </w:rPr>
              <w:t>)</w:t>
            </w:r>
          </w:p>
          <w:p w14:paraId="2F905AC1" w14:textId="5DCD4786" w:rsidR="0037553D" w:rsidRPr="007400B7" w:rsidRDefault="00F27985" w:rsidP="00F27985">
            <w:pPr>
              <w:pStyle w:val="ListParagraph"/>
              <w:numPr>
                <w:ilvl w:val="0"/>
                <w:numId w:val="18"/>
              </w:numPr>
              <w:rPr>
                <w:rFonts w:ascii="Garamond" w:hAnsi="Garamond"/>
                <w:lang w:val="en-AU"/>
              </w:rPr>
            </w:pPr>
            <w:r w:rsidRPr="00F27985">
              <w:rPr>
                <w:rFonts w:ascii="Garamond" w:hAnsi="Garamond"/>
                <w:lang w:val="en-AU"/>
              </w:rPr>
              <w:t xml:space="preserve">Evaluating Bias in </w:t>
            </w:r>
            <w:r w:rsidRPr="00F27985">
              <w:rPr>
                <w:rFonts w:ascii="Garamond" w:hAnsi="Garamond"/>
                <w:b/>
                <w:bCs/>
                <w:lang w:val="en-AU"/>
              </w:rPr>
              <w:t>Substance Use Screening</w:t>
            </w:r>
            <w:r w:rsidRPr="00F27985">
              <w:rPr>
                <w:rFonts w:ascii="Garamond" w:hAnsi="Garamond"/>
                <w:lang w:val="en-AU"/>
              </w:rPr>
              <w:t xml:space="preserve"> for Hospitalized Obstetric Patients</w:t>
            </w:r>
            <w:r>
              <w:rPr>
                <w:rFonts w:ascii="Garamond" w:hAnsi="Garamond"/>
                <w:lang w:val="en-AU"/>
              </w:rPr>
              <w:t xml:space="preserve"> (</w:t>
            </w:r>
            <w:r w:rsidRPr="00F27985">
              <w:rPr>
                <w:rFonts w:ascii="Garamond" w:hAnsi="Garamond"/>
                <w:lang w:val="en-AU"/>
              </w:rPr>
              <w:t>Julia Liu, Makenzie Perdue, Rebecca Mercier</w:t>
            </w:r>
            <w:r>
              <w:rPr>
                <w:rFonts w:ascii="Garamond" w:hAnsi="Garamond"/>
                <w:lang w:val="en-AU"/>
              </w:rPr>
              <w:t>)</w:t>
            </w:r>
          </w:p>
        </w:tc>
      </w:tr>
    </w:tbl>
    <w:p w14:paraId="3D8FBB60" w14:textId="77777777" w:rsidR="0037553D" w:rsidRPr="007400B7" w:rsidRDefault="0037553D" w:rsidP="0037553D">
      <w:pPr>
        <w:keepNext/>
        <w:rPr>
          <w:rFonts w:ascii="Garamond" w:hAnsi="Garamond"/>
          <w:i/>
          <w:lang w:val="en-AU"/>
        </w:rPr>
      </w:pPr>
    </w:p>
    <w:p w14:paraId="4E1413D0" w14:textId="759A484F" w:rsidR="0037553D" w:rsidRPr="007400B7" w:rsidRDefault="00C8595F" w:rsidP="0037553D">
      <w:pPr>
        <w:keepNext/>
        <w:rPr>
          <w:rFonts w:ascii="Garamond" w:hAnsi="Garamond"/>
          <w:i/>
          <w:lang w:val="en-AU"/>
        </w:rPr>
      </w:pPr>
      <w:r>
        <w:rPr>
          <w:rFonts w:ascii="Garamond" w:hAnsi="Garamond"/>
          <w:i/>
          <w:lang w:val="en-AU"/>
        </w:rPr>
        <w:t>Health Expectations</w:t>
      </w:r>
    </w:p>
    <w:p w14:paraId="7348E668" w14:textId="19BFC0BC" w:rsidR="0037553D" w:rsidRPr="007400B7" w:rsidRDefault="0037553D" w:rsidP="0037553D">
      <w:pPr>
        <w:keepNext/>
        <w:rPr>
          <w:rFonts w:ascii="Garamond" w:hAnsi="Garamond"/>
          <w:iCs/>
          <w:lang w:val="en-AU"/>
        </w:rPr>
      </w:pPr>
      <w:r w:rsidRPr="007400B7">
        <w:rPr>
          <w:rFonts w:ascii="Garamond" w:hAnsi="Garamond"/>
          <w:iCs/>
          <w:lang w:val="en-AU"/>
        </w:rPr>
        <w:t xml:space="preserve">Volume </w:t>
      </w:r>
      <w:r w:rsidR="00C8595F">
        <w:rPr>
          <w:rFonts w:ascii="Garamond" w:hAnsi="Garamond"/>
          <w:iCs/>
          <w:lang w:val="en-AU"/>
        </w:rPr>
        <w:t>28</w:t>
      </w:r>
      <w:r w:rsidRPr="007400B7">
        <w:rPr>
          <w:rFonts w:ascii="Garamond" w:hAnsi="Garamond"/>
          <w:iCs/>
          <w:lang w:val="en-AU"/>
        </w:rPr>
        <w:t xml:space="preserve">, </w:t>
      </w:r>
      <w:r w:rsidR="00C8595F">
        <w:rPr>
          <w:rFonts w:ascii="Garamond" w:hAnsi="Garamond"/>
          <w:iCs/>
          <w:lang w:val="en-AU"/>
        </w:rPr>
        <w:t>I</w:t>
      </w:r>
      <w:r w:rsidRPr="007400B7">
        <w:rPr>
          <w:rFonts w:ascii="Garamond" w:hAnsi="Garamond"/>
          <w:iCs/>
          <w:lang w:val="en-AU"/>
        </w:rPr>
        <w:t>ssue</w:t>
      </w:r>
      <w:r w:rsidR="00C8595F">
        <w:rPr>
          <w:rFonts w:ascii="Garamond" w:hAnsi="Garamond"/>
          <w:iCs/>
          <w:lang w:val="en-AU"/>
        </w:rPr>
        <w:t xml:space="preserve"> 3</w:t>
      </w:r>
      <w:r w:rsidRPr="007400B7">
        <w:rPr>
          <w:rFonts w:ascii="Garamond" w:hAnsi="Garamond"/>
          <w:iCs/>
          <w:lang w:val="en-AU"/>
        </w:rPr>
        <w:t xml:space="preserve">, </w:t>
      </w:r>
      <w:r w:rsidR="00C8595F">
        <w:rPr>
          <w:rFonts w:ascii="Garamond" w:hAnsi="Garamond"/>
          <w:iCs/>
          <w:lang w:val="en-AU"/>
        </w:rPr>
        <w:t xml:space="preserve">June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7400B7" w14:paraId="345C012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4EBC076F" w14:textId="77777777" w:rsidR="0037553D" w:rsidRPr="007400B7" w:rsidRDefault="0037553D" w:rsidP="00AD1E3A">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E761DA5" w14:textId="67125B70" w:rsidR="0037553D" w:rsidRPr="007400B7" w:rsidRDefault="00C8595F" w:rsidP="00AD1E3A">
            <w:pPr>
              <w:rPr>
                <w:rStyle w:val="Hyperlink"/>
                <w:rFonts w:ascii="Garamond" w:hAnsi="Garamond"/>
                <w:color w:val="auto"/>
                <w:u w:val="none"/>
                <w:lang w:val="en-AU"/>
              </w:rPr>
            </w:pPr>
            <w:hyperlink r:id="rId19" w:history="1">
              <w:r w:rsidRPr="00E37812">
                <w:rPr>
                  <w:rStyle w:val="Hyperlink"/>
                  <w:rFonts w:ascii="Garamond" w:hAnsi="Garamond"/>
                  <w:lang w:val="en-AU"/>
                </w:rPr>
                <w:t>https://onlinelibrary.wiley.com/toc/13697625/2025/28/3</w:t>
              </w:r>
            </w:hyperlink>
          </w:p>
        </w:tc>
      </w:tr>
      <w:tr w:rsidR="0037553D" w:rsidRPr="007400B7" w14:paraId="1E45D6D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48A4460D" w14:textId="77777777" w:rsidR="0037553D" w:rsidRPr="007400B7" w:rsidRDefault="0037553D" w:rsidP="00AD1E3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1202C40" w14:textId="7986913A" w:rsidR="0037553D" w:rsidRPr="007400B7" w:rsidRDefault="0037553D" w:rsidP="00AD1E3A">
            <w:pPr>
              <w:rPr>
                <w:rFonts w:ascii="Garamond" w:hAnsi="Garamond"/>
                <w:lang w:val="en-AU"/>
              </w:rPr>
            </w:pPr>
            <w:r w:rsidRPr="007400B7">
              <w:rPr>
                <w:rFonts w:ascii="Garamond" w:hAnsi="Garamond"/>
                <w:lang w:val="en-AU"/>
              </w:rPr>
              <w:t xml:space="preserve">A new issue of </w:t>
            </w:r>
            <w:r w:rsidR="00C8595F" w:rsidRPr="00C8595F">
              <w:rPr>
                <w:rFonts w:ascii="Garamond" w:hAnsi="Garamond"/>
                <w:i/>
                <w:iCs/>
                <w:lang w:val="en-AU"/>
              </w:rPr>
              <w:t>Health Expectations</w:t>
            </w:r>
            <w:r w:rsidR="00C8595F" w:rsidRPr="00C8595F">
              <w:rPr>
                <w:rFonts w:ascii="Garamond" w:hAnsi="Garamond"/>
                <w:lang w:val="en-AU"/>
              </w:rPr>
              <w:t xml:space="preserve"> </w:t>
            </w:r>
            <w:r w:rsidRPr="007400B7">
              <w:rPr>
                <w:rFonts w:ascii="Garamond" w:hAnsi="Garamond"/>
                <w:lang w:val="en-AU"/>
              </w:rPr>
              <w:t xml:space="preserve">has been published. Articles in this issue of </w:t>
            </w:r>
            <w:r w:rsidR="00C8595F" w:rsidRPr="00C8595F">
              <w:rPr>
                <w:rFonts w:ascii="Garamond" w:hAnsi="Garamond"/>
                <w:i/>
                <w:lang w:val="en-AU"/>
              </w:rPr>
              <w:t xml:space="preserve">Health Expectations </w:t>
            </w:r>
            <w:r w:rsidRPr="007400B7">
              <w:rPr>
                <w:rFonts w:ascii="Garamond" w:hAnsi="Garamond"/>
                <w:lang w:val="en-AU"/>
              </w:rPr>
              <w:t>include:</w:t>
            </w:r>
          </w:p>
          <w:p w14:paraId="64262103" w14:textId="139AF5BA" w:rsidR="00C8595F" w:rsidRPr="00463741" w:rsidRDefault="00C8595F" w:rsidP="00595FF3">
            <w:pPr>
              <w:pStyle w:val="ListParagraph"/>
              <w:numPr>
                <w:ilvl w:val="0"/>
                <w:numId w:val="18"/>
              </w:numPr>
              <w:rPr>
                <w:rFonts w:ascii="Garamond" w:hAnsi="Garamond"/>
                <w:lang w:val="en-AU"/>
              </w:rPr>
            </w:pPr>
            <w:r w:rsidRPr="00463741">
              <w:rPr>
                <w:rFonts w:ascii="Garamond" w:hAnsi="Garamond"/>
                <w:lang w:val="en-AU"/>
              </w:rPr>
              <w:t xml:space="preserve">The Coproduced Youth Priorities Project: </w:t>
            </w:r>
            <w:r w:rsidRPr="00463741">
              <w:rPr>
                <w:rFonts w:ascii="Garamond" w:hAnsi="Garamond"/>
                <w:b/>
                <w:bCs/>
                <w:lang w:val="en-AU"/>
              </w:rPr>
              <w:t>Australian Youth Priorities for Mental Health and Substance Use Prevention</w:t>
            </w:r>
            <w:r w:rsidRPr="00463741">
              <w:rPr>
                <w:rFonts w:ascii="Garamond" w:hAnsi="Garamond"/>
                <w:lang w:val="en-AU"/>
              </w:rPr>
              <w:t xml:space="preserve"> Research</w:t>
            </w:r>
            <w:r w:rsidR="00463741" w:rsidRPr="00463741">
              <w:rPr>
                <w:rFonts w:ascii="Garamond" w:hAnsi="Garamond"/>
                <w:lang w:val="en-AU"/>
              </w:rPr>
              <w:t xml:space="preserve"> (</w:t>
            </w:r>
            <w:r w:rsidRPr="00463741">
              <w:rPr>
                <w:rFonts w:ascii="Garamond" w:hAnsi="Garamond"/>
                <w:lang w:val="en-AU"/>
              </w:rPr>
              <w:t>Kate Ross, Jessica Houston, Emma Barrett, Felicity Duong, Tanya Dearle, Smrithi Ravindra, Cheryl Ou, Kirsty Rowlinson, Marlee Bower, Louise Birrell, Katrina Prior, Lucinda Grummitt, Chloe Conroy, Anna Grager, Maree Teesson, C Chapman</w:t>
            </w:r>
            <w:r w:rsidR="00463741">
              <w:rPr>
                <w:rFonts w:ascii="Garamond" w:hAnsi="Garamond"/>
                <w:lang w:val="en-AU"/>
              </w:rPr>
              <w:t>)</w:t>
            </w:r>
          </w:p>
          <w:p w14:paraId="2761445C" w14:textId="6C2137AB" w:rsidR="00C8595F" w:rsidRPr="00463741" w:rsidRDefault="00C8595F" w:rsidP="008A625F">
            <w:pPr>
              <w:pStyle w:val="ListParagraph"/>
              <w:numPr>
                <w:ilvl w:val="0"/>
                <w:numId w:val="18"/>
              </w:numPr>
              <w:rPr>
                <w:rFonts w:ascii="Garamond" w:hAnsi="Garamond"/>
                <w:lang w:val="en-AU"/>
              </w:rPr>
            </w:pPr>
            <w:r w:rsidRPr="00463741">
              <w:rPr>
                <w:rFonts w:ascii="Garamond" w:hAnsi="Garamond"/>
                <w:lang w:val="en-AU"/>
              </w:rPr>
              <w:lastRenderedPageBreak/>
              <w:t xml:space="preserve">‘The Second Arrow’: A Collaborative Autoethnographic Exploration of What Can Be Learned From One </w:t>
            </w:r>
            <w:r w:rsidRPr="00D422E9">
              <w:rPr>
                <w:rFonts w:ascii="Garamond" w:hAnsi="Garamond"/>
                <w:b/>
                <w:bCs/>
                <w:lang w:val="en-AU"/>
              </w:rPr>
              <w:t>Long COVID</w:t>
            </w:r>
            <w:r w:rsidRPr="00463741">
              <w:rPr>
                <w:rFonts w:ascii="Garamond" w:hAnsi="Garamond"/>
                <w:lang w:val="en-AU"/>
              </w:rPr>
              <w:t xml:space="preserve"> Journey</w:t>
            </w:r>
            <w:r w:rsidR="00463741" w:rsidRPr="00463741">
              <w:rPr>
                <w:rFonts w:ascii="Garamond" w:hAnsi="Garamond"/>
                <w:lang w:val="en-AU"/>
              </w:rPr>
              <w:t xml:space="preserve"> (</w:t>
            </w:r>
            <w:r w:rsidRPr="00463741">
              <w:rPr>
                <w:rFonts w:ascii="Garamond" w:hAnsi="Garamond"/>
                <w:lang w:val="en-AU"/>
              </w:rPr>
              <w:t>S Belton, K Sheridan</w:t>
            </w:r>
            <w:r w:rsidR="00463741">
              <w:rPr>
                <w:rFonts w:ascii="Garamond" w:hAnsi="Garamond"/>
                <w:lang w:val="en-AU"/>
              </w:rPr>
              <w:t>)</w:t>
            </w:r>
          </w:p>
          <w:p w14:paraId="1533D22B" w14:textId="5DA53560" w:rsidR="00C8595F" w:rsidRPr="00463741" w:rsidRDefault="00C8595F" w:rsidP="00372660">
            <w:pPr>
              <w:pStyle w:val="ListParagraph"/>
              <w:numPr>
                <w:ilvl w:val="0"/>
                <w:numId w:val="18"/>
              </w:numPr>
              <w:rPr>
                <w:rFonts w:ascii="Garamond" w:hAnsi="Garamond"/>
                <w:lang w:val="en-AU"/>
              </w:rPr>
            </w:pPr>
            <w:r w:rsidRPr="00463741">
              <w:rPr>
                <w:rFonts w:ascii="Garamond" w:hAnsi="Garamond"/>
                <w:lang w:val="en-AU"/>
              </w:rPr>
              <w:t>‘I Have Never Been in That Kind of All</w:t>
            </w:r>
            <w:r w:rsidRPr="00463741">
              <w:rPr>
                <w:rFonts w:ascii="Cambria Math" w:hAnsi="Cambria Math" w:cs="Cambria Math"/>
                <w:lang w:val="en-AU"/>
              </w:rPr>
              <w:t>‐</w:t>
            </w:r>
            <w:r w:rsidRPr="00463741">
              <w:rPr>
                <w:rFonts w:ascii="Garamond" w:hAnsi="Garamond"/>
                <w:lang w:val="en-AU"/>
              </w:rPr>
              <w:t xml:space="preserve">Consuming Pain </w:t>
            </w:r>
            <w:r w:rsidRPr="00463741">
              <w:rPr>
                <w:rFonts w:ascii="Garamond" w:hAnsi="Garamond" w:cs="Garamond"/>
                <w:lang w:val="en-AU"/>
              </w:rPr>
              <w:t>…</w:t>
            </w:r>
            <w:r w:rsidRPr="00463741">
              <w:rPr>
                <w:rFonts w:ascii="Garamond" w:hAnsi="Garamond"/>
                <w:lang w:val="en-AU"/>
              </w:rPr>
              <w:t xml:space="preserve"> I Did Not Know What Else to Do</w:t>
            </w:r>
            <w:r w:rsidRPr="00463741">
              <w:rPr>
                <w:rFonts w:ascii="Garamond" w:hAnsi="Garamond" w:cs="Garamond"/>
                <w:lang w:val="en-AU"/>
              </w:rPr>
              <w:t>’</w:t>
            </w:r>
            <w:r w:rsidRPr="00463741">
              <w:rPr>
                <w:rFonts w:ascii="Garamond" w:hAnsi="Garamond"/>
                <w:lang w:val="en-AU"/>
              </w:rPr>
              <w:t xml:space="preserve">: The Journey to Hospital Admission With </w:t>
            </w:r>
            <w:r w:rsidRPr="00D422E9">
              <w:rPr>
                <w:rFonts w:ascii="Garamond" w:hAnsi="Garamond"/>
                <w:b/>
                <w:bCs/>
                <w:lang w:val="en-AU"/>
              </w:rPr>
              <w:t>Low Back Pain</w:t>
            </w:r>
            <w:r w:rsidRPr="00463741">
              <w:rPr>
                <w:rFonts w:ascii="Garamond" w:hAnsi="Garamond"/>
                <w:lang w:val="en-AU"/>
              </w:rPr>
              <w:t xml:space="preserve"> From the Perspectives of Patients</w:t>
            </w:r>
            <w:r w:rsidR="00463741" w:rsidRPr="00463741">
              <w:rPr>
                <w:rFonts w:ascii="Garamond" w:hAnsi="Garamond"/>
                <w:lang w:val="en-AU"/>
              </w:rPr>
              <w:t xml:space="preserve"> (</w:t>
            </w:r>
            <w:r w:rsidRPr="00463741">
              <w:rPr>
                <w:rFonts w:ascii="Garamond" w:hAnsi="Garamond"/>
                <w:lang w:val="en-AU"/>
              </w:rPr>
              <w:t>Joseph F Orlando, Matthew Beard, Anne L J Burke, Michelle Guerin, Saravana Kumar</w:t>
            </w:r>
            <w:r w:rsidR="00463741">
              <w:rPr>
                <w:rFonts w:ascii="Garamond" w:hAnsi="Garamond"/>
                <w:lang w:val="en-AU"/>
              </w:rPr>
              <w:t>)</w:t>
            </w:r>
          </w:p>
          <w:p w14:paraId="018E75A3" w14:textId="390F621F" w:rsidR="00C8595F" w:rsidRPr="00D422E9" w:rsidRDefault="00C8595F" w:rsidP="00B831F5">
            <w:pPr>
              <w:pStyle w:val="ListParagraph"/>
              <w:numPr>
                <w:ilvl w:val="0"/>
                <w:numId w:val="18"/>
              </w:numPr>
              <w:rPr>
                <w:rFonts w:ascii="Garamond" w:hAnsi="Garamond"/>
                <w:lang w:val="en-AU"/>
              </w:rPr>
            </w:pPr>
            <w:r w:rsidRPr="00D422E9">
              <w:rPr>
                <w:rFonts w:ascii="Garamond" w:hAnsi="Garamond"/>
                <w:lang w:val="en-AU"/>
              </w:rPr>
              <w:t xml:space="preserve">Experiences and Perceptions of </w:t>
            </w:r>
            <w:r w:rsidRPr="00D422E9">
              <w:rPr>
                <w:rFonts w:ascii="Garamond" w:hAnsi="Garamond"/>
                <w:b/>
                <w:bCs/>
                <w:lang w:val="en-AU"/>
              </w:rPr>
              <w:t>Self</w:t>
            </w:r>
            <w:r w:rsidRPr="00D422E9">
              <w:rPr>
                <w:rFonts w:ascii="Cambria Math" w:hAnsi="Cambria Math" w:cs="Cambria Math"/>
                <w:b/>
                <w:bCs/>
                <w:lang w:val="en-AU"/>
              </w:rPr>
              <w:t>‐</w:t>
            </w:r>
            <w:r w:rsidRPr="00D422E9">
              <w:rPr>
                <w:rFonts w:ascii="Garamond" w:hAnsi="Garamond"/>
                <w:b/>
                <w:bCs/>
                <w:lang w:val="en-AU"/>
              </w:rPr>
              <w:t>Harm in Rural</w:t>
            </w:r>
            <w:r w:rsidRPr="00D422E9">
              <w:rPr>
                <w:rFonts w:ascii="Cambria Math" w:hAnsi="Cambria Math" w:cs="Cambria Math"/>
                <w:b/>
                <w:bCs/>
                <w:lang w:val="en-AU"/>
              </w:rPr>
              <w:t>‐</w:t>
            </w:r>
            <w:r w:rsidRPr="00D422E9">
              <w:rPr>
                <w:rFonts w:ascii="Garamond" w:hAnsi="Garamond"/>
                <w:b/>
                <w:bCs/>
                <w:lang w:val="en-AU"/>
              </w:rPr>
              <w:t>Dwelling Adults</w:t>
            </w:r>
            <w:r w:rsidRPr="00D422E9">
              <w:rPr>
                <w:rFonts w:ascii="Garamond" w:hAnsi="Garamond"/>
                <w:lang w:val="en-AU"/>
              </w:rPr>
              <w:t>: A Rapid Review of Qualitative Evidence</w:t>
            </w:r>
            <w:r w:rsidR="00D422E9" w:rsidRPr="00D422E9">
              <w:rPr>
                <w:rFonts w:ascii="Garamond" w:hAnsi="Garamond"/>
                <w:lang w:val="en-AU"/>
              </w:rPr>
              <w:t xml:space="preserve"> (</w:t>
            </w:r>
            <w:r w:rsidRPr="00D422E9">
              <w:rPr>
                <w:rFonts w:ascii="Garamond" w:hAnsi="Garamond"/>
                <w:lang w:val="en-AU"/>
              </w:rPr>
              <w:t>Katie Saunders, William Nicholls, N Corp, T Kingstone, F Mughal, C A Chew-Graham, J Southam, T Fisher</w:t>
            </w:r>
            <w:r w:rsidR="00D422E9">
              <w:rPr>
                <w:rFonts w:ascii="Garamond" w:hAnsi="Garamond"/>
                <w:lang w:val="en-AU"/>
              </w:rPr>
              <w:t>)</w:t>
            </w:r>
          </w:p>
          <w:p w14:paraId="69B77154" w14:textId="77EE370B" w:rsidR="00C8595F" w:rsidRPr="00D422E9" w:rsidRDefault="00C8595F" w:rsidP="00FC6318">
            <w:pPr>
              <w:pStyle w:val="ListParagraph"/>
              <w:numPr>
                <w:ilvl w:val="0"/>
                <w:numId w:val="18"/>
              </w:numPr>
              <w:rPr>
                <w:rFonts w:ascii="Garamond" w:hAnsi="Garamond"/>
                <w:lang w:val="en-AU"/>
              </w:rPr>
            </w:pPr>
            <w:r w:rsidRPr="00D422E9">
              <w:rPr>
                <w:rFonts w:ascii="Garamond" w:hAnsi="Garamond"/>
                <w:lang w:val="en-AU"/>
              </w:rPr>
              <w:t xml:space="preserve">Patient and Clinician Perspectives on </w:t>
            </w:r>
            <w:r w:rsidRPr="00D422E9">
              <w:rPr>
                <w:rFonts w:ascii="Garamond" w:hAnsi="Garamond"/>
                <w:b/>
                <w:bCs/>
                <w:lang w:val="en-AU"/>
              </w:rPr>
              <w:t>Communication in Primary Care Centres</w:t>
            </w:r>
            <w:r w:rsidRPr="00D422E9">
              <w:rPr>
                <w:rFonts w:ascii="Garamond" w:hAnsi="Garamond"/>
                <w:lang w:val="en-AU"/>
              </w:rPr>
              <w:t xml:space="preserve"> in Qatar—A Focus Group Study</w:t>
            </w:r>
            <w:r w:rsidR="00D422E9" w:rsidRPr="00D422E9">
              <w:rPr>
                <w:rFonts w:ascii="Garamond" w:hAnsi="Garamond"/>
                <w:lang w:val="en-AU"/>
              </w:rPr>
              <w:t xml:space="preserve"> (</w:t>
            </w:r>
            <w:r w:rsidRPr="00D422E9">
              <w:rPr>
                <w:rFonts w:ascii="Garamond" w:hAnsi="Garamond"/>
                <w:lang w:val="en-AU"/>
              </w:rPr>
              <w:t>Nancy Dixon, Liz Cox, Bayan Fraihat, Tareq Khalil Alzeq, Mohammed Abdalla, Nawal Khattabi</w:t>
            </w:r>
            <w:r w:rsidR="00D422E9">
              <w:rPr>
                <w:rFonts w:ascii="Garamond" w:hAnsi="Garamond"/>
                <w:lang w:val="en-AU"/>
              </w:rPr>
              <w:t>)</w:t>
            </w:r>
          </w:p>
          <w:p w14:paraId="44A5272C" w14:textId="33EE7B57" w:rsidR="00C8595F" w:rsidRPr="00D422E9" w:rsidRDefault="00C8595F" w:rsidP="00166F67">
            <w:pPr>
              <w:pStyle w:val="ListParagraph"/>
              <w:numPr>
                <w:ilvl w:val="0"/>
                <w:numId w:val="18"/>
              </w:numPr>
              <w:rPr>
                <w:rFonts w:ascii="Garamond" w:hAnsi="Garamond"/>
                <w:lang w:val="en-AU"/>
              </w:rPr>
            </w:pPr>
            <w:r w:rsidRPr="00D422E9">
              <w:rPr>
                <w:rFonts w:ascii="Garamond" w:hAnsi="Garamond"/>
                <w:lang w:val="en-AU"/>
              </w:rPr>
              <w:t xml:space="preserve">Multimodal Analysis of Stories Told by </w:t>
            </w:r>
            <w:r w:rsidRPr="00D422E9">
              <w:rPr>
                <w:rFonts w:ascii="Garamond" w:hAnsi="Garamond"/>
                <w:b/>
                <w:bCs/>
                <w:lang w:val="en-AU"/>
              </w:rPr>
              <w:t>Mental Health Influencers on TikTok</w:t>
            </w:r>
            <w:r w:rsidR="00D422E9" w:rsidRPr="00D422E9">
              <w:rPr>
                <w:rFonts w:ascii="Garamond" w:hAnsi="Garamond"/>
                <w:lang w:val="en-AU"/>
              </w:rPr>
              <w:t xml:space="preserve"> (</w:t>
            </w:r>
            <w:r w:rsidRPr="00D422E9">
              <w:rPr>
                <w:rFonts w:ascii="Garamond" w:hAnsi="Garamond"/>
                <w:lang w:val="en-AU"/>
              </w:rPr>
              <w:t>Alex Christiansen, Shioma-Lei Craythorne, Paul Crawford, Michael Larkin, Aalok Gohil, Spencer Strutt, Ruth Page</w:t>
            </w:r>
            <w:r w:rsidR="00D422E9">
              <w:rPr>
                <w:rFonts w:ascii="Garamond" w:hAnsi="Garamond"/>
                <w:lang w:val="en-AU"/>
              </w:rPr>
              <w:t>)</w:t>
            </w:r>
          </w:p>
          <w:p w14:paraId="67CC9175" w14:textId="249E4584" w:rsidR="00C8595F" w:rsidRPr="00D422E9" w:rsidRDefault="00C8595F" w:rsidP="001D0841">
            <w:pPr>
              <w:pStyle w:val="ListParagraph"/>
              <w:numPr>
                <w:ilvl w:val="0"/>
                <w:numId w:val="18"/>
              </w:numPr>
              <w:rPr>
                <w:rFonts w:ascii="Garamond" w:hAnsi="Garamond"/>
                <w:lang w:val="en-AU"/>
              </w:rPr>
            </w:pPr>
            <w:r w:rsidRPr="00D422E9">
              <w:rPr>
                <w:rFonts w:ascii="Garamond" w:hAnsi="Garamond"/>
                <w:lang w:val="en-AU"/>
              </w:rPr>
              <w:t xml:space="preserve">Synergies, Discrepancies, and Action Priorities: A Statewide Engagement Study to Strengthen Clinical Research in </w:t>
            </w:r>
            <w:r w:rsidRPr="00D422E9">
              <w:rPr>
                <w:rFonts w:ascii="Garamond" w:hAnsi="Garamond"/>
                <w:b/>
                <w:bCs/>
                <w:lang w:val="en-AU"/>
              </w:rPr>
              <w:t>Cerebral Palsy</w:t>
            </w:r>
            <w:r w:rsidR="00D422E9" w:rsidRPr="00D422E9">
              <w:rPr>
                <w:rFonts w:ascii="Garamond" w:hAnsi="Garamond"/>
                <w:lang w:val="en-AU"/>
              </w:rPr>
              <w:t xml:space="preserve"> (</w:t>
            </w:r>
            <w:r w:rsidRPr="00D422E9">
              <w:rPr>
                <w:rFonts w:ascii="Garamond" w:hAnsi="Garamond"/>
                <w:lang w:val="en-AU"/>
              </w:rPr>
              <w:t>Melissa M Murphy, Gavin T Colquitt, Paige S Ryals, Katie Shin, William C Kjeldsen, Allison McIntyre, Sydni V W Whitten, Christopher M Modlesky, Nathalie L Maitre</w:t>
            </w:r>
            <w:r w:rsidR="00D422E9">
              <w:rPr>
                <w:rFonts w:ascii="Garamond" w:hAnsi="Garamond"/>
                <w:lang w:val="en-AU"/>
              </w:rPr>
              <w:t>)</w:t>
            </w:r>
          </w:p>
          <w:p w14:paraId="2554BBAC" w14:textId="4D775FEA" w:rsidR="00C8595F" w:rsidRPr="00D422E9" w:rsidRDefault="00C8595F" w:rsidP="007C467B">
            <w:pPr>
              <w:pStyle w:val="ListParagraph"/>
              <w:numPr>
                <w:ilvl w:val="0"/>
                <w:numId w:val="18"/>
              </w:numPr>
              <w:rPr>
                <w:rFonts w:ascii="Garamond" w:hAnsi="Garamond"/>
                <w:lang w:val="en-AU"/>
              </w:rPr>
            </w:pPr>
            <w:r w:rsidRPr="00D422E9">
              <w:rPr>
                <w:rFonts w:ascii="Garamond" w:hAnsi="Garamond"/>
                <w:lang w:val="en-AU"/>
              </w:rPr>
              <w:t xml:space="preserve">Stakeholder Involvement in the Development of a New Proactive Clinical Review of Patients Prescribed </w:t>
            </w:r>
            <w:r w:rsidRPr="00D422E9">
              <w:rPr>
                <w:rFonts w:ascii="Garamond" w:hAnsi="Garamond"/>
                <w:b/>
                <w:bCs/>
                <w:lang w:val="en-AU"/>
              </w:rPr>
              <w:t>Opioid Medicines Long</w:t>
            </w:r>
            <w:r w:rsidRPr="00D422E9">
              <w:rPr>
                <w:rFonts w:ascii="Cambria Math" w:hAnsi="Cambria Math" w:cs="Cambria Math"/>
                <w:b/>
                <w:bCs/>
                <w:lang w:val="en-AU"/>
              </w:rPr>
              <w:t>‐</w:t>
            </w:r>
            <w:r w:rsidRPr="00D422E9">
              <w:rPr>
                <w:rFonts w:ascii="Garamond" w:hAnsi="Garamond"/>
                <w:b/>
                <w:bCs/>
                <w:lang w:val="en-AU"/>
              </w:rPr>
              <w:t>Term</w:t>
            </w:r>
            <w:r w:rsidRPr="00D422E9">
              <w:rPr>
                <w:rFonts w:ascii="Garamond" w:hAnsi="Garamond"/>
                <w:lang w:val="en-AU"/>
              </w:rPr>
              <w:t xml:space="preserve"> for Persistent Pain in Primary Care</w:t>
            </w:r>
            <w:r w:rsidR="00D422E9" w:rsidRPr="00D422E9">
              <w:rPr>
                <w:rFonts w:ascii="Garamond" w:hAnsi="Garamond"/>
                <w:lang w:val="en-AU"/>
              </w:rPr>
              <w:t xml:space="preserve"> (</w:t>
            </w:r>
            <w:r w:rsidRPr="00D422E9">
              <w:rPr>
                <w:rFonts w:ascii="Garamond" w:hAnsi="Garamond"/>
                <w:lang w:val="en-AU"/>
              </w:rPr>
              <w:t>Sarah A Harrisson, Clare Jinks, Nicola Cornwall, Charlotte Woodcock, Lisa Dikomitis, Toby Helliwell, Adele Higginbottom, Janet Lefroy, Roger Knaggs, Tamar Pincus, Miriam Santar, Claire Sillitto, Matthew Webb, Simon White, Christian D Mallen, Julie Ashworth</w:t>
            </w:r>
            <w:r w:rsidR="00D422E9">
              <w:rPr>
                <w:rFonts w:ascii="Garamond" w:hAnsi="Garamond"/>
                <w:lang w:val="en-AU"/>
              </w:rPr>
              <w:t>)</w:t>
            </w:r>
          </w:p>
          <w:p w14:paraId="20DED223" w14:textId="64FF4BAD" w:rsidR="00C8595F" w:rsidRPr="00D422E9" w:rsidRDefault="00C8595F" w:rsidP="00ED0D45">
            <w:pPr>
              <w:pStyle w:val="ListParagraph"/>
              <w:numPr>
                <w:ilvl w:val="0"/>
                <w:numId w:val="18"/>
              </w:numPr>
              <w:rPr>
                <w:rFonts w:ascii="Garamond" w:hAnsi="Garamond"/>
                <w:lang w:val="en-AU"/>
              </w:rPr>
            </w:pPr>
            <w:r w:rsidRPr="00D422E9">
              <w:rPr>
                <w:rFonts w:ascii="Garamond" w:hAnsi="Garamond"/>
                <w:b/>
                <w:bCs/>
                <w:lang w:val="en-AU"/>
              </w:rPr>
              <w:t>Digital Long Covid Communities</w:t>
            </w:r>
            <w:r w:rsidRPr="00D422E9">
              <w:rPr>
                <w:rFonts w:ascii="Garamond" w:hAnsi="Garamond"/>
                <w:lang w:val="en-AU"/>
              </w:rPr>
              <w:t>—Shaping Diagnoses, Treatment Strategies and Modes of Expertise</w:t>
            </w:r>
            <w:r w:rsidR="00D422E9" w:rsidRPr="00D422E9">
              <w:rPr>
                <w:rFonts w:ascii="Garamond" w:hAnsi="Garamond"/>
                <w:lang w:val="en-AU"/>
              </w:rPr>
              <w:t xml:space="preserve"> (</w:t>
            </w:r>
            <w:r w:rsidRPr="00D422E9">
              <w:rPr>
                <w:rFonts w:ascii="Garamond" w:hAnsi="Garamond"/>
                <w:lang w:val="en-AU"/>
              </w:rPr>
              <w:t>Petter Almqvist-Ingersoll</w:t>
            </w:r>
            <w:r w:rsidR="00D422E9">
              <w:rPr>
                <w:rFonts w:ascii="Garamond" w:hAnsi="Garamond"/>
                <w:lang w:val="en-AU"/>
              </w:rPr>
              <w:t>)</w:t>
            </w:r>
          </w:p>
          <w:p w14:paraId="5396E264" w14:textId="6CBDEA2D" w:rsidR="00C8595F" w:rsidRPr="00D422E9" w:rsidRDefault="00C8595F" w:rsidP="00FE63D3">
            <w:pPr>
              <w:pStyle w:val="ListParagraph"/>
              <w:numPr>
                <w:ilvl w:val="0"/>
                <w:numId w:val="18"/>
              </w:numPr>
              <w:rPr>
                <w:rFonts w:ascii="Garamond" w:hAnsi="Garamond"/>
                <w:lang w:val="en-AU"/>
              </w:rPr>
            </w:pPr>
            <w:r w:rsidRPr="00D422E9">
              <w:rPr>
                <w:rFonts w:ascii="Garamond" w:hAnsi="Garamond"/>
                <w:lang w:val="en-AU"/>
              </w:rPr>
              <w:t xml:space="preserve">‘They Were Talking to Each Other but Not to Me’: Examining the Drivers of </w:t>
            </w:r>
            <w:r w:rsidRPr="00D422E9">
              <w:rPr>
                <w:rFonts w:ascii="Garamond" w:hAnsi="Garamond"/>
                <w:b/>
                <w:bCs/>
                <w:lang w:val="en-AU"/>
              </w:rPr>
              <w:t>Patients' Poor Experiences During the Transition</w:t>
            </w:r>
            <w:r w:rsidRPr="00D422E9">
              <w:rPr>
                <w:rFonts w:ascii="Garamond" w:hAnsi="Garamond"/>
                <w:lang w:val="en-AU"/>
              </w:rPr>
              <w:t xml:space="preserve"> From the Hospital to Skilled Nursing Facility</w:t>
            </w:r>
            <w:r w:rsidR="00D422E9" w:rsidRPr="00D422E9">
              <w:rPr>
                <w:rFonts w:ascii="Garamond" w:hAnsi="Garamond"/>
                <w:lang w:val="en-AU"/>
              </w:rPr>
              <w:t xml:space="preserve"> (</w:t>
            </w:r>
            <w:r w:rsidRPr="00D422E9">
              <w:rPr>
                <w:rFonts w:ascii="Garamond" w:hAnsi="Garamond"/>
                <w:lang w:val="en-AU"/>
              </w:rPr>
              <w:t>James D Harrison, Margaret C Fang, Rebecca L Sudore, Andrew D Auerbach, Tasce Bongiovanni, Audrey Lyndon</w:t>
            </w:r>
            <w:r w:rsidR="00D422E9">
              <w:rPr>
                <w:rFonts w:ascii="Garamond" w:hAnsi="Garamond"/>
                <w:lang w:val="en-AU"/>
              </w:rPr>
              <w:t>)</w:t>
            </w:r>
          </w:p>
          <w:p w14:paraId="3E159F2B" w14:textId="5C9C9E35" w:rsidR="00C8595F" w:rsidRPr="00D422E9" w:rsidRDefault="00C8595F" w:rsidP="00562989">
            <w:pPr>
              <w:pStyle w:val="ListParagraph"/>
              <w:numPr>
                <w:ilvl w:val="0"/>
                <w:numId w:val="18"/>
              </w:numPr>
              <w:rPr>
                <w:rFonts w:ascii="Garamond" w:hAnsi="Garamond"/>
                <w:lang w:val="en-AU"/>
              </w:rPr>
            </w:pPr>
            <w:r w:rsidRPr="00D422E9">
              <w:rPr>
                <w:rFonts w:ascii="Garamond" w:hAnsi="Garamond"/>
                <w:b/>
                <w:bCs/>
                <w:lang w:val="en-AU"/>
              </w:rPr>
              <w:t>Consumers' Contribution to Health Research</w:t>
            </w:r>
            <w:r w:rsidRPr="00D422E9">
              <w:rPr>
                <w:rFonts w:ascii="Garamond" w:hAnsi="Garamond"/>
                <w:lang w:val="en-AU"/>
              </w:rPr>
              <w:t>: Australian Research Organisations' Perspectives</w:t>
            </w:r>
            <w:r w:rsidR="00D422E9" w:rsidRPr="00D422E9">
              <w:rPr>
                <w:rFonts w:ascii="Garamond" w:hAnsi="Garamond"/>
                <w:lang w:val="en-AU"/>
              </w:rPr>
              <w:t xml:space="preserve"> (</w:t>
            </w:r>
            <w:r w:rsidRPr="00D422E9">
              <w:rPr>
                <w:rFonts w:ascii="Garamond" w:hAnsi="Garamond"/>
                <w:lang w:val="en-AU"/>
              </w:rPr>
              <w:t>Mingming Zhou, Julia Dray, Anne Parkinson, Alice Richardson, Lucy Clynes, Jane Desborough</w:t>
            </w:r>
            <w:r w:rsidR="00D422E9">
              <w:rPr>
                <w:rFonts w:ascii="Garamond" w:hAnsi="Garamond"/>
                <w:lang w:val="en-AU"/>
              </w:rPr>
              <w:t>)</w:t>
            </w:r>
          </w:p>
          <w:p w14:paraId="4B1F6AA9" w14:textId="1AB35975" w:rsidR="00C8595F" w:rsidRPr="00D422E9" w:rsidRDefault="00C8595F" w:rsidP="0041561C">
            <w:pPr>
              <w:pStyle w:val="ListParagraph"/>
              <w:numPr>
                <w:ilvl w:val="0"/>
                <w:numId w:val="18"/>
              </w:numPr>
              <w:rPr>
                <w:rFonts w:ascii="Garamond" w:hAnsi="Garamond"/>
                <w:lang w:val="en-AU"/>
              </w:rPr>
            </w:pPr>
            <w:r w:rsidRPr="00D422E9">
              <w:rPr>
                <w:rFonts w:ascii="Garamond" w:hAnsi="Garamond"/>
                <w:lang w:val="en-AU"/>
              </w:rPr>
              <w:t xml:space="preserve">Adapting </w:t>
            </w:r>
            <w:r w:rsidRPr="00D422E9">
              <w:rPr>
                <w:rFonts w:ascii="Garamond" w:hAnsi="Garamond"/>
                <w:b/>
                <w:bCs/>
                <w:lang w:val="en-AU"/>
              </w:rPr>
              <w:t>Experience</w:t>
            </w:r>
            <w:r w:rsidRPr="00D422E9">
              <w:rPr>
                <w:rFonts w:ascii="Cambria Math" w:hAnsi="Cambria Math" w:cs="Cambria Math"/>
                <w:b/>
                <w:bCs/>
                <w:lang w:val="en-AU"/>
              </w:rPr>
              <w:t>‐</w:t>
            </w:r>
            <w:r w:rsidRPr="00D422E9">
              <w:rPr>
                <w:rFonts w:ascii="Garamond" w:hAnsi="Garamond"/>
                <w:b/>
                <w:bCs/>
                <w:lang w:val="en-AU"/>
              </w:rPr>
              <w:t>Based Co</w:t>
            </w:r>
            <w:r w:rsidRPr="00D422E9">
              <w:rPr>
                <w:rFonts w:ascii="Cambria Math" w:hAnsi="Cambria Math" w:cs="Cambria Math"/>
                <w:b/>
                <w:bCs/>
                <w:lang w:val="en-AU"/>
              </w:rPr>
              <w:t>‐</w:t>
            </w:r>
            <w:r w:rsidRPr="00D422E9">
              <w:rPr>
                <w:rFonts w:ascii="Garamond" w:hAnsi="Garamond"/>
                <w:b/>
                <w:bCs/>
                <w:lang w:val="en-AU"/>
              </w:rPr>
              <w:t>Design to Disability Research</w:t>
            </w:r>
            <w:r w:rsidRPr="00D422E9">
              <w:rPr>
                <w:rFonts w:ascii="Garamond" w:hAnsi="Garamond"/>
                <w:lang w:val="en-AU"/>
              </w:rPr>
              <w:t>: Co</w:t>
            </w:r>
            <w:r w:rsidRPr="00D422E9">
              <w:rPr>
                <w:rFonts w:ascii="Cambria Math" w:hAnsi="Cambria Math" w:cs="Cambria Math"/>
                <w:lang w:val="en-AU"/>
              </w:rPr>
              <w:t>‐</w:t>
            </w:r>
            <w:r w:rsidRPr="00D422E9">
              <w:rPr>
                <w:rFonts w:ascii="Garamond" w:hAnsi="Garamond"/>
                <w:lang w:val="en-AU"/>
              </w:rPr>
              <w:t>Producing the CycLink Co</w:t>
            </w:r>
            <w:r w:rsidRPr="00D422E9">
              <w:rPr>
                <w:rFonts w:ascii="Cambria Math" w:hAnsi="Cambria Math" w:cs="Cambria Math"/>
                <w:lang w:val="en-AU"/>
              </w:rPr>
              <w:t>‐</w:t>
            </w:r>
            <w:r w:rsidRPr="00D422E9">
              <w:rPr>
                <w:rFonts w:ascii="Garamond" w:hAnsi="Garamond"/>
                <w:lang w:val="en-AU"/>
              </w:rPr>
              <w:t>Design Study</w:t>
            </w:r>
            <w:r w:rsidR="00D422E9" w:rsidRPr="00D422E9">
              <w:rPr>
                <w:rFonts w:ascii="Garamond" w:hAnsi="Garamond"/>
                <w:lang w:val="en-AU"/>
              </w:rPr>
              <w:t xml:space="preserve"> (</w:t>
            </w:r>
            <w:r w:rsidRPr="00D422E9">
              <w:rPr>
                <w:rFonts w:ascii="Garamond" w:hAnsi="Garamond"/>
                <w:lang w:val="en-AU"/>
              </w:rPr>
              <w:t>John Joseph Carey, Alicia Spittle, C Imms, N Shields, M Wallen, F O'Keefe, M J Yates, H Skilbeck, R Toovey</w:t>
            </w:r>
            <w:r w:rsidR="00D422E9">
              <w:rPr>
                <w:rFonts w:ascii="Garamond" w:hAnsi="Garamond"/>
                <w:lang w:val="en-AU"/>
              </w:rPr>
              <w:t>)</w:t>
            </w:r>
          </w:p>
          <w:p w14:paraId="0A3A6E7E" w14:textId="53F9755F" w:rsidR="00C8595F" w:rsidRPr="00D422E9" w:rsidRDefault="00C8595F" w:rsidP="003F220E">
            <w:pPr>
              <w:pStyle w:val="ListParagraph"/>
              <w:numPr>
                <w:ilvl w:val="0"/>
                <w:numId w:val="18"/>
              </w:numPr>
              <w:rPr>
                <w:rFonts w:ascii="Garamond" w:hAnsi="Garamond"/>
                <w:lang w:val="en-AU"/>
              </w:rPr>
            </w:pPr>
            <w:r w:rsidRPr="00D422E9">
              <w:rPr>
                <w:rFonts w:ascii="Garamond" w:hAnsi="Garamond"/>
                <w:lang w:val="en-AU"/>
              </w:rPr>
              <w:t xml:space="preserve">Understanding Barriers to Engagement With a </w:t>
            </w:r>
            <w:r w:rsidRPr="00D422E9">
              <w:rPr>
                <w:rFonts w:ascii="Garamond" w:hAnsi="Garamond"/>
                <w:b/>
                <w:bCs/>
                <w:lang w:val="en-AU"/>
              </w:rPr>
              <w:t>Prostate Cancer Research and Genetic Risk Service</w:t>
            </w:r>
            <w:r w:rsidRPr="00D422E9">
              <w:rPr>
                <w:rFonts w:ascii="Garamond" w:hAnsi="Garamond"/>
                <w:lang w:val="en-AU"/>
              </w:rPr>
              <w:t xml:space="preserve"> Among UK Men of Black African or Black Caribbean Ancestry</w:t>
            </w:r>
            <w:r w:rsidR="00D422E9" w:rsidRPr="00D422E9">
              <w:rPr>
                <w:rFonts w:ascii="Garamond" w:hAnsi="Garamond"/>
                <w:lang w:val="en-AU"/>
              </w:rPr>
              <w:t xml:space="preserve"> (</w:t>
            </w:r>
            <w:r w:rsidRPr="00D422E9">
              <w:rPr>
                <w:rFonts w:ascii="Garamond" w:hAnsi="Garamond"/>
                <w:lang w:val="en-AU"/>
              </w:rPr>
              <w:t>Hall Rose, Emma Hainsworth, Jeff Thompson, Saran Green, McGrowder Eva, James Denzil, Eeles Rosalind, Elizabeth Bancroft</w:t>
            </w:r>
            <w:r w:rsidR="00D422E9">
              <w:rPr>
                <w:rFonts w:ascii="Garamond" w:hAnsi="Garamond"/>
                <w:lang w:val="en-AU"/>
              </w:rPr>
              <w:t>)</w:t>
            </w:r>
          </w:p>
          <w:p w14:paraId="4559BF56" w14:textId="1C7B832A" w:rsidR="00C8595F" w:rsidRPr="001626AA" w:rsidRDefault="00C8595F" w:rsidP="00E53D6A">
            <w:pPr>
              <w:pStyle w:val="ListParagraph"/>
              <w:numPr>
                <w:ilvl w:val="0"/>
                <w:numId w:val="18"/>
              </w:numPr>
              <w:rPr>
                <w:rFonts w:ascii="Garamond" w:hAnsi="Garamond"/>
                <w:lang w:val="en-AU"/>
              </w:rPr>
            </w:pPr>
            <w:r w:rsidRPr="001626AA">
              <w:rPr>
                <w:rFonts w:ascii="Garamond" w:hAnsi="Garamond"/>
                <w:lang w:val="en-AU"/>
              </w:rPr>
              <w:t xml:space="preserve">Perceptions and Experiences of a </w:t>
            </w:r>
            <w:r w:rsidRPr="001626AA">
              <w:rPr>
                <w:rFonts w:ascii="Garamond" w:hAnsi="Garamond"/>
                <w:b/>
                <w:bCs/>
                <w:lang w:val="en-AU"/>
              </w:rPr>
              <w:t>Multimodal Rehabilitation Program for People With Post</w:t>
            </w:r>
            <w:r w:rsidRPr="001626AA">
              <w:rPr>
                <w:rFonts w:ascii="Cambria Math" w:hAnsi="Cambria Math" w:cs="Cambria Math"/>
                <w:b/>
                <w:bCs/>
                <w:lang w:val="en-AU"/>
              </w:rPr>
              <w:t>‐</w:t>
            </w:r>
            <w:r w:rsidRPr="001626AA">
              <w:rPr>
                <w:rFonts w:ascii="Garamond" w:hAnsi="Garamond"/>
                <w:b/>
                <w:bCs/>
                <w:lang w:val="en-AU"/>
              </w:rPr>
              <w:t>Acute COVID</w:t>
            </w:r>
            <w:r w:rsidRPr="001626AA">
              <w:rPr>
                <w:rFonts w:ascii="Cambria Math" w:hAnsi="Cambria Math" w:cs="Cambria Math"/>
                <w:b/>
                <w:bCs/>
                <w:lang w:val="en-AU"/>
              </w:rPr>
              <w:t>‐</w:t>
            </w:r>
            <w:r w:rsidRPr="001626AA">
              <w:rPr>
                <w:rFonts w:ascii="Garamond" w:hAnsi="Garamond"/>
                <w:b/>
                <w:bCs/>
                <w:lang w:val="en-AU"/>
              </w:rPr>
              <w:t>19</w:t>
            </w:r>
            <w:r w:rsidRPr="001626AA">
              <w:rPr>
                <w:rFonts w:ascii="Garamond" w:hAnsi="Garamond"/>
                <w:lang w:val="en-AU"/>
              </w:rPr>
              <w:t>: A Qualitative Study</w:t>
            </w:r>
            <w:r w:rsidR="001626AA" w:rsidRPr="001626AA">
              <w:rPr>
                <w:rFonts w:ascii="Garamond" w:hAnsi="Garamond"/>
                <w:lang w:val="en-AU"/>
              </w:rPr>
              <w:t xml:space="preserve"> (</w:t>
            </w:r>
            <w:r w:rsidRPr="001626AA">
              <w:rPr>
                <w:rFonts w:ascii="Garamond" w:hAnsi="Garamond"/>
                <w:lang w:val="en-AU"/>
              </w:rPr>
              <w:t>Beatriz Carpallo-Porcar, Sandra Calvo, Sara Pérez-Palomares, Laura Blázquez-Pérez, Natalia Brandín-de la Cruz, Carolina Jiménez-Sánchez</w:t>
            </w:r>
            <w:r w:rsidR="001626AA">
              <w:rPr>
                <w:rFonts w:ascii="Garamond" w:hAnsi="Garamond"/>
                <w:lang w:val="en-AU"/>
              </w:rPr>
              <w:t>)</w:t>
            </w:r>
          </w:p>
          <w:p w14:paraId="0C67D5FB" w14:textId="2A8199D4" w:rsidR="00C8595F" w:rsidRPr="001626AA" w:rsidRDefault="00C8595F" w:rsidP="00A766CC">
            <w:pPr>
              <w:pStyle w:val="ListParagraph"/>
              <w:numPr>
                <w:ilvl w:val="0"/>
                <w:numId w:val="18"/>
              </w:numPr>
              <w:rPr>
                <w:rFonts w:ascii="Garamond" w:hAnsi="Garamond"/>
                <w:lang w:val="en-AU"/>
              </w:rPr>
            </w:pPr>
            <w:r w:rsidRPr="001626AA">
              <w:rPr>
                <w:rFonts w:ascii="Garamond" w:hAnsi="Garamond"/>
                <w:lang w:val="en-AU"/>
              </w:rPr>
              <w:t xml:space="preserve">Evaluating the Involvement of People With Cancer and Informal Caregivers in the Development Process of a New Set of </w:t>
            </w:r>
            <w:r w:rsidRPr="001626AA">
              <w:rPr>
                <w:rFonts w:ascii="Garamond" w:hAnsi="Garamond"/>
                <w:b/>
                <w:bCs/>
                <w:lang w:val="en-AU"/>
              </w:rPr>
              <w:t>Quality of Life Questionnaires</w:t>
            </w:r>
            <w:r w:rsidR="001626AA" w:rsidRPr="001626AA">
              <w:rPr>
                <w:rFonts w:ascii="Garamond" w:hAnsi="Garamond"/>
                <w:lang w:val="en-AU"/>
              </w:rPr>
              <w:t xml:space="preserve"> (</w:t>
            </w:r>
            <w:r w:rsidRPr="001626AA">
              <w:rPr>
                <w:rFonts w:ascii="Garamond" w:hAnsi="Garamond"/>
                <w:lang w:val="en-AU"/>
              </w:rPr>
              <w:t xml:space="preserve">Merel Engelaar, Femke van Schelven, Nanne Bos, Marion L'Hote, Clémentine Rialland, Norbert Couespel, Carina Dantas, Caitriona Higgins, Tapani Kalmi, Inke Minnée-van Braak, Laura Pinnavaia, Giovanni Apolone, Cinzia Brunelli, </w:t>
            </w:r>
            <w:r w:rsidRPr="001626AA">
              <w:rPr>
                <w:rFonts w:ascii="Garamond" w:hAnsi="Garamond"/>
                <w:lang w:val="en-AU"/>
              </w:rPr>
              <w:lastRenderedPageBreak/>
              <w:t>A Caraceni, M Ferrer, M Groenvold, S Kaasa, G Ciliberto, C Lombardo, R Pietrobon, G Pravettoni, A</w:t>
            </w:r>
            <w:r w:rsidR="001626AA">
              <w:rPr>
                <w:rFonts w:ascii="Garamond" w:hAnsi="Garamond"/>
                <w:lang w:val="en-AU"/>
              </w:rPr>
              <w:t xml:space="preserve"> </w:t>
            </w:r>
            <w:r w:rsidRPr="001626AA">
              <w:rPr>
                <w:rFonts w:ascii="Garamond" w:hAnsi="Garamond"/>
                <w:lang w:val="en-AU"/>
              </w:rPr>
              <w:t>Sirven, H Vachon, G Velikova, J Rademakers</w:t>
            </w:r>
            <w:r w:rsidR="001626AA">
              <w:rPr>
                <w:rFonts w:ascii="Garamond" w:hAnsi="Garamond"/>
                <w:lang w:val="en-AU"/>
              </w:rPr>
              <w:t>)</w:t>
            </w:r>
          </w:p>
          <w:p w14:paraId="085FD70D" w14:textId="31BCFFAF" w:rsidR="00C8595F" w:rsidRPr="001626AA" w:rsidRDefault="00C8595F" w:rsidP="00C21AC4">
            <w:pPr>
              <w:pStyle w:val="ListParagraph"/>
              <w:numPr>
                <w:ilvl w:val="0"/>
                <w:numId w:val="18"/>
              </w:numPr>
              <w:rPr>
                <w:rFonts w:ascii="Garamond" w:hAnsi="Garamond"/>
                <w:lang w:val="en-AU"/>
              </w:rPr>
            </w:pPr>
            <w:r w:rsidRPr="001626AA">
              <w:rPr>
                <w:rFonts w:ascii="Garamond" w:hAnsi="Garamond"/>
                <w:lang w:val="en-AU"/>
              </w:rPr>
              <w:t>Co</w:t>
            </w:r>
            <w:r w:rsidRPr="001626AA">
              <w:rPr>
                <w:rFonts w:ascii="Cambria Math" w:hAnsi="Cambria Math" w:cs="Cambria Math"/>
                <w:lang w:val="en-AU"/>
              </w:rPr>
              <w:t>‐</w:t>
            </w:r>
            <w:r w:rsidRPr="001626AA">
              <w:rPr>
                <w:rFonts w:ascii="Garamond" w:hAnsi="Garamond"/>
                <w:lang w:val="en-AU"/>
              </w:rPr>
              <w:t xml:space="preserve">Producing Resources to Help Improve Access to Primary Care for Young People With </w:t>
            </w:r>
            <w:r w:rsidRPr="001626AA">
              <w:rPr>
                <w:rFonts w:ascii="Garamond" w:hAnsi="Garamond"/>
                <w:b/>
                <w:bCs/>
                <w:lang w:val="en-AU"/>
              </w:rPr>
              <w:t>Attention Deficit Hyperactivity Disorder</w:t>
            </w:r>
            <w:r w:rsidR="001626AA" w:rsidRPr="001626AA">
              <w:rPr>
                <w:rFonts w:ascii="Garamond" w:hAnsi="Garamond"/>
                <w:lang w:val="en-AU"/>
              </w:rPr>
              <w:t xml:space="preserve"> (</w:t>
            </w:r>
            <w:r w:rsidRPr="001626AA">
              <w:rPr>
                <w:rFonts w:ascii="Garamond" w:hAnsi="Garamond"/>
                <w:lang w:val="en-AU"/>
              </w:rPr>
              <w:t>Rebecca Gudka, Anita Salimi, Rachel Gaywood, Dale Hendrick, Kieran Becker, O Medzinskii, F Mughal, G J Melendez-Torres, J Smith, T Newlove-Delgado, A Price</w:t>
            </w:r>
            <w:r w:rsidR="001626AA">
              <w:rPr>
                <w:rFonts w:ascii="Garamond" w:hAnsi="Garamond"/>
                <w:lang w:val="en-AU"/>
              </w:rPr>
              <w:t>)</w:t>
            </w:r>
          </w:p>
          <w:p w14:paraId="22485502" w14:textId="1A6DA63D" w:rsidR="00C8595F" w:rsidRPr="001626AA" w:rsidRDefault="00C8595F" w:rsidP="006F7E2B">
            <w:pPr>
              <w:pStyle w:val="ListParagraph"/>
              <w:numPr>
                <w:ilvl w:val="0"/>
                <w:numId w:val="18"/>
              </w:numPr>
              <w:rPr>
                <w:rFonts w:ascii="Garamond" w:hAnsi="Garamond"/>
                <w:lang w:val="en-AU"/>
              </w:rPr>
            </w:pPr>
            <w:r w:rsidRPr="001626AA">
              <w:rPr>
                <w:rFonts w:ascii="Garamond" w:hAnsi="Garamond"/>
                <w:lang w:val="en-AU"/>
              </w:rPr>
              <w:t xml:space="preserve">Perceptions and Experiences of </w:t>
            </w:r>
            <w:r w:rsidRPr="001626AA">
              <w:rPr>
                <w:rFonts w:ascii="Garamond" w:hAnsi="Garamond"/>
                <w:b/>
                <w:bCs/>
                <w:lang w:val="en-AU"/>
              </w:rPr>
              <w:t>Consumer Representatives on Patient Safety Investigation Teams</w:t>
            </w:r>
            <w:r w:rsidRPr="001626AA">
              <w:rPr>
                <w:rFonts w:ascii="Garamond" w:hAnsi="Garamond"/>
                <w:lang w:val="en-AU"/>
              </w:rPr>
              <w:t>: A Qualitative Analysis</w:t>
            </w:r>
            <w:r w:rsidR="001626AA" w:rsidRPr="001626AA">
              <w:rPr>
                <w:rFonts w:ascii="Garamond" w:hAnsi="Garamond"/>
                <w:lang w:val="en-AU"/>
              </w:rPr>
              <w:t xml:space="preserve"> (</w:t>
            </w:r>
            <w:r w:rsidRPr="001626AA">
              <w:rPr>
                <w:rFonts w:ascii="Garamond" w:hAnsi="Garamond"/>
                <w:lang w:val="en-AU"/>
              </w:rPr>
              <w:t>Peter D Hibbert, Yinghua Yu, Charlotte J. Molloy, Matthew Ames, Duncan Brown, Jenny Berrill, Zoe Fernance, Jennifer Morris, Liat Watson</w:t>
            </w:r>
            <w:r w:rsidR="001626AA">
              <w:rPr>
                <w:rFonts w:ascii="Garamond" w:hAnsi="Garamond"/>
                <w:lang w:val="en-AU"/>
              </w:rPr>
              <w:t>)</w:t>
            </w:r>
          </w:p>
          <w:p w14:paraId="1C9F7D56" w14:textId="3CF20260" w:rsidR="00C8595F" w:rsidRPr="001626AA" w:rsidRDefault="00C8595F" w:rsidP="0086293B">
            <w:pPr>
              <w:pStyle w:val="ListParagraph"/>
              <w:numPr>
                <w:ilvl w:val="0"/>
                <w:numId w:val="18"/>
              </w:numPr>
              <w:rPr>
                <w:rFonts w:ascii="Garamond" w:hAnsi="Garamond"/>
                <w:lang w:val="en-AU"/>
              </w:rPr>
            </w:pPr>
            <w:r w:rsidRPr="001626AA">
              <w:rPr>
                <w:rFonts w:ascii="Garamond" w:hAnsi="Garamond"/>
                <w:lang w:val="en-AU"/>
              </w:rPr>
              <w:t xml:space="preserve">Personalisation at the Core of Success: Process Evaluation of the LISTEN Randomised Controlled Trial Evaluating a </w:t>
            </w:r>
            <w:r w:rsidRPr="001626AA">
              <w:rPr>
                <w:rFonts w:ascii="Garamond" w:hAnsi="Garamond"/>
                <w:b/>
                <w:bCs/>
                <w:lang w:val="en-AU"/>
              </w:rPr>
              <w:t>Personalised Self</w:t>
            </w:r>
            <w:r w:rsidRPr="001626AA">
              <w:rPr>
                <w:rFonts w:ascii="Cambria Math" w:hAnsi="Cambria Math" w:cs="Cambria Math"/>
                <w:b/>
                <w:bCs/>
                <w:lang w:val="en-AU"/>
              </w:rPr>
              <w:t>‐</w:t>
            </w:r>
            <w:r w:rsidRPr="001626AA">
              <w:rPr>
                <w:rFonts w:ascii="Garamond" w:hAnsi="Garamond"/>
                <w:b/>
                <w:bCs/>
                <w:lang w:val="en-AU"/>
              </w:rPr>
              <w:t>Management Support Intervention</w:t>
            </w:r>
            <w:r w:rsidRPr="001626AA">
              <w:rPr>
                <w:rFonts w:ascii="Garamond" w:hAnsi="Garamond"/>
                <w:lang w:val="en-AU"/>
              </w:rPr>
              <w:t xml:space="preserve"> for People Living With Long Covid</w:t>
            </w:r>
            <w:r w:rsidR="001626AA" w:rsidRPr="001626AA">
              <w:rPr>
                <w:rFonts w:ascii="Garamond" w:hAnsi="Garamond"/>
                <w:lang w:val="en-AU"/>
              </w:rPr>
              <w:t xml:space="preserve"> (</w:t>
            </w:r>
            <w:r w:rsidRPr="001626AA">
              <w:rPr>
                <w:rFonts w:ascii="Garamond" w:hAnsi="Garamond"/>
                <w:lang w:val="en-AU"/>
              </w:rPr>
              <w:t>Fiona Leggat, Anna Torrens-Burton, Bernadette Sewell, Nick Sevdalis, Monica Busse, Anne Domeney, Judith Parsons, Maria Ines de Sousa de Abreu, Fiona Jones</w:t>
            </w:r>
            <w:r w:rsidR="001626AA">
              <w:rPr>
                <w:rFonts w:ascii="Garamond" w:hAnsi="Garamond"/>
                <w:lang w:val="en-AU"/>
              </w:rPr>
              <w:t>)</w:t>
            </w:r>
          </w:p>
          <w:p w14:paraId="0B9E40B6" w14:textId="7F051BC1" w:rsidR="00C8595F" w:rsidRPr="001626AA" w:rsidRDefault="00C8595F" w:rsidP="0091672F">
            <w:pPr>
              <w:pStyle w:val="ListParagraph"/>
              <w:numPr>
                <w:ilvl w:val="0"/>
                <w:numId w:val="18"/>
              </w:numPr>
              <w:rPr>
                <w:rFonts w:ascii="Garamond" w:hAnsi="Garamond"/>
                <w:lang w:val="en-AU"/>
              </w:rPr>
            </w:pPr>
            <w:r w:rsidRPr="001626AA">
              <w:rPr>
                <w:rFonts w:ascii="Garamond" w:hAnsi="Garamond"/>
                <w:lang w:val="en-AU"/>
              </w:rPr>
              <w:t xml:space="preserve">From Doubt to Diagnosis: Canadian Patient Perspectives on a </w:t>
            </w:r>
            <w:r w:rsidRPr="001626AA">
              <w:rPr>
                <w:rFonts w:ascii="Garamond" w:hAnsi="Garamond"/>
                <w:b/>
                <w:bCs/>
                <w:lang w:val="en-AU"/>
              </w:rPr>
              <w:t>Limb</w:t>
            </w:r>
            <w:r w:rsidRPr="001626AA">
              <w:rPr>
                <w:rFonts w:ascii="Cambria Math" w:hAnsi="Cambria Math" w:cs="Cambria Math"/>
                <w:b/>
                <w:bCs/>
                <w:lang w:val="en-AU"/>
              </w:rPr>
              <w:t>‐</w:t>
            </w:r>
            <w:r w:rsidRPr="001626AA">
              <w:rPr>
                <w:rFonts w:ascii="Garamond" w:hAnsi="Garamond"/>
                <w:b/>
                <w:bCs/>
                <w:lang w:val="en-AU"/>
              </w:rPr>
              <w:t>Girdle Muscular Dystrophy Diagnosis</w:t>
            </w:r>
            <w:r w:rsidR="001626AA" w:rsidRPr="001626AA">
              <w:rPr>
                <w:rFonts w:ascii="Garamond" w:hAnsi="Garamond"/>
                <w:lang w:val="en-AU"/>
              </w:rPr>
              <w:t xml:space="preserve"> (</w:t>
            </w:r>
            <w:r w:rsidRPr="001626AA">
              <w:rPr>
                <w:rFonts w:ascii="Garamond" w:hAnsi="Garamond"/>
                <w:lang w:val="en-AU"/>
              </w:rPr>
              <w:t>Homira Osman, Zainab Adamji, Gerald Pfeffer, Jodi Warman-Chardon, Pryamvada Varma, Jenna Keindel, S Lintern</w:t>
            </w:r>
            <w:r w:rsidR="001626AA">
              <w:rPr>
                <w:rFonts w:ascii="Garamond" w:hAnsi="Garamond"/>
                <w:lang w:val="en-AU"/>
              </w:rPr>
              <w:t>)</w:t>
            </w:r>
          </w:p>
          <w:p w14:paraId="065457E5" w14:textId="08D0556B" w:rsidR="00C8595F" w:rsidRPr="001626AA" w:rsidRDefault="00C8595F" w:rsidP="00053454">
            <w:pPr>
              <w:pStyle w:val="ListParagraph"/>
              <w:numPr>
                <w:ilvl w:val="0"/>
                <w:numId w:val="18"/>
              </w:numPr>
              <w:rPr>
                <w:rFonts w:ascii="Garamond" w:hAnsi="Garamond"/>
                <w:lang w:val="en-AU"/>
              </w:rPr>
            </w:pPr>
            <w:r w:rsidRPr="001626AA">
              <w:rPr>
                <w:rFonts w:ascii="Garamond" w:hAnsi="Garamond"/>
                <w:b/>
                <w:bCs/>
                <w:lang w:val="en-AU"/>
              </w:rPr>
              <w:t>Illness Expectations and Asthma Symptoms</w:t>
            </w:r>
            <w:r w:rsidRPr="001626AA">
              <w:rPr>
                <w:rFonts w:ascii="Garamond" w:hAnsi="Garamond"/>
                <w:lang w:val="en-AU"/>
              </w:rPr>
              <w:t>: A 6</w:t>
            </w:r>
            <w:r w:rsidRPr="001626AA">
              <w:rPr>
                <w:rFonts w:ascii="Cambria Math" w:hAnsi="Cambria Math" w:cs="Cambria Math"/>
                <w:lang w:val="en-AU"/>
              </w:rPr>
              <w:t>‐</w:t>
            </w:r>
            <w:r w:rsidRPr="001626AA">
              <w:rPr>
                <w:rFonts w:ascii="Garamond" w:hAnsi="Garamond"/>
                <w:lang w:val="en-AU"/>
              </w:rPr>
              <w:t>Month Longitudinal Study</w:t>
            </w:r>
            <w:r w:rsidR="001626AA" w:rsidRPr="001626AA">
              <w:rPr>
                <w:rFonts w:ascii="Garamond" w:hAnsi="Garamond"/>
                <w:lang w:val="en-AU"/>
              </w:rPr>
              <w:t xml:space="preserve"> (</w:t>
            </w:r>
            <w:r w:rsidRPr="001626AA">
              <w:rPr>
                <w:rFonts w:ascii="Garamond" w:hAnsi="Garamond"/>
                <w:lang w:val="en-AU"/>
              </w:rPr>
              <w:t xml:space="preserve">Eleonora Volpato, Valentina Poletti, </w:t>
            </w:r>
            <w:r w:rsidR="001626AA">
              <w:rPr>
                <w:rFonts w:ascii="Garamond" w:hAnsi="Garamond"/>
                <w:lang w:val="en-AU"/>
              </w:rPr>
              <w:t xml:space="preserve">P </w:t>
            </w:r>
            <w:r w:rsidRPr="001626AA">
              <w:rPr>
                <w:rFonts w:ascii="Garamond" w:hAnsi="Garamond"/>
                <w:lang w:val="en-AU"/>
              </w:rPr>
              <w:t>Banfi, A Bonanomi, F Pagnini</w:t>
            </w:r>
            <w:r w:rsidR="001626AA">
              <w:rPr>
                <w:rFonts w:ascii="Garamond" w:hAnsi="Garamond"/>
                <w:lang w:val="en-AU"/>
              </w:rPr>
              <w:t>)</w:t>
            </w:r>
          </w:p>
          <w:p w14:paraId="5ED74930" w14:textId="77395432" w:rsidR="00C8595F" w:rsidRPr="001626AA" w:rsidRDefault="00C8595F" w:rsidP="0023034C">
            <w:pPr>
              <w:pStyle w:val="ListParagraph"/>
              <w:numPr>
                <w:ilvl w:val="0"/>
                <w:numId w:val="18"/>
              </w:numPr>
              <w:rPr>
                <w:rFonts w:ascii="Garamond" w:hAnsi="Garamond"/>
                <w:lang w:val="en-AU"/>
              </w:rPr>
            </w:pPr>
            <w:r w:rsidRPr="001626AA">
              <w:rPr>
                <w:rFonts w:ascii="Garamond" w:hAnsi="Garamond"/>
                <w:lang w:val="en-AU"/>
              </w:rPr>
              <w:t xml:space="preserve">Addressing the </w:t>
            </w:r>
            <w:r w:rsidRPr="001626AA">
              <w:rPr>
                <w:rFonts w:ascii="Garamond" w:hAnsi="Garamond"/>
                <w:b/>
                <w:bCs/>
                <w:lang w:val="en-AU"/>
              </w:rPr>
              <w:t>Health Needs of Underserved Populations</w:t>
            </w:r>
            <w:r w:rsidRPr="001626AA">
              <w:rPr>
                <w:rFonts w:ascii="Garamond" w:hAnsi="Garamond"/>
                <w:lang w:val="en-AU"/>
              </w:rPr>
              <w:t xml:space="preserve"> Through Public Contribution: Prioritisation and Development of a Peer Support Intervention for Sexual and Gender Minority Forced Migrants</w:t>
            </w:r>
            <w:r w:rsidR="001626AA" w:rsidRPr="001626AA">
              <w:rPr>
                <w:rFonts w:ascii="Garamond" w:hAnsi="Garamond"/>
                <w:lang w:val="en-AU"/>
              </w:rPr>
              <w:t xml:space="preserve"> (</w:t>
            </w:r>
            <w:r w:rsidRPr="001626AA">
              <w:rPr>
                <w:rFonts w:ascii="Garamond" w:hAnsi="Garamond"/>
                <w:lang w:val="en-AU"/>
              </w:rPr>
              <w:t>Tommy Carlsson, Rogers Kissiti, Maria Jirwe, Elisabet Mattsson, Louise von Essen, Maria Gottvall</w:t>
            </w:r>
            <w:r w:rsidR="001626AA">
              <w:rPr>
                <w:rFonts w:ascii="Garamond" w:hAnsi="Garamond"/>
                <w:lang w:val="en-AU"/>
              </w:rPr>
              <w:t>)</w:t>
            </w:r>
          </w:p>
          <w:p w14:paraId="1B9C28C8" w14:textId="2490C36A" w:rsidR="00C8595F" w:rsidRPr="001626AA" w:rsidRDefault="00C8595F" w:rsidP="00717503">
            <w:pPr>
              <w:pStyle w:val="ListParagraph"/>
              <w:numPr>
                <w:ilvl w:val="0"/>
                <w:numId w:val="18"/>
              </w:numPr>
              <w:rPr>
                <w:rFonts w:ascii="Garamond" w:hAnsi="Garamond"/>
                <w:lang w:val="en-AU"/>
              </w:rPr>
            </w:pPr>
            <w:r w:rsidRPr="001626AA">
              <w:rPr>
                <w:rFonts w:ascii="Garamond" w:hAnsi="Garamond"/>
                <w:b/>
                <w:bCs/>
                <w:lang w:val="en-AU"/>
              </w:rPr>
              <w:t>Long Covid</w:t>
            </w:r>
            <w:r w:rsidRPr="001626AA">
              <w:rPr>
                <w:rFonts w:ascii="Garamond" w:hAnsi="Garamond"/>
                <w:lang w:val="en-AU"/>
              </w:rPr>
              <w:t xml:space="preserve"> Symptom Clusters, Correlates and Predictors in a Highly Vaccinated Australian Population in 2023</w:t>
            </w:r>
            <w:r w:rsidR="001626AA" w:rsidRPr="001626AA">
              <w:rPr>
                <w:rFonts w:ascii="Garamond" w:hAnsi="Garamond"/>
                <w:lang w:val="en-AU"/>
              </w:rPr>
              <w:t xml:space="preserve"> (</w:t>
            </w:r>
            <w:r w:rsidRPr="001626AA">
              <w:rPr>
                <w:rFonts w:ascii="Garamond" w:hAnsi="Garamond"/>
                <w:lang w:val="en-AU"/>
              </w:rPr>
              <w:t>Essa Tawfiq, Rosalie Chen, Damian Alexander Honeyman, Rebecca Dawson, Mohana Kunasekaran, Adriana Notaras, Deepti Gurdasani, Helen Skouteris, Darshini Ayton, C R MacIntyre</w:t>
            </w:r>
            <w:r w:rsidR="001626AA">
              <w:rPr>
                <w:rFonts w:ascii="Garamond" w:hAnsi="Garamond"/>
                <w:lang w:val="en-AU"/>
              </w:rPr>
              <w:t>)</w:t>
            </w:r>
          </w:p>
          <w:p w14:paraId="310FF6A4" w14:textId="06D22EF0" w:rsidR="00C8595F" w:rsidRPr="001626AA" w:rsidRDefault="00C8595F" w:rsidP="00B04B1B">
            <w:pPr>
              <w:pStyle w:val="ListParagraph"/>
              <w:numPr>
                <w:ilvl w:val="0"/>
                <w:numId w:val="18"/>
              </w:numPr>
              <w:rPr>
                <w:rFonts w:ascii="Garamond" w:hAnsi="Garamond"/>
                <w:lang w:val="en-AU"/>
              </w:rPr>
            </w:pPr>
            <w:r w:rsidRPr="001626AA">
              <w:rPr>
                <w:rFonts w:ascii="Garamond" w:hAnsi="Garamond"/>
                <w:lang w:val="en-AU"/>
              </w:rPr>
              <w:t xml:space="preserve">Families' Perceptions of Powered Mobility for Participation in Children With </w:t>
            </w:r>
            <w:r w:rsidRPr="001626AA">
              <w:rPr>
                <w:rFonts w:ascii="Garamond" w:hAnsi="Garamond"/>
                <w:b/>
                <w:bCs/>
                <w:lang w:val="en-AU"/>
              </w:rPr>
              <w:t>Spinal Muscular Atrophy Type 1</w:t>
            </w:r>
            <w:r w:rsidRPr="001626AA">
              <w:rPr>
                <w:rFonts w:ascii="Garamond" w:hAnsi="Garamond"/>
                <w:lang w:val="en-AU"/>
              </w:rPr>
              <w:t>: A Photovoice Study</w:t>
            </w:r>
            <w:r w:rsidR="001626AA" w:rsidRPr="001626AA">
              <w:rPr>
                <w:rFonts w:ascii="Garamond" w:hAnsi="Garamond"/>
                <w:lang w:val="en-AU"/>
              </w:rPr>
              <w:t xml:space="preserve"> (</w:t>
            </w:r>
            <w:r w:rsidRPr="001626AA">
              <w:rPr>
                <w:rFonts w:ascii="Garamond" w:hAnsi="Garamond"/>
                <w:lang w:val="en-AU"/>
              </w:rPr>
              <w:t>María Coello-Villalón, Cristina I. Díaz-López, P López-Muñoz, H Romay-Barrero, S Pacheco-da-Costa, M Plasencia-Robledo, E Longo, R Palomo-Carrión</w:t>
            </w:r>
            <w:r w:rsidR="001626AA">
              <w:rPr>
                <w:rFonts w:ascii="Garamond" w:hAnsi="Garamond"/>
                <w:lang w:val="en-AU"/>
              </w:rPr>
              <w:t>)</w:t>
            </w:r>
          </w:p>
          <w:p w14:paraId="32E799EF" w14:textId="4367CA12" w:rsidR="00C8595F" w:rsidRPr="001626AA" w:rsidRDefault="00C8595F" w:rsidP="007D5912">
            <w:pPr>
              <w:pStyle w:val="ListParagraph"/>
              <w:numPr>
                <w:ilvl w:val="0"/>
                <w:numId w:val="18"/>
              </w:numPr>
              <w:rPr>
                <w:rFonts w:ascii="Garamond" w:hAnsi="Garamond"/>
                <w:lang w:val="en-AU"/>
              </w:rPr>
            </w:pPr>
            <w:r w:rsidRPr="001626AA">
              <w:rPr>
                <w:rFonts w:ascii="Garamond" w:hAnsi="Garamond"/>
                <w:lang w:val="en-AU"/>
              </w:rPr>
              <w:t xml:space="preserve">Implementation, Processes and Outcomes of </w:t>
            </w:r>
            <w:r w:rsidRPr="001626AA">
              <w:rPr>
                <w:rFonts w:ascii="Garamond" w:hAnsi="Garamond"/>
                <w:b/>
                <w:bCs/>
                <w:lang w:val="en-AU"/>
              </w:rPr>
              <w:t>Advance Care Planning</w:t>
            </w:r>
            <w:r w:rsidRPr="001626AA">
              <w:rPr>
                <w:rFonts w:ascii="Garamond" w:hAnsi="Garamond"/>
                <w:lang w:val="en-AU"/>
              </w:rPr>
              <w:t>: A Culturally and Contextually Appropriate Programme Theory Developed in Chinese Long</w:t>
            </w:r>
            <w:r w:rsidRPr="001626AA">
              <w:rPr>
                <w:rFonts w:ascii="Cambria Math" w:hAnsi="Cambria Math" w:cs="Cambria Math"/>
                <w:lang w:val="en-AU"/>
              </w:rPr>
              <w:t>‐</w:t>
            </w:r>
            <w:r w:rsidRPr="001626AA">
              <w:rPr>
                <w:rFonts w:ascii="Garamond" w:hAnsi="Garamond"/>
                <w:lang w:val="en-AU"/>
              </w:rPr>
              <w:t>Term Care Facilities</w:t>
            </w:r>
            <w:r w:rsidR="001626AA" w:rsidRPr="001626AA">
              <w:rPr>
                <w:rFonts w:ascii="Garamond" w:hAnsi="Garamond"/>
                <w:lang w:val="en-AU"/>
              </w:rPr>
              <w:t xml:space="preserve"> (</w:t>
            </w:r>
            <w:r w:rsidRPr="001626AA">
              <w:rPr>
                <w:rFonts w:ascii="Garamond" w:hAnsi="Garamond"/>
                <w:lang w:val="en-AU"/>
              </w:rPr>
              <w:t>Yuxin Zhou, Ariel Wang, Clare Ellis-Smith, Debbie Braybrook, Haixia Feng, Richard Harding</w:t>
            </w:r>
            <w:r w:rsidR="001626AA">
              <w:rPr>
                <w:rFonts w:ascii="Garamond" w:hAnsi="Garamond"/>
                <w:lang w:val="en-AU"/>
              </w:rPr>
              <w:t>)</w:t>
            </w:r>
          </w:p>
          <w:p w14:paraId="4CA6A070" w14:textId="4948F081" w:rsidR="00C8595F" w:rsidRPr="001626AA" w:rsidRDefault="00C8595F" w:rsidP="00BA366C">
            <w:pPr>
              <w:pStyle w:val="ListParagraph"/>
              <w:numPr>
                <w:ilvl w:val="0"/>
                <w:numId w:val="18"/>
              </w:numPr>
              <w:rPr>
                <w:rFonts w:ascii="Garamond" w:hAnsi="Garamond"/>
                <w:lang w:val="en-AU"/>
              </w:rPr>
            </w:pPr>
            <w:r w:rsidRPr="001626AA">
              <w:rPr>
                <w:rFonts w:ascii="Garamond" w:hAnsi="Garamond"/>
                <w:b/>
                <w:bCs/>
                <w:lang w:val="en-AU"/>
              </w:rPr>
              <w:t>Reimagining Dementia Care</w:t>
            </w:r>
            <w:r w:rsidRPr="001626AA">
              <w:rPr>
                <w:rFonts w:ascii="Garamond" w:hAnsi="Garamond"/>
                <w:lang w:val="en-AU"/>
              </w:rPr>
              <w:t>: A Complex Intervention Systematic Review on Optimising Social Prescribing (SP) for Carers of People Living With Dementia (PLWD) in the United Kingdom</w:t>
            </w:r>
            <w:r w:rsidR="001626AA" w:rsidRPr="001626AA">
              <w:rPr>
                <w:rFonts w:ascii="Garamond" w:hAnsi="Garamond"/>
                <w:lang w:val="en-AU"/>
              </w:rPr>
              <w:t xml:space="preserve"> (</w:t>
            </w:r>
            <w:r w:rsidRPr="001626AA">
              <w:rPr>
                <w:rFonts w:ascii="Garamond" w:hAnsi="Garamond"/>
                <w:lang w:val="en-AU"/>
              </w:rPr>
              <w:t>Jessica Marshall, Evie Papavasiliou, Louise Allan, Katherine Bradbury, Chris Fox, Matthew Hawkes, Anne Irvine, Esme Moniz-Cook, Aimee Pick, Marie Polley, Amy Rathbone, Joanne Reeve, Dame Louise Robinson, George Rook, Euan Sadler, Emma Wolverson, Sarah Walker, Jane Cross, the SPLENDID Collaboration</w:t>
            </w:r>
            <w:r w:rsidR="001626AA">
              <w:rPr>
                <w:rFonts w:ascii="Garamond" w:hAnsi="Garamond"/>
                <w:lang w:val="en-AU"/>
              </w:rPr>
              <w:t>)</w:t>
            </w:r>
          </w:p>
          <w:p w14:paraId="164DC7AF" w14:textId="62DCEB2E" w:rsidR="00C8595F" w:rsidRPr="001626AA" w:rsidRDefault="00C8595F" w:rsidP="00907018">
            <w:pPr>
              <w:pStyle w:val="ListParagraph"/>
              <w:numPr>
                <w:ilvl w:val="0"/>
                <w:numId w:val="18"/>
              </w:numPr>
              <w:rPr>
                <w:rFonts w:ascii="Garamond" w:hAnsi="Garamond"/>
                <w:lang w:val="en-AU"/>
              </w:rPr>
            </w:pPr>
            <w:r w:rsidRPr="001626AA">
              <w:rPr>
                <w:rFonts w:ascii="Garamond" w:hAnsi="Garamond"/>
                <w:lang w:val="en-AU"/>
              </w:rPr>
              <w:t xml:space="preserve">Reporting on a Partnership to </w:t>
            </w:r>
            <w:r w:rsidRPr="001626AA">
              <w:rPr>
                <w:rFonts w:ascii="Garamond" w:hAnsi="Garamond"/>
                <w:b/>
                <w:bCs/>
                <w:lang w:val="en-AU"/>
              </w:rPr>
              <w:t>Co</w:t>
            </w:r>
            <w:r w:rsidRPr="001626AA">
              <w:rPr>
                <w:rFonts w:ascii="Cambria Math" w:hAnsi="Cambria Math" w:cs="Cambria Math"/>
                <w:b/>
                <w:bCs/>
                <w:lang w:val="en-AU"/>
              </w:rPr>
              <w:t>‐</w:t>
            </w:r>
            <w:r w:rsidRPr="001626AA">
              <w:rPr>
                <w:rFonts w:ascii="Garamond" w:hAnsi="Garamond"/>
                <w:b/>
                <w:bCs/>
                <w:lang w:val="en-AU"/>
              </w:rPr>
              <w:t>Design a Digital Health Intervention</w:t>
            </w:r>
            <w:r w:rsidRPr="001626AA">
              <w:rPr>
                <w:rFonts w:ascii="Garamond" w:hAnsi="Garamond"/>
                <w:lang w:val="en-AU"/>
              </w:rPr>
              <w:t xml:space="preserve"> With Young People Who Have Experienced Technology</w:t>
            </w:r>
            <w:r w:rsidRPr="001626AA">
              <w:rPr>
                <w:rFonts w:ascii="Cambria Math" w:hAnsi="Cambria Math" w:cs="Cambria Math"/>
                <w:lang w:val="en-AU"/>
              </w:rPr>
              <w:t>‐</w:t>
            </w:r>
            <w:r w:rsidRPr="001626AA">
              <w:rPr>
                <w:rFonts w:ascii="Garamond" w:hAnsi="Garamond"/>
                <w:lang w:val="en-AU"/>
              </w:rPr>
              <w:t>Assisted Sexual Abuse</w:t>
            </w:r>
            <w:r w:rsidR="001626AA" w:rsidRPr="001626AA">
              <w:rPr>
                <w:rFonts w:ascii="Garamond" w:hAnsi="Garamond"/>
                <w:lang w:val="en-AU"/>
              </w:rPr>
              <w:t xml:space="preserve"> (</w:t>
            </w:r>
            <w:r w:rsidRPr="001626AA">
              <w:rPr>
                <w:rFonts w:ascii="Garamond" w:hAnsi="Garamond"/>
                <w:lang w:val="en-AU"/>
              </w:rPr>
              <w:t>Sandra Bucci, Alice Newton, Pauline Whelan, Kim Cartwright, Prathiba Chitsabsean, Simon Foster, Victoria Green, Amanda Larkin, Rhiannon-Faye McDonald, Ethel Quayle, M Schwannauer, V Selby, F Varese</w:t>
            </w:r>
            <w:r w:rsidR="001626AA">
              <w:rPr>
                <w:rFonts w:ascii="Garamond" w:hAnsi="Garamond"/>
                <w:lang w:val="en-AU"/>
              </w:rPr>
              <w:t>)</w:t>
            </w:r>
          </w:p>
          <w:p w14:paraId="11673FDB" w14:textId="57B6A64A" w:rsidR="00C8595F" w:rsidRPr="001626AA" w:rsidRDefault="00C8595F" w:rsidP="00EE368D">
            <w:pPr>
              <w:pStyle w:val="ListParagraph"/>
              <w:numPr>
                <w:ilvl w:val="0"/>
                <w:numId w:val="18"/>
              </w:numPr>
              <w:rPr>
                <w:rFonts w:ascii="Garamond" w:hAnsi="Garamond"/>
                <w:lang w:val="en-AU"/>
              </w:rPr>
            </w:pPr>
            <w:r w:rsidRPr="001626AA">
              <w:rPr>
                <w:rFonts w:ascii="Garamond" w:hAnsi="Garamond"/>
                <w:lang w:val="en-AU"/>
              </w:rPr>
              <w:t xml:space="preserve">Listening to Women's Voices: A Patient and Public Involvement Exercise Exploring Vulval Reconstructive Surgery for UK Women With </w:t>
            </w:r>
            <w:r w:rsidRPr="001626AA">
              <w:rPr>
                <w:rFonts w:ascii="Garamond" w:hAnsi="Garamond"/>
                <w:b/>
                <w:bCs/>
                <w:lang w:val="en-AU"/>
              </w:rPr>
              <w:t xml:space="preserve">Female </w:t>
            </w:r>
            <w:r w:rsidRPr="001626AA">
              <w:rPr>
                <w:rFonts w:ascii="Garamond" w:hAnsi="Garamond"/>
                <w:b/>
                <w:bCs/>
                <w:lang w:val="en-AU"/>
              </w:rPr>
              <w:lastRenderedPageBreak/>
              <w:t>Genital Mutilation (FGM)</w:t>
            </w:r>
            <w:r w:rsidR="001626AA" w:rsidRPr="001626AA">
              <w:rPr>
                <w:rFonts w:ascii="Garamond" w:hAnsi="Garamond"/>
                <w:lang w:val="en-AU"/>
              </w:rPr>
              <w:t xml:space="preserve"> (</w:t>
            </w:r>
            <w:r w:rsidRPr="001626AA">
              <w:rPr>
                <w:rFonts w:ascii="Garamond" w:hAnsi="Garamond"/>
                <w:lang w:val="en-AU"/>
              </w:rPr>
              <w:t>Juliet Albert, Janet Fyle, Njomeza Kartallozi, Christie Coho, Naana Otoo-Oyortey, Hekate Papadaki, Catrin Evans, Dalia Saidan, S Elneil, N Anderson-Foster, J Abdulcadir, H Mohamed, A Almadori</w:t>
            </w:r>
            <w:r w:rsidR="001626AA">
              <w:rPr>
                <w:rFonts w:ascii="Garamond" w:hAnsi="Garamond"/>
                <w:lang w:val="en-AU"/>
              </w:rPr>
              <w:t>)</w:t>
            </w:r>
          </w:p>
          <w:p w14:paraId="322F9E6E" w14:textId="65278F18" w:rsidR="00C8595F" w:rsidRPr="001626AA" w:rsidRDefault="00C8595F" w:rsidP="00C15014">
            <w:pPr>
              <w:pStyle w:val="ListParagraph"/>
              <w:numPr>
                <w:ilvl w:val="0"/>
                <w:numId w:val="18"/>
              </w:numPr>
              <w:rPr>
                <w:rFonts w:ascii="Garamond" w:hAnsi="Garamond"/>
                <w:lang w:val="en-AU"/>
              </w:rPr>
            </w:pPr>
            <w:r w:rsidRPr="001626AA">
              <w:rPr>
                <w:rFonts w:ascii="Garamond" w:hAnsi="Garamond"/>
                <w:b/>
                <w:bCs/>
                <w:lang w:val="en-AU"/>
              </w:rPr>
              <w:t>Reimagining Dementia Care</w:t>
            </w:r>
            <w:r w:rsidRPr="001626AA">
              <w:rPr>
                <w:rFonts w:ascii="Garamond" w:hAnsi="Garamond"/>
                <w:lang w:val="en-AU"/>
              </w:rPr>
              <w:t>: A Complex Intervention Systematic Review on Optimising Social Prescribing (SP) for People Living With Dementia (PLWD) in the United Kingdom</w:t>
            </w:r>
            <w:r w:rsidR="001626AA" w:rsidRPr="001626AA">
              <w:rPr>
                <w:rFonts w:ascii="Garamond" w:hAnsi="Garamond"/>
                <w:lang w:val="en-AU"/>
              </w:rPr>
              <w:t xml:space="preserve"> (</w:t>
            </w:r>
            <w:r w:rsidRPr="001626AA">
              <w:rPr>
                <w:rFonts w:ascii="Garamond" w:hAnsi="Garamond"/>
                <w:lang w:val="en-AU"/>
              </w:rPr>
              <w:t>Evie Papavasiliou, Jessica Marshall, Louise Allan, Katherine Bradbury, Chris Fox, Matthew Hawkes, Anne Irvine, Esme Moniz-Cook, A Pick, M Polley, A Rathbone, J Reeve, Dame L</w:t>
            </w:r>
            <w:r w:rsidR="001626AA">
              <w:rPr>
                <w:rFonts w:ascii="Garamond" w:hAnsi="Garamond"/>
                <w:lang w:val="en-AU"/>
              </w:rPr>
              <w:t xml:space="preserve"> </w:t>
            </w:r>
            <w:r w:rsidRPr="001626AA">
              <w:rPr>
                <w:rFonts w:ascii="Garamond" w:hAnsi="Garamond"/>
                <w:lang w:val="en-AU"/>
              </w:rPr>
              <w:t>Robinson, G Rook, E Sadler, E Wolverson, S Walker, J Cross, SPLENDID Collaboration</w:t>
            </w:r>
            <w:r w:rsidR="001626AA">
              <w:rPr>
                <w:rFonts w:ascii="Garamond" w:hAnsi="Garamond"/>
                <w:lang w:val="en-AU"/>
              </w:rPr>
              <w:t>)</w:t>
            </w:r>
          </w:p>
          <w:p w14:paraId="11764635" w14:textId="7F5B29F0" w:rsidR="00C8595F" w:rsidRPr="001626AA" w:rsidRDefault="00C8595F" w:rsidP="007F0F02">
            <w:pPr>
              <w:pStyle w:val="ListParagraph"/>
              <w:numPr>
                <w:ilvl w:val="0"/>
                <w:numId w:val="18"/>
              </w:numPr>
              <w:rPr>
                <w:rFonts w:ascii="Garamond" w:hAnsi="Garamond"/>
                <w:lang w:val="en-AU"/>
              </w:rPr>
            </w:pPr>
            <w:r w:rsidRPr="001626AA">
              <w:rPr>
                <w:rFonts w:ascii="Garamond" w:hAnsi="Garamond"/>
                <w:lang w:val="en-AU"/>
              </w:rPr>
              <w:t xml:space="preserve">Living With </w:t>
            </w:r>
            <w:r w:rsidRPr="001626AA">
              <w:rPr>
                <w:rFonts w:ascii="Garamond" w:hAnsi="Garamond"/>
                <w:b/>
                <w:bCs/>
                <w:lang w:val="en-AU"/>
              </w:rPr>
              <w:t>Long COVID</w:t>
            </w:r>
            <w:r w:rsidRPr="001626AA">
              <w:rPr>
                <w:rFonts w:ascii="Garamond" w:hAnsi="Garamond"/>
                <w:lang w:val="en-AU"/>
              </w:rPr>
              <w:t>: Everyday Experiences, Health Information Barriers and Patients' Quality of Life</w:t>
            </w:r>
            <w:r w:rsidR="001626AA" w:rsidRPr="001626AA">
              <w:rPr>
                <w:rFonts w:ascii="Garamond" w:hAnsi="Garamond"/>
                <w:lang w:val="en-AU"/>
              </w:rPr>
              <w:t xml:space="preserve"> (</w:t>
            </w:r>
            <w:r w:rsidRPr="001626AA">
              <w:rPr>
                <w:rFonts w:ascii="Garamond" w:hAnsi="Garamond"/>
                <w:lang w:val="en-AU"/>
              </w:rPr>
              <w:t>Esther Ortega-Martin, J Alvarez-Galvez</w:t>
            </w:r>
            <w:r w:rsidR="001626AA" w:rsidRPr="001626AA">
              <w:rPr>
                <w:rFonts w:ascii="Garamond" w:hAnsi="Garamond"/>
                <w:lang w:val="en-AU"/>
              </w:rPr>
              <w:t>)</w:t>
            </w:r>
          </w:p>
          <w:p w14:paraId="0A3472B7" w14:textId="12A08845" w:rsidR="00C8595F" w:rsidRPr="001626AA" w:rsidRDefault="00C8595F" w:rsidP="001D2F5A">
            <w:pPr>
              <w:pStyle w:val="ListParagraph"/>
              <w:numPr>
                <w:ilvl w:val="0"/>
                <w:numId w:val="18"/>
              </w:numPr>
              <w:rPr>
                <w:rFonts w:ascii="Garamond" w:hAnsi="Garamond"/>
                <w:lang w:val="en-AU"/>
              </w:rPr>
            </w:pPr>
            <w:r w:rsidRPr="001626AA">
              <w:rPr>
                <w:rFonts w:ascii="Garamond" w:hAnsi="Garamond"/>
                <w:lang w:val="en-AU"/>
              </w:rPr>
              <w:t xml:space="preserve">Children and Young People's Priorities for </w:t>
            </w:r>
            <w:r w:rsidRPr="001626AA">
              <w:rPr>
                <w:rFonts w:ascii="Garamond" w:hAnsi="Garamond"/>
                <w:b/>
                <w:bCs/>
                <w:lang w:val="en-AU"/>
              </w:rPr>
              <w:t>Mental Health Research</w:t>
            </w:r>
            <w:r w:rsidRPr="001626AA">
              <w:rPr>
                <w:rFonts w:ascii="Garamond" w:hAnsi="Garamond"/>
                <w:lang w:val="en-AU"/>
              </w:rPr>
              <w:t xml:space="preserve"> in Northern Ireland</w:t>
            </w:r>
            <w:r w:rsidR="001626AA" w:rsidRPr="001626AA">
              <w:rPr>
                <w:rFonts w:ascii="Garamond" w:hAnsi="Garamond"/>
                <w:lang w:val="en-AU"/>
              </w:rPr>
              <w:t xml:space="preserve"> (</w:t>
            </w:r>
            <w:r w:rsidRPr="001626AA">
              <w:rPr>
                <w:rFonts w:ascii="Garamond" w:hAnsi="Garamond"/>
                <w:lang w:val="en-AU"/>
              </w:rPr>
              <w:t>Siobhan O'Neill, Carol Rhonda Burns, Edel Ennis, Raymond Bond, Maurice Mulvenna, Elaine Murray, Thomas Wilson</w:t>
            </w:r>
            <w:r w:rsidR="001626AA">
              <w:rPr>
                <w:rFonts w:ascii="Garamond" w:hAnsi="Garamond"/>
                <w:lang w:val="en-AU"/>
              </w:rPr>
              <w:t>)</w:t>
            </w:r>
          </w:p>
          <w:p w14:paraId="69687602" w14:textId="0FA76EB7" w:rsidR="00C8595F" w:rsidRPr="001626AA" w:rsidRDefault="00C8595F" w:rsidP="00492FEA">
            <w:pPr>
              <w:pStyle w:val="ListParagraph"/>
              <w:numPr>
                <w:ilvl w:val="0"/>
                <w:numId w:val="18"/>
              </w:numPr>
              <w:rPr>
                <w:rFonts w:ascii="Garamond" w:hAnsi="Garamond"/>
                <w:lang w:val="en-AU"/>
              </w:rPr>
            </w:pPr>
            <w:r w:rsidRPr="001626AA">
              <w:rPr>
                <w:rFonts w:ascii="Garamond" w:hAnsi="Garamond"/>
                <w:lang w:val="en-AU"/>
              </w:rPr>
              <w:t xml:space="preserve">Time for a New Norm: Experiences of ‘Being Informed’ and ‘Having Choice’ for </w:t>
            </w:r>
            <w:r w:rsidRPr="001626AA">
              <w:rPr>
                <w:rFonts w:ascii="Garamond" w:hAnsi="Garamond"/>
                <w:b/>
                <w:bCs/>
                <w:lang w:val="en-AU"/>
              </w:rPr>
              <w:t>Prenatal Screening for Chromosomal Conditions</w:t>
            </w:r>
            <w:r w:rsidRPr="001626AA">
              <w:rPr>
                <w:rFonts w:ascii="Garamond" w:hAnsi="Garamond"/>
                <w:lang w:val="en-AU"/>
              </w:rPr>
              <w:t>: A Qualitative Study</w:t>
            </w:r>
            <w:r w:rsidR="001626AA" w:rsidRPr="001626AA">
              <w:rPr>
                <w:rFonts w:ascii="Garamond" w:hAnsi="Garamond"/>
                <w:lang w:val="en-AU"/>
              </w:rPr>
              <w:t xml:space="preserve"> (</w:t>
            </w:r>
            <w:r w:rsidRPr="001626AA">
              <w:rPr>
                <w:rFonts w:ascii="Garamond" w:hAnsi="Garamond"/>
                <w:lang w:val="en-AU"/>
              </w:rPr>
              <w:t>Niamh Ireland-Blake, Fiona Cram, Kevin Dew, Sondra Bacharach, Peter Stone, Jeanne Snelling, Christina Buchanan, Sara Filoche</w:t>
            </w:r>
            <w:r w:rsidR="001626AA">
              <w:rPr>
                <w:rFonts w:ascii="Garamond" w:hAnsi="Garamond"/>
                <w:lang w:val="en-AU"/>
              </w:rPr>
              <w:t>)</w:t>
            </w:r>
          </w:p>
          <w:p w14:paraId="57568A83" w14:textId="32B7F302" w:rsidR="00C8595F" w:rsidRPr="001626AA" w:rsidRDefault="00C8595F" w:rsidP="00D667C3">
            <w:pPr>
              <w:pStyle w:val="ListParagraph"/>
              <w:numPr>
                <w:ilvl w:val="0"/>
                <w:numId w:val="18"/>
              </w:numPr>
              <w:rPr>
                <w:rFonts w:ascii="Garamond" w:hAnsi="Garamond"/>
                <w:lang w:val="en-AU"/>
              </w:rPr>
            </w:pPr>
            <w:r w:rsidRPr="001626AA">
              <w:rPr>
                <w:rFonts w:ascii="Garamond" w:hAnsi="Garamond"/>
                <w:b/>
                <w:bCs/>
                <w:lang w:val="en-AU"/>
              </w:rPr>
              <w:t>Perceptions of</w:t>
            </w:r>
            <w:r w:rsidRPr="001626AA">
              <w:rPr>
                <w:rFonts w:ascii="Garamond" w:hAnsi="Garamond"/>
                <w:lang w:val="en-AU"/>
              </w:rPr>
              <w:t xml:space="preserve"> </w:t>
            </w:r>
            <w:r w:rsidRPr="001626AA">
              <w:rPr>
                <w:rFonts w:ascii="Garamond" w:hAnsi="Garamond"/>
                <w:b/>
                <w:bCs/>
                <w:lang w:val="en-AU"/>
              </w:rPr>
              <w:t>Hospital Care Quality</w:t>
            </w:r>
            <w:r w:rsidRPr="001626AA">
              <w:rPr>
                <w:rFonts w:ascii="Garamond" w:hAnsi="Garamond"/>
                <w:lang w:val="en-AU"/>
              </w:rPr>
              <w:t xml:space="preserve"> According to People Living With Multiple Long</w:t>
            </w:r>
            <w:r w:rsidRPr="001626AA">
              <w:rPr>
                <w:rFonts w:ascii="Cambria Math" w:hAnsi="Cambria Math" w:cs="Cambria Math"/>
                <w:lang w:val="en-AU"/>
              </w:rPr>
              <w:t>‐</w:t>
            </w:r>
            <w:r w:rsidRPr="001626AA">
              <w:rPr>
                <w:rFonts w:ascii="Garamond" w:hAnsi="Garamond"/>
                <w:lang w:val="en-AU"/>
              </w:rPr>
              <w:t>Term Conditions: A Scoping Review</w:t>
            </w:r>
            <w:r w:rsidR="001626AA" w:rsidRPr="001626AA">
              <w:rPr>
                <w:rFonts w:ascii="Garamond" w:hAnsi="Garamond"/>
                <w:lang w:val="en-AU"/>
              </w:rPr>
              <w:t xml:space="preserve"> (</w:t>
            </w:r>
            <w:r w:rsidRPr="001626AA">
              <w:rPr>
                <w:rFonts w:ascii="Garamond" w:hAnsi="Garamond"/>
                <w:lang w:val="en-AU"/>
              </w:rPr>
              <w:t>Freya Thompson, Sue Bellass, Thomas Scharf, Miles D Witham, Rachel Cooper</w:t>
            </w:r>
            <w:r w:rsidR="001626AA">
              <w:rPr>
                <w:rFonts w:ascii="Garamond" w:hAnsi="Garamond"/>
                <w:lang w:val="en-AU"/>
              </w:rPr>
              <w:t>)</w:t>
            </w:r>
          </w:p>
          <w:p w14:paraId="3672498F" w14:textId="3B4CD564" w:rsidR="00C8595F" w:rsidRPr="001626AA" w:rsidRDefault="00C8595F" w:rsidP="00DF5022">
            <w:pPr>
              <w:pStyle w:val="ListParagraph"/>
              <w:numPr>
                <w:ilvl w:val="0"/>
                <w:numId w:val="18"/>
              </w:numPr>
              <w:rPr>
                <w:rFonts w:ascii="Garamond" w:hAnsi="Garamond"/>
                <w:lang w:val="en-AU"/>
              </w:rPr>
            </w:pPr>
            <w:r w:rsidRPr="001626AA">
              <w:rPr>
                <w:rFonts w:ascii="Garamond" w:hAnsi="Garamond"/>
                <w:lang w:val="en-AU"/>
              </w:rPr>
              <w:t>Development and Psychometric Testing of EPAT</w:t>
            </w:r>
            <w:r w:rsidRPr="001626AA">
              <w:rPr>
                <w:rFonts w:ascii="Cambria Math" w:hAnsi="Cambria Math" w:cs="Cambria Math"/>
                <w:lang w:val="en-AU"/>
              </w:rPr>
              <w:t>‐</w:t>
            </w:r>
            <w:r w:rsidRPr="001626AA">
              <w:rPr>
                <w:rFonts w:ascii="Garamond" w:hAnsi="Garamond"/>
                <w:lang w:val="en-AU"/>
              </w:rPr>
              <w:t xml:space="preserve">16: A Short and Valid Measure for </w:t>
            </w:r>
            <w:r w:rsidRPr="001626AA">
              <w:rPr>
                <w:rFonts w:ascii="Garamond" w:hAnsi="Garamond"/>
                <w:b/>
                <w:bCs/>
                <w:lang w:val="en-AU"/>
              </w:rPr>
              <w:t>Patient</w:t>
            </w:r>
            <w:r w:rsidRPr="001626AA">
              <w:rPr>
                <w:rFonts w:ascii="Cambria Math" w:hAnsi="Cambria Math" w:cs="Cambria Math"/>
                <w:b/>
                <w:bCs/>
                <w:lang w:val="en-AU"/>
              </w:rPr>
              <w:t>‐</w:t>
            </w:r>
            <w:r w:rsidRPr="001626AA">
              <w:rPr>
                <w:rFonts w:ascii="Garamond" w:hAnsi="Garamond"/>
                <w:b/>
                <w:bCs/>
                <w:lang w:val="en-AU"/>
              </w:rPr>
              <w:t>Centeredness From the Patient's Perspective</w:t>
            </w:r>
            <w:r w:rsidR="001626AA" w:rsidRPr="001626AA">
              <w:rPr>
                <w:rFonts w:ascii="Garamond" w:hAnsi="Garamond"/>
                <w:lang w:val="en-AU"/>
              </w:rPr>
              <w:t xml:space="preserve"> (</w:t>
            </w:r>
            <w:r w:rsidRPr="001626AA">
              <w:rPr>
                <w:rFonts w:ascii="Garamond" w:hAnsi="Garamond"/>
                <w:lang w:val="en-AU"/>
              </w:rPr>
              <w:t>Eva Christalle, Levente Kriston, Stefan Zeh, Hannah Führes, Alica Schellhorn, Pola Hahlweg, Jördis Maria Zill, Martin Härter, Isabelle Scholl</w:t>
            </w:r>
            <w:r w:rsidR="001626AA">
              <w:rPr>
                <w:rFonts w:ascii="Garamond" w:hAnsi="Garamond"/>
                <w:lang w:val="en-AU"/>
              </w:rPr>
              <w:t>)</w:t>
            </w:r>
          </w:p>
          <w:p w14:paraId="22888A8E" w14:textId="69678B7C" w:rsidR="00C8595F" w:rsidRPr="001626AA" w:rsidRDefault="00C8595F" w:rsidP="000F4F5C">
            <w:pPr>
              <w:pStyle w:val="ListParagraph"/>
              <w:numPr>
                <w:ilvl w:val="0"/>
                <w:numId w:val="18"/>
              </w:numPr>
              <w:rPr>
                <w:rFonts w:ascii="Garamond" w:hAnsi="Garamond"/>
                <w:lang w:val="en-AU"/>
              </w:rPr>
            </w:pPr>
            <w:r w:rsidRPr="001626AA">
              <w:rPr>
                <w:rFonts w:ascii="Garamond" w:hAnsi="Garamond"/>
                <w:lang w:val="en-AU"/>
              </w:rPr>
              <w:t xml:space="preserve">‘Before and After’. The Journey of Patients With </w:t>
            </w:r>
            <w:r w:rsidRPr="001626AA">
              <w:rPr>
                <w:rFonts w:ascii="Garamond" w:hAnsi="Garamond"/>
                <w:b/>
                <w:bCs/>
                <w:lang w:val="en-AU"/>
              </w:rPr>
              <w:t>Low Back Pain</w:t>
            </w:r>
            <w:r w:rsidRPr="001626AA">
              <w:rPr>
                <w:rFonts w:ascii="Garamond" w:hAnsi="Garamond"/>
                <w:lang w:val="en-AU"/>
              </w:rPr>
              <w:t xml:space="preserve"> Consulting in Elective Spine Surgery Clinics. A Qualitative Study Protocol</w:t>
            </w:r>
            <w:r w:rsidR="001626AA" w:rsidRPr="001626AA">
              <w:rPr>
                <w:rFonts w:ascii="Garamond" w:hAnsi="Garamond"/>
                <w:lang w:val="en-AU"/>
              </w:rPr>
              <w:t xml:space="preserve"> (</w:t>
            </w:r>
            <w:r w:rsidRPr="001626AA">
              <w:rPr>
                <w:rFonts w:ascii="Garamond" w:hAnsi="Garamond"/>
                <w:lang w:val="en-AU"/>
              </w:rPr>
              <w:t>Matthew Fernandez, Deb Lees, Katie de Luca, Dawn Dane, Peter Stilwell, Leanda McKenna, Brigitte Tampin, Caroline Bulsara, Tamar Pincus, Michelle Kendell</w:t>
            </w:r>
            <w:r w:rsidR="001626AA">
              <w:rPr>
                <w:rFonts w:ascii="Garamond" w:hAnsi="Garamond"/>
                <w:lang w:val="en-AU"/>
              </w:rPr>
              <w:t>)</w:t>
            </w:r>
          </w:p>
          <w:p w14:paraId="40632323" w14:textId="1812C57C" w:rsidR="00C8595F" w:rsidRPr="001626AA" w:rsidRDefault="00C8595F" w:rsidP="00A44C7E">
            <w:pPr>
              <w:pStyle w:val="ListParagraph"/>
              <w:numPr>
                <w:ilvl w:val="0"/>
                <w:numId w:val="18"/>
              </w:numPr>
              <w:rPr>
                <w:rFonts w:ascii="Garamond" w:hAnsi="Garamond"/>
                <w:lang w:val="en-AU"/>
              </w:rPr>
            </w:pPr>
            <w:r w:rsidRPr="001626AA">
              <w:rPr>
                <w:rFonts w:ascii="Garamond" w:hAnsi="Garamond"/>
                <w:b/>
                <w:bCs/>
                <w:lang w:val="en-AU"/>
              </w:rPr>
              <w:t>Improving Diversity in Recruitment</w:t>
            </w:r>
            <w:r w:rsidRPr="001626AA">
              <w:rPr>
                <w:rFonts w:ascii="Garamond" w:hAnsi="Garamond"/>
                <w:lang w:val="en-AU"/>
              </w:rPr>
              <w:t>: Lessons Learned During the REACH Pregnancy Circles Pilot Trial</w:t>
            </w:r>
            <w:r w:rsidR="001626AA" w:rsidRPr="001626AA">
              <w:rPr>
                <w:rFonts w:ascii="Garamond" w:hAnsi="Garamond"/>
                <w:lang w:val="en-AU"/>
              </w:rPr>
              <w:t xml:space="preserve"> (</w:t>
            </w:r>
            <w:r w:rsidRPr="001626AA">
              <w:rPr>
                <w:rFonts w:ascii="Garamond" w:hAnsi="Garamond"/>
                <w:lang w:val="en-AU"/>
              </w:rPr>
              <w:t>Octavia Wiseman, Sidera Tahir, Christine McCourt, Anita Mehay, Helliner Robinson, Kade Mondeh, Lorna Sweeney, Meg Wiggins, Mary Sawtell, Angela Harden, the REACH Research Team</w:t>
            </w:r>
            <w:r w:rsidR="001626AA">
              <w:rPr>
                <w:rFonts w:ascii="Garamond" w:hAnsi="Garamond"/>
                <w:lang w:val="en-AU"/>
              </w:rPr>
              <w:t>)</w:t>
            </w:r>
          </w:p>
          <w:p w14:paraId="4EC41BC0" w14:textId="6CFB2BDE" w:rsidR="00C8595F" w:rsidRPr="001626AA" w:rsidRDefault="00C8595F" w:rsidP="00D25726">
            <w:pPr>
              <w:pStyle w:val="ListParagraph"/>
              <w:numPr>
                <w:ilvl w:val="0"/>
                <w:numId w:val="18"/>
              </w:numPr>
              <w:rPr>
                <w:rFonts w:ascii="Garamond" w:hAnsi="Garamond"/>
                <w:lang w:val="en-AU"/>
              </w:rPr>
            </w:pPr>
            <w:r w:rsidRPr="001626AA">
              <w:rPr>
                <w:rFonts w:ascii="Garamond" w:hAnsi="Garamond"/>
                <w:lang w:val="en-AU"/>
              </w:rPr>
              <w:t xml:space="preserve">‘All I Do Is Sit in a Chair Until the Pain Fades’—Experiences of Living With </w:t>
            </w:r>
            <w:r w:rsidRPr="001626AA">
              <w:rPr>
                <w:rFonts w:ascii="Garamond" w:hAnsi="Garamond"/>
                <w:b/>
                <w:bCs/>
                <w:lang w:val="en-AU"/>
              </w:rPr>
              <w:t>Gout</w:t>
            </w:r>
            <w:r w:rsidR="001626AA" w:rsidRPr="001626AA">
              <w:rPr>
                <w:rFonts w:ascii="Garamond" w:hAnsi="Garamond"/>
                <w:lang w:val="en-AU"/>
              </w:rPr>
              <w:t xml:space="preserve"> (</w:t>
            </w:r>
            <w:r w:rsidRPr="001626AA">
              <w:rPr>
                <w:rFonts w:ascii="Garamond" w:hAnsi="Garamond"/>
                <w:lang w:val="en-AU"/>
              </w:rPr>
              <w:t>Helene Sedelius, Renée Flacking, Mats Dehlin, Anna Svärd, M Tistad</w:t>
            </w:r>
            <w:r w:rsidR="001626AA">
              <w:rPr>
                <w:rFonts w:ascii="Garamond" w:hAnsi="Garamond"/>
                <w:lang w:val="en-AU"/>
              </w:rPr>
              <w:t>)</w:t>
            </w:r>
          </w:p>
          <w:p w14:paraId="38B00F5E" w14:textId="669EE169" w:rsidR="005A66EE" w:rsidRPr="001626AA" w:rsidRDefault="00C8595F" w:rsidP="00866E34">
            <w:pPr>
              <w:pStyle w:val="ListParagraph"/>
              <w:numPr>
                <w:ilvl w:val="0"/>
                <w:numId w:val="18"/>
              </w:numPr>
              <w:rPr>
                <w:rFonts w:ascii="Garamond" w:hAnsi="Garamond"/>
                <w:lang w:val="en-AU"/>
              </w:rPr>
            </w:pPr>
            <w:r w:rsidRPr="001626AA">
              <w:rPr>
                <w:rFonts w:ascii="Garamond" w:hAnsi="Garamond"/>
                <w:lang w:val="en-AU"/>
              </w:rPr>
              <w:t xml:space="preserve">Processes Underpinning </w:t>
            </w:r>
            <w:r w:rsidRPr="001626AA">
              <w:rPr>
                <w:rFonts w:ascii="Garamond" w:hAnsi="Garamond"/>
                <w:b/>
                <w:bCs/>
                <w:lang w:val="en-AU"/>
              </w:rPr>
              <w:t>Successful Co</w:t>
            </w:r>
            <w:r w:rsidRPr="001626AA">
              <w:rPr>
                <w:rFonts w:ascii="Cambria Math" w:hAnsi="Cambria Math" w:cs="Cambria Math"/>
                <w:b/>
                <w:bCs/>
                <w:lang w:val="en-AU"/>
              </w:rPr>
              <w:t>‐</w:t>
            </w:r>
            <w:r w:rsidRPr="001626AA">
              <w:rPr>
                <w:rFonts w:ascii="Garamond" w:hAnsi="Garamond"/>
                <w:b/>
                <w:bCs/>
                <w:lang w:val="en-AU"/>
              </w:rPr>
              <w:t>Design</w:t>
            </w:r>
            <w:r w:rsidRPr="001626AA">
              <w:rPr>
                <w:rFonts w:ascii="Garamond" w:hAnsi="Garamond"/>
                <w:lang w:val="en-AU"/>
              </w:rPr>
              <w:t>: Lessons From a Digital Health Project</w:t>
            </w:r>
            <w:r w:rsidR="001626AA" w:rsidRPr="001626AA">
              <w:rPr>
                <w:rFonts w:ascii="Garamond" w:hAnsi="Garamond"/>
                <w:lang w:val="en-AU"/>
              </w:rPr>
              <w:t xml:space="preserve"> (</w:t>
            </w:r>
            <w:r w:rsidRPr="001626AA">
              <w:rPr>
                <w:rFonts w:ascii="Garamond" w:hAnsi="Garamond"/>
                <w:lang w:val="en-AU"/>
              </w:rPr>
              <w:t>Catherine Burns, Monique F. Kilkenny, Tara Purvis, Seana L. Gall, Christine Farmer, Seamus Barker, Brenda Booth, Janet E. Bray, Dominique A. Cadilhac, Jan Cameron, Lachlan L. Dalli, Stephanie Ho, Eleanor Horton, Timothy Kleinig, Lisa Murphy, Mark R. Nelson, Muideen T. Olaiya, Amanda G. Thrift, Rosanne Freak-Poli</w:t>
            </w:r>
            <w:r w:rsidR="001626AA" w:rsidRPr="001626AA">
              <w:rPr>
                <w:rFonts w:ascii="Garamond" w:hAnsi="Garamond"/>
                <w:lang w:val="en-AU"/>
              </w:rPr>
              <w:t>)</w:t>
            </w:r>
          </w:p>
          <w:p w14:paraId="5AC26D25" w14:textId="5B7FE039" w:rsidR="00C8595F" w:rsidRPr="001626AA" w:rsidRDefault="00C8595F" w:rsidP="004812A2">
            <w:pPr>
              <w:pStyle w:val="ListParagraph"/>
              <w:numPr>
                <w:ilvl w:val="0"/>
                <w:numId w:val="18"/>
              </w:numPr>
              <w:rPr>
                <w:rFonts w:ascii="Garamond" w:hAnsi="Garamond"/>
                <w:lang w:val="en-AU"/>
              </w:rPr>
            </w:pPr>
            <w:r w:rsidRPr="001626AA">
              <w:rPr>
                <w:rFonts w:ascii="Garamond" w:hAnsi="Garamond"/>
                <w:b/>
                <w:bCs/>
                <w:lang w:val="en-AU"/>
              </w:rPr>
              <w:t>Co</w:t>
            </w:r>
            <w:r w:rsidRPr="001626AA">
              <w:rPr>
                <w:rFonts w:ascii="Cambria Math" w:hAnsi="Cambria Math" w:cs="Cambria Math"/>
                <w:b/>
                <w:bCs/>
                <w:lang w:val="en-AU"/>
              </w:rPr>
              <w:t>‐</w:t>
            </w:r>
            <w:r w:rsidRPr="001626AA">
              <w:rPr>
                <w:rFonts w:ascii="Garamond" w:hAnsi="Garamond"/>
                <w:b/>
                <w:bCs/>
                <w:lang w:val="en-AU"/>
              </w:rPr>
              <w:t>Designing a Digital Stroke Prevention Platform</w:t>
            </w:r>
            <w:r w:rsidRPr="001626AA">
              <w:rPr>
                <w:rFonts w:ascii="Garamond" w:hAnsi="Garamond"/>
                <w:lang w:val="en-AU"/>
              </w:rPr>
              <w:t>: Leveraging Lived Experience and Expert Advice</w:t>
            </w:r>
            <w:r w:rsidR="001626AA" w:rsidRPr="001626AA">
              <w:rPr>
                <w:rFonts w:ascii="Garamond" w:hAnsi="Garamond"/>
                <w:lang w:val="en-AU"/>
              </w:rPr>
              <w:t xml:space="preserve"> (</w:t>
            </w:r>
            <w:r w:rsidRPr="001626AA">
              <w:rPr>
                <w:rFonts w:ascii="Garamond" w:hAnsi="Garamond"/>
                <w:lang w:val="en-AU"/>
              </w:rPr>
              <w:t>Tara Purvis, Catherine Burns, Seamus Barker, Monique F. Kilkenny, Seana L. Gall, Christine Farmer, Vaishnavi Sudhakar, Dominique A. Cadilhac, Brenda Booth, Janet E. Bray, Jan Cameron, Lachlan L. Dalli, Stephanie Ho, Eleanor Horton, Timothy Kleinig, Lisa Murphy, Mark R. Nelson, Muideen T. Olaiya, Amanda G. Thrift, Rosanne Freak-Poli</w:t>
            </w:r>
            <w:r w:rsidR="001626AA">
              <w:rPr>
                <w:rFonts w:ascii="Garamond" w:hAnsi="Garamond"/>
                <w:lang w:val="en-AU"/>
              </w:rPr>
              <w:t>)</w:t>
            </w:r>
          </w:p>
          <w:p w14:paraId="015A1753" w14:textId="043D0BC9" w:rsidR="00C8595F" w:rsidRPr="002F4BAF" w:rsidRDefault="00C8595F" w:rsidP="00D37F1A">
            <w:pPr>
              <w:pStyle w:val="ListParagraph"/>
              <w:numPr>
                <w:ilvl w:val="0"/>
                <w:numId w:val="18"/>
              </w:numPr>
              <w:rPr>
                <w:rFonts w:ascii="Garamond" w:hAnsi="Garamond"/>
                <w:lang w:val="en-AU"/>
              </w:rPr>
            </w:pPr>
            <w:r w:rsidRPr="002F4BAF">
              <w:rPr>
                <w:rFonts w:ascii="Garamond" w:hAnsi="Garamond"/>
                <w:lang w:val="en-AU"/>
              </w:rPr>
              <w:t xml:space="preserve">Understanding </w:t>
            </w:r>
            <w:r w:rsidRPr="002F4BAF">
              <w:rPr>
                <w:rFonts w:ascii="Garamond" w:hAnsi="Garamond"/>
                <w:b/>
                <w:bCs/>
                <w:lang w:val="en-AU"/>
              </w:rPr>
              <w:t>Inclusion and Participation of People From Black African Diaspora Communities in Health and Care Research</w:t>
            </w:r>
            <w:r w:rsidRPr="002F4BAF">
              <w:rPr>
                <w:rFonts w:ascii="Garamond" w:hAnsi="Garamond"/>
                <w:lang w:val="en-AU"/>
              </w:rPr>
              <w:t>: A Realist Review</w:t>
            </w:r>
            <w:r w:rsidR="002F4BAF" w:rsidRPr="002F4BAF">
              <w:rPr>
                <w:rFonts w:ascii="Garamond" w:hAnsi="Garamond"/>
                <w:lang w:val="en-AU"/>
              </w:rPr>
              <w:t xml:space="preserve"> (</w:t>
            </w:r>
            <w:r w:rsidRPr="002F4BAF">
              <w:rPr>
                <w:rFonts w:ascii="Garamond" w:hAnsi="Garamond"/>
                <w:lang w:val="en-AU"/>
              </w:rPr>
              <w:t xml:space="preserve">Eleanor Hoverd, Sophie Staniszewska, Jeremy Dale, Dawn Edge, Rachel </w:t>
            </w:r>
            <w:r w:rsidRPr="002F4BAF">
              <w:rPr>
                <w:rFonts w:ascii="Garamond" w:hAnsi="Garamond"/>
                <w:lang w:val="en-AU"/>
              </w:rPr>
              <w:lastRenderedPageBreak/>
              <w:t>Spencer, Violet Effiom, Dionne Gravesande, Lorna Hollowood, Samantha Johnson, Tony Kelly, Roy McFarlane, Esther Mukuka, Shane Ward</w:t>
            </w:r>
            <w:r w:rsidR="002F4BAF">
              <w:rPr>
                <w:rFonts w:ascii="Garamond" w:hAnsi="Garamond"/>
                <w:lang w:val="en-AU"/>
              </w:rPr>
              <w:t>)</w:t>
            </w:r>
          </w:p>
          <w:p w14:paraId="6D6AB7B3" w14:textId="1D402D4F" w:rsidR="00C8595F" w:rsidRPr="002F4BAF" w:rsidRDefault="00C8595F" w:rsidP="00BD7CBB">
            <w:pPr>
              <w:pStyle w:val="ListParagraph"/>
              <w:numPr>
                <w:ilvl w:val="0"/>
                <w:numId w:val="18"/>
              </w:numPr>
              <w:rPr>
                <w:rFonts w:ascii="Garamond" w:hAnsi="Garamond"/>
                <w:lang w:val="en-AU"/>
              </w:rPr>
            </w:pPr>
            <w:r w:rsidRPr="002F4BAF">
              <w:rPr>
                <w:rFonts w:ascii="Garamond" w:hAnsi="Garamond"/>
                <w:lang w:val="en-AU"/>
              </w:rPr>
              <w:t xml:space="preserve">Anticipating the Future in an Uncertain Present: How Individuals Living With </w:t>
            </w:r>
            <w:r w:rsidRPr="002F4BAF">
              <w:rPr>
                <w:rFonts w:ascii="Garamond" w:hAnsi="Garamond"/>
                <w:b/>
                <w:bCs/>
                <w:lang w:val="en-AU"/>
              </w:rPr>
              <w:t>Medically Unexplained Cognitive Complaints</w:t>
            </w:r>
            <w:r w:rsidRPr="002F4BAF">
              <w:rPr>
                <w:rFonts w:ascii="Garamond" w:hAnsi="Garamond"/>
                <w:lang w:val="en-AU"/>
              </w:rPr>
              <w:t xml:space="preserve"> Value Biomarker</w:t>
            </w:r>
            <w:r w:rsidRPr="002F4BAF">
              <w:rPr>
                <w:rFonts w:ascii="Cambria Math" w:hAnsi="Cambria Math" w:cs="Cambria Math"/>
                <w:lang w:val="en-AU"/>
              </w:rPr>
              <w:t>‐</w:t>
            </w:r>
            <w:r w:rsidRPr="002F4BAF">
              <w:rPr>
                <w:rFonts w:ascii="Garamond" w:hAnsi="Garamond"/>
                <w:lang w:val="en-AU"/>
              </w:rPr>
              <w:t>Based Prognostics</w:t>
            </w:r>
            <w:r w:rsidR="002F4BAF" w:rsidRPr="002F4BAF">
              <w:rPr>
                <w:rFonts w:ascii="Garamond" w:hAnsi="Garamond"/>
                <w:lang w:val="en-AU"/>
              </w:rPr>
              <w:t xml:space="preserve"> (</w:t>
            </w:r>
            <w:r w:rsidRPr="002F4BAF">
              <w:rPr>
                <w:rFonts w:ascii="Garamond" w:hAnsi="Garamond"/>
                <w:lang w:val="en-AU"/>
              </w:rPr>
              <w:t>Anne-Fleur van der Meer, M Knippenberg, D Visser, M Boenink</w:t>
            </w:r>
            <w:r w:rsidR="002F4BAF">
              <w:rPr>
                <w:rFonts w:ascii="Garamond" w:hAnsi="Garamond"/>
                <w:lang w:val="en-AU"/>
              </w:rPr>
              <w:t>)</w:t>
            </w:r>
          </w:p>
          <w:p w14:paraId="4CE81034" w14:textId="063AAB6B" w:rsidR="00C8595F" w:rsidRPr="002F4BAF" w:rsidRDefault="00C8595F" w:rsidP="00367304">
            <w:pPr>
              <w:pStyle w:val="ListParagraph"/>
              <w:numPr>
                <w:ilvl w:val="0"/>
                <w:numId w:val="18"/>
              </w:numPr>
              <w:rPr>
                <w:rFonts w:ascii="Garamond" w:hAnsi="Garamond"/>
                <w:lang w:val="en-AU"/>
              </w:rPr>
            </w:pPr>
            <w:r w:rsidRPr="002F4BAF">
              <w:rPr>
                <w:rFonts w:ascii="Garamond" w:hAnsi="Garamond"/>
                <w:lang w:val="en-AU"/>
              </w:rPr>
              <w:t xml:space="preserve">Barriers to Care for Adults With </w:t>
            </w:r>
            <w:r w:rsidRPr="002F4BAF">
              <w:rPr>
                <w:rFonts w:ascii="Garamond" w:hAnsi="Garamond"/>
                <w:b/>
                <w:bCs/>
                <w:lang w:val="en-AU"/>
              </w:rPr>
              <w:t>Sickle Cell Disease</w:t>
            </w:r>
            <w:r w:rsidRPr="002F4BAF">
              <w:rPr>
                <w:rFonts w:ascii="Garamond" w:hAnsi="Garamond"/>
                <w:lang w:val="en-AU"/>
              </w:rPr>
              <w:t>: A Qualitative Descriptive Study</w:t>
            </w:r>
            <w:r w:rsidR="002F4BAF" w:rsidRPr="002F4BAF">
              <w:rPr>
                <w:rFonts w:ascii="Garamond" w:hAnsi="Garamond"/>
                <w:lang w:val="en-AU"/>
              </w:rPr>
              <w:t xml:space="preserve"> (</w:t>
            </w:r>
            <w:r w:rsidRPr="002F4BAF">
              <w:rPr>
                <w:rFonts w:ascii="Garamond" w:hAnsi="Garamond"/>
                <w:lang w:val="en-AU"/>
              </w:rPr>
              <w:t>Chanell Grismore, Lisa R Roberts, Zephon D Lister, Akshat Jain, Julio Silvestre, Ja'Nece Dickerson, Susanne B Montgomery</w:t>
            </w:r>
            <w:r w:rsidR="002F4BAF">
              <w:rPr>
                <w:rFonts w:ascii="Garamond" w:hAnsi="Garamond"/>
                <w:lang w:val="en-AU"/>
              </w:rPr>
              <w:t>)</w:t>
            </w:r>
          </w:p>
          <w:p w14:paraId="2A02A801" w14:textId="722520A6" w:rsidR="00C8595F" w:rsidRPr="002F4BAF" w:rsidRDefault="00C8595F" w:rsidP="009F44EB">
            <w:pPr>
              <w:pStyle w:val="ListParagraph"/>
              <w:numPr>
                <w:ilvl w:val="0"/>
                <w:numId w:val="18"/>
              </w:numPr>
              <w:rPr>
                <w:rFonts w:ascii="Garamond" w:hAnsi="Garamond"/>
                <w:lang w:val="en-AU"/>
              </w:rPr>
            </w:pPr>
            <w:r w:rsidRPr="002F4BAF">
              <w:rPr>
                <w:rFonts w:ascii="Garamond" w:hAnsi="Garamond"/>
                <w:lang w:val="en-AU"/>
              </w:rPr>
              <w:t>Protocol for the Process Evaluation of the SENSE</w:t>
            </w:r>
            <w:r w:rsidRPr="002F4BAF">
              <w:rPr>
                <w:rFonts w:ascii="Cambria Math" w:hAnsi="Cambria Math" w:cs="Cambria Math"/>
                <w:lang w:val="en-AU"/>
              </w:rPr>
              <w:t>‐</w:t>
            </w:r>
            <w:r w:rsidRPr="002F4BAF">
              <w:rPr>
                <w:rFonts w:ascii="Garamond" w:hAnsi="Garamond"/>
                <w:lang w:val="en-AU"/>
              </w:rPr>
              <w:t xml:space="preserve">Cog Sensory Support Intervention Field Trial </w:t>
            </w:r>
            <w:r w:rsidR="002F4BAF" w:rsidRPr="002F4BAF">
              <w:rPr>
                <w:rFonts w:ascii="Garamond" w:hAnsi="Garamond"/>
                <w:lang w:val="en-AU"/>
              </w:rPr>
              <w:t xml:space="preserve"> </w:t>
            </w:r>
            <w:r w:rsidRPr="002F4BAF">
              <w:rPr>
                <w:rFonts w:ascii="Garamond" w:hAnsi="Garamond"/>
                <w:lang w:val="en-AU"/>
              </w:rPr>
              <w:t xml:space="preserve">to Improve </w:t>
            </w:r>
            <w:r w:rsidRPr="002F4BAF">
              <w:rPr>
                <w:rFonts w:ascii="Garamond" w:hAnsi="Garamond"/>
                <w:b/>
                <w:bCs/>
                <w:lang w:val="en-AU"/>
              </w:rPr>
              <w:t>Quality of Life for Older People Receiving Home Care</w:t>
            </w:r>
            <w:r w:rsidRPr="002F4BAF">
              <w:rPr>
                <w:rFonts w:ascii="Garamond" w:hAnsi="Garamond"/>
                <w:lang w:val="en-AU"/>
              </w:rPr>
              <w:t xml:space="preserve"> in Australia</w:t>
            </w:r>
            <w:r w:rsidR="002F4BAF" w:rsidRPr="002F4BAF">
              <w:rPr>
                <w:rFonts w:ascii="Garamond" w:hAnsi="Garamond"/>
                <w:lang w:val="en-AU"/>
              </w:rPr>
              <w:t xml:space="preserve"> (</w:t>
            </w:r>
            <w:r w:rsidRPr="002F4BAF">
              <w:rPr>
                <w:rFonts w:ascii="Garamond" w:hAnsi="Garamond"/>
                <w:lang w:val="en-AU"/>
              </w:rPr>
              <w:t>Helen Gurteen, Melinda Toomey, Bronwyn Franco, Rebecca Bennett, Dayna R Cenin, Najwan El-Saifi, Melanie Ferguson, Yuanyuan Gu, Chyrisse Heine, Lisa Keay, Sheela Kumaran, Sabrina Lenzen, Iracema Leroi, Judy A Lowthian, C J Meyer, L K</w:t>
            </w:r>
            <w:r w:rsidR="002F4BAF">
              <w:rPr>
                <w:rFonts w:ascii="Garamond" w:hAnsi="Garamond"/>
                <w:lang w:val="en-AU"/>
              </w:rPr>
              <w:t xml:space="preserve"> </w:t>
            </w:r>
            <w:r w:rsidRPr="002F4BAF">
              <w:rPr>
                <w:rFonts w:ascii="Garamond" w:hAnsi="Garamond"/>
                <w:lang w:val="en-AU"/>
              </w:rPr>
              <w:t>Mitchell, J Newall, N A Pachana, M Piano, S Raichand, E Scanlan, H R Sohrabi, P Dawes</w:t>
            </w:r>
            <w:r w:rsidR="002F4BAF">
              <w:rPr>
                <w:rFonts w:ascii="Garamond" w:hAnsi="Garamond"/>
                <w:lang w:val="en-AU"/>
              </w:rPr>
              <w:t>)</w:t>
            </w:r>
          </w:p>
          <w:p w14:paraId="1395B24A" w14:textId="77777777" w:rsidR="002F4BAF" w:rsidRDefault="00C8595F" w:rsidP="000B1181">
            <w:pPr>
              <w:pStyle w:val="ListParagraph"/>
              <w:numPr>
                <w:ilvl w:val="0"/>
                <w:numId w:val="18"/>
              </w:numPr>
              <w:rPr>
                <w:rFonts w:ascii="Garamond" w:hAnsi="Garamond"/>
                <w:lang w:val="en-AU"/>
              </w:rPr>
            </w:pPr>
            <w:r w:rsidRPr="002F4BAF">
              <w:rPr>
                <w:rFonts w:ascii="Garamond" w:hAnsi="Garamond"/>
                <w:lang w:val="en-AU"/>
              </w:rPr>
              <w:t>A Mixed</w:t>
            </w:r>
            <w:r w:rsidRPr="002F4BAF">
              <w:rPr>
                <w:rFonts w:ascii="Cambria Math" w:hAnsi="Cambria Math" w:cs="Cambria Math"/>
                <w:lang w:val="en-AU"/>
              </w:rPr>
              <w:t>‐</w:t>
            </w:r>
            <w:r w:rsidRPr="002F4BAF">
              <w:rPr>
                <w:rFonts w:ascii="Garamond" w:hAnsi="Garamond"/>
                <w:lang w:val="en-AU"/>
              </w:rPr>
              <w:t xml:space="preserve">Methods Study Exploring the Feasibility of a Digital Combined Lifestyle Intervention for Patients With </w:t>
            </w:r>
            <w:r w:rsidRPr="002F4BAF">
              <w:rPr>
                <w:rFonts w:ascii="Garamond" w:hAnsi="Garamond"/>
                <w:b/>
                <w:bCs/>
                <w:lang w:val="en-AU"/>
              </w:rPr>
              <w:t>Post Covid</w:t>
            </w:r>
            <w:r w:rsidRPr="002F4BAF">
              <w:rPr>
                <w:rFonts w:ascii="Cambria Math" w:hAnsi="Cambria Math" w:cs="Cambria Math"/>
                <w:b/>
                <w:bCs/>
                <w:lang w:val="en-AU"/>
              </w:rPr>
              <w:t>‐</w:t>
            </w:r>
            <w:r w:rsidRPr="002F4BAF">
              <w:rPr>
                <w:rFonts w:ascii="Garamond" w:hAnsi="Garamond"/>
                <w:b/>
                <w:bCs/>
                <w:lang w:val="en-AU"/>
              </w:rPr>
              <w:t>19 Condition</w:t>
            </w:r>
            <w:r w:rsidR="002F4BAF" w:rsidRPr="002F4BAF">
              <w:rPr>
                <w:rFonts w:ascii="Garamond" w:hAnsi="Garamond"/>
                <w:lang w:val="en-AU"/>
              </w:rPr>
              <w:t xml:space="preserve"> (</w:t>
            </w:r>
            <w:r w:rsidRPr="002F4BAF">
              <w:rPr>
                <w:rFonts w:ascii="Garamond" w:hAnsi="Garamond"/>
                <w:lang w:val="en-AU"/>
              </w:rPr>
              <w:t>Debbie Gach, Charlotte D C Born, Lisanne L T Schuurman, Frits H M van Osch, Joop P van den Bergh, Sanne M P L Gerards, Rik Crutzen, Annemie M W J Schols, Rosanne J H C G Beijers, the P4O2 Consortium</w:t>
            </w:r>
            <w:r w:rsidR="002F4BAF">
              <w:rPr>
                <w:rFonts w:ascii="Garamond" w:hAnsi="Garamond"/>
                <w:lang w:val="en-AU"/>
              </w:rPr>
              <w:t>)</w:t>
            </w:r>
          </w:p>
          <w:p w14:paraId="5C843F0A" w14:textId="5E597FA2" w:rsidR="00C8595F" w:rsidRPr="002F4BAF" w:rsidRDefault="00C8595F" w:rsidP="00C766EC">
            <w:pPr>
              <w:pStyle w:val="ListParagraph"/>
              <w:numPr>
                <w:ilvl w:val="0"/>
                <w:numId w:val="18"/>
              </w:numPr>
              <w:rPr>
                <w:rFonts w:ascii="Garamond" w:hAnsi="Garamond"/>
                <w:lang w:val="en-AU"/>
              </w:rPr>
            </w:pPr>
            <w:r w:rsidRPr="002F4BAF">
              <w:rPr>
                <w:rFonts w:ascii="Garamond" w:hAnsi="Garamond"/>
                <w:lang w:val="en-AU"/>
              </w:rPr>
              <w:t xml:space="preserve">Consumers' Perspectives on the Design of a New </w:t>
            </w:r>
            <w:r w:rsidRPr="002F4BAF">
              <w:rPr>
                <w:rFonts w:ascii="Garamond" w:hAnsi="Garamond"/>
                <w:b/>
                <w:bCs/>
                <w:lang w:val="en-AU"/>
              </w:rPr>
              <w:t>Digital Frailty Education Course</w:t>
            </w:r>
            <w:r w:rsidRPr="002F4BAF">
              <w:rPr>
                <w:rFonts w:ascii="Garamond" w:hAnsi="Garamond"/>
                <w:lang w:val="en-AU"/>
              </w:rPr>
              <w:t>, ‘Focus on Frailty’: A Qualitative Co</w:t>
            </w:r>
            <w:r w:rsidRPr="002F4BAF">
              <w:rPr>
                <w:rFonts w:ascii="Cambria Math" w:hAnsi="Cambria Math" w:cs="Cambria Math"/>
                <w:lang w:val="en-AU"/>
              </w:rPr>
              <w:t>‐</w:t>
            </w:r>
            <w:r w:rsidRPr="002F4BAF">
              <w:rPr>
                <w:rFonts w:ascii="Garamond" w:hAnsi="Garamond"/>
                <w:lang w:val="en-AU"/>
              </w:rPr>
              <w:t>Design Study</w:t>
            </w:r>
            <w:r w:rsidR="002F4BAF" w:rsidRPr="002F4BAF">
              <w:rPr>
                <w:rFonts w:ascii="Garamond" w:hAnsi="Garamond"/>
                <w:lang w:val="en-AU"/>
              </w:rPr>
              <w:t xml:space="preserve"> (</w:t>
            </w:r>
            <w:r w:rsidRPr="002F4BAF">
              <w:rPr>
                <w:rFonts w:ascii="Garamond" w:hAnsi="Garamond"/>
                <w:lang w:val="en-AU"/>
              </w:rPr>
              <w:t>Kristiana Ludlow, Benignus Logan, Jhalak Arora, Sarah Martin, Elizabeth Miller, Ruth E Hubbard, Nicola Warren, Olivia Gallagher, Rosemary Saunders</w:t>
            </w:r>
            <w:r w:rsidR="002F4BAF">
              <w:rPr>
                <w:rFonts w:ascii="Garamond" w:hAnsi="Garamond"/>
                <w:lang w:val="en-AU"/>
              </w:rPr>
              <w:t>)</w:t>
            </w:r>
          </w:p>
          <w:p w14:paraId="24FB65F2" w14:textId="28B866C6" w:rsidR="00C8595F" w:rsidRPr="002F4BAF" w:rsidRDefault="00C8595F" w:rsidP="00C726DE">
            <w:pPr>
              <w:pStyle w:val="ListParagraph"/>
              <w:numPr>
                <w:ilvl w:val="0"/>
                <w:numId w:val="18"/>
              </w:numPr>
              <w:rPr>
                <w:rFonts w:ascii="Garamond" w:hAnsi="Garamond"/>
                <w:lang w:val="en-AU"/>
              </w:rPr>
            </w:pPr>
            <w:r w:rsidRPr="002F4BAF">
              <w:rPr>
                <w:rFonts w:ascii="Garamond" w:hAnsi="Garamond"/>
                <w:lang w:val="en-AU"/>
              </w:rPr>
              <w:t xml:space="preserve">Developing an Inclusive Dance Guide for Children With </w:t>
            </w:r>
            <w:r w:rsidRPr="002F4BAF">
              <w:rPr>
                <w:rFonts w:ascii="Garamond" w:hAnsi="Garamond"/>
                <w:b/>
                <w:bCs/>
                <w:lang w:val="en-AU"/>
              </w:rPr>
              <w:t>Cerebral Palsy</w:t>
            </w:r>
            <w:r w:rsidRPr="002F4BAF">
              <w:rPr>
                <w:rFonts w:ascii="Garamond" w:hAnsi="Garamond"/>
                <w:lang w:val="en-AU"/>
              </w:rPr>
              <w:t>: A Co</w:t>
            </w:r>
            <w:r w:rsidRPr="002F4BAF">
              <w:rPr>
                <w:rFonts w:ascii="Cambria Math" w:hAnsi="Cambria Math" w:cs="Cambria Math"/>
                <w:lang w:val="en-AU"/>
              </w:rPr>
              <w:t>‐</w:t>
            </w:r>
            <w:r w:rsidRPr="002F4BAF">
              <w:rPr>
                <w:rFonts w:ascii="Garamond" w:hAnsi="Garamond"/>
                <w:lang w:val="en-AU"/>
              </w:rPr>
              <w:t>Design Process and Initial Feasibility Study</w:t>
            </w:r>
            <w:r w:rsidR="002F4BAF" w:rsidRPr="002F4BAF">
              <w:rPr>
                <w:rFonts w:ascii="Garamond" w:hAnsi="Garamond"/>
                <w:lang w:val="en-AU"/>
              </w:rPr>
              <w:t xml:space="preserve"> (</w:t>
            </w:r>
            <w:r w:rsidRPr="002F4BAF">
              <w:rPr>
                <w:rFonts w:ascii="Garamond" w:hAnsi="Garamond"/>
                <w:lang w:val="en-AU"/>
              </w:rPr>
              <w:t>Eduardo Duarte Machado, Laura Miller, Joanna Nicholas, Joanne Cross, Rhyannon Orr, Michael H Cole</w:t>
            </w:r>
            <w:r w:rsidR="002F4BAF">
              <w:rPr>
                <w:rFonts w:ascii="Garamond" w:hAnsi="Garamond"/>
                <w:lang w:val="en-AU"/>
              </w:rPr>
              <w:t>)</w:t>
            </w:r>
          </w:p>
          <w:p w14:paraId="55CA1CC4" w14:textId="739B1F47" w:rsidR="00C8595F" w:rsidRPr="002F4BAF" w:rsidRDefault="00C8595F" w:rsidP="00707557">
            <w:pPr>
              <w:pStyle w:val="ListParagraph"/>
              <w:numPr>
                <w:ilvl w:val="0"/>
                <w:numId w:val="18"/>
              </w:numPr>
              <w:rPr>
                <w:rFonts w:ascii="Garamond" w:hAnsi="Garamond"/>
                <w:lang w:val="en-AU"/>
              </w:rPr>
            </w:pPr>
            <w:r w:rsidRPr="002F4BAF">
              <w:rPr>
                <w:rFonts w:ascii="Garamond" w:hAnsi="Garamond"/>
                <w:lang w:val="en-AU"/>
              </w:rPr>
              <w:t>Co</w:t>
            </w:r>
            <w:r w:rsidRPr="002F4BAF">
              <w:rPr>
                <w:rFonts w:ascii="Cambria Math" w:hAnsi="Cambria Math" w:cs="Cambria Math"/>
                <w:lang w:val="en-AU"/>
              </w:rPr>
              <w:t>‐</w:t>
            </w:r>
            <w:r w:rsidRPr="002F4BAF">
              <w:rPr>
                <w:rFonts w:ascii="Garamond" w:hAnsi="Garamond"/>
                <w:lang w:val="en-AU"/>
              </w:rPr>
              <w:t xml:space="preserve">Producing and Evaluating a </w:t>
            </w:r>
            <w:r w:rsidRPr="002F4BAF">
              <w:rPr>
                <w:rFonts w:ascii="Garamond" w:hAnsi="Garamond"/>
                <w:b/>
                <w:bCs/>
                <w:lang w:val="en-AU"/>
              </w:rPr>
              <w:t>Culturally Inclusive Dementia Education Initiative</w:t>
            </w:r>
            <w:r w:rsidRPr="002F4BAF">
              <w:rPr>
                <w:rFonts w:ascii="Garamond" w:hAnsi="Garamond"/>
                <w:lang w:val="en-AU"/>
              </w:rPr>
              <w:t>: A Multimethod Study Protocol</w:t>
            </w:r>
            <w:r w:rsidR="002F4BAF" w:rsidRPr="002F4BAF">
              <w:rPr>
                <w:rFonts w:ascii="Garamond" w:hAnsi="Garamond"/>
                <w:lang w:val="en-AU"/>
              </w:rPr>
              <w:t xml:space="preserve"> (</w:t>
            </w:r>
            <w:r w:rsidRPr="002F4BAF">
              <w:rPr>
                <w:rFonts w:ascii="Garamond" w:hAnsi="Garamond"/>
                <w:lang w:val="en-AU"/>
              </w:rPr>
              <w:t xml:space="preserve">Gabriela Caballero, Ann Dadich, Michelle DiGiacomo, Nicky Morrison, Charles Okafor, Joyce Siette, G Z Steiner-Lim, Dementia Friends Unite </w:t>
            </w:r>
            <w:proofErr w:type="gramStart"/>
            <w:r w:rsidRPr="002F4BAF">
              <w:rPr>
                <w:rFonts w:ascii="Garamond" w:hAnsi="Garamond"/>
                <w:lang w:val="en-AU"/>
              </w:rPr>
              <w:t>Stakeholders ,</w:t>
            </w:r>
            <w:proofErr w:type="gramEnd"/>
            <w:r w:rsidRPr="002F4BAF">
              <w:rPr>
                <w:rFonts w:ascii="Garamond" w:hAnsi="Garamond"/>
                <w:lang w:val="en-AU"/>
              </w:rPr>
              <w:t xml:space="preserve"> D Karamacoska</w:t>
            </w:r>
            <w:r w:rsidR="002F4BAF">
              <w:rPr>
                <w:rFonts w:ascii="Garamond" w:hAnsi="Garamond"/>
                <w:lang w:val="en-AU"/>
              </w:rPr>
              <w:t>)</w:t>
            </w:r>
          </w:p>
          <w:p w14:paraId="38D973ED" w14:textId="62B24FCD" w:rsidR="00C8595F" w:rsidRPr="002F4BAF" w:rsidRDefault="00C8595F" w:rsidP="00D30176">
            <w:pPr>
              <w:pStyle w:val="ListParagraph"/>
              <w:numPr>
                <w:ilvl w:val="0"/>
                <w:numId w:val="18"/>
              </w:numPr>
              <w:rPr>
                <w:rFonts w:ascii="Garamond" w:hAnsi="Garamond"/>
                <w:lang w:val="en-AU"/>
              </w:rPr>
            </w:pPr>
            <w:r w:rsidRPr="002F4BAF">
              <w:rPr>
                <w:rFonts w:ascii="Garamond" w:hAnsi="Garamond"/>
                <w:lang w:val="en-AU"/>
              </w:rPr>
              <w:t xml:space="preserve">Collaborating With Young People: Identifying the Barriers and Facilitators in </w:t>
            </w:r>
            <w:r w:rsidRPr="002F4BAF">
              <w:rPr>
                <w:rFonts w:ascii="Garamond" w:hAnsi="Garamond"/>
                <w:b/>
                <w:bCs/>
                <w:lang w:val="en-AU"/>
              </w:rPr>
              <w:t>Co</w:t>
            </w:r>
            <w:r w:rsidRPr="002F4BAF">
              <w:rPr>
                <w:rFonts w:ascii="Cambria Math" w:hAnsi="Cambria Math" w:cs="Cambria Math"/>
                <w:b/>
                <w:bCs/>
                <w:lang w:val="en-AU"/>
              </w:rPr>
              <w:t>‐</w:t>
            </w:r>
            <w:r w:rsidRPr="002F4BAF">
              <w:rPr>
                <w:rFonts w:ascii="Garamond" w:hAnsi="Garamond"/>
                <w:b/>
                <w:bCs/>
                <w:lang w:val="en-AU"/>
              </w:rPr>
              <w:t>Designed Research</w:t>
            </w:r>
            <w:r w:rsidR="002F4BAF" w:rsidRPr="002F4BAF">
              <w:rPr>
                <w:rFonts w:ascii="Garamond" w:hAnsi="Garamond"/>
                <w:lang w:val="en-AU"/>
              </w:rPr>
              <w:t xml:space="preserve"> (</w:t>
            </w:r>
            <w:r w:rsidRPr="002F4BAF">
              <w:rPr>
                <w:rFonts w:ascii="Garamond" w:hAnsi="Garamond"/>
                <w:lang w:val="en-AU"/>
              </w:rPr>
              <w:t>Briony Lipton, Helen Dickinson, Jodie Bailie, Belinda Hewitt, Anne Kavanagh, Zoe Aitken, Marissa Shields</w:t>
            </w:r>
            <w:r w:rsidR="002F4BAF">
              <w:rPr>
                <w:rFonts w:ascii="Garamond" w:hAnsi="Garamond"/>
                <w:lang w:val="en-AU"/>
              </w:rPr>
              <w:t>)</w:t>
            </w:r>
          </w:p>
          <w:p w14:paraId="5C83C159" w14:textId="12795AED" w:rsidR="00C8595F" w:rsidRPr="002F4BAF" w:rsidRDefault="00C8595F" w:rsidP="00450BA2">
            <w:pPr>
              <w:pStyle w:val="ListParagraph"/>
              <w:numPr>
                <w:ilvl w:val="0"/>
                <w:numId w:val="18"/>
              </w:numPr>
              <w:rPr>
                <w:rFonts w:ascii="Garamond" w:hAnsi="Garamond"/>
                <w:lang w:val="en-AU"/>
              </w:rPr>
            </w:pPr>
            <w:r w:rsidRPr="002F4BAF">
              <w:rPr>
                <w:rFonts w:ascii="Garamond" w:hAnsi="Garamond"/>
                <w:b/>
                <w:bCs/>
                <w:lang w:val="en-AU"/>
              </w:rPr>
              <w:t>What Is Important to Older People When Accessing Urgent Health Care</w:t>
            </w:r>
            <w:r w:rsidRPr="002F4BAF">
              <w:rPr>
                <w:rFonts w:ascii="Garamond" w:hAnsi="Garamond"/>
                <w:lang w:val="en-AU"/>
              </w:rPr>
              <w:t>: Key Considerations and Recommendations From Consumer Consultations</w:t>
            </w:r>
            <w:r w:rsidR="002F4BAF" w:rsidRPr="002F4BAF">
              <w:rPr>
                <w:rFonts w:ascii="Garamond" w:hAnsi="Garamond"/>
                <w:lang w:val="en-AU"/>
              </w:rPr>
              <w:t xml:space="preserve"> (</w:t>
            </w:r>
            <w:r w:rsidRPr="002F4BAF">
              <w:rPr>
                <w:rFonts w:ascii="Garamond" w:hAnsi="Garamond"/>
                <w:lang w:val="en-AU"/>
              </w:rPr>
              <w:t>Miia Rahja, Sharmilla Zaluski, Leanne Greene, Maria Crotty, Craig Whitehead, Kate Laver</w:t>
            </w:r>
            <w:r w:rsidR="002F4BAF">
              <w:rPr>
                <w:rFonts w:ascii="Garamond" w:hAnsi="Garamond"/>
                <w:lang w:val="en-AU"/>
              </w:rPr>
              <w:t>)</w:t>
            </w:r>
          </w:p>
          <w:p w14:paraId="5DB96267" w14:textId="5BFF527A" w:rsidR="00C8595F" w:rsidRPr="002F4BAF" w:rsidRDefault="00C8595F" w:rsidP="00C74A74">
            <w:pPr>
              <w:pStyle w:val="ListParagraph"/>
              <w:numPr>
                <w:ilvl w:val="0"/>
                <w:numId w:val="18"/>
              </w:numPr>
              <w:rPr>
                <w:rFonts w:ascii="Garamond" w:hAnsi="Garamond"/>
                <w:lang w:val="en-AU"/>
              </w:rPr>
            </w:pPr>
            <w:r w:rsidRPr="002F4BAF">
              <w:rPr>
                <w:rFonts w:ascii="Garamond" w:hAnsi="Garamond"/>
                <w:lang w:val="en-AU"/>
              </w:rPr>
              <w:t>Improving How Healthcare Staff Support the Psychological Well</w:t>
            </w:r>
            <w:r w:rsidRPr="002F4BAF">
              <w:rPr>
                <w:rFonts w:ascii="Cambria Math" w:hAnsi="Cambria Math" w:cs="Cambria Math"/>
                <w:lang w:val="en-AU"/>
              </w:rPr>
              <w:t>‐</w:t>
            </w:r>
            <w:r w:rsidRPr="002F4BAF">
              <w:rPr>
                <w:rFonts w:ascii="Garamond" w:hAnsi="Garamond"/>
                <w:lang w:val="en-AU"/>
              </w:rPr>
              <w:t xml:space="preserve">Being of People Living With </w:t>
            </w:r>
            <w:r w:rsidRPr="002F4BAF">
              <w:rPr>
                <w:rFonts w:ascii="Garamond" w:hAnsi="Garamond"/>
                <w:b/>
                <w:bCs/>
                <w:lang w:val="en-AU"/>
              </w:rPr>
              <w:t>Post</w:t>
            </w:r>
            <w:r w:rsidRPr="002F4BAF">
              <w:rPr>
                <w:rFonts w:ascii="Cambria Math" w:hAnsi="Cambria Math" w:cs="Cambria Math"/>
                <w:b/>
                <w:bCs/>
                <w:lang w:val="en-AU"/>
              </w:rPr>
              <w:t>‐</w:t>
            </w:r>
            <w:r w:rsidRPr="002F4BAF">
              <w:rPr>
                <w:rFonts w:ascii="Garamond" w:hAnsi="Garamond"/>
                <w:b/>
                <w:bCs/>
                <w:lang w:val="en-AU"/>
              </w:rPr>
              <w:t>Stroke Aphasia</w:t>
            </w:r>
            <w:r w:rsidRPr="002F4BAF">
              <w:rPr>
                <w:rFonts w:ascii="Garamond" w:hAnsi="Garamond"/>
                <w:lang w:val="en-AU"/>
              </w:rPr>
              <w:t>: A Co</w:t>
            </w:r>
            <w:r w:rsidRPr="002F4BAF">
              <w:rPr>
                <w:rFonts w:ascii="Cambria Math" w:hAnsi="Cambria Math" w:cs="Cambria Math"/>
                <w:lang w:val="en-AU"/>
              </w:rPr>
              <w:t>‐</w:t>
            </w:r>
            <w:r w:rsidRPr="002F4BAF">
              <w:rPr>
                <w:rFonts w:ascii="Garamond" w:hAnsi="Garamond"/>
                <w:lang w:val="en-AU"/>
              </w:rPr>
              <w:t>Created Study</w:t>
            </w:r>
            <w:r w:rsidR="002F4BAF" w:rsidRPr="002F4BAF">
              <w:rPr>
                <w:rFonts w:ascii="Garamond" w:hAnsi="Garamond"/>
                <w:lang w:val="en-AU"/>
              </w:rPr>
              <w:t xml:space="preserve"> (</w:t>
            </w:r>
            <w:r w:rsidRPr="002F4BAF">
              <w:rPr>
                <w:rFonts w:ascii="Garamond" w:hAnsi="Garamond"/>
                <w:lang w:val="en-AU"/>
              </w:rPr>
              <w:t>Sarah Northcott, Amanda Comer, Abi Roper, Lydia Davis, Katerina Hilari</w:t>
            </w:r>
            <w:r w:rsidR="002F4BAF">
              <w:rPr>
                <w:rFonts w:ascii="Garamond" w:hAnsi="Garamond"/>
                <w:lang w:val="en-AU"/>
              </w:rPr>
              <w:t>)</w:t>
            </w:r>
          </w:p>
          <w:p w14:paraId="06ED31BA" w14:textId="1ECBC431" w:rsidR="00C8595F" w:rsidRPr="002F4BAF" w:rsidRDefault="00C8595F" w:rsidP="00F6314C">
            <w:pPr>
              <w:pStyle w:val="ListParagraph"/>
              <w:numPr>
                <w:ilvl w:val="0"/>
                <w:numId w:val="18"/>
              </w:numPr>
              <w:rPr>
                <w:rFonts w:ascii="Garamond" w:hAnsi="Garamond"/>
                <w:lang w:val="en-AU"/>
              </w:rPr>
            </w:pPr>
            <w:r w:rsidRPr="002F4BAF">
              <w:rPr>
                <w:rFonts w:ascii="Garamond" w:hAnsi="Garamond"/>
                <w:lang w:val="en-AU"/>
              </w:rPr>
              <w:t xml:space="preserve">Recognising </w:t>
            </w:r>
            <w:r w:rsidRPr="002F4BAF">
              <w:rPr>
                <w:rFonts w:ascii="Garamond" w:hAnsi="Garamond"/>
                <w:b/>
                <w:bCs/>
                <w:lang w:val="en-AU"/>
              </w:rPr>
              <w:t>Consumers' Contributions to Health Research</w:t>
            </w:r>
            <w:r w:rsidRPr="002F4BAF">
              <w:rPr>
                <w:rFonts w:ascii="Garamond" w:hAnsi="Garamond"/>
                <w:lang w:val="en-AU"/>
              </w:rPr>
              <w:t>: Co</w:t>
            </w:r>
            <w:r w:rsidRPr="002F4BAF">
              <w:rPr>
                <w:rFonts w:ascii="Cambria Math" w:hAnsi="Cambria Math" w:cs="Cambria Math"/>
                <w:lang w:val="en-AU"/>
              </w:rPr>
              <w:t>‐</w:t>
            </w:r>
            <w:r w:rsidRPr="002F4BAF">
              <w:rPr>
                <w:rFonts w:ascii="Garamond" w:hAnsi="Garamond"/>
                <w:lang w:val="en-AU"/>
              </w:rPr>
              <w:t>Designing a Remuneration Framework for the Australian Context</w:t>
            </w:r>
            <w:r w:rsidR="002F4BAF" w:rsidRPr="002F4BAF">
              <w:rPr>
                <w:rFonts w:ascii="Garamond" w:hAnsi="Garamond"/>
                <w:lang w:val="en-AU"/>
              </w:rPr>
              <w:t xml:space="preserve"> (</w:t>
            </w:r>
            <w:r w:rsidRPr="002F4BAF">
              <w:rPr>
                <w:rFonts w:ascii="Garamond" w:hAnsi="Garamond"/>
                <w:lang w:val="en-AU"/>
              </w:rPr>
              <w:t>Mingming Zhou, Anne Parkinson, Lucy Clynes, Jane Desborough</w:t>
            </w:r>
            <w:r w:rsidR="002F4BAF">
              <w:rPr>
                <w:rFonts w:ascii="Garamond" w:hAnsi="Garamond"/>
                <w:lang w:val="en-AU"/>
              </w:rPr>
              <w:t>)</w:t>
            </w:r>
          </w:p>
          <w:p w14:paraId="3F267411" w14:textId="1004B5CD" w:rsidR="00C8595F" w:rsidRPr="002F4BAF" w:rsidRDefault="00C8595F" w:rsidP="002443A5">
            <w:pPr>
              <w:pStyle w:val="ListParagraph"/>
              <w:numPr>
                <w:ilvl w:val="0"/>
                <w:numId w:val="18"/>
              </w:numPr>
              <w:rPr>
                <w:rFonts w:ascii="Garamond" w:hAnsi="Garamond"/>
                <w:lang w:val="en-AU"/>
              </w:rPr>
            </w:pPr>
            <w:r w:rsidRPr="002F4BAF">
              <w:rPr>
                <w:rFonts w:ascii="Garamond" w:hAnsi="Garamond"/>
                <w:lang w:val="en-AU"/>
              </w:rPr>
              <w:t xml:space="preserve">A Qualitative Study to Improve How We </w:t>
            </w:r>
            <w:r w:rsidRPr="002F4BAF">
              <w:rPr>
                <w:rFonts w:ascii="Garamond" w:hAnsi="Garamond"/>
                <w:b/>
                <w:bCs/>
                <w:lang w:val="en-AU"/>
              </w:rPr>
              <w:t>Partner With Patients and Families in Healthcare Improvement Collaboratives</w:t>
            </w:r>
            <w:r w:rsidR="002F4BAF" w:rsidRPr="002F4BAF">
              <w:rPr>
                <w:rFonts w:ascii="Garamond" w:hAnsi="Garamond"/>
                <w:b/>
                <w:bCs/>
                <w:lang w:val="en-AU"/>
              </w:rPr>
              <w:t xml:space="preserve"> </w:t>
            </w:r>
            <w:r w:rsidR="002F4BAF" w:rsidRPr="002F4BAF">
              <w:rPr>
                <w:rFonts w:ascii="Garamond" w:hAnsi="Garamond"/>
                <w:lang w:val="en-AU"/>
              </w:rPr>
              <w:t>(</w:t>
            </w:r>
            <w:r w:rsidRPr="002F4BAF">
              <w:rPr>
                <w:rFonts w:ascii="Garamond" w:hAnsi="Garamond"/>
                <w:lang w:val="en-AU"/>
              </w:rPr>
              <w:t>Cassandra B. Iroz, M M Godfrey, C Early, B Dell, A Boyle, E Tallarico, J E Reed, J K Johnson</w:t>
            </w:r>
            <w:r w:rsidR="002F4BAF">
              <w:rPr>
                <w:rFonts w:ascii="Garamond" w:hAnsi="Garamond"/>
                <w:lang w:val="en-AU"/>
              </w:rPr>
              <w:t>)</w:t>
            </w:r>
          </w:p>
          <w:p w14:paraId="353FC4D5" w14:textId="0173D97C" w:rsidR="00C8595F" w:rsidRPr="002F4BAF" w:rsidRDefault="00C8595F" w:rsidP="00BC4E42">
            <w:pPr>
              <w:pStyle w:val="ListParagraph"/>
              <w:numPr>
                <w:ilvl w:val="0"/>
                <w:numId w:val="18"/>
              </w:numPr>
              <w:rPr>
                <w:rFonts w:ascii="Garamond" w:hAnsi="Garamond"/>
                <w:lang w:val="en-AU"/>
              </w:rPr>
            </w:pPr>
            <w:r w:rsidRPr="002F4BAF">
              <w:rPr>
                <w:rFonts w:ascii="Garamond" w:hAnsi="Garamond"/>
                <w:lang w:val="en-AU"/>
              </w:rPr>
              <w:t xml:space="preserve">Perceptions and Significance of </w:t>
            </w:r>
            <w:r w:rsidRPr="002F4BAF">
              <w:rPr>
                <w:rFonts w:ascii="Garamond" w:hAnsi="Garamond"/>
                <w:b/>
                <w:bCs/>
                <w:lang w:val="en-AU"/>
              </w:rPr>
              <w:t>Long Covid</w:t>
            </w:r>
            <w:r w:rsidRPr="002F4BAF">
              <w:rPr>
                <w:rFonts w:ascii="Garamond" w:hAnsi="Garamond"/>
                <w:lang w:val="en-AU"/>
              </w:rPr>
              <w:t xml:space="preserve"> Diagnoses From the Perspectives of Children and Young People With Long Covid, Their Parents </w:t>
            </w:r>
            <w:r w:rsidRPr="002F4BAF">
              <w:rPr>
                <w:rFonts w:ascii="Garamond" w:hAnsi="Garamond"/>
                <w:lang w:val="en-AU"/>
              </w:rPr>
              <w:lastRenderedPageBreak/>
              <w:t>and Professionals</w:t>
            </w:r>
            <w:r w:rsidR="002F4BAF" w:rsidRPr="002F4BAF">
              <w:rPr>
                <w:rFonts w:ascii="Garamond" w:hAnsi="Garamond"/>
                <w:lang w:val="en-AU"/>
              </w:rPr>
              <w:t xml:space="preserve"> (</w:t>
            </w:r>
            <w:r w:rsidRPr="002F4BAF">
              <w:rPr>
                <w:rFonts w:ascii="Garamond" w:hAnsi="Garamond"/>
                <w:lang w:val="en-AU"/>
              </w:rPr>
              <w:t>Alice Faux-Nightingale, Benjamin Saunders, Claire Burton, Carolyn A. Chew-Graham, Glenys Somayajula, Helen Twohig, Victoria Welsh</w:t>
            </w:r>
            <w:r w:rsidR="002F4BAF">
              <w:rPr>
                <w:rFonts w:ascii="Garamond" w:hAnsi="Garamond"/>
                <w:lang w:val="en-AU"/>
              </w:rPr>
              <w:t>)</w:t>
            </w:r>
          </w:p>
          <w:p w14:paraId="1F2E7113" w14:textId="12C2B004" w:rsidR="00C8595F" w:rsidRPr="002F4BAF" w:rsidRDefault="00C8595F" w:rsidP="00101AE8">
            <w:pPr>
              <w:pStyle w:val="ListParagraph"/>
              <w:numPr>
                <w:ilvl w:val="0"/>
                <w:numId w:val="18"/>
              </w:numPr>
              <w:rPr>
                <w:rFonts w:ascii="Garamond" w:hAnsi="Garamond"/>
                <w:lang w:val="en-AU"/>
              </w:rPr>
            </w:pPr>
            <w:r w:rsidRPr="002F4BAF">
              <w:rPr>
                <w:rFonts w:ascii="Garamond" w:hAnsi="Garamond"/>
                <w:b/>
                <w:bCs/>
                <w:lang w:val="en-AU"/>
              </w:rPr>
              <w:t>Operationalising Patient Engagement</w:t>
            </w:r>
            <w:r w:rsidRPr="002F4BAF">
              <w:rPr>
                <w:rFonts w:ascii="Garamond" w:hAnsi="Garamond"/>
                <w:lang w:val="en-AU"/>
              </w:rPr>
              <w:t xml:space="preserve"> Through the Alberta Cancer Diagnosis Initiative: Recruitment Strategies for Diverse Populations in Health System Improvement</w:t>
            </w:r>
            <w:r w:rsidR="002F4BAF" w:rsidRPr="002F4BAF">
              <w:rPr>
                <w:rFonts w:ascii="Garamond" w:hAnsi="Garamond"/>
                <w:lang w:val="en-AU"/>
              </w:rPr>
              <w:t xml:space="preserve"> (</w:t>
            </w:r>
            <w:r w:rsidRPr="002F4BAF">
              <w:rPr>
                <w:rFonts w:ascii="Garamond" w:hAnsi="Garamond"/>
                <w:lang w:val="en-AU"/>
              </w:rPr>
              <w:t>Anna Pujadas Botey, Meaghan Brierley, Michelle Stiphout, Paula J Robson</w:t>
            </w:r>
            <w:r w:rsidR="002F4BAF">
              <w:rPr>
                <w:rFonts w:ascii="Garamond" w:hAnsi="Garamond"/>
                <w:lang w:val="en-AU"/>
              </w:rPr>
              <w:t>)</w:t>
            </w:r>
          </w:p>
          <w:p w14:paraId="5AC65DC6" w14:textId="5153BE53" w:rsidR="00C8595F" w:rsidRPr="002F4BAF" w:rsidRDefault="00C8595F" w:rsidP="00577520">
            <w:pPr>
              <w:pStyle w:val="ListParagraph"/>
              <w:numPr>
                <w:ilvl w:val="0"/>
                <w:numId w:val="18"/>
              </w:numPr>
              <w:rPr>
                <w:rFonts w:ascii="Garamond" w:hAnsi="Garamond"/>
                <w:lang w:val="en-AU"/>
              </w:rPr>
            </w:pPr>
            <w:r w:rsidRPr="002F4BAF">
              <w:rPr>
                <w:rFonts w:ascii="Garamond" w:hAnsi="Garamond"/>
                <w:lang w:val="en-AU"/>
              </w:rPr>
              <w:t xml:space="preserve">‘Nobody Has Ever Spoken to Me About PCD and Fertility Issues’: Fertility Experiences of People With </w:t>
            </w:r>
            <w:r w:rsidRPr="002F4BAF">
              <w:rPr>
                <w:rFonts w:ascii="Garamond" w:hAnsi="Garamond"/>
                <w:b/>
                <w:bCs/>
                <w:lang w:val="en-AU"/>
              </w:rPr>
              <w:t>Primary Ciliary Dyskinesia</w:t>
            </w:r>
            <w:r w:rsidRPr="002F4BAF">
              <w:rPr>
                <w:rFonts w:ascii="Garamond" w:hAnsi="Garamond"/>
                <w:lang w:val="en-AU"/>
              </w:rPr>
              <w:t xml:space="preserve"> and Their Family Caregivers</w:t>
            </w:r>
            <w:r w:rsidR="002F4BAF" w:rsidRPr="002F4BAF">
              <w:rPr>
                <w:rFonts w:ascii="Garamond" w:hAnsi="Garamond"/>
                <w:lang w:val="en-AU"/>
              </w:rPr>
              <w:t xml:space="preserve"> (</w:t>
            </w:r>
            <w:r w:rsidRPr="002F4BAF">
              <w:rPr>
                <w:rFonts w:ascii="Garamond" w:hAnsi="Garamond"/>
                <w:lang w:val="en-AU"/>
              </w:rPr>
              <w:t>Leonie D Schreck, Sophie Meyer, Eva S L Pedersen, Yin Ting Lam, Hansruedi Silberschmidt, Sara Bellu, Living with PCD patient advisory group, Sofía C Zambrano, Claudia E Kuehni, Myrofora Goutaki</w:t>
            </w:r>
            <w:r w:rsidR="002F4BAF">
              <w:rPr>
                <w:rFonts w:ascii="Garamond" w:hAnsi="Garamond"/>
                <w:lang w:val="en-AU"/>
              </w:rPr>
              <w:t>)</w:t>
            </w:r>
          </w:p>
          <w:p w14:paraId="1DF49B7C" w14:textId="17885757" w:rsidR="00C8595F" w:rsidRPr="002F4BAF" w:rsidRDefault="00C8595F" w:rsidP="0030497D">
            <w:pPr>
              <w:pStyle w:val="ListParagraph"/>
              <w:numPr>
                <w:ilvl w:val="0"/>
                <w:numId w:val="18"/>
              </w:numPr>
              <w:rPr>
                <w:rFonts w:ascii="Garamond" w:hAnsi="Garamond"/>
                <w:lang w:val="en-AU"/>
              </w:rPr>
            </w:pPr>
            <w:r w:rsidRPr="002F4BAF">
              <w:rPr>
                <w:rFonts w:ascii="Garamond" w:hAnsi="Garamond"/>
                <w:lang w:val="en-AU"/>
              </w:rPr>
              <w:t xml:space="preserve">Codesigning Solutions for </w:t>
            </w:r>
            <w:r w:rsidRPr="002F4BAF">
              <w:rPr>
                <w:rFonts w:ascii="Garamond" w:hAnsi="Garamond"/>
                <w:b/>
                <w:bCs/>
                <w:lang w:val="en-AU"/>
              </w:rPr>
              <w:t>Assistive Technology Service Provision</w:t>
            </w:r>
            <w:r w:rsidRPr="002F4BAF">
              <w:rPr>
                <w:rFonts w:ascii="Garamond" w:hAnsi="Garamond"/>
                <w:lang w:val="en-AU"/>
              </w:rPr>
              <w:t xml:space="preserve"> in Queensland, Australia</w:t>
            </w:r>
            <w:r w:rsidR="002F4BAF" w:rsidRPr="002F4BAF">
              <w:rPr>
                <w:rFonts w:ascii="Garamond" w:hAnsi="Garamond"/>
                <w:lang w:val="en-AU"/>
              </w:rPr>
              <w:t xml:space="preserve"> (</w:t>
            </w:r>
            <w:r w:rsidRPr="002F4BAF">
              <w:rPr>
                <w:rFonts w:ascii="Garamond" w:hAnsi="Garamond"/>
                <w:lang w:val="en-AU"/>
              </w:rPr>
              <w:t>Tammy Aplin, Louise Gustafsson, Christy Hogan, Michelle Owens, Hayden Boyd, Tenelle Hodson, Camila Shirota, M Bissett</w:t>
            </w:r>
            <w:r w:rsidR="002F4BAF">
              <w:rPr>
                <w:rFonts w:ascii="Garamond" w:hAnsi="Garamond"/>
                <w:lang w:val="en-AU"/>
              </w:rPr>
              <w:t>)</w:t>
            </w:r>
          </w:p>
          <w:p w14:paraId="7E0726AB" w14:textId="17E64670" w:rsidR="00C8595F" w:rsidRPr="002F4BAF" w:rsidRDefault="00C8595F" w:rsidP="00E32A4B">
            <w:pPr>
              <w:pStyle w:val="ListParagraph"/>
              <w:numPr>
                <w:ilvl w:val="0"/>
                <w:numId w:val="18"/>
              </w:numPr>
              <w:rPr>
                <w:rFonts w:ascii="Garamond" w:hAnsi="Garamond"/>
                <w:lang w:val="en-AU"/>
              </w:rPr>
            </w:pPr>
            <w:r w:rsidRPr="002F4BAF">
              <w:rPr>
                <w:rFonts w:ascii="Garamond" w:hAnsi="Garamond"/>
                <w:lang w:val="en-AU"/>
              </w:rPr>
              <w:t xml:space="preserve">Codeveloping a Novel Intervention for People With </w:t>
            </w:r>
            <w:r w:rsidRPr="002F4BAF">
              <w:rPr>
                <w:rFonts w:ascii="Garamond" w:hAnsi="Garamond"/>
                <w:b/>
                <w:bCs/>
                <w:lang w:val="en-AU"/>
              </w:rPr>
              <w:t>Post</w:t>
            </w:r>
            <w:r w:rsidRPr="002F4BAF">
              <w:rPr>
                <w:rFonts w:ascii="Cambria Math" w:hAnsi="Cambria Math" w:cs="Cambria Math"/>
                <w:b/>
                <w:bCs/>
                <w:lang w:val="en-AU"/>
              </w:rPr>
              <w:t>‐</w:t>
            </w:r>
            <w:r w:rsidRPr="002F4BAF">
              <w:rPr>
                <w:rFonts w:ascii="Garamond" w:hAnsi="Garamond"/>
                <w:b/>
                <w:bCs/>
                <w:lang w:val="en-AU"/>
              </w:rPr>
              <w:t>COVID Condition</w:t>
            </w:r>
            <w:r w:rsidRPr="002F4BAF">
              <w:rPr>
                <w:rFonts w:ascii="Garamond" w:hAnsi="Garamond"/>
                <w:lang w:val="en-AU"/>
              </w:rPr>
              <w:t>: The Balance</w:t>
            </w:r>
            <w:r w:rsidRPr="002F4BAF">
              <w:rPr>
                <w:rFonts w:ascii="Cambria Math" w:hAnsi="Cambria Math" w:cs="Cambria Math"/>
                <w:lang w:val="en-AU"/>
              </w:rPr>
              <w:t>‐</w:t>
            </w:r>
            <w:r w:rsidRPr="002F4BAF">
              <w:rPr>
                <w:rFonts w:ascii="Garamond" w:hAnsi="Garamond"/>
                <w:lang w:val="en-AU"/>
              </w:rPr>
              <w:t>ACT Study</w:t>
            </w:r>
            <w:r w:rsidR="002F4BAF" w:rsidRPr="002F4BAF">
              <w:rPr>
                <w:rFonts w:ascii="Garamond" w:hAnsi="Garamond"/>
                <w:lang w:val="en-AU"/>
              </w:rPr>
              <w:t xml:space="preserve"> (</w:t>
            </w:r>
            <w:r w:rsidRPr="002F4BAF">
              <w:rPr>
                <w:rFonts w:ascii="Garamond" w:hAnsi="Garamond"/>
                <w:lang w:val="en-AU"/>
              </w:rPr>
              <w:t>Lily Felton, Michail Kalfas, Debbie Brewin, Carole Beckwith, Tasbiha Khan, Caroline Jolley, Nicholas Hart, Emma L Duncan, Timothy Nicholson, Oliver Witard, Julie Moore, Alan Metcalfe, Gerrard F Rafferty, Trudie Chalder</w:t>
            </w:r>
            <w:r w:rsidR="002F4BAF">
              <w:rPr>
                <w:rFonts w:ascii="Garamond" w:hAnsi="Garamond"/>
                <w:lang w:val="en-AU"/>
              </w:rPr>
              <w:t>)</w:t>
            </w:r>
          </w:p>
          <w:p w14:paraId="4CFE6265" w14:textId="76591D4D" w:rsidR="00C8595F" w:rsidRPr="002F4BAF" w:rsidRDefault="00C8595F" w:rsidP="00FC480B">
            <w:pPr>
              <w:pStyle w:val="ListParagraph"/>
              <w:numPr>
                <w:ilvl w:val="0"/>
                <w:numId w:val="18"/>
              </w:numPr>
              <w:rPr>
                <w:rFonts w:ascii="Garamond" w:hAnsi="Garamond"/>
                <w:lang w:val="en-AU"/>
              </w:rPr>
            </w:pPr>
            <w:r w:rsidRPr="002F4BAF">
              <w:rPr>
                <w:rFonts w:ascii="Garamond" w:hAnsi="Garamond"/>
                <w:lang w:val="en-AU"/>
              </w:rPr>
              <w:t xml:space="preserve">Can a </w:t>
            </w:r>
            <w:r w:rsidRPr="002F4BAF">
              <w:rPr>
                <w:rFonts w:ascii="Garamond" w:hAnsi="Garamond"/>
                <w:b/>
                <w:bCs/>
                <w:lang w:val="en-AU"/>
              </w:rPr>
              <w:t>Public and Patient Involvement (PPI) Informed Participant Information Leaflet (PIL)</w:t>
            </w:r>
            <w:r w:rsidRPr="002F4BAF">
              <w:rPr>
                <w:rFonts w:ascii="Garamond" w:hAnsi="Garamond"/>
                <w:lang w:val="en-AU"/>
              </w:rPr>
              <w:t xml:space="preserve"> Improve Trial Recruitment, Retention, and Quality of Decision Making? Results of a Randomised Controlled Double</w:t>
            </w:r>
            <w:r w:rsidRPr="002F4BAF">
              <w:rPr>
                <w:rFonts w:ascii="Cambria Math" w:hAnsi="Cambria Math" w:cs="Cambria Math"/>
                <w:lang w:val="en-AU"/>
              </w:rPr>
              <w:t>‐</w:t>
            </w:r>
            <w:r w:rsidRPr="002F4BAF">
              <w:rPr>
                <w:rFonts w:ascii="Garamond" w:hAnsi="Garamond"/>
                <w:lang w:val="en-AU"/>
              </w:rPr>
              <w:t>Blind Study Within a Trial (SWAT)</w:t>
            </w:r>
            <w:r w:rsidR="002F4BAF" w:rsidRPr="002F4BAF">
              <w:rPr>
                <w:rFonts w:ascii="Garamond" w:hAnsi="Garamond"/>
                <w:lang w:val="en-AU"/>
              </w:rPr>
              <w:t xml:space="preserve"> (</w:t>
            </w:r>
            <w:r w:rsidRPr="002F4BAF">
              <w:rPr>
                <w:rFonts w:ascii="Garamond" w:hAnsi="Garamond"/>
                <w:lang w:val="en-AU"/>
              </w:rPr>
              <w:t>Linda O'Neill, Peter Knapp, Suzanne L. Doyle, Sanela Begic, Emily Smyth, Neil Kearney, Sophie Grehan, Adwoa Parker, Peter Browne, Ricardo Segurado, Deirdre Connolly, Jacintha O'Sullivan, John V. Reynolds, Emer Guinan, Juliette Hussey</w:t>
            </w:r>
            <w:r w:rsidR="002F4BAF">
              <w:rPr>
                <w:rFonts w:ascii="Garamond" w:hAnsi="Garamond"/>
                <w:lang w:val="en-AU"/>
              </w:rPr>
              <w:t>)</w:t>
            </w:r>
          </w:p>
          <w:p w14:paraId="6B26AF66" w14:textId="639234D4" w:rsidR="00C8595F" w:rsidRPr="002F4BAF" w:rsidRDefault="00C8595F" w:rsidP="00BA19F5">
            <w:pPr>
              <w:pStyle w:val="ListParagraph"/>
              <w:numPr>
                <w:ilvl w:val="0"/>
                <w:numId w:val="18"/>
              </w:numPr>
              <w:rPr>
                <w:rFonts w:ascii="Garamond" w:hAnsi="Garamond"/>
                <w:lang w:val="en-AU"/>
              </w:rPr>
            </w:pPr>
            <w:r w:rsidRPr="002F4BAF">
              <w:rPr>
                <w:rFonts w:ascii="Garamond" w:hAnsi="Garamond"/>
                <w:lang w:val="en-AU"/>
              </w:rPr>
              <w:t xml:space="preserve">Including </w:t>
            </w:r>
            <w:r w:rsidRPr="002F4BAF">
              <w:rPr>
                <w:rFonts w:ascii="Garamond" w:hAnsi="Garamond"/>
                <w:b/>
                <w:bCs/>
                <w:lang w:val="en-AU"/>
              </w:rPr>
              <w:t>Prisoners in Research Design</w:t>
            </w:r>
            <w:r w:rsidRPr="002F4BAF">
              <w:rPr>
                <w:rFonts w:ascii="Garamond" w:hAnsi="Garamond"/>
                <w:lang w:val="en-AU"/>
              </w:rPr>
              <w:t>: Codevelopment of a Practical Guidance Toolkit to Support Intervention Delivery to Address the Physical and Mental Health of Older Prisoners (PAMHOP) Study</w:t>
            </w:r>
            <w:r w:rsidR="002F4BAF" w:rsidRPr="002F4BAF">
              <w:rPr>
                <w:rFonts w:ascii="Garamond" w:hAnsi="Garamond"/>
                <w:lang w:val="en-AU"/>
              </w:rPr>
              <w:t xml:space="preserve"> (</w:t>
            </w:r>
            <w:r w:rsidRPr="002F4BAF">
              <w:rPr>
                <w:rFonts w:ascii="Garamond" w:hAnsi="Garamond"/>
                <w:lang w:val="en-AU"/>
              </w:rPr>
              <w:t>Amanda E Perry, Thirimon Moe-Byrne, John Schofield, Lisa Ashton, Noemia Siqueria, Sarah Knowles, Rachel Churchill, Tim Colman, Steve Parrott, Kevin Williamson</w:t>
            </w:r>
            <w:r w:rsidR="002F4BAF">
              <w:rPr>
                <w:rFonts w:ascii="Garamond" w:hAnsi="Garamond"/>
                <w:lang w:val="en-AU"/>
              </w:rPr>
              <w:t>)</w:t>
            </w:r>
          </w:p>
          <w:p w14:paraId="14BDE4E1" w14:textId="59DC1050" w:rsidR="00C8595F" w:rsidRPr="002F4BAF" w:rsidRDefault="00C8595F" w:rsidP="002443DD">
            <w:pPr>
              <w:pStyle w:val="ListParagraph"/>
              <w:numPr>
                <w:ilvl w:val="0"/>
                <w:numId w:val="18"/>
              </w:numPr>
              <w:rPr>
                <w:rFonts w:ascii="Garamond" w:hAnsi="Garamond"/>
                <w:lang w:val="en-AU"/>
              </w:rPr>
            </w:pPr>
            <w:r w:rsidRPr="002F4BAF">
              <w:rPr>
                <w:rFonts w:ascii="Garamond" w:hAnsi="Garamond"/>
                <w:lang w:val="en-AU"/>
              </w:rPr>
              <w:t xml:space="preserve">‘They Just Said It Was My Mood. I Was Trying to Get Attention’: Exploring Barriers to Psychological Support for People Impacted by </w:t>
            </w:r>
            <w:r w:rsidRPr="002F4BAF">
              <w:rPr>
                <w:rFonts w:ascii="Garamond" w:hAnsi="Garamond"/>
                <w:b/>
                <w:bCs/>
                <w:lang w:val="en-AU"/>
              </w:rPr>
              <w:t>Contaminated Blood</w:t>
            </w:r>
            <w:r w:rsidRPr="002F4BAF">
              <w:rPr>
                <w:rFonts w:ascii="Garamond" w:hAnsi="Garamond"/>
                <w:lang w:val="en-AU"/>
              </w:rPr>
              <w:t xml:space="preserve"> in England</w:t>
            </w:r>
            <w:r w:rsidR="002F4BAF" w:rsidRPr="002F4BAF">
              <w:rPr>
                <w:rFonts w:ascii="Garamond" w:hAnsi="Garamond"/>
                <w:lang w:val="en-AU"/>
              </w:rPr>
              <w:t xml:space="preserve"> (</w:t>
            </w:r>
            <w:r w:rsidRPr="002F4BAF">
              <w:rPr>
                <w:rFonts w:ascii="Garamond" w:hAnsi="Garamond"/>
                <w:lang w:val="en-AU"/>
              </w:rPr>
              <w:t>Eva Cyhlarova, Jessica Carlisle, Emily Warren, Martin Knapp, Ellen Nolte</w:t>
            </w:r>
            <w:r w:rsidR="002F4BAF">
              <w:rPr>
                <w:rFonts w:ascii="Garamond" w:hAnsi="Garamond"/>
                <w:lang w:val="en-AU"/>
              </w:rPr>
              <w:t>)</w:t>
            </w:r>
          </w:p>
          <w:p w14:paraId="00622CC0" w14:textId="0E9C9F3D" w:rsidR="00C8595F" w:rsidRPr="002F4BAF" w:rsidRDefault="00C8595F" w:rsidP="001346BB">
            <w:pPr>
              <w:pStyle w:val="ListParagraph"/>
              <w:numPr>
                <w:ilvl w:val="0"/>
                <w:numId w:val="18"/>
              </w:numPr>
              <w:rPr>
                <w:rFonts w:ascii="Garamond" w:hAnsi="Garamond"/>
                <w:lang w:val="en-AU"/>
              </w:rPr>
            </w:pPr>
            <w:r w:rsidRPr="002F4BAF">
              <w:rPr>
                <w:rFonts w:ascii="Garamond" w:hAnsi="Garamond"/>
                <w:b/>
                <w:bCs/>
                <w:lang w:val="en-AU"/>
              </w:rPr>
              <w:t>Promoting Patient Safety Through Patient Engagement at the Organisational Level</w:t>
            </w:r>
            <w:r w:rsidRPr="002F4BAF">
              <w:rPr>
                <w:rFonts w:ascii="Garamond" w:hAnsi="Garamond"/>
                <w:lang w:val="en-AU"/>
              </w:rPr>
              <w:t>: A Delphi</w:t>
            </w:r>
            <w:r w:rsidRPr="002F4BAF">
              <w:rPr>
                <w:rFonts w:ascii="Cambria Math" w:hAnsi="Cambria Math" w:cs="Cambria Math"/>
                <w:lang w:val="en-AU"/>
              </w:rPr>
              <w:t>‐</w:t>
            </w:r>
            <w:r w:rsidRPr="002F4BAF">
              <w:rPr>
                <w:rFonts w:ascii="Garamond" w:hAnsi="Garamond"/>
                <w:lang w:val="en-AU"/>
              </w:rPr>
              <w:t>Based Needs Assessment Among Patient and Family Advisory Councils</w:t>
            </w:r>
            <w:r w:rsidR="002F4BAF" w:rsidRPr="002F4BAF">
              <w:rPr>
                <w:rFonts w:ascii="Garamond" w:hAnsi="Garamond"/>
                <w:lang w:val="en-AU"/>
              </w:rPr>
              <w:t xml:space="preserve"> (</w:t>
            </w:r>
            <w:r w:rsidRPr="002F4BAF">
              <w:rPr>
                <w:rFonts w:ascii="Garamond" w:hAnsi="Garamond"/>
                <w:lang w:val="en-AU"/>
              </w:rPr>
              <w:t>Larissa Brust, Yannick Blum, Matthias Weigl</w:t>
            </w:r>
            <w:r w:rsidR="002F4BAF">
              <w:rPr>
                <w:rFonts w:ascii="Garamond" w:hAnsi="Garamond"/>
                <w:lang w:val="en-AU"/>
              </w:rPr>
              <w:t>)</w:t>
            </w:r>
          </w:p>
          <w:p w14:paraId="00C1AC3F" w14:textId="401460BE" w:rsidR="005A66EE" w:rsidRPr="002F4BAF" w:rsidRDefault="00C8595F" w:rsidP="001D205F">
            <w:pPr>
              <w:pStyle w:val="ListParagraph"/>
              <w:numPr>
                <w:ilvl w:val="0"/>
                <w:numId w:val="18"/>
              </w:numPr>
              <w:rPr>
                <w:rFonts w:ascii="Garamond" w:hAnsi="Garamond"/>
                <w:lang w:val="en-AU"/>
              </w:rPr>
            </w:pPr>
            <w:r w:rsidRPr="002F4BAF">
              <w:rPr>
                <w:rFonts w:ascii="Garamond" w:hAnsi="Garamond"/>
                <w:lang w:val="en-AU"/>
              </w:rPr>
              <w:t xml:space="preserve">The Feasibility and Relevance of Collecting </w:t>
            </w:r>
            <w:r w:rsidRPr="002F4BAF">
              <w:rPr>
                <w:rFonts w:ascii="Garamond" w:hAnsi="Garamond"/>
                <w:b/>
                <w:bCs/>
                <w:lang w:val="en-AU"/>
              </w:rPr>
              <w:t>Adolescent Health Indicators in Humanitarian Settings</w:t>
            </w:r>
            <w:r w:rsidRPr="002F4BAF">
              <w:rPr>
                <w:rFonts w:ascii="Garamond" w:hAnsi="Garamond"/>
                <w:lang w:val="en-AU"/>
              </w:rPr>
              <w:t>: Results From the West Bank</w:t>
            </w:r>
            <w:r w:rsidR="002F4BAF" w:rsidRPr="002F4BAF">
              <w:rPr>
                <w:rFonts w:ascii="Garamond" w:hAnsi="Garamond"/>
                <w:lang w:val="en-AU"/>
              </w:rPr>
              <w:t xml:space="preserve"> (</w:t>
            </w:r>
            <w:r w:rsidRPr="002F4BAF">
              <w:rPr>
                <w:rFonts w:ascii="Garamond" w:hAnsi="Garamond"/>
                <w:lang w:val="en-AU"/>
              </w:rPr>
              <w:t>Aisha Shalash, Niveen Abu Rmeileh, Dervla Kelly, Khalifa Elmusharaf</w:t>
            </w:r>
            <w:r w:rsidR="002F4BAF" w:rsidRPr="002F4BAF">
              <w:rPr>
                <w:rFonts w:ascii="Garamond" w:hAnsi="Garamond"/>
                <w:lang w:val="en-AU"/>
              </w:rPr>
              <w:t>)</w:t>
            </w:r>
          </w:p>
          <w:p w14:paraId="519F712D" w14:textId="06143BD2" w:rsidR="00C8595F" w:rsidRPr="002F4BAF" w:rsidRDefault="00C8595F" w:rsidP="00CC3D44">
            <w:pPr>
              <w:pStyle w:val="ListParagraph"/>
              <w:numPr>
                <w:ilvl w:val="0"/>
                <w:numId w:val="18"/>
              </w:numPr>
              <w:rPr>
                <w:rFonts w:ascii="Garamond" w:hAnsi="Garamond"/>
                <w:lang w:val="en-AU"/>
              </w:rPr>
            </w:pPr>
            <w:r w:rsidRPr="002F4BAF">
              <w:rPr>
                <w:rFonts w:ascii="Garamond" w:hAnsi="Garamond"/>
                <w:lang w:val="en-AU"/>
              </w:rPr>
              <w:t xml:space="preserve">Designing a Flexible and Inclusive Approach for </w:t>
            </w:r>
            <w:r w:rsidRPr="002F4BAF">
              <w:rPr>
                <w:rFonts w:ascii="Garamond" w:hAnsi="Garamond"/>
                <w:b/>
                <w:bCs/>
                <w:lang w:val="en-AU"/>
              </w:rPr>
              <w:t>Public and Community Involvement in Research With People Who Are Homeless or Vulnerably Housed</w:t>
            </w:r>
            <w:r w:rsidRPr="002F4BAF">
              <w:rPr>
                <w:rFonts w:ascii="Garamond" w:hAnsi="Garamond"/>
                <w:lang w:val="en-AU"/>
              </w:rPr>
              <w:t>: Critical Reflections From the I Am More Than… Project</w:t>
            </w:r>
            <w:r w:rsidR="002F4BAF" w:rsidRPr="002F4BAF">
              <w:rPr>
                <w:rFonts w:ascii="Garamond" w:hAnsi="Garamond"/>
                <w:lang w:val="en-AU"/>
              </w:rPr>
              <w:t xml:space="preserve"> (</w:t>
            </w:r>
            <w:r w:rsidRPr="002F4BAF">
              <w:rPr>
                <w:rFonts w:ascii="Garamond" w:hAnsi="Garamond"/>
                <w:lang w:val="en-AU"/>
              </w:rPr>
              <w:t>Mel Hughes, Kate Jupp, Cathy Beresford, Jim Robertson, Annabel Wathen, Tanya Bailey, Siobhan Lennon-Patience, Mike Graham, Deano Pickering, H Posnett</w:t>
            </w:r>
            <w:r w:rsidR="002F4BAF">
              <w:rPr>
                <w:rFonts w:ascii="Garamond" w:hAnsi="Garamond"/>
                <w:lang w:val="en-AU"/>
              </w:rPr>
              <w:t>)</w:t>
            </w:r>
          </w:p>
          <w:p w14:paraId="0B8D3E8B" w14:textId="2C17817A" w:rsidR="00C8595F" w:rsidRPr="002F4BAF" w:rsidRDefault="00C8595F" w:rsidP="00D66208">
            <w:pPr>
              <w:pStyle w:val="ListParagraph"/>
              <w:numPr>
                <w:ilvl w:val="0"/>
                <w:numId w:val="18"/>
              </w:numPr>
              <w:rPr>
                <w:rFonts w:ascii="Garamond" w:hAnsi="Garamond"/>
                <w:lang w:val="en-AU"/>
              </w:rPr>
            </w:pPr>
            <w:r w:rsidRPr="002F4BAF">
              <w:rPr>
                <w:rFonts w:ascii="Garamond" w:hAnsi="Garamond"/>
                <w:lang w:val="en-AU"/>
              </w:rPr>
              <w:t xml:space="preserve">Using </w:t>
            </w:r>
            <w:r w:rsidRPr="002F4BAF">
              <w:rPr>
                <w:rFonts w:ascii="Garamond" w:hAnsi="Garamond"/>
                <w:b/>
                <w:bCs/>
                <w:lang w:val="en-AU"/>
              </w:rPr>
              <w:t>Codesign to Develop a Health Literacy Intervention</w:t>
            </w:r>
            <w:r w:rsidRPr="002F4BAF">
              <w:rPr>
                <w:rFonts w:ascii="Garamond" w:hAnsi="Garamond"/>
                <w:lang w:val="en-AU"/>
              </w:rPr>
              <w:t xml:space="preserve"> to Improve the Accessibility and Acceptability of Cardiac Services: The Equal Hearts Study</w:t>
            </w:r>
            <w:r w:rsidR="002F4BAF" w:rsidRPr="002F4BAF">
              <w:rPr>
                <w:rFonts w:ascii="Garamond" w:hAnsi="Garamond"/>
                <w:lang w:val="en-AU"/>
              </w:rPr>
              <w:t xml:space="preserve"> (</w:t>
            </w:r>
            <w:r w:rsidRPr="002F4BAF">
              <w:rPr>
                <w:rFonts w:ascii="Garamond" w:hAnsi="Garamond"/>
                <w:lang w:val="en-AU"/>
              </w:rPr>
              <w:t xml:space="preserve">Denise Azar, Sofia Wang, Liz Flemming-Judge, Anna Wong Shee, Rebecca </w:t>
            </w:r>
            <w:r w:rsidRPr="002F4BAF">
              <w:rPr>
                <w:rFonts w:ascii="Garamond" w:hAnsi="Garamond"/>
                <w:lang w:val="en-AU"/>
              </w:rPr>
              <w:lastRenderedPageBreak/>
              <w:t xml:space="preserve">Jessup, Laveena Sharma, Shihoko Fukumori, Jason Talevski, Stephen J. Nicholls, J Harris, L Alston, </w:t>
            </w:r>
            <w:r w:rsidR="002F4BAF">
              <w:rPr>
                <w:rFonts w:ascii="Garamond" w:hAnsi="Garamond"/>
                <w:lang w:val="en-AU"/>
              </w:rPr>
              <w:t xml:space="preserve">C </w:t>
            </w:r>
            <w:r w:rsidRPr="002F4BAF">
              <w:rPr>
                <w:rFonts w:ascii="Garamond" w:hAnsi="Garamond"/>
                <w:lang w:val="en-AU"/>
              </w:rPr>
              <w:t>Martin, E Oqueli, W van Gaal, A Beauchamp</w:t>
            </w:r>
            <w:r w:rsidR="002F4BAF">
              <w:rPr>
                <w:rFonts w:ascii="Garamond" w:hAnsi="Garamond"/>
                <w:lang w:val="en-AU"/>
              </w:rPr>
              <w:t>)</w:t>
            </w:r>
          </w:p>
          <w:p w14:paraId="2C5584EB" w14:textId="227B1192" w:rsidR="00C8595F" w:rsidRPr="002F4BAF" w:rsidRDefault="00C8595F" w:rsidP="005F0434">
            <w:pPr>
              <w:pStyle w:val="ListParagraph"/>
              <w:numPr>
                <w:ilvl w:val="0"/>
                <w:numId w:val="18"/>
              </w:numPr>
              <w:rPr>
                <w:rFonts w:ascii="Garamond" w:hAnsi="Garamond"/>
                <w:lang w:val="en-AU"/>
              </w:rPr>
            </w:pPr>
            <w:r w:rsidRPr="002F4BAF">
              <w:rPr>
                <w:rFonts w:ascii="Garamond" w:hAnsi="Garamond"/>
                <w:lang w:val="en-AU"/>
              </w:rPr>
              <w:t xml:space="preserve">A Different Way of Working: Embedding </w:t>
            </w:r>
            <w:r w:rsidRPr="002F4BAF">
              <w:rPr>
                <w:rFonts w:ascii="Garamond" w:hAnsi="Garamond"/>
                <w:b/>
                <w:bCs/>
                <w:lang w:val="en-AU"/>
              </w:rPr>
              <w:t>Clinical Psychology Placements in Third Sector Organisations</w:t>
            </w:r>
            <w:r w:rsidRPr="002F4BAF">
              <w:rPr>
                <w:rFonts w:ascii="Garamond" w:hAnsi="Garamond"/>
                <w:lang w:val="en-AU"/>
              </w:rPr>
              <w:t xml:space="preserve"> Supporting People Experiencing Homelessness</w:t>
            </w:r>
            <w:r w:rsidR="002F4BAF" w:rsidRPr="002F4BAF">
              <w:rPr>
                <w:rFonts w:ascii="Garamond" w:hAnsi="Garamond"/>
                <w:lang w:val="en-AU"/>
              </w:rPr>
              <w:t xml:space="preserve"> (</w:t>
            </w:r>
            <w:r w:rsidRPr="002F4BAF">
              <w:rPr>
                <w:rFonts w:ascii="Garamond" w:hAnsi="Garamond"/>
                <w:lang w:val="en-AU"/>
              </w:rPr>
              <w:t>Hannah Frith, Mary John, Leah Sharkah, Jane Iles</w:t>
            </w:r>
            <w:r w:rsidR="002F4BAF">
              <w:rPr>
                <w:rFonts w:ascii="Garamond" w:hAnsi="Garamond"/>
                <w:lang w:val="en-AU"/>
              </w:rPr>
              <w:t>)</w:t>
            </w:r>
          </w:p>
          <w:p w14:paraId="3639D227" w14:textId="5D0EE3FA" w:rsidR="00C8595F" w:rsidRPr="002F4BAF" w:rsidRDefault="00C8595F" w:rsidP="00717F2F">
            <w:pPr>
              <w:pStyle w:val="ListParagraph"/>
              <w:numPr>
                <w:ilvl w:val="0"/>
                <w:numId w:val="18"/>
              </w:numPr>
              <w:rPr>
                <w:rFonts w:ascii="Garamond" w:hAnsi="Garamond"/>
                <w:lang w:val="en-AU"/>
              </w:rPr>
            </w:pPr>
            <w:r w:rsidRPr="002F4BAF">
              <w:rPr>
                <w:rFonts w:ascii="Garamond" w:hAnsi="Garamond"/>
                <w:lang w:val="en-AU"/>
              </w:rPr>
              <w:t>Co</w:t>
            </w:r>
            <w:r w:rsidRPr="002F4BAF">
              <w:rPr>
                <w:rFonts w:ascii="Cambria Math" w:hAnsi="Cambria Math" w:cs="Cambria Math"/>
                <w:lang w:val="en-AU"/>
              </w:rPr>
              <w:t>‐</w:t>
            </w:r>
            <w:r w:rsidRPr="002F4BAF">
              <w:rPr>
                <w:rFonts w:ascii="Garamond" w:hAnsi="Garamond"/>
                <w:lang w:val="en-AU"/>
              </w:rPr>
              <w:t xml:space="preserve">Production and Implementation of </w:t>
            </w:r>
            <w:r w:rsidRPr="002F4BAF">
              <w:rPr>
                <w:rFonts w:ascii="Garamond" w:hAnsi="Garamond" w:cs="Garamond"/>
                <w:lang w:val="en-AU"/>
              </w:rPr>
              <w:t>‘</w:t>
            </w:r>
            <w:r w:rsidRPr="002F4BAF">
              <w:rPr>
                <w:rFonts w:ascii="Garamond" w:hAnsi="Garamond"/>
                <w:lang w:val="en-AU"/>
              </w:rPr>
              <w:t>Count Me In</w:t>
            </w:r>
            <w:r w:rsidRPr="002F4BAF">
              <w:rPr>
                <w:rFonts w:ascii="Garamond" w:hAnsi="Garamond" w:cs="Garamond"/>
                <w:lang w:val="en-AU"/>
              </w:rPr>
              <w:t>’</w:t>
            </w:r>
            <w:r w:rsidRPr="002F4BAF">
              <w:rPr>
                <w:rFonts w:ascii="Garamond" w:hAnsi="Garamond"/>
                <w:lang w:val="en-AU"/>
              </w:rPr>
              <w:t>: A Bottom</w:t>
            </w:r>
            <w:r w:rsidRPr="002F4BAF">
              <w:rPr>
                <w:rFonts w:ascii="Cambria Math" w:hAnsi="Cambria Math" w:cs="Cambria Math"/>
                <w:lang w:val="en-AU"/>
              </w:rPr>
              <w:t>‐</w:t>
            </w:r>
            <w:r w:rsidRPr="002F4BAF">
              <w:rPr>
                <w:rFonts w:ascii="Garamond" w:hAnsi="Garamond"/>
                <w:lang w:val="en-AU"/>
              </w:rPr>
              <w:t xml:space="preserve">Up Approach to </w:t>
            </w:r>
            <w:r w:rsidRPr="002F4BAF">
              <w:rPr>
                <w:rFonts w:ascii="Garamond" w:hAnsi="Garamond"/>
                <w:b/>
                <w:bCs/>
                <w:lang w:val="en-AU"/>
              </w:rPr>
              <w:t xml:space="preserve">Inclusive Research and Participation in a National Health Service </w:t>
            </w:r>
            <w:r w:rsidRPr="002F4BAF">
              <w:rPr>
                <w:rFonts w:ascii="Garamond" w:hAnsi="Garamond"/>
                <w:lang w:val="en-AU"/>
              </w:rPr>
              <w:t>in England</w:t>
            </w:r>
            <w:r w:rsidR="002F4BAF" w:rsidRPr="002F4BAF">
              <w:rPr>
                <w:rFonts w:ascii="Garamond" w:hAnsi="Garamond"/>
                <w:lang w:val="en-AU"/>
              </w:rPr>
              <w:t xml:space="preserve"> (</w:t>
            </w:r>
            <w:r w:rsidRPr="002F4BAF">
              <w:rPr>
                <w:rFonts w:ascii="Garamond" w:hAnsi="Garamond"/>
                <w:lang w:val="en-AU"/>
              </w:rPr>
              <w:t>Oladayo Bifarin, Jahanara Miah, Michelle Harvey, Gail Faragher, Jade Thai, Dennis Dewar, Jenny Garden, Lindsey Nicholson, Nicola Wilson, Nusrat Husain, Dan W. Joyce</w:t>
            </w:r>
            <w:r w:rsidR="002F4BAF">
              <w:rPr>
                <w:rFonts w:ascii="Garamond" w:hAnsi="Garamond"/>
                <w:lang w:val="en-AU"/>
              </w:rPr>
              <w:t>)</w:t>
            </w:r>
          </w:p>
          <w:p w14:paraId="2A4E70B0" w14:textId="3AD19333" w:rsidR="0037553D" w:rsidRPr="007400B7" w:rsidRDefault="00C8595F" w:rsidP="002F4BAF">
            <w:pPr>
              <w:pStyle w:val="ListParagraph"/>
              <w:numPr>
                <w:ilvl w:val="0"/>
                <w:numId w:val="18"/>
              </w:numPr>
              <w:rPr>
                <w:rFonts w:ascii="Garamond" w:hAnsi="Garamond"/>
                <w:lang w:val="en-AU"/>
              </w:rPr>
            </w:pPr>
            <w:r w:rsidRPr="00C8595F">
              <w:rPr>
                <w:rFonts w:ascii="Garamond" w:hAnsi="Garamond"/>
                <w:lang w:val="en-AU"/>
              </w:rPr>
              <w:t xml:space="preserve">Transforming </w:t>
            </w:r>
            <w:r w:rsidRPr="002F4BAF">
              <w:rPr>
                <w:rFonts w:ascii="Garamond" w:hAnsi="Garamond"/>
                <w:b/>
                <w:bCs/>
                <w:lang w:val="en-AU"/>
              </w:rPr>
              <w:t>Community</w:t>
            </w:r>
            <w:r w:rsidRPr="002F4BAF">
              <w:rPr>
                <w:rFonts w:ascii="Cambria Math" w:hAnsi="Cambria Math" w:cs="Cambria Math"/>
                <w:b/>
                <w:bCs/>
                <w:lang w:val="en-AU"/>
              </w:rPr>
              <w:t>‐</w:t>
            </w:r>
            <w:r w:rsidRPr="002F4BAF">
              <w:rPr>
                <w:rFonts w:ascii="Garamond" w:hAnsi="Garamond"/>
                <w:b/>
                <w:bCs/>
                <w:lang w:val="en-AU"/>
              </w:rPr>
              <w:t>Based Rehabilitation Services</w:t>
            </w:r>
            <w:r w:rsidRPr="00C8595F">
              <w:rPr>
                <w:rFonts w:ascii="Garamond" w:hAnsi="Garamond"/>
                <w:lang w:val="en-AU"/>
              </w:rPr>
              <w:t>: A National Redesign Using Experience</w:t>
            </w:r>
            <w:r w:rsidRPr="00C8595F">
              <w:rPr>
                <w:rFonts w:ascii="Cambria Math" w:hAnsi="Cambria Math" w:cs="Cambria Math"/>
                <w:lang w:val="en-AU"/>
              </w:rPr>
              <w:t>‐</w:t>
            </w:r>
            <w:r w:rsidRPr="00C8595F">
              <w:rPr>
                <w:rFonts w:ascii="Garamond" w:hAnsi="Garamond"/>
                <w:lang w:val="en-AU"/>
              </w:rPr>
              <w:t>Based Co</w:t>
            </w:r>
            <w:r w:rsidRPr="00C8595F">
              <w:rPr>
                <w:rFonts w:ascii="Cambria Math" w:hAnsi="Cambria Math" w:cs="Cambria Math"/>
                <w:lang w:val="en-AU"/>
              </w:rPr>
              <w:t>‐</w:t>
            </w:r>
            <w:r w:rsidRPr="00C8595F">
              <w:rPr>
                <w:rFonts w:ascii="Garamond" w:hAnsi="Garamond"/>
                <w:lang w:val="en-AU"/>
              </w:rPr>
              <w:t>Design</w:t>
            </w:r>
            <w:r w:rsidR="002F4BAF">
              <w:rPr>
                <w:rFonts w:ascii="Garamond" w:hAnsi="Garamond"/>
                <w:lang w:val="en-AU"/>
              </w:rPr>
              <w:t xml:space="preserve"> (</w:t>
            </w:r>
            <w:r w:rsidRPr="00C8595F">
              <w:rPr>
                <w:rFonts w:ascii="Garamond" w:hAnsi="Garamond"/>
                <w:lang w:val="en-AU"/>
              </w:rPr>
              <w:t>Shamala Thilarajah, Karina Dancza, Zhen Zhen Chen, Clara X. Q. Wong, Clement C. Yan, Susan Niam, Yee Sien Ng, Elizabeth Lynch, Leonid Churilov, Wei Kang Tan, Emelin Tan, Li Khim Kwah</w:t>
            </w:r>
            <w:r w:rsidR="005A66EE">
              <w:rPr>
                <w:rFonts w:ascii="Garamond" w:hAnsi="Garamond"/>
                <w:lang w:val="en-AU"/>
              </w:rPr>
              <w:t>)</w:t>
            </w:r>
          </w:p>
        </w:tc>
      </w:tr>
    </w:tbl>
    <w:p w14:paraId="06089694" w14:textId="77777777" w:rsidR="003E4676" w:rsidRPr="007400B7" w:rsidRDefault="003E4676" w:rsidP="003E4676">
      <w:pPr>
        <w:keepLines/>
        <w:autoSpaceDE w:val="0"/>
        <w:autoSpaceDN w:val="0"/>
        <w:adjustRightInd w:val="0"/>
        <w:rPr>
          <w:rFonts w:ascii="Garamond" w:hAnsi="Garamond"/>
          <w:lang w:val="en-AU"/>
        </w:rPr>
      </w:pPr>
    </w:p>
    <w:p w14:paraId="31A22402" w14:textId="77777777" w:rsidR="00F9255C" w:rsidRPr="007400B7" w:rsidRDefault="00F9255C" w:rsidP="00F9255C">
      <w:pPr>
        <w:keepNext/>
        <w:rPr>
          <w:rFonts w:ascii="Garamond" w:hAnsi="Garamond"/>
          <w:lang w:val="en-AU"/>
        </w:rPr>
      </w:pPr>
      <w:r w:rsidRPr="007400B7">
        <w:rPr>
          <w:rFonts w:ascii="Garamond" w:hAnsi="Garamond"/>
          <w:i/>
          <w:lang w:val="en-AU"/>
        </w:rPr>
        <w:t xml:space="preserve">BMJ Quality &amp; Safety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7400B7"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7400B7" w:rsidRDefault="00F9255C">
            <w:pPr>
              <w:keepNext/>
              <w:rPr>
                <w:rFonts w:ascii="Garamond" w:hAnsi="Garamond"/>
                <w:lang w:val="en-AU"/>
              </w:rPr>
            </w:pPr>
            <w:r w:rsidRPr="007400B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7400B7" w:rsidRDefault="00F9255C">
            <w:pPr>
              <w:keepNext/>
              <w:rPr>
                <w:rFonts w:ascii="Garamond" w:hAnsi="Garamond"/>
                <w:lang w:val="en-AU"/>
              </w:rPr>
            </w:pPr>
            <w:hyperlink r:id="rId20" w:history="1">
              <w:r w:rsidRPr="007400B7">
                <w:rPr>
                  <w:rStyle w:val="Hyperlink"/>
                  <w:rFonts w:ascii="Garamond" w:hAnsi="Garamond"/>
                  <w:lang w:val="en-AU"/>
                </w:rPr>
                <w:t>https://qualitysafety.bmj.com/content/early/recent</w:t>
              </w:r>
            </w:hyperlink>
          </w:p>
        </w:tc>
      </w:tr>
      <w:tr w:rsidR="00F9255C" w:rsidRPr="007400B7"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7400B7" w:rsidRDefault="00F9255C">
            <w:pPr>
              <w:rPr>
                <w:rFonts w:ascii="Garamond" w:hAnsi="Garamond"/>
                <w:lang w:val="en-AU"/>
              </w:rPr>
            </w:pPr>
            <w:r w:rsidRPr="007400B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7400B7" w:rsidRDefault="00F9255C">
            <w:pPr>
              <w:rPr>
                <w:rFonts w:ascii="Garamond" w:hAnsi="Garamond"/>
                <w:lang w:val="en-AU"/>
              </w:rPr>
            </w:pPr>
            <w:r w:rsidRPr="007400B7">
              <w:rPr>
                <w:rFonts w:ascii="Garamond" w:hAnsi="Garamond"/>
                <w:i/>
                <w:lang w:val="en-AU"/>
              </w:rPr>
              <w:t>BMJ Quality &amp;Safety</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2F15730C" w14:textId="768CC072" w:rsidR="00990F97" w:rsidRPr="007400B7" w:rsidRDefault="00243B02" w:rsidP="00243B02">
            <w:pPr>
              <w:pStyle w:val="ListParagraph"/>
              <w:numPr>
                <w:ilvl w:val="0"/>
                <w:numId w:val="16"/>
              </w:numPr>
              <w:rPr>
                <w:rFonts w:ascii="Garamond" w:hAnsi="Garamond"/>
                <w:lang w:val="en-AU"/>
              </w:rPr>
            </w:pPr>
            <w:r w:rsidRPr="00243B02">
              <w:rPr>
                <w:rFonts w:ascii="Garamond" w:hAnsi="Garamond"/>
                <w:lang w:val="en-AU"/>
              </w:rPr>
              <w:t xml:space="preserve">Effectiveness of a patient-centred complex intervention to improve </w:t>
            </w:r>
            <w:r w:rsidRPr="00243B02">
              <w:rPr>
                <w:rFonts w:ascii="Garamond" w:hAnsi="Garamond"/>
                <w:b/>
                <w:bCs/>
                <w:lang w:val="en-AU"/>
              </w:rPr>
              <w:t>Initial Medication Adherence</w:t>
            </w:r>
            <w:r w:rsidRPr="00243B02">
              <w:rPr>
                <w:rFonts w:ascii="Garamond" w:hAnsi="Garamond"/>
                <w:lang w:val="en-AU"/>
              </w:rPr>
              <w:t xml:space="preserve"> to cardiovascular disease and diabetes treatments in primary care (the IMA-cRCT study): a pragmatic cluster randomised controlled trial using real-world data </w:t>
            </w:r>
            <w:r>
              <w:rPr>
                <w:rFonts w:ascii="Garamond" w:hAnsi="Garamond"/>
                <w:lang w:val="en-AU"/>
              </w:rPr>
              <w:t>(</w:t>
            </w:r>
            <w:r w:rsidRPr="00243B02">
              <w:rPr>
                <w:rFonts w:ascii="Garamond" w:hAnsi="Garamond"/>
                <w:lang w:val="en-AU"/>
              </w:rPr>
              <w:t>Carmen Corral-Partearroyo, Alba Sánchez-Viñas, Ignacio Aznar-Lou, María Teresa Peñarrubia-María, Montserrat Gil-Girbau, Carmen Gallardo-González, María del Carmen Olmos-Palenzuela, Maria Rubio-Valera</w:t>
            </w:r>
            <w:r>
              <w:rPr>
                <w:rFonts w:ascii="Garamond" w:hAnsi="Garamond"/>
                <w:lang w:val="en-AU"/>
              </w:rPr>
              <w:t>)</w:t>
            </w:r>
          </w:p>
        </w:tc>
      </w:tr>
    </w:tbl>
    <w:p w14:paraId="33F1CFEB" w14:textId="77777777" w:rsidR="00F9255C" w:rsidRPr="007400B7" w:rsidRDefault="00F9255C" w:rsidP="00F9255C">
      <w:pPr>
        <w:keepLines/>
        <w:autoSpaceDE w:val="0"/>
        <w:autoSpaceDN w:val="0"/>
        <w:adjustRightInd w:val="0"/>
        <w:rPr>
          <w:rFonts w:ascii="Garamond" w:hAnsi="Garamond"/>
          <w:i/>
          <w:lang w:val="en-AU"/>
        </w:rPr>
      </w:pPr>
    </w:p>
    <w:p w14:paraId="4B23AAE1" w14:textId="77777777" w:rsidR="00565D70" w:rsidRPr="007400B7" w:rsidRDefault="00565D70" w:rsidP="00565D70">
      <w:pPr>
        <w:keepNext/>
        <w:rPr>
          <w:rFonts w:ascii="Garamond" w:hAnsi="Garamond"/>
          <w:lang w:val="en-AU"/>
        </w:rPr>
      </w:pPr>
      <w:r w:rsidRPr="007400B7">
        <w:rPr>
          <w:rFonts w:ascii="Garamond" w:hAnsi="Garamond"/>
          <w:i/>
          <w:lang w:val="en-AU"/>
        </w:rPr>
        <w:t xml:space="preserve">International Journal for Quality in Health Care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7400B7"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7400B7" w:rsidRDefault="00565D70">
            <w:pPr>
              <w:keepNext/>
              <w:rPr>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7400B7" w:rsidRDefault="00565D70">
            <w:pPr>
              <w:keepNext/>
              <w:rPr>
                <w:rFonts w:ascii="Garamond" w:hAnsi="Garamond"/>
                <w:lang w:val="en-AU"/>
              </w:rPr>
            </w:pPr>
            <w:hyperlink r:id="rId21" w:history="1">
              <w:r w:rsidRPr="007400B7">
                <w:rPr>
                  <w:rStyle w:val="Hyperlink"/>
                  <w:rFonts w:ascii="Garamond" w:hAnsi="Garamond"/>
                  <w:lang w:val="en-AU"/>
                </w:rPr>
                <w:t>https://academic.oup.com/intqhc/advance-articles</w:t>
              </w:r>
            </w:hyperlink>
          </w:p>
        </w:tc>
      </w:tr>
      <w:tr w:rsidR="00565D70" w:rsidRPr="007400B7"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7400B7" w:rsidRDefault="00565D70">
            <w:pPr>
              <w:rPr>
                <w:rFonts w:ascii="Garamond" w:hAnsi="Garamond"/>
                <w:lang w:val="en-AU"/>
              </w:rPr>
            </w:pPr>
            <w:r w:rsidRPr="007400B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7400B7" w:rsidRDefault="00565D70">
            <w:pPr>
              <w:rPr>
                <w:rFonts w:ascii="Garamond" w:hAnsi="Garamond"/>
                <w:lang w:val="en-AU"/>
              </w:rPr>
            </w:pPr>
            <w:r w:rsidRPr="007400B7">
              <w:rPr>
                <w:rFonts w:ascii="Garamond" w:hAnsi="Garamond"/>
                <w:i/>
                <w:iCs/>
                <w:lang w:val="en-AU"/>
              </w:rPr>
              <w:t>International Journal for Quality in Health Care</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464A1DD2" w14:textId="77777777" w:rsidR="00243B02" w:rsidRDefault="00243B02" w:rsidP="00D44D7A">
            <w:pPr>
              <w:pStyle w:val="ListParagraph"/>
              <w:numPr>
                <w:ilvl w:val="0"/>
                <w:numId w:val="16"/>
              </w:numPr>
              <w:rPr>
                <w:rFonts w:ascii="Garamond" w:hAnsi="Garamond"/>
                <w:lang w:val="en-AU"/>
              </w:rPr>
            </w:pPr>
            <w:r w:rsidRPr="00243B02">
              <w:rPr>
                <w:rFonts w:ascii="Garamond" w:hAnsi="Garamond"/>
                <w:lang w:val="en-AU"/>
              </w:rPr>
              <w:t xml:space="preserve">The Application of Full-Scale Mock-up in </w:t>
            </w:r>
            <w:r w:rsidRPr="00243B02">
              <w:rPr>
                <w:rFonts w:ascii="Garamond" w:hAnsi="Garamond"/>
                <w:b/>
                <w:bCs/>
                <w:lang w:val="en-AU"/>
              </w:rPr>
              <w:t>Simulation-Based Design Evaluations of Trauma Rooms</w:t>
            </w:r>
            <w:r w:rsidRPr="00243B02">
              <w:rPr>
                <w:rFonts w:ascii="Garamond" w:hAnsi="Garamond"/>
                <w:lang w:val="en-AU"/>
              </w:rPr>
              <w:t xml:space="preserve"> (Hamid Estejab </w:t>
            </w:r>
            <w:r>
              <w:rPr>
                <w:rFonts w:ascii="Garamond" w:hAnsi="Garamond"/>
                <w:lang w:val="en-AU"/>
              </w:rPr>
              <w:t>et al)</w:t>
            </w:r>
          </w:p>
          <w:p w14:paraId="165494AA" w14:textId="77777777" w:rsidR="00243B02" w:rsidRDefault="00243B02" w:rsidP="00F27612">
            <w:pPr>
              <w:pStyle w:val="ListParagraph"/>
              <w:numPr>
                <w:ilvl w:val="0"/>
                <w:numId w:val="16"/>
              </w:numPr>
              <w:rPr>
                <w:rFonts w:ascii="Garamond" w:hAnsi="Garamond"/>
                <w:lang w:val="en-AU"/>
              </w:rPr>
            </w:pPr>
            <w:r w:rsidRPr="00243B02">
              <w:rPr>
                <w:rFonts w:ascii="Garamond" w:hAnsi="Garamond"/>
                <w:b/>
                <w:bCs/>
                <w:lang w:val="en-AU"/>
              </w:rPr>
              <w:t>Assessing surgical non-technical skills</w:t>
            </w:r>
            <w:r w:rsidRPr="00243B02">
              <w:rPr>
                <w:rFonts w:ascii="Garamond" w:hAnsi="Garamond"/>
                <w:lang w:val="en-AU"/>
              </w:rPr>
              <w:t xml:space="preserve">: a paradigm shift for improved patient care and outcomes (Jesse Ey </w:t>
            </w:r>
            <w:r>
              <w:rPr>
                <w:rFonts w:ascii="Garamond" w:hAnsi="Garamond"/>
                <w:lang w:val="en-AU"/>
              </w:rPr>
              <w:t>et al)</w:t>
            </w:r>
          </w:p>
          <w:p w14:paraId="0F40149C" w14:textId="2B1B5D57" w:rsidR="0091047F" w:rsidRPr="007400B7" w:rsidRDefault="00243B02" w:rsidP="00243B02">
            <w:pPr>
              <w:pStyle w:val="ListParagraph"/>
              <w:numPr>
                <w:ilvl w:val="0"/>
                <w:numId w:val="16"/>
              </w:numPr>
              <w:rPr>
                <w:rFonts w:ascii="Garamond" w:hAnsi="Garamond"/>
                <w:lang w:val="en-AU"/>
              </w:rPr>
            </w:pPr>
            <w:r w:rsidRPr="00243B02">
              <w:rPr>
                <w:rFonts w:ascii="Garamond" w:hAnsi="Garamond"/>
                <w:lang w:val="en-AU"/>
              </w:rPr>
              <w:t xml:space="preserve">Variations in Length of Stay and Cost of </w:t>
            </w:r>
            <w:r w:rsidRPr="00243B02">
              <w:rPr>
                <w:rFonts w:ascii="Garamond" w:hAnsi="Garamond"/>
                <w:b/>
                <w:bCs/>
                <w:lang w:val="en-AU"/>
              </w:rPr>
              <w:t>Pediatric Pneumonia Hospitalizations</w:t>
            </w:r>
            <w:r w:rsidRPr="00243B02">
              <w:rPr>
                <w:rFonts w:ascii="Garamond" w:hAnsi="Garamond"/>
                <w:lang w:val="en-AU"/>
              </w:rPr>
              <w:t xml:space="preserve"> According to Patient and Institutional Factors </w:t>
            </w:r>
            <w:r>
              <w:rPr>
                <w:rFonts w:ascii="Garamond" w:hAnsi="Garamond"/>
                <w:lang w:val="en-AU"/>
              </w:rPr>
              <w:t>(</w:t>
            </w:r>
            <w:r w:rsidRPr="00243B02">
              <w:rPr>
                <w:rFonts w:ascii="Garamond" w:hAnsi="Garamond"/>
                <w:lang w:val="en-AU"/>
              </w:rPr>
              <w:t xml:space="preserve">Hyejin Lee </w:t>
            </w:r>
            <w:r>
              <w:rPr>
                <w:rFonts w:ascii="Garamond" w:hAnsi="Garamond"/>
                <w:lang w:val="en-AU"/>
              </w:rPr>
              <w:t>et al)</w:t>
            </w:r>
          </w:p>
        </w:tc>
      </w:tr>
    </w:tbl>
    <w:p w14:paraId="215605E9" w14:textId="77777777" w:rsidR="008528C8" w:rsidRPr="007400B7" w:rsidRDefault="008528C8" w:rsidP="00C62C05">
      <w:pPr>
        <w:keepLines/>
        <w:autoSpaceDE w:val="0"/>
        <w:autoSpaceDN w:val="0"/>
        <w:adjustRightInd w:val="0"/>
        <w:rPr>
          <w:rFonts w:ascii="Garamond" w:hAnsi="Garamond"/>
          <w:lang w:val="en-AU"/>
        </w:rPr>
      </w:pPr>
    </w:p>
    <w:p w14:paraId="7C9EEDC8" w14:textId="77777777" w:rsidR="00FD67E9" w:rsidRPr="007400B7" w:rsidRDefault="00FD67E9" w:rsidP="00C62C05">
      <w:pPr>
        <w:keepLines/>
        <w:autoSpaceDE w:val="0"/>
        <w:autoSpaceDN w:val="0"/>
        <w:adjustRightInd w:val="0"/>
        <w:rPr>
          <w:rFonts w:ascii="Garamond" w:hAnsi="Garamond"/>
          <w:lang w:val="en-AU"/>
        </w:rPr>
      </w:pPr>
    </w:p>
    <w:p w14:paraId="5B667626" w14:textId="77777777" w:rsidR="00FD67E9" w:rsidRPr="007400B7" w:rsidRDefault="00FD67E9" w:rsidP="00C62C05">
      <w:pPr>
        <w:keepLines/>
        <w:autoSpaceDE w:val="0"/>
        <w:autoSpaceDN w:val="0"/>
        <w:adjustRightInd w:val="0"/>
        <w:rPr>
          <w:rFonts w:ascii="Garamond" w:hAnsi="Garamond"/>
          <w:lang w:val="en-AU"/>
        </w:rPr>
      </w:pPr>
    </w:p>
    <w:p w14:paraId="4EF1BC1C" w14:textId="77777777" w:rsidR="00E10A2D" w:rsidRDefault="00E10A2D">
      <w:pPr>
        <w:rPr>
          <w:rFonts w:ascii="Garamond" w:hAnsi="Garamond"/>
          <w:b/>
          <w:lang w:val="en-AU"/>
        </w:rPr>
      </w:pPr>
      <w:r>
        <w:rPr>
          <w:rFonts w:ascii="Garamond" w:hAnsi="Garamond"/>
          <w:b/>
          <w:lang w:val="en-AU"/>
        </w:rPr>
        <w:br w:type="page"/>
      </w:r>
    </w:p>
    <w:p w14:paraId="71069483" w14:textId="0B68CF9F" w:rsidR="00FD67E9" w:rsidRPr="007400B7" w:rsidRDefault="00FD67E9" w:rsidP="00FD67E9">
      <w:pPr>
        <w:keepNext/>
        <w:keepLines/>
        <w:rPr>
          <w:rFonts w:ascii="Garamond" w:hAnsi="Garamond"/>
          <w:b/>
          <w:lang w:val="en-AU"/>
        </w:rPr>
      </w:pPr>
      <w:r w:rsidRPr="007400B7">
        <w:rPr>
          <w:rFonts w:ascii="Garamond" w:hAnsi="Garamond"/>
          <w:b/>
          <w:lang w:val="en-AU"/>
        </w:rPr>
        <w:lastRenderedPageBreak/>
        <w:t>Online resources</w:t>
      </w:r>
    </w:p>
    <w:p w14:paraId="247C516A" w14:textId="77777777" w:rsidR="00FD67E9" w:rsidRPr="007400B7" w:rsidRDefault="00FD67E9" w:rsidP="00FD67E9">
      <w:pPr>
        <w:tabs>
          <w:tab w:val="left" w:pos="2695"/>
        </w:tabs>
        <w:rPr>
          <w:rFonts w:ascii="Garamond" w:hAnsi="Garamond"/>
          <w:b/>
          <w:lang w:val="en-AU"/>
        </w:rPr>
      </w:pPr>
    </w:p>
    <w:p w14:paraId="504C11AB" w14:textId="73FE30E7"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22" w:history="1">
        <w:r w:rsidRPr="007400B7">
          <w:rPr>
            <w:rStyle w:val="Hyperlink"/>
            <w:rFonts w:ascii="Garamond" w:hAnsi="Garamond"/>
            <w:lang w:val="en-AU"/>
          </w:rPr>
          <w:t>https://livingevidence.org.au/</w:t>
        </w:r>
      </w:hyperlink>
    </w:p>
    <w:p w14:paraId="13A4034E" w14:textId="77777777" w:rsidR="00FD67E9" w:rsidRPr="007400B7" w:rsidRDefault="00FD67E9" w:rsidP="00FD67E9">
      <w:pPr>
        <w:keepNext/>
        <w:rPr>
          <w:rFonts w:ascii="Garamond" w:hAnsi="Garamond"/>
          <w:iCs/>
          <w:lang w:val="en-AU"/>
        </w:rPr>
      </w:pPr>
    </w:p>
    <w:p w14:paraId="559596E1" w14:textId="77777777" w:rsidR="006073BD" w:rsidRPr="007400B7" w:rsidRDefault="006073BD" w:rsidP="006073BD">
      <w:pPr>
        <w:keepNext/>
        <w:rPr>
          <w:rFonts w:ascii="Garamond" w:hAnsi="Garamond"/>
          <w:b/>
          <w:bCs/>
          <w:i/>
          <w:lang w:val="en-AU"/>
        </w:rPr>
      </w:pPr>
      <w:r w:rsidRPr="007400B7">
        <w:rPr>
          <w:rFonts w:ascii="Garamond" w:hAnsi="Garamond"/>
          <w:b/>
          <w:bCs/>
          <w:i/>
          <w:lang w:val="en-AU"/>
        </w:rPr>
        <w:t>Guidance</w:t>
      </w:r>
    </w:p>
    <w:p w14:paraId="66CA0636" w14:textId="77777777" w:rsidR="006073BD" w:rsidRPr="007400B7" w:rsidRDefault="006073BD" w:rsidP="006073BD">
      <w:pPr>
        <w:keepNext/>
        <w:rPr>
          <w:rFonts w:ascii="Garamond" w:hAnsi="Garamond"/>
          <w:iCs/>
          <w:lang w:val="en-AU"/>
        </w:rPr>
      </w:pPr>
      <w:proofErr w:type="gramStart"/>
      <w:r w:rsidRPr="007400B7">
        <w:rPr>
          <w:rFonts w:ascii="Garamond" w:hAnsi="Garamond"/>
          <w:iCs/>
          <w:lang w:val="en-AU"/>
        </w:rPr>
        <w:t>A number of</w:t>
      </w:r>
      <w:proofErr w:type="gramEnd"/>
      <w:r w:rsidRPr="007400B7">
        <w:rPr>
          <w:rFonts w:ascii="Garamond" w:hAnsi="Garamond"/>
          <w:iCs/>
          <w:lang w:val="en-AU"/>
        </w:rPr>
        <w:t xml:space="preserve"> guidelines or guidance have recently been published or updated. These include:</w:t>
      </w:r>
    </w:p>
    <w:p w14:paraId="7F533BF0" w14:textId="4A361710" w:rsidR="00126CFE" w:rsidRDefault="006B15F2" w:rsidP="00613028">
      <w:pPr>
        <w:pStyle w:val="ListParagraph"/>
        <w:keepNext/>
        <w:numPr>
          <w:ilvl w:val="0"/>
          <w:numId w:val="21"/>
        </w:numPr>
        <w:rPr>
          <w:rFonts w:ascii="Garamond" w:hAnsi="Garamond"/>
          <w:i/>
          <w:lang w:val="en-AU"/>
        </w:rPr>
      </w:pPr>
      <w:r w:rsidRPr="006B15F2">
        <w:rPr>
          <w:rFonts w:ascii="Garamond" w:hAnsi="Garamond"/>
          <w:i/>
          <w:lang w:val="en-AU"/>
        </w:rPr>
        <w:t xml:space="preserve">Australian clinical guideline for diagnosing and managing </w:t>
      </w:r>
      <w:r w:rsidRPr="006B15F2">
        <w:rPr>
          <w:rFonts w:ascii="Garamond" w:hAnsi="Garamond"/>
          <w:b/>
          <w:bCs/>
          <w:i/>
          <w:lang w:val="en-AU"/>
        </w:rPr>
        <w:t>acute coronary syndromes</w:t>
      </w:r>
      <w:r w:rsidRPr="006B15F2">
        <w:rPr>
          <w:rFonts w:ascii="Garamond" w:hAnsi="Garamond"/>
          <w:i/>
          <w:lang w:val="en-AU"/>
        </w:rPr>
        <w:t xml:space="preserve"> 2025 </w:t>
      </w:r>
      <w:hyperlink r:id="rId23" w:history="1">
        <w:r w:rsidRPr="000B3521">
          <w:rPr>
            <w:rStyle w:val="Hyperlink"/>
            <w:rFonts w:ascii="Garamond" w:hAnsi="Garamond"/>
            <w:iCs/>
            <w:lang w:val="en-AU"/>
          </w:rPr>
          <w:t>https://www.heartfoundation.org.au/for-professionals/acs-guideline</w:t>
        </w:r>
      </w:hyperlink>
    </w:p>
    <w:p w14:paraId="54860B2A" w14:textId="77777777" w:rsidR="006B15F2" w:rsidRDefault="006B15F2" w:rsidP="00B13602">
      <w:pPr>
        <w:keepNext/>
        <w:rPr>
          <w:rFonts w:ascii="Garamond" w:hAnsi="Garamond"/>
          <w:iCs/>
          <w:lang w:val="en-AU"/>
        </w:rPr>
      </w:pPr>
    </w:p>
    <w:p w14:paraId="54E2D695" w14:textId="65424580" w:rsidR="006B15F2" w:rsidRDefault="006B15F2" w:rsidP="00B13602">
      <w:pPr>
        <w:keepNext/>
        <w:rPr>
          <w:rFonts w:ascii="Garamond" w:hAnsi="Garamond"/>
          <w:iCs/>
          <w:lang w:val="en-AU"/>
        </w:rPr>
      </w:pPr>
      <w:r>
        <w:rPr>
          <w:rFonts w:ascii="Garamond" w:hAnsi="Garamond"/>
          <w:iCs/>
          <w:lang w:val="en-AU"/>
        </w:rPr>
        <w:t xml:space="preserve">For information on the Commission’s </w:t>
      </w:r>
      <w:r w:rsidRPr="006B15F2">
        <w:rPr>
          <w:rFonts w:ascii="Garamond" w:hAnsi="Garamond"/>
          <w:i/>
          <w:lang w:val="en-AU"/>
        </w:rPr>
        <w:t>Acute Coronary Syndromes Clinical Care Standard</w:t>
      </w:r>
      <w:r>
        <w:rPr>
          <w:rFonts w:ascii="Garamond" w:hAnsi="Garamond"/>
          <w:iCs/>
          <w:lang w:val="en-AU"/>
        </w:rPr>
        <w:t xml:space="preserve"> see </w:t>
      </w:r>
      <w:hyperlink r:id="rId24" w:history="1">
        <w:r w:rsidRPr="000B3521">
          <w:rPr>
            <w:rStyle w:val="Hyperlink"/>
            <w:rFonts w:ascii="Garamond" w:hAnsi="Garamond"/>
            <w:iCs/>
            <w:lang w:val="en-AU"/>
          </w:rPr>
          <w:t>https://www.safetyandquality.gov.au/standards/clinical-care-standards/acute-coronary-syndromes-clinical-care-standard</w:t>
        </w:r>
      </w:hyperlink>
    </w:p>
    <w:p w14:paraId="59565BB5" w14:textId="3A711B96" w:rsidR="00B13602" w:rsidRPr="007400B7" w:rsidRDefault="00B13602" w:rsidP="00B13602">
      <w:pPr>
        <w:keepNext/>
        <w:rPr>
          <w:rFonts w:ascii="Garamond" w:hAnsi="Garamond"/>
          <w:iCs/>
          <w:lang w:val="en-AU"/>
        </w:rPr>
      </w:pPr>
    </w:p>
    <w:p w14:paraId="3A567BB3" w14:textId="77777777" w:rsidR="00FE7682" w:rsidRPr="0060054A" w:rsidRDefault="00FE7682" w:rsidP="00FE7682">
      <w:pPr>
        <w:keepNext/>
        <w:autoSpaceDE w:val="0"/>
        <w:autoSpaceDN w:val="0"/>
        <w:adjustRightInd w:val="0"/>
        <w:rPr>
          <w:rFonts w:ascii="Garamond" w:hAnsi="Garamond" w:cs="Garamond"/>
          <w:b/>
          <w:bCs/>
          <w:i/>
          <w:iCs/>
          <w:color w:val="000000"/>
          <w:lang w:val="en-AU" w:eastAsia="en-AU"/>
        </w:rPr>
      </w:pPr>
      <w:r>
        <w:rPr>
          <w:rFonts w:ascii="Garamond" w:hAnsi="Garamond"/>
          <w:b/>
          <w:bCs/>
          <w:i/>
          <w:lang w:val="en-AU"/>
        </w:rPr>
        <w:t xml:space="preserve">[UK] NIHR </w:t>
      </w:r>
      <w:r w:rsidRPr="0060054A">
        <w:rPr>
          <w:rFonts w:ascii="Garamond" w:hAnsi="Garamond" w:cs="Garamond"/>
          <w:b/>
          <w:bCs/>
          <w:i/>
          <w:iCs/>
          <w:color w:val="000000"/>
          <w:lang w:val="en-AU" w:eastAsia="en-AU"/>
        </w:rPr>
        <w:t>Evidence</w:t>
      </w:r>
    </w:p>
    <w:p w14:paraId="22D4544D" w14:textId="77777777" w:rsidR="00FE7682" w:rsidRDefault="00FE7682" w:rsidP="00FE7682">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46B2D262" w14:textId="420843F2" w:rsidR="00FE7682" w:rsidRDefault="00FE7682" w:rsidP="00FE7682">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UK’s National Institute for Health Research (NIHR) has posted new evidence alerts on its site. Evidence alerts are short, accessible summaries o</w:t>
      </w:r>
      <w:r>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w:t>
      </w:r>
      <w:proofErr w:type="gramStart"/>
      <w:r w:rsidRPr="0060054A">
        <w:rPr>
          <w:rFonts w:ascii="Garamond" w:hAnsi="Garamond" w:cs="Garamond"/>
          <w:color w:val="000000"/>
          <w:lang w:val="en-AU" w:eastAsia="en-AU"/>
        </w:rPr>
        <w:t>practice</w:t>
      </w:r>
      <w:proofErr w:type="gramEnd"/>
      <w:r w:rsidRPr="0060054A">
        <w:rPr>
          <w:rFonts w:ascii="Garamond" w:hAnsi="Garamond" w:cs="Garamond"/>
          <w:color w:val="000000"/>
          <w:lang w:val="en-AU" w:eastAsia="en-AU"/>
        </w:rPr>
        <w:t xml:space="preserve"> and each Alert has a message for people commissioning, providing or receiving care. The latest alerts</w:t>
      </w:r>
      <w:r w:rsidR="00F01C17">
        <w:rPr>
          <w:rFonts w:ascii="Garamond" w:hAnsi="Garamond" w:cs="Garamond"/>
          <w:color w:val="000000"/>
          <w:lang w:val="en-AU" w:eastAsia="en-AU"/>
        </w:rPr>
        <w:t xml:space="preserve"> </w:t>
      </w:r>
      <w:hyperlink r:id="rId25"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00F01C17">
        <w:rPr>
          <w:rFonts w:ascii="Garamond" w:hAnsi="Garamond" w:cs="Garamond"/>
          <w:color w:val="000000"/>
          <w:lang w:val="en-AU" w:eastAsia="en-AU"/>
        </w:rPr>
        <w:t xml:space="preserve">and evidence summaries </w:t>
      </w:r>
      <w:r w:rsidRPr="0060054A">
        <w:rPr>
          <w:rFonts w:ascii="Garamond" w:hAnsi="Garamond" w:cs="Garamond"/>
          <w:color w:val="000000"/>
          <w:lang w:val="en-AU" w:eastAsia="en-AU"/>
        </w:rPr>
        <w:t xml:space="preserve">include: </w:t>
      </w:r>
    </w:p>
    <w:p w14:paraId="24B7E687" w14:textId="1D4E81F7"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color w:val="000000"/>
          <w:lang w:val="en-AU" w:eastAsia="en-AU"/>
        </w:rPr>
        <w:t xml:space="preserve">People with </w:t>
      </w:r>
      <w:r w:rsidRPr="00F01C17">
        <w:rPr>
          <w:rFonts w:ascii="Garamond" w:hAnsi="Garamond" w:cs="Garamond"/>
          <w:b/>
          <w:bCs/>
          <w:color w:val="000000"/>
          <w:lang w:val="en-AU" w:eastAsia="en-AU"/>
        </w:rPr>
        <w:t>high genetic risk of heart disease</w:t>
      </w:r>
      <w:r w:rsidRPr="00F01C17">
        <w:rPr>
          <w:rFonts w:ascii="Garamond" w:hAnsi="Garamond" w:cs="Garamond"/>
          <w:color w:val="000000"/>
          <w:lang w:val="en-AU" w:eastAsia="en-AU"/>
        </w:rPr>
        <w:t xml:space="preserve"> benefit most from switching sitting for physical activity</w:t>
      </w:r>
    </w:p>
    <w:p w14:paraId="12316BB7" w14:textId="346E65DA"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color w:val="000000"/>
          <w:lang w:val="en-AU" w:eastAsia="en-AU"/>
        </w:rPr>
        <w:t xml:space="preserve">Increasing thrombolysis use after </w:t>
      </w:r>
      <w:r w:rsidRPr="00F01C17">
        <w:rPr>
          <w:rFonts w:ascii="Garamond" w:hAnsi="Garamond" w:cs="Garamond"/>
          <w:b/>
          <w:bCs/>
          <w:color w:val="000000"/>
          <w:lang w:val="en-AU" w:eastAsia="en-AU"/>
        </w:rPr>
        <w:t>stroke</w:t>
      </w:r>
      <w:r w:rsidRPr="00F01C17">
        <w:rPr>
          <w:rFonts w:ascii="Garamond" w:hAnsi="Garamond" w:cs="Garamond"/>
          <w:color w:val="000000"/>
          <w:lang w:val="en-AU" w:eastAsia="en-AU"/>
        </w:rPr>
        <w:t>: lessons from machine learning</w:t>
      </w:r>
    </w:p>
    <w:p w14:paraId="0CFE15F6" w14:textId="2BB6C384"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color w:val="000000"/>
          <w:lang w:val="en-AU" w:eastAsia="en-AU"/>
        </w:rPr>
        <w:t xml:space="preserve">Aspirin could reduce the risk of heart attack or stroke in people with </w:t>
      </w:r>
      <w:r w:rsidRPr="00F01C17">
        <w:rPr>
          <w:rFonts w:ascii="Garamond" w:hAnsi="Garamond" w:cs="Garamond"/>
          <w:b/>
          <w:bCs/>
          <w:color w:val="000000"/>
          <w:lang w:val="en-AU" w:eastAsia="en-AU"/>
        </w:rPr>
        <w:t>pneumonia</w:t>
      </w:r>
    </w:p>
    <w:p w14:paraId="0A9D46FA" w14:textId="19872E02"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b/>
          <w:bCs/>
          <w:color w:val="000000"/>
          <w:lang w:val="en-AU" w:eastAsia="en-AU"/>
        </w:rPr>
        <w:t>Brain training</w:t>
      </w:r>
      <w:r w:rsidRPr="00F01C17">
        <w:rPr>
          <w:rFonts w:ascii="Garamond" w:hAnsi="Garamond" w:cs="Garamond"/>
          <w:color w:val="000000"/>
          <w:lang w:val="en-AU" w:eastAsia="en-AU"/>
        </w:rPr>
        <w:t xml:space="preserve"> improved thinking, memory and attention in older people</w:t>
      </w:r>
    </w:p>
    <w:p w14:paraId="4EB898AC" w14:textId="08764897"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b/>
          <w:bCs/>
          <w:color w:val="000000"/>
          <w:lang w:val="en-AU" w:eastAsia="en-AU"/>
        </w:rPr>
        <w:t>E-cigarettes</w:t>
      </w:r>
      <w:r w:rsidRPr="00F01C17">
        <w:rPr>
          <w:rFonts w:ascii="Garamond" w:hAnsi="Garamond" w:cs="Garamond"/>
          <w:color w:val="000000"/>
          <w:lang w:val="en-AU" w:eastAsia="en-AU"/>
        </w:rPr>
        <w:t xml:space="preserve"> may be better than nicotine patches in helping pregnant women stop smoking</w:t>
      </w:r>
    </w:p>
    <w:p w14:paraId="1AC5CCA3" w14:textId="65C3D6AB"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color w:val="000000"/>
          <w:lang w:val="en-AU" w:eastAsia="en-AU"/>
        </w:rPr>
        <w:t xml:space="preserve">How to identify dementia in people with </w:t>
      </w:r>
      <w:r w:rsidRPr="00F01C17">
        <w:rPr>
          <w:rFonts w:ascii="Garamond" w:hAnsi="Garamond" w:cs="Garamond"/>
          <w:b/>
          <w:bCs/>
          <w:color w:val="000000"/>
          <w:lang w:val="en-AU" w:eastAsia="en-AU"/>
        </w:rPr>
        <w:t>hearing loss</w:t>
      </w:r>
    </w:p>
    <w:p w14:paraId="31484E00" w14:textId="58497758"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color w:val="000000"/>
          <w:lang w:val="en-AU" w:eastAsia="en-AU"/>
        </w:rPr>
        <w:t xml:space="preserve">Gastrointestinal symptoms may be a sign of </w:t>
      </w:r>
      <w:r w:rsidRPr="00F01C17">
        <w:rPr>
          <w:rFonts w:ascii="Garamond" w:hAnsi="Garamond" w:cs="Garamond"/>
          <w:b/>
          <w:bCs/>
          <w:color w:val="000000"/>
          <w:lang w:val="en-AU" w:eastAsia="en-AU"/>
        </w:rPr>
        <w:t>early ovarian cancer</w:t>
      </w:r>
      <w:r w:rsidRPr="00F01C17">
        <w:rPr>
          <w:rFonts w:ascii="Garamond" w:hAnsi="Garamond" w:cs="Garamond"/>
          <w:color w:val="000000"/>
          <w:lang w:val="en-AU" w:eastAsia="en-AU"/>
        </w:rPr>
        <w:t xml:space="preserve"> in postmenopausal women</w:t>
      </w:r>
    </w:p>
    <w:p w14:paraId="3DE52619" w14:textId="27CE52E4" w:rsidR="00F01C17"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b/>
          <w:bCs/>
          <w:color w:val="000000"/>
          <w:lang w:val="en-AU" w:eastAsia="en-AU"/>
        </w:rPr>
        <w:t>Cervical cancer</w:t>
      </w:r>
      <w:r w:rsidRPr="00F01C17">
        <w:rPr>
          <w:rFonts w:ascii="Garamond" w:hAnsi="Garamond" w:cs="Garamond"/>
          <w:color w:val="000000"/>
          <w:lang w:val="en-AU" w:eastAsia="en-AU"/>
        </w:rPr>
        <w:t>: women with HPV may benefit from more intense screening</w:t>
      </w:r>
    </w:p>
    <w:p w14:paraId="43D2DE7A" w14:textId="4D9DD18A" w:rsidR="00FE7682" w:rsidRPr="00F01C17" w:rsidRDefault="00F01C17" w:rsidP="00F01C17">
      <w:pPr>
        <w:pStyle w:val="ListParagraph"/>
        <w:keepNext/>
        <w:numPr>
          <w:ilvl w:val="0"/>
          <w:numId w:val="21"/>
        </w:numPr>
        <w:rPr>
          <w:rFonts w:ascii="Garamond" w:hAnsi="Garamond" w:cs="Garamond"/>
          <w:color w:val="000000"/>
          <w:lang w:val="en-AU" w:eastAsia="en-AU"/>
        </w:rPr>
      </w:pPr>
      <w:r w:rsidRPr="00F01C17">
        <w:rPr>
          <w:rFonts w:ascii="Garamond" w:hAnsi="Garamond" w:cs="Garamond"/>
          <w:b/>
          <w:bCs/>
          <w:color w:val="000000"/>
          <w:lang w:val="en-AU" w:eastAsia="en-AU"/>
        </w:rPr>
        <w:t>Catching cancer early</w:t>
      </w:r>
      <w:r w:rsidRPr="00F01C17">
        <w:rPr>
          <w:rFonts w:ascii="Garamond" w:hAnsi="Garamond" w:cs="Garamond"/>
          <w:color w:val="000000"/>
          <w:lang w:val="en-AU" w:eastAsia="en-AU"/>
        </w:rPr>
        <w:t>: how research could help us improve</w:t>
      </w:r>
      <w:r w:rsidR="007471A8">
        <w:rPr>
          <w:rFonts w:ascii="Garamond" w:hAnsi="Garamond" w:cs="Garamond"/>
          <w:color w:val="000000"/>
          <w:lang w:val="en-AU" w:eastAsia="en-AU"/>
        </w:rPr>
        <w:t>.</w:t>
      </w:r>
    </w:p>
    <w:p w14:paraId="233ED40C" w14:textId="77777777" w:rsidR="00B13602" w:rsidRPr="007400B7" w:rsidRDefault="00B13602" w:rsidP="00B13602">
      <w:pPr>
        <w:rPr>
          <w:rFonts w:ascii="Garamond" w:hAnsi="Garamond"/>
          <w:b/>
          <w:lang w:val="en-AU"/>
        </w:rPr>
      </w:pPr>
    </w:p>
    <w:p w14:paraId="1097AB59" w14:textId="52F7524A" w:rsidR="00FD67E9" w:rsidRPr="007400B7" w:rsidRDefault="00FD67E9">
      <w:pPr>
        <w:rPr>
          <w:rFonts w:ascii="Garamond" w:hAnsi="Garamond"/>
          <w:b/>
          <w:lang w:val="en-AU"/>
        </w:rPr>
      </w:pPr>
      <w:r w:rsidRPr="007400B7">
        <w:rPr>
          <w:rFonts w:ascii="Garamond" w:hAnsi="Garamond"/>
          <w:b/>
          <w:lang w:val="en-AU"/>
        </w:rPr>
        <w:br w:type="page"/>
      </w:r>
    </w:p>
    <w:p w14:paraId="6F204B20" w14:textId="47332823"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77777777" w:rsidR="00087550" w:rsidRPr="007400B7" w:rsidRDefault="00087550" w:rsidP="00087550">
      <w:pPr>
        <w:keepNext/>
        <w:tabs>
          <w:tab w:val="left" w:pos="0"/>
        </w:tabs>
        <w:rPr>
          <w:rFonts w:ascii="Garamond" w:hAnsi="Garamond"/>
          <w:lang w:val="en-AU"/>
        </w:rPr>
      </w:pPr>
      <w:r w:rsidRPr="007400B7">
        <w:rPr>
          <w:rFonts w:ascii="Garamond" w:hAnsi="Garamond"/>
          <w:lang w:val="en-AU"/>
        </w:rPr>
        <w:t xml:space="preserve">The Australian Commission on Safety and Quality in Health Care has developed </w:t>
      </w:r>
      <w:proofErr w:type="gramStart"/>
      <w:r w:rsidRPr="007400B7">
        <w:rPr>
          <w:rFonts w:ascii="Garamond" w:hAnsi="Garamond"/>
          <w:lang w:val="en-AU"/>
        </w:rPr>
        <w:t>a number of</w:t>
      </w:r>
      <w:proofErr w:type="gramEnd"/>
      <w:r w:rsidRPr="007400B7">
        <w:rPr>
          <w:rFonts w:ascii="Garamond" w:hAnsi="Garamond"/>
          <w:lang w:val="en-AU"/>
        </w:rPr>
        <w:t xml:space="preserve"> resources to assist healthcare organisations, facilities and clinicians. 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26"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28"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29">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30"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31"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092559BB"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AFBD5" w14:textId="77777777" w:rsidR="00D9293F" w:rsidRDefault="00D9293F">
      <w:r>
        <w:separator/>
      </w:r>
    </w:p>
  </w:endnote>
  <w:endnote w:type="continuationSeparator" w:id="0">
    <w:p w14:paraId="628F8C40" w14:textId="77777777" w:rsidR="00D9293F" w:rsidRDefault="00D9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5BA9F9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70</w:t>
    </w:r>
    <w:r w:rsidR="00126CFE">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8A3ADD0"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70</w:t>
    </w:r>
    <w:r w:rsidR="00126CFE">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2E7D" w14:textId="77777777" w:rsidR="00D9293F" w:rsidRDefault="00D9293F">
      <w:r>
        <w:separator/>
      </w:r>
    </w:p>
  </w:footnote>
  <w:footnote w:type="continuationSeparator" w:id="0">
    <w:p w14:paraId="58F80A44" w14:textId="77777777" w:rsidR="00D9293F" w:rsidRDefault="00D92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D647EB"/>
    <w:multiLevelType w:val="hybridMultilevel"/>
    <w:tmpl w:val="2DD2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A1714D"/>
    <w:multiLevelType w:val="hybridMultilevel"/>
    <w:tmpl w:val="B176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10437D"/>
    <w:multiLevelType w:val="hybridMultilevel"/>
    <w:tmpl w:val="C826F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1"/>
  </w:num>
  <w:num w:numId="2" w16cid:durableId="1683386478">
    <w:abstractNumId w:val="35"/>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9"/>
  </w:num>
  <w:num w:numId="14" w16cid:durableId="28579523">
    <w:abstractNumId w:val="22"/>
  </w:num>
  <w:num w:numId="15" w16cid:durableId="1756245841">
    <w:abstractNumId w:val="28"/>
  </w:num>
  <w:num w:numId="16" w16cid:durableId="1878159678">
    <w:abstractNumId w:val="16"/>
  </w:num>
  <w:num w:numId="17" w16cid:durableId="1406414453">
    <w:abstractNumId w:val="20"/>
  </w:num>
  <w:num w:numId="18" w16cid:durableId="1376396157">
    <w:abstractNumId w:val="17"/>
  </w:num>
  <w:num w:numId="19" w16cid:durableId="1228149564">
    <w:abstractNumId w:val="31"/>
  </w:num>
  <w:num w:numId="20" w16cid:durableId="735475228">
    <w:abstractNumId w:val="36"/>
  </w:num>
  <w:num w:numId="21" w16cid:durableId="695890412">
    <w:abstractNumId w:val="19"/>
  </w:num>
  <w:num w:numId="22" w16cid:durableId="164562738">
    <w:abstractNumId w:val="18"/>
  </w:num>
  <w:num w:numId="23" w16cid:durableId="1614171243">
    <w:abstractNumId w:val="30"/>
  </w:num>
  <w:num w:numId="24" w16cid:durableId="1927809230">
    <w:abstractNumId w:val="38"/>
  </w:num>
  <w:num w:numId="25" w16cid:durableId="978651945">
    <w:abstractNumId w:val="33"/>
  </w:num>
  <w:num w:numId="26" w16cid:durableId="37824898">
    <w:abstractNumId w:val="37"/>
  </w:num>
  <w:num w:numId="27" w16cid:durableId="1048650847">
    <w:abstractNumId w:val="10"/>
  </w:num>
  <w:num w:numId="28" w16cid:durableId="1436904551">
    <w:abstractNumId w:val="39"/>
  </w:num>
  <w:num w:numId="29" w16cid:durableId="1387023238">
    <w:abstractNumId w:val="15"/>
  </w:num>
  <w:num w:numId="30" w16cid:durableId="452597921">
    <w:abstractNumId w:val="23"/>
  </w:num>
  <w:num w:numId="31" w16cid:durableId="676227944">
    <w:abstractNumId w:val="24"/>
  </w:num>
  <w:num w:numId="32" w16cid:durableId="1181696184">
    <w:abstractNumId w:val="13"/>
  </w:num>
  <w:num w:numId="33" w16cid:durableId="1222598193">
    <w:abstractNumId w:val="25"/>
  </w:num>
  <w:num w:numId="34" w16cid:durableId="2137915765">
    <w:abstractNumId w:val="11"/>
  </w:num>
  <w:num w:numId="35" w16cid:durableId="2062709409">
    <w:abstractNumId w:val="34"/>
  </w:num>
  <w:num w:numId="36" w16cid:durableId="22367367">
    <w:abstractNumId w:val="12"/>
  </w:num>
  <w:num w:numId="37" w16cid:durableId="844440132">
    <w:abstractNumId w:val="27"/>
  </w:num>
  <w:num w:numId="38" w16cid:durableId="609748728">
    <w:abstractNumId w:val="14"/>
  </w:num>
  <w:num w:numId="39" w16cid:durableId="783620893">
    <w:abstractNumId w:val="32"/>
  </w:num>
  <w:num w:numId="40" w16cid:durableId="9367494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E6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5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38"/>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6C"/>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6AA"/>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57"/>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AF"/>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AF1"/>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741"/>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0F1"/>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6EE"/>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1A8"/>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3EC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57E26"/>
    <w:rsid w:val="008600F3"/>
    <w:rsid w:val="008603E7"/>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50F"/>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E83"/>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9B3"/>
    <w:rsid w:val="00C16B8B"/>
    <w:rsid w:val="00C16B9C"/>
    <w:rsid w:val="00C16CF5"/>
    <w:rsid w:val="00C16ECC"/>
    <w:rsid w:val="00C16F3E"/>
    <w:rsid w:val="00C16FCD"/>
    <w:rsid w:val="00C171C2"/>
    <w:rsid w:val="00C172FE"/>
    <w:rsid w:val="00C17713"/>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95F"/>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4"/>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2E9"/>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3F"/>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8"/>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2D"/>
    <w:rsid w:val="00E10A31"/>
    <w:rsid w:val="00E10A6C"/>
    <w:rsid w:val="00E10C2D"/>
    <w:rsid w:val="00E10CC6"/>
    <w:rsid w:val="00E10CE3"/>
    <w:rsid w:val="00E10D6E"/>
    <w:rsid w:val="00E111DA"/>
    <w:rsid w:val="00E1132D"/>
    <w:rsid w:val="00E1161F"/>
    <w:rsid w:val="00E11745"/>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4E2"/>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17"/>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85"/>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78D"/>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9EF"/>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82"/>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journals.lww.com/ajmqonline/toc/2025/07000" TargetMode="External"/><Relationship Id="rId26" Type="http://schemas.openxmlformats.org/officeDocument/2006/relationships/hyperlink" Target="https://www.safetyandquality.gov.au/publications-and-resources/resource-library/infection-prevention-and-control-poster-combined-contact-and-droplet-precautions" TargetMode="External"/><Relationship Id="rId3" Type="http://schemas.openxmlformats.org/officeDocument/2006/relationships/styles" Target="styles.xml"/><Relationship Id="rId21" Type="http://schemas.openxmlformats.org/officeDocument/2006/relationships/hyperlink" Target="https://academic.oup.com/intqhc/advance-articl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publish.csiro.au/pu/Collection/12769" TargetMode="External"/><Relationship Id="rId25" Type="http://schemas.openxmlformats.org/officeDocument/2006/relationships/hyperlink" Target="https://evidence.nihr.ac.uk/browse-content/?_sft_articletype=alert"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academic.oup.com/intqhc/issue/37/2" TargetMode="External"/><Relationship Id="rId20" Type="http://schemas.openxmlformats.org/officeDocument/2006/relationships/hyperlink" Target="https://qualitysafety.bmj.com/content/early/recen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standards/clinical-care-standards/acute-coronary-syndromes-clinical-care-standard" TargetMode="External"/><Relationship Id="rId3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36/bmj.r1171" TargetMode="External"/><Relationship Id="rId23" Type="http://schemas.openxmlformats.org/officeDocument/2006/relationships/hyperlink" Target="https://www.heartfoundation.org.au/for-professionals/acs-guideline" TargetMode="External"/><Relationship Id="rId28" Type="http://schemas.openxmlformats.org/officeDocument/2006/relationships/hyperlink" Target="https://www.safetyandquality.gov.au/publications-and-resources/resource-library/infection-prevention-and-control-poster-combined-airborne-and-contact-precautions" TargetMode="External"/><Relationship Id="rId36" Type="http://schemas.openxmlformats.org/officeDocument/2006/relationships/fontTable" Target="fontTable.xml"/><Relationship Id="rId10" Type="http://schemas.openxmlformats.org/officeDocument/2006/relationships/hyperlink" Target="https://www.safetyandquality.gov.au/newsroom/subscribe-news" TargetMode="External"/><Relationship Id="rId19" Type="http://schemas.openxmlformats.org/officeDocument/2006/relationships/hyperlink" Target="https://onlinelibrary.wiley.com/toc/13697625/2025/28/3" TargetMode="External"/><Relationship Id="rId31" Type="http://schemas.openxmlformats.org/officeDocument/2006/relationships/hyperlink" Target="https://www.safetyandquality.gov.au/publications-and-resources/resource-library/break-chain-infection-poster"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doi.org/10.1136/bmj-2024-083424" TargetMode="External"/><Relationship Id="rId22" Type="http://schemas.openxmlformats.org/officeDocument/2006/relationships/hyperlink" Target="https://livingevidence.org.au/" TargetMode="External"/><Relationship Id="rId27" Type="http://schemas.openxmlformats.org/officeDocument/2006/relationships/image" Target="media/image2.PNG"/><Relationship Id="rId30" Type="http://schemas.openxmlformats.org/officeDocument/2006/relationships/hyperlink" Target="http://www.safetyandquality.gov.au/environmental-cleanin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15</Pages>
  <Words>4765</Words>
  <Characters>30020</Characters>
  <Application>Microsoft Office Word</Application>
  <DocSecurity>0</DocSecurity>
  <Lines>577</Lines>
  <Paragraphs>228</Paragraphs>
  <ScaleCrop>false</ScaleCrop>
  <HeadingPairs>
    <vt:vector size="2" baseType="variant">
      <vt:variant>
        <vt:lpstr>Title</vt:lpstr>
      </vt:variant>
      <vt:variant>
        <vt:i4>1</vt:i4>
      </vt:variant>
    </vt:vector>
  </HeadingPairs>
  <TitlesOfParts>
    <vt:vector size="1" baseType="lpstr">
      <vt:lpstr>Draft On the Radar Issue 703</vt:lpstr>
    </vt:vector>
  </TitlesOfParts>
  <Company>ACSQHC</Company>
  <LinksUpToDate>false</LinksUpToDate>
  <CharactersWithSpaces>34557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703</dc:title>
  <dc:subject/>
  <dc:creator>Dr Niall Johnson</dc:creator>
  <cp:keywords>On the Radar</cp:keywords>
  <dc:description/>
  <cp:lastModifiedBy>JOHNSON, Niall</cp:lastModifiedBy>
  <cp:revision>24</cp:revision>
  <cp:lastPrinted>2018-03-02T02:34:00Z</cp:lastPrinted>
  <dcterms:created xsi:type="dcterms:W3CDTF">2025-06-30T07:57:00Z</dcterms:created>
  <dcterms:modified xsi:type="dcterms:W3CDTF">2025-07-04T21:59:00Z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