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4D7302F0" w:rsidR="00B160EF" w:rsidRPr="00BF1287" w:rsidRDefault="00824B99" w:rsidP="0089237C">
      <w:pPr>
        <w:pStyle w:val="Heading1"/>
        <w:rPr>
          <w:b w:val="0"/>
          <w:bCs w:val="0"/>
          <w:sz w:val="48"/>
          <w:szCs w:val="48"/>
          <w:lang w:val="en-AU"/>
        </w:rPr>
      </w:pPr>
      <w:r w:rsidRPr="00BF1287">
        <w:rPr>
          <w:b w:val="0"/>
          <w:bCs w:val="0"/>
          <w:noProof/>
          <w:sz w:val="48"/>
          <w:szCs w:val="48"/>
          <w:lang w:val="en-AU" w:eastAsia="en-AU"/>
        </w:rPr>
        <w:drawing>
          <wp:anchor distT="0" distB="0" distL="114300" distR="114300" simplePos="0" relativeHeight="251659264" behindDoc="1" locked="0" layoutInCell="1" allowOverlap="1" wp14:anchorId="123A1BCE" wp14:editId="72E7BC7A">
            <wp:simplePos x="0" y="0"/>
            <wp:positionH relativeFrom="page">
              <wp:posOffset>396875</wp:posOffset>
            </wp:positionH>
            <wp:positionV relativeFrom="page">
              <wp:posOffset>373903</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hlinkClick xmlns:a="http://schemas.openxmlformats.org/drawingml/2006/main" r:id="rId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hlinkClick r:id="rId8"/>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BF1287">
        <w:rPr>
          <w:b w:val="0"/>
          <w:bCs w:val="0"/>
          <w:sz w:val="48"/>
          <w:szCs w:val="48"/>
          <w:lang w:val="en-AU"/>
        </w:rPr>
        <w:t>O</w:t>
      </w:r>
      <w:r w:rsidR="00070226" w:rsidRPr="00BF1287">
        <w:rPr>
          <w:b w:val="0"/>
          <w:bCs w:val="0"/>
          <w:sz w:val="48"/>
          <w:szCs w:val="48"/>
          <w:lang w:val="en-AU"/>
        </w:rPr>
        <w:t>n</w:t>
      </w:r>
      <w:r w:rsidR="00B160EF" w:rsidRPr="00BF1287">
        <w:rPr>
          <w:b w:val="0"/>
          <w:bCs w:val="0"/>
          <w:sz w:val="48"/>
          <w:szCs w:val="48"/>
          <w:lang w:val="en-AU"/>
        </w:rPr>
        <w:t xml:space="preserve"> the Ra</w:t>
      </w:r>
      <w:r w:rsidR="001E4F6B" w:rsidRPr="00BF1287">
        <w:rPr>
          <w:b w:val="0"/>
          <w:bCs w:val="0"/>
          <w:sz w:val="48"/>
          <w:szCs w:val="48"/>
          <w:lang w:val="en-AU"/>
        </w:rPr>
        <w:t>d</w:t>
      </w:r>
      <w:r w:rsidR="00B160EF" w:rsidRPr="00BF1287">
        <w:rPr>
          <w:b w:val="0"/>
          <w:bCs w:val="0"/>
          <w:sz w:val="48"/>
          <w:szCs w:val="48"/>
          <w:lang w:val="en-AU"/>
        </w:rPr>
        <w:t>ar</w:t>
      </w:r>
    </w:p>
    <w:p w14:paraId="08A3261C" w14:textId="1B214976" w:rsidR="00FF609F" w:rsidRPr="00EF7466" w:rsidRDefault="00E668E7" w:rsidP="00F738B5">
      <w:pPr>
        <w:rPr>
          <w:rFonts w:ascii="Garamond" w:hAnsi="Garamond"/>
          <w:lang w:val="en-AU"/>
        </w:rPr>
      </w:pPr>
      <w:r w:rsidRPr="00EF7466">
        <w:rPr>
          <w:rFonts w:ascii="Garamond" w:hAnsi="Garamond"/>
          <w:lang w:val="en-AU"/>
        </w:rPr>
        <w:t>Issue 7</w:t>
      </w:r>
      <w:r w:rsidR="000925D9" w:rsidRPr="00EF7466">
        <w:rPr>
          <w:rFonts w:ascii="Garamond" w:hAnsi="Garamond"/>
          <w:lang w:val="en-AU"/>
        </w:rPr>
        <w:t>4</w:t>
      </w:r>
      <w:r w:rsidR="006733B6">
        <w:rPr>
          <w:rFonts w:ascii="Garamond" w:hAnsi="Garamond"/>
          <w:lang w:val="en-AU"/>
        </w:rPr>
        <w:t>1</w:t>
      </w:r>
    </w:p>
    <w:p w14:paraId="61605C05" w14:textId="07B5EFA7" w:rsidR="000E6619" w:rsidRPr="00EF7466" w:rsidRDefault="006733B6" w:rsidP="00F738B5">
      <w:pPr>
        <w:rPr>
          <w:rFonts w:ascii="Garamond" w:hAnsi="Garamond"/>
          <w:lang w:val="en-AU"/>
        </w:rPr>
      </w:pPr>
      <w:r>
        <w:rPr>
          <w:rFonts w:ascii="Garamond" w:hAnsi="Garamond"/>
          <w:lang w:val="en-AU"/>
        </w:rPr>
        <w:t xml:space="preserve">4 May </w:t>
      </w:r>
      <w:r w:rsidR="007D6834" w:rsidRPr="00EF7466">
        <w:rPr>
          <w:rFonts w:ascii="Garamond" w:hAnsi="Garamond"/>
          <w:lang w:val="en-AU"/>
        </w:rPr>
        <w:t>2026</w:t>
      </w:r>
    </w:p>
    <w:p w14:paraId="7E131554" w14:textId="7C3A221D" w:rsidR="005E07E9" w:rsidRPr="00EF7466" w:rsidRDefault="005E07E9" w:rsidP="00F738B5">
      <w:pPr>
        <w:rPr>
          <w:rFonts w:ascii="Garamond" w:hAnsi="Garamond"/>
          <w:lang w:val="en-AU"/>
        </w:rPr>
      </w:pPr>
    </w:p>
    <w:p w14:paraId="36572305" w14:textId="5C1496B1" w:rsidR="00B160EF" w:rsidRPr="00EF7466" w:rsidRDefault="00B160EF" w:rsidP="00FA11D5">
      <w:pPr>
        <w:rPr>
          <w:rFonts w:ascii="Garamond" w:hAnsi="Garamond"/>
          <w:b/>
          <w:lang w:val="en-AU"/>
        </w:rPr>
      </w:pPr>
      <w:r w:rsidRPr="00EF7466">
        <w:rPr>
          <w:rFonts w:ascii="Garamond" w:hAnsi="Garamond"/>
          <w:i/>
          <w:lang w:val="en-AU"/>
        </w:rPr>
        <w:t>On the Radar</w:t>
      </w:r>
      <w:r w:rsidRPr="00EF7466">
        <w:rPr>
          <w:rFonts w:ascii="Garamond" w:hAnsi="Garamond"/>
          <w:lang w:val="en-AU"/>
        </w:rPr>
        <w:t xml:space="preserve"> is a summary of some of the recent publications in </w:t>
      </w:r>
      <w:r w:rsidR="000025DB" w:rsidRPr="00EF7466">
        <w:rPr>
          <w:rFonts w:ascii="Garamond" w:hAnsi="Garamond"/>
          <w:lang w:val="en-AU"/>
        </w:rPr>
        <w:t>the</w:t>
      </w:r>
      <w:r w:rsidRPr="00EF7466">
        <w:rPr>
          <w:rFonts w:ascii="Garamond" w:hAnsi="Garamond"/>
          <w:lang w:val="en-AU"/>
        </w:rPr>
        <w:t xml:space="preserve"> areas of safety and quality in health care</w:t>
      </w:r>
      <w:r w:rsidR="008E1962" w:rsidRPr="00EF7466">
        <w:rPr>
          <w:rFonts w:ascii="Garamond" w:hAnsi="Garamond"/>
          <w:lang w:val="en-AU"/>
        </w:rPr>
        <w:t xml:space="preserve"> </w:t>
      </w:r>
      <w:r w:rsidRPr="00EF7466">
        <w:rPr>
          <w:rFonts w:ascii="Garamond" w:hAnsi="Garamond"/>
          <w:lang w:val="en-AU"/>
        </w:rPr>
        <w:t>Inclusion in this document is not an endorsement or recommendation of any publication or provider</w:t>
      </w:r>
      <w:r w:rsidR="008E1962" w:rsidRPr="00EF7466">
        <w:rPr>
          <w:rFonts w:ascii="Garamond" w:hAnsi="Garamond"/>
          <w:lang w:val="en-AU"/>
        </w:rPr>
        <w:t xml:space="preserve"> </w:t>
      </w:r>
      <w:r w:rsidRPr="00EF7466">
        <w:rPr>
          <w:rFonts w:ascii="Garamond" w:hAnsi="Garamond"/>
          <w:lang w:val="en-AU"/>
        </w:rPr>
        <w:t>Access to particular documents may depend on whether they are Open Access or not, and/or your individual or institutional access to subscription sites/services</w:t>
      </w:r>
      <w:r w:rsidR="008E1962" w:rsidRPr="00EF7466">
        <w:rPr>
          <w:rFonts w:ascii="Garamond" w:hAnsi="Garamond"/>
          <w:lang w:val="en-AU"/>
        </w:rPr>
        <w:t xml:space="preserve"> </w:t>
      </w:r>
      <w:r w:rsidR="00F460A7" w:rsidRPr="00EF7466">
        <w:rPr>
          <w:rFonts w:ascii="Garamond" w:hAnsi="Garamond"/>
          <w:lang w:val="en-AU"/>
        </w:rPr>
        <w:t>Material that may require subscription is included as it is considered relevant.</w:t>
      </w:r>
    </w:p>
    <w:p w14:paraId="47E75407" w14:textId="066BE536" w:rsidR="00B160EF" w:rsidRPr="00EF7466" w:rsidRDefault="00B160EF" w:rsidP="00B160EF">
      <w:pPr>
        <w:rPr>
          <w:rFonts w:ascii="Garamond" w:hAnsi="Garamond"/>
          <w:lang w:val="en-AU"/>
        </w:rPr>
      </w:pPr>
    </w:p>
    <w:p w14:paraId="68B785DC" w14:textId="3F368709" w:rsidR="003E0F57" w:rsidRDefault="00B160EF" w:rsidP="0045757F">
      <w:pPr>
        <w:autoSpaceDE w:val="0"/>
        <w:rPr>
          <w:rFonts w:ascii="Garamond" w:hAnsi="Garamond"/>
          <w:lang w:val="en-AU"/>
        </w:rPr>
      </w:pPr>
      <w:r w:rsidRPr="00EF7466">
        <w:rPr>
          <w:rFonts w:ascii="Garamond" w:hAnsi="Garamond"/>
          <w:i/>
          <w:lang w:val="en-AU"/>
        </w:rPr>
        <w:t>On the Radar</w:t>
      </w:r>
      <w:r w:rsidRPr="00EF7466">
        <w:rPr>
          <w:rFonts w:ascii="Garamond" w:hAnsi="Garamond"/>
          <w:lang w:val="en-AU"/>
        </w:rPr>
        <w:t xml:space="preserve"> is available </w:t>
      </w:r>
      <w:r w:rsidR="003D1E7A" w:rsidRPr="00EF7466">
        <w:rPr>
          <w:rFonts w:ascii="Garamond" w:hAnsi="Garamond"/>
          <w:lang w:val="en-AU"/>
        </w:rPr>
        <w:t xml:space="preserve">online, </w:t>
      </w:r>
      <w:r w:rsidRPr="00EF7466">
        <w:rPr>
          <w:rFonts w:ascii="Garamond" w:hAnsi="Garamond"/>
          <w:lang w:val="en-AU"/>
        </w:rPr>
        <w:t xml:space="preserve">via email or as a PDF </w:t>
      </w:r>
      <w:r w:rsidR="006F34BB" w:rsidRPr="00EF7466">
        <w:rPr>
          <w:rFonts w:ascii="Garamond" w:hAnsi="Garamond"/>
          <w:lang w:val="en-AU"/>
        </w:rPr>
        <w:t xml:space="preserve">or Word </w:t>
      </w:r>
      <w:r w:rsidRPr="00EF7466">
        <w:rPr>
          <w:rFonts w:ascii="Garamond" w:hAnsi="Garamond"/>
          <w:lang w:val="en-AU"/>
        </w:rPr>
        <w:t xml:space="preserve">document from </w:t>
      </w:r>
      <w:hyperlink r:id="rId10" w:history="1">
        <w:r w:rsidR="007A2EE6" w:rsidRPr="00122908">
          <w:rPr>
            <w:rStyle w:val="Hyperlink"/>
            <w:rFonts w:ascii="Garamond" w:hAnsi="Garamond"/>
            <w:lang w:val="en-AU"/>
          </w:rPr>
          <w:t>https://www.safetyandquality.gov.au/news-and-media/subscribe-news/on-the-radar</w:t>
        </w:r>
      </w:hyperlink>
    </w:p>
    <w:p w14:paraId="63A4F36A" w14:textId="77777777" w:rsidR="007A2EE6" w:rsidRPr="00EF7466" w:rsidRDefault="007A2EE6" w:rsidP="0045757F">
      <w:pPr>
        <w:autoSpaceDE w:val="0"/>
        <w:rPr>
          <w:rFonts w:ascii="Garamond" w:hAnsi="Garamond"/>
          <w:lang w:val="en-AU"/>
        </w:rPr>
      </w:pPr>
    </w:p>
    <w:p w14:paraId="754933A9" w14:textId="77777777" w:rsidR="007A2EE6" w:rsidRDefault="00B160EF" w:rsidP="0045757F">
      <w:pPr>
        <w:autoSpaceDE w:val="0"/>
        <w:rPr>
          <w:rFonts w:ascii="Garamond" w:hAnsi="Garamond"/>
          <w:lang w:val="en-AU"/>
        </w:rPr>
      </w:pPr>
      <w:r w:rsidRPr="00EF7466">
        <w:rPr>
          <w:rFonts w:ascii="Garamond" w:hAnsi="Garamond"/>
          <w:lang w:val="en-AU"/>
        </w:rPr>
        <w:t xml:space="preserve">If you would like to receive </w:t>
      </w:r>
      <w:r w:rsidRPr="00EF7466">
        <w:rPr>
          <w:rFonts w:ascii="Garamond" w:hAnsi="Garamond"/>
          <w:i/>
          <w:lang w:val="en-AU"/>
        </w:rPr>
        <w:t>On the Radar</w:t>
      </w:r>
      <w:r w:rsidRPr="00EF7466">
        <w:rPr>
          <w:rFonts w:ascii="Garamond" w:hAnsi="Garamond"/>
          <w:lang w:val="en-AU"/>
        </w:rPr>
        <w:t xml:space="preserve"> via email</w:t>
      </w:r>
      <w:r w:rsidR="003D7B9E" w:rsidRPr="00EF7466">
        <w:rPr>
          <w:rFonts w:ascii="Garamond" w:hAnsi="Garamond"/>
          <w:lang w:val="en-AU"/>
        </w:rPr>
        <w:t>, you can</w:t>
      </w:r>
      <w:r w:rsidR="00F24F60" w:rsidRPr="00EF7466">
        <w:rPr>
          <w:rFonts w:ascii="Garamond" w:hAnsi="Garamond"/>
          <w:lang w:val="en-AU"/>
        </w:rPr>
        <w:t xml:space="preserve"> subscribe on our website</w:t>
      </w:r>
      <w:r w:rsidR="003E0F57" w:rsidRPr="00EF7466">
        <w:rPr>
          <w:rFonts w:ascii="Garamond" w:hAnsi="Garamond"/>
          <w:lang w:val="en-AU"/>
        </w:rPr>
        <w:t xml:space="preserve"> </w:t>
      </w:r>
    </w:p>
    <w:p w14:paraId="55541EFB" w14:textId="4FF2C2AC" w:rsidR="007A2EE6" w:rsidRDefault="007A2EE6" w:rsidP="0045757F">
      <w:pPr>
        <w:autoSpaceDE w:val="0"/>
        <w:rPr>
          <w:rFonts w:ascii="Garamond" w:hAnsi="Garamond"/>
          <w:lang w:val="en-AU"/>
        </w:rPr>
      </w:pPr>
      <w:hyperlink r:id="rId11" w:history="1">
        <w:r w:rsidRPr="00122908">
          <w:rPr>
            <w:rStyle w:val="Hyperlink"/>
            <w:rFonts w:ascii="Garamond" w:hAnsi="Garamond"/>
            <w:lang w:val="en-AU"/>
          </w:rPr>
          <w:t>https://www.safetyandquality.gov.au/news-and-media/newsletters</w:t>
        </w:r>
      </w:hyperlink>
    </w:p>
    <w:p w14:paraId="63972801" w14:textId="2F2312C2" w:rsidR="00B160EF" w:rsidRPr="00EF7466" w:rsidRDefault="003D7B9E" w:rsidP="0045757F">
      <w:pPr>
        <w:autoSpaceDE w:val="0"/>
        <w:rPr>
          <w:rFonts w:ascii="Garamond" w:hAnsi="Garamond"/>
          <w:lang w:val="en-AU"/>
        </w:rPr>
      </w:pPr>
      <w:r w:rsidRPr="00EF7466">
        <w:rPr>
          <w:rFonts w:ascii="Garamond" w:hAnsi="Garamond"/>
          <w:lang w:val="en-AU"/>
        </w:rPr>
        <w:t xml:space="preserve">or by emailing us at </w:t>
      </w:r>
      <w:hyperlink r:id="rId12" w:history="1">
        <w:r w:rsidR="00FB740C" w:rsidRPr="00EF7466">
          <w:rPr>
            <w:rStyle w:val="Hyperlink"/>
            <w:rFonts w:ascii="Garamond" w:hAnsi="Garamond"/>
            <w:lang w:val="en-AU"/>
          </w:rPr>
          <w:t>mail@safetyandquality.gov.au</w:t>
        </w:r>
      </w:hyperlink>
      <w:r w:rsidRPr="00EF7466">
        <w:rPr>
          <w:rFonts w:ascii="Garamond" w:hAnsi="Garamond"/>
          <w:lang w:val="en-AU"/>
        </w:rPr>
        <w:t>.</w:t>
      </w:r>
      <w:r w:rsidR="00E51D23" w:rsidRPr="00EF7466">
        <w:rPr>
          <w:rFonts w:ascii="Garamond" w:hAnsi="Garamond"/>
          <w:lang w:val="en-AU"/>
        </w:rPr>
        <w:br/>
      </w:r>
      <w:r w:rsidRPr="00EF7466">
        <w:rPr>
          <w:rFonts w:ascii="Garamond" w:hAnsi="Garamond"/>
          <w:lang w:val="en-AU"/>
        </w:rPr>
        <w:t xml:space="preserve">You can also send feedback and comments to </w:t>
      </w:r>
      <w:hyperlink r:id="rId13" w:history="1">
        <w:r w:rsidR="00FB740C" w:rsidRPr="00EF7466">
          <w:rPr>
            <w:rStyle w:val="Hyperlink"/>
            <w:rFonts w:ascii="Garamond" w:hAnsi="Garamond"/>
            <w:lang w:val="en-AU"/>
          </w:rPr>
          <w:t>mail@safetyandquality.gov.au</w:t>
        </w:r>
      </w:hyperlink>
      <w:r w:rsidRPr="00EF7466">
        <w:rPr>
          <w:rFonts w:ascii="Garamond" w:hAnsi="Garamond"/>
          <w:lang w:val="en-AU"/>
        </w:rPr>
        <w:t>.</w:t>
      </w:r>
    </w:p>
    <w:p w14:paraId="38E69B76" w14:textId="50FD9BFC" w:rsidR="00B160EF" w:rsidRPr="00EF7466" w:rsidRDefault="00B160EF" w:rsidP="00837FC4">
      <w:pPr>
        <w:tabs>
          <w:tab w:val="left" w:pos="7773"/>
        </w:tabs>
        <w:rPr>
          <w:rFonts w:ascii="Garamond" w:hAnsi="Garamond"/>
          <w:lang w:val="en-AU"/>
        </w:rPr>
      </w:pPr>
    </w:p>
    <w:p w14:paraId="01E6C354" w14:textId="6CC7FE97" w:rsidR="00837FC4" w:rsidRPr="00EF7466" w:rsidRDefault="00B160EF" w:rsidP="004554DB">
      <w:pPr>
        <w:autoSpaceDE w:val="0"/>
        <w:rPr>
          <w:rFonts w:ascii="Garamond" w:hAnsi="Garamond"/>
          <w:lang w:val="en-AU"/>
        </w:rPr>
      </w:pPr>
      <w:bookmarkStart w:id="0" w:name="OLE_LINK1"/>
      <w:r w:rsidRPr="00EF7466">
        <w:rPr>
          <w:rFonts w:ascii="Garamond" w:hAnsi="Garamond"/>
          <w:lang w:val="en-AU"/>
        </w:rPr>
        <w:t xml:space="preserve">For information about the Commission and its programs and publications, please visit </w:t>
      </w:r>
      <w:hyperlink r:id="rId14" w:history="1">
        <w:r w:rsidR="00543EF2" w:rsidRPr="00EF7466">
          <w:rPr>
            <w:rStyle w:val="Hyperlink"/>
            <w:rFonts w:ascii="Garamond" w:hAnsi="Garamond"/>
            <w:lang w:val="en-AU"/>
          </w:rPr>
          <w:t>https://www.safetyandquality.gov.au</w:t>
        </w:r>
      </w:hyperlink>
    </w:p>
    <w:p w14:paraId="61C9C3A4" w14:textId="65DD0D95" w:rsidR="000F5002" w:rsidRPr="00EF7466" w:rsidRDefault="000F5002" w:rsidP="004554DB">
      <w:pPr>
        <w:autoSpaceDE w:val="0"/>
        <w:rPr>
          <w:rFonts w:ascii="Garamond" w:hAnsi="Garamond"/>
          <w:lang w:val="en-AU"/>
        </w:rPr>
      </w:pPr>
    </w:p>
    <w:p w14:paraId="0F8F08BB" w14:textId="3EAC2D9B" w:rsidR="00210235" w:rsidRPr="00EF7466" w:rsidRDefault="00210235" w:rsidP="00EE5D5E">
      <w:pPr>
        <w:rPr>
          <w:rFonts w:ascii="Garamond" w:hAnsi="Garamond"/>
          <w:b/>
          <w:lang w:val="en-AU"/>
        </w:rPr>
      </w:pPr>
      <w:r w:rsidRPr="00EF7466">
        <w:rPr>
          <w:rFonts w:ascii="Garamond" w:hAnsi="Garamond"/>
          <w:b/>
          <w:lang w:val="en-AU"/>
        </w:rPr>
        <w:t>On the Radar</w:t>
      </w:r>
    </w:p>
    <w:p w14:paraId="285C826A" w14:textId="7F0638C4" w:rsidR="00357B50" w:rsidRPr="00EF7466" w:rsidRDefault="00340157" w:rsidP="00764AC3">
      <w:pPr>
        <w:rPr>
          <w:rFonts w:ascii="Garamond" w:hAnsi="Garamond"/>
          <w:bCs/>
          <w:lang w:val="en-AU"/>
        </w:rPr>
      </w:pPr>
      <w:r w:rsidRPr="00EF7466">
        <w:rPr>
          <w:rFonts w:ascii="Garamond" w:hAnsi="Garamond"/>
          <w:bCs/>
          <w:lang w:val="en-AU"/>
        </w:rPr>
        <w:t xml:space="preserve">Editor: </w:t>
      </w:r>
      <w:r w:rsidR="00C8085B" w:rsidRPr="00EF7466">
        <w:rPr>
          <w:rFonts w:ascii="Garamond" w:hAnsi="Garamond"/>
          <w:bCs/>
          <w:lang w:val="en-AU"/>
        </w:rPr>
        <w:t xml:space="preserve">Dr </w:t>
      </w:r>
      <w:r w:rsidRPr="00EF7466">
        <w:rPr>
          <w:rFonts w:ascii="Garamond" w:hAnsi="Garamond"/>
          <w:bCs/>
          <w:lang w:val="en-AU"/>
        </w:rPr>
        <w:t>Niall Johnson</w:t>
      </w:r>
      <w:bookmarkEnd w:id="0"/>
      <w:r w:rsidR="000F0ADD" w:rsidRPr="00EF7466">
        <w:rPr>
          <w:rFonts w:ascii="Garamond" w:hAnsi="Garamond"/>
          <w:bCs/>
          <w:lang w:val="en-AU"/>
        </w:rPr>
        <w:br/>
        <w:t>Contributors: Niall Johnson</w:t>
      </w:r>
      <w:r w:rsidR="00D77C57" w:rsidRPr="00EF7466">
        <w:rPr>
          <w:rFonts w:ascii="Garamond" w:hAnsi="Garamond"/>
          <w:bCs/>
          <w:lang w:val="en-AU"/>
        </w:rPr>
        <w:t xml:space="preserve">, </w:t>
      </w:r>
      <w:r w:rsidR="006733B6">
        <w:rPr>
          <w:rFonts w:ascii="Garamond" w:hAnsi="Garamond"/>
          <w:bCs/>
          <w:lang w:val="en-AU"/>
        </w:rPr>
        <w:t>Brad McEntee</w:t>
      </w:r>
      <w:r w:rsidR="00A53CEF">
        <w:rPr>
          <w:rFonts w:ascii="Garamond" w:hAnsi="Garamond"/>
          <w:bCs/>
          <w:lang w:val="en-AU"/>
        </w:rPr>
        <w:t>, Sam Allingham</w:t>
      </w:r>
      <w:r w:rsidR="003814A8">
        <w:rPr>
          <w:rFonts w:ascii="Garamond" w:hAnsi="Garamond"/>
          <w:bCs/>
          <w:lang w:val="en-AU"/>
        </w:rPr>
        <w:t>, Gabby Griggs</w:t>
      </w:r>
    </w:p>
    <w:p w14:paraId="1E22E85A" w14:textId="2682D1AD" w:rsidR="0086149F" w:rsidRDefault="0086149F" w:rsidP="00764AC3">
      <w:pPr>
        <w:rPr>
          <w:rFonts w:ascii="Garamond" w:hAnsi="Garamond"/>
          <w:bCs/>
          <w:lang w:val="en-AU"/>
        </w:rPr>
      </w:pPr>
    </w:p>
    <w:p w14:paraId="2724C470" w14:textId="77777777" w:rsidR="006733B6" w:rsidRDefault="006733B6" w:rsidP="00764AC3">
      <w:pPr>
        <w:rPr>
          <w:rFonts w:ascii="Garamond" w:hAnsi="Garamond"/>
          <w:bCs/>
        </w:rPr>
      </w:pPr>
    </w:p>
    <w:p w14:paraId="27AF4146" w14:textId="77777777" w:rsidR="006733B6" w:rsidRPr="006733B6" w:rsidRDefault="006733B6" w:rsidP="00764AC3">
      <w:pPr>
        <w:rPr>
          <w:rFonts w:ascii="Garamond" w:hAnsi="Garamond"/>
          <w:bCs/>
        </w:rPr>
      </w:pPr>
    </w:p>
    <w:p w14:paraId="605DDF83" w14:textId="61DF1CBC" w:rsidR="0086149F" w:rsidRPr="006733B6" w:rsidRDefault="006733B6" w:rsidP="00764AC3">
      <w:pPr>
        <w:rPr>
          <w:rFonts w:ascii="Garamond" w:hAnsi="Garamond"/>
          <w:b/>
          <w:i/>
          <w:iCs/>
          <w:lang w:val="en-AU"/>
        </w:rPr>
      </w:pPr>
      <w:r w:rsidRPr="006733B6">
        <w:rPr>
          <w:rFonts w:ascii="Garamond" w:hAnsi="Garamond"/>
          <w:b/>
          <w:i/>
          <w:iCs/>
          <w:lang w:val="en-AU"/>
        </w:rPr>
        <w:t>World Hand Hygiene Day (WHHD) 2026</w:t>
      </w:r>
    </w:p>
    <w:p w14:paraId="5CA21C7E" w14:textId="0C22536D" w:rsidR="00F55878" w:rsidRDefault="00F55878" w:rsidP="006733B6">
      <w:pPr>
        <w:rPr>
          <w:rFonts w:ascii="Garamond" w:hAnsi="Garamond"/>
        </w:rPr>
      </w:pPr>
      <w:hyperlink r:id="rId15" w:history="1">
        <w:r w:rsidRPr="00122908">
          <w:rPr>
            <w:rStyle w:val="Hyperlink"/>
            <w:rFonts w:ascii="Garamond" w:hAnsi="Garamond"/>
          </w:rPr>
          <w:t>https://www.safetyandquality.gov.au/WHHD</w:t>
        </w:r>
      </w:hyperlink>
    </w:p>
    <w:p w14:paraId="3C6E5E74" w14:textId="77777777" w:rsidR="00F55878" w:rsidRDefault="00F55878" w:rsidP="006733B6">
      <w:pPr>
        <w:rPr>
          <w:rFonts w:ascii="Garamond" w:hAnsi="Garamond"/>
        </w:rPr>
      </w:pPr>
    </w:p>
    <w:p w14:paraId="23C18B6C" w14:textId="77777777" w:rsidR="00126D2D" w:rsidRDefault="00126D2D" w:rsidP="006733B6">
      <w:pPr>
        <w:rPr>
          <w:rFonts w:ascii="Garamond" w:hAnsi="Garamond"/>
        </w:rPr>
      </w:pPr>
    </w:p>
    <w:p w14:paraId="2E385705" w14:textId="14EAEB86" w:rsidR="006733B6" w:rsidRDefault="006733B6" w:rsidP="006733B6">
      <w:pPr>
        <w:rPr>
          <w:rFonts w:ascii="Garamond" w:hAnsi="Garamond"/>
        </w:rPr>
      </w:pPr>
      <w:r w:rsidRPr="006733B6">
        <w:rPr>
          <w:rFonts w:ascii="Garamond" w:hAnsi="Garamond"/>
        </w:rPr>
        <w:t xml:space="preserve">Each year on </w:t>
      </w:r>
      <w:r w:rsidRPr="006733B6">
        <w:rPr>
          <w:rFonts w:ascii="Garamond" w:hAnsi="Garamond"/>
          <w:b/>
          <w:bCs/>
        </w:rPr>
        <w:t>5 May</w:t>
      </w:r>
      <w:r w:rsidRPr="006733B6">
        <w:rPr>
          <w:rFonts w:ascii="Garamond" w:hAnsi="Garamond"/>
        </w:rPr>
        <w:t xml:space="preserve">, health services around the world unite for </w:t>
      </w:r>
      <w:r w:rsidRPr="006733B6">
        <w:rPr>
          <w:rFonts w:ascii="Garamond" w:hAnsi="Garamond"/>
          <w:b/>
          <w:bCs/>
        </w:rPr>
        <w:t>World Hand Hygiene Day (WHHD)</w:t>
      </w:r>
      <w:proofErr w:type="gramStart"/>
      <w:r w:rsidRPr="006733B6">
        <w:rPr>
          <w:rFonts w:ascii="Garamond" w:hAnsi="Garamond"/>
        </w:rPr>
        <w:t>—a</w:t>
      </w:r>
      <w:proofErr w:type="gramEnd"/>
      <w:r w:rsidRPr="006733B6">
        <w:rPr>
          <w:rFonts w:ascii="Garamond" w:hAnsi="Garamond"/>
        </w:rPr>
        <w:t xml:space="preserve"> global reminder that </w:t>
      </w:r>
      <w:r w:rsidRPr="006733B6">
        <w:rPr>
          <w:rFonts w:ascii="Garamond" w:hAnsi="Garamond"/>
          <w:b/>
          <w:bCs/>
        </w:rPr>
        <w:t>clean hands save lives</w:t>
      </w:r>
      <w:r w:rsidRPr="006733B6">
        <w:rPr>
          <w:rFonts w:ascii="Garamond" w:hAnsi="Garamond"/>
        </w:rPr>
        <w:t>.</w:t>
      </w:r>
    </w:p>
    <w:p w14:paraId="2D0A4FCC" w14:textId="77777777" w:rsidR="006733B6" w:rsidRPr="006733B6" w:rsidRDefault="006733B6" w:rsidP="006733B6">
      <w:pPr>
        <w:rPr>
          <w:rFonts w:ascii="Garamond" w:hAnsi="Garamond"/>
        </w:rPr>
      </w:pPr>
    </w:p>
    <w:p w14:paraId="426F1C9B" w14:textId="6D9EACD3" w:rsidR="006733B6" w:rsidRPr="006733B6" w:rsidRDefault="006733B6" w:rsidP="006733B6">
      <w:pPr>
        <w:rPr>
          <w:rFonts w:ascii="Garamond" w:hAnsi="Garamond"/>
          <w:b/>
          <w:bCs/>
          <w:i/>
          <w:iCs/>
        </w:rPr>
      </w:pPr>
      <w:hyperlink r:id="rId16" w:history="1">
        <w:r w:rsidRPr="006733B6">
          <w:rPr>
            <w:rStyle w:val="Hyperlink"/>
            <w:rFonts w:ascii="Garamond" w:hAnsi="Garamond" w:cs="Arial"/>
          </w:rPr>
          <w:t>The WHO theme for WHHD 2026</w:t>
        </w:r>
      </w:hyperlink>
      <w:r w:rsidRPr="006733B6">
        <w:rPr>
          <w:rFonts w:ascii="Garamond" w:hAnsi="Garamond"/>
          <w:b/>
          <w:bCs/>
        </w:rPr>
        <w:t xml:space="preserve"> </w:t>
      </w:r>
      <w:r w:rsidRPr="006733B6">
        <w:rPr>
          <w:rFonts w:ascii="Garamond" w:hAnsi="Garamond"/>
        </w:rPr>
        <w:t>is</w:t>
      </w:r>
      <w:r w:rsidRPr="006733B6">
        <w:rPr>
          <w:rFonts w:ascii="Garamond" w:hAnsi="Garamond"/>
          <w:b/>
          <w:bCs/>
        </w:rPr>
        <w:t xml:space="preserve"> </w:t>
      </w:r>
      <w:r w:rsidRPr="006733B6">
        <w:rPr>
          <w:rFonts w:ascii="Garamond" w:hAnsi="Garamond"/>
          <w:b/>
          <w:bCs/>
          <w:i/>
          <w:iCs/>
        </w:rPr>
        <w:t xml:space="preserve">“Action saves lives” </w:t>
      </w:r>
      <w:r>
        <w:rPr>
          <w:rFonts w:ascii="Garamond" w:hAnsi="Garamond"/>
          <w:b/>
          <w:bCs/>
          <w:i/>
          <w:iCs/>
        </w:rPr>
        <w:br/>
      </w:r>
      <w:r w:rsidRPr="006733B6">
        <w:rPr>
          <w:rFonts w:ascii="Garamond" w:hAnsi="Garamond"/>
        </w:rPr>
        <w:t xml:space="preserve">The Commission have adopted this for the Australian 2026 theme which is </w:t>
      </w:r>
      <w:r w:rsidRPr="006733B6">
        <w:rPr>
          <w:rFonts w:ascii="Garamond" w:hAnsi="Garamond"/>
          <w:b/>
          <w:bCs/>
        </w:rPr>
        <w:t>“Action saves lives – Safer care starts with clean hands.”</w:t>
      </w:r>
    </w:p>
    <w:p w14:paraId="3BA92C38" w14:textId="594DACA7" w:rsidR="006733B6" w:rsidRPr="006733B6" w:rsidRDefault="006733B6" w:rsidP="006733B6">
      <w:pPr>
        <w:rPr>
          <w:rFonts w:ascii="Garamond" w:hAnsi="Garamond"/>
        </w:rPr>
      </w:pPr>
      <w:r w:rsidRPr="006733B6">
        <w:rPr>
          <w:rFonts w:ascii="Garamond" w:hAnsi="Garamond"/>
        </w:rPr>
        <w:lastRenderedPageBreak/>
        <w:t xml:space="preserve">To support this year’s campaign available at </w:t>
      </w:r>
      <w:hyperlink r:id="rId17" w:history="1">
        <w:r w:rsidR="00F55878" w:rsidRPr="00122908">
          <w:rPr>
            <w:rStyle w:val="Hyperlink"/>
            <w:rFonts w:ascii="Garamond" w:hAnsi="Garamond"/>
          </w:rPr>
          <w:t>https://www.safetyandquality.gov.au/WHHD</w:t>
        </w:r>
      </w:hyperlink>
      <w:r w:rsidRPr="006733B6">
        <w:rPr>
          <w:rFonts w:ascii="Garamond" w:hAnsi="Garamond"/>
        </w:rPr>
        <w:t>, the Commission has launched a refreshed suite of resources designed to prompt action across healthcare settings, including:</w:t>
      </w:r>
    </w:p>
    <w:p w14:paraId="641225E0" w14:textId="77777777" w:rsidR="006733B6" w:rsidRPr="006733B6" w:rsidRDefault="006733B6" w:rsidP="006733B6">
      <w:pPr>
        <w:pStyle w:val="ListParagraph"/>
        <w:numPr>
          <w:ilvl w:val="0"/>
          <w:numId w:val="35"/>
        </w:numPr>
        <w:spacing w:after="160" w:line="259" w:lineRule="auto"/>
        <w:rPr>
          <w:rFonts w:ascii="Garamond" w:hAnsi="Garamond"/>
        </w:rPr>
      </w:pPr>
      <w:r w:rsidRPr="006733B6">
        <w:rPr>
          <w:rFonts w:ascii="Garamond" w:hAnsi="Garamond"/>
        </w:rPr>
        <w:t>an updated hand hygiene infographic</w:t>
      </w:r>
    </w:p>
    <w:p w14:paraId="2743F1CC" w14:textId="77777777" w:rsidR="006733B6" w:rsidRPr="006733B6" w:rsidRDefault="006733B6" w:rsidP="006733B6">
      <w:pPr>
        <w:pStyle w:val="ListParagraph"/>
        <w:numPr>
          <w:ilvl w:val="0"/>
          <w:numId w:val="35"/>
        </w:numPr>
        <w:spacing w:after="160" w:line="259" w:lineRule="auto"/>
        <w:rPr>
          <w:rFonts w:ascii="Garamond" w:hAnsi="Garamond"/>
        </w:rPr>
      </w:pPr>
      <w:proofErr w:type="gramStart"/>
      <w:r w:rsidRPr="006733B6">
        <w:rPr>
          <w:rFonts w:ascii="Garamond" w:hAnsi="Garamond"/>
        </w:rPr>
        <w:t>a stakeholder</w:t>
      </w:r>
      <w:proofErr w:type="gramEnd"/>
      <w:r w:rsidRPr="006733B6">
        <w:rPr>
          <w:rFonts w:ascii="Garamond" w:hAnsi="Garamond"/>
        </w:rPr>
        <w:t xml:space="preserve"> newsletter</w:t>
      </w:r>
    </w:p>
    <w:p w14:paraId="749FD667" w14:textId="77777777" w:rsidR="006733B6" w:rsidRPr="006733B6" w:rsidRDefault="006733B6" w:rsidP="006733B6">
      <w:pPr>
        <w:pStyle w:val="ListParagraph"/>
        <w:numPr>
          <w:ilvl w:val="0"/>
          <w:numId w:val="35"/>
        </w:numPr>
        <w:spacing w:after="160" w:line="259" w:lineRule="auto"/>
        <w:rPr>
          <w:rFonts w:ascii="Garamond" w:hAnsi="Garamond"/>
        </w:rPr>
      </w:pPr>
      <w:r w:rsidRPr="006733B6">
        <w:rPr>
          <w:rFonts w:ascii="Garamond" w:hAnsi="Garamond"/>
        </w:rPr>
        <w:t>an engaging true/false quiz</w:t>
      </w:r>
    </w:p>
    <w:p w14:paraId="32F12F92" w14:textId="77777777" w:rsidR="006733B6" w:rsidRPr="006733B6" w:rsidRDefault="006733B6" w:rsidP="006733B6">
      <w:pPr>
        <w:pStyle w:val="ListParagraph"/>
        <w:numPr>
          <w:ilvl w:val="0"/>
          <w:numId w:val="35"/>
        </w:numPr>
        <w:spacing w:after="160" w:line="259" w:lineRule="auto"/>
        <w:rPr>
          <w:rFonts w:ascii="Garamond" w:hAnsi="Garamond"/>
        </w:rPr>
      </w:pPr>
      <w:r w:rsidRPr="006733B6">
        <w:rPr>
          <w:rFonts w:ascii="Garamond" w:hAnsi="Garamond"/>
        </w:rPr>
        <w:t>an updated presentation on the basics of hand hygiene.</w:t>
      </w:r>
    </w:p>
    <w:p w14:paraId="69BABB25" w14:textId="77777777" w:rsidR="006733B6" w:rsidRPr="006733B6" w:rsidRDefault="006733B6" w:rsidP="006733B6">
      <w:pPr>
        <w:rPr>
          <w:rFonts w:ascii="Garamond" w:hAnsi="Garamond"/>
        </w:rPr>
      </w:pPr>
      <w:r w:rsidRPr="006733B6">
        <w:rPr>
          <w:rFonts w:ascii="Garamond" w:hAnsi="Garamond"/>
        </w:rPr>
        <w:t>These resources aim to strengthen hand hygiene knowledge, reduce the spread of harmful germs, and keep patients and healthcare workers safe.</w:t>
      </w:r>
    </w:p>
    <w:p w14:paraId="678EFF54" w14:textId="77777777" w:rsidR="006733B6" w:rsidRDefault="006733B6" w:rsidP="006733B6">
      <w:pPr>
        <w:rPr>
          <w:rFonts w:ascii="Garamond" w:hAnsi="Garamond"/>
        </w:rPr>
      </w:pPr>
    </w:p>
    <w:p w14:paraId="08260D34" w14:textId="5D3E8E30" w:rsidR="006733B6" w:rsidRDefault="006733B6" w:rsidP="006733B6">
      <w:pPr>
        <w:rPr>
          <w:rFonts w:ascii="Garamond" w:hAnsi="Garamond"/>
        </w:rPr>
      </w:pPr>
      <w:r>
        <w:rPr>
          <w:rFonts w:ascii="Garamond" w:hAnsi="Garamond"/>
          <w:noProof/>
        </w:rPr>
        <w:drawing>
          <wp:inline distT="0" distB="0" distL="0" distR="0" wp14:anchorId="43E19D3B" wp14:editId="13E56BCC">
            <wp:extent cx="6120130" cy="6120130"/>
            <wp:effectExtent l="0" t="0" r="0" b="0"/>
            <wp:docPr id="1825786844" name="Picture 1" descr="Infographic for World Hand Hygiene Day 2026. Action saves lives – Safer care starts with clean hand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6844" name="Picture 1" descr="Infographic for World Hand Hygiene Day 2026. Action saves lives – Safer care starts with clean hands.">
                      <a:hlinkClick r:id="rId15"/>
                    </pic:cNvPr>
                    <pic:cNvPicPr/>
                  </pic:nvPicPr>
                  <pic:blipFill>
                    <a:blip r:embed="rId18">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2BB72E76" w14:textId="77777777" w:rsidR="006733B6" w:rsidRDefault="006733B6" w:rsidP="006733B6">
      <w:pPr>
        <w:rPr>
          <w:rFonts w:ascii="Garamond" w:hAnsi="Garamond"/>
        </w:rPr>
      </w:pPr>
    </w:p>
    <w:p w14:paraId="69CD1487" w14:textId="77777777" w:rsidR="00126D2D" w:rsidRDefault="00126D2D">
      <w:pPr>
        <w:rPr>
          <w:rFonts w:ascii="Garamond" w:hAnsi="Garamond"/>
        </w:rPr>
      </w:pPr>
      <w:r>
        <w:rPr>
          <w:rFonts w:ascii="Garamond" w:hAnsi="Garamond"/>
        </w:rPr>
        <w:br w:type="page"/>
      </w:r>
    </w:p>
    <w:p w14:paraId="3BAA62BE" w14:textId="530E61DC" w:rsidR="006733B6" w:rsidRDefault="006733B6" w:rsidP="006733B6">
      <w:pPr>
        <w:rPr>
          <w:rFonts w:ascii="Garamond" w:hAnsi="Garamond"/>
        </w:rPr>
      </w:pPr>
      <w:r w:rsidRPr="006733B6">
        <w:rPr>
          <w:rFonts w:ascii="Garamond" w:hAnsi="Garamond"/>
        </w:rPr>
        <w:lastRenderedPageBreak/>
        <w:t>In addition, check out the following research and clinical guidance related to the WHHD 2026 theme:</w:t>
      </w:r>
    </w:p>
    <w:p w14:paraId="3E1AB617" w14:textId="32CA6DBF" w:rsidR="006733B6" w:rsidRPr="00D93998" w:rsidRDefault="006733B6" w:rsidP="006733B6">
      <w:pPr>
        <w:pStyle w:val="ListParagraph"/>
        <w:numPr>
          <w:ilvl w:val="0"/>
          <w:numId w:val="37"/>
        </w:numPr>
        <w:spacing w:after="160" w:line="259" w:lineRule="auto"/>
      </w:pPr>
      <w:r w:rsidRPr="00126D2D">
        <w:rPr>
          <w:i/>
          <w:iCs/>
        </w:rPr>
        <w:t>Guidelines on Hand Hygiene in Community Settings</w:t>
      </w:r>
      <w:r w:rsidRPr="00126D2D">
        <w:rPr>
          <w:i/>
          <w:iCs/>
        </w:rPr>
        <w:br/>
      </w:r>
      <w:r w:rsidRPr="00D93998">
        <w:t>Geneva: World Health Organization and the United Nations Children’s Fund (UNICEF); 2025. p. 78.</w:t>
      </w:r>
      <w:r w:rsidRPr="00D93998">
        <w:br/>
      </w:r>
      <w:hyperlink r:id="rId19" w:history="1">
        <w:r w:rsidRPr="00D93998">
          <w:rPr>
            <w:rStyle w:val="Hyperlink"/>
          </w:rPr>
          <w:t>https://www.who.int/publications/i/item/9789240116559</w:t>
        </w:r>
      </w:hyperlink>
      <w:r w:rsidRPr="00D93998">
        <w:br/>
        <w:t xml:space="preserve">The World Health Organization (WHO) and the United Nations Children’s Fund (UNICEF) released hand hygiene guidelines designed for non−health care settings, including homes, schools, and other public and institutional settings. According to the WHO’s website, the ‘Guidelines are concerned with the practice of hand hygiene to protect community health outcomes, in particular, the reduction of diarrhoeal diseases and acute respiratory </w:t>
      </w:r>
      <w:proofErr w:type="gramStart"/>
      <w:r w:rsidRPr="00D93998">
        <w:t>infections’</w:t>
      </w:r>
      <w:proofErr w:type="gramEnd"/>
      <w:r w:rsidRPr="00D93998">
        <w:t>.</w:t>
      </w:r>
    </w:p>
    <w:p w14:paraId="47542EF1" w14:textId="6FFD9441" w:rsidR="006733B6" w:rsidRPr="006733B6" w:rsidRDefault="006733B6" w:rsidP="006733B6">
      <w:pPr>
        <w:pStyle w:val="ListParagraph"/>
        <w:numPr>
          <w:ilvl w:val="0"/>
          <w:numId w:val="37"/>
        </w:numPr>
        <w:spacing w:after="160" w:line="259" w:lineRule="auto"/>
      </w:pPr>
      <w:r w:rsidRPr="006733B6">
        <w:rPr>
          <w:i/>
          <w:iCs/>
        </w:rPr>
        <w:t>WHO research agenda on the role of the institutional safety climate for hand hygiene improvement: a Delphi consensus-building study</w:t>
      </w:r>
      <w:r w:rsidRPr="006733B6">
        <w:rPr>
          <w:i/>
          <w:iCs/>
        </w:rPr>
        <w:br/>
      </w:r>
      <w:r w:rsidRPr="006733B6">
        <w:t>Tartari E, Storr J, Bellare N, Kilpatrick C, McGuckin M, Schwaber MJ, et al</w:t>
      </w:r>
      <w:r>
        <w:br/>
      </w:r>
      <w:r w:rsidRPr="006733B6">
        <w:t>BMJ Quality &amp; Safety. 2024;34(9):609-20.</w:t>
      </w:r>
      <w:r w:rsidR="00126D2D">
        <w:br/>
      </w:r>
      <w:hyperlink r:id="rId20" w:history="1">
        <w:r w:rsidR="00126D2D" w:rsidRPr="00B66E36">
          <w:rPr>
            <w:rStyle w:val="Hyperlink"/>
          </w:rPr>
          <w:t>https://doi.org/10.1136/bmjqs-2024-017162</w:t>
        </w:r>
      </w:hyperlink>
    </w:p>
    <w:p w14:paraId="625C4C23" w14:textId="5E7AFED4" w:rsidR="006733B6" w:rsidRPr="00126D2D" w:rsidRDefault="006733B6">
      <w:pPr>
        <w:pStyle w:val="ListParagraph"/>
        <w:numPr>
          <w:ilvl w:val="0"/>
          <w:numId w:val="37"/>
        </w:numPr>
        <w:spacing w:after="160" w:line="259" w:lineRule="auto"/>
        <w:rPr>
          <w:lang w:val="en-AU"/>
        </w:rPr>
      </w:pPr>
      <w:r w:rsidRPr="00126D2D">
        <w:rPr>
          <w:i/>
          <w:iCs/>
        </w:rPr>
        <w:t>Becoming hand hygiene heroes: Implementation of an infection prevention and control campaign for patient and family hospital safety</w:t>
      </w:r>
      <w:r w:rsidR="00126D2D" w:rsidRPr="00126D2D">
        <w:rPr>
          <w:i/>
          <w:iCs/>
        </w:rPr>
        <w:br/>
      </w:r>
      <w:r w:rsidRPr="00D93998">
        <w:t>Cheng B, Chan M, Abi-Farrage D, Braschel M, Harrison P, Srigley JA.</w:t>
      </w:r>
      <w:r w:rsidR="00126D2D">
        <w:br/>
      </w:r>
      <w:r w:rsidRPr="00D93998">
        <w:t xml:space="preserve">American Journal of Infection Control 2025;53:181-7. </w:t>
      </w:r>
      <w:hyperlink r:id="rId21" w:history="1">
        <w:r w:rsidRPr="00126D2D">
          <w:rPr>
            <w:rStyle w:val="Hyperlink"/>
            <w:lang w:val="en-AU"/>
          </w:rPr>
          <w:t>https://doi.org/10.1016/j.ajic.2024.10.026</w:t>
        </w:r>
      </w:hyperlink>
    </w:p>
    <w:p w14:paraId="7214DBD8" w14:textId="77777777" w:rsidR="00346939" w:rsidRPr="006733B6" w:rsidRDefault="00346939" w:rsidP="00764AC3">
      <w:pPr>
        <w:rPr>
          <w:rFonts w:ascii="Garamond" w:hAnsi="Garamond"/>
          <w:bCs/>
        </w:rPr>
      </w:pPr>
    </w:p>
    <w:p w14:paraId="4E8FB023" w14:textId="2A99A90B" w:rsidR="006733B6" w:rsidRDefault="003814A8" w:rsidP="00764AC3">
      <w:pPr>
        <w:rPr>
          <w:rFonts w:ascii="Garamond" w:hAnsi="Garamond"/>
          <w:b/>
          <w:i/>
          <w:iCs/>
          <w:lang w:val="en-AU"/>
        </w:rPr>
      </w:pPr>
      <w:r w:rsidRPr="003814A8">
        <w:rPr>
          <w:rFonts w:ascii="Garamond" w:hAnsi="Garamond"/>
          <w:b/>
          <w:i/>
          <w:iCs/>
          <w:lang w:val="en-AU"/>
        </w:rPr>
        <w:t>Priorities for high-quality digitally enabled care</w:t>
      </w:r>
    </w:p>
    <w:p w14:paraId="0F099632" w14:textId="2933B5C5" w:rsidR="003814A8" w:rsidRDefault="003814A8" w:rsidP="00764AC3">
      <w:pPr>
        <w:rPr>
          <w:rFonts w:ascii="Garamond" w:hAnsi="Garamond"/>
          <w:bCs/>
          <w:lang w:val="en-AU"/>
        </w:rPr>
      </w:pPr>
      <w:hyperlink r:id="rId22" w:history="1">
        <w:r w:rsidRPr="003814A8">
          <w:rPr>
            <w:rStyle w:val="Hyperlink"/>
            <w:rFonts w:ascii="Garamond" w:hAnsi="Garamond"/>
            <w:bCs/>
            <w:lang w:val="en-AU"/>
          </w:rPr>
          <w:t>https://www.safetyandquality.gov.au/clinical-topics/digital-health/priorities-high-quality-digitally-enabled-care</w:t>
        </w:r>
      </w:hyperlink>
    </w:p>
    <w:p w14:paraId="60D1AB90" w14:textId="77777777" w:rsidR="003814A8" w:rsidRDefault="003814A8" w:rsidP="003814A8">
      <w:pPr>
        <w:rPr>
          <w:rFonts w:ascii="Garamond" w:hAnsi="Garamond"/>
          <w:bCs/>
          <w:lang w:val="en-AU"/>
        </w:rPr>
      </w:pPr>
    </w:p>
    <w:p w14:paraId="63964B4B" w14:textId="2CBCC4AB" w:rsidR="003814A8" w:rsidRPr="003814A8" w:rsidRDefault="003814A8" w:rsidP="003814A8">
      <w:pPr>
        <w:rPr>
          <w:rFonts w:ascii="Garamond" w:hAnsi="Garamond"/>
          <w:bCs/>
          <w:lang w:val="en-AU"/>
        </w:rPr>
      </w:pPr>
      <w:r w:rsidRPr="003814A8">
        <w:rPr>
          <w:rFonts w:ascii="Garamond" w:hAnsi="Garamond"/>
          <w:bCs/>
          <w:lang w:val="en-AU"/>
        </w:rPr>
        <w:t>The Australian Commission on Safety and Quality in Health Care has identified Priorities for high-quality digitally enabled care as a roadmap to strengthen care in an evolving digital health environment.</w:t>
      </w:r>
    </w:p>
    <w:p w14:paraId="77A18485" w14:textId="77777777" w:rsidR="003814A8" w:rsidRDefault="003814A8" w:rsidP="003814A8">
      <w:pPr>
        <w:rPr>
          <w:rFonts w:ascii="Garamond" w:hAnsi="Garamond"/>
          <w:bCs/>
          <w:lang w:val="en-AU"/>
        </w:rPr>
      </w:pPr>
    </w:p>
    <w:p w14:paraId="17D35710" w14:textId="66AF8C2D" w:rsidR="003814A8" w:rsidRPr="003814A8" w:rsidRDefault="003814A8" w:rsidP="003814A8">
      <w:pPr>
        <w:rPr>
          <w:rFonts w:ascii="Garamond" w:hAnsi="Garamond"/>
          <w:bCs/>
          <w:lang w:val="en-AU"/>
        </w:rPr>
      </w:pPr>
      <w:r w:rsidRPr="003814A8">
        <w:rPr>
          <w:rFonts w:ascii="Garamond" w:hAnsi="Garamond"/>
          <w:bCs/>
          <w:lang w:val="en-AU"/>
        </w:rPr>
        <w:t>As digitally enabled care continues to expand at pace, there is an increasing risk of variability in practice, fragmented care and patient harm – without a clear and coordinated focus on high-quality care.</w:t>
      </w:r>
    </w:p>
    <w:p w14:paraId="21BFB9FC" w14:textId="77777777" w:rsidR="003814A8" w:rsidRPr="003814A8" w:rsidRDefault="003814A8" w:rsidP="003814A8">
      <w:pPr>
        <w:rPr>
          <w:rFonts w:ascii="Garamond" w:hAnsi="Garamond"/>
          <w:bCs/>
          <w:lang w:val="en-AU"/>
        </w:rPr>
      </w:pPr>
      <w:r w:rsidRPr="003814A8">
        <w:rPr>
          <w:rFonts w:ascii="Garamond" w:hAnsi="Garamond"/>
          <w:bCs/>
          <w:lang w:val="en-AU"/>
        </w:rPr>
        <w:t>The Commission's four Priorities will help to:</w:t>
      </w:r>
    </w:p>
    <w:p w14:paraId="534EC2BA" w14:textId="0A65CAEB" w:rsidR="003814A8" w:rsidRPr="003814A8" w:rsidRDefault="003814A8" w:rsidP="003814A8">
      <w:pPr>
        <w:pStyle w:val="ListParagraph"/>
        <w:numPr>
          <w:ilvl w:val="0"/>
          <w:numId w:val="38"/>
        </w:numPr>
        <w:rPr>
          <w:rFonts w:ascii="Garamond" w:hAnsi="Garamond"/>
          <w:bCs/>
          <w:lang w:val="en-AU"/>
        </w:rPr>
      </w:pPr>
      <w:r w:rsidRPr="003814A8">
        <w:rPr>
          <w:rFonts w:ascii="Garamond" w:hAnsi="Garamond"/>
          <w:bCs/>
          <w:lang w:val="en-AU"/>
        </w:rPr>
        <w:t>Embed digitally enabled care in clinical governance</w:t>
      </w:r>
    </w:p>
    <w:p w14:paraId="0F912CAB" w14:textId="21A64CBE" w:rsidR="003814A8" w:rsidRPr="003814A8" w:rsidRDefault="003814A8" w:rsidP="003814A8">
      <w:pPr>
        <w:pStyle w:val="ListParagraph"/>
        <w:numPr>
          <w:ilvl w:val="0"/>
          <w:numId w:val="38"/>
        </w:numPr>
        <w:rPr>
          <w:rFonts w:ascii="Garamond" w:hAnsi="Garamond"/>
          <w:bCs/>
          <w:lang w:val="en-AU"/>
        </w:rPr>
      </w:pPr>
      <w:r w:rsidRPr="003814A8">
        <w:rPr>
          <w:rFonts w:ascii="Garamond" w:hAnsi="Garamond"/>
          <w:bCs/>
          <w:lang w:val="en-AU"/>
        </w:rPr>
        <w:t>Strengthen virtual care quality</w:t>
      </w:r>
    </w:p>
    <w:p w14:paraId="4F6B6075" w14:textId="7EE27EC9" w:rsidR="003814A8" w:rsidRPr="003814A8" w:rsidRDefault="003814A8" w:rsidP="003814A8">
      <w:pPr>
        <w:pStyle w:val="ListParagraph"/>
        <w:numPr>
          <w:ilvl w:val="0"/>
          <w:numId w:val="38"/>
        </w:numPr>
        <w:rPr>
          <w:rFonts w:ascii="Garamond" w:hAnsi="Garamond"/>
          <w:bCs/>
          <w:lang w:val="en-AU"/>
        </w:rPr>
      </w:pPr>
      <w:r w:rsidRPr="003814A8">
        <w:rPr>
          <w:rFonts w:ascii="Garamond" w:hAnsi="Garamond"/>
          <w:bCs/>
          <w:lang w:val="en-AU"/>
        </w:rPr>
        <w:t>Advance connected care through standardised data</w:t>
      </w:r>
    </w:p>
    <w:p w14:paraId="4AB230EA" w14:textId="36FB6710" w:rsidR="003814A8" w:rsidRPr="003814A8" w:rsidRDefault="003814A8" w:rsidP="003814A8">
      <w:pPr>
        <w:pStyle w:val="ListParagraph"/>
        <w:numPr>
          <w:ilvl w:val="0"/>
          <w:numId w:val="38"/>
        </w:numPr>
        <w:rPr>
          <w:rFonts w:ascii="Garamond" w:hAnsi="Garamond"/>
          <w:bCs/>
          <w:lang w:val="en-AU"/>
        </w:rPr>
      </w:pPr>
      <w:r w:rsidRPr="003814A8">
        <w:rPr>
          <w:rFonts w:ascii="Garamond" w:hAnsi="Garamond"/>
          <w:bCs/>
          <w:lang w:val="en-AU"/>
        </w:rPr>
        <w:t>Lead system-wide quality improvement in digitally enabled care.</w:t>
      </w:r>
    </w:p>
    <w:p w14:paraId="47C0ACE1" w14:textId="77777777" w:rsidR="003814A8" w:rsidRPr="003814A8" w:rsidRDefault="003814A8" w:rsidP="00764AC3">
      <w:pPr>
        <w:rPr>
          <w:rFonts w:ascii="Garamond" w:hAnsi="Garamond"/>
          <w:bCs/>
          <w:lang w:val="en-AU"/>
        </w:rPr>
      </w:pPr>
    </w:p>
    <w:p w14:paraId="3461FD1F" w14:textId="77777777" w:rsidR="006733B6" w:rsidRPr="00EF7466" w:rsidRDefault="006733B6" w:rsidP="00764AC3">
      <w:pPr>
        <w:rPr>
          <w:rFonts w:ascii="Garamond" w:hAnsi="Garamond"/>
          <w:bCs/>
          <w:lang w:val="en-AU"/>
        </w:rPr>
      </w:pPr>
    </w:p>
    <w:p w14:paraId="2D6E54D6" w14:textId="774C7DCA" w:rsidR="000B0A01" w:rsidRPr="00EF7466" w:rsidRDefault="000B0A01" w:rsidP="000A3862">
      <w:pPr>
        <w:keepNext/>
        <w:keepLines/>
        <w:autoSpaceDE w:val="0"/>
        <w:autoSpaceDN w:val="0"/>
        <w:adjustRightInd w:val="0"/>
        <w:rPr>
          <w:rFonts w:ascii="Garamond" w:hAnsi="Garamond"/>
          <w:b/>
          <w:lang w:val="en-AU"/>
        </w:rPr>
      </w:pPr>
      <w:r w:rsidRPr="00EF7466">
        <w:rPr>
          <w:rFonts w:ascii="Garamond" w:hAnsi="Garamond"/>
          <w:b/>
          <w:lang w:val="en-AU"/>
        </w:rPr>
        <w:lastRenderedPageBreak/>
        <w:t>Reports</w:t>
      </w:r>
    </w:p>
    <w:p w14:paraId="4EE66C34" w14:textId="05479012" w:rsidR="00E5122C" w:rsidRPr="00EF7466" w:rsidRDefault="00E5122C" w:rsidP="00E5122C">
      <w:pPr>
        <w:keepNext/>
        <w:keepLines/>
        <w:autoSpaceDE w:val="0"/>
        <w:autoSpaceDN w:val="0"/>
        <w:adjustRightInd w:val="0"/>
        <w:rPr>
          <w:rFonts w:ascii="Garamond" w:hAnsi="Garamond"/>
          <w:lang w:val="en-AU"/>
        </w:rPr>
      </w:pPr>
    </w:p>
    <w:p w14:paraId="3A4A0103" w14:textId="77777777" w:rsidR="005B797C" w:rsidRPr="005B797C" w:rsidRDefault="005B797C" w:rsidP="005B797C">
      <w:pPr>
        <w:keepNext/>
        <w:keepLines/>
        <w:tabs>
          <w:tab w:val="left" w:pos="2499"/>
        </w:tabs>
        <w:autoSpaceDE w:val="0"/>
        <w:autoSpaceDN w:val="0"/>
        <w:adjustRightInd w:val="0"/>
        <w:rPr>
          <w:rFonts w:ascii="Garamond" w:hAnsi="Garamond"/>
          <w:i/>
          <w:iCs/>
          <w:lang w:val="en-AU"/>
        </w:rPr>
      </w:pPr>
      <w:r w:rsidRPr="005B797C">
        <w:rPr>
          <w:rFonts w:ascii="Garamond" w:hAnsi="Garamond"/>
          <w:i/>
          <w:iCs/>
          <w:lang w:val="en-AU"/>
        </w:rPr>
        <w:t>The Health and Economic Benefits of Tackling Non-Communicable Diseases</w:t>
      </w:r>
    </w:p>
    <w:p w14:paraId="50915DA3" w14:textId="77777777" w:rsidR="005B797C" w:rsidRDefault="005B797C" w:rsidP="005B797C">
      <w:pPr>
        <w:keepNext/>
        <w:keepLines/>
        <w:tabs>
          <w:tab w:val="left" w:pos="2499"/>
        </w:tabs>
        <w:autoSpaceDE w:val="0"/>
        <w:autoSpaceDN w:val="0"/>
        <w:adjustRightInd w:val="0"/>
        <w:rPr>
          <w:rFonts w:ascii="Garamond" w:hAnsi="Garamond"/>
          <w:lang w:val="en-AU"/>
        </w:rPr>
      </w:pPr>
      <w:r w:rsidRPr="005B797C">
        <w:rPr>
          <w:rFonts w:ascii="Garamond" w:hAnsi="Garamond"/>
          <w:lang w:val="en-AU"/>
        </w:rPr>
        <w:t>OECD Health Policy Studies</w:t>
      </w:r>
    </w:p>
    <w:p w14:paraId="6938FFC2" w14:textId="209E498E" w:rsidR="005B797C" w:rsidRPr="00EF7466" w:rsidRDefault="005B797C" w:rsidP="005B797C">
      <w:pPr>
        <w:keepNext/>
        <w:keepLines/>
        <w:tabs>
          <w:tab w:val="left" w:pos="2499"/>
        </w:tabs>
        <w:autoSpaceDE w:val="0"/>
        <w:autoSpaceDN w:val="0"/>
        <w:adjustRightInd w:val="0"/>
        <w:rPr>
          <w:rFonts w:ascii="Garamond" w:hAnsi="Garamond"/>
          <w:lang w:val="en-AU"/>
        </w:rPr>
      </w:pPr>
      <w:r>
        <w:rPr>
          <w:rFonts w:ascii="Garamond" w:hAnsi="Garamond"/>
          <w:lang w:val="en-AU"/>
        </w:rPr>
        <w:t>OECD</w:t>
      </w:r>
      <w:r>
        <w:rPr>
          <w:rFonts w:ascii="Garamond" w:hAnsi="Garamond"/>
          <w:lang w:val="en-AU"/>
        </w:rPr>
        <w:br/>
      </w:r>
      <w:r w:rsidRPr="005B797C">
        <w:rPr>
          <w:rFonts w:ascii="Garamond" w:hAnsi="Garamond"/>
          <w:lang w:val="en-AU"/>
        </w:rPr>
        <w:t>Paris: OECD Publishing; 2026.</w:t>
      </w:r>
    </w:p>
    <w:tbl>
      <w:tblPr>
        <w:tblStyle w:val="TableGrid"/>
        <w:tblW w:w="9360" w:type="dxa"/>
        <w:tblInd w:w="288" w:type="dxa"/>
        <w:tblLayout w:type="fixed"/>
        <w:tblLook w:val="01E0" w:firstRow="1" w:lastRow="1" w:firstColumn="1" w:lastColumn="1" w:noHBand="0" w:noVBand="0"/>
      </w:tblPr>
      <w:tblGrid>
        <w:gridCol w:w="1080"/>
        <w:gridCol w:w="8280"/>
      </w:tblGrid>
      <w:tr w:rsidR="000925D9" w:rsidRPr="00EF7466" w14:paraId="2C52B0DD" w14:textId="77777777">
        <w:tc>
          <w:tcPr>
            <w:tcW w:w="1080" w:type="dxa"/>
            <w:tcBorders>
              <w:top w:val="single" w:sz="4" w:space="0" w:color="auto"/>
              <w:left w:val="single" w:sz="4" w:space="0" w:color="auto"/>
              <w:bottom w:val="single" w:sz="4" w:space="0" w:color="auto"/>
              <w:right w:val="single" w:sz="4" w:space="0" w:color="auto"/>
            </w:tcBorders>
            <w:vAlign w:val="center"/>
          </w:tcPr>
          <w:p w14:paraId="3837F7CD" w14:textId="774BDB4B" w:rsidR="000925D9" w:rsidRPr="00EF7466" w:rsidRDefault="005B797C">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62A357C" w14:textId="18B33812" w:rsidR="000925D9" w:rsidRPr="00EF7466" w:rsidRDefault="005B797C">
            <w:pPr>
              <w:keepNext/>
              <w:jc w:val="both"/>
              <w:rPr>
                <w:rStyle w:val="Hyperlink"/>
                <w:rFonts w:ascii="Garamond" w:hAnsi="Garamond"/>
                <w:color w:val="auto"/>
                <w:u w:val="none"/>
                <w:lang w:val="en-AU"/>
              </w:rPr>
            </w:pPr>
            <w:hyperlink r:id="rId23" w:history="1">
              <w:r w:rsidRPr="00AB3FDB">
                <w:rPr>
                  <w:rStyle w:val="Hyperlink"/>
                  <w:rFonts w:ascii="Garamond" w:hAnsi="Garamond"/>
                  <w:lang w:val="en-AU"/>
                </w:rPr>
                <w:t>https://doi.org/10.1787/e20cbbc3-en</w:t>
              </w:r>
            </w:hyperlink>
          </w:p>
        </w:tc>
      </w:tr>
      <w:tr w:rsidR="000925D9" w:rsidRPr="00EF7466" w14:paraId="142D15D3" w14:textId="77777777">
        <w:tc>
          <w:tcPr>
            <w:tcW w:w="1080" w:type="dxa"/>
            <w:tcBorders>
              <w:top w:val="single" w:sz="4" w:space="0" w:color="auto"/>
              <w:left w:val="single" w:sz="4" w:space="0" w:color="auto"/>
              <w:bottom w:val="single" w:sz="4" w:space="0" w:color="auto"/>
              <w:right w:val="single" w:sz="4" w:space="0" w:color="auto"/>
            </w:tcBorders>
            <w:vAlign w:val="center"/>
          </w:tcPr>
          <w:p w14:paraId="7B57C774" w14:textId="77777777" w:rsidR="000925D9" w:rsidRPr="00EF7466" w:rsidRDefault="000925D9">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18B9DAE" w14:textId="4B21CDC5" w:rsidR="005B797C" w:rsidRPr="00EF7466" w:rsidRDefault="009D4EEB" w:rsidP="009D4EEB">
            <w:pPr>
              <w:keepLines/>
              <w:autoSpaceDE w:val="0"/>
              <w:autoSpaceDN w:val="0"/>
              <w:adjustRightInd w:val="0"/>
              <w:rPr>
                <w:rFonts w:ascii="Garamond" w:hAnsi="Garamond"/>
                <w:lang w:val="en-AU"/>
              </w:rPr>
            </w:pPr>
            <w:r>
              <w:rPr>
                <w:rFonts w:ascii="Garamond" w:hAnsi="Garamond"/>
                <w:lang w:val="en-AU"/>
              </w:rPr>
              <w:t>Report fr</w:t>
            </w:r>
            <w:r w:rsidR="00FF5834">
              <w:rPr>
                <w:rFonts w:ascii="Garamond" w:hAnsi="Garamond"/>
                <w:lang w:val="en-AU"/>
              </w:rPr>
              <w:t>o</w:t>
            </w:r>
            <w:r>
              <w:rPr>
                <w:rFonts w:ascii="Garamond" w:hAnsi="Garamond"/>
                <w:lang w:val="en-AU"/>
              </w:rPr>
              <w:t xml:space="preserve">m the OECD on the importance of non-communicable diseases (NCD) and the benefits of reading their incidence and prevalence. </w:t>
            </w:r>
            <w:r w:rsidR="005B797C">
              <w:rPr>
                <w:rFonts w:ascii="Garamond" w:hAnsi="Garamond"/>
                <w:lang w:val="en-AU"/>
              </w:rPr>
              <w:t>From the report’s abstract: ‘</w:t>
            </w:r>
            <w:r w:rsidR="005B797C" w:rsidRPr="005B797C">
              <w:rPr>
                <w:rFonts w:ascii="Garamond" w:hAnsi="Garamond"/>
                <w:lang w:val="en-AU"/>
              </w:rPr>
              <w:t>NCDs cut lives short, affect quality of people’s life, and reduce their ability to work. This raises health expenditure and reduces workers’ productivity and economic output. Yet many of these impacts are avoidable, through action on health risk factors, early diagnosis of disease and improved treatment.</w:t>
            </w:r>
            <w:r w:rsidR="005B797C">
              <w:rPr>
                <w:rFonts w:ascii="Garamond" w:hAnsi="Garamond"/>
                <w:lang w:val="en-AU"/>
              </w:rPr>
              <w:br/>
            </w:r>
            <w:r w:rsidR="005B797C" w:rsidRPr="005B797C">
              <w:rPr>
                <w:rFonts w:ascii="Garamond" w:hAnsi="Garamond"/>
                <w:lang w:val="en-AU"/>
              </w:rPr>
              <w:t>The analyses in this report show that preventing illness delivers far greater social and economic benefits than treating it later. Countries that succeed in reducing key health risks such as obesity and tobacco use can save lives, ease pressure on health budgets and unlock substantial economic gains.</w:t>
            </w:r>
            <w:r w:rsidR="005B797C">
              <w:rPr>
                <w:rFonts w:ascii="Garamond" w:hAnsi="Garamond"/>
                <w:lang w:val="en-AU"/>
              </w:rPr>
              <w:t>’</w:t>
            </w:r>
          </w:p>
        </w:tc>
      </w:tr>
    </w:tbl>
    <w:p w14:paraId="20AAEBA3" w14:textId="77777777" w:rsidR="000925D9" w:rsidRPr="00EF7466" w:rsidRDefault="000925D9" w:rsidP="000925D9">
      <w:pPr>
        <w:keepNext/>
        <w:keepLines/>
        <w:autoSpaceDE w:val="0"/>
        <w:autoSpaceDN w:val="0"/>
        <w:adjustRightInd w:val="0"/>
        <w:rPr>
          <w:rFonts w:ascii="Garamond" w:hAnsi="Garamond"/>
          <w:lang w:val="en-AU"/>
        </w:rPr>
      </w:pPr>
    </w:p>
    <w:p w14:paraId="7615FA7A" w14:textId="5C43D523" w:rsidR="00693ED0" w:rsidRDefault="00AD6398" w:rsidP="00AD6398">
      <w:pPr>
        <w:keepLines/>
        <w:tabs>
          <w:tab w:val="left" w:pos="2838"/>
        </w:tabs>
        <w:autoSpaceDE w:val="0"/>
        <w:autoSpaceDN w:val="0"/>
        <w:adjustRightInd w:val="0"/>
        <w:rPr>
          <w:rFonts w:ascii="Garamond" w:hAnsi="Garamond"/>
          <w:bCs/>
          <w:lang w:val="en-AU"/>
        </w:rPr>
      </w:pPr>
      <w:r w:rsidRPr="00AD6398">
        <w:rPr>
          <w:rFonts w:ascii="Garamond" w:hAnsi="Garamond"/>
          <w:bCs/>
          <w:i/>
          <w:iCs/>
          <w:lang w:val="en-AU"/>
        </w:rPr>
        <w:t>Environmental sustainability in the NHS</w:t>
      </w:r>
      <w:r w:rsidR="00CE0968">
        <w:rPr>
          <w:rFonts w:ascii="Garamond" w:hAnsi="Garamond"/>
          <w:bCs/>
          <w:i/>
          <w:iCs/>
          <w:lang w:val="en-AU"/>
        </w:rPr>
        <w:t xml:space="preserve"> </w:t>
      </w:r>
      <w:r w:rsidRPr="00AD6398">
        <w:rPr>
          <w:rFonts w:ascii="Garamond" w:hAnsi="Garamond"/>
          <w:bCs/>
          <w:lang w:val="en-AU"/>
        </w:rPr>
        <w:t>A new approach to national leadership and accountability</w:t>
      </w:r>
    </w:p>
    <w:p w14:paraId="443FE0F4" w14:textId="77777777" w:rsidR="00EA2B73" w:rsidRDefault="00EA2B73" w:rsidP="00AD6398">
      <w:pPr>
        <w:keepLines/>
        <w:tabs>
          <w:tab w:val="left" w:pos="2838"/>
        </w:tabs>
        <w:autoSpaceDE w:val="0"/>
        <w:autoSpaceDN w:val="0"/>
        <w:adjustRightInd w:val="0"/>
        <w:rPr>
          <w:rFonts w:ascii="Garamond" w:hAnsi="Garamond"/>
          <w:bCs/>
          <w:lang w:val="en-AU"/>
        </w:rPr>
      </w:pPr>
      <w:r w:rsidRPr="00EA2B73">
        <w:rPr>
          <w:rFonts w:ascii="Garamond" w:hAnsi="Garamond"/>
          <w:bCs/>
          <w:lang w:val="en-AU"/>
        </w:rPr>
        <w:t>Naylor C, Wills E, Hillson R</w:t>
      </w:r>
    </w:p>
    <w:p w14:paraId="0FD90F84" w14:textId="4122FD92" w:rsidR="00AD6398" w:rsidRPr="00EF7466" w:rsidRDefault="00EA2B73" w:rsidP="00AD6398">
      <w:pPr>
        <w:keepLines/>
        <w:tabs>
          <w:tab w:val="left" w:pos="2838"/>
        </w:tabs>
        <w:autoSpaceDE w:val="0"/>
        <w:autoSpaceDN w:val="0"/>
        <w:adjustRightInd w:val="0"/>
        <w:rPr>
          <w:rFonts w:ascii="Garamond" w:hAnsi="Garamond"/>
          <w:bCs/>
          <w:lang w:val="en-AU"/>
        </w:rPr>
      </w:pPr>
      <w:r w:rsidRPr="00EA2B73">
        <w:rPr>
          <w:rFonts w:ascii="Garamond" w:hAnsi="Garamond"/>
          <w:bCs/>
          <w:lang w:val="en-AU"/>
        </w:rPr>
        <w:t>London: The King's Fund and Centre for Sustainable Healthcare; 2026. p. 54.</w:t>
      </w:r>
    </w:p>
    <w:tbl>
      <w:tblPr>
        <w:tblStyle w:val="TableGrid"/>
        <w:tblW w:w="9360" w:type="dxa"/>
        <w:tblInd w:w="288" w:type="dxa"/>
        <w:tblLayout w:type="fixed"/>
        <w:tblLook w:val="01E0" w:firstRow="1" w:lastRow="1" w:firstColumn="1" w:lastColumn="1" w:noHBand="0" w:noVBand="0"/>
      </w:tblPr>
      <w:tblGrid>
        <w:gridCol w:w="1080"/>
        <w:gridCol w:w="8280"/>
      </w:tblGrid>
      <w:tr w:rsidR="00AD6398" w:rsidRPr="00EF7466" w14:paraId="3768EB09"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4D8AA065" w14:textId="3B09CA17" w:rsidR="00AD6398" w:rsidRPr="00EF7466" w:rsidRDefault="00AD6398">
            <w:pPr>
              <w:keepNext/>
              <w:keepLines/>
              <w:autoSpaceDE w:val="0"/>
              <w:autoSpaceDN w:val="0"/>
              <w:adjustRightInd w:val="0"/>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A382825" w14:textId="1D5D1C8D" w:rsidR="00AD6398" w:rsidRPr="00EF7466" w:rsidRDefault="00AD6398">
            <w:pPr>
              <w:keepNext/>
              <w:keepLines/>
              <w:autoSpaceDE w:val="0"/>
              <w:autoSpaceDN w:val="0"/>
              <w:adjustRightInd w:val="0"/>
              <w:rPr>
                <w:rStyle w:val="Hyperlink"/>
                <w:rFonts w:ascii="Garamond" w:hAnsi="Garamond"/>
                <w:color w:val="auto"/>
                <w:u w:val="none"/>
                <w:lang w:val="en-AU"/>
              </w:rPr>
            </w:pPr>
            <w:hyperlink r:id="rId24" w:history="1">
              <w:r w:rsidRPr="0039351B">
                <w:rPr>
                  <w:rStyle w:val="Hyperlink"/>
                  <w:rFonts w:ascii="Garamond" w:hAnsi="Garamond"/>
                  <w:lang w:val="en-AU"/>
                </w:rPr>
                <w:t>https://www.kingsfund.org.uk/insight-and-analysis/reports/environmental-sustainability-nhs</w:t>
              </w:r>
            </w:hyperlink>
          </w:p>
        </w:tc>
      </w:tr>
      <w:tr w:rsidR="00AD6398" w:rsidRPr="00EF7466" w14:paraId="7400B7EC"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4F0D78B5" w14:textId="77777777" w:rsidR="00AD6398" w:rsidRPr="00EF7466" w:rsidRDefault="00AD6398">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2DC99AF" w14:textId="285B35A0" w:rsidR="00AD6398" w:rsidRPr="00EF7466" w:rsidRDefault="00AD6398" w:rsidP="00AB5C2E">
            <w:pPr>
              <w:rPr>
                <w:rFonts w:ascii="Garamond" w:hAnsi="Garamond"/>
                <w:lang w:val="en-AU"/>
              </w:rPr>
            </w:pPr>
            <w:r>
              <w:rPr>
                <w:rFonts w:ascii="Garamond" w:hAnsi="Garamond"/>
                <w:lang w:val="en-AU"/>
              </w:rPr>
              <w:t xml:space="preserve">Report </w:t>
            </w:r>
            <w:r w:rsidR="00AB5C2E">
              <w:rPr>
                <w:rFonts w:ascii="Garamond" w:hAnsi="Garamond"/>
                <w:lang w:val="en-AU"/>
              </w:rPr>
              <w:t xml:space="preserve">(and associated policy brief) </w:t>
            </w:r>
            <w:r>
              <w:rPr>
                <w:rFonts w:ascii="Garamond" w:hAnsi="Garamond"/>
                <w:lang w:val="en-AU"/>
              </w:rPr>
              <w:t xml:space="preserve">from The King’s Fund </w:t>
            </w:r>
            <w:r w:rsidR="00FF5834">
              <w:rPr>
                <w:rFonts w:ascii="Garamond" w:hAnsi="Garamond"/>
                <w:lang w:val="en-AU"/>
              </w:rPr>
              <w:t xml:space="preserve">and the </w:t>
            </w:r>
            <w:r w:rsidR="00FF5834" w:rsidRPr="00EA2B73">
              <w:rPr>
                <w:rFonts w:ascii="Garamond" w:hAnsi="Garamond"/>
                <w:bCs/>
                <w:lang w:val="en-AU"/>
              </w:rPr>
              <w:t>Centre for Sustainable Healthcare</w:t>
            </w:r>
            <w:r w:rsidR="00FF5834">
              <w:rPr>
                <w:rFonts w:ascii="Garamond" w:hAnsi="Garamond"/>
                <w:lang w:val="en-AU"/>
              </w:rPr>
              <w:t xml:space="preserve"> </w:t>
            </w:r>
            <w:r>
              <w:rPr>
                <w:rFonts w:ascii="Garamond" w:hAnsi="Garamond"/>
                <w:lang w:val="en-AU"/>
              </w:rPr>
              <w:t xml:space="preserve">in the UK </w:t>
            </w:r>
            <w:r w:rsidR="00AB5C2E">
              <w:rPr>
                <w:rFonts w:ascii="Garamond" w:hAnsi="Garamond"/>
                <w:lang w:val="en-AU"/>
              </w:rPr>
              <w:t xml:space="preserve">that used </w:t>
            </w:r>
            <w:r w:rsidR="00AB5C2E" w:rsidRPr="00AB5C2E">
              <w:rPr>
                <w:rFonts w:ascii="Garamond" w:hAnsi="Garamond"/>
                <w:lang w:val="en-AU"/>
              </w:rPr>
              <w:t xml:space="preserve">expert interviews, literature review, and analysis of existing sustainability metrics to examine how </w:t>
            </w:r>
            <w:r w:rsidR="00AB5C2E">
              <w:rPr>
                <w:rFonts w:ascii="Garamond" w:hAnsi="Garamond"/>
                <w:lang w:val="en-AU"/>
              </w:rPr>
              <w:t xml:space="preserve">UK </w:t>
            </w:r>
            <w:r w:rsidR="00AB5C2E" w:rsidRPr="00AB5C2E">
              <w:rPr>
                <w:rFonts w:ascii="Garamond" w:hAnsi="Garamond"/>
                <w:lang w:val="en-AU"/>
              </w:rPr>
              <w:t>national and local NHS bodies are held to account for sustainability.</w:t>
            </w:r>
            <w:r w:rsidR="00AB5C2E">
              <w:rPr>
                <w:rFonts w:ascii="Garamond" w:hAnsi="Garamond"/>
                <w:lang w:val="en-AU"/>
              </w:rPr>
              <w:t xml:space="preserve"> The report also included recommendations for strengthening accountability. </w:t>
            </w:r>
          </w:p>
        </w:tc>
      </w:tr>
    </w:tbl>
    <w:p w14:paraId="5A9CC168" w14:textId="77777777" w:rsidR="00AD6398" w:rsidRDefault="00AD6398" w:rsidP="00AD6398">
      <w:pPr>
        <w:keepLines/>
        <w:autoSpaceDE w:val="0"/>
        <w:autoSpaceDN w:val="0"/>
        <w:adjustRightInd w:val="0"/>
        <w:rPr>
          <w:rFonts w:ascii="Garamond" w:hAnsi="Garamond"/>
          <w:bCs/>
          <w:lang w:val="en-AU"/>
        </w:rPr>
      </w:pPr>
    </w:p>
    <w:p w14:paraId="4861595F" w14:textId="775CCA3C" w:rsidR="00AB5C2E" w:rsidRDefault="00AB5C2E" w:rsidP="00AD6398">
      <w:pPr>
        <w:keepLines/>
        <w:autoSpaceDE w:val="0"/>
        <w:autoSpaceDN w:val="0"/>
        <w:adjustRightInd w:val="0"/>
        <w:rPr>
          <w:rFonts w:ascii="Garamond" w:hAnsi="Garamond"/>
          <w:bCs/>
          <w:lang w:val="en-AU"/>
        </w:rPr>
      </w:pPr>
      <w:r w:rsidRPr="00EF7466">
        <w:rPr>
          <w:rFonts w:ascii="Garamond" w:hAnsi="Garamond"/>
          <w:bCs/>
          <w:lang w:val="en-AU"/>
        </w:rPr>
        <w:t xml:space="preserve">For information on the Commission’s work on </w:t>
      </w:r>
      <w:r>
        <w:rPr>
          <w:rFonts w:ascii="Garamond" w:hAnsi="Garamond"/>
          <w:bCs/>
          <w:lang w:val="en-AU"/>
        </w:rPr>
        <w:t>sustainable healthcare</w:t>
      </w:r>
      <w:r w:rsidRPr="00EF7466">
        <w:rPr>
          <w:rFonts w:ascii="Garamond" w:hAnsi="Garamond"/>
          <w:bCs/>
          <w:lang w:val="en-AU"/>
        </w:rPr>
        <w:t>, see</w:t>
      </w:r>
      <w:r>
        <w:rPr>
          <w:rFonts w:ascii="Garamond" w:hAnsi="Garamond"/>
          <w:bCs/>
          <w:lang w:val="en-AU"/>
        </w:rPr>
        <w:t xml:space="preserve"> </w:t>
      </w:r>
      <w:hyperlink r:id="rId25" w:history="1">
        <w:r w:rsidRPr="000D5474">
          <w:rPr>
            <w:rStyle w:val="Hyperlink"/>
            <w:rFonts w:ascii="Garamond" w:hAnsi="Garamond"/>
            <w:bCs/>
            <w:lang w:val="en-AU"/>
          </w:rPr>
          <w:t>https://www.safetyandquality.gov.au/clinical-topics/sustainable-healthcare</w:t>
        </w:r>
      </w:hyperlink>
    </w:p>
    <w:p w14:paraId="783CD042" w14:textId="77777777" w:rsidR="00AB5C2E" w:rsidRDefault="00AB5C2E" w:rsidP="00AD6398">
      <w:pPr>
        <w:keepLines/>
        <w:autoSpaceDE w:val="0"/>
        <w:autoSpaceDN w:val="0"/>
        <w:adjustRightInd w:val="0"/>
        <w:rPr>
          <w:rFonts w:ascii="Garamond" w:hAnsi="Garamond"/>
          <w:bCs/>
          <w:lang w:val="en-AU"/>
        </w:rPr>
      </w:pPr>
    </w:p>
    <w:p w14:paraId="1F7A265B" w14:textId="77777777" w:rsidR="00EB17CB" w:rsidRPr="00EA02DE" w:rsidRDefault="00EB17CB" w:rsidP="00EB17CB">
      <w:pPr>
        <w:keepNext/>
        <w:keepLines/>
        <w:autoSpaceDE w:val="0"/>
        <w:autoSpaceDN w:val="0"/>
        <w:adjustRightInd w:val="0"/>
        <w:rPr>
          <w:rFonts w:ascii="Garamond" w:hAnsi="Garamond"/>
          <w:i/>
          <w:iCs/>
          <w:lang w:val="en-AU"/>
        </w:rPr>
      </w:pPr>
      <w:r w:rsidRPr="00EA02DE">
        <w:rPr>
          <w:rFonts w:ascii="Garamond" w:hAnsi="Garamond"/>
          <w:i/>
          <w:iCs/>
          <w:lang w:val="en-AU"/>
        </w:rPr>
        <w:t>Mental health: attempted suicide while under the care of community services</w:t>
      </w:r>
    </w:p>
    <w:p w14:paraId="2C1E461B" w14:textId="77777777" w:rsidR="00EB17CB" w:rsidRDefault="00EB17CB" w:rsidP="00EB17CB">
      <w:pPr>
        <w:keepNext/>
        <w:keepLines/>
        <w:autoSpaceDE w:val="0"/>
        <w:autoSpaceDN w:val="0"/>
        <w:adjustRightInd w:val="0"/>
        <w:rPr>
          <w:rFonts w:ascii="Garamond" w:hAnsi="Garamond"/>
          <w:lang w:val="en-AU"/>
        </w:rPr>
      </w:pPr>
      <w:r w:rsidRPr="00EA02DE">
        <w:rPr>
          <w:rFonts w:ascii="Garamond" w:hAnsi="Garamond"/>
          <w:lang w:val="en-AU"/>
        </w:rPr>
        <w:t>Investigation report</w:t>
      </w:r>
    </w:p>
    <w:p w14:paraId="20743381" w14:textId="77777777" w:rsidR="00EB17CB" w:rsidRDefault="00EB17CB" w:rsidP="00EB17CB">
      <w:pPr>
        <w:keepNext/>
        <w:keepLines/>
        <w:autoSpaceDE w:val="0"/>
        <w:autoSpaceDN w:val="0"/>
        <w:adjustRightInd w:val="0"/>
        <w:rPr>
          <w:rFonts w:ascii="Garamond" w:hAnsi="Garamond"/>
          <w:lang w:val="en-AU"/>
        </w:rPr>
      </w:pPr>
      <w:r w:rsidRPr="00EA02DE">
        <w:rPr>
          <w:rFonts w:ascii="Garamond" w:hAnsi="Garamond"/>
          <w:lang w:val="en-AU"/>
        </w:rPr>
        <w:t>Health Services Safety Investigation Body</w:t>
      </w:r>
    </w:p>
    <w:p w14:paraId="24E8B076" w14:textId="77777777" w:rsidR="00EB17CB" w:rsidRPr="00EF7466" w:rsidRDefault="00EB17CB" w:rsidP="00EB17CB">
      <w:pPr>
        <w:keepNext/>
        <w:keepLines/>
        <w:autoSpaceDE w:val="0"/>
        <w:autoSpaceDN w:val="0"/>
        <w:adjustRightInd w:val="0"/>
        <w:rPr>
          <w:rFonts w:ascii="Garamond" w:hAnsi="Garamond"/>
          <w:lang w:val="en-AU"/>
        </w:rPr>
      </w:pPr>
      <w:r w:rsidRPr="00EA02DE">
        <w:rPr>
          <w:rFonts w:ascii="Garamond" w:hAnsi="Garamond"/>
          <w:lang w:val="en-AU"/>
        </w:rPr>
        <w:t>Poole: HSSIB; 2026.</w:t>
      </w:r>
    </w:p>
    <w:tbl>
      <w:tblPr>
        <w:tblStyle w:val="TableGrid"/>
        <w:tblW w:w="9360" w:type="dxa"/>
        <w:tblInd w:w="288" w:type="dxa"/>
        <w:tblLayout w:type="fixed"/>
        <w:tblLook w:val="01E0" w:firstRow="1" w:lastRow="1" w:firstColumn="1" w:lastColumn="1" w:noHBand="0" w:noVBand="0"/>
      </w:tblPr>
      <w:tblGrid>
        <w:gridCol w:w="1080"/>
        <w:gridCol w:w="8280"/>
      </w:tblGrid>
      <w:tr w:rsidR="00EB17CB" w:rsidRPr="00EF7466" w14:paraId="292B79ED" w14:textId="77777777" w:rsidTr="00A458AF">
        <w:tc>
          <w:tcPr>
            <w:tcW w:w="1080" w:type="dxa"/>
            <w:tcBorders>
              <w:top w:val="single" w:sz="4" w:space="0" w:color="auto"/>
              <w:left w:val="single" w:sz="4" w:space="0" w:color="auto"/>
              <w:bottom w:val="single" w:sz="4" w:space="0" w:color="auto"/>
              <w:right w:val="single" w:sz="4" w:space="0" w:color="auto"/>
            </w:tcBorders>
            <w:vAlign w:val="center"/>
          </w:tcPr>
          <w:p w14:paraId="0DC6551E" w14:textId="77777777" w:rsidR="00EB17CB" w:rsidRPr="00EF7466" w:rsidRDefault="00EB17CB" w:rsidP="00A458AF">
            <w:pPr>
              <w:keepNext/>
              <w:rPr>
                <w:rStyle w:val="Hyperlink"/>
                <w:rFonts w:ascii="Garamond" w:hAnsi="Garamond"/>
                <w:lang w:val="en-AU"/>
              </w:rPr>
            </w:pPr>
            <w:r w:rsidRPr="00EF746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CBC26DC" w14:textId="77777777" w:rsidR="00EB17CB" w:rsidRPr="00EF7466" w:rsidRDefault="00EB17CB" w:rsidP="00A458AF">
            <w:pPr>
              <w:keepNext/>
              <w:jc w:val="both"/>
              <w:rPr>
                <w:rStyle w:val="Hyperlink"/>
                <w:rFonts w:ascii="Garamond" w:hAnsi="Garamond"/>
                <w:color w:val="auto"/>
                <w:u w:val="none"/>
                <w:lang w:val="en-AU"/>
              </w:rPr>
            </w:pPr>
            <w:hyperlink r:id="rId26" w:history="1">
              <w:r w:rsidRPr="00AB3FDB">
                <w:rPr>
                  <w:rStyle w:val="Hyperlink"/>
                  <w:rFonts w:ascii="Garamond" w:hAnsi="Garamond"/>
                  <w:lang w:val="en-AU"/>
                </w:rPr>
                <w:t>https://www.hssib.org.uk/patient-safety-investigations/mental-health-investigating-under-the-patient-safety-incident-response-framework-psirf/investigation-report/</w:t>
              </w:r>
            </w:hyperlink>
          </w:p>
        </w:tc>
      </w:tr>
      <w:tr w:rsidR="00EB17CB" w:rsidRPr="00EF7466" w14:paraId="09067C04" w14:textId="77777777" w:rsidTr="00A458AF">
        <w:tc>
          <w:tcPr>
            <w:tcW w:w="1080" w:type="dxa"/>
            <w:tcBorders>
              <w:top w:val="single" w:sz="4" w:space="0" w:color="auto"/>
              <w:left w:val="single" w:sz="4" w:space="0" w:color="auto"/>
              <w:bottom w:val="single" w:sz="4" w:space="0" w:color="auto"/>
              <w:right w:val="single" w:sz="4" w:space="0" w:color="auto"/>
            </w:tcBorders>
            <w:vAlign w:val="center"/>
          </w:tcPr>
          <w:p w14:paraId="03F12ED3" w14:textId="77777777" w:rsidR="00EB17CB" w:rsidRPr="00EF7466" w:rsidRDefault="00EB17CB" w:rsidP="00A458AF">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69E1131" w14:textId="77777777" w:rsidR="00EB17CB" w:rsidRPr="00EF7466" w:rsidRDefault="00EB17CB" w:rsidP="00A458AF">
            <w:pPr>
              <w:keepLines/>
              <w:autoSpaceDE w:val="0"/>
              <w:autoSpaceDN w:val="0"/>
              <w:adjustRightInd w:val="0"/>
              <w:rPr>
                <w:rFonts w:ascii="Garamond" w:hAnsi="Garamond"/>
                <w:lang w:val="en-AU"/>
              </w:rPr>
            </w:pPr>
            <w:r>
              <w:rPr>
                <w:rFonts w:ascii="Garamond" w:hAnsi="Garamond"/>
                <w:iCs/>
                <w:lang w:val="en-AU"/>
              </w:rPr>
              <w:t xml:space="preserve">The latest investigation report from the Health Services Safety Investigations Body (HSSIB) in the UK examines the use of a particular approach to investigating safety incidents – </w:t>
            </w:r>
            <w:r w:rsidRPr="00EA02DE">
              <w:rPr>
                <w:rFonts w:ascii="Garamond" w:hAnsi="Garamond"/>
                <w:iCs/>
                <w:lang w:val="en-AU"/>
              </w:rPr>
              <w:t>the Patient Safety Incident Response Framework (PSIRF)</w:t>
            </w:r>
            <w:r>
              <w:rPr>
                <w:rFonts w:ascii="Garamond" w:hAnsi="Garamond"/>
                <w:iCs/>
                <w:lang w:val="en-AU"/>
              </w:rPr>
              <w:t xml:space="preserve"> – and its use in mental health safety incidents.</w:t>
            </w:r>
          </w:p>
        </w:tc>
      </w:tr>
    </w:tbl>
    <w:p w14:paraId="520B8856" w14:textId="77777777" w:rsidR="00EB17CB" w:rsidRPr="00EB17CB" w:rsidRDefault="00EB17CB" w:rsidP="00AD6398">
      <w:pPr>
        <w:keepLines/>
        <w:autoSpaceDE w:val="0"/>
        <w:autoSpaceDN w:val="0"/>
        <w:adjustRightInd w:val="0"/>
        <w:rPr>
          <w:rFonts w:ascii="Garamond" w:hAnsi="Garamond"/>
          <w:bCs/>
        </w:rPr>
      </w:pPr>
    </w:p>
    <w:p w14:paraId="773F831D" w14:textId="3A8D5341" w:rsidR="00F60D2A" w:rsidRPr="00F60D2A" w:rsidRDefault="00F60D2A" w:rsidP="00BE456B">
      <w:pPr>
        <w:keepNext/>
        <w:keepLines/>
        <w:autoSpaceDE w:val="0"/>
        <w:autoSpaceDN w:val="0"/>
        <w:adjustRightInd w:val="0"/>
        <w:rPr>
          <w:rFonts w:ascii="Garamond" w:hAnsi="Garamond"/>
          <w:bCs/>
          <w:i/>
          <w:iCs/>
          <w:lang w:val="en-AU"/>
        </w:rPr>
      </w:pPr>
      <w:r w:rsidRPr="00F60D2A">
        <w:rPr>
          <w:rFonts w:ascii="Garamond" w:hAnsi="Garamond"/>
          <w:bCs/>
          <w:i/>
          <w:iCs/>
          <w:lang w:val="en-AU"/>
        </w:rPr>
        <w:lastRenderedPageBreak/>
        <w:t xml:space="preserve">Partnering for Prevention: </w:t>
      </w:r>
      <w:r>
        <w:rPr>
          <w:rFonts w:ascii="Garamond" w:hAnsi="Garamond"/>
          <w:bCs/>
          <w:i/>
          <w:iCs/>
          <w:lang w:val="en-AU"/>
        </w:rPr>
        <w:t>S</w:t>
      </w:r>
      <w:r w:rsidR="00FF5834">
        <w:rPr>
          <w:rFonts w:ascii="Garamond" w:hAnsi="Garamond"/>
          <w:bCs/>
          <w:i/>
          <w:iCs/>
          <w:lang w:val="en-AU"/>
        </w:rPr>
        <w:t>t</w:t>
      </w:r>
      <w:r w:rsidRPr="00F60D2A">
        <w:rPr>
          <w:rFonts w:ascii="Garamond" w:hAnsi="Garamond"/>
          <w:bCs/>
          <w:i/>
          <w:iCs/>
          <w:lang w:val="en-AU"/>
        </w:rPr>
        <w:t>rengthening Australia’s chronic disease prevention system for primary prevention in the health sector</w:t>
      </w:r>
    </w:p>
    <w:p w14:paraId="6AA48D6A" w14:textId="458272C0" w:rsidR="00F60D2A" w:rsidRDefault="00F60D2A" w:rsidP="00BE456B">
      <w:pPr>
        <w:keepNext/>
        <w:keepLines/>
        <w:autoSpaceDE w:val="0"/>
        <w:autoSpaceDN w:val="0"/>
        <w:adjustRightInd w:val="0"/>
        <w:rPr>
          <w:rFonts w:ascii="Garamond" w:hAnsi="Garamond"/>
          <w:bCs/>
          <w:lang w:val="en-AU"/>
        </w:rPr>
      </w:pPr>
      <w:r w:rsidRPr="00F60D2A">
        <w:rPr>
          <w:rFonts w:ascii="Garamond" w:hAnsi="Garamond"/>
          <w:bCs/>
          <w:lang w:val="en-AU"/>
        </w:rPr>
        <w:t>Findings brief from The Australian Prevention Partnership Centre. McGill B, Shahid M, Smiedt J, Cluff S, Mastersson N</w:t>
      </w:r>
    </w:p>
    <w:p w14:paraId="407D35D1" w14:textId="43451ACE" w:rsidR="00F60D2A" w:rsidRPr="00EF7466" w:rsidRDefault="00F60D2A" w:rsidP="00BE456B">
      <w:pPr>
        <w:keepNext/>
        <w:keepLines/>
        <w:autoSpaceDE w:val="0"/>
        <w:autoSpaceDN w:val="0"/>
        <w:adjustRightInd w:val="0"/>
        <w:rPr>
          <w:rFonts w:ascii="Garamond" w:hAnsi="Garamond"/>
          <w:bCs/>
          <w:lang w:val="en-AU"/>
        </w:rPr>
      </w:pPr>
      <w:r w:rsidRPr="00F60D2A">
        <w:rPr>
          <w:rFonts w:ascii="Garamond" w:hAnsi="Garamond"/>
          <w:bCs/>
          <w:lang w:val="en-AU"/>
        </w:rPr>
        <w:t>Sydney: The Sax Institute; 2026.</w:t>
      </w:r>
    </w:p>
    <w:tbl>
      <w:tblPr>
        <w:tblStyle w:val="TableGrid"/>
        <w:tblW w:w="9360" w:type="dxa"/>
        <w:tblInd w:w="288" w:type="dxa"/>
        <w:tblLayout w:type="fixed"/>
        <w:tblLook w:val="01E0" w:firstRow="1" w:lastRow="1" w:firstColumn="1" w:lastColumn="1" w:noHBand="0" w:noVBand="0"/>
      </w:tblPr>
      <w:tblGrid>
        <w:gridCol w:w="1080"/>
        <w:gridCol w:w="8280"/>
      </w:tblGrid>
      <w:tr w:rsidR="00F60D2A" w:rsidRPr="00EF7466" w14:paraId="0C38E47E" w14:textId="77777777" w:rsidTr="00005F36">
        <w:tc>
          <w:tcPr>
            <w:tcW w:w="1080" w:type="dxa"/>
            <w:tcBorders>
              <w:top w:val="single" w:sz="4" w:space="0" w:color="auto"/>
              <w:left w:val="single" w:sz="4" w:space="0" w:color="auto"/>
              <w:bottom w:val="single" w:sz="4" w:space="0" w:color="auto"/>
              <w:right w:val="single" w:sz="4" w:space="0" w:color="auto"/>
            </w:tcBorders>
            <w:vAlign w:val="center"/>
            <w:hideMark/>
          </w:tcPr>
          <w:p w14:paraId="1E865C82" w14:textId="77777777" w:rsidR="00F60D2A" w:rsidRPr="00EF7466" w:rsidRDefault="00F60D2A" w:rsidP="00005F36">
            <w:pPr>
              <w:keepNext/>
              <w:keepLines/>
              <w:autoSpaceDE w:val="0"/>
              <w:autoSpaceDN w:val="0"/>
              <w:adjustRightInd w:val="0"/>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397A8F1" w14:textId="77777777" w:rsidR="00F60D2A" w:rsidRPr="00EF7466" w:rsidRDefault="00F60D2A" w:rsidP="00005F36">
            <w:pPr>
              <w:keepNext/>
              <w:keepLines/>
              <w:autoSpaceDE w:val="0"/>
              <w:autoSpaceDN w:val="0"/>
              <w:adjustRightInd w:val="0"/>
              <w:rPr>
                <w:rStyle w:val="Hyperlink"/>
                <w:rFonts w:ascii="Garamond" w:hAnsi="Garamond"/>
                <w:color w:val="auto"/>
                <w:u w:val="none"/>
                <w:lang w:val="en-AU"/>
              </w:rPr>
            </w:pPr>
            <w:hyperlink r:id="rId27" w:history="1">
              <w:r w:rsidRPr="001C0A29">
                <w:rPr>
                  <w:rStyle w:val="Hyperlink"/>
                  <w:rFonts w:ascii="Garamond" w:hAnsi="Garamond"/>
                  <w:lang w:val="en-AU"/>
                </w:rPr>
                <w:t>https://preventioncentre.org.au/wp-content/uploads/2026/04/partnering-for-prevention-phase-1-findings-primary-prevention.pdf</w:t>
              </w:r>
            </w:hyperlink>
          </w:p>
        </w:tc>
      </w:tr>
      <w:tr w:rsidR="00F60D2A" w:rsidRPr="00EF7466" w14:paraId="2A37DFE9" w14:textId="77777777" w:rsidTr="00005F36">
        <w:tc>
          <w:tcPr>
            <w:tcW w:w="1080" w:type="dxa"/>
            <w:tcBorders>
              <w:top w:val="single" w:sz="4" w:space="0" w:color="auto"/>
              <w:left w:val="single" w:sz="4" w:space="0" w:color="auto"/>
              <w:bottom w:val="single" w:sz="4" w:space="0" w:color="auto"/>
              <w:right w:val="single" w:sz="4" w:space="0" w:color="auto"/>
            </w:tcBorders>
            <w:vAlign w:val="center"/>
            <w:hideMark/>
          </w:tcPr>
          <w:p w14:paraId="7DA27F6D" w14:textId="77777777" w:rsidR="00F60D2A" w:rsidRPr="00EF7466" w:rsidRDefault="00F60D2A" w:rsidP="00005F36">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DFF67A4" w14:textId="4C7FD085" w:rsidR="00F60D2A" w:rsidRPr="00EF7466" w:rsidRDefault="00AB5C2E" w:rsidP="00AB5C2E">
            <w:pPr>
              <w:rPr>
                <w:rFonts w:ascii="Garamond" w:hAnsi="Garamond"/>
                <w:lang w:val="en-AU"/>
              </w:rPr>
            </w:pPr>
            <w:r>
              <w:rPr>
                <w:rFonts w:ascii="Garamond" w:hAnsi="Garamond"/>
                <w:iCs/>
                <w:lang w:val="en-AU"/>
              </w:rPr>
              <w:t xml:space="preserve">Findings brief from the </w:t>
            </w:r>
            <w:r w:rsidRPr="00F60D2A">
              <w:rPr>
                <w:rFonts w:ascii="Garamond" w:hAnsi="Garamond"/>
                <w:bCs/>
                <w:lang w:val="en-AU"/>
              </w:rPr>
              <w:t>Australian Prevention Partnership Centre</w:t>
            </w:r>
            <w:r>
              <w:rPr>
                <w:rFonts w:ascii="Garamond" w:hAnsi="Garamond"/>
                <w:bCs/>
                <w:lang w:val="en-AU"/>
              </w:rPr>
              <w:t xml:space="preserve"> that summarises </w:t>
            </w:r>
            <w:r w:rsidRPr="00AB5C2E">
              <w:rPr>
                <w:rFonts w:ascii="Garamond" w:hAnsi="Garamond"/>
                <w:bCs/>
                <w:lang w:val="en-AU"/>
              </w:rPr>
              <w:t xml:space="preserve">insights from </w:t>
            </w:r>
            <w:r>
              <w:rPr>
                <w:rFonts w:ascii="Garamond" w:hAnsi="Garamond"/>
                <w:bCs/>
                <w:lang w:val="en-AU"/>
              </w:rPr>
              <w:t>the first p</w:t>
            </w:r>
            <w:r w:rsidRPr="00AB5C2E">
              <w:rPr>
                <w:rFonts w:ascii="Garamond" w:hAnsi="Garamond"/>
                <w:bCs/>
                <w:lang w:val="en-AU"/>
              </w:rPr>
              <w:t xml:space="preserve">hase of the </w:t>
            </w:r>
            <w:r>
              <w:rPr>
                <w:rFonts w:ascii="Garamond" w:hAnsi="Garamond"/>
                <w:bCs/>
                <w:lang w:val="en-AU"/>
              </w:rPr>
              <w:t xml:space="preserve">centre’s </w:t>
            </w:r>
            <w:r w:rsidRPr="00AB5C2E">
              <w:rPr>
                <w:rFonts w:ascii="Garamond" w:hAnsi="Garamond"/>
                <w:bCs/>
                <w:lang w:val="en-AU"/>
              </w:rPr>
              <w:t>Partnering for Prevention initiativ</w:t>
            </w:r>
            <w:r>
              <w:rPr>
                <w:rFonts w:ascii="Garamond" w:hAnsi="Garamond"/>
                <w:bCs/>
                <w:lang w:val="en-AU"/>
              </w:rPr>
              <w:t xml:space="preserve">e. This phase </w:t>
            </w:r>
            <w:r w:rsidRPr="00AB5C2E">
              <w:rPr>
                <w:rFonts w:ascii="Garamond" w:hAnsi="Garamond"/>
                <w:bCs/>
                <w:lang w:val="en-AU"/>
              </w:rPr>
              <w:t>focused on primary prevention within the health sector and brought together senior leaders from across Australia in two workshops. Participants worked together to identify how the prevention system operates and where it can be strengthened.</w:t>
            </w:r>
            <w:r>
              <w:rPr>
                <w:rFonts w:ascii="Garamond" w:hAnsi="Garamond"/>
                <w:bCs/>
                <w:lang w:val="en-AU"/>
              </w:rPr>
              <w:t xml:space="preserve"> The work also identified a range of action areas ‘</w:t>
            </w:r>
            <w:r w:rsidRPr="00AB5C2E">
              <w:rPr>
                <w:rFonts w:ascii="Garamond" w:hAnsi="Garamond"/>
                <w:bCs/>
                <w:lang w:val="en-AU"/>
              </w:rPr>
              <w:t>that together provide a clear structure for strengthening the primary chronic disease prevention system</w:t>
            </w:r>
            <w:r>
              <w:rPr>
                <w:rFonts w:ascii="Garamond" w:hAnsi="Garamond"/>
                <w:bCs/>
                <w:lang w:val="en-AU"/>
              </w:rPr>
              <w:t>’.</w:t>
            </w:r>
          </w:p>
        </w:tc>
      </w:tr>
    </w:tbl>
    <w:p w14:paraId="3C95C59C" w14:textId="77777777" w:rsidR="00F60D2A" w:rsidRPr="00EF7466" w:rsidRDefault="00F60D2A" w:rsidP="00F60D2A">
      <w:pPr>
        <w:keepLines/>
        <w:autoSpaceDE w:val="0"/>
        <w:autoSpaceDN w:val="0"/>
        <w:adjustRightInd w:val="0"/>
        <w:rPr>
          <w:rFonts w:ascii="Garamond" w:hAnsi="Garamond"/>
          <w:bCs/>
          <w:lang w:val="en-AU"/>
        </w:rPr>
      </w:pPr>
    </w:p>
    <w:p w14:paraId="01D74D7C" w14:textId="77777777" w:rsidR="00693ED0" w:rsidRPr="00EF7466" w:rsidRDefault="00693ED0" w:rsidP="005444BD">
      <w:pPr>
        <w:keepLines/>
        <w:autoSpaceDE w:val="0"/>
        <w:autoSpaceDN w:val="0"/>
        <w:adjustRightInd w:val="0"/>
        <w:rPr>
          <w:rFonts w:ascii="Garamond" w:hAnsi="Garamond"/>
          <w:bCs/>
          <w:lang w:val="en-AU"/>
        </w:rPr>
      </w:pPr>
    </w:p>
    <w:p w14:paraId="604EB9F1" w14:textId="0765AA6F" w:rsidR="00E02472" w:rsidRPr="00D8259C" w:rsidRDefault="00E02472" w:rsidP="000A3862">
      <w:pPr>
        <w:keepNext/>
        <w:keepLines/>
        <w:autoSpaceDE w:val="0"/>
        <w:autoSpaceDN w:val="0"/>
        <w:adjustRightInd w:val="0"/>
        <w:rPr>
          <w:rFonts w:ascii="Garamond" w:hAnsi="Garamond"/>
          <w:b/>
          <w:lang w:val="en-AU"/>
        </w:rPr>
      </w:pPr>
      <w:r w:rsidRPr="00D8259C">
        <w:rPr>
          <w:rFonts w:ascii="Garamond" w:hAnsi="Garamond"/>
          <w:b/>
          <w:lang w:val="en-AU"/>
        </w:rPr>
        <w:t>Journal articles</w:t>
      </w:r>
    </w:p>
    <w:p w14:paraId="5D60344A" w14:textId="5B16344A" w:rsidR="00D56D5E" w:rsidRPr="00D8259C" w:rsidRDefault="00D56D5E" w:rsidP="00196006">
      <w:pPr>
        <w:keepNext/>
        <w:keepLines/>
        <w:autoSpaceDE w:val="0"/>
        <w:autoSpaceDN w:val="0"/>
        <w:adjustRightInd w:val="0"/>
        <w:rPr>
          <w:rFonts w:ascii="Garamond" w:hAnsi="Garamond"/>
          <w:bCs/>
          <w:lang w:val="en-AU"/>
        </w:rPr>
      </w:pPr>
    </w:p>
    <w:p w14:paraId="5E001AF1" w14:textId="77777777" w:rsidR="00A53CEF" w:rsidRPr="00A53CEF" w:rsidRDefault="00A53CEF" w:rsidP="00AB5C2E">
      <w:pPr>
        <w:keepNext/>
        <w:keepLines/>
        <w:autoSpaceDE w:val="0"/>
        <w:autoSpaceDN w:val="0"/>
        <w:adjustRightInd w:val="0"/>
        <w:rPr>
          <w:rFonts w:ascii="Garamond" w:hAnsi="Garamond"/>
          <w:bCs/>
          <w:i/>
          <w:iCs/>
          <w:lang w:val="en-AU"/>
        </w:rPr>
      </w:pPr>
      <w:r w:rsidRPr="00A53CEF">
        <w:rPr>
          <w:rFonts w:ascii="Garamond" w:hAnsi="Garamond"/>
          <w:bCs/>
          <w:i/>
          <w:iCs/>
          <w:lang w:val="en-AU"/>
        </w:rPr>
        <w:t>A comparative analysis of hospital-acquired complications and sentinel event reporting across Australia, Canada, New Zealand, England, and the United States</w:t>
      </w:r>
    </w:p>
    <w:p w14:paraId="1BD49687" w14:textId="77777777" w:rsidR="00A53CEF" w:rsidRDefault="00A53CEF" w:rsidP="00AB5C2E">
      <w:pPr>
        <w:keepNext/>
        <w:keepLines/>
        <w:autoSpaceDE w:val="0"/>
        <w:autoSpaceDN w:val="0"/>
        <w:adjustRightInd w:val="0"/>
        <w:rPr>
          <w:rFonts w:ascii="Garamond" w:hAnsi="Garamond"/>
          <w:bCs/>
          <w:lang w:val="en-AU"/>
        </w:rPr>
      </w:pPr>
      <w:r w:rsidRPr="00A53CEF">
        <w:rPr>
          <w:rFonts w:ascii="Garamond" w:hAnsi="Garamond"/>
          <w:bCs/>
          <w:lang w:val="en-AU"/>
        </w:rPr>
        <w:t xml:space="preserve">Southerland LT, van Oppen JD, Chartier LB, Allingham SF, MacLullich AMJ, Hullick C. </w:t>
      </w:r>
    </w:p>
    <w:p w14:paraId="18F56C31" w14:textId="02F646DB" w:rsidR="00EF7466" w:rsidRPr="00A53CEF" w:rsidRDefault="00A53CEF" w:rsidP="00AB5C2E">
      <w:pPr>
        <w:keepNext/>
        <w:keepLines/>
        <w:autoSpaceDE w:val="0"/>
        <w:autoSpaceDN w:val="0"/>
        <w:adjustRightInd w:val="0"/>
        <w:rPr>
          <w:rFonts w:ascii="Garamond" w:hAnsi="Garamond"/>
          <w:bCs/>
          <w:lang w:val="en-AU"/>
        </w:rPr>
      </w:pPr>
      <w:r w:rsidRPr="00A53CEF">
        <w:rPr>
          <w:rFonts w:ascii="Garamond" w:hAnsi="Garamond"/>
          <w:bCs/>
          <w:lang w:val="en-AU"/>
        </w:rPr>
        <w:t>The Joint Commission Journal on Quality and Patient Safety 2026.</w:t>
      </w:r>
    </w:p>
    <w:tbl>
      <w:tblPr>
        <w:tblStyle w:val="TableGrid"/>
        <w:tblW w:w="9360" w:type="dxa"/>
        <w:tblInd w:w="288" w:type="dxa"/>
        <w:tblLayout w:type="fixed"/>
        <w:tblLook w:val="01E0" w:firstRow="1" w:lastRow="1" w:firstColumn="1" w:lastColumn="1" w:noHBand="0" w:noVBand="0"/>
      </w:tblPr>
      <w:tblGrid>
        <w:gridCol w:w="1080"/>
        <w:gridCol w:w="8280"/>
      </w:tblGrid>
      <w:tr w:rsidR="00EF7466" w:rsidRPr="00EF7466" w14:paraId="6F0AD81B"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2F9C3447" w14:textId="77777777" w:rsidR="00EF7466" w:rsidRPr="00EF7466" w:rsidRDefault="00EF7466">
            <w:pPr>
              <w:keepNext/>
              <w:keepLines/>
              <w:autoSpaceDE w:val="0"/>
              <w:autoSpaceDN w:val="0"/>
              <w:adjustRightInd w:val="0"/>
              <w:rPr>
                <w:rStyle w:val="Hyperlink"/>
                <w:rFonts w:ascii="Garamond" w:hAnsi="Garamond"/>
                <w:lang w:val="en-AU"/>
              </w:rPr>
            </w:pPr>
            <w:r w:rsidRPr="00EF746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68E6023" w14:textId="57BBCA5D" w:rsidR="00EF7466" w:rsidRPr="00EF7466" w:rsidRDefault="00A53CEF">
            <w:pPr>
              <w:keepNext/>
              <w:keepLines/>
              <w:autoSpaceDE w:val="0"/>
              <w:autoSpaceDN w:val="0"/>
              <w:adjustRightInd w:val="0"/>
              <w:rPr>
                <w:rStyle w:val="Hyperlink"/>
                <w:rFonts w:ascii="Garamond" w:hAnsi="Garamond"/>
                <w:color w:val="auto"/>
                <w:u w:val="none"/>
                <w:lang w:val="en-AU"/>
              </w:rPr>
            </w:pPr>
            <w:hyperlink r:id="rId28" w:history="1">
              <w:r w:rsidRPr="00BE5A32">
                <w:rPr>
                  <w:rStyle w:val="Hyperlink"/>
                  <w:rFonts w:ascii="Garamond" w:hAnsi="Garamond"/>
                  <w:lang w:val="en-AU"/>
                </w:rPr>
                <w:t>https://doi.org/10.1016/j.jcjq.2026.04.011</w:t>
              </w:r>
            </w:hyperlink>
          </w:p>
        </w:tc>
      </w:tr>
      <w:tr w:rsidR="00EF7466" w:rsidRPr="00EF7466" w14:paraId="048C3E73"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0E118942" w14:textId="77777777" w:rsidR="00EF7466" w:rsidRPr="00EF7466" w:rsidRDefault="00EF7466">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2965B07" w14:textId="6E08FB3B" w:rsidR="00BB5277" w:rsidRPr="00BB5277" w:rsidRDefault="00BB5277" w:rsidP="00BB5277">
            <w:pPr>
              <w:rPr>
                <w:rFonts w:ascii="Garamond" w:hAnsi="Garamond"/>
                <w:lang w:val="en-AU"/>
              </w:rPr>
            </w:pPr>
            <w:r w:rsidRPr="00BB5277">
              <w:rPr>
                <w:rFonts w:ascii="Garamond" w:hAnsi="Garamond"/>
                <w:lang w:val="en-AU"/>
              </w:rPr>
              <w:t xml:space="preserve">Hospital acquired complications (HACs) and Sentinel Events (SEs) are </w:t>
            </w:r>
            <w:r>
              <w:rPr>
                <w:rFonts w:ascii="Garamond" w:hAnsi="Garamond"/>
                <w:lang w:val="en-AU"/>
              </w:rPr>
              <w:t xml:space="preserve">important </w:t>
            </w:r>
            <w:r w:rsidRPr="00BB5277">
              <w:rPr>
                <w:rFonts w:ascii="Garamond" w:hAnsi="Garamond"/>
                <w:lang w:val="en-AU"/>
              </w:rPr>
              <w:t xml:space="preserve">safety and quality measures for </w:t>
            </w:r>
            <w:r>
              <w:rPr>
                <w:rFonts w:ascii="Garamond" w:hAnsi="Garamond"/>
                <w:lang w:val="en-AU"/>
              </w:rPr>
              <w:t xml:space="preserve">many </w:t>
            </w:r>
            <w:r w:rsidRPr="00BB5277">
              <w:rPr>
                <w:rFonts w:ascii="Garamond" w:hAnsi="Garamond"/>
                <w:lang w:val="en-AU"/>
              </w:rPr>
              <w:t>hospital</w:t>
            </w:r>
            <w:r>
              <w:rPr>
                <w:rFonts w:ascii="Garamond" w:hAnsi="Garamond"/>
                <w:lang w:val="en-AU"/>
              </w:rPr>
              <w:t xml:space="preserve"> systems</w:t>
            </w:r>
            <w:r w:rsidRPr="00BB5277">
              <w:rPr>
                <w:rFonts w:ascii="Garamond" w:hAnsi="Garamond"/>
                <w:lang w:val="en-AU"/>
              </w:rPr>
              <w:t>, with monitoring contributing to safer stays and experiences for patients. This paper highlights similarities and differences in the definition and reporting of HACs and SEs across five countries: Australia, Canada, New Zealand, England, and the United States</w:t>
            </w:r>
            <w:r>
              <w:rPr>
                <w:rFonts w:ascii="Garamond" w:hAnsi="Garamond"/>
                <w:lang w:val="en-AU"/>
              </w:rPr>
              <w:t xml:space="preserve"> of America</w:t>
            </w:r>
            <w:r w:rsidRPr="00BB5277">
              <w:rPr>
                <w:rFonts w:ascii="Garamond" w:hAnsi="Garamond"/>
                <w:lang w:val="en-AU"/>
              </w:rPr>
              <w:t>.</w:t>
            </w:r>
            <w:r>
              <w:rPr>
                <w:rFonts w:ascii="Garamond" w:hAnsi="Garamond"/>
                <w:lang w:val="en-AU"/>
              </w:rPr>
              <w:t xml:space="preserve"> </w:t>
            </w:r>
            <w:r w:rsidRPr="00BB5277">
              <w:rPr>
                <w:rFonts w:ascii="Garamond" w:hAnsi="Garamond"/>
                <w:lang w:val="en-AU"/>
              </w:rPr>
              <w:t xml:space="preserve">While the current level of overlap in definitions and differences in reporting practices </w:t>
            </w:r>
            <w:r>
              <w:rPr>
                <w:rFonts w:ascii="Garamond" w:hAnsi="Garamond"/>
                <w:lang w:val="en-AU"/>
              </w:rPr>
              <w:t xml:space="preserve">may </w:t>
            </w:r>
            <w:r w:rsidRPr="00BB5277">
              <w:rPr>
                <w:rFonts w:ascii="Garamond" w:hAnsi="Garamond"/>
                <w:lang w:val="en-AU"/>
              </w:rPr>
              <w:t>pose a barrier to the comparison of the safety and quality of the respective hospital systems, the authors highlight opportunities for these countries to learn from best practices and shared challenges.</w:t>
            </w:r>
            <w:r>
              <w:rPr>
                <w:rFonts w:ascii="Garamond" w:hAnsi="Garamond"/>
                <w:lang w:val="en-AU"/>
              </w:rPr>
              <w:t xml:space="preserve"> The authors also offer r</w:t>
            </w:r>
            <w:r w:rsidRPr="00BB5277">
              <w:rPr>
                <w:rFonts w:ascii="Garamond" w:hAnsi="Garamond"/>
                <w:lang w:val="en-AU"/>
              </w:rPr>
              <w:t>ecommendations for countries in the process of developing their hospital quality monitoring systems.</w:t>
            </w:r>
          </w:p>
          <w:p w14:paraId="7B716BEC" w14:textId="77777777" w:rsidR="00BB5277" w:rsidRDefault="00BB5277" w:rsidP="00BB5277">
            <w:pPr>
              <w:rPr>
                <w:rFonts w:ascii="Garamond" w:hAnsi="Garamond"/>
                <w:lang w:val="en-AU"/>
              </w:rPr>
            </w:pPr>
          </w:p>
          <w:p w14:paraId="51CB6FC8" w14:textId="122C0F3D" w:rsidR="00BB5277" w:rsidRPr="00EF7466" w:rsidRDefault="00BB5277" w:rsidP="00BB5277">
            <w:pPr>
              <w:rPr>
                <w:rFonts w:ascii="Garamond" w:hAnsi="Garamond"/>
                <w:lang w:val="en-AU"/>
              </w:rPr>
            </w:pPr>
            <w:r w:rsidRPr="00BB5277">
              <w:rPr>
                <w:rFonts w:ascii="Garamond" w:hAnsi="Garamond"/>
                <w:lang w:val="en-AU"/>
              </w:rPr>
              <w:t xml:space="preserve">This work resulted from Dr Lauren Southerland’s time as a Visiting Fullbright Scholar with the Australian Commission on Safety and Quality in </w:t>
            </w:r>
            <w:r>
              <w:rPr>
                <w:rFonts w:ascii="Garamond" w:hAnsi="Garamond"/>
                <w:lang w:val="en-AU"/>
              </w:rPr>
              <w:t xml:space="preserve">Health Care in </w:t>
            </w:r>
            <w:r w:rsidRPr="00BB5277">
              <w:rPr>
                <w:rFonts w:ascii="Garamond" w:hAnsi="Garamond"/>
                <w:lang w:val="en-AU"/>
              </w:rPr>
              <w:t>2025.</w:t>
            </w:r>
          </w:p>
        </w:tc>
      </w:tr>
    </w:tbl>
    <w:p w14:paraId="13447FBF" w14:textId="77777777" w:rsidR="00EF7466" w:rsidRDefault="00EF7466" w:rsidP="00EF7466">
      <w:pPr>
        <w:keepLines/>
        <w:autoSpaceDE w:val="0"/>
        <w:autoSpaceDN w:val="0"/>
        <w:adjustRightInd w:val="0"/>
        <w:rPr>
          <w:rFonts w:ascii="Garamond" w:hAnsi="Garamond"/>
          <w:bCs/>
          <w:lang w:val="en-AU"/>
        </w:rPr>
      </w:pPr>
    </w:p>
    <w:p w14:paraId="72E6D3BF" w14:textId="37C8A4DC" w:rsidR="00A53CEF" w:rsidRDefault="00A53CEF" w:rsidP="00EF7466">
      <w:pPr>
        <w:keepLines/>
        <w:autoSpaceDE w:val="0"/>
        <w:autoSpaceDN w:val="0"/>
        <w:adjustRightInd w:val="0"/>
        <w:rPr>
          <w:rFonts w:ascii="Garamond" w:hAnsi="Garamond"/>
          <w:bCs/>
          <w:lang w:val="en-AU"/>
        </w:rPr>
      </w:pPr>
      <w:r w:rsidRPr="00EF7466">
        <w:rPr>
          <w:rFonts w:ascii="Garamond" w:hAnsi="Garamond"/>
          <w:bCs/>
          <w:lang w:val="en-AU"/>
        </w:rPr>
        <w:t xml:space="preserve">For information on the Commission’s work on </w:t>
      </w:r>
      <w:r>
        <w:rPr>
          <w:rFonts w:ascii="Garamond" w:hAnsi="Garamond"/>
          <w:bCs/>
          <w:lang w:val="en-AU"/>
        </w:rPr>
        <w:t>h</w:t>
      </w:r>
      <w:r w:rsidRPr="00A53CEF">
        <w:rPr>
          <w:rFonts w:ascii="Garamond" w:hAnsi="Garamond"/>
          <w:bCs/>
          <w:lang w:val="en-AU"/>
        </w:rPr>
        <w:t>ospital-acquired complications (HACs)</w:t>
      </w:r>
      <w:r>
        <w:rPr>
          <w:rFonts w:ascii="Garamond" w:hAnsi="Garamond"/>
          <w:bCs/>
          <w:lang w:val="en-AU"/>
        </w:rPr>
        <w:t>HACs</w:t>
      </w:r>
      <w:r w:rsidRPr="00EF7466">
        <w:rPr>
          <w:rFonts w:ascii="Garamond" w:hAnsi="Garamond"/>
          <w:bCs/>
          <w:lang w:val="en-AU"/>
        </w:rPr>
        <w:t>, see</w:t>
      </w:r>
      <w:r w:rsidRPr="00A53CEF">
        <w:t xml:space="preserve"> </w:t>
      </w:r>
      <w:hyperlink r:id="rId29" w:history="1">
        <w:r w:rsidRPr="00BE5A32">
          <w:rPr>
            <w:rStyle w:val="Hyperlink"/>
            <w:rFonts w:ascii="Garamond" w:hAnsi="Garamond"/>
            <w:bCs/>
            <w:lang w:val="en-AU"/>
          </w:rPr>
          <w:t>https://www.safetyandquality.gov.au/our-work/indicators-measurement-and-reporting/hospital-acquired-complications-hacs</w:t>
        </w:r>
      </w:hyperlink>
    </w:p>
    <w:p w14:paraId="7454F8D4" w14:textId="432F67A2" w:rsidR="00A53CEF" w:rsidRDefault="00A53CEF" w:rsidP="00A53CEF">
      <w:pPr>
        <w:keepLines/>
        <w:autoSpaceDE w:val="0"/>
        <w:autoSpaceDN w:val="0"/>
        <w:adjustRightInd w:val="0"/>
        <w:rPr>
          <w:rFonts w:ascii="Garamond" w:hAnsi="Garamond"/>
          <w:bCs/>
          <w:lang w:val="en-AU"/>
        </w:rPr>
      </w:pPr>
      <w:r w:rsidRPr="00EF7466">
        <w:rPr>
          <w:rFonts w:ascii="Garamond" w:hAnsi="Garamond"/>
          <w:bCs/>
          <w:lang w:val="en-AU"/>
        </w:rPr>
        <w:t xml:space="preserve">For information on the Commission’s work on </w:t>
      </w:r>
      <w:r>
        <w:rPr>
          <w:rFonts w:ascii="Garamond" w:hAnsi="Garamond"/>
          <w:bCs/>
          <w:lang w:val="en-AU"/>
        </w:rPr>
        <w:t>sentinel events</w:t>
      </w:r>
      <w:r w:rsidRPr="00EF7466">
        <w:rPr>
          <w:rFonts w:ascii="Garamond" w:hAnsi="Garamond"/>
          <w:bCs/>
          <w:lang w:val="en-AU"/>
        </w:rPr>
        <w:t>, see</w:t>
      </w:r>
      <w:r>
        <w:rPr>
          <w:rFonts w:ascii="Garamond" w:hAnsi="Garamond"/>
          <w:bCs/>
          <w:lang w:val="en-AU"/>
        </w:rPr>
        <w:t xml:space="preserve"> </w:t>
      </w:r>
      <w:hyperlink r:id="rId30" w:history="1">
        <w:r w:rsidRPr="00BE5A32">
          <w:rPr>
            <w:rStyle w:val="Hyperlink"/>
            <w:rFonts w:ascii="Garamond" w:hAnsi="Garamond"/>
            <w:bCs/>
            <w:lang w:val="en-AU"/>
          </w:rPr>
          <w:t>https://www.safetyandquality.gov.au/our-work/indicators-measurement-and-reporting/incident-management-and-sentinel-events</w:t>
        </w:r>
      </w:hyperlink>
    </w:p>
    <w:p w14:paraId="321BF512" w14:textId="77777777" w:rsidR="00A53CEF" w:rsidRPr="00EF7466" w:rsidRDefault="00A53CEF" w:rsidP="00EF7466">
      <w:pPr>
        <w:keepLines/>
        <w:autoSpaceDE w:val="0"/>
        <w:autoSpaceDN w:val="0"/>
        <w:adjustRightInd w:val="0"/>
        <w:rPr>
          <w:rFonts w:ascii="Garamond" w:hAnsi="Garamond"/>
          <w:bCs/>
          <w:lang w:val="en-AU"/>
        </w:rPr>
      </w:pPr>
    </w:p>
    <w:p w14:paraId="5B9A8433" w14:textId="77777777" w:rsidR="00BE456B" w:rsidRDefault="00BE456B">
      <w:pPr>
        <w:rPr>
          <w:rFonts w:ascii="Garamond" w:hAnsi="Garamond"/>
          <w:i/>
          <w:lang w:val="en-AU"/>
        </w:rPr>
      </w:pPr>
      <w:r>
        <w:rPr>
          <w:rFonts w:ascii="Garamond" w:hAnsi="Garamond"/>
          <w:i/>
          <w:lang w:val="en-AU"/>
        </w:rPr>
        <w:br w:type="page"/>
      </w:r>
    </w:p>
    <w:p w14:paraId="452AAEC4" w14:textId="19BBFB0B" w:rsidR="00EA02DE" w:rsidRPr="00BF1287" w:rsidRDefault="00EA02DE" w:rsidP="00EA02DE">
      <w:pPr>
        <w:keepNext/>
        <w:rPr>
          <w:rFonts w:ascii="Garamond" w:hAnsi="Garamond"/>
          <w:i/>
          <w:lang w:val="en-AU"/>
        </w:rPr>
      </w:pPr>
      <w:r>
        <w:rPr>
          <w:rFonts w:ascii="Garamond" w:hAnsi="Garamond"/>
          <w:i/>
          <w:lang w:val="en-AU"/>
        </w:rPr>
        <w:lastRenderedPageBreak/>
        <w:t>Health Expectations</w:t>
      </w:r>
    </w:p>
    <w:p w14:paraId="117F6F1F" w14:textId="520B1394" w:rsidR="00EA02DE" w:rsidRPr="00BF1287" w:rsidRDefault="00EA02DE" w:rsidP="00EA02DE">
      <w:pPr>
        <w:keepNext/>
        <w:rPr>
          <w:rFonts w:ascii="Garamond" w:hAnsi="Garamond"/>
          <w:iCs/>
          <w:lang w:val="en-AU"/>
        </w:rPr>
      </w:pPr>
      <w:r w:rsidRPr="00BF1287">
        <w:rPr>
          <w:rFonts w:ascii="Garamond" w:hAnsi="Garamond"/>
          <w:iCs/>
          <w:lang w:val="en-AU"/>
        </w:rPr>
        <w:t>Volume 2</w:t>
      </w:r>
      <w:r>
        <w:rPr>
          <w:rFonts w:ascii="Garamond" w:hAnsi="Garamond"/>
          <w:iCs/>
          <w:lang w:val="en-AU"/>
        </w:rPr>
        <w:t>9</w:t>
      </w:r>
      <w:r w:rsidRPr="00BF1287">
        <w:rPr>
          <w:rFonts w:ascii="Garamond" w:hAnsi="Garamond"/>
          <w:iCs/>
          <w:lang w:val="en-AU"/>
        </w:rPr>
        <w:t xml:space="preserve">, Issue </w:t>
      </w:r>
      <w:r>
        <w:rPr>
          <w:rFonts w:ascii="Garamond" w:hAnsi="Garamond"/>
          <w:iCs/>
          <w:lang w:val="en-AU"/>
        </w:rPr>
        <w:t>2</w:t>
      </w:r>
      <w:r w:rsidRPr="00BF1287">
        <w:rPr>
          <w:rFonts w:ascii="Garamond" w:hAnsi="Garamond"/>
          <w:iCs/>
          <w:lang w:val="en-AU"/>
        </w:rPr>
        <w:t xml:space="preserve">, </w:t>
      </w:r>
      <w:r>
        <w:rPr>
          <w:rFonts w:ascii="Garamond" w:hAnsi="Garamond"/>
          <w:iCs/>
          <w:lang w:val="en-AU"/>
        </w:rPr>
        <w:t>April</w:t>
      </w:r>
      <w:r w:rsidRPr="00BF1287">
        <w:rPr>
          <w:rFonts w:ascii="Garamond" w:hAnsi="Garamond"/>
          <w:iCs/>
          <w:lang w:val="en-AU"/>
        </w:rPr>
        <w:t xml:space="preserve"> 2026</w:t>
      </w:r>
    </w:p>
    <w:tbl>
      <w:tblPr>
        <w:tblStyle w:val="TableGrid"/>
        <w:tblW w:w="9360" w:type="dxa"/>
        <w:tblInd w:w="288" w:type="dxa"/>
        <w:tblLayout w:type="fixed"/>
        <w:tblLook w:val="01E0" w:firstRow="1" w:lastRow="1" w:firstColumn="1" w:lastColumn="1" w:noHBand="0" w:noVBand="0"/>
      </w:tblPr>
      <w:tblGrid>
        <w:gridCol w:w="1080"/>
        <w:gridCol w:w="8280"/>
      </w:tblGrid>
      <w:tr w:rsidR="00EA02DE" w:rsidRPr="00BF1287" w14:paraId="49C84F04"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60D6AA89" w14:textId="77777777" w:rsidR="00EA02DE" w:rsidRPr="00BF1287" w:rsidRDefault="00EA02DE">
            <w:pPr>
              <w:rPr>
                <w:rStyle w:val="Hyperlink"/>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6594567" w14:textId="232FE73C" w:rsidR="00EA02DE" w:rsidRPr="00BF1287" w:rsidRDefault="00EA02DE" w:rsidP="00EA02DE">
            <w:pPr>
              <w:rPr>
                <w:rStyle w:val="Hyperlink"/>
                <w:rFonts w:ascii="Garamond" w:hAnsi="Garamond"/>
                <w:color w:val="auto"/>
                <w:u w:val="none"/>
                <w:lang w:val="en-AU"/>
              </w:rPr>
            </w:pPr>
            <w:hyperlink r:id="rId31" w:history="1">
              <w:r w:rsidRPr="00AB3FDB">
                <w:rPr>
                  <w:rStyle w:val="Hyperlink"/>
                  <w:rFonts w:ascii="Garamond" w:hAnsi="Garamond"/>
                  <w:lang w:val="en-AU"/>
                </w:rPr>
                <w:t>https://onlinelibrary.wiley.com/toc/13697625/2026/29/2</w:t>
              </w:r>
            </w:hyperlink>
          </w:p>
        </w:tc>
      </w:tr>
      <w:tr w:rsidR="00EA02DE" w:rsidRPr="00BF1287" w14:paraId="3CB3918D"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248C3B0D" w14:textId="77777777" w:rsidR="00EA02DE" w:rsidRPr="00BF1287" w:rsidRDefault="00EA02DE">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2C21919" w14:textId="77777777" w:rsidR="00EA02DE" w:rsidRPr="00BF1287" w:rsidRDefault="00EA02DE">
            <w:pPr>
              <w:rPr>
                <w:rFonts w:ascii="Garamond" w:hAnsi="Garamond"/>
                <w:lang w:val="en-AU"/>
              </w:rPr>
            </w:pPr>
            <w:r w:rsidRPr="00BF1287">
              <w:rPr>
                <w:rFonts w:ascii="Garamond" w:hAnsi="Garamond"/>
                <w:lang w:val="en-AU"/>
              </w:rPr>
              <w:t xml:space="preserve">A new issue of </w:t>
            </w:r>
            <w:r>
              <w:rPr>
                <w:rFonts w:ascii="Garamond" w:hAnsi="Garamond"/>
                <w:i/>
                <w:lang w:val="en-AU"/>
              </w:rPr>
              <w:t>Health Expectations</w:t>
            </w:r>
            <w:r w:rsidRPr="00BF1287">
              <w:rPr>
                <w:rFonts w:ascii="Garamond" w:hAnsi="Garamond"/>
                <w:lang w:val="en-AU"/>
              </w:rPr>
              <w:t xml:space="preserve"> has been published. Articles in this issue of </w:t>
            </w:r>
            <w:r>
              <w:rPr>
                <w:rFonts w:ascii="Garamond" w:hAnsi="Garamond"/>
                <w:i/>
                <w:lang w:val="en-AU"/>
              </w:rPr>
              <w:t>Health Expectations</w:t>
            </w:r>
            <w:r w:rsidRPr="00BF1287">
              <w:rPr>
                <w:rFonts w:ascii="Garamond" w:hAnsi="Garamond"/>
                <w:lang w:val="en-AU"/>
              </w:rPr>
              <w:t xml:space="preserve"> include:</w:t>
            </w:r>
          </w:p>
          <w:p w14:paraId="6DB7B4E9" w14:textId="00949454" w:rsidR="00A224D2" w:rsidRPr="005E66E1" w:rsidRDefault="00A224D2" w:rsidP="00847FD1">
            <w:pPr>
              <w:pStyle w:val="ListParagraph"/>
              <w:numPr>
                <w:ilvl w:val="0"/>
                <w:numId w:val="18"/>
              </w:numPr>
              <w:rPr>
                <w:rFonts w:ascii="Garamond" w:hAnsi="Garamond"/>
                <w:lang w:val="en-AU"/>
              </w:rPr>
            </w:pPr>
            <w:r w:rsidRPr="005E66E1">
              <w:rPr>
                <w:rFonts w:ascii="Garamond" w:hAnsi="Garamond"/>
                <w:lang w:val="en-AU"/>
              </w:rPr>
              <w:t xml:space="preserve">Beyond Tokenism: Making </w:t>
            </w:r>
            <w:r w:rsidRPr="005E66E1">
              <w:rPr>
                <w:rFonts w:ascii="Garamond" w:hAnsi="Garamond"/>
                <w:b/>
                <w:bCs/>
                <w:lang w:val="en-AU"/>
              </w:rPr>
              <w:t>Lived Experience Leadership</w:t>
            </w:r>
            <w:r w:rsidRPr="005E66E1">
              <w:rPr>
                <w:rFonts w:ascii="Garamond" w:hAnsi="Garamond"/>
                <w:lang w:val="en-AU"/>
              </w:rPr>
              <w:t xml:space="preserve"> Visible in Co-Produced Research Authorship</w:t>
            </w:r>
            <w:r w:rsidR="005E66E1" w:rsidRPr="005E66E1">
              <w:rPr>
                <w:rFonts w:ascii="Garamond" w:hAnsi="Garamond"/>
                <w:lang w:val="en-AU"/>
              </w:rPr>
              <w:t xml:space="preserve"> (</w:t>
            </w:r>
            <w:r w:rsidRPr="005E66E1">
              <w:rPr>
                <w:rFonts w:ascii="Garamond" w:hAnsi="Garamond"/>
                <w:lang w:val="en-AU"/>
              </w:rPr>
              <w:t>Patte Randal,</w:t>
            </w:r>
            <w:r w:rsidR="00BA375E" w:rsidRPr="005E66E1">
              <w:rPr>
                <w:rFonts w:ascii="Garamond" w:hAnsi="Garamond"/>
                <w:lang w:val="en-AU"/>
              </w:rPr>
              <w:t xml:space="preserve"> </w:t>
            </w:r>
            <w:r w:rsidRPr="005E66E1">
              <w:rPr>
                <w:rFonts w:ascii="Garamond" w:hAnsi="Garamond"/>
                <w:lang w:val="en-AU"/>
              </w:rPr>
              <w:t>Stefan Heinz</w:t>
            </w:r>
            <w:r w:rsidR="005E66E1">
              <w:rPr>
                <w:rFonts w:ascii="Garamond" w:hAnsi="Garamond"/>
                <w:lang w:val="en-AU"/>
              </w:rPr>
              <w:t>)</w:t>
            </w:r>
          </w:p>
          <w:p w14:paraId="018AD48D" w14:textId="153618FE" w:rsidR="00A224D2" w:rsidRPr="005E66E1" w:rsidRDefault="00A224D2" w:rsidP="00E961C7">
            <w:pPr>
              <w:pStyle w:val="ListParagraph"/>
              <w:numPr>
                <w:ilvl w:val="0"/>
                <w:numId w:val="18"/>
              </w:numPr>
              <w:rPr>
                <w:rFonts w:ascii="Garamond" w:hAnsi="Garamond"/>
                <w:lang w:val="en-AU"/>
              </w:rPr>
            </w:pPr>
            <w:r w:rsidRPr="005E66E1">
              <w:rPr>
                <w:rFonts w:ascii="Garamond" w:hAnsi="Garamond"/>
                <w:lang w:val="en-AU"/>
              </w:rPr>
              <w:t xml:space="preserve">Prevalence of Hearing, Vision and Cognitive Impairment and Impact in </w:t>
            </w:r>
            <w:r w:rsidRPr="005E66E1">
              <w:rPr>
                <w:rFonts w:ascii="Garamond" w:hAnsi="Garamond"/>
                <w:b/>
                <w:bCs/>
                <w:lang w:val="en-AU"/>
              </w:rPr>
              <w:t>Older Adults in Home Care</w:t>
            </w:r>
            <w:r w:rsidRPr="005E66E1">
              <w:rPr>
                <w:rFonts w:ascii="Garamond" w:hAnsi="Garamond"/>
                <w:lang w:val="en-AU"/>
              </w:rPr>
              <w:t>: A Study Protocol</w:t>
            </w:r>
            <w:r w:rsidR="005E66E1" w:rsidRPr="005E66E1">
              <w:rPr>
                <w:rFonts w:ascii="Garamond" w:hAnsi="Garamond"/>
                <w:lang w:val="en-AU"/>
              </w:rPr>
              <w:t xml:space="preserve"> (</w:t>
            </w:r>
            <w:r w:rsidRPr="005E66E1">
              <w:rPr>
                <w:rFonts w:ascii="Garamond" w:hAnsi="Garamond"/>
                <w:lang w:val="en-AU"/>
              </w:rPr>
              <w:t>Melinda Toomey,</w:t>
            </w:r>
            <w:r w:rsidR="00BA375E" w:rsidRPr="005E66E1">
              <w:rPr>
                <w:rFonts w:ascii="Garamond" w:hAnsi="Garamond"/>
                <w:lang w:val="en-AU"/>
              </w:rPr>
              <w:t xml:space="preserve"> </w:t>
            </w:r>
            <w:r w:rsidRPr="005E66E1">
              <w:rPr>
                <w:rFonts w:ascii="Garamond" w:hAnsi="Garamond"/>
                <w:lang w:val="en-AU"/>
              </w:rPr>
              <w:t>Lana Wilson,</w:t>
            </w:r>
            <w:r w:rsidR="00BA375E" w:rsidRPr="005E66E1">
              <w:rPr>
                <w:rFonts w:ascii="Garamond" w:hAnsi="Garamond"/>
                <w:lang w:val="en-AU"/>
              </w:rPr>
              <w:t xml:space="preserve"> </w:t>
            </w:r>
            <w:r w:rsidRPr="005E66E1">
              <w:rPr>
                <w:rFonts w:ascii="Garamond" w:hAnsi="Garamond"/>
                <w:lang w:val="en-AU"/>
              </w:rPr>
              <w:t>Helen Gurteen,</w:t>
            </w:r>
            <w:r w:rsidR="00BA375E" w:rsidRPr="005E66E1">
              <w:rPr>
                <w:rFonts w:ascii="Garamond" w:hAnsi="Garamond"/>
                <w:lang w:val="en-AU"/>
              </w:rPr>
              <w:t xml:space="preserve"> </w:t>
            </w:r>
            <w:r w:rsidRPr="005E66E1">
              <w:rPr>
                <w:rFonts w:ascii="Garamond" w:hAnsi="Garamond"/>
                <w:lang w:val="en-AU"/>
              </w:rPr>
              <w:t>Bronwyn Franco,</w:t>
            </w:r>
            <w:r w:rsidR="00BA375E" w:rsidRPr="005E66E1">
              <w:rPr>
                <w:rFonts w:ascii="Garamond" w:hAnsi="Garamond"/>
                <w:lang w:val="en-AU"/>
              </w:rPr>
              <w:t xml:space="preserve"> </w:t>
            </w:r>
            <w:r w:rsidRPr="005E66E1">
              <w:rPr>
                <w:rFonts w:ascii="Garamond" w:hAnsi="Garamond"/>
                <w:lang w:val="en-AU"/>
              </w:rPr>
              <w:t>Rebecca Bennett,</w:t>
            </w:r>
            <w:r w:rsidR="00BA375E" w:rsidRPr="005E66E1">
              <w:rPr>
                <w:rFonts w:ascii="Garamond" w:hAnsi="Garamond"/>
                <w:lang w:val="en-AU"/>
              </w:rPr>
              <w:t xml:space="preserve"> </w:t>
            </w:r>
            <w:r w:rsidRPr="005E66E1">
              <w:rPr>
                <w:rFonts w:ascii="Garamond" w:hAnsi="Garamond"/>
                <w:lang w:val="en-AU"/>
              </w:rPr>
              <w:t>Dayna Cenin,</w:t>
            </w:r>
            <w:r w:rsidR="00BA375E" w:rsidRPr="005E66E1">
              <w:rPr>
                <w:rFonts w:ascii="Garamond" w:hAnsi="Garamond"/>
                <w:lang w:val="en-AU"/>
              </w:rPr>
              <w:t xml:space="preserve"> </w:t>
            </w:r>
            <w:r w:rsidRPr="005E66E1">
              <w:rPr>
                <w:rFonts w:ascii="Garamond" w:hAnsi="Garamond"/>
                <w:lang w:val="en-AU"/>
              </w:rPr>
              <w:t>Najwan El-Saifi,</w:t>
            </w:r>
            <w:r w:rsidR="00BA375E" w:rsidRPr="005E66E1">
              <w:rPr>
                <w:rFonts w:ascii="Garamond" w:hAnsi="Garamond"/>
                <w:lang w:val="en-AU"/>
              </w:rPr>
              <w:t xml:space="preserve"> </w:t>
            </w:r>
            <w:r w:rsidRPr="005E66E1">
              <w:rPr>
                <w:rFonts w:ascii="Garamond" w:hAnsi="Garamond"/>
                <w:lang w:val="en-AU"/>
              </w:rPr>
              <w:t>Melanie Ferguson,</w:t>
            </w:r>
            <w:r w:rsidR="00BA375E" w:rsidRPr="005E66E1">
              <w:rPr>
                <w:rFonts w:ascii="Garamond" w:hAnsi="Garamond"/>
                <w:lang w:val="en-AU"/>
              </w:rPr>
              <w:t xml:space="preserve"> </w:t>
            </w:r>
            <w:r w:rsidRPr="005E66E1">
              <w:rPr>
                <w:rFonts w:ascii="Garamond" w:hAnsi="Garamond"/>
                <w:lang w:val="en-AU"/>
              </w:rPr>
              <w:t>Yuanyuan Gu,</w:t>
            </w:r>
            <w:r w:rsidR="00BA375E" w:rsidRPr="005E66E1">
              <w:rPr>
                <w:rFonts w:ascii="Garamond" w:hAnsi="Garamond"/>
                <w:lang w:val="en-AU"/>
              </w:rPr>
              <w:t xml:space="preserve"> </w:t>
            </w:r>
            <w:r w:rsidRPr="005E66E1">
              <w:rPr>
                <w:rFonts w:ascii="Garamond" w:hAnsi="Garamond"/>
                <w:lang w:val="en-AU"/>
              </w:rPr>
              <w:t>Chyrisse Heine,</w:t>
            </w:r>
            <w:r w:rsidR="00BA375E" w:rsidRPr="005E66E1">
              <w:rPr>
                <w:rFonts w:ascii="Garamond" w:hAnsi="Garamond"/>
                <w:lang w:val="en-AU"/>
              </w:rPr>
              <w:t xml:space="preserve"> </w:t>
            </w:r>
            <w:r w:rsidRPr="005E66E1">
              <w:rPr>
                <w:rFonts w:ascii="Garamond" w:hAnsi="Garamond"/>
                <w:lang w:val="en-AU"/>
              </w:rPr>
              <w:t>Lisa Keay,</w:t>
            </w:r>
            <w:r w:rsidR="00BA375E" w:rsidRPr="005E66E1">
              <w:rPr>
                <w:rFonts w:ascii="Garamond" w:hAnsi="Garamond"/>
                <w:lang w:val="en-AU"/>
              </w:rPr>
              <w:t xml:space="preserve"> </w:t>
            </w:r>
            <w:r w:rsidRPr="005E66E1">
              <w:rPr>
                <w:rFonts w:ascii="Garamond" w:hAnsi="Garamond"/>
                <w:lang w:val="en-AU"/>
              </w:rPr>
              <w:t>Sheela Kumaran,</w:t>
            </w:r>
            <w:r w:rsidR="00BA375E" w:rsidRPr="005E66E1">
              <w:rPr>
                <w:rFonts w:ascii="Garamond" w:hAnsi="Garamond"/>
                <w:lang w:val="en-AU"/>
              </w:rPr>
              <w:t xml:space="preserve"> </w:t>
            </w:r>
            <w:r w:rsidRPr="005E66E1">
              <w:rPr>
                <w:rFonts w:ascii="Garamond" w:hAnsi="Garamond"/>
                <w:lang w:val="en-AU"/>
              </w:rPr>
              <w:t>Sabrina Lenzen,</w:t>
            </w:r>
            <w:r w:rsidR="00BA375E" w:rsidRPr="005E66E1">
              <w:rPr>
                <w:rFonts w:ascii="Garamond" w:hAnsi="Garamond"/>
                <w:lang w:val="en-AU"/>
              </w:rPr>
              <w:t xml:space="preserve"> </w:t>
            </w:r>
            <w:r w:rsidRPr="005E66E1">
              <w:rPr>
                <w:rFonts w:ascii="Garamond" w:hAnsi="Garamond"/>
                <w:lang w:val="en-AU"/>
              </w:rPr>
              <w:t>Iracema Leroi,</w:t>
            </w:r>
            <w:r w:rsidR="00BA375E" w:rsidRPr="005E66E1">
              <w:rPr>
                <w:rFonts w:ascii="Garamond" w:hAnsi="Garamond"/>
                <w:lang w:val="en-AU"/>
              </w:rPr>
              <w:t xml:space="preserve"> </w:t>
            </w:r>
            <w:r w:rsidRPr="005E66E1">
              <w:rPr>
                <w:rFonts w:ascii="Garamond" w:hAnsi="Garamond"/>
                <w:lang w:val="en-AU"/>
              </w:rPr>
              <w:t>J A Lowthian,</w:t>
            </w:r>
            <w:r w:rsidR="00BA375E" w:rsidRPr="005E66E1">
              <w:rPr>
                <w:rFonts w:ascii="Garamond" w:hAnsi="Garamond"/>
                <w:lang w:val="en-AU"/>
              </w:rPr>
              <w:t xml:space="preserve"> </w:t>
            </w:r>
            <w:r w:rsidRPr="005E66E1">
              <w:rPr>
                <w:rFonts w:ascii="Garamond" w:hAnsi="Garamond"/>
                <w:lang w:val="en-AU"/>
              </w:rPr>
              <w:t>C Meyer,</w:t>
            </w:r>
            <w:r w:rsidR="00BA375E" w:rsidRPr="005E66E1">
              <w:rPr>
                <w:rFonts w:ascii="Garamond" w:hAnsi="Garamond"/>
                <w:lang w:val="en-AU"/>
              </w:rPr>
              <w:t xml:space="preserve"> </w:t>
            </w:r>
            <w:r w:rsidRPr="005E66E1">
              <w:rPr>
                <w:rFonts w:ascii="Garamond" w:hAnsi="Garamond"/>
                <w:lang w:val="en-AU"/>
              </w:rPr>
              <w:t>L Mitchell,</w:t>
            </w:r>
            <w:r w:rsidR="00BA375E" w:rsidRPr="005E66E1">
              <w:rPr>
                <w:rFonts w:ascii="Garamond" w:hAnsi="Garamond"/>
                <w:lang w:val="en-AU"/>
              </w:rPr>
              <w:t xml:space="preserve"> </w:t>
            </w:r>
            <w:r w:rsidRPr="005E66E1">
              <w:rPr>
                <w:rFonts w:ascii="Garamond" w:hAnsi="Garamond"/>
                <w:lang w:val="en-AU"/>
              </w:rPr>
              <w:t>J Newall,</w:t>
            </w:r>
            <w:r w:rsidR="00BA375E" w:rsidRPr="005E66E1">
              <w:rPr>
                <w:rFonts w:ascii="Garamond" w:hAnsi="Garamond"/>
                <w:lang w:val="en-AU"/>
              </w:rPr>
              <w:t xml:space="preserve"> </w:t>
            </w:r>
            <w:r w:rsidRPr="005E66E1">
              <w:rPr>
                <w:rFonts w:ascii="Garamond" w:hAnsi="Garamond"/>
                <w:lang w:val="en-AU"/>
              </w:rPr>
              <w:t>N A Pachana,</w:t>
            </w:r>
            <w:r w:rsidR="00BA375E" w:rsidRPr="005E66E1">
              <w:rPr>
                <w:rFonts w:ascii="Garamond" w:hAnsi="Garamond"/>
                <w:lang w:val="en-AU"/>
              </w:rPr>
              <w:t xml:space="preserve"> </w:t>
            </w:r>
            <w:r w:rsidRPr="005E66E1">
              <w:rPr>
                <w:rFonts w:ascii="Garamond" w:hAnsi="Garamond"/>
                <w:lang w:val="en-AU"/>
              </w:rPr>
              <w:t>M Piano,</w:t>
            </w:r>
            <w:r w:rsidR="00BA375E" w:rsidRPr="005E66E1">
              <w:rPr>
                <w:rFonts w:ascii="Garamond" w:hAnsi="Garamond"/>
                <w:lang w:val="en-AU"/>
              </w:rPr>
              <w:t xml:space="preserve"> </w:t>
            </w:r>
            <w:r w:rsidRPr="005E66E1">
              <w:rPr>
                <w:rFonts w:ascii="Garamond" w:hAnsi="Garamond"/>
                <w:lang w:val="en-AU"/>
              </w:rPr>
              <w:t>S Raichand,</w:t>
            </w:r>
            <w:r w:rsidR="00BA375E" w:rsidRPr="005E66E1">
              <w:rPr>
                <w:rFonts w:ascii="Garamond" w:hAnsi="Garamond"/>
                <w:lang w:val="en-AU"/>
              </w:rPr>
              <w:t xml:space="preserve"> </w:t>
            </w:r>
            <w:r w:rsidRPr="005E66E1">
              <w:rPr>
                <w:rFonts w:ascii="Garamond" w:hAnsi="Garamond"/>
                <w:lang w:val="en-AU"/>
              </w:rPr>
              <w:t>E Scanlan,</w:t>
            </w:r>
            <w:r w:rsidR="00BA375E" w:rsidRPr="005E66E1">
              <w:rPr>
                <w:rFonts w:ascii="Garamond" w:hAnsi="Garamond"/>
                <w:lang w:val="en-AU"/>
              </w:rPr>
              <w:t xml:space="preserve"> </w:t>
            </w:r>
            <w:r w:rsidRPr="005E66E1">
              <w:rPr>
                <w:rFonts w:ascii="Garamond" w:hAnsi="Garamond"/>
                <w:lang w:val="en-AU"/>
              </w:rPr>
              <w:t>H Sohrabi,</w:t>
            </w:r>
            <w:r w:rsidR="00BA375E" w:rsidRPr="005E66E1">
              <w:rPr>
                <w:rFonts w:ascii="Garamond" w:hAnsi="Garamond"/>
                <w:lang w:val="en-AU"/>
              </w:rPr>
              <w:t xml:space="preserve"> </w:t>
            </w:r>
            <w:r w:rsidRPr="005E66E1">
              <w:rPr>
                <w:rFonts w:ascii="Garamond" w:hAnsi="Garamond"/>
                <w:lang w:val="en-AU"/>
              </w:rPr>
              <w:t>P Dawes</w:t>
            </w:r>
            <w:r w:rsidR="005E66E1">
              <w:rPr>
                <w:rFonts w:ascii="Garamond" w:hAnsi="Garamond"/>
                <w:lang w:val="en-AU"/>
              </w:rPr>
              <w:t>)</w:t>
            </w:r>
          </w:p>
          <w:p w14:paraId="22C6A80C" w14:textId="55B5BE4D" w:rsidR="00A224D2" w:rsidRPr="005E66E1" w:rsidRDefault="00A224D2" w:rsidP="004E06F5">
            <w:pPr>
              <w:pStyle w:val="ListParagraph"/>
              <w:numPr>
                <w:ilvl w:val="0"/>
                <w:numId w:val="18"/>
              </w:numPr>
              <w:rPr>
                <w:rFonts w:ascii="Garamond" w:hAnsi="Garamond"/>
                <w:lang w:val="en-AU"/>
              </w:rPr>
            </w:pPr>
            <w:r w:rsidRPr="005E66E1">
              <w:rPr>
                <w:rFonts w:ascii="Garamond" w:hAnsi="Garamond"/>
                <w:lang w:val="en-AU"/>
              </w:rPr>
              <w:t xml:space="preserve">A Pre–Post Study of the Feasibility, Acceptability and Benefits of a Co-Design Approach for the Development of a </w:t>
            </w:r>
            <w:r w:rsidRPr="005E66E1">
              <w:rPr>
                <w:rFonts w:ascii="Garamond" w:hAnsi="Garamond"/>
                <w:b/>
                <w:bCs/>
                <w:lang w:val="en-AU"/>
              </w:rPr>
              <w:t>Digital Suicide Prevention App</w:t>
            </w:r>
            <w:r w:rsidRPr="005E66E1">
              <w:rPr>
                <w:rFonts w:ascii="Garamond" w:hAnsi="Garamond"/>
                <w:lang w:val="en-AU"/>
              </w:rPr>
              <w:t xml:space="preserve"> for International Students</w:t>
            </w:r>
            <w:r w:rsidR="005E66E1" w:rsidRPr="005E66E1">
              <w:rPr>
                <w:rFonts w:ascii="Garamond" w:hAnsi="Garamond"/>
                <w:lang w:val="en-AU"/>
              </w:rPr>
              <w:t xml:space="preserve"> (</w:t>
            </w:r>
            <w:r w:rsidRPr="005E66E1">
              <w:rPr>
                <w:rFonts w:ascii="Garamond" w:hAnsi="Garamond"/>
                <w:lang w:val="en-AU"/>
              </w:rPr>
              <w:t>Christina Ng,</w:t>
            </w:r>
            <w:r w:rsidR="00BA375E" w:rsidRPr="005E66E1">
              <w:rPr>
                <w:rFonts w:ascii="Garamond" w:hAnsi="Garamond"/>
                <w:lang w:val="en-AU"/>
              </w:rPr>
              <w:t xml:space="preserve"> </w:t>
            </w:r>
            <w:r w:rsidRPr="005E66E1">
              <w:rPr>
                <w:rFonts w:ascii="Garamond" w:hAnsi="Garamond"/>
                <w:lang w:val="en-AU"/>
              </w:rPr>
              <w:t>Tanvi Shaikh,</w:t>
            </w:r>
            <w:r w:rsidR="00BA375E" w:rsidRPr="005E66E1">
              <w:rPr>
                <w:rFonts w:ascii="Garamond" w:hAnsi="Garamond"/>
                <w:lang w:val="en-AU"/>
              </w:rPr>
              <w:t xml:space="preserve"> </w:t>
            </w:r>
            <w:r w:rsidRPr="005E66E1">
              <w:rPr>
                <w:rFonts w:ascii="Garamond" w:hAnsi="Garamond"/>
                <w:lang w:val="en-AU"/>
              </w:rPr>
              <w:t>Jo Robinson,</w:t>
            </w:r>
            <w:r w:rsidR="00BA375E" w:rsidRPr="005E66E1">
              <w:rPr>
                <w:rFonts w:ascii="Garamond" w:hAnsi="Garamond"/>
                <w:lang w:val="en-AU"/>
              </w:rPr>
              <w:t xml:space="preserve"> </w:t>
            </w:r>
            <w:r w:rsidRPr="005E66E1">
              <w:rPr>
                <w:rFonts w:ascii="Garamond" w:hAnsi="Garamond"/>
                <w:lang w:val="en-AU"/>
              </w:rPr>
              <w:t>Jennifer Nicholas,</w:t>
            </w:r>
            <w:r w:rsidR="00BA375E" w:rsidRPr="005E66E1">
              <w:rPr>
                <w:rFonts w:ascii="Garamond" w:hAnsi="Garamond"/>
                <w:lang w:val="en-AU"/>
              </w:rPr>
              <w:t xml:space="preserve"> </w:t>
            </w:r>
            <w:r w:rsidRPr="005E66E1">
              <w:rPr>
                <w:rFonts w:ascii="Garamond" w:hAnsi="Garamond"/>
                <w:lang w:val="en-AU"/>
              </w:rPr>
              <w:t>Vivienne Browne,</w:t>
            </w:r>
            <w:r w:rsidR="00BA375E" w:rsidRPr="005E66E1">
              <w:rPr>
                <w:rFonts w:ascii="Garamond" w:hAnsi="Garamond"/>
                <w:lang w:val="en-AU"/>
              </w:rPr>
              <w:t xml:space="preserve"> </w:t>
            </w:r>
            <w:r w:rsidRPr="005E66E1">
              <w:rPr>
                <w:rFonts w:ascii="Garamond" w:hAnsi="Garamond"/>
                <w:lang w:val="en-AU"/>
              </w:rPr>
              <w:t>Gina Chinnery,</w:t>
            </w:r>
            <w:r w:rsidR="00BA375E" w:rsidRPr="005E66E1">
              <w:rPr>
                <w:rFonts w:ascii="Garamond" w:hAnsi="Garamond"/>
                <w:lang w:val="en-AU"/>
              </w:rPr>
              <w:t xml:space="preserve"> </w:t>
            </w:r>
            <w:r w:rsidRPr="005E66E1">
              <w:rPr>
                <w:rFonts w:ascii="Garamond" w:hAnsi="Garamond"/>
                <w:lang w:val="en-AU"/>
              </w:rPr>
              <w:t>Isabella Choi,</w:t>
            </w:r>
            <w:r w:rsidR="00BA375E" w:rsidRPr="005E66E1">
              <w:rPr>
                <w:rFonts w:ascii="Garamond" w:hAnsi="Garamond"/>
                <w:lang w:val="en-AU"/>
              </w:rPr>
              <w:t xml:space="preserve"> </w:t>
            </w:r>
            <w:r w:rsidRPr="005E66E1">
              <w:rPr>
                <w:rFonts w:ascii="Garamond" w:hAnsi="Garamond"/>
                <w:lang w:val="en-AU"/>
              </w:rPr>
              <w:t>B Nation-Ingle,</w:t>
            </w:r>
            <w:r w:rsidR="00BA375E" w:rsidRPr="005E66E1">
              <w:rPr>
                <w:rFonts w:ascii="Garamond" w:hAnsi="Garamond"/>
                <w:lang w:val="en-AU"/>
              </w:rPr>
              <w:t xml:space="preserve"> </w:t>
            </w:r>
            <w:r w:rsidRPr="005E66E1">
              <w:rPr>
                <w:rFonts w:ascii="Garamond" w:hAnsi="Garamond"/>
                <w:lang w:val="en-AU"/>
              </w:rPr>
              <w:t>K Allison,</w:t>
            </w:r>
            <w:r w:rsidR="00BA375E" w:rsidRPr="005E66E1">
              <w:rPr>
                <w:rFonts w:ascii="Garamond" w:hAnsi="Garamond"/>
                <w:lang w:val="en-AU"/>
              </w:rPr>
              <w:t xml:space="preserve"> </w:t>
            </w:r>
            <w:r w:rsidRPr="005E66E1">
              <w:rPr>
                <w:rFonts w:ascii="Garamond" w:hAnsi="Garamond"/>
                <w:lang w:val="en-AU"/>
              </w:rPr>
              <w:t>E Perlow,</w:t>
            </w:r>
            <w:r w:rsidR="00BA375E" w:rsidRPr="005E66E1">
              <w:rPr>
                <w:rFonts w:ascii="Garamond" w:hAnsi="Garamond"/>
                <w:lang w:val="en-AU"/>
              </w:rPr>
              <w:t xml:space="preserve"> </w:t>
            </w:r>
            <w:r w:rsidRPr="005E66E1">
              <w:rPr>
                <w:rFonts w:ascii="Garamond" w:hAnsi="Garamond"/>
                <w:lang w:val="en-AU"/>
              </w:rPr>
              <w:t>M Lamblin,</w:t>
            </w:r>
            <w:r w:rsidR="00BA375E" w:rsidRPr="005E66E1">
              <w:rPr>
                <w:rFonts w:ascii="Garamond" w:hAnsi="Garamond"/>
                <w:lang w:val="en-AU"/>
              </w:rPr>
              <w:t xml:space="preserve"> </w:t>
            </w:r>
            <w:r w:rsidRPr="005E66E1">
              <w:rPr>
                <w:rFonts w:ascii="Garamond" w:hAnsi="Garamond"/>
                <w:lang w:val="en-AU"/>
              </w:rPr>
              <w:t>E Brown,</w:t>
            </w:r>
            <w:r w:rsidR="00BA375E" w:rsidRPr="005E66E1">
              <w:rPr>
                <w:rFonts w:ascii="Garamond" w:hAnsi="Garamond"/>
                <w:lang w:val="en-AU"/>
              </w:rPr>
              <w:t xml:space="preserve"> </w:t>
            </w:r>
            <w:r w:rsidRPr="005E66E1">
              <w:rPr>
                <w:rFonts w:ascii="Garamond" w:hAnsi="Garamond"/>
                <w:lang w:val="en-AU"/>
              </w:rPr>
              <w:t>G Armstrong,</w:t>
            </w:r>
            <w:r w:rsidR="00BA375E" w:rsidRPr="005E66E1">
              <w:rPr>
                <w:rFonts w:ascii="Garamond" w:hAnsi="Garamond"/>
                <w:lang w:val="en-AU"/>
              </w:rPr>
              <w:t xml:space="preserve"> </w:t>
            </w:r>
            <w:r w:rsidRPr="005E66E1">
              <w:rPr>
                <w:rFonts w:ascii="Garamond" w:hAnsi="Garamond"/>
                <w:lang w:val="en-AU"/>
              </w:rPr>
              <w:t>M Mani,</w:t>
            </w:r>
            <w:r w:rsidR="00BA375E" w:rsidRPr="005E66E1">
              <w:rPr>
                <w:rFonts w:ascii="Garamond" w:hAnsi="Garamond"/>
                <w:lang w:val="en-AU"/>
              </w:rPr>
              <w:t xml:space="preserve"> </w:t>
            </w:r>
            <w:r w:rsidRPr="005E66E1">
              <w:rPr>
                <w:rFonts w:ascii="Garamond" w:hAnsi="Garamond"/>
                <w:lang w:val="en-AU"/>
              </w:rPr>
              <w:t>S McKay</w:t>
            </w:r>
            <w:r w:rsidR="005E66E1">
              <w:rPr>
                <w:rFonts w:ascii="Garamond" w:hAnsi="Garamond"/>
                <w:lang w:val="en-AU"/>
              </w:rPr>
              <w:t>)</w:t>
            </w:r>
          </w:p>
          <w:p w14:paraId="45530C6D" w14:textId="64AE2D94" w:rsidR="00A224D2" w:rsidRPr="005E66E1" w:rsidRDefault="00A224D2" w:rsidP="0088340F">
            <w:pPr>
              <w:pStyle w:val="ListParagraph"/>
              <w:numPr>
                <w:ilvl w:val="0"/>
                <w:numId w:val="18"/>
              </w:numPr>
              <w:rPr>
                <w:rFonts w:ascii="Garamond" w:hAnsi="Garamond"/>
                <w:lang w:val="en-AU"/>
              </w:rPr>
            </w:pPr>
            <w:r w:rsidRPr="005E66E1">
              <w:rPr>
                <w:rFonts w:ascii="Garamond" w:hAnsi="Garamond"/>
                <w:lang w:val="en-AU"/>
              </w:rPr>
              <w:t xml:space="preserve">Understanding the Psychological Impacts of </w:t>
            </w:r>
            <w:r w:rsidRPr="005E66E1">
              <w:rPr>
                <w:rFonts w:ascii="Garamond" w:hAnsi="Garamond"/>
                <w:b/>
                <w:bCs/>
                <w:lang w:val="en-AU"/>
              </w:rPr>
              <w:t>Shielding From COVID-19</w:t>
            </w:r>
            <w:r w:rsidRPr="005E66E1">
              <w:rPr>
                <w:rFonts w:ascii="Garamond" w:hAnsi="Garamond"/>
                <w:lang w:val="en-AU"/>
              </w:rPr>
              <w:t xml:space="preserve"> for Immunocompromised Individuals</w:t>
            </w:r>
            <w:r w:rsidR="005E66E1" w:rsidRPr="005E66E1">
              <w:rPr>
                <w:rFonts w:ascii="Garamond" w:hAnsi="Garamond"/>
                <w:lang w:val="en-AU"/>
              </w:rPr>
              <w:t xml:space="preserve"> (</w:t>
            </w:r>
            <w:r w:rsidRPr="005E66E1">
              <w:rPr>
                <w:rFonts w:ascii="Garamond" w:hAnsi="Garamond"/>
                <w:lang w:val="en-AU"/>
              </w:rPr>
              <w:t>A Gray,</w:t>
            </w:r>
            <w:r w:rsidR="00BA375E" w:rsidRPr="005E66E1">
              <w:rPr>
                <w:rFonts w:ascii="Garamond" w:hAnsi="Garamond"/>
                <w:lang w:val="en-AU"/>
              </w:rPr>
              <w:t xml:space="preserve"> </w:t>
            </w:r>
            <w:r w:rsidRPr="005E66E1">
              <w:rPr>
                <w:rFonts w:ascii="Garamond" w:hAnsi="Garamond"/>
                <w:lang w:val="en-AU"/>
              </w:rPr>
              <w:t>J Barnett,</w:t>
            </w:r>
            <w:r w:rsidR="00BA375E" w:rsidRPr="005E66E1">
              <w:rPr>
                <w:rFonts w:ascii="Garamond" w:hAnsi="Garamond"/>
                <w:lang w:val="en-AU"/>
              </w:rPr>
              <w:t xml:space="preserve"> </w:t>
            </w:r>
            <w:r w:rsidRPr="005E66E1">
              <w:rPr>
                <w:rFonts w:ascii="Garamond" w:hAnsi="Garamond"/>
                <w:lang w:val="en-AU"/>
              </w:rPr>
              <w:t>L Bernardi,</w:t>
            </w:r>
            <w:r w:rsidR="00BA375E" w:rsidRPr="005E66E1">
              <w:rPr>
                <w:rFonts w:ascii="Garamond" w:hAnsi="Garamond"/>
                <w:lang w:val="en-AU"/>
              </w:rPr>
              <w:t xml:space="preserve"> </w:t>
            </w:r>
            <w:r w:rsidRPr="005E66E1">
              <w:rPr>
                <w:rFonts w:ascii="Garamond" w:hAnsi="Garamond"/>
                <w:lang w:val="en-AU"/>
              </w:rPr>
              <w:t>J Daniels</w:t>
            </w:r>
            <w:r w:rsidR="005E66E1">
              <w:rPr>
                <w:rFonts w:ascii="Garamond" w:hAnsi="Garamond"/>
                <w:lang w:val="en-AU"/>
              </w:rPr>
              <w:t>)</w:t>
            </w:r>
          </w:p>
          <w:p w14:paraId="1B7B931C" w14:textId="7E5F1483" w:rsidR="00A224D2" w:rsidRPr="005E66E1" w:rsidRDefault="00A224D2" w:rsidP="00A06B9A">
            <w:pPr>
              <w:pStyle w:val="ListParagraph"/>
              <w:numPr>
                <w:ilvl w:val="0"/>
                <w:numId w:val="18"/>
              </w:numPr>
              <w:rPr>
                <w:rFonts w:ascii="Garamond" w:hAnsi="Garamond"/>
                <w:lang w:val="en-AU"/>
              </w:rPr>
            </w:pPr>
            <w:r w:rsidRPr="005E66E1">
              <w:rPr>
                <w:rFonts w:ascii="Garamond" w:hAnsi="Garamond"/>
                <w:lang w:val="en-AU"/>
              </w:rPr>
              <w:t xml:space="preserve">Symptom Management in </w:t>
            </w:r>
            <w:r w:rsidRPr="005E66E1">
              <w:rPr>
                <w:rFonts w:ascii="Garamond" w:hAnsi="Garamond"/>
                <w:b/>
                <w:bCs/>
                <w:lang w:val="en-AU"/>
              </w:rPr>
              <w:t>Chronic Heart Failure</w:t>
            </w:r>
            <w:r w:rsidRPr="005E66E1">
              <w:rPr>
                <w:rFonts w:ascii="Garamond" w:hAnsi="Garamond"/>
                <w:lang w:val="en-AU"/>
              </w:rPr>
              <w:t xml:space="preserve">: Strategies and Behaviours </w:t>
            </w:r>
            <w:proofErr w:type="gramStart"/>
            <w:r w:rsidRPr="005E66E1">
              <w:rPr>
                <w:rFonts w:ascii="Garamond" w:hAnsi="Garamond"/>
                <w:lang w:val="en-AU"/>
              </w:rPr>
              <w:t>From</w:t>
            </w:r>
            <w:proofErr w:type="gramEnd"/>
            <w:r w:rsidRPr="005E66E1">
              <w:rPr>
                <w:rFonts w:ascii="Garamond" w:hAnsi="Garamond"/>
                <w:lang w:val="en-AU"/>
              </w:rPr>
              <w:t xml:space="preserve"> Patients’ Perspectives—A Scoping Review</w:t>
            </w:r>
            <w:r w:rsidR="005E66E1" w:rsidRPr="005E66E1">
              <w:rPr>
                <w:rFonts w:ascii="Garamond" w:hAnsi="Garamond"/>
                <w:lang w:val="en-AU"/>
              </w:rPr>
              <w:t xml:space="preserve"> (</w:t>
            </w:r>
            <w:r w:rsidRPr="005E66E1">
              <w:rPr>
                <w:rFonts w:ascii="Garamond" w:hAnsi="Garamond"/>
                <w:lang w:val="en-AU"/>
              </w:rPr>
              <w:t>Severin Pietsch,</w:t>
            </w:r>
            <w:r w:rsidR="00BA375E" w:rsidRPr="005E66E1">
              <w:rPr>
                <w:rFonts w:ascii="Garamond" w:hAnsi="Garamond"/>
                <w:lang w:val="en-AU"/>
              </w:rPr>
              <w:t xml:space="preserve"> </w:t>
            </w:r>
            <w:r w:rsidRPr="005E66E1">
              <w:rPr>
                <w:rFonts w:ascii="Garamond" w:hAnsi="Garamond"/>
                <w:lang w:val="en-AU"/>
              </w:rPr>
              <w:t>Sascha Köpke,</w:t>
            </w:r>
            <w:r w:rsidR="00BA375E" w:rsidRPr="005E66E1">
              <w:rPr>
                <w:rFonts w:ascii="Garamond" w:hAnsi="Garamond"/>
                <w:lang w:val="en-AU"/>
              </w:rPr>
              <w:t xml:space="preserve"> </w:t>
            </w:r>
            <w:r w:rsidRPr="005E66E1">
              <w:rPr>
                <w:rFonts w:ascii="Garamond" w:hAnsi="Garamond"/>
                <w:lang w:val="en-AU"/>
              </w:rPr>
              <w:t>Christa Büker,</w:t>
            </w:r>
            <w:r w:rsidR="00BA375E" w:rsidRPr="005E66E1">
              <w:rPr>
                <w:rFonts w:ascii="Garamond" w:hAnsi="Garamond"/>
                <w:lang w:val="en-AU"/>
              </w:rPr>
              <w:t xml:space="preserve"> </w:t>
            </w:r>
            <w:r w:rsidRPr="005E66E1">
              <w:rPr>
                <w:rFonts w:ascii="Garamond" w:hAnsi="Garamond"/>
                <w:lang w:val="en-AU"/>
              </w:rPr>
              <w:t>Irene Müller</w:t>
            </w:r>
            <w:r w:rsidR="005E66E1">
              <w:rPr>
                <w:rFonts w:ascii="Garamond" w:hAnsi="Garamond"/>
                <w:lang w:val="en-AU"/>
              </w:rPr>
              <w:t>)</w:t>
            </w:r>
          </w:p>
          <w:p w14:paraId="12711B32" w14:textId="0E5F9BA2" w:rsidR="00A224D2" w:rsidRPr="00D7314F" w:rsidRDefault="00A224D2" w:rsidP="00102B3A">
            <w:pPr>
              <w:pStyle w:val="ListParagraph"/>
              <w:numPr>
                <w:ilvl w:val="0"/>
                <w:numId w:val="18"/>
              </w:numPr>
              <w:rPr>
                <w:rFonts w:ascii="Garamond" w:hAnsi="Garamond"/>
                <w:lang w:val="en-AU"/>
              </w:rPr>
            </w:pPr>
            <w:r w:rsidRPr="00D7314F">
              <w:rPr>
                <w:rFonts w:ascii="Garamond" w:hAnsi="Garamond"/>
                <w:lang w:val="en-AU"/>
              </w:rPr>
              <w:t xml:space="preserve">Co-Design of a Unified, </w:t>
            </w:r>
            <w:r w:rsidRPr="00D7314F">
              <w:rPr>
                <w:rFonts w:ascii="Garamond" w:hAnsi="Garamond"/>
                <w:b/>
                <w:bCs/>
                <w:lang w:val="en-AU"/>
              </w:rPr>
              <w:t>International Aphasia Awareness</w:t>
            </w:r>
            <w:r w:rsidRPr="00D7314F">
              <w:rPr>
                <w:rFonts w:ascii="Garamond" w:hAnsi="Garamond"/>
                <w:lang w:val="en-AU"/>
              </w:rPr>
              <w:t xml:space="preserve"> Campaign</w:t>
            </w:r>
            <w:r w:rsidR="00D7314F" w:rsidRPr="00D7314F">
              <w:rPr>
                <w:rFonts w:ascii="Garamond" w:hAnsi="Garamond"/>
                <w:lang w:val="en-AU"/>
              </w:rPr>
              <w:t xml:space="preserve"> (</w:t>
            </w:r>
            <w:r w:rsidRPr="00D7314F">
              <w:rPr>
                <w:rFonts w:ascii="Garamond" w:hAnsi="Garamond"/>
                <w:lang w:val="en-AU"/>
              </w:rPr>
              <w:t>Claire Bennington,</w:t>
            </w:r>
            <w:r w:rsidR="00BA375E" w:rsidRPr="00D7314F">
              <w:rPr>
                <w:rFonts w:ascii="Garamond" w:hAnsi="Garamond"/>
                <w:lang w:val="en-AU"/>
              </w:rPr>
              <w:t xml:space="preserve"> </w:t>
            </w:r>
            <w:r w:rsidRPr="00D7314F">
              <w:rPr>
                <w:rFonts w:ascii="Garamond" w:hAnsi="Garamond"/>
                <w:lang w:val="en-AU"/>
              </w:rPr>
              <w:t>Ciara Shiggins,</w:t>
            </w:r>
            <w:r w:rsidR="00BA375E" w:rsidRPr="00D7314F">
              <w:rPr>
                <w:rFonts w:ascii="Garamond" w:hAnsi="Garamond"/>
                <w:lang w:val="en-AU"/>
              </w:rPr>
              <w:t xml:space="preserve"> </w:t>
            </w:r>
            <w:r w:rsidRPr="00D7314F">
              <w:rPr>
                <w:rFonts w:ascii="Garamond" w:hAnsi="Garamond"/>
                <w:lang w:val="en-AU"/>
              </w:rPr>
              <w:t>Jytte Isaksen,</w:t>
            </w:r>
            <w:r w:rsidR="00BA375E" w:rsidRPr="00D7314F">
              <w:rPr>
                <w:rFonts w:ascii="Garamond" w:hAnsi="Garamond"/>
                <w:lang w:val="en-AU"/>
              </w:rPr>
              <w:t xml:space="preserve"> </w:t>
            </w:r>
            <w:r w:rsidRPr="00D7314F">
              <w:rPr>
                <w:rFonts w:ascii="Garamond" w:hAnsi="Garamond"/>
                <w:lang w:val="en-AU"/>
              </w:rPr>
              <w:t>Emma Beesley,</w:t>
            </w:r>
            <w:r w:rsidR="00BA375E" w:rsidRPr="00D7314F">
              <w:rPr>
                <w:rFonts w:ascii="Garamond" w:hAnsi="Garamond"/>
                <w:lang w:val="en-AU"/>
              </w:rPr>
              <w:t xml:space="preserve"> </w:t>
            </w:r>
            <w:r w:rsidRPr="00D7314F">
              <w:rPr>
                <w:rFonts w:ascii="Garamond" w:hAnsi="Garamond"/>
                <w:lang w:val="en-AU"/>
              </w:rPr>
              <w:t>Kim Beesley,</w:t>
            </w:r>
            <w:r w:rsidR="00BA375E" w:rsidRPr="00D7314F">
              <w:rPr>
                <w:rFonts w:ascii="Garamond" w:hAnsi="Garamond"/>
                <w:lang w:val="en-AU"/>
              </w:rPr>
              <w:t xml:space="preserve"> </w:t>
            </w:r>
            <w:r w:rsidRPr="00D7314F">
              <w:rPr>
                <w:rFonts w:ascii="Garamond" w:hAnsi="Garamond"/>
                <w:lang w:val="en-AU"/>
              </w:rPr>
              <w:t>Jean-Marie Annoni,</w:t>
            </w:r>
            <w:r w:rsidR="00BA375E" w:rsidRPr="00D7314F">
              <w:rPr>
                <w:rFonts w:ascii="Garamond" w:hAnsi="Garamond"/>
                <w:lang w:val="en-AU"/>
              </w:rPr>
              <w:t xml:space="preserve"> </w:t>
            </w:r>
            <w:r w:rsidRPr="00D7314F">
              <w:rPr>
                <w:rFonts w:ascii="Garamond" w:hAnsi="Garamond"/>
                <w:lang w:val="en-AU"/>
              </w:rPr>
              <w:t>Jude Czerenkowski,</w:t>
            </w:r>
            <w:r w:rsidR="00BA375E" w:rsidRPr="00D7314F">
              <w:rPr>
                <w:rFonts w:ascii="Garamond" w:hAnsi="Garamond"/>
                <w:lang w:val="en-AU"/>
              </w:rPr>
              <w:t xml:space="preserve"> </w:t>
            </w:r>
            <w:r w:rsidRPr="00D7314F">
              <w:rPr>
                <w:rFonts w:ascii="Garamond" w:hAnsi="Garamond"/>
                <w:lang w:val="en-AU"/>
              </w:rPr>
              <w:t>Carly Davey,</w:t>
            </w:r>
            <w:r w:rsidR="00BA375E" w:rsidRPr="00D7314F">
              <w:rPr>
                <w:rFonts w:ascii="Garamond" w:hAnsi="Garamond"/>
                <w:lang w:val="en-AU"/>
              </w:rPr>
              <w:t xml:space="preserve"> </w:t>
            </w:r>
            <w:r w:rsidRPr="00D7314F">
              <w:rPr>
                <w:rFonts w:ascii="Garamond" w:hAnsi="Garamond"/>
                <w:lang w:val="en-AU"/>
              </w:rPr>
              <w:t>Natalie Douglas,</w:t>
            </w:r>
            <w:r w:rsidR="00BA375E" w:rsidRPr="00D7314F">
              <w:rPr>
                <w:rFonts w:ascii="Garamond" w:hAnsi="Garamond"/>
                <w:lang w:val="en-AU"/>
              </w:rPr>
              <w:t xml:space="preserve"> </w:t>
            </w:r>
            <w:r w:rsidRPr="00D7314F">
              <w:rPr>
                <w:rFonts w:ascii="Garamond" w:hAnsi="Garamond"/>
                <w:lang w:val="en-AU"/>
              </w:rPr>
              <w:t>Alexia Kountouri,</w:t>
            </w:r>
            <w:r w:rsidR="00BA375E" w:rsidRPr="00D7314F">
              <w:rPr>
                <w:rFonts w:ascii="Garamond" w:hAnsi="Garamond"/>
                <w:lang w:val="en-AU"/>
              </w:rPr>
              <w:t xml:space="preserve"> </w:t>
            </w:r>
            <w:r w:rsidRPr="00D7314F">
              <w:rPr>
                <w:rFonts w:ascii="Garamond" w:hAnsi="Garamond"/>
                <w:lang w:val="en-AU"/>
              </w:rPr>
              <w:t>Caitlin Longman,</w:t>
            </w:r>
            <w:r w:rsidR="00BA375E" w:rsidRPr="00D7314F">
              <w:rPr>
                <w:rFonts w:ascii="Garamond" w:hAnsi="Garamond"/>
                <w:lang w:val="en-AU"/>
              </w:rPr>
              <w:t xml:space="preserve"> </w:t>
            </w:r>
            <w:r w:rsidRPr="00D7314F">
              <w:rPr>
                <w:rFonts w:ascii="Garamond" w:hAnsi="Garamond"/>
                <w:lang w:val="en-AU"/>
              </w:rPr>
              <w:t>A Paurinak,</w:t>
            </w:r>
            <w:r w:rsidR="00BA375E" w:rsidRPr="00D7314F">
              <w:rPr>
                <w:rFonts w:ascii="Garamond" w:hAnsi="Garamond"/>
                <w:lang w:val="en-AU"/>
              </w:rPr>
              <w:t xml:space="preserve"> </w:t>
            </w:r>
            <w:r w:rsidRPr="00D7314F">
              <w:rPr>
                <w:rFonts w:ascii="Garamond" w:hAnsi="Garamond"/>
                <w:lang w:val="en-AU"/>
              </w:rPr>
              <w:t>S Scott,</w:t>
            </w:r>
            <w:r w:rsidR="00BA375E" w:rsidRPr="00D7314F">
              <w:rPr>
                <w:rFonts w:ascii="Garamond" w:hAnsi="Garamond"/>
                <w:lang w:val="en-AU"/>
              </w:rPr>
              <w:t xml:space="preserve"> </w:t>
            </w:r>
            <w:r w:rsidRPr="00D7314F">
              <w:rPr>
                <w:rFonts w:ascii="Garamond" w:hAnsi="Garamond"/>
                <w:lang w:val="en-AU"/>
              </w:rPr>
              <w:t>K Shelley,</w:t>
            </w:r>
            <w:r w:rsidR="00BA375E" w:rsidRPr="00D7314F">
              <w:rPr>
                <w:rFonts w:ascii="Garamond" w:hAnsi="Garamond"/>
                <w:lang w:val="en-AU"/>
              </w:rPr>
              <w:t xml:space="preserve"> </w:t>
            </w:r>
            <w:r w:rsidRPr="00D7314F">
              <w:rPr>
                <w:rFonts w:ascii="Garamond" w:hAnsi="Garamond"/>
                <w:lang w:val="en-AU"/>
              </w:rPr>
              <w:t>S J Wallace</w:t>
            </w:r>
            <w:r w:rsidR="00D7314F">
              <w:rPr>
                <w:rFonts w:ascii="Garamond" w:hAnsi="Garamond"/>
                <w:lang w:val="en-AU"/>
              </w:rPr>
              <w:t>)</w:t>
            </w:r>
          </w:p>
          <w:p w14:paraId="40B4A23C" w14:textId="3BB89303" w:rsidR="00A224D2" w:rsidRPr="00D7314F" w:rsidRDefault="00A224D2" w:rsidP="00C6200C">
            <w:pPr>
              <w:pStyle w:val="ListParagraph"/>
              <w:numPr>
                <w:ilvl w:val="0"/>
                <w:numId w:val="18"/>
              </w:numPr>
              <w:rPr>
                <w:rFonts w:ascii="Garamond" w:hAnsi="Garamond"/>
                <w:lang w:val="en-AU"/>
              </w:rPr>
            </w:pPr>
            <w:r w:rsidRPr="00D7314F">
              <w:rPr>
                <w:rFonts w:ascii="Garamond" w:hAnsi="Garamond"/>
                <w:lang w:val="en-AU"/>
              </w:rPr>
              <w:t xml:space="preserve">Lived Experiences of </w:t>
            </w:r>
            <w:r w:rsidRPr="00D7314F">
              <w:rPr>
                <w:rFonts w:ascii="Garamond" w:hAnsi="Garamond"/>
                <w:b/>
                <w:bCs/>
                <w:lang w:val="en-AU"/>
              </w:rPr>
              <w:t>Returning to Participation After Mild Stroke</w:t>
            </w:r>
            <w:r w:rsidRPr="00D7314F">
              <w:rPr>
                <w:rFonts w:ascii="Garamond" w:hAnsi="Garamond"/>
                <w:lang w:val="en-AU"/>
              </w:rPr>
              <w:t>: A Phenomenological Study in Spain</w:t>
            </w:r>
            <w:r w:rsidR="00D7314F" w:rsidRPr="00D7314F">
              <w:rPr>
                <w:rFonts w:ascii="Garamond" w:hAnsi="Garamond"/>
                <w:lang w:val="en-AU"/>
              </w:rPr>
              <w:t xml:space="preserve"> (</w:t>
            </w:r>
            <w:r w:rsidRPr="00D7314F">
              <w:rPr>
                <w:rFonts w:ascii="Garamond" w:hAnsi="Garamond"/>
                <w:lang w:val="en-AU"/>
              </w:rPr>
              <w:t>Cristina de Diego-Alonso,</w:t>
            </w:r>
            <w:r w:rsidR="00BA375E" w:rsidRPr="00D7314F">
              <w:rPr>
                <w:rFonts w:ascii="Garamond" w:hAnsi="Garamond"/>
                <w:lang w:val="en-AU"/>
              </w:rPr>
              <w:t xml:space="preserve"> </w:t>
            </w:r>
            <w:r w:rsidRPr="00D7314F">
              <w:rPr>
                <w:rFonts w:ascii="Garamond" w:hAnsi="Garamond"/>
                <w:lang w:val="en-AU"/>
              </w:rPr>
              <w:t>Almudena Buesa Estéllez,</w:t>
            </w:r>
            <w:r w:rsidR="00BA375E" w:rsidRPr="00D7314F">
              <w:rPr>
                <w:rFonts w:ascii="Garamond" w:hAnsi="Garamond"/>
                <w:lang w:val="en-AU"/>
              </w:rPr>
              <w:t xml:space="preserve"> </w:t>
            </w:r>
            <w:r w:rsidRPr="00D7314F">
              <w:rPr>
                <w:rFonts w:ascii="Garamond" w:hAnsi="Garamond"/>
                <w:lang w:val="en-AU"/>
              </w:rPr>
              <w:t>Javier Güeita-Rodriguez,</w:t>
            </w:r>
            <w:r w:rsidR="00BA375E" w:rsidRPr="00D7314F">
              <w:rPr>
                <w:rFonts w:ascii="Garamond" w:hAnsi="Garamond"/>
                <w:lang w:val="en-AU"/>
              </w:rPr>
              <w:t xml:space="preserve"> </w:t>
            </w:r>
            <w:r w:rsidRPr="00D7314F">
              <w:rPr>
                <w:rFonts w:ascii="Garamond" w:hAnsi="Garamond"/>
                <w:lang w:val="en-AU"/>
              </w:rPr>
              <w:t>Pablo Bellosta-López,</w:t>
            </w:r>
            <w:r w:rsidR="00BA375E" w:rsidRPr="00D7314F">
              <w:rPr>
                <w:rFonts w:ascii="Garamond" w:hAnsi="Garamond"/>
                <w:lang w:val="en-AU"/>
              </w:rPr>
              <w:t xml:space="preserve"> </w:t>
            </w:r>
            <w:r w:rsidRPr="00D7314F">
              <w:rPr>
                <w:rFonts w:ascii="Garamond" w:hAnsi="Garamond"/>
                <w:lang w:val="en-AU"/>
              </w:rPr>
              <w:t>P Roldán-Pérez</w:t>
            </w:r>
            <w:r w:rsidR="00D7314F">
              <w:rPr>
                <w:rFonts w:ascii="Garamond" w:hAnsi="Garamond"/>
                <w:lang w:val="en-AU"/>
              </w:rPr>
              <w:t>)</w:t>
            </w:r>
          </w:p>
          <w:p w14:paraId="340A9798" w14:textId="502B29DA" w:rsidR="00A224D2" w:rsidRPr="00264B65" w:rsidRDefault="00A224D2" w:rsidP="001A5BA9">
            <w:pPr>
              <w:pStyle w:val="ListParagraph"/>
              <w:numPr>
                <w:ilvl w:val="0"/>
                <w:numId w:val="18"/>
              </w:numPr>
              <w:rPr>
                <w:rFonts w:ascii="Garamond" w:hAnsi="Garamond"/>
                <w:lang w:val="en-AU"/>
              </w:rPr>
            </w:pPr>
            <w:r w:rsidRPr="00264B65">
              <w:rPr>
                <w:rFonts w:ascii="Garamond" w:hAnsi="Garamond"/>
                <w:lang w:val="en-AU"/>
              </w:rPr>
              <w:t xml:space="preserve">‘What Do People </w:t>
            </w:r>
            <w:proofErr w:type="gramStart"/>
            <w:r w:rsidRPr="00264B65">
              <w:rPr>
                <w:rFonts w:ascii="Garamond" w:hAnsi="Garamond"/>
                <w:lang w:val="en-AU"/>
              </w:rPr>
              <w:t>With</w:t>
            </w:r>
            <w:proofErr w:type="gramEnd"/>
            <w:r w:rsidRPr="00264B65">
              <w:rPr>
                <w:rFonts w:ascii="Garamond" w:hAnsi="Garamond"/>
                <w:lang w:val="en-AU"/>
              </w:rPr>
              <w:t xml:space="preserve"> </w:t>
            </w:r>
            <w:r w:rsidRPr="00264B65">
              <w:rPr>
                <w:rFonts w:ascii="Garamond" w:hAnsi="Garamond"/>
                <w:b/>
                <w:bCs/>
                <w:lang w:val="en-AU"/>
              </w:rPr>
              <w:t>Long Covid</w:t>
            </w:r>
            <w:r w:rsidRPr="00264B65">
              <w:rPr>
                <w:rFonts w:ascii="Garamond" w:hAnsi="Garamond"/>
                <w:lang w:val="en-AU"/>
              </w:rPr>
              <w:t xml:space="preserve"> Want </w:t>
            </w:r>
            <w:proofErr w:type="gramStart"/>
            <w:r w:rsidRPr="00264B65">
              <w:rPr>
                <w:rFonts w:ascii="Garamond" w:hAnsi="Garamond"/>
                <w:lang w:val="en-AU"/>
              </w:rPr>
              <w:t>From</w:t>
            </w:r>
            <w:proofErr w:type="gramEnd"/>
            <w:r w:rsidRPr="00264B65">
              <w:rPr>
                <w:rFonts w:ascii="Garamond" w:hAnsi="Garamond"/>
                <w:lang w:val="en-AU"/>
              </w:rPr>
              <w:t xml:space="preserve"> Healthcare Services?’ A Qualitative Exploration </w:t>
            </w:r>
            <w:proofErr w:type="gramStart"/>
            <w:r w:rsidRPr="00264B65">
              <w:rPr>
                <w:rFonts w:ascii="Garamond" w:hAnsi="Garamond"/>
                <w:lang w:val="en-AU"/>
              </w:rPr>
              <w:t>From</w:t>
            </w:r>
            <w:proofErr w:type="gramEnd"/>
            <w:r w:rsidRPr="00264B65">
              <w:rPr>
                <w:rFonts w:ascii="Garamond" w:hAnsi="Garamond"/>
                <w:lang w:val="en-AU"/>
              </w:rPr>
              <w:t xml:space="preserve"> Lived Experience</w:t>
            </w:r>
            <w:r w:rsidR="00264B65" w:rsidRPr="00264B65">
              <w:rPr>
                <w:rFonts w:ascii="Garamond" w:hAnsi="Garamond"/>
                <w:lang w:val="en-AU"/>
              </w:rPr>
              <w:t xml:space="preserve"> (</w:t>
            </w:r>
            <w:r w:rsidRPr="00264B65">
              <w:rPr>
                <w:rFonts w:ascii="Garamond" w:hAnsi="Garamond"/>
                <w:lang w:val="en-AU"/>
              </w:rPr>
              <w:t>Clare Rayner,</w:t>
            </w:r>
            <w:r w:rsidR="00BA375E" w:rsidRPr="00264B65">
              <w:rPr>
                <w:rFonts w:ascii="Garamond" w:hAnsi="Garamond"/>
                <w:lang w:val="en-AU"/>
              </w:rPr>
              <w:t xml:space="preserve"> </w:t>
            </w:r>
            <w:r w:rsidRPr="00264B65">
              <w:rPr>
                <w:rFonts w:ascii="Garamond" w:hAnsi="Garamond"/>
                <w:lang w:val="en-AU"/>
              </w:rPr>
              <w:t>Nikki Smith,</w:t>
            </w:r>
            <w:r w:rsidR="00BA375E" w:rsidRPr="00264B65">
              <w:rPr>
                <w:rFonts w:ascii="Garamond" w:hAnsi="Garamond"/>
                <w:lang w:val="en-AU"/>
              </w:rPr>
              <w:t xml:space="preserve"> </w:t>
            </w:r>
            <w:r w:rsidRPr="00264B65">
              <w:rPr>
                <w:rFonts w:ascii="Garamond" w:hAnsi="Garamond"/>
                <w:lang w:val="en-AU"/>
              </w:rPr>
              <w:t>R Milne,</w:t>
            </w:r>
            <w:r w:rsidR="00BA375E" w:rsidRPr="00264B65">
              <w:rPr>
                <w:rFonts w:ascii="Garamond" w:hAnsi="Garamond"/>
                <w:lang w:val="en-AU"/>
              </w:rPr>
              <w:t xml:space="preserve"> </w:t>
            </w:r>
            <w:r w:rsidRPr="00264B65">
              <w:rPr>
                <w:rFonts w:ascii="Garamond" w:hAnsi="Garamond"/>
                <w:lang w:val="en-AU"/>
              </w:rPr>
              <w:t>G Mir,</w:t>
            </w:r>
            <w:r w:rsidR="00BA375E" w:rsidRPr="00264B65">
              <w:rPr>
                <w:rFonts w:ascii="Garamond" w:hAnsi="Garamond"/>
                <w:lang w:val="en-AU"/>
              </w:rPr>
              <w:t xml:space="preserve"> </w:t>
            </w:r>
            <w:r w:rsidRPr="00264B65">
              <w:rPr>
                <w:rFonts w:ascii="Garamond" w:hAnsi="Garamond"/>
                <w:lang w:val="en-AU"/>
              </w:rPr>
              <w:t>J de Kock,</w:t>
            </w:r>
            <w:r w:rsidR="00BA375E" w:rsidRPr="00264B65">
              <w:rPr>
                <w:rFonts w:ascii="Garamond" w:hAnsi="Garamond"/>
                <w:lang w:val="en-AU"/>
              </w:rPr>
              <w:t xml:space="preserve"> </w:t>
            </w:r>
            <w:r w:rsidRPr="00264B65">
              <w:rPr>
                <w:rFonts w:ascii="Garamond" w:hAnsi="Garamond"/>
                <w:lang w:val="en-AU"/>
              </w:rPr>
              <w:t>N D Bakerly,</w:t>
            </w:r>
            <w:r w:rsidR="00BA375E" w:rsidRPr="00264B65">
              <w:rPr>
                <w:rFonts w:ascii="Garamond" w:hAnsi="Garamond"/>
                <w:lang w:val="en-AU"/>
              </w:rPr>
              <w:t xml:space="preserve"> </w:t>
            </w:r>
            <w:r w:rsidRPr="00264B65">
              <w:rPr>
                <w:rFonts w:ascii="Garamond" w:hAnsi="Garamond"/>
                <w:lang w:val="en-AU"/>
              </w:rPr>
              <w:t>The LOCOMOTION Consortium</w:t>
            </w:r>
            <w:r w:rsidR="00264B65">
              <w:rPr>
                <w:rFonts w:ascii="Garamond" w:hAnsi="Garamond"/>
                <w:lang w:val="en-AU"/>
              </w:rPr>
              <w:t>)</w:t>
            </w:r>
          </w:p>
          <w:p w14:paraId="3098558B" w14:textId="43A72864" w:rsidR="00A224D2" w:rsidRPr="00264B65" w:rsidRDefault="00A224D2" w:rsidP="00BD4E8D">
            <w:pPr>
              <w:pStyle w:val="ListParagraph"/>
              <w:numPr>
                <w:ilvl w:val="0"/>
                <w:numId w:val="18"/>
              </w:numPr>
              <w:rPr>
                <w:rFonts w:ascii="Garamond" w:hAnsi="Garamond"/>
                <w:lang w:val="en-AU"/>
              </w:rPr>
            </w:pPr>
            <w:r w:rsidRPr="00264B65">
              <w:rPr>
                <w:rFonts w:ascii="Garamond" w:hAnsi="Garamond"/>
                <w:lang w:val="en-AU"/>
              </w:rPr>
              <w:t xml:space="preserve">Vital yet Fragile: Informal Networks of Support Among Young People Navigating </w:t>
            </w:r>
            <w:r w:rsidRPr="00264B65">
              <w:rPr>
                <w:rFonts w:ascii="Garamond" w:hAnsi="Garamond"/>
                <w:b/>
                <w:bCs/>
                <w:lang w:val="en-AU"/>
              </w:rPr>
              <w:t>Long Covid</w:t>
            </w:r>
            <w:r w:rsidR="00264B65" w:rsidRPr="00264B65">
              <w:rPr>
                <w:rFonts w:ascii="Garamond" w:hAnsi="Garamond"/>
                <w:lang w:val="en-AU"/>
              </w:rPr>
              <w:t xml:space="preserve"> (</w:t>
            </w:r>
            <w:r w:rsidRPr="00264B65">
              <w:rPr>
                <w:rFonts w:ascii="Garamond" w:hAnsi="Garamond"/>
                <w:lang w:val="en-AU"/>
              </w:rPr>
              <w:t>Zaira Clarke,</w:t>
            </w:r>
            <w:r w:rsidR="00BA375E" w:rsidRPr="00264B65">
              <w:rPr>
                <w:rFonts w:ascii="Garamond" w:hAnsi="Garamond"/>
                <w:lang w:val="en-AU"/>
              </w:rPr>
              <w:t xml:space="preserve"> </w:t>
            </w:r>
            <w:r w:rsidRPr="00264B65">
              <w:rPr>
                <w:rFonts w:ascii="Garamond" w:hAnsi="Garamond"/>
                <w:lang w:val="en-AU"/>
              </w:rPr>
              <w:t>Hannah Cowan,</w:t>
            </w:r>
            <w:r w:rsidR="00BA375E" w:rsidRPr="00264B65">
              <w:rPr>
                <w:rFonts w:ascii="Garamond" w:hAnsi="Garamond"/>
                <w:lang w:val="en-AU"/>
              </w:rPr>
              <w:t xml:space="preserve"> </w:t>
            </w:r>
            <w:r w:rsidRPr="00264B65">
              <w:rPr>
                <w:rFonts w:ascii="Garamond" w:hAnsi="Garamond"/>
                <w:lang w:val="en-AU"/>
              </w:rPr>
              <w:t>Tim Rhodes,</w:t>
            </w:r>
            <w:r w:rsidR="00BA375E" w:rsidRPr="00264B65">
              <w:rPr>
                <w:rFonts w:ascii="Garamond" w:hAnsi="Garamond"/>
                <w:lang w:val="en-AU"/>
              </w:rPr>
              <w:t xml:space="preserve"> </w:t>
            </w:r>
            <w:r w:rsidRPr="00264B65">
              <w:rPr>
                <w:rFonts w:ascii="Garamond" w:hAnsi="Garamond"/>
                <w:lang w:val="en-AU"/>
              </w:rPr>
              <w:t>Praveena Fernes,</w:t>
            </w:r>
            <w:r w:rsidR="00BA375E" w:rsidRPr="00264B65">
              <w:rPr>
                <w:rFonts w:ascii="Garamond" w:hAnsi="Garamond"/>
                <w:lang w:val="en-AU"/>
              </w:rPr>
              <w:t xml:space="preserve"> </w:t>
            </w:r>
            <w:r w:rsidRPr="00264B65">
              <w:rPr>
                <w:rFonts w:ascii="Garamond" w:hAnsi="Garamond"/>
                <w:lang w:val="en-AU"/>
              </w:rPr>
              <w:t>A. Haines,</w:t>
            </w:r>
            <w:r w:rsidR="00BA375E" w:rsidRPr="00264B65">
              <w:rPr>
                <w:rFonts w:ascii="Garamond" w:hAnsi="Garamond"/>
                <w:lang w:val="en-AU"/>
              </w:rPr>
              <w:t xml:space="preserve"> </w:t>
            </w:r>
            <w:r w:rsidRPr="00264B65">
              <w:rPr>
                <w:rFonts w:ascii="Garamond" w:hAnsi="Garamond"/>
                <w:lang w:val="en-AU"/>
              </w:rPr>
              <w:t>Lucinda Leal</w:t>
            </w:r>
            <w:r w:rsidR="00264B65">
              <w:rPr>
                <w:rFonts w:ascii="Garamond" w:hAnsi="Garamond"/>
                <w:lang w:val="en-AU"/>
              </w:rPr>
              <w:t>)</w:t>
            </w:r>
          </w:p>
          <w:p w14:paraId="50D9B1DC" w14:textId="42592A03" w:rsidR="00A224D2" w:rsidRPr="00264B65" w:rsidRDefault="00A224D2" w:rsidP="004A3879">
            <w:pPr>
              <w:pStyle w:val="ListParagraph"/>
              <w:numPr>
                <w:ilvl w:val="0"/>
                <w:numId w:val="18"/>
              </w:numPr>
              <w:rPr>
                <w:rFonts w:ascii="Garamond" w:hAnsi="Garamond"/>
                <w:lang w:val="en-AU"/>
              </w:rPr>
            </w:pPr>
            <w:r w:rsidRPr="00264B65">
              <w:rPr>
                <w:rFonts w:ascii="Garamond" w:hAnsi="Garamond"/>
                <w:lang w:val="en-AU"/>
              </w:rPr>
              <w:t xml:space="preserve">Preconception Perceptions, Knowledge and Behaviours of Women </w:t>
            </w:r>
            <w:proofErr w:type="gramStart"/>
            <w:r w:rsidRPr="00264B65">
              <w:rPr>
                <w:rFonts w:ascii="Garamond" w:hAnsi="Garamond"/>
                <w:lang w:val="en-AU"/>
              </w:rPr>
              <w:t>With</w:t>
            </w:r>
            <w:proofErr w:type="gramEnd"/>
            <w:r w:rsidRPr="00264B65">
              <w:rPr>
                <w:rFonts w:ascii="Garamond" w:hAnsi="Garamond"/>
                <w:lang w:val="en-AU"/>
              </w:rPr>
              <w:t xml:space="preserve"> </w:t>
            </w:r>
            <w:r w:rsidRPr="00264B65">
              <w:rPr>
                <w:rFonts w:ascii="Garamond" w:hAnsi="Garamond"/>
                <w:b/>
                <w:bCs/>
                <w:lang w:val="en-AU"/>
              </w:rPr>
              <w:t>Gestational Diabetes Mellitus</w:t>
            </w:r>
            <w:r w:rsidRPr="00264B65">
              <w:rPr>
                <w:rFonts w:ascii="Garamond" w:hAnsi="Garamond"/>
                <w:lang w:val="en-AU"/>
              </w:rPr>
              <w:t>: A Qualitative Study</w:t>
            </w:r>
            <w:r w:rsidR="00264B65" w:rsidRPr="00264B65">
              <w:rPr>
                <w:rFonts w:ascii="Garamond" w:hAnsi="Garamond"/>
                <w:lang w:val="en-AU"/>
              </w:rPr>
              <w:t xml:space="preserve"> (</w:t>
            </w:r>
            <w:r w:rsidRPr="00264B65">
              <w:rPr>
                <w:rFonts w:ascii="Garamond" w:hAnsi="Garamond"/>
                <w:lang w:val="en-AU"/>
              </w:rPr>
              <w:t>E Payne,</w:t>
            </w:r>
            <w:r w:rsidR="00BA375E" w:rsidRPr="00264B65">
              <w:rPr>
                <w:rFonts w:ascii="Garamond" w:hAnsi="Garamond"/>
                <w:lang w:val="en-AU"/>
              </w:rPr>
              <w:t xml:space="preserve"> </w:t>
            </w:r>
            <w:r w:rsidRPr="00264B65">
              <w:rPr>
                <w:rFonts w:ascii="Garamond" w:hAnsi="Garamond"/>
                <w:lang w:val="en-AU"/>
              </w:rPr>
              <w:t>D Schoenaker,</w:t>
            </w:r>
            <w:r w:rsidR="00BA375E" w:rsidRPr="00264B65">
              <w:rPr>
                <w:rFonts w:ascii="Garamond" w:hAnsi="Garamond"/>
                <w:lang w:val="en-AU"/>
              </w:rPr>
              <w:t xml:space="preserve"> </w:t>
            </w:r>
            <w:r w:rsidRPr="00264B65">
              <w:rPr>
                <w:rFonts w:ascii="Garamond" w:hAnsi="Garamond"/>
                <w:lang w:val="en-AU"/>
              </w:rPr>
              <w:t>K Turner,</w:t>
            </w:r>
            <w:r w:rsidR="00BA375E" w:rsidRPr="00264B65">
              <w:rPr>
                <w:rFonts w:ascii="Garamond" w:hAnsi="Garamond"/>
                <w:lang w:val="en-AU"/>
              </w:rPr>
              <w:t xml:space="preserve"> </w:t>
            </w:r>
            <w:r w:rsidRPr="00264B65">
              <w:rPr>
                <w:rFonts w:ascii="Garamond" w:hAnsi="Garamond"/>
                <w:lang w:val="en-AU"/>
              </w:rPr>
              <w:t>H R Murphy,</w:t>
            </w:r>
            <w:r w:rsidR="00BA375E" w:rsidRPr="00264B65">
              <w:rPr>
                <w:rFonts w:ascii="Garamond" w:hAnsi="Garamond"/>
                <w:lang w:val="en-AU"/>
              </w:rPr>
              <w:t xml:space="preserve"> </w:t>
            </w:r>
            <w:r w:rsidRPr="00264B65">
              <w:rPr>
                <w:rFonts w:ascii="Garamond" w:hAnsi="Garamond"/>
                <w:lang w:val="en-AU"/>
              </w:rPr>
              <w:t>H Skouteris,</w:t>
            </w:r>
            <w:r w:rsidR="00BA375E" w:rsidRPr="00264B65">
              <w:rPr>
                <w:rFonts w:ascii="Garamond" w:hAnsi="Garamond"/>
                <w:lang w:val="en-AU"/>
              </w:rPr>
              <w:t xml:space="preserve"> </w:t>
            </w:r>
            <w:r w:rsidRPr="00264B65">
              <w:rPr>
                <w:rFonts w:ascii="Garamond" w:hAnsi="Garamond"/>
                <w:lang w:val="en-AU"/>
              </w:rPr>
              <w:t>K Ismail,</w:t>
            </w:r>
            <w:r w:rsidR="00BA375E" w:rsidRPr="00264B65">
              <w:rPr>
                <w:rFonts w:ascii="Garamond" w:hAnsi="Garamond"/>
                <w:lang w:val="en-AU"/>
              </w:rPr>
              <w:t xml:space="preserve"> </w:t>
            </w:r>
            <w:r w:rsidRPr="00264B65">
              <w:rPr>
                <w:rFonts w:ascii="Garamond" w:hAnsi="Garamond"/>
                <w:lang w:val="en-AU"/>
              </w:rPr>
              <w:t>S A Silverio,</w:t>
            </w:r>
            <w:r w:rsidR="00BA375E" w:rsidRPr="00264B65">
              <w:rPr>
                <w:rFonts w:ascii="Garamond" w:hAnsi="Garamond"/>
                <w:lang w:val="en-AU"/>
              </w:rPr>
              <w:t xml:space="preserve"> </w:t>
            </w:r>
            <w:r w:rsidRPr="00264B65">
              <w:rPr>
                <w:rFonts w:ascii="Garamond" w:hAnsi="Garamond"/>
                <w:lang w:val="en-AU"/>
              </w:rPr>
              <w:t>M Benton</w:t>
            </w:r>
            <w:r w:rsidR="00264B65">
              <w:rPr>
                <w:rFonts w:ascii="Garamond" w:hAnsi="Garamond"/>
                <w:lang w:val="en-AU"/>
              </w:rPr>
              <w:t>)</w:t>
            </w:r>
          </w:p>
          <w:p w14:paraId="55974E51" w14:textId="66180536" w:rsidR="00A224D2" w:rsidRPr="00264B65" w:rsidRDefault="00A224D2" w:rsidP="005B1006">
            <w:pPr>
              <w:pStyle w:val="ListParagraph"/>
              <w:numPr>
                <w:ilvl w:val="0"/>
                <w:numId w:val="18"/>
              </w:numPr>
              <w:rPr>
                <w:rFonts w:ascii="Garamond" w:hAnsi="Garamond"/>
                <w:lang w:val="en-AU"/>
              </w:rPr>
            </w:pPr>
            <w:r w:rsidRPr="00264B65">
              <w:rPr>
                <w:rFonts w:ascii="Garamond" w:hAnsi="Garamond"/>
                <w:lang w:val="en-AU"/>
              </w:rPr>
              <w:t xml:space="preserve">Public Involvement in the Evaluation of </w:t>
            </w:r>
            <w:r w:rsidRPr="00264B65">
              <w:rPr>
                <w:rFonts w:ascii="Garamond" w:hAnsi="Garamond"/>
                <w:b/>
                <w:bCs/>
                <w:lang w:val="en-AU"/>
              </w:rPr>
              <w:t>Local Government Public Health Interventions</w:t>
            </w:r>
            <w:r w:rsidRPr="00264B65">
              <w:rPr>
                <w:rFonts w:ascii="Garamond" w:hAnsi="Garamond"/>
                <w:lang w:val="en-AU"/>
              </w:rPr>
              <w:t xml:space="preserve"> in the UK: Lessons </w:t>
            </w:r>
            <w:proofErr w:type="gramStart"/>
            <w:r w:rsidRPr="00264B65">
              <w:rPr>
                <w:rFonts w:ascii="Garamond" w:hAnsi="Garamond"/>
                <w:lang w:val="en-AU"/>
              </w:rPr>
              <w:t>From</w:t>
            </w:r>
            <w:proofErr w:type="gramEnd"/>
            <w:r w:rsidRPr="00264B65">
              <w:rPr>
                <w:rFonts w:ascii="Garamond" w:hAnsi="Garamond"/>
                <w:lang w:val="en-AU"/>
              </w:rPr>
              <w:t xml:space="preserve"> PHIRST Insight</w:t>
            </w:r>
            <w:r w:rsidR="00264B65" w:rsidRPr="00264B65">
              <w:rPr>
                <w:rFonts w:ascii="Garamond" w:hAnsi="Garamond"/>
                <w:lang w:val="en-AU"/>
              </w:rPr>
              <w:t xml:space="preserve"> (</w:t>
            </w:r>
            <w:r w:rsidRPr="00264B65">
              <w:rPr>
                <w:rFonts w:ascii="Garamond" w:hAnsi="Garamond"/>
                <w:lang w:val="en-AU"/>
              </w:rPr>
              <w:t>Georgina Kathryn Wort,</w:t>
            </w:r>
            <w:r w:rsidR="00BA375E" w:rsidRPr="00264B65">
              <w:rPr>
                <w:rFonts w:ascii="Garamond" w:hAnsi="Garamond"/>
                <w:lang w:val="en-AU"/>
              </w:rPr>
              <w:t xml:space="preserve"> </w:t>
            </w:r>
            <w:r w:rsidRPr="00264B65">
              <w:rPr>
                <w:rFonts w:ascii="Garamond" w:hAnsi="Garamond"/>
                <w:lang w:val="en-AU"/>
              </w:rPr>
              <w:t>H Robinson,</w:t>
            </w:r>
            <w:r w:rsidR="00BA375E" w:rsidRPr="00264B65">
              <w:rPr>
                <w:rFonts w:ascii="Garamond" w:hAnsi="Garamond"/>
                <w:lang w:val="en-AU"/>
              </w:rPr>
              <w:t xml:space="preserve"> </w:t>
            </w:r>
            <w:r w:rsidRPr="00264B65">
              <w:rPr>
                <w:rFonts w:ascii="Garamond" w:hAnsi="Garamond"/>
                <w:lang w:val="en-AU"/>
              </w:rPr>
              <w:t>C Forte,</w:t>
            </w:r>
            <w:r w:rsidR="00BA375E" w:rsidRPr="00264B65">
              <w:rPr>
                <w:rFonts w:ascii="Garamond" w:hAnsi="Garamond"/>
                <w:lang w:val="en-AU"/>
              </w:rPr>
              <w:t xml:space="preserve"> </w:t>
            </w:r>
            <w:r w:rsidRPr="00264B65">
              <w:rPr>
                <w:rFonts w:ascii="Garamond" w:hAnsi="Garamond"/>
                <w:lang w:val="en-AU"/>
              </w:rPr>
              <w:t>H Littlecott,</w:t>
            </w:r>
            <w:r w:rsidR="00BA375E" w:rsidRPr="00264B65">
              <w:rPr>
                <w:rFonts w:ascii="Garamond" w:hAnsi="Garamond"/>
                <w:lang w:val="en-AU"/>
              </w:rPr>
              <w:t xml:space="preserve"> </w:t>
            </w:r>
            <w:r w:rsidRPr="00264B65">
              <w:rPr>
                <w:rFonts w:ascii="Garamond" w:hAnsi="Garamond"/>
                <w:lang w:val="en-AU"/>
              </w:rPr>
              <w:t>J Hawkins,</w:t>
            </w:r>
            <w:r w:rsidR="00BA375E" w:rsidRPr="00264B65">
              <w:rPr>
                <w:rFonts w:ascii="Garamond" w:hAnsi="Garamond"/>
                <w:lang w:val="en-AU"/>
              </w:rPr>
              <w:t xml:space="preserve"> </w:t>
            </w:r>
            <w:r w:rsidRPr="00264B65">
              <w:rPr>
                <w:rFonts w:ascii="Garamond" w:hAnsi="Garamond"/>
                <w:lang w:val="en-AU"/>
              </w:rPr>
              <w:t>R Campbell,</w:t>
            </w:r>
            <w:r w:rsidR="00BA375E" w:rsidRPr="00264B65">
              <w:rPr>
                <w:rFonts w:ascii="Garamond" w:hAnsi="Garamond"/>
                <w:lang w:val="en-AU"/>
              </w:rPr>
              <w:t xml:space="preserve"> </w:t>
            </w:r>
            <w:r w:rsidRPr="00264B65">
              <w:rPr>
                <w:rFonts w:ascii="Garamond" w:hAnsi="Garamond"/>
                <w:lang w:val="en-AU"/>
              </w:rPr>
              <w:t>P Jessiman</w:t>
            </w:r>
            <w:r w:rsidR="00264B65">
              <w:rPr>
                <w:rFonts w:ascii="Garamond" w:hAnsi="Garamond"/>
                <w:lang w:val="en-AU"/>
              </w:rPr>
              <w:t>)</w:t>
            </w:r>
          </w:p>
          <w:p w14:paraId="735AA9E1" w14:textId="6FF3AD75" w:rsidR="00A224D2" w:rsidRPr="00264B65" w:rsidRDefault="00A224D2" w:rsidP="008E0D68">
            <w:pPr>
              <w:pStyle w:val="ListParagraph"/>
              <w:numPr>
                <w:ilvl w:val="0"/>
                <w:numId w:val="18"/>
              </w:numPr>
              <w:rPr>
                <w:rFonts w:ascii="Garamond" w:hAnsi="Garamond"/>
                <w:lang w:val="en-AU"/>
              </w:rPr>
            </w:pPr>
            <w:r w:rsidRPr="00264B65">
              <w:rPr>
                <w:rFonts w:ascii="Garamond" w:hAnsi="Garamond"/>
                <w:b/>
                <w:bCs/>
                <w:lang w:val="en-AU"/>
              </w:rPr>
              <w:t>Social Needs Screening Tools</w:t>
            </w:r>
            <w:r w:rsidRPr="00264B65">
              <w:rPr>
                <w:rFonts w:ascii="Garamond" w:hAnsi="Garamond"/>
                <w:lang w:val="en-AU"/>
              </w:rPr>
              <w:t xml:space="preserve"> for Clinical Populations in Australia and New Zealand: A Scoping Review and Critical Analysis</w:t>
            </w:r>
            <w:r w:rsidR="00264B65" w:rsidRPr="00264B65">
              <w:rPr>
                <w:rFonts w:ascii="Garamond" w:hAnsi="Garamond"/>
                <w:lang w:val="en-AU"/>
              </w:rPr>
              <w:t xml:space="preserve"> (</w:t>
            </w:r>
            <w:r w:rsidRPr="00264B65">
              <w:rPr>
                <w:rFonts w:ascii="Garamond" w:hAnsi="Garamond"/>
                <w:lang w:val="en-AU"/>
              </w:rPr>
              <w:t>Isabelle Weld-Blundell,</w:t>
            </w:r>
            <w:r w:rsidR="00BA375E" w:rsidRPr="00264B65">
              <w:rPr>
                <w:rFonts w:ascii="Garamond" w:hAnsi="Garamond"/>
                <w:lang w:val="en-AU"/>
              </w:rPr>
              <w:t xml:space="preserve"> </w:t>
            </w:r>
            <w:r w:rsidRPr="00264B65">
              <w:rPr>
                <w:rFonts w:ascii="Garamond" w:hAnsi="Garamond"/>
                <w:lang w:val="en-AU"/>
              </w:rPr>
              <w:t>Yvonne C Learmonth,</w:t>
            </w:r>
            <w:r w:rsidR="00BA375E" w:rsidRPr="00264B65">
              <w:rPr>
                <w:rFonts w:ascii="Garamond" w:hAnsi="Garamond"/>
                <w:lang w:val="en-AU"/>
              </w:rPr>
              <w:t xml:space="preserve"> </w:t>
            </w:r>
            <w:r w:rsidRPr="00264B65">
              <w:rPr>
                <w:rFonts w:ascii="Garamond" w:hAnsi="Garamond"/>
                <w:lang w:val="en-AU"/>
              </w:rPr>
              <w:t>Marlena Klaic,</w:t>
            </w:r>
            <w:r w:rsidR="00BA375E" w:rsidRPr="00264B65">
              <w:rPr>
                <w:rFonts w:ascii="Garamond" w:hAnsi="Garamond"/>
                <w:lang w:val="en-AU"/>
              </w:rPr>
              <w:t xml:space="preserve"> </w:t>
            </w:r>
            <w:r w:rsidRPr="00264B65">
              <w:rPr>
                <w:rFonts w:ascii="Garamond" w:hAnsi="Garamond"/>
                <w:lang w:val="en-AU"/>
              </w:rPr>
              <w:t>Jodi Haartsen,</w:t>
            </w:r>
            <w:r w:rsidR="00BA375E" w:rsidRPr="00264B65">
              <w:rPr>
                <w:rFonts w:ascii="Garamond" w:hAnsi="Garamond"/>
                <w:lang w:val="en-AU"/>
              </w:rPr>
              <w:t xml:space="preserve"> </w:t>
            </w:r>
            <w:r w:rsidRPr="00264B65">
              <w:rPr>
                <w:rFonts w:ascii="Garamond" w:hAnsi="Garamond"/>
                <w:lang w:val="en-AU"/>
              </w:rPr>
              <w:t>Darshini Ayton,</w:t>
            </w:r>
            <w:r w:rsidR="00BA375E" w:rsidRPr="00264B65">
              <w:rPr>
                <w:rFonts w:ascii="Garamond" w:hAnsi="Garamond"/>
                <w:lang w:val="en-AU"/>
              </w:rPr>
              <w:t xml:space="preserve"> </w:t>
            </w:r>
            <w:r w:rsidRPr="00264B65">
              <w:rPr>
                <w:rFonts w:ascii="Garamond" w:hAnsi="Garamond"/>
                <w:lang w:val="en-AU"/>
              </w:rPr>
              <w:t>Anne Kavanagh,</w:t>
            </w:r>
            <w:r w:rsidR="00BA375E" w:rsidRPr="00264B65">
              <w:rPr>
                <w:rFonts w:ascii="Garamond" w:hAnsi="Garamond"/>
                <w:lang w:val="en-AU"/>
              </w:rPr>
              <w:t xml:space="preserve"> </w:t>
            </w:r>
            <w:r w:rsidRPr="00264B65">
              <w:rPr>
                <w:rFonts w:ascii="Garamond" w:hAnsi="Garamond"/>
                <w:lang w:val="en-AU"/>
              </w:rPr>
              <w:t>Megan R Hawkins,</w:t>
            </w:r>
            <w:r w:rsidR="00BA375E" w:rsidRPr="00264B65">
              <w:rPr>
                <w:rFonts w:ascii="Garamond" w:hAnsi="Garamond"/>
                <w:lang w:val="en-AU"/>
              </w:rPr>
              <w:t xml:space="preserve"> </w:t>
            </w:r>
            <w:r w:rsidRPr="00264B65">
              <w:rPr>
                <w:rFonts w:ascii="Garamond" w:hAnsi="Garamond"/>
                <w:lang w:val="en-AU"/>
              </w:rPr>
              <w:t>Claudia H Marck</w:t>
            </w:r>
            <w:r w:rsidR="00264B65">
              <w:rPr>
                <w:rFonts w:ascii="Garamond" w:hAnsi="Garamond"/>
                <w:lang w:val="en-AU"/>
              </w:rPr>
              <w:t>)</w:t>
            </w:r>
          </w:p>
          <w:p w14:paraId="2886789A" w14:textId="45897CA2" w:rsidR="00A224D2" w:rsidRPr="00264B65" w:rsidRDefault="00A224D2" w:rsidP="00F502C8">
            <w:pPr>
              <w:pStyle w:val="ListParagraph"/>
              <w:numPr>
                <w:ilvl w:val="0"/>
                <w:numId w:val="18"/>
              </w:numPr>
              <w:rPr>
                <w:rFonts w:ascii="Garamond" w:hAnsi="Garamond"/>
                <w:lang w:val="en-AU"/>
              </w:rPr>
            </w:pPr>
            <w:r w:rsidRPr="00264B65">
              <w:rPr>
                <w:rFonts w:ascii="Garamond" w:hAnsi="Garamond"/>
                <w:lang w:val="en-AU"/>
              </w:rPr>
              <w:t xml:space="preserve">Socio-Ecological Factors Influencing </w:t>
            </w:r>
            <w:r w:rsidRPr="00264B65">
              <w:rPr>
                <w:rFonts w:ascii="Garamond" w:hAnsi="Garamond"/>
                <w:b/>
                <w:bCs/>
                <w:lang w:val="en-AU"/>
              </w:rPr>
              <w:t>Maternal and Child Health Outcomes During Floods</w:t>
            </w:r>
            <w:r w:rsidRPr="00264B65">
              <w:rPr>
                <w:rFonts w:ascii="Garamond" w:hAnsi="Garamond"/>
                <w:lang w:val="en-AU"/>
              </w:rPr>
              <w:t xml:space="preserve"> in South Punjab Pakistan 2025: A Mixed-Methods Approach</w:t>
            </w:r>
            <w:r w:rsidR="00264B65" w:rsidRPr="00264B65">
              <w:rPr>
                <w:rFonts w:ascii="Garamond" w:hAnsi="Garamond"/>
                <w:lang w:val="en-AU"/>
              </w:rPr>
              <w:t xml:space="preserve"> (</w:t>
            </w:r>
            <w:r w:rsidRPr="00264B65">
              <w:rPr>
                <w:rFonts w:ascii="Garamond" w:hAnsi="Garamond"/>
                <w:lang w:val="en-AU"/>
              </w:rPr>
              <w:t>Muhammad Muneeb Hassan,</w:t>
            </w:r>
            <w:r w:rsidR="00BA375E" w:rsidRPr="00264B65">
              <w:rPr>
                <w:rFonts w:ascii="Garamond" w:hAnsi="Garamond"/>
                <w:lang w:val="en-AU"/>
              </w:rPr>
              <w:t xml:space="preserve"> </w:t>
            </w:r>
            <w:r w:rsidRPr="00264B65">
              <w:rPr>
                <w:rFonts w:ascii="Garamond" w:hAnsi="Garamond"/>
                <w:lang w:val="en-AU"/>
              </w:rPr>
              <w:t>Badr S Alnssyan,</w:t>
            </w:r>
            <w:r w:rsidR="00BA375E" w:rsidRPr="00264B65">
              <w:rPr>
                <w:rFonts w:ascii="Garamond" w:hAnsi="Garamond"/>
                <w:lang w:val="en-AU"/>
              </w:rPr>
              <w:t xml:space="preserve"> </w:t>
            </w:r>
            <w:r w:rsidRPr="00264B65">
              <w:rPr>
                <w:rFonts w:ascii="Garamond" w:hAnsi="Garamond"/>
                <w:lang w:val="en-AU"/>
              </w:rPr>
              <w:t>Muhammad Aman Ullah,</w:t>
            </w:r>
            <w:r w:rsidR="00BA375E" w:rsidRPr="00264B65">
              <w:rPr>
                <w:rFonts w:ascii="Garamond" w:hAnsi="Garamond"/>
                <w:lang w:val="en-AU"/>
              </w:rPr>
              <w:t xml:space="preserve"> </w:t>
            </w:r>
            <w:r w:rsidRPr="00264B65">
              <w:rPr>
                <w:rFonts w:ascii="Garamond" w:hAnsi="Garamond"/>
                <w:lang w:val="en-AU"/>
              </w:rPr>
              <w:t>Muhammad Ameeq,</w:t>
            </w:r>
            <w:r w:rsidR="00BA375E" w:rsidRPr="00264B65">
              <w:rPr>
                <w:rFonts w:ascii="Garamond" w:hAnsi="Garamond"/>
                <w:lang w:val="en-AU"/>
              </w:rPr>
              <w:t xml:space="preserve"> </w:t>
            </w:r>
            <w:r w:rsidRPr="00264B65">
              <w:rPr>
                <w:rFonts w:ascii="Garamond" w:hAnsi="Garamond"/>
                <w:lang w:val="en-AU"/>
              </w:rPr>
              <w:t>Alpha Kargbo</w:t>
            </w:r>
            <w:r w:rsidR="00264B65">
              <w:rPr>
                <w:rFonts w:ascii="Garamond" w:hAnsi="Garamond"/>
                <w:lang w:val="en-AU"/>
              </w:rPr>
              <w:t>)</w:t>
            </w:r>
          </w:p>
          <w:p w14:paraId="151E5168" w14:textId="5B837801" w:rsidR="00A224D2" w:rsidRPr="00264B65" w:rsidRDefault="00A224D2" w:rsidP="006E19BB">
            <w:pPr>
              <w:pStyle w:val="ListParagraph"/>
              <w:numPr>
                <w:ilvl w:val="0"/>
                <w:numId w:val="18"/>
              </w:numPr>
              <w:rPr>
                <w:rFonts w:ascii="Garamond" w:hAnsi="Garamond"/>
                <w:lang w:val="en-AU"/>
              </w:rPr>
            </w:pPr>
            <w:r w:rsidRPr="00264B65">
              <w:rPr>
                <w:rFonts w:ascii="Garamond" w:hAnsi="Garamond"/>
                <w:lang w:val="en-AU"/>
              </w:rPr>
              <w:lastRenderedPageBreak/>
              <w:t xml:space="preserve">Co-Design of a Community of Practice for People </w:t>
            </w:r>
            <w:proofErr w:type="gramStart"/>
            <w:r w:rsidRPr="00264B65">
              <w:rPr>
                <w:rFonts w:ascii="Garamond" w:hAnsi="Garamond"/>
                <w:lang w:val="en-AU"/>
              </w:rPr>
              <w:t>With</w:t>
            </w:r>
            <w:proofErr w:type="gramEnd"/>
            <w:r w:rsidRPr="00264B65">
              <w:rPr>
                <w:rFonts w:ascii="Garamond" w:hAnsi="Garamond"/>
                <w:lang w:val="en-AU"/>
              </w:rPr>
              <w:t xml:space="preserve"> Personal and Professional Expertise or Interest in </w:t>
            </w:r>
            <w:r w:rsidRPr="00264B65">
              <w:rPr>
                <w:rFonts w:ascii="Garamond" w:hAnsi="Garamond"/>
                <w:b/>
                <w:bCs/>
                <w:lang w:val="en-AU"/>
              </w:rPr>
              <w:t>Dementia in Australia</w:t>
            </w:r>
            <w:r w:rsidR="00264B65" w:rsidRPr="00264B65">
              <w:rPr>
                <w:rFonts w:ascii="Garamond" w:hAnsi="Garamond"/>
                <w:lang w:val="en-AU"/>
              </w:rPr>
              <w:t xml:space="preserve"> (</w:t>
            </w:r>
            <w:r w:rsidRPr="00264B65">
              <w:rPr>
                <w:rFonts w:ascii="Garamond" w:hAnsi="Garamond"/>
                <w:lang w:val="en-AU"/>
              </w:rPr>
              <w:t>Eliza Watson,</w:t>
            </w:r>
            <w:r w:rsidR="00BA375E" w:rsidRPr="00264B65">
              <w:rPr>
                <w:rFonts w:ascii="Garamond" w:hAnsi="Garamond"/>
                <w:lang w:val="en-AU"/>
              </w:rPr>
              <w:t xml:space="preserve"> </w:t>
            </w:r>
            <w:r w:rsidRPr="00264B65">
              <w:rPr>
                <w:rFonts w:ascii="Garamond" w:hAnsi="Garamond"/>
                <w:lang w:val="en-AU"/>
              </w:rPr>
              <w:t>Sadia Afrin,</w:t>
            </w:r>
            <w:r w:rsidR="00BA375E" w:rsidRPr="00264B65">
              <w:rPr>
                <w:rFonts w:ascii="Garamond" w:hAnsi="Garamond"/>
                <w:lang w:val="en-AU"/>
              </w:rPr>
              <w:t xml:space="preserve"> </w:t>
            </w:r>
            <w:r w:rsidRPr="00264B65">
              <w:rPr>
                <w:rFonts w:ascii="Garamond" w:hAnsi="Garamond"/>
                <w:lang w:val="en-AU"/>
              </w:rPr>
              <w:t>Clarissa Giebel,</w:t>
            </w:r>
            <w:r w:rsidR="00BA375E" w:rsidRPr="00264B65">
              <w:rPr>
                <w:rFonts w:ascii="Garamond" w:hAnsi="Garamond"/>
                <w:lang w:val="en-AU"/>
              </w:rPr>
              <w:t xml:space="preserve"> </w:t>
            </w:r>
            <w:r w:rsidRPr="00264B65">
              <w:rPr>
                <w:rFonts w:ascii="Garamond" w:hAnsi="Garamond"/>
                <w:lang w:val="en-AU"/>
              </w:rPr>
              <w:t>Katrina M Long,</w:t>
            </w:r>
            <w:r w:rsidR="00BA375E" w:rsidRPr="00264B65">
              <w:rPr>
                <w:rFonts w:ascii="Garamond" w:hAnsi="Garamond"/>
                <w:lang w:val="en-AU"/>
              </w:rPr>
              <w:t xml:space="preserve"> </w:t>
            </w:r>
            <w:r w:rsidRPr="00264B65">
              <w:rPr>
                <w:rFonts w:ascii="Garamond" w:hAnsi="Garamond"/>
                <w:lang w:val="en-AU"/>
              </w:rPr>
              <w:t>Jane Thompson,</w:t>
            </w:r>
            <w:r w:rsidR="00BA375E" w:rsidRPr="00264B65">
              <w:rPr>
                <w:rFonts w:ascii="Garamond" w:hAnsi="Garamond"/>
                <w:lang w:val="en-AU"/>
              </w:rPr>
              <w:t xml:space="preserve"> </w:t>
            </w:r>
            <w:r w:rsidRPr="00264B65">
              <w:rPr>
                <w:rFonts w:ascii="Garamond" w:hAnsi="Garamond"/>
                <w:lang w:val="en-AU"/>
              </w:rPr>
              <w:t>Matthew F.,</w:t>
            </w:r>
            <w:r w:rsidR="00BA375E" w:rsidRPr="00264B65">
              <w:rPr>
                <w:rFonts w:ascii="Garamond" w:hAnsi="Garamond"/>
                <w:lang w:val="en-AU"/>
              </w:rPr>
              <w:t xml:space="preserve"> </w:t>
            </w:r>
            <w:r w:rsidRPr="00264B65">
              <w:rPr>
                <w:rFonts w:ascii="Garamond" w:hAnsi="Garamond"/>
                <w:lang w:val="en-AU"/>
              </w:rPr>
              <w:t>Chris Moran,</w:t>
            </w:r>
            <w:r w:rsidR="00BA375E" w:rsidRPr="00264B65">
              <w:rPr>
                <w:rFonts w:ascii="Garamond" w:hAnsi="Garamond"/>
                <w:lang w:val="en-AU"/>
              </w:rPr>
              <w:t xml:space="preserve"> </w:t>
            </w:r>
            <w:r w:rsidRPr="00264B65">
              <w:rPr>
                <w:rFonts w:ascii="Garamond" w:hAnsi="Garamond"/>
                <w:lang w:val="en-AU"/>
              </w:rPr>
              <w:t>Yen Ying Lim,</w:t>
            </w:r>
            <w:r w:rsidR="00BA375E" w:rsidRPr="00264B65">
              <w:rPr>
                <w:rFonts w:ascii="Garamond" w:hAnsi="Garamond"/>
                <w:lang w:val="en-AU"/>
              </w:rPr>
              <w:t xml:space="preserve"> </w:t>
            </w:r>
            <w:r w:rsidRPr="00264B65">
              <w:rPr>
                <w:rFonts w:ascii="Garamond" w:hAnsi="Garamond"/>
                <w:lang w:val="en-AU"/>
              </w:rPr>
              <w:t>Darshini Ayton</w:t>
            </w:r>
            <w:r w:rsidR="00264B65">
              <w:rPr>
                <w:rFonts w:ascii="Garamond" w:hAnsi="Garamond"/>
                <w:lang w:val="en-AU"/>
              </w:rPr>
              <w:t>)</w:t>
            </w:r>
          </w:p>
          <w:p w14:paraId="3E8CA8B8" w14:textId="15F20BB2" w:rsidR="00A224D2" w:rsidRPr="00264B65" w:rsidRDefault="00A224D2" w:rsidP="00630F3C">
            <w:pPr>
              <w:pStyle w:val="ListParagraph"/>
              <w:numPr>
                <w:ilvl w:val="0"/>
                <w:numId w:val="18"/>
              </w:numPr>
              <w:rPr>
                <w:rFonts w:ascii="Garamond" w:hAnsi="Garamond"/>
                <w:lang w:val="en-AU"/>
              </w:rPr>
            </w:pPr>
            <w:r w:rsidRPr="00264B65">
              <w:rPr>
                <w:rFonts w:ascii="Garamond" w:hAnsi="Garamond"/>
                <w:lang w:val="en-AU"/>
              </w:rPr>
              <w:t xml:space="preserve">Development and Validation of a </w:t>
            </w:r>
            <w:r w:rsidRPr="00264B65">
              <w:rPr>
                <w:rFonts w:ascii="Garamond" w:hAnsi="Garamond"/>
                <w:b/>
                <w:bCs/>
                <w:lang w:val="en-AU"/>
              </w:rPr>
              <w:t>Culturally Adapted Patient-Reported Experience Measure for Diabetes Care</w:t>
            </w:r>
            <w:r w:rsidRPr="00264B65">
              <w:rPr>
                <w:rFonts w:ascii="Garamond" w:hAnsi="Garamond"/>
                <w:lang w:val="en-AU"/>
              </w:rPr>
              <w:t xml:space="preserve"> in Thailand: Mixed-Methods Study</w:t>
            </w:r>
            <w:r w:rsidR="00264B65" w:rsidRPr="00264B65">
              <w:rPr>
                <w:rFonts w:ascii="Garamond" w:hAnsi="Garamond"/>
                <w:lang w:val="en-AU"/>
              </w:rPr>
              <w:t xml:space="preserve"> (</w:t>
            </w:r>
            <w:r w:rsidRPr="00264B65">
              <w:rPr>
                <w:rFonts w:ascii="Garamond" w:hAnsi="Garamond"/>
                <w:lang w:val="en-AU"/>
              </w:rPr>
              <w:t>Soe Sandi Tint,</w:t>
            </w:r>
            <w:r w:rsidR="00BA375E" w:rsidRPr="00264B65">
              <w:rPr>
                <w:rFonts w:ascii="Garamond" w:hAnsi="Garamond"/>
                <w:lang w:val="en-AU"/>
              </w:rPr>
              <w:t xml:space="preserve"> </w:t>
            </w:r>
            <w:r w:rsidRPr="00264B65">
              <w:rPr>
                <w:rFonts w:ascii="Garamond" w:hAnsi="Garamond"/>
                <w:lang w:val="en-AU"/>
              </w:rPr>
              <w:t>Nida Buawangpong,</w:t>
            </w:r>
            <w:r w:rsidR="00BA375E" w:rsidRPr="00264B65">
              <w:rPr>
                <w:rFonts w:ascii="Garamond" w:hAnsi="Garamond"/>
                <w:lang w:val="en-AU"/>
              </w:rPr>
              <w:t xml:space="preserve"> </w:t>
            </w:r>
            <w:r w:rsidRPr="00264B65">
              <w:rPr>
                <w:rFonts w:ascii="Garamond" w:hAnsi="Garamond"/>
                <w:lang w:val="en-AU"/>
              </w:rPr>
              <w:t>Wichuda Jiraporncharoen,</w:t>
            </w:r>
            <w:r w:rsidR="00BA375E" w:rsidRPr="00264B65">
              <w:rPr>
                <w:rFonts w:ascii="Garamond" w:hAnsi="Garamond"/>
                <w:lang w:val="en-AU"/>
              </w:rPr>
              <w:t xml:space="preserve"> </w:t>
            </w:r>
            <w:r w:rsidRPr="00264B65">
              <w:rPr>
                <w:rFonts w:ascii="Garamond" w:hAnsi="Garamond"/>
                <w:lang w:val="en-AU"/>
              </w:rPr>
              <w:t>Myo Zin Oo,</w:t>
            </w:r>
            <w:r w:rsidR="00BA375E" w:rsidRPr="00264B65">
              <w:rPr>
                <w:rFonts w:ascii="Garamond" w:hAnsi="Garamond"/>
                <w:lang w:val="en-AU"/>
              </w:rPr>
              <w:t xml:space="preserve"> </w:t>
            </w:r>
            <w:r w:rsidRPr="00264B65">
              <w:rPr>
                <w:rFonts w:ascii="Garamond" w:hAnsi="Garamond"/>
                <w:lang w:val="en-AU"/>
              </w:rPr>
              <w:t>Nutchar Wiwatkunupakarn,</w:t>
            </w:r>
            <w:r w:rsidR="00BA375E" w:rsidRPr="00264B65">
              <w:rPr>
                <w:rFonts w:ascii="Garamond" w:hAnsi="Garamond"/>
                <w:lang w:val="en-AU"/>
              </w:rPr>
              <w:t xml:space="preserve"> </w:t>
            </w:r>
            <w:r w:rsidRPr="00264B65">
              <w:rPr>
                <w:rFonts w:ascii="Garamond" w:hAnsi="Garamond"/>
                <w:lang w:val="en-AU"/>
              </w:rPr>
              <w:t>Kittipan Rerkasem,</w:t>
            </w:r>
            <w:r w:rsidR="00BA375E" w:rsidRPr="00264B65">
              <w:rPr>
                <w:rFonts w:ascii="Garamond" w:hAnsi="Garamond"/>
                <w:lang w:val="en-AU"/>
              </w:rPr>
              <w:t xml:space="preserve"> </w:t>
            </w:r>
            <w:r w:rsidRPr="00264B65">
              <w:rPr>
                <w:rFonts w:ascii="Garamond" w:hAnsi="Garamond"/>
                <w:lang w:val="en-AU"/>
              </w:rPr>
              <w:t>Kanokwan Kulprachakarn,</w:t>
            </w:r>
            <w:r w:rsidR="00BA375E" w:rsidRPr="00264B65">
              <w:rPr>
                <w:rFonts w:ascii="Garamond" w:hAnsi="Garamond"/>
                <w:lang w:val="en-AU"/>
              </w:rPr>
              <w:t xml:space="preserve"> </w:t>
            </w:r>
            <w:r w:rsidRPr="00264B65">
              <w:rPr>
                <w:rFonts w:ascii="Garamond" w:hAnsi="Garamond"/>
                <w:lang w:val="en-AU"/>
              </w:rPr>
              <w:t>Hataichanok Chuljerm,</w:t>
            </w:r>
            <w:r w:rsidR="00BA375E" w:rsidRPr="00264B65">
              <w:rPr>
                <w:rFonts w:ascii="Garamond" w:hAnsi="Garamond"/>
                <w:lang w:val="en-AU"/>
              </w:rPr>
              <w:t xml:space="preserve"> </w:t>
            </w:r>
            <w:r w:rsidRPr="00264B65">
              <w:rPr>
                <w:rFonts w:ascii="Garamond" w:hAnsi="Garamond"/>
                <w:lang w:val="en-AU"/>
              </w:rPr>
              <w:t>Timothy E O'Brien,</w:t>
            </w:r>
            <w:r w:rsidR="00BA375E" w:rsidRPr="00264B65">
              <w:rPr>
                <w:rFonts w:ascii="Garamond" w:hAnsi="Garamond"/>
                <w:lang w:val="en-AU"/>
              </w:rPr>
              <w:t xml:space="preserve"> </w:t>
            </w:r>
            <w:r w:rsidRPr="00264B65">
              <w:rPr>
                <w:rFonts w:ascii="Garamond" w:hAnsi="Garamond"/>
                <w:lang w:val="en-AU"/>
              </w:rPr>
              <w:t>Rohini Mathur,</w:t>
            </w:r>
            <w:r w:rsidR="00BA375E" w:rsidRPr="00264B65">
              <w:rPr>
                <w:rFonts w:ascii="Garamond" w:hAnsi="Garamond"/>
                <w:lang w:val="en-AU"/>
              </w:rPr>
              <w:t xml:space="preserve"> </w:t>
            </w:r>
            <w:r w:rsidRPr="00264B65">
              <w:rPr>
                <w:rFonts w:ascii="Garamond" w:hAnsi="Garamond"/>
                <w:lang w:val="en-AU"/>
              </w:rPr>
              <w:t>Petch Rawdaree,</w:t>
            </w:r>
            <w:r w:rsidR="00BA375E" w:rsidRPr="00264B65">
              <w:rPr>
                <w:rFonts w:ascii="Garamond" w:hAnsi="Garamond"/>
                <w:lang w:val="en-AU"/>
              </w:rPr>
              <w:t xml:space="preserve"> </w:t>
            </w:r>
            <w:r w:rsidRPr="00264B65">
              <w:rPr>
                <w:rFonts w:ascii="Garamond" w:hAnsi="Garamond"/>
                <w:lang w:val="en-AU"/>
              </w:rPr>
              <w:t>Chaisiri Angkurawaranon</w:t>
            </w:r>
            <w:r w:rsidR="00264B65">
              <w:rPr>
                <w:rFonts w:ascii="Garamond" w:hAnsi="Garamond"/>
                <w:lang w:val="en-AU"/>
              </w:rPr>
              <w:t>)</w:t>
            </w:r>
          </w:p>
          <w:p w14:paraId="60B6B3F4" w14:textId="3A6BC865" w:rsidR="00A224D2" w:rsidRPr="00264B65" w:rsidRDefault="00A224D2" w:rsidP="004211A8">
            <w:pPr>
              <w:pStyle w:val="ListParagraph"/>
              <w:numPr>
                <w:ilvl w:val="0"/>
                <w:numId w:val="18"/>
              </w:numPr>
              <w:rPr>
                <w:rFonts w:ascii="Garamond" w:hAnsi="Garamond"/>
                <w:lang w:val="en-AU"/>
              </w:rPr>
            </w:pPr>
            <w:r w:rsidRPr="00264B65">
              <w:rPr>
                <w:rFonts w:ascii="Garamond" w:hAnsi="Garamond"/>
                <w:lang w:val="en-AU"/>
              </w:rPr>
              <w:t xml:space="preserve">Developing a Measure to Assess General Knowledge for </w:t>
            </w:r>
            <w:r w:rsidRPr="00264B65">
              <w:rPr>
                <w:rFonts w:ascii="Garamond" w:hAnsi="Garamond"/>
                <w:b/>
                <w:bCs/>
                <w:lang w:val="en-AU"/>
              </w:rPr>
              <w:t>Coeliac Disease</w:t>
            </w:r>
            <w:r w:rsidR="00264B65" w:rsidRPr="00264B65">
              <w:rPr>
                <w:rFonts w:ascii="Garamond" w:hAnsi="Garamond"/>
                <w:lang w:val="en-AU"/>
              </w:rPr>
              <w:t xml:space="preserve"> (</w:t>
            </w:r>
            <w:r w:rsidRPr="00264B65">
              <w:rPr>
                <w:rFonts w:ascii="Garamond" w:hAnsi="Garamond"/>
                <w:lang w:val="en-AU"/>
              </w:rPr>
              <w:t>Tiffany Lavis,</w:t>
            </w:r>
            <w:r w:rsidR="00BA375E" w:rsidRPr="00264B65">
              <w:rPr>
                <w:rFonts w:ascii="Garamond" w:hAnsi="Garamond"/>
                <w:lang w:val="en-AU"/>
              </w:rPr>
              <w:t xml:space="preserve"> </w:t>
            </w:r>
            <w:r w:rsidRPr="00264B65">
              <w:rPr>
                <w:rFonts w:ascii="Garamond" w:hAnsi="Garamond"/>
                <w:lang w:val="en-AU"/>
              </w:rPr>
              <w:t>K Ann Horsburgh,</w:t>
            </w:r>
            <w:r w:rsidR="00BA375E" w:rsidRPr="00264B65">
              <w:rPr>
                <w:rFonts w:ascii="Garamond" w:hAnsi="Garamond"/>
                <w:lang w:val="en-AU"/>
              </w:rPr>
              <w:t xml:space="preserve"> </w:t>
            </w:r>
            <w:r w:rsidRPr="00264B65">
              <w:rPr>
                <w:rFonts w:ascii="Garamond" w:hAnsi="Garamond"/>
                <w:lang w:val="en-AU"/>
              </w:rPr>
              <w:t>Jacqueline F Gould,</w:t>
            </w:r>
            <w:r w:rsidR="00BA375E" w:rsidRPr="00264B65">
              <w:rPr>
                <w:rFonts w:ascii="Garamond" w:hAnsi="Garamond"/>
                <w:lang w:val="en-AU"/>
              </w:rPr>
              <w:t xml:space="preserve"> </w:t>
            </w:r>
            <w:r w:rsidRPr="00264B65">
              <w:rPr>
                <w:rFonts w:ascii="Garamond" w:hAnsi="Garamond"/>
                <w:lang w:val="en-AU"/>
              </w:rPr>
              <w:t>E Bingham Thomas</w:t>
            </w:r>
            <w:r w:rsidR="00264B65">
              <w:rPr>
                <w:rFonts w:ascii="Garamond" w:hAnsi="Garamond"/>
                <w:lang w:val="en-AU"/>
              </w:rPr>
              <w:t>)</w:t>
            </w:r>
          </w:p>
          <w:p w14:paraId="4D119A52" w14:textId="7ED6B110" w:rsidR="00A224D2" w:rsidRPr="00264B65" w:rsidRDefault="00A224D2" w:rsidP="00FC0596">
            <w:pPr>
              <w:pStyle w:val="ListParagraph"/>
              <w:numPr>
                <w:ilvl w:val="0"/>
                <w:numId w:val="18"/>
              </w:numPr>
              <w:rPr>
                <w:rFonts w:ascii="Garamond" w:hAnsi="Garamond"/>
                <w:lang w:val="en-AU"/>
              </w:rPr>
            </w:pPr>
            <w:r w:rsidRPr="00264B65">
              <w:rPr>
                <w:rFonts w:ascii="Garamond" w:hAnsi="Garamond"/>
                <w:lang w:val="en-AU"/>
              </w:rPr>
              <w:t xml:space="preserve">Towards Meaningful </w:t>
            </w:r>
            <w:r w:rsidRPr="00264B65">
              <w:rPr>
                <w:rFonts w:ascii="Garamond" w:hAnsi="Garamond"/>
                <w:b/>
                <w:bCs/>
                <w:lang w:val="en-AU"/>
              </w:rPr>
              <w:t>Consumer and Community Involvement in Health Research</w:t>
            </w:r>
            <w:r w:rsidRPr="00264B65">
              <w:rPr>
                <w:rFonts w:ascii="Garamond" w:hAnsi="Garamond"/>
                <w:lang w:val="en-AU"/>
              </w:rPr>
              <w:t>: A Qualitative Study of Consumer and Researcher Experiences</w:t>
            </w:r>
            <w:r w:rsidR="00264B65" w:rsidRPr="00264B65">
              <w:rPr>
                <w:rFonts w:ascii="Garamond" w:hAnsi="Garamond"/>
                <w:lang w:val="en-AU"/>
              </w:rPr>
              <w:t xml:space="preserve"> (</w:t>
            </w:r>
            <w:r w:rsidRPr="00264B65">
              <w:rPr>
                <w:rFonts w:ascii="Garamond" w:hAnsi="Garamond"/>
                <w:lang w:val="en-AU"/>
              </w:rPr>
              <w:t>Kimberley A Baxter,</w:t>
            </w:r>
            <w:r w:rsidR="00BA375E" w:rsidRPr="00264B65">
              <w:rPr>
                <w:rFonts w:ascii="Garamond" w:hAnsi="Garamond"/>
                <w:lang w:val="en-AU"/>
              </w:rPr>
              <w:t xml:space="preserve"> </w:t>
            </w:r>
            <w:r w:rsidRPr="00264B65">
              <w:rPr>
                <w:rFonts w:ascii="Garamond" w:hAnsi="Garamond"/>
                <w:lang w:val="en-AU"/>
              </w:rPr>
              <w:t>Jennifer Muller,</w:t>
            </w:r>
            <w:r w:rsidR="00BA375E" w:rsidRPr="00264B65">
              <w:rPr>
                <w:rFonts w:ascii="Garamond" w:hAnsi="Garamond"/>
                <w:lang w:val="en-AU"/>
              </w:rPr>
              <w:t xml:space="preserve"> </w:t>
            </w:r>
            <w:r w:rsidRPr="00264B65">
              <w:rPr>
                <w:rFonts w:ascii="Garamond" w:hAnsi="Garamond"/>
                <w:lang w:val="en-AU"/>
              </w:rPr>
              <w:t>David A Copland,</w:t>
            </w:r>
            <w:r w:rsidR="00BA375E" w:rsidRPr="00264B65">
              <w:rPr>
                <w:rFonts w:ascii="Garamond" w:hAnsi="Garamond"/>
                <w:lang w:val="en-AU"/>
              </w:rPr>
              <w:t xml:space="preserve"> </w:t>
            </w:r>
            <w:r w:rsidRPr="00264B65">
              <w:rPr>
                <w:rFonts w:ascii="Garamond" w:hAnsi="Garamond"/>
                <w:lang w:val="en-AU"/>
              </w:rPr>
              <w:t>Nadine E Foster,</w:t>
            </w:r>
            <w:r w:rsidR="00BA375E" w:rsidRPr="00264B65">
              <w:rPr>
                <w:rFonts w:ascii="Garamond" w:hAnsi="Garamond"/>
                <w:lang w:val="en-AU"/>
              </w:rPr>
              <w:t xml:space="preserve"> </w:t>
            </w:r>
            <w:r w:rsidRPr="00264B65">
              <w:rPr>
                <w:rFonts w:ascii="Garamond" w:hAnsi="Garamond"/>
                <w:lang w:val="en-AU"/>
              </w:rPr>
              <w:t>E Doig,</w:t>
            </w:r>
            <w:r w:rsidR="00BA375E" w:rsidRPr="00264B65">
              <w:rPr>
                <w:rFonts w:ascii="Garamond" w:hAnsi="Garamond"/>
                <w:lang w:val="en-AU"/>
              </w:rPr>
              <w:t xml:space="preserve"> </w:t>
            </w:r>
            <w:r w:rsidRPr="00264B65">
              <w:rPr>
                <w:rFonts w:ascii="Garamond" w:hAnsi="Garamond"/>
                <w:lang w:val="en-AU"/>
              </w:rPr>
              <w:t>J A Schults,</w:t>
            </w:r>
            <w:r w:rsidR="00BA375E" w:rsidRPr="00264B65">
              <w:rPr>
                <w:rFonts w:ascii="Garamond" w:hAnsi="Garamond"/>
                <w:lang w:val="en-AU"/>
              </w:rPr>
              <w:t xml:space="preserve"> </w:t>
            </w:r>
            <w:r w:rsidRPr="00264B65">
              <w:rPr>
                <w:rFonts w:ascii="Garamond" w:hAnsi="Garamond"/>
                <w:lang w:val="en-AU"/>
              </w:rPr>
              <w:t>K R Charles,</w:t>
            </w:r>
            <w:r w:rsidR="00BA375E" w:rsidRPr="00264B65">
              <w:rPr>
                <w:rFonts w:ascii="Garamond" w:hAnsi="Garamond"/>
                <w:lang w:val="en-AU"/>
              </w:rPr>
              <w:t xml:space="preserve"> </w:t>
            </w:r>
            <w:r w:rsidRPr="00264B65">
              <w:rPr>
                <w:rFonts w:ascii="Garamond" w:hAnsi="Garamond"/>
                <w:lang w:val="en-AU"/>
              </w:rPr>
              <w:t>A Young,</w:t>
            </w:r>
            <w:r w:rsidR="00BA375E" w:rsidRPr="00264B65">
              <w:rPr>
                <w:rFonts w:ascii="Garamond" w:hAnsi="Garamond"/>
                <w:lang w:val="en-AU"/>
              </w:rPr>
              <w:t xml:space="preserve"> </w:t>
            </w:r>
            <w:r w:rsidRPr="00264B65">
              <w:rPr>
                <w:rFonts w:ascii="Garamond" w:hAnsi="Garamond"/>
                <w:lang w:val="en-AU"/>
              </w:rPr>
              <w:t>S Manzanero,</w:t>
            </w:r>
            <w:r w:rsidR="00BA375E" w:rsidRPr="00264B65">
              <w:rPr>
                <w:rFonts w:ascii="Garamond" w:hAnsi="Garamond"/>
                <w:lang w:val="en-AU"/>
              </w:rPr>
              <w:t xml:space="preserve"> </w:t>
            </w:r>
            <w:r w:rsidRPr="00264B65">
              <w:rPr>
                <w:rFonts w:ascii="Garamond" w:hAnsi="Garamond"/>
                <w:lang w:val="en-AU"/>
              </w:rPr>
              <w:t>T Smyth,</w:t>
            </w:r>
            <w:r w:rsidR="00BA375E" w:rsidRPr="00264B65">
              <w:rPr>
                <w:rFonts w:ascii="Garamond" w:hAnsi="Garamond"/>
                <w:lang w:val="en-AU"/>
              </w:rPr>
              <w:t xml:space="preserve"> </w:t>
            </w:r>
            <w:r w:rsidRPr="00264B65">
              <w:rPr>
                <w:rFonts w:ascii="Garamond" w:hAnsi="Garamond"/>
                <w:lang w:val="en-AU"/>
              </w:rPr>
              <w:t>L Anemaat</w:t>
            </w:r>
            <w:r w:rsidR="00264B65">
              <w:rPr>
                <w:rFonts w:ascii="Garamond" w:hAnsi="Garamond"/>
                <w:lang w:val="en-AU"/>
              </w:rPr>
              <w:t>)</w:t>
            </w:r>
          </w:p>
          <w:p w14:paraId="1CF89380" w14:textId="1FC3CEDC" w:rsidR="00A224D2" w:rsidRPr="00264B65" w:rsidRDefault="00A224D2" w:rsidP="002D7458">
            <w:pPr>
              <w:pStyle w:val="ListParagraph"/>
              <w:numPr>
                <w:ilvl w:val="0"/>
                <w:numId w:val="18"/>
              </w:numPr>
              <w:rPr>
                <w:rFonts w:ascii="Garamond" w:hAnsi="Garamond"/>
                <w:lang w:val="en-AU"/>
              </w:rPr>
            </w:pPr>
            <w:r w:rsidRPr="00264B65">
              <w:rPr>
                <w:rFonts w:ascii="Garamond" w:hAnsi="Garamond"/>
                <w:lang w:val="en-AU"/>
              </w:rPr>
              <w:t xml:space="preserve">From Dismissal to Partnership: Patient Experiences of </w:t>
            </w:r>
            <w:r w:rsidRPr="00264B65">
              <w:rPr>
                <w:rFonts w:ascii="Garamond" w:hAnsi="Garamond"/>
                <w:b/>
                <w:bCs/>
                <w:lang w:val="en-AU"/>
              </w:rPr>
              <w:t>Recurrent Urinary Tract Infection Healthcare</w:t>
            </w:r>
            <w:r w:rsidRPr="00264B65">
              <w:rPr>
                <w:rFonts w:ascii="Garamond" w:hAnsi="Garamond"/>
                <w:lang w:val="en-AU"/>
              </w:rPr>
              <w:t xml:space="preserve"> Informed by the Theoretical Domains Framework and Behaviour Change Theory</w:t>
            </w:r>
            <w:r w:rsidR="00264B65" w:rsidRPr="00264B65">
              <w:rPr>
                <w:rFonts w:ascii="Garamond" w:hAnsi="Garamond"/>
                <w:lang w:val="en-AU"/>
              </w:rPr>
              <w:t xml:space="preserve"> (</w:t>
            </w:r>
            <w:r w:rsidRPr="00264B65">
              <w:rPr>
                <w:rFonts w:ascii="Garamond" w:hAnsi="Garamond"/>
                <w:lang w:val="en-AU"/>
              </w:rPr>
              <w:t>Abigail F Newlands,</w:t>
            </w:r>
            <w:r w:rsidR="00BA375E" w:rsidRPr="00264B65">
              <w:rPr>
                <w:rFonts w:ascii="Garamond" w:hAnsi="Garamond"/>
                <w:lang w:val="en-AU"/>
              </w:rPr>
              <w:t xml:space="preserve"> </w:t>
            </w:r>
            <w:r w:rsidRPr="00264B65">
              <w:rPr>
                <w:rFonts w:ascii="Garamond" w:hAnsi="Garamond"/>
                <w:lang w:val="en-AU"/>
              </w:rPr>
              <w:t>Melissa L Kramer,</w:t>
            </w:r>
            <w:r w:rsidR="00BA375E" w:rsidRPr="00264B65">
              <w:rPr>
                <w:rFonts w:ascii="Garamond" w:hAnsi="Garamond"/>
                <w:lang w:val="en-AU"/>
              </w:rPr>
              <w:t xml:space="preserve"> </w:t>
            </w:r>
            <w:r w:rsidRPr="00264B65">
              <w:rPr>
                <w:rFonts w:ascii="Garamond" w:hAnsi="Garamond"/>
                <w:lang w:val="en-AU"/>
              </w:rPr>
              <w:t>Sarah Snuggs,</w:t>
            </w:r>
            <w:r w:rsidR="00BA375E" w:rsidRPr="00264B65">
              <w:rPr>
                <w:rFonts w:ascii="Garamond" w:hAnsi="Garamond"/>
                <w:lang w:val="en-AU"/>
              </w:rPr>
              <w:t xml:space="preserve"> </w:t>
            </w:r>
            <w:r w:rsidRPr="00264B65">
              <w:rPr>
                <w:rFonts w:ascii="Garamond" w:hAnsi="Garamond"/>
                <w:lang w:val="en-AU"/>
              </w:rPr>
              <w:t>Katherine A Finlay</w:t>
            </w:r>
            <w:r w:rsidR="00264B65">
              <w:rPr>
                <w:rFonts w:ascii="Garamond" w:hAnsi="Garamond"/>
                <w:lang w:val="en-AU"/>
              </w:rPr>
              <w:t>)</w:t>
            </w:r>
          </w:p>
          <w:p w14:paraId="4F9FB36F" w14:textId="25083472" w:rsidR="00A224D2" w:rsidRPr="00BF1287" w:rsidRDefault="00A224D2" w:rsidP="00264B65">
            <w:pPr>
              <w:pStyle w:val="ListParagraph"/>
              <w:numPr>
                <w:ilvl w:val="0"/>
                <w:numId w:val="18"/>
              </w:numPr>
              <w:rPr>
                <w:rFonts w:ascii="Garamond" w:hAnsi="Garamond"/>
                <w:lang w:val="en-AU"/>
              </w:rPr>
            </w:pPr>
            <w:r w:rsidRPr="00A224D2">
              <w:rPr>
                <w:rFonts w:ascii="Garamond" w:hAnsi="Garamond"/>
                <w:lang w:val="en-AU"/>
              </w:rPr>
              <w:t xml:space="preserve">Move to Improve: Co-Designing a </w:t>
            </w:r>
            <w:r w:rsidRPr="00264B65">
              <w:rPr>
                <w:rFonts w:ascii="Garamond" w:hAnsi="Garamond"/>
                <w:b/>
                <w:bCs/>
                <w:lang w:val="en-AU"/>
              </w:rPr>
              <w:t>Hospital-Based Physical Activity Program for Children</w:t>
            </w:r>
            <w:r w:rsidRPr="00A224D2">
              <w:rPr>
                <w:rFonts w:ascii="Garamond" w:hAnsi="Garamond"/>
                <w:lang w:val="en-AU"/>
              </w:rPr>
              <w:t xml:space="preserve"> </w:t>
            </w:r>
            <w:proofErr w:type="gramStart"/>
            <w:r w:rsidRPr="00A224D2">
              <w:rPr>
                <w:rFonts w:ascii="Garamond" w:hAnsi="Garamond"/>
                <w:lang w:val="en-AU"/>
              </w:rPr>
              <w:t>With</w:t>
            </w:r>
            <w:proofErr w:type="gramEnd"/>
            <w:r w:rsidRPr="00A224D2">
              <w:rPr>
                <w:rFonts w:ascii="Garamond" w:hAnsi="Garamond"/>
                <w:lang w:val="en-AU"/>
              </w:rPr>
              <w:t xml:space="preserve"> Chronic Health Conditions</w:t>
            </w:r>
            <w:r w:rsidR="00264B65">
              <w:rPr>
                <w:rFonts w:ascii="Garamond" w:hAnsi="Garamond"/>
                <w:lang w:val="en-AU"/>
              </w:rPr>
              <w:t xml:space="preserve"> (</w:t>
            </w:r>
            <w:r w:rsidRPr="00A224D2">
              <w:rPr>
                <w:rFonts w:ascii="Garamond" w:hAnsi="Garamond"/>
                <w:lang w:val="en-AU"/>
              </w:rPr>
              <w:t>Hamsini Sivaramakrishnan,</w:t>
            </w:r>
            <w:r w:rsidR="00BA375E">
              <w:rPr>
                <w:rFonts w:ascii="Garamond" w:hAnsi="Garamond"/>
                <w:lang w:val="en-AU"/>
              </w:rPr>
              <w:t xml:space="preserve"> </w:t>
            </w:r>
            <w:r w:rsidRPr="00A224D2">
              <w:rPr>
                <w:rFonts w:ascii="Garamond" w:hAnsi="Garamond"/>
                <w:lang w:val="en-AU"/>
              </w:rPr>
              <w:t>Amy Finlay Jones,</w:t>
            </w:r>
            <w:r w:rsidR="00BA375E">
              <w:rPr>
                <w:rFonts w:ascii="Garamond" w:hAnsi="Garamond"/>
                <w:lang w:val="en-AU"/>
              </w:rPr>
              <w:t xml:space="preserve"> </w:t>
            </w:r>
            <w:r w:rsidRPr="00A224D2">
              <w:rPr>
                <w:rFonts w:ascii="Garamond" w:hAnsi="Garamond"/>
                <w:lang w:val="en-AU"/>
              </w:rPr>
              <w:t>T Long,</w:t>
            </w:r>
            <w:r w:rsidR="00BA375E">
              <w:rPr>
                <w:rFonts w:ascii="Garamond" w:hAnsi="Garamond"/>
                <w:lang w:val="en-AU"/>
              </w:rPr>
              <w:t xml:space="preserve"> </w:t>
            </w:r>
            <w:r w:rsidRPr="00A224D2">
              <w:rPr>
                <w:rFonts w:ascii="Garamond" w:hAnsi="Garamond"/>
                <w:lang w:val="en-AU"/>
              </w:rPr>
              <w:t>L Naylor,</w:t>
            </w:r>
            <w:r w:rsidR="00BA375E">
              <w:rPr>
                <w:rFonts w:ascii="Garamond" w:hAnsi="Garamond"/>
                <w:lang w:val="en-AU"/>
              </w:rPr>
              <w:t xml:space="preserve"> </w:t>
            </w:r>
            <w:r w:rsidRPr="00A224D2">
              <w:rPr>
                <w:rFonts w:ascii="Garamond" w:hAnsi="Garamond"/>
                <w:lang w:val="en-AU"/>
              </w:rPr>
              <w:t>J Valentine,</w:t>
            </w:r>
            <w:r w:rsidR="00BA375E">
              <w:rPr>
                <w:rFonts w:ascii="Garamond" w:hAnsi="Garamond"/>
                <w:lang w:val="en-AU"/>
              </w:rPr>
              <w:t xml:space="preserve"> </w:t>
            </w:r>
            <w:r w:rsidRPr="00A224D2">
              <w:rPr>
                <w:rFonts w:ascii="Garamond" w:hAnsi="Garamond"/>
                <w:lang w:val="en-AU"/>
              </w:rPr>
              <w:t>L Martin,</w:t>
            </w:r>
            <w:r w:rsidR="00BA375E">
              <w:rPr>
                <w:rFonts w:ascii="Garamond" w:hAnsi="Garamond"/>
                <w:lang w:val="en-AU"/>
              </w:rPr>
              <w:t xml:space="preserve"> </w:t>
            </w:r>
            <w:r w:rsidRPr="00A224D2">
              <w:rPr>
                <w:rFonts w:ascii="Garamond" w:hAnsi="Garamond"/>
                <w:lang w:val="en-AU"/>
              </w:rPr>
              <w:t>L Haustead,</w:t>
            </w:r>
            <w:r w:rsidR="00BA375E">
              <w:rPr>
                <w:rFonts w:ascii="Garamond" w:hAnsi="Garamond"/>
                <w:lang w:val="en-AU"/>
              </w:rPr>
              <w:t xml:space="preserve"> </w:t>
            </w:r>
            <w:r w:rsidRPr="00A224D2">
              <w:rPr>
                <w:rFonts w:ascii="Garamond" w:hAnsi="Garamond"/>
                <w:lang w:val="en-AU"/>
              </w:rPr>
              <w:t>V Shetty,</w:t>
            </w:r>
            <w:r w:rsidR="00BA375E">
              <w:rPr>
                <w:rFonts w:ascii="Garamond" w:hAnsi="Garamond"/>
                <w:lang w:val="en-AU"/>
              </w:rPr>
              <w:t xml:space="preserve"> </w:t>
            </w:r>
            <w:r w:rsidRPr="00A224D2">
              <w:rPr>
                <w:rFonts w:ascii="Garamond" w:hAnsi="Garamond"/>
                <w:lang w:val="en-AU"/>
              </w:rPr>
              <w:t>F Wood,</w:t>
            </w:r>
            <w:r w:rsidR="00BA375E">
              <w:rPr>
                <w:rFonts w:ascii="Garamond" w:hAnsi="Garamond"/>
                <w:lang w:val="en-AU"/>
              </w:rPr>
              <w:t xml:space="preserve"> </w:t>
            </w:r>
            <w:r w:rsidRPr="00A224D2">
              <w:rPr>
                <w:rFonts w:ascii="Garamond" w:hAnsi="Garamond"/>
                <w:lang w:val="en-AU"/>
              </w:rPr>
              <w:t>E Davis,</w:t>
            </w:r>
            <w:r w:rsidR="00BA375E">
              <w:rPr>
                <w:rFonts w:ascii="Garamond" w:hAnsi="Garamond"/>
                <w:lang w:val="en-AU"/>
              </w:rPr>
              <w:t xml:space="preserve"> </w:t>
            </w:r>
            <w:r w:rsidRPr="00A224D2">
              <w:rPr>
                <w:rFonts w:ascii="Garamond" w:hAnsi="Garamond"/>
                <w:lang w:val="en-AU"/>
              </w:rPr>
              <w:t>Move to Improve Author Group</w:t>
            </w:r>
            <w:r w:rsidR="00264B65">
              <w:rPr>
                <w:rFonts w:ascii="Garamond" w:hAnsi="Garamond"/>
                <w:lang w:val="en-AU"/>
              </w:rPr>
              <w:t>)</w:t>
            </w:r>
          </w:p>
        </w:tc>
      </w:tr>
    </w:tbl>
    <w:p w14:paraId="4FE39B19" w14:textId="77777777" w:rsidR="00EA02DE" w:rsidRPr="00264B65" w:rsidRDefault="00EA02DE" w:rsidP="00EA02DE">
      <w:pPr>
        <w:keepLines/>
        <w:autoSpaceDE w:val="0"/>
        <w:autoSpaceDN w:val="0"/>
        <w:adjustRightInd w:val="0"/>
        <w:rPr>
          <w:rFonts w:ascii="Garamond" w:hAnsi="Garamond"/>
        </w:rPr>
      </w:pPr>
    </w:p>
    <w:p w14:paraId="69C1F5DB" w14:textId="77777777" w:rsidR="00EA02DE" w:rsidRPr="00BF1287" w:rsidRDefault="00EA02DE" w:rsidP="00EA02DE">
      <w:pPr>
        <w:keepNext/>
        <w:rPr>
          <w:rFonts w:ascii="Garamond" w:hAnsi="Garamond"/>
          <w:i/>
          <w:lang w:val="en-AU"/>
        </w:rPr>
      </w:pPr>
      <w:r w:rsidRPr="00473017">
        <w:rPr>
          <w:rFonts w:ascii="Garamond" w:hAnsi="Garamond"/>
          <w:i/>
          <w:lang w:val="en-AU"/>
        </w:rPr>
        <w:t>Emergency Medicine Australasia</w:t>
      </w:r>
    </w:p>
    <w:p w14:paraId="5101C25A" w14:textId="6D8DB64F" w:rsidR="00EA02DE" w:rsidRPr="00BF1287" w:rsidRDefault="00EA02DE" w:rsidP="00EA02DE">
      <w:pPr>
        <w:keepNext/>
        <w:rPr>
          <w:rFonts w:ascii="Garamond" w:hAnsi="Garamond"/>
          <w:iCs/>
          <w:lang w:val="en-AU"/>
        </w:rPr>
      </w:pPr>
      <w:r w:rsidRPr="00BF1287">
        <w:rPr>
          <w:rFonts w:ascii="Garamond" w:hAnsi="Garamond"/>
          <w:iCs/>
          <w:lang w:val="en-AU"/>
        </w:rPr>
        <w:t xml:space="preserve">Volume </w:t>
      </w:r>
      <w:r>
        <w:rPr>
          <w:rFonts w:ascii="Garamond" w:hAnsi="Garamond"/>
          <w:iCs/>
          <w:lang w:val="en-AU"/>
        </w:rPr>
        <w:t>38</w:t>
      </w:r>
      <w:r w:rsidRPr="00BF1287">
        <w:rPr>
          <w:rFonts w:ascii="Garamond" w:hAnsi="Garamond"/>
          <w:iCs/>
          <w:lang w:val="en-AU"/>
        </w:rPr>
        <w:t xml:space="preserve">, Issue </w:t>
      </w:r>
      <w:r>
        <w:rPr>
          <w:rFonts w:ascii="Garamond" w:hAnsi="Garamond"/>
          <w:iCs/>
          <w:lang w:val="en-AU"/>
        </w:rPr>
        <w:t>2</w:t>
      </w:r>
      <w:r w:rsidRPr="00BF1287">
        <w:rPr>
          <w:rFonts w:ascii="Garamond" w:hAnsi="Garamond"/>
          <w:iCs/>
          <w:lang w:val="en-AU"/>
        </w:rPr>
        <w:t xml:space="preserve">, </w:t>
      </w:r>
      <w:r>
        <w:rPr>
          <w:rFonts w:ascii="Garamond" w:hAnsi="Garamond"/>
          <w:iCs/>
          <w:lang w:val="en-AU"/>
        </w:rPr>
        <w:t xml:space="preserve">April </w:t>
      </w:r>
      <w:r w:rsidRPr="00BF1287">
        <w:rPr>
          <w:rFonts w:ascii="Garamond" w:hAnsi="Garamond"/>
          <w:iCs/>
          <w:lang w:val="en-AU"/>
        </w:rPr>
        <w:t>2026</w:t>
      </w:r>
    </w:p>
    <w:tbl>
      <w:tblPr>
        <w:tblStyle w:val="TableGrid"/>
        <w:tblW w:w="9360" w:type="dxa"/>
        <w:tblInd w:w="288" w:type="dxa"/>
        <w:tblLayout w:type="fixed"/>
        <w:tblLook w:val="01E0" w:firstRow="1" w:lastRow="1" w:firstColumn="1" w:lastColumn="1" w:noHBand="0" w:noVBand="0"/>
      </w:tblPr>
      <w:tblGrid>
        <w:gridCol w:w="1080"/>
        <w:gridCol w:w="8280"/>
      </w:tblGrid>
      <w:tr w:rsidR="00EA02DE" w:rsidRPr="00BF1287" w14:paraId="604F1500"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4B89D0D5" w14:textId="77777777" w:rsidR="00EA02DE" w:rsidRPr="00BF1287" w:rsidRDefault="00EA02DE">
            <w:pPr>
              <w:rPr>
                <w:rStyle w:val="Hyperlink"/>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11D68EE" w14:textId="3DE11162" w:rsidR="00EA02DE" w:rsidRPr="00BF1287" w:rsidRDefault="00EA02DE" w:rsidP="00EA02DE">
            <w:pPr>
              <w:rPr>
                <w:rStyle w:val="Hyperlink"/>
                <w:rFonts w:ascii="Garamond" w:hAnsi="Garamond"/>
                <w:color w:val="auto"/>
                <w:u w:val="none"/>
                <w:lang w:val="en-AU"/>
              </w:rPr>
            </w:pPr>
            <w:hyperlink r:id="rId32" w:history="1">
              <w:r w:rsidRPr="00AB3FDB">
                <w:rPr>
                  <w:rStyle w:val="Hyperlink"/>
                  <w:rFonts w:ascii="Garamond" w:hAnsi="Garamond"/>
                  <w:lang w:val="en-AU"/>
                </w:rPr>
                <w:t>https://onlinelibrary.wiley.com/toc/17426723/2026/38/2</w:t>
              </w:r>
            </w:hyperlink>
          </w:p>
        </w:tc>
      </w:tr>
      <w:tr w:rsidR="00EA02DE" w:rsidRPr="00EA02DE" w14:paraId="0D5E138C"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54E59716" w14:textId="77777777" w:rsidR="00EA02DE" w:rsidRPr="00BF1287" w:rsidRDefault="00EA02DE">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6E2167D" w14:textId="77777777" w:rsidR="00EA02DE" w:rsidRPr="00BF1287" w:rsidRDefault="00EA02DE">
            <w:pPr>
              <w:rPr>
                <w:rFonts w:ascii="Garamond" w:hAnsi="Garamond"/>
                <w:lang w:val="en-AU"/>
              </w:rPr>
            </w:pPr>
            <w:r w:rsidRPr="00BF1287">
              <w:rPr>
                <w:rFonts w:ascii="Garamond" w:hAnsi="Garamond"/>
                <w:lang w:val="en-AU"/>
              </w:rPr>
              <w:t xml:space="preserve">A new issue of </w:t>
            </w:r>
            <w:r w:rsidRPr="00473017">
              <w:rPr>
                <w:rFonts w:ascii="Garamond" w:hAnsi="Garamond"/>
                <w:i/>
                <w:lang w:val="en-AU"/>
              </w:rPr>
              <w:t>Emergency Medicine Australasia</w:t>
            </w:r>
            <w:r w:rsidRPr="00BF1287">
              <w:rPr>
                <w:rFonts w:ascii="Garamond" w:hAnsi="Garamond"/>
                <w:i/>
                <w:lang w:val="en-AU"/>
              </w:rPr>
              <w:t xml:space="preserve"> </w:t>
            </w:r>
            <w:r w:rsidRPr="00BF1287">
              <w:rPr>
                <w:rFonts w:ascii="Garamond" w:hAnsi="Garamond"/>
                <w:lang w:val="en-AU"/>
              </w:rPr>
              <w:t xml:space="preserve">has been published. Articles in this issue of </w:t>
            </w:r>
            <w:r w:rsidRPr="00473017">
              <w:rPr>
                <w:rFonts w:ascii="Garamond" w:hAnsi="Garamond"/>
                <w:i/>
                <w:lang w:val="en-AU"/>
              </w:rPr>
              <w:t>Emergency Medicine Australasia</w:t>
            </w:r>
            <w:r w:rsidRPr="00BF1287">
              <w:rPr>
                <w:rFonts w:ascii="Garamond" w:hAnsi="Garamond"/>
                <w:lang w:val="en-AU"/>
              </w:rPr>
              <w:t xml:space="preserve"> include:</w:t>
            </w:r>
          </w:p>
          <w:p w14:paraId="0A0D8CCC" w14:textId="42148340" w:rsidR="00A224D2" w:rsidRPr="00BA375E" w:rsidRDefault="00A224D2" w:rsidP="0030527A">
            <w:pPr>
              <w:pStyle w:val="ListParagraph"/>
              <w:numPr>
                <w:ilvl w:val="0"/>
                <w:numId w:val="18"/>
              </w:numPr>
              <w:rPr>
                <w:rFonts w:ascii="Garamond" w:hAnsi="Garamond"/>
                <w:lang w:val="en-AU"/>
              </w:rPr>
            </w:pPr>
            <w:r w:rsidRPr="00BA375E">
              <w:rPr>
                <w:rFonts w:ascii="Garamond" w:hAnsi="Garamond"/>
                <w:lang w:val="en-AU"/>
              </w:rPr>
              <w:t xml:space="preserve">Anticoagulation Practices Surrounding </w:t>
            </w:r>
            <w:r w:rsidRPr="00BA375E">
              <w:rPr>
                <w:rFonts w:ascii="Garamond" w:hAnsi="Garamond"/>
                <w:b/>
                <w:bCs/>
                <w:lang w:val="en-AU"/>
              </w:rPr>
              <w:t xml:space="preserve">Emergency Department Cardioversion </w:t>
            </w:r>
            <w:r w:rsidRPr="00BA375E">
              <w:rPr>
                <w:rFonts w:ascii="Garamond" w:hAnsi="Garamond"/>
                <w:lang w:val="en-AU"/>
              </w:rPr>
              <w:t>for Atrial Fibrillation and Flutter</w:t>
            </w:r>
            <w:r w:rsidR="00BA375E" w:rsidRPr="00BA375E">
              <w:rPr>
                <w:rFonts w:ascii="Garamond" w:hAnsi="Garamond"/>
                <w:lang w:val="en-AU"/>
              </w:rPr>
              <w:t xml:space="preserve"> (</w:t>
            </w:r>
            <w:r w:rsidRPr="00BA375E">
              <w:rPr>
                <w:rFonts w:ascii="Garamond" w:hAnsi="Garamond"/>
                <w:lang w:val="en-AU"/>
              </w:rPr>
              <w:t>Thomas Maouris,</w:t>
            </w:r>
            <w:r w:rsidR="00BA375E" w:rsidRPr="00BA375E">
              <w:rPr>
                <w:rFonts w:ascii="Garamond" w:hAnsi="Garamond"/>
                <w:lang w:val="en-AU"/>
              </w:rPr>
              <w:t xml:space="preserve"> </w:t>
            </w:r>
            <w:r w:rsidRPr="00BA375E">
              <w:rPr>
                <w:rFonts w:ascii="Garamond" w:hAnsi="Garamond"/>
                <w:lang w:val="en-AU"/>
              </w:rPr>
              <w:t>Peter Del Mar,</w:t>
            </w:r>
            <w:r w:rsidR="00BA375E" w:rsidRPr="00BA375E">
              <w:rPr>
                <w:rFonts w:ascii="Garamond" w:hAnsi="Garamond"/>
                <w:lang w:val="en-AU"/>
              </w:rPr>
              <w:t xml:space="preserve"> </w:t>
            </w:r>
            <w:r w:rsidRPr="00BA375E">
              <w:rPr>
                <w:rFonts w:ascii="Garamond" w:hAnsi="Garamond"/>
                <w:lang w:val="en-AU"/>
              </w:rPr>
              <w:t>Nathan Brown,</w:t>
            </w:r>
            <w:r w:rsidR="00BA375E" w:rsidRPr="00BA375E">
              <w:rPr>
                <w:rFonts w:ascii="Garamond" w:hAnsi="Garamond"/>
                <w:lang w:val="en-AU"/>
              </w:rPr>
              <w:t xml:space="preserve"> </w:t>
            </w:r>
            <w:r w:rsidRPr="00BA375E">
              <w:rPr>
                <w:rFonts w:ascii="Garamond" w:hAnsi="Garamond"/>
                <w:lang w:val="en-AU"/>
              </w:rPr>
              <w:t>Lachlan Abbot,</w:t>
            </w:r>
            <w:r w:rsidR="00BA375E" w:rsidRPr="00BA375E">
              <w:rPr>
                <w:rFonts w:ascii="Garamond" w:hAnsi="Garamond"/>
                <w:lang w:val="en-AU"/>
              </w:rPr>
              <w:t xml:space="preserve"> </w:t>
            </w:r>
            <w:r w:rsidRPr="00BA375E">
              <w:rPr>
                <w:rFonts w:ascii="Garamond" w:hAnsi="Garamond"/>
                <w:lang w:val="en-AU"/>
              </w:rPr>
              <w:t>Mathilda Thorrowgood</w:t>
            </w:r>
            <w:r w:rsidR="00BA375E">
              <w:rPr>
                <w:rFonts w:ascii="Garamond" w:hAnsi="Garamond"/>
                <w:lang w:val="en-AU"/>
              </w:rPr>
              <w:t>)</w:t>
            </w:r>
          </w:p>
          <w:p w14:paraId="3DBB3D71" w14:textId="4D91B951" w:rsidR="00A224D2" w:rsidRPr="00BA375E" w:rsidRDefault="00A224D2" w:rsidP="004904BB">
            <w:pPr>
              <w:pStyle w:val="ListParagraph"/>
              <w:numPr>
                <w:ilvl w:val="0"/>
                <w:numId w:val="18"/>
              </w:numPr>
              <w:rPr>
                <w:rFonts w:ascii="Garamond" w:hAnsi="Garamond"/>
                <w:lang w:val="en-AU"/>
              </w:rPr>
            </w:pPr>
            <w:r w:rsidRPr="00BA375E">
              <w:rPr>
                <w:rFonts w:ascii="Garamond" w:hAnsi="Garamond"/>
                <w:lang w:val="en-AU"/>
              </w:rPr>
              <w:t xml:space="preserve">Exploring </w:t>
            </w:r>
            <w:r w:rsidRPr="00BA375E">
              <w:rPr>
                <w:rFonts w:ascii="Garamond" w:hAnsi="Garamond"/>
                <w:b/>
                <w:bCs/>
                <w:lang w:val="en-AU"/>
              </w:rPr>
              <w:t>Advanced Practice Physiotherapist Scope of Practice</w:t>
            </w:r>
            <w:r w:rsidRPr="00BA375E">
              <w:rPr>
                <w:rFonts w:ascii="Garamond" w:hAnsi="Garamond"/>
                <w:lang w:val="en-AU"/>
              </w:rPr>
              <w:t xml:space="preserve"> by Discharge Diagnosis: A Review of 10</w:t>
            </w:r>
            <w:r w:rsidRPr="00BA375E">
              <w:rPr>
                <w:lang w:val="en-AU"/>
              </w:rPr>
              <w:t> </w:t>
            </w:r>
            <w:r w:rsidRPr="00BA375E">
              <w:rPr>
                <w:rFonts w:ascii="Garamond" w:hAnsi="Garamond"/>
                <w:lang w:val="en-AU"/>
              </w:rPr>
              <w:t xml:space="preserve">Years of Data </w:t>
            </w:r>
            <w:proofErr w:type="gramStart"/>
            <w:r w:rsidRPr="00BA375E">
              <w:rPr>
                <w:rFonts w:ascii="Garamond" w:hAnsi="Garamond"/>
                <w:lang w:val="en-AU"/>
              </w:rPr>
              <w:t>From</w:t>
            </w:r>
            <w:proofErr w:type="gramEnd"/>
            <w:r w:rsidRPr="00BA375E">
              <w:rPr>
                <w:rFonts w:ascii="Garamond" w:hAnsi="Garamond"/>
                <w:lang w:val="en-AU"/>
              </w:rPr>
              <w:t xml:space="preserve"> a Tertiary Hospital Emergency Department</w:t>
            </w:r>
            <w:r w:rsidR="00BA375E" w:rsidRPr="00BA375E">
              <w:rPr>
                <w:rFonts w:ascii="Garamond" w:hAnsi="Garamond"/>
                <w:lang w:val="en-AU"/>
              </w:rPr>
              <w:t xml:space="preserve"> (</w:t>
            </w:r>
            <w:r w:rsidRPr="00BA375E">
              <w:rPr>
                <w:rFonts w:ascii="Garamond" w:hAnsi="Garamond"/>
                <w:lang w:val="en-AU"/>
              </w:rPr>
              <w:t>Piers Truter,</w:t>
            </w:r>
            <w:r w:rsidR="00BA375E" w:rsidRPr="00BA375E">
              <w:rPr>
                <w:rFonts w:ascii="Garamond" w:hAnsi="Garamond"/>
                <w:lang w:val="en-AU"/>
              </w:rPr>
              <w:t xml:space="preserve"> </w:t>
            </w:r>
            <w:r w:rsidRPr="00BA375E">
              <w:rPr>
                <w:rFonts w:ascii="Garamond" w:hAnsi="Garamond"/>
                <w:lang w:val="en-AU"/>
              </w:rPr>
              <w:t>Louise Giglia-Smith,</w:t>
            </w:r>
            <w:r w:rsidR="00BA375E" w:rsidRPr="00BA375E">
              <w:rPr>
                <w:rFonts w:ascii="Garamond" w:hAnsi="Garamond"/>
                <w:lang w:val="en-AU"/>
              </w:rPr>
              <w:t xml:space="preserve"> </w:t>
            </w:r>
            <w:r w:rsidRPr="00BA375E">
              <w:rPr>
                <w:rFonts w:ascii="Garamond" w:hAnsi="Garamond"/>
                <w:lang w:val="en-AU"/>
              </w:rPr>
              <w:t>Luke Bongiascia,</w:t>
            </w:r>
            <w:r w:rsidR="00BA375E" w:rsidRPr="00BA375E">
              <w:rPr>
                <w:rFonts w:ascii="Garamond" w:hAnsi="Garamond"/>
                <w:lang w:val="en-AU"/>
              </w:rPr>
              <w:t xml:space="preserve"> </w:t>
            </w:r>
            <w:r w:rsidRPr="00BA375E">
              <w:rPr>
                <w:rFonts w:ascii="Garamond" w:hAnsi="Garamond"/>
                <w:lang w:val="en-AU"/>
              </w:rPr>
              <w:t>Andrew Moffat,</w:t>
            </w:r>
            <w:r w:rsidR="00BA375E" w:rsidRPr="00BA375E">
              <w:rPr>
                <w:rFonts w:ascii="Garamond" w:hAnsi="Garamond"/>
                <w:lang w:val="en-AU"/>
              </w:rPr>
              <w:t xml:space="preserve"> </w:t>
            </w:r>
            <w:r w:rsidRPr="00BA375E">
              <w:rPr>
                <w:rFonts w:ascii="Garamond" w:hAnsi="Garamond"/>
                <w:lang w:val="en-AU"/>
              </w:rPr>
              <w:t>James Wrightson,</w:t>
            </w:r>
            <w:r w:rsidR="00BA375E" w:rsidRPr="00BA375E">
              <w:rPr>
                <w:rFonts w:ascii="Garamond" w:hAnsi="Garamond"/>
                <w:lang w:val="en-AU"/>
              </w:rPr>
              <w:t xml:space="preserve"> </w:t>
            </w:r>
            <w:r w:rsidRPr="00BA375E">
              <w:rPr>
                <w:rFonts w:ascii="Garamond" w:hAnsi="Garamond"/>
                <w:lang w:val="en-AU"/>
              </w:rPr>
              <w:t>Susan Brooker,</w:t>
            </w:r>
            <w:r w:rsidR="00BA375E" w:rsidRPr="00BA375E">
              <w:rPr>
                <w:rFonts w:ascii="Garamond" w:hAnsi="Garamond"/>
                <w:lang w:val="en-AU"/>
              </w:rPr>
              <w:t xml:space="preserve"> </w:t>
            </w:r>
            <w:r w:rsidRPr="00BA375E">
              <w:rPr>
                <w:rFonts w:ascii="Garamond" w:hAnsi="Garamond"/>
                <w:lang w:val="en-AU"/>
              </w:rPr>
              <w:t>Paul Atkinson,</w:t>
            </w:r>
            <w:r w:rsidR="00BA375E" w:rsidRPr="00BA375E">
              <w:rPr>
                <w:rFonts w:ascii="Garamond" w:hAnsi="Garamond"/>
                <w:lang w:val="en-AU"/>
              </w:rPr>
              <w:t xml:space="preserve"> </w:t>
            </w:r>
            <w:r w:rsidRPr="00BA375E">
              <w:rPr>
                <w:rFonts w:ascii="Garamond" w:hAnsi="Garamond"/>
                <w:lang w:val="en-AU"/>
              </w:rPr>
              <w:t>P Flanagan</w:t>
            </w:r>
            <w:r w:rsidR="00BA375E">
              <w:rPr>
                <w:rFonts w:ascii="Garamond" w:hAnsi="Garamond"/>
                <w:lang w:val="en-AU"/>
              </w:rPr>
              <w:t>)</w:t>
            </w:r>
          </w:p>
          <w:p w14:paraId="2822021B" w14:textId="104749FA" w:rsidR="00A224D2" w:rsidRPr="00BA375E" w:rsidRDefault="00A224D2" w:rsidP="001A3690">
            <w:pPr>
              <w:pStyle w:val="ListParagraph"/>
              <w:numPr>
                <w:ilvl w:val="0"/>
                <w:numId w:val="18"/>
              </w:numPr>
              <w:rPr>
                <w:rFonts w:ascii="Garamond" w:hAnsi="Garamond"/>
                <w:lang w:val="en-AU"/>
              </w:rPr>
            </w:pPr>
            <w:r w:rsidRPr="00BA375E">
              <w:rPr>
                <w:rFonts w:ascii="Garamond" w:hAnsi="Garamond"/>
                <w:b/>
                <w:bCs/>
                <w:lang w:val="en-AU"/>
              </w:rPr>
              <w:t>Paediatric Nasogastric Tube Insertion</w:t>
            </w:r>
            <w:r w:rsidRPr="00BA375E">
              <w:rPr>
                <w:rFonts w:ascii="Garamond" w:hAnsi="Garamond"/>
                <w:lang w:val="en-AU"/>
              </w:rPr>
              <w:t xml:space="preserve"> Practices Across Australia and New Zealand: A Survey of Clinicians</w:t>
            </w:r>
            <w:r w:rsidR="00BA375E" w:rsidRPr="00BA375E">
              <w:rPr>
                <w:rFonts w:ascii="Garamond" w:hAnsi="Garamond"/>
                <w:lang w:val="en-AU"/>
              </w:rPr>
              <w:t xml:space="preserve"> (</w:t>
            </w:r>
            <w:r w:rsidRPr="00BA375E">
              <w:rPr>
                <w:rFonts w:ascii="Garamond" w:hAnsi="Garamond"/>
                <w:lang w:val="en-AU"/>
              </w:rPr>
              <w:t>Alfred K S Liu,</w:t>
            </w:r>
            <w:r w:rsidR="00BA375E" w:rsidRPr="00BA375E">
              <w:rPr>
                <w:rFonts w:ascii="Garamond" w:hAnsi="Garamond"/>
                <w:lang w:val="en-AU"/>
              </w:rPr>
              <w:t xml:space="preserve"> </w:t>
            </w:r>
            <w:r w:rsidRPr="00BA375E">
              <w:rPr>
                <w:rFonts w:ascii="Garamond" w:hAnsi="Garamond"/>
                <w:lang w:val="en-AU"/>
              </w:rPr>
              <w:t>Dianne Crellin,</w:t>
            </w:r>
            <w:r w:rsidR="00BA375E" w:rsidRPr="00BA375E">
              <w:rPr>
                <w:rFonts w:ascii="Garamond" w:hAnsi="Garamond"/>
                <w:lang w:val="en-AU"/>
              </w:rPr>
              <w:t xml:space="preserve"> </w:t>
            </w:r>
            <w:r w:rsidRPr="00BA375E">
              <w:rPr>
                <w:rFonts w:ascii="Garamond" w:hAnsi="Garamond"/>
                <w:lang w:val="en-AU"/>
              </w:rPr>
              <w:t>Sarah McNab,</w:t>
            </w:r>
            <w:r w:rsidR="00BA375E" w:rsidRPr="00BA375E">
              <w:rPr>
                <w:rFonts w:ascii="Garamond" w:hAnsi="Garamond"/>
                <w:lang w:val="en-AU"/>
              </w:rPr>
              <w:t xml:space="preserve"> </w:t>
            </w:r>
            <w:r w:rsidRPr="00BA375E">
              <w:rPr>
                <w:rFonts w:ascii="Garamond" w:hAnsi="Garamond"/>
                <w:lang w:val="en-AU"/>
              </w:rPr>
              <w:t>Franz E Babl,</w:t>
            </w:r>
            <w:r w:rsidR="00BA375E" w:rsidRPr="00BA375E">
              <w:rPr>
                <w:rFonts w:ascii="Garamond" w:hAnsi="Garamond"/>
                <w:lang w:val="en-AU"/>
              </w:rPr>
              <w:t xml:space="preserve"> </w:t>
            </w:r>
            <w:r w:rsidRPr="00BA375E">
              <w:rPr>
                <w:rFonts w:ascii="Garamond" w:hAnsi="Garamond"/>
                <w:lang w:val="en-AU"/>
              </w:rPr>
              <w:t>Phyllis Lin,</w:t>
            </w:r>
            <w:r w:rsidR="00BA375E" w:rsidRPr="00BA375E">
              <w:rPr>
                <w:rFonts w:ascii="Garamond" w:hAnsi="Garamond"/>
                <w:lang w:val="en-AU"/>
              </w:rPr>
              <w:t xml:space="preserve"> </w:t>
            </w:r>
            <w:r w:rsidRPr="00BA375E">
              <w:rPr>
                <w:rFonts w:ascii="Garamond" w:hAnsi="Garamond"/>
                <w:lang w:val="en-AU"/>
              </w:rPr>
              <w:t>Simon S Craig</w:t>
            </w:r>
            <w:r w:rsidR="00BA375E">
              <w:rPr>
                <w:rFonts w:ascii="Garamond" w:hAnsi="Garamond"/>
                <w:lang w:val="en-AU"/>
              </w:rPr>
              <w:t>)</w:t>
            </w:r>
          </w:p>
          <w:p w14:paraId="5EDBE211" w14:textId="5B182232" w:rsidR="00A224D2" w:rsidRPr="00BA375E" w:rsidRDefault="00A224D2" w:rsidP="00554A2D">
            <w:pPr>
              <w:pStyle w:val="ListParagraph"/>
              <w:numPr>
                <w:ilvl w:val="0"/>
                <w:numId w:val="18"/>
              </w:numPr>
              <w:rPr>
                <w:rFonts w:ascii="Garamond" w:hAnsi="Garamond"/>
                <w:lang w:val="en-AU"/>
              </w:rPr>
            </w:pPr>
            <w:r w:rsidRPr="00BA375E">
              <w:rPr>
                <w:rFonts w:ascii="Garamond" w:hAnsi="Garamond"/>
                <w:lang w:val="en-AU"/>
              </w:rPr>
              <w:t>The</w:t>
            </w:r>
            <w:r w:rsidRPr="00BA375E">
              <w:rPr>
                <w:rFonts w:ascii="Garamond" w:hAnsi="Garamond"/>
                <w:b/>
                <w:bCs/>
                <w:lang w:val="en-AU"/>
              </w:rPr>
              <w:t xml:space="preserve"> Sydney Triage to Admission Risk Tool </w:t>
            </w:r>
            <w:proofErr w:type="gramStart"/>
            <w:r w:rsidRPr="00BA375E">
              <w:rPr>
                <w:rFonts w:ascii="Garamond" w:hAnsi="Garamond"/>
                <w:b/>
                <w:bCs/>
                <w:lang w:val="en-AU"/>
              </w:rPr>
              <w:t>With</w:t>
            </w:r>
            <w:proofErr w:type="gramEnd"/>
            <w:r w:rsidRPr="00BA375E">
              <w:rPr>
                <w:rFonts w:ascii="Garamond" w:hAnsi="Garamond"/>
                <w:b/>
                <w:bCs/>
                <w:lang w:val="en-AU"/>
              </w:rPr>
              <w:t xml:space="preserve"> Artificial Intelligence (START-AI)</w:t>
            </w:r>
            <w:r w:rsidRPr="00BA375E">
              <w:rPr>
                <w:rFonts w:ascii="Garamond" w:hAnsi="Garamond"/>
                <w:lang w:val="en-AU"/>
              </w:rPr>
              <w:t xml:space="preserve">: Prediction of Inpatient Admission </w:t>
            </w:r>
            <w:proofErr w:type="gramStart"/>
            <w:r w:rsidRPr="00BA375E">
              <w:rPr>
                <w:rFonts w:ascii="Garamond" w:hAnsi="Garamond"/>
                <w:lang w:val="en-AU"/>
              </w:rPr>
              <w:t>From</w:t>
            </w:r>
            <w:proofErr w:type="gramEnd"/>
            <w:r w:rsidRPr="00BA375E">
              <w:rPr>
                <w:rFonts w:ascii="Garamond" w:hAnsi="Garamond"/>
                <w:lang w:val="en-AU"/>
              </w:rPr>
              <w:t xml:space="preserve"> Emergency Departments Using Ensemble Machine Learning</w:t>
            </w:r>
            <w:r w:rsidR="00BA375E" w:rsidRPr="00BA375E">
              <w:rPr>
                <w:rFonts w:ascii="Garamond" w:hAnsi="Garamond"/>
                <w:lang w:val="en-AU"/>
              </w:rPr>
              <w:t xml:space="preserve"> (</w:t>
            </w:r>
            <w:r w:rsidRPr="00BA375E">
              <w:rPr>
                <w:rFonts w:ascii="Garamond" w:hAnsi="Garamond"/>
                <w:lang w:val="en-AU"/>
              </w:rPr>
              <w:t>Michael Dinh,</w:t>
            </w:r>
            <w:r w:rsidR="00BA375E" w:rsidRPr="00BA375E">
              <w:rPr>
                <w:rFonts w:ascii="Garamond" w:hAnsi="Garamond"/>
                <w:lang w:val="en-AU"/>
              </w:rPr>
              <w:t xml:space="preserve"> </w:t>
            </w:r>
            <w:r w:rsidRPr="00BA375E">
              <w:rPr>
                <w:rFonts w:ascii="Garamond" w:hAnsi="Garamond"/>
                <w:lang w:val="en-AU"/>
              </w:rPr>
              <w:t>Elizabeth Corbett,</w:t>
            </w:r>
            <w:r w:rsidR="00BA375E" w:rsidRPr="00BA375E">
              <w:rPr>
                <w:rFonts w:ascii="Garamond" w:hAnsi="Garamond"/>
                <w:lang w:val="en-AU"/>
              </w:rPr>
              <w:t xml:space="preserve"> </w:t>
            </w:r>
            <w:r w:rsidRPr="00BA375E">
              <w:rPr>
                <w:rFonts w:ascii="Garamond" w:hAnsi="Garamond"/>
                <w:lang w:val="en-AU"/>
              </w:rPr>
              <w:t>Eliot Salmon,</w:t>
            </w:r>
            <w:r w:rsidR="00BA375E" w:rsidRPr="00BA375E">
              <w:rPr>
                <w:rFonts w:ascii="Garamond" w:hAnsi="Garamond"/>
                <w:lang w:val="en-AU"/>
              </w:rPr>
              <w:t xml:space="preserve"> </w:t>
            </w:r>
            <w:r w:rsidRPr="00BA375E">
              <w:rPr>
                <w:rFonts w:ascii="Garamond" w:hAnsi="Garamond"/>
                <w:lang w:val="en-AU"/>
              </w:rPr>
              <w:t>Saleem Ahmed Khan,</w:t>
            </w:r>
            <w:r w:rsidR="00BA375E" w:rsidRPr="00BA375E">
              <w:rPr>
                <w:rFonts w:ascii="Garamond" w:hAnsi="Garamond"/>
                <w:lang w:val="en-AU"/>
              </w:rPr>
              <w:t xml:space="preserve"> </w:t>
            </w:r>
            <w:r w:rsidRPr="00BA375E">
              <w:rPr>
                <w:rFonts w:ascii="Garamond" w:hAnsi="Garamond"/>
                <w:lang w:val="en-AU"/>
              </w:rPr>
              <w:t>Nicholas Moore,</w:t>
            </w:r>
            <w:r w:rsidR="00BA375E" w:rsidRPr="00BA375E">
              <w:rPr>
                <w:rFonts w:ascii="Garamond" w:hAnsi="Garamond"/>
                <w:lang w:val="en-AU"/>
              </w:rPr>
              <w:t xml:space="preserve"> </w:t>
            </w:r>
            <w:r w:rsidRPr="00BA375E">
              <w:rPr>
                <w:rFonts w:ascii="Garamond" w:hAnsi="Garamond"/>
                <w:lang w:val="en-AU"/>
              </w:rPr>
              <w:t>Sreenadh Brahmapuram,</w:t>
            </w:r>
            <w:r w:rsidR="00BA375E" w:rsidRPr="00BA375E">
              <w:rPr>
                <w:rFonts w:ascii="Garamond" w:hAnsi="Garamond"/>
                <w:lang w:val="en-AU"/>
              </w:rPr>
              <w:t xml:space="preserve"> </w:t>
            </w:r>
            <w:r w:rsidRPr="00BA375E">
              <w:rPr>
                <w:rFonts w:ascii="Garamond" w:hAnsi="Garamond"/>
                <w:lang w:val="en-AU"/>
              </w:rPr>
              <w:t>R Seimon,</w:t>
            </w:r>
            <w:r w:rsidR="00BA375E" w:rsidRPr="00BA375E">
              <w:rPr>
                <w:rFonts w:ascii="Garamond" w:hAnsi="Garamond"/>
                <w:lang w:val="en-AU"/>
              </w:rPr>
              <w:t xml:space="preserve"> </w:t>
            </w:r>
            <w:r w:rsidRPr="00BA375E">
              <w:rPr>
                <w:rFonts w:ascii="Garamond" w:hAnsi="Garamond"/>
                <w:lang w:val="en-AU"/>
              </w:rPr>
              <w:t>N Derrick,</w:t>
            </w:r>
            <w:r w:rsidR="00BA375E" w:rsidRPr="00BA375E">
              <w:rPr>
                <w:rFonts w:ascii="Garamond" w:hAnsi="Garamond"/>
                <w:lang w:val="en-AU"/>
              </w:rPr>
              <w:t xml:space="preserve"> </w:t>
            </w:r>
            <w:r w:rsidRPr="00BA375E">
              <w:rPr>
                <w:rFonts w:ascii="Garamond" w:hAnsi="Garamond"/>
                <w:lang w:val="en-AU"/>
              </w:rPr>
              <w:t>S B Russell,</w:t>
            </w:r>
            <w:r w:rsidR="00BA375E" w:rsidRPr="00BA375E">
              <w:rPr>
                <w:rFonts w:ascii="Garamond" w:hAnsi="Garamond"/>
                <w:lang w:val="en-AU"/>
              </w:rPr>
              <w:t xml:space="preserve"> </w:t>
            </w:r>
            <w:r w:rsidRPr="00BA375E">
              <w:rPr>
                <w:rFonts w:ascii="Garamond" w:hAnsi="Garamond"/>
                <w:lang w:val="en-AU"/>
              </w:rPr>
              <w:t>T T Ngo,</w:t>
            </w:r>
            <w:r w:rsidR="00BA375E" w:rsidRPr="00BA375E">
              <w:rPr>
                <w:rFonts w:ascii="Garamond" w:hAnsi="Garamond"/>
                <w:lang w:val="en-AU"/>
              </w:rPr>
              <w:t xml:space="preserve"> </w:t>
            </w:r>
            <w:r w:rsidRPr="00BA375E">
              <w:rPr>
                <w:rFonts w:ascii="Garamond" w:hAnsi="Garamond"/>
                <w:lang w:val="en-AU"/>
              </w:rPr>
              <w:t>I Koprinska</w:t>
            </w:r>
            <w:r w:rsidR="00BA375E">
              <w:rPr>
                <w:rFonts w:ascii="Garamond" w:hAnsi="Garamond"/>
                <w:lang w:val="en-AU"/>
              </w:rPr>
              <w:t>)</w:t>
            </w:r>
          </w:p>
          <w:p w14:paraId="7919799A" w14:textId="76C0FDF2" w:rsidR="00A224D2" w:rsidRPr="00BA375E" w:rsidRDefault="00A224D2" w:rsidP="00E140D8">
            <w:pPr>
              <w:pStyle w:val="ListParagraph"/>
              <w:numPr>
                <w:ilvl w:val="0"/>
                <w:numId w:val="18"/>
              </w:numPr>
              <w:rPr>
                <w:rFonts w:ascii="Garamond" w:hAnsi="Garamond"/>
                <w:lang w:val="en-AU"/>
              </w:rPr>
            </w:pPr>
            <w:r w:rsidRPr="00BA375E">
              <w:rPr>
                <w:rFonts w:ascii="Garamond" w:hAnsi="Garamond"/>
                <w:lang w:val="en-AU"/>
              </w:rPr>
              <w:t xml:space="preserve">Time to </w:t>
            </w:r>
            <w:r w:rsidRPr="00BA375E">
              <w:rPr>
                <w:rFonts w:ascii="Garamond" w:hAnsi="Garamond"/>
                <w:b/>
                <w:bCs/>
                <w:lang w:val="en-AU"/>
              </w:rPr>
              <w:t>Analgesia Provision for Abdominal Pain Presentations</w:t>
            </w:r>
            <w:r w:rsidRPr="00BA375E">
              <w:rPr>
                <w:rFonts w:ascii="Garamond" w:hAnsi="Garamond"/>
                <w:lang w:val="en-AU"/>
              </w:rPr>
              <w:t xml:space="preserve"> in the Emergency Department: The Effect of Biological Sex—A Retrospective Cohort Study</w:t>
            </w:r>
            <w:r w:rsidR="00BA375E" w:rsidRPr="00BA375E">
              <w:rPr>
                <w:rFonts w:ascii="Garamond" w:hAnsi="Garamond"/>
                <w:lang w:val="en-AU"/>
              </w:rPr>
              <w:t xml:space="preserve"> (</w:t>
            </w:r>
            <w:r w:rsidRPr="00BA375E">
              <w:rPr>
                <w:rFonts w:ascii="Garamond" w:hAnsi="Garamond"/>
                <w:lang w:val="en-AU"/>
              </w:rPr>
              <w:t>Lisa Walker,</w:t>
            </w:r>
            <w:r w:rsidR="00BA375E" w:rsidRPr="00BA375E">
              <w:rPr>
                <w:rFonts w:ascii="Garamond" w:hAnsi="Garamond"/>
                <w:lang w:val="en-AU"/>
              </w:rPr>
              <w:t xml:space="preserve"> </w:t>
            </w:r>
            <w:r w:rsidRPr="00BA375E">
              <w:rPr>
                <w:rFonts w:ascii="Garamond" w:hAnsi="Garamond"/>
                <w:lang w:val="en-AU"/>
              </w:rPr>
              <w:t>Hannah Pennicott,</w:t>
            </w:r>
            <w:r w:rsidR="00BA375E" w:rsidRPr="00BA375E">
              <w:rPr>
                <w:rFonts w:ascii="Garamond" w:hAnsi="Garamond"/>
                <w:lang w:val="en-AU"/>
              </w:rPr>
              <w:t xml:space="preserve"> </w:t>
            </w:r>
            <w:r w:rsidRPr="00BA375E">
              <w:rPr>
                <w:rFonts w:ascii="Garamond" w:hAnsi="Garamond"/>
                <w:lang w:val="en-AU"/>
              </w:rPr>
              <w:t>Chris J Selman,</w:t>
            </w:r>
            <w:r w:rsidR="00BA375E" w:rsidRPr="00BA375E">
              <w:rPr>
                <w:rFonts w:ascii="Garamond" w:hAnsi="Garamond"/>
                <w:lang w:val="en-AU"/>
              </w:rPr>
              <w:t xml:space="preserve"> </w:t>
            </w:r>
            <w:r w:rsidRPr="00BA375E">
              <w:rPr>
                <w:rFonts w:ascii="Garamond" w:hAnsi="Garamond"/>
                <w:lang w:val="en-AU"/>
              </w:rPr>
              <w:t>E M Bourke</w:t>
            </w:r>
            <w:r w:rsidR="00BA375E">
              <w:rPr>
                <w:rFonts w:ascii="Garamond" w:hAnsi="Garamond"/>
                <w:lang w:val="en-AU"/>
              </w:rPr>
              <w:t>)</w:t>
            </w:r>
          </w:p>
          <w:p w14:paraId="15E616BC" w14:textId="5D8A9A8F" w:rsidR="00A224D2" w:rsidRPr="00BA375E" w:rsidRDefault="00A224D2" w:rsidP="0097029F">
            <w:pPr>
              <w:pStyle w:val="ListParagraph"/>
              <w:numPr>
                <w:ilvl w:val="0"/>
                <w:numId w:val="18"/>
              </w:numPr>
              <w:rPr>
                <w:rFonts w:ascii="Garamond" w:hAnsi="Garamond"/>
                <w:lang w:val="en-AU"/>
              </w:rPr>
            </w:pPr>
            <w:r w:rsidRPr="00BA375E">
              <w:rPr>
                <w:rFonts w:ascii="Garamond" w:hAnsi="Garamond"/>
                <w:b/>
                <w:bCs/>
                <w:lang w:val="en-AU"/>
              </w:rPr>
              <w:lastRenderedPageBreak/>
              <w:t>Somatisation Scores</w:t>
            </w:r>
            <w:r w:rsidRPr="00BA375E">
              <w:rPr>
                <w:rFonts w:ascii="Garamond" w:hAnsi="Garamond"/>
                <w:lang w:val="en-AU"/>
              </w:rPr>
              <w:t xml:space="preserve"> Associated </w:t>
            </w:r>
            <w:proofErr w:type="gramStart"/>
            <w:r w:rsidRPr="00BA375E">
              <w:rPr>
                <w:rFonts w:ascii="Garamond" w:hAnsi="Garamond"/>
                <w:lang w:val="en-AU"/>
              </w:rPr>
              <w:t>With</w:t>
            </w:r>
            <w:proofErr w:type="gramEnd"/>
            <w:r w:rsidRPr="00BA375E">
              <w:rPr>
                <w:rFonts w:ascii="Garamond" w:hAnsi="Garamond"/>
                <w:lang w:val="en-AU"/>
              </w:rPr>
              <w:t xml:space="preserve"> Healthcare Costs and Utilisation in a Sample of Emergency Department Patients</w:t>
            </w:r>
            <w:r w:rsidR="00BA375E" w:rsidRPr="00BA375E">
              <w:rPr>
                <w:rFonts w:ascii="Garamond" w:hAnsi="Garamond"/>
                <w:lang w:val="en-AU"/>
              </w:rPr>
              <w:t xml:space="preserve"> (</w:t>
            </w:r>
            <w:r w:rsidRPr="00BA375E">
              <w:rPr>
                <w:rFonts w:ascii="Garamond" w:hAnsi="Garamond"/>
                <w:lang w:val="en-AU"/>
              </w:rPr>
              <w:t>Ben Britton,</w:t>
            </w:r>
            <w:r w:rsidR="00BA375E" w:rsidRPr="00BA375E">
              <w:rPr>
                <w:rFonts w:ascii="Garamond" w:hAnsi="Garamond"/>
                <w:lang w:val="en-AU"/>
              </w:rPr>
              <w:t xml:space="preserve"> </w:t>
            </w:r>
            <w:r w:rsidRPr="00BA375E">
              <w:rPr>
                <w:rFonts w:ascii="Garamond" w:hAnsi="Garamond"/>
                <w:lang w:val="en-AU"/>
              </w:rPr>
              <w:t>Ria Mittal,</w:t>
            </w:r>
            <w:r w:rsidR="00BA375E" w:rsidRPr="00BA375E">
              <w:rPr>
                <w:rFonts w:ascii="Garamond" w:hAnsi="Garamond"/>
                <w:lang w:val="en-AU"/>
              </w:rPr>
              <w:t xml:space="preserve"> </w:t>
            </w:r>
            <w:r w:rsidRPr="00BA375E">
              <w:rPr>
                <w:rFonts w:ascii="Garamond" w:hAnsi="Garamond"/>
                <w:lang w:val="en-AU"/>
              </w:rPr>
              <w:t>Keira Barnard,</w:t>
            </w:r>
            <w:r w:rsidR="00BA375E" w:rsidRPr="00BA375E">
              <w:rPr>
                <w:rFonts w:ascii="Garamond" w:hAnsi="Garamond"/>
                <w:lang w:val="en-AU"/>
              </w:rPr>
              <w:t xml:space="preserve"> </w:t>
            </w:r>
            <w:r w:rsidRPr="00BA375E">
              <w:rPr>
                <w:rFonts w:ascii="Garamond" w:hAnsi="Garamond"/>
                <w:lang w:val="en-AU"/>
              </w:rPr>
              <w:t>Samantha Chapman,</w:t>
            </w:r>
            <w:r w:rsidR="00BA375E" w:rsidRPr="00BA375E">
              <w:rPr>
                <w:rFonts w:ascii="Garamond" w:hAnsi="Garamond"/>
                <w:lang w:val="en-AU"/>
              </w:rPr>
              <w:t xml:space="preserve"> </w:t>
            </w:r>
            <w:r w:rsidRPr="00BA375E">
              <w:rPr>
                <w:rFonts w:ascii="Garamond" w:hAnsi="Garamond"/>
                <w:lang w:val="en-AU"/>
              </w:rPr>
              <w:t>D Chen,</w:t>
            </w:r>
            <w:r w:rsidR="00BA375E" w:rsidRPr="00BA375E">
              <w:rPr>
                <w:rFonts w:ascii="Garamond" w:hAnsi="Garamond"/>
                <w:lang w:val="en-AU"/>
              </w:rPr>
              <w:t xml:space="preserve"> </w:t>
            </w:r>
            <w:r w:rsidRPr="00BA375E">
              <w:rPr>
                <w:rFonts w:ascii="Garamond" w:hAnsi="Garamond"/>
                <w:lang w:val="en-AU"/>
              </w:rPr>
              <w:t>B De Berg,</w:t>
            </w:r>
            <w:r w:rsidR="00BA375E" w:rsidRPr="00BA375E">
              <w:rPr>
                <w:rFonts w:ascii="Garamond" w:hAnsi="Garamond"/>
                <w:lang w:val="en-AU"/>
              </w:rPr>
              <w:t xml:space="preserve"> </w:t>
            </w:r>
            <w:r w:rsidRPr="00BA375E">
              <w:rPr>
                <w:rFonts w:ascii="Garamond" w:hAnsi="Garamond"/>
                <w:lang w:val="en-AU"/>
              </w:rPr>
              <w:t>V Raveendran,</w:t>
            </w:r>
            <w:r w:rsidR="00BA375E" w:rsidRPr="00BA375E">
              <w:rPr>
                <w:rFonts w:ascii="Garamond" w:hAnsi="Garamond"/>
                <w:lang w:val="en-AU"/>
              </w:rPr>
              <w:t xml:space="preserve"> </w:t>
            </w:r>
            <w:r w:rsidRPr="00BA375E">
              <w:rPr>
                <w:rFonts w:ascii="Garamond" w:hAnsi="Garamond"/>
                <w:lang w:val="en-AU"/>
              </w:rPr>
              <w:t>E Pepper</w:t>
            </w:r>
            <w:r w:rsidR="00BA375E">
              <w:rPr>
                <w:rFonts w:ascii="Garamond" w:hAnsi="Garamond"/>
                <w:lang w:val="en-AU"/>
              </w:rPr>
              <w:t>)</w:t>
            </w:r>
          </w:p>
          <w:p w14:paraId="0D493186" w14:textId="496F5FE5" w:rsidR="00A224D2" w:rsidRPr="00BA375E" w:rsidRDefault="00A224D2" w:rsidP="00682FB8">
            <w:pPr>
              <w:pStyle w:val="ListParagraph"/>
              <w:numPr>
                <w:ilvl w:val="0"/>
                <w:numId w:val="18"/>
              </w:numPr>
              <w:rPr>
                <w:rFonts w:ascii="Garamond" w:hAnsi="Garamond"/>
                <w:lang w:val="en-AU"/>
              </w:rPr>
            </w:pPr>
            <w:r w:rsidRPr="00BA375E">
              <w:rPr>
                <w:rFonts w:ascii="Garamond" w:hAnsi="Garamond"/>
                <w:lang w:val="en-AU"/>
              </w:rPr>
              <w:t xml:space="preserve">Sustaining Emergency Medicine: </w:t>
            </w:r>
            <w:r w:rsidRPr="00BA375E">
              <w:rPr>
                <w:rFonts w:ascii="Garamond" w:hAnsi="Garamond"/>
                <w:b/>
                <w:bCs/>
                <w:lang w:val="en-AU"/>
              </w:rPr>
              <w:t>Workforce Wellbeing, Moral Integrity and the Power of Action</w:t>
            </w:r>
            <w:r w:rsidR="00BA375E" w:rsidRPr="00BA375E">
              <w:rPr>
                <w:rFonts w:ascii="Garamond" w:hAnsi="Garamond"/>
                <w:lang w:val="en-AU"/>
              </w:rPr>
              <w:t xml:space="preserve"> (</w:t>
            </w:r>
            <w:r w:rsidRPr="00BA375E">
              <w:rPr>
                <w:rFonts w:ascii="Garamond" w:hAnsi="Garamond"/>
                <w:lang w:val="en-AU"/>
              </w:rPr>
              <w:t>Sonia Chanchlani</w:t>
            </w:r>
            <w:r w:rsidR="00BA375E" w:rsidRPr="00BA375E">
              <w:rPr>
                <w:rFonts w:ascii="Garamond" w:hAnsi="Garamond"/>
                <w:lang w:val="en-AU"/>
              </w:rPr>
              <w:t>)</w:t>
            </w:r>
          </w:p>
          <w:p w14:paraId="510205D8" w14:textId="09C901D1" w:rsidR="00A224D2" w:rsidRPr="005E66E1" w:rsidRDefault="00A224D2" w:rsidP="00FD38A5">
            <w:pPr>
              <w:pStyle w:val="ListParagraph"/>
              <w:numPr>
                <w:ilvl w:val="0"/>
                <w:numId w:val="18"/>
              </w:numPr>
              <w:rPr>
                <w:rFonts w:ascii="Garamond" w:hAnsi="Garamond"/>
                <w:lang w:val="en-AU"/>
              </w:rPr>
            </w:pPr>
            <w:r w:rsidRPr="005E66E1">
              <w:rPr>
                <w:rFonts w:ascii="Garamond" w:hAnsi="Garamond"/>
                <w:b/>
                <w:bCs/>
                <w:lang w:val="en-AU"/>
              </w:rPr>
              <w:t>Clinical Handover</w:t>
            </w:r>
            <w:r w:rsidRPr="005E66E1">
              <w:rPr>
                <w:rFonts w:ascii="Garamond" w:hAnsi="Garamond"/>
                <w:lang w:val="en-AU"/>
              </w:rPr>
              <w:t xml:space="preserve"> as Craft, Not Checklist</w:t>
            </w:r>
            <w:r w:rsidR="005E66E1" w:rsidRPr="005E66E1">
              <w:rPr>
                <w:rFonts w:ascii="Garamond" w:hAnsi="Garamond"/>
                <w:lang w:val="en-AU"/>
              </w:rPr>
              <w:t xml:space="preserve"> (</w:t>
            </w:r>
            <w:r w:rsidRPr="005E66E1">
              <w:rPr>
                <w:rFonts w:ascii="Garamond" w:hAnsi="Garamond"/>
                <w:lang w:val="en-AU"/>
              </w:rPr>
              <w:t>Aloha Hufana Ambe,</w:t>
            </w:r>
            <w:r w:rsidR="00BA375E" w:rsidRPr="005E66E1">
              <w:rPr>
                <w:rFonts w:ascii="Garamond" w:hAnsi="Garamond"/>
                <w:lang w:val="en-AU"/>
              </w:rPr>
              <w:t xml:space="preserve"> </w:t>
            </w:r>
            <w:r w:rsidRPr="005E66E1">
              <w:rPr>
                <w:rFonts w:ascii="Garamond" w:hAnsi="Garamond"/>
                <w:lang w:val="en-AU"/>
              </w:rPr>
              <w:t>Nathan Brown,</w:t>
            </w:r>
            <w:r w:rsidR="00BA375E" w:rsidRPr="005E66E1">
              <w:rPr>
                <w:rFonts w:ascii="Garamond" w:hAnsi="Garamond"/>
                <w:lang w:val="en-AU"/>
              </w:rPr>
              <w:t xml:space="preserve"> </w:t>
            </w:r>
            <w:r w:rsidRPr="005E66E1">
              <w:rPr>
                <w:rFonts w:ascii="Garamond" w:hAnsi="Garamond"/>
                <w:lang w:val="en-AU"/>
              </w:rPr>
              <w:t>Daniel Bodnar,</w:t>
            </w:r>
            <w:r w:rsidR="00BA375E" w:rsidRPr="005E66E1">
              <w:rPr>
                <w:rFonts w:ascii="Garamond" w:hAnsi="Garamond"/>
                <w:lang w:val="en-AU"/>
              </w:rPr>
              <w:t xml:space="preserve"> </w:t>
            </w:r>
            <w:r w:rsidRPr="005E66E1">
              <w:rPr>
                <w:rFonts w:ascii="Garamond" w:hAnsi="Garamond"/>
                <w:lang w:val="en-AU"/>
              </w:rPr>
              <w:t>Tobias Grundgeiger,</w:t>
            </w:r>
            <w:r w:rsidR="00BA375E" w:rsidRPr="005E66E1">
              <w:rPr>
                <w:rFonts w:ascii="Garamond" w:hAnsi="Garamond"/>
                <w:lang w:val="en-AU"/>
              </w:rPr>
              <w:t xml:space="preserve"> </w:t>
            </w:r>
            <w:r w:rsidRPr="005E66E1">
              <w:rPr>
                <w:rFonts w:ascii="Garamond" w:hAnsi="Garamond"/>
                <w:lang w:val="en-AU"/>
              </w:rPr>
              <w:t>Sean Rothwell,</w:t>
            </w:r>
            <w:r w:rsidR="00BA375E" w:rsidRPr="005E66E1">
              <w:rPr>
                <w:rFonts w:ascii="Garamond" w:hAnsi="Garamond"/>
                <w:lang w:val="en-AU"/>
              </w:rPr>
              <w:t xml:space="preserve"> </w:t>
            </w:r>
            <w:r w:rsidRPr="005E66E1">
              <w:rPr>
                <w:rFonts w:ascii="Garamond" w:hAnsi="Garamond"/>
                <w:lang w:val="en-AU"/>
              </w:rPr>
              <w:t>Ben Matthews</w:t>
            </w:r>
            <w:r w:rsidR="005E66E1">
              <w:rPr>
                <w:rFonts w:ascii="Garamond" w:hAnsi="Garamond"/>
                <w:lang w:val="en-AU"/>
              </w:rPr>
              <w:t>)</w:t>
            </w:r>
          </w:p>
          <w:p w14:paraId="18E72854" w14:textId="765FA6F4" w:rsidR="00A224D2" w:rsidRPr="005E66E1" w:rsidRDefault="00A224D2" w:rsidP="005D41DE">
            <w:pPr>
              <w:pStyle w:val="ListParagraph"/>
              <w:numPr>
                <w:ilvl w:val="0"/>
                <w:numId w:val="18"/>
              </w:numPr>
              <w:rPr>
                <w:rFonts w:ascii="Garamond" w:hAnsi="Garamond"/>
                <w:lang w:val="en-AU"/>
              </w:rPr>
            </w:pPr>
            <w:r w:rsidRPr="005E66E1">
              <w:rPr>
                <w:rFonts w:ascii="Garamond" w:hAnsi="Garamond"/>
                <w:b/>
                <w:bCs/>
                <w:lang w:val="en-AU"/>
              </w:rPr>
              <w:t>Sustainability in Swedish Healthcare</w:t>
            </w:r>
            <w:r w:rsidRPr="005E66E1">
              <w:rPr>
                <w:rFonts w:ascii="Garamond" w:hAnsi="Garamond"/>
                <w:lang w:val="en-AU"/>
              </w:rPr>
              <w:t xml:space="preserve">: Balancing Individual and System Responsibility—And Some Practical Examples </w:t>
            </w:r>
            <w:proofErr w:type="gramStart"/>
            <w:r w:rsidRPr="005E66E1">
              <w:rPr>
                <w:rFonts w:ascii="Garamond" w:hAnsi="Garamond"/>
                <w:lang w:val="en-AU"/>
              </w:rPr>
              <w:t>From</w:t>
            </w:r>
            <w:proofErr w:type="gramEnd"/>
            <w:r w:rsidRPr="005E66E1">
              <w:rPr>
                <w:rFonts w:ascii="Garamond" w:hAnsi="Garamond"/>
                <w:lang w:val="en-AU"/>
              </w:rPr>
              <w:t xml:space="preserve"> Sweden</w:t>
            </w:r>
            <w:r w:rsidR="005E66E1" w:rsidRPr="005E66E1">
              <w:rPr>
                <w:rFonts w:ascii="Garamond" w:hAnsi="Garamond"/>
                <w:lang w:val="en-AU"/>
              </w:rPr>
              <w:t xml:space="preserve"> (</w:t>
            </w:r>
            <w:r w:rsidRPr="005E66E1">
              <w:rPr>
                <w:rFonts w:ascii="Garamond" w:hAnsi="Garamond"/>
                <w:lang w:val="en-AU"/>
              </w:rPr>
              <w:t>Cechael Sebghati Sparrfelt</w:t>
            </w:r>
            <w:r w:rsidR="005E66E1" w:rsidRPr="005E66E1">
              <w:rPr>
                <w:rFonts w:ascii="Garamond" w:hAnsi="Garamond"/>
                <w:lang w:val="en-AU"/>
              </w:rPr>
              <w:t>)</w:t>
            </w:r>
          </w:p>
          <w:p w14:paraId="0C617D04" w14:textId="7DE57F32" w:rsidR="00A224D2" w:rsidRPr="005E66E1" w:rsidRDefault="00A224D2" w:rsidP="00FD392B">
            <w:pPr>
              <w:pStyle w:val="ListParagraph"/>
              <w:numPr>
                <w:ilvl w:val="0"/>
                <w:numId w:val="18"/>
              </w:numPr>
              <w:rPr>
                <w:rFonts w:ascii="Garamond" w:hAnsi="Garamond"/>
                <w:lang w:val="en-AU"/>
              </w:rPr>
            </w:pPr>
            <w:r w:rsidRPr="005E66E1">
              <w:rPr>
                <w:rFonts w:ascii="Garamond" w:hAnsi="Garamond"/>
                <w:b/>
                <w:bCs/>
                <w:lang w:val="en-AU"/>
              </w:rPr>
              <w:t>Threats to Humanity and Doctors' Duties</w:t>
            </w:r>
            <w:r w:rsidR="005E66E1" w:rsidRPr="005E66E1">
              <w:rPr>
                <w:rFonts w:ascii="Garamond" w:hAnsi="Garamond"/>
                <w:lang w:val="en-AU"/>
              </w:rPr>
              <w:t xml:space="preserve"> (</w:t>
            </w:r>
            <w:r w:rsidRPr="005E66E1">
              <w:rPr>
                <w:rFonts w:ascii="Garamond" w:hAnsi="Garamond"/>
                <w:lang w:val="en-AU"/>
              </w:rPr>
              <w:t>Neil Pickering</w:t>
            </w:r>
            <w:r w:rsidR="005E66E1" w:rsidRPr="005E66E1">
              <w:rPr>
                <w:rFonts w:ascii="Garamond" w:hAnsi="Garamond"/>
                <w:lang w:val="en-AU"/>
              </w:rPr>
              <w:t>)</w:t>
            </w:r>
          </w:p>
          <w:p w14:paraId="5CEA1AB7" w14:textId="2D1A0268" w:rsidR="00A224D2" w:rsidRPr="005E66E1" w:rsidRDefault="00A224D2" w:rsidP="00601350">
            <w:pPr>
              <w:pStyle w:val="ListParagraph"/>
              <w:numPr>
                <w:ilvl w:val="0"/>
                <w:numId w:val="18"/>
              </w:numPr>
              <w:rPr>
                <w:rFonts w:ascii="Garamond" w:hAnsi="Garamond"/>
                <w:lang w:val="en-AU"/>
              </w:rPr>
            </w:pPr>
            <w:r w:rsidRPr="005E66E1">
              <w:rPr>
                <w:rFonts w:ascii="Garamond" w:hAnsi="Garamond"/>
                <w:lang w:val="en-AU"/>
              </w:rPr>
              <w:t xml:space="preserve">Retrospective Evaluation of the STONE Score and Modified Stone Score for Prediction of </w:t>
            </w:r>
            <w:r w:rsidRPr="005E66E1">
              <w:rPr>
                <w:rFonts w:ascii="Garamond" w:hAnsi="Garamond"/>
                <w:b/>
                <w:bCs/>
                <w:lang w:val="en-AU"/>
              </w:rPr>
              <w:t>Renal Tract Stones</w:t>
            </w:r>
            <w:r w:rsidR="005E66E1" w:rsidRPr="005E66E1">
              <w:rPr>
                <w:rFonts w:ascii="Garamond" w:hAnsi="Garamond"/>
                <w:lang w:val="en-AU"/>
              </w:rPr>
              <w:t xml:space="preserve"> (</w:t>
            </w:r>
            <w:r w:rsidRPr="005E66E1">
              <w:rPr>
                <w:rFonts w:ascii="Garamond" w:hAnsi="Garamond"/>
                <w:lang w:val="en-AU"/>
              </w:rPr>
              <w:t>Kezia Mansfield,</w:t>
            </w:r>
            <w:r w:rsidR="00BA375E" w:rsidRPr="005E66E1">
              <w:rPr>
                <w:rFonts w:ascii="Garamond" w:hAnsi="Garamond"/>
                <w:lang w:val="en-AU"/>
              </w:rPr>
              <w:t xml:space="preserve"> </w:t>
            </w:r>
            <w:r w:rsidRPr="005E66E1">
              <w:rPr>
                <w:rFonts w:ascii="Garamond" w:hAnsi="Garamond"/>
                <w:lang w:val="en-AU"/>
              </w:rPr>
              <w:t>A-M Kelly,</w:t>
            </w:r>
            <w:r w:rsidR="00BA375E" w:rsidRPr="005E66E1">
              <w:rPr>
                <w:rFonts w:ascii="Garamond" w:hAnsi="Garamond"/>
                <w:lang w:val="en-AU"/>
              </w:rPr>
              <w:t xml:space="preserve"> </w:t>
            </w:r>
            <w:r w:rsidRPr="005E66E1">
              <w:rPr>
                <w:rFonts w:ascii="Garamond" w:hAnsi="Garamond"/>
                <w:lang w:val="en-AU"/>
              </w:rPr>
              <w:t>F Resendez</w:t>
            </w:r>
            <w:r w:rsidR="005E66E1">
              <w:rPr>
                <w:rFonts w:ascii="Garamond" w:hAnsi="Garamond"/>
                <w:lang w:val="en-AU"/>
              </w:rPr>
              <w:t>)</w:t>
            </w:r>
          </w:p>
          <w:p w14:paraId="2ADCCC77" w14:textId="33CF1C91" w:rsidR="00A224D2" w:rsidRPr="005E66E1" w:rsidRDefault="00A224D2" w:rsidP="00FC3419">
            <w:pPr>
              <w:pStyle w:val="ListParagraph"/>
              <w:numPr>
                <w:ilvl w:val="0"/>
                <w:numId w:val="18"/>
              </w:numPr>
              <w:rPr>
                <w:rFonts w:ascii="Garamond" w:hAnsi="Garamond"/>
                <w:lang w:val="en-AU"/>
              </w:rPr>
            </w:pPr>
            <w:r w:rsidRPr="005E66E1">
              <w:rPr>
                <w:rFonts w:ascii="Garamond" w:hAnsi="Garamond"/>
                <w:lang w:val="en-AU"/>
              </w:rPr>
              <w:t xml:space="preserve">Time to Sedation and Analgesia After </w:t>
            </w:r>
            <w:r w:rsidRPr="005E66E1">
              <w:rPr>
                <w:rFonts w:ascii="Garamond" w:hAnsi="Garamond"/>
                <w:b/>
                <w:bCs/>
                <w:lang w:val="en-AU"/>
              </w:rPr>
              <w:t>Rapid Sequence Intubation</w:t>
            </w:r>
            <w:r w:rsidRPr="005E66E1">
              <w:rPr>
                <w:rFonts w:ascii="Garamond" w:hAnsi="Garamond"/>
                <w:lang w:val="en-AU"/>
              </w:rPr>
              <w:t xml:space="preserve"> in the Emergency Department</w:t>
            </w:r>
            <w:r w:rsidR="005E66E1" w:rsidRPr="005E66E1">
              <w:rPr>
                <w:rFonts w:ascii="Garamond" w:hAnsi="Garamond"/>
                <w:lang w:val="en-AU"/>
              </w:rPr>
              <w:t xml:space="preserve"> (</w:t>
            </w:r>
            <w:r w:rsidRPr="005E66E1">
              <w:rPr>
                <w:rFonts w:ascii="Garamond" w:hAnsi="Garamond"/>
                <w:lang w:val="en-AU"/>
              </w:rPr>
              <w:t>Callum Barnden,</w:t>
            </w:r>
            <w:r w:rsidR="00BA375E" w:rsidRPr="005E66E1">
              <w:rPr>
                <w:rFonts w:ascii="Garamond" w:hAnsi="Garamond"/>
                <w:lang w:val="en-AU"/>
              </w:rPr>
              <w:t xml:space="preserve"> </w:t>
            </w:r>
            <w:r w:rsidRPr="005E66E1">
              <w:rPr>
                <w:rFonts w:ascii="Garamond" w:hAnsi="Garamond"/>
                <w:lang w:val="en-AU"/>
              </w:rPr>
              <w:t>B Mitra,</w:t>
            </w:r>
            <w:r w:rsidR="00BA375E" w:rsidRPr="005E66E1">
              <w:rPr>
                <w:rFonts w:ascii="Garamond" w:hAnsi="Garamond"/>
                <w:lang w:val="en-AU"/>
              </w:rPr>
              <w:t xml:space="preserve"> </w:t>
            </w:r>
            <w:r w:rsidRPr="005E66E1">
              <w:rPr>
                <w:rFonts w:ascii="Garamond" w:hAnsi="Garamond"/>
                <w:lang w:val="en-AU"/>
              </w:rPr>
              <w:t>A Maini,</w:t>
            </w:r>
            <w:r w:rsidR="00BA375E" w:rsidRPr="005E66E1">
              <w:rPr>
                <w:rFonts w:ascii="Garamond" w:hAnsi="Garamond"/>
                <w:lang w:val="en-AU"/>
              </w:rPr>
              <w:t xml:space="preserve"> </w:t>
            </w:r>
            <w:r w:rsidRPr="005E66E1">
              <w:rPr>
                <w:rFonts w:ascii="Garamond" w:hAnsi="Garamond"/>
                <w:lang w:val="en-AU"/>
              </w:rPr>
              <w:t>C Groombridge</w:t>
            </w:r>
            <w:r w:rsidR="005E66E1" w:rsidRPr="005E66E1">
              <w:rPr>
                <w:rFonts w:ascii="Garamond" w:hAnsi="Garamond"/>
                <w:lang w:val="en-AU"/>
              </w:rPr>
              <w:t>)</w:t>
            </w:r>
          </w:p>
          <w:p w14:paraId="716DF8EF" w14:textId="61FCF39D" w:rsidR="00A224D2" w:rsidRPr="005E66E1" w:rsidRDefault="00A224D2" w:rsidP="00BF6A66">
            <w:pPr>
              <w:pStyle w:val="ListParagraph"/>
              <w:numPr>
                <w:ilvl w:val="0"/>
                <w:numId w:val="18"/>
              </w:numPr>
              <w:rPr>
                <w:rFonts w:ascii="Garamond" w:hAnsi="Garamond"/>
                <w:lang w:val="en-AU"/>
              </w:rPr>
            </w:pPr>
            <w:r w:rsidRPr="005E66E1">
              <w:rPr>
                <w:rFonts w:ascii="Garamond" w:hAnsi="Garamond"/>
                <w:lang w:val="en-AU"/>
              </w:rPr>
              <w:t xml:space="preserve">Exploring Patterns of </w:t>
            </w:r>
            <w:r w:rsidRPr="005E66E1">
              <w:rPr>
                <w:rFonts w:ascii="Garamond" w:hAnsi="Garamond"/>
                <w:b/>
                <w:bCs/>
                <w:lang w:val="en-AU"/>
              </w:rPr>
              <w:t>D-Dimer Assay Ordering</w:t>
            </w:r>
            <w:r w:rsidRPr="005E66E1">
              <w:rPr>
                <w:rFonts w:ascii="Garamond" w:hAnsi="Garamond"/>
                <w:lang w:val="en-AU"/>
              </w:rPr>
              <w:t xml:space="preserve"> at an Australian Rural Referral Hospital: A Retrospective Audit</w:t>
            </w:r>
            <w:r w:rsidR="005E66E1" w:rsidRPr="005E66E1">
              <w:rPr>
                <w:rFonts w:ascii="Garamond" w:hAnsi="Garamond"/>
                <w:lang w:val="en-AU"/>
              </w:rPr>
              <w:t xml:space="preserve"> (</w:t>
            </w:r>
            <w:r w:rsidRPr="005E66E1">
              <w:rPr>
                <w:rFonts w:ascii="Garamond" w:hAnsi="Garamond"/>
                <w:lang w:val="en-AU"/>
              </w:rPr>
              <w:t>Suzanne Hill,</w:t>
            </w:r>
            <w:r w:rsidR="00BA375E" w:rsidRPr="005E66E1">
              <w:rPr>
                <w:rFonts w:ascii="Garamond" w:hAnsi="Garamond"/>
                <w:lang w:val="en-AU"/>
              </w:rPr>
              <w:t xml:space="preserve"> </w:t>
            </w:r>
            <w:r w:rsidRPr="005E66E1">
              <w:rPr>
                <w:rFonts w:ascii="Garamond" w:hAnsi="Garamond"/>
                <w:lang w:val="en-AU"/>
              </w:rPr>
              <w:t>E Webster,</w:t>
            </w:r>
            <w:r w:rsidR="00BA375E" w:rsidRPr="005E66E1">
              <w:rPr>
                <w:rFonts w:ascii="Garamond" w:hAnsi="Garamond"/>
                <w:lang w:val="en-AU"/>
              </w:rPr>
              <w:t xml:space="preserve"> </w:t>
            </w:r>
            <w:r w:rsidRPr="005E66E1">
              <w:rPr>
                <w:rFonts w:ascii="Garamond" w:hAnsi="Garamond"/>
                <w:lang w:val="en-AU"/>
              </w:rPr>
              <w:t>D Stewart</w:t>
            </w:r>
            <w:r w:rsidR="005E66E1">
              <w:rPr>
                <w:rFonts w:ascii="Garamond" w:hAnsi="Garamond"/>
                <w:lang w:val="en-AU"/>
              </w:rPr>
              <w:t>)</w:t>
            </w:r>
          </w:p>
          <w:p w14:paraId="414F3972" w14:textId="3D1B5FD9" w:rsidR="00A224D2" w:rsidRPr="005E66E1" w:rsidRDefault="00A224D2" w:rsidP="0053112B">
            <w:pPr>
              <w:pStyle w:val="ListParagraph"/>
              <w:numPr>
                <w:ilvl w:val="0"/>
                <w:numId w:val="18"/>
              </w:numPr>
              <w:rPr>
                <w:rFonts w:ascii="Garamond" w:hAnsi="Garamond"/>
                <w:lang w:val="en-AU"/>
              </w:rPr>
            </w:pPr>
            <w:r w:rsidRPr="005E66E1">
              <w:rPr>
                <w:rFonts w:ascii="Garamond" w:hAnsi="Garamond"/>
                <w:lang w:val="en-AU"/>
              </w:rPr>
              <w:t xml:space="preserve">The Potential for Artificial Intelligence to Augment </w:t>
            </w:r>
            <w:r w:rsidRPr="005E66E1">
              <w:rPr>
                <w:rFonts w:ascii="Garamond" w:hAnsi="Garamond"/>
                <w:b/>
                <w:bCs/>
                <w:lang w:val="en-AU"/>
              </w:rPr>
              <w:t>Peer Review</w:t>
            </w:r>
            <w:r w:rsidR="005E66E1" w:rsidRPr="005E66E1">
              <w:rPr>
                <w:rFonts w:ascii="Garamond" w:hAnsi="Garamond"/>
                <w:lang w:val="en-AU"/>
              </w:rPr>
              <w:t xml:space="preserve"> (</w:t>
            </w:r>
            <w:r w:rsidRPr="005E66E1">
              <w:rPr>
                <w:rFonts w:ascii="Garamond" w:hAnsi="Garamond"/>
                <w:lang w:val="en-AU"/>
              </w:rPr>
              <w:t>W Kenneth Milne,</w:t>
            </w:r>
            <w:r w:rsidR="00BA375E" w:rsidRPr="005E66E1">
              <w:rPr>
                <w:rFonts w:ascii="Garamond" w:hAnsi="Garamond"/>
                <w:lang w:val="en-AU"/>
              </w:rPr>
              <w:t xml:space="preserve"> </w:t>
            </w:r>
            <w:r w:rsidRPr="005E66E1">
              <w:rPr>
                <w:rFonts w:ascii="Garamond" w:hAnsi="Garamond"/>
                <w:lang w:val="en-AU"/>
              </w:rPr>
              <w:t>Daniel Fatovich</w:t>
            </w:r>
            <w:r w:rsidR="005E66E1" w:rsidRPr="005E66E1">
              <w:rPr>
                <w:rFonts w:ascii="Garamond" w:hAnsi="Garamond"/>
                <w:lang w:val="en-AU"/>
              </w:rPr>
              <w:t>)</w:t>
            </w:r>
          </w:p>
          <w:p w14:paraId="248FFAD8" w14:textId="01F08A10" w:rsidR="00A224D2" w:rsidRPr="005E66E1" w:rsidRDefault="00A224D2" w:rsidP="001677BF">
            <w:pPr>
              <w:pStyle w:val="ListParagraph"/>
              <w:numPr>
                <w:ilvl w:val="0"/>
                <w:numId w:val="18"/>
              </w:numPr>
              <w:rPr>
                <w:rFonts w:ascii="Garamond" w:hAnsi="Garamond"/>
                <w:lang w:val="en-AU"/>
              </w:rPr>
            </w:pPr>
            <w:r w:rsidRPr="005E66E1">
              <w:rPr>
                <w:rFonts w:ascii="Garamond" w:hAnsi="Garamond"/>
                <w:lang w:val="en-AU"/>
              </w:rPr>
              <w:t xml:space="preserve">The Content of </w:t>
            </w:r>
            <w:r w:rsidRPr="005E66E1">
              <w:rPr>
                <w:rFonts w:ascii="Garamond" w:hAnsi="Garamond"/>
                <w:b/>
                <w:bCs/>
                <w:lang w:val="en-AU"/>
              </w:rPr>
              <w:t>Major Haemorrhage Protocols (MHP)</w:t>
            </w:r>
            <w:r w:rsidRPr="005E66E1">
              <w:rPr>
                <w:rFonts w:ascii="Garamond" w:hAnsi="Garamond"/>
                <w:lang w:val="en-AU"/>
              </w:rPr>
              <w:t xml:space="preserve"> in Public Hospitals Throughout Queensland—Are We Following the Evidence?</w:t>
            </w:r>
            <w:r w:rsidR="005E66E1" w:rsidRPr="005E66E1">
              <w:rPr>
                <w:rFonts w:ascii="Garamond" w:hAnsi="Garamond"/>
                <w:lang w:val="en-AU"/>
              </w:rPr>
              <w:t xml:space="preserve"> (</w:t>
            </w:r>
            <w:r w:rsidRPr="005E66E1">
              <w:rPr>
                <w:rFonts w:ascii="Garamond" w:hAnsi="Garamond"/>
                <w:lang w:val="en-AU"/>
              </w:rPr>
              <w:t>Josea Brown,</w:t>
            </w:r>
            <w:r w:rsidR="00BA375E" w:rsidRPr="005E66E1">
              <w:rPr>
                <w:rFonts w:ascii="Garamond" w:hAnsi="Garamond"/>
                <w:lang w:val="en-AU"/>
              </w:rPr>
              <w:t xml:space="preserve"> </w:t>
            </w:r>
            <w:r w:rsidRPr="005E66E1">
              <w:rPr>
                <w:rFonts w:ascii="Garamond" w:hAnsi="Garamond"/>
                <w:lang w:val="en-AU"/>
              </w:rPr>
              <w:t>Elizabeth Wake,</w:t>
            </w:r>
            <w:r w:rsidR="00BA375E" w:rsidRPr="005E66E1">
              <w:rPr>
                <w:rFonts w:ascii="Garamond" w:hAnsi="Garamond"/>
                <w:lang w:val="en-AU"/>
              </w:rPr>
              <w:t xml:space="preserve"> </w:t>
            </w:r>
            <w:r w:rsidRPr="005E66E1">
              <w:rPr>
                <w:rFonts w:ascii="Garamond" w:hAnsi="Garamond"/>
                <w:lang w:val="en-AU"/>
              </w:rPr>
              <w:t>S George,</w:t>
            </w:r>
            <w:r w:rsidR="00BA375E" w:rsidRPr="005E66E1">
              <w:rPr>
                <w:rFonts w:ascii="Garamond" w:hAnsi="Garamond"/>
                <w:lang w:val="en-AU"/>
              </w:rPr>
              <w:t xml:space="preserve"> </w:t>
            </w:r>
            <w:r w:rsidRPr="005E66E1">
              <w:rPr>
                <w:rFonts w:ascii="Garamond" w:hAnsi="Garamond"/>
                <w:lang w:val="en-AU"/>
              </w:rPr>
              <w:t>J Winearls,</w:t>
            </w:r>
            <w:r w:rsidR="00BA375E" w:rsidRPr="005E66E1">
              <w:rPr>
                <w:rFonts w:ascii="Garamond" w:hAnsi="Garamond"/>
                <w:lang w:val="en-AU"/>
              </w:rPr>
              <w:t xml:space="preserve"> </w:t>
            </w:r>
            <w:r w:rsidRPr="005E66E1">
              <w:rPr>
                <w:rFonts w:ascii="Garamond" w:hAnsi="Garamond"/>
                <w:lang w:val="en-AU"/>
              </w:rPr>
              <w:t>M C Reade,</w:t>
            </w:r>
            <w:r w:rsidR="00BA375E" w:rsidRPr="005E66E1">
              <w:rPr>
                <w:rFonts w:ascii="Garamond" w:hAnsi="Garamond"/>
                <w:lang w:val="en-AU"/>
              </w:rPr>
              <w:t xml:space="preserve"> </w:t>
            </w:r>
            <w:r w:rsidRPr="005E66E1">
              <w:rPr>
                <w:rFonts w:ascii="Garamond" w:hAnsi="Garamond"/>
                <w:lang w:val="en-AU"/>
              </w:rPr>
              <w:t>M Jeffress,</w:t>
            </w:r>
            <w:r w:rsidR="00BA375E" w:rsidRPr="005E66E1">
              <w:rPr>
                <w:rFonts w:ascii="Garamond" w:hAnsi="Garamond"/>
                <w:lang w:val="en-AU"/>
              </w:rPr>
              <w:t xml:space="preserve"> </w:t>
            </w:r>
            <w:r w:rsidRPr="005E66E1">
              <w:rPr>
                <w:rFonts w:ascii="Garamond" w:hAnsi="Garamond"/>
                <w:lang w:val="en-AU"/>
              </w:rPr>
              <w:t>D Bodnar,</w:t>
            </w:r>
            <w:r w:rsidR="00BA375E" w:rsidRPr="005E66E1">
              <w:rPr>
                <w:rFonts w:ascii="Garamond" w:hAnsi="Garamond"/>
                <w:lang w:val="en-AU"/>
              </w:rPr>
              <w:t xml:space="preserve"> </w:t>
            </w:r>
            <w:r w:rsidRPr="005E66E1">
              <w:rPr>
                <w:rFonts w:ascii="Garamond" w:hAnsi="Garamond"/>
                <w:lang w:val="en-AU"/>
              </w:rPr>
              <w:t>C Gibbs,</w:t>
            </w:r>
            <w:r w:rsidR="00BA375E" w:rsidRPr="005E66E1">
              <w:rPr>
                <w:rFonts w:ascii="Garamond" w:hAnsi="Garamond"/>
                <w:lang w:val="en-AU"/>
              </w:rPr>
              <w:t xml:space="preserve"> </w:t>
            </w:r>
            <w:r w:rsidRPr="005E66E1">
              <w:rPr>
                <w:rFonts w:ascii="Garamond" w:hAnsi="Garamond"/>
                <w:lang w:val="en-AU"/>
              </w:rPr>
              <w:t>A Hamilton,</w:t>
            </w:r>
            <w:r w:rsidR="00BA375E" w:rsidRPr="005E66E1">
              <w:rPr>
                <w:rFonts w:ascii="Garamond" w:hAnsi="Garamond"/>
                <w:lang w:val="en-AU"/>
              </w:rPr>
              <w:t xml:space="preserve"> </w:t>
            </w:r>
            <w:r w:rsidRPr="005E66E1">
              <w:rPr>
                <w:rFonts w:ascii="Garamond" w:hAnsi="Garamond"/>
                <w:lang w:val="en-AU"/>
              </w:rPr>
              <w:t>C Brandenburg,</w:t>
            </w:r>
            <w:r w:rsidR="00BA375E" w:rsidRPr="005E66E1">
              <w:rPr>
                <w:rFonts w:ascii="Garamond" w:hAnsi="Garamond"/>
                <w:lang w:val="en-AU"/>
              </w:rPr>
              <w:t xml:space="preserve"> </w:t>
            </w:r>
            <w:r w:rsidRPr="005E66E1">
              <w:rPr>
                <w:rFonts w:ascii="Garamond" w:hAnsi="Garamond"/>
                <w:lang w:val="en-AU"/>
              </w:rPr>
              <w:t>J Casey,</w:t>
            </w:r>
            <w:r w:rsidR="00BA375E" w:rsidRPr="005E66E1">
              <w:rPr>
                <w:rFonts w:ascii="Garamond" w:hAnsi="Garamond"/>
                <w:lang w:val="en-AU"/>
              </w:rPr>
              <w:t xml:space="preserve"> </w:t>
            </w:r>
            <w:r w:rsidR="005E66E1">
              <w:rPr>
                <w:rFonts w:ascii="Garamond" w:hAnsi="Garamond"/>
                <w:lang w:val="en-AU"/>
              </w:rPr>
              <w:t xml:space="preserve">N </w:t>
            </w:r>
            <w:r w:rsidRPr="005E66E1">
              <w:rPr>
                <w:rFonts w:ascii="Garamond" w:hAnsi="Garamond"/>
                <w:lang w:val="en-AU"/>
              </w:rPr>
              <w:t>Adams,</w:t>
            </w:r>
            <w:r w:rsidR="00BA375E" w:rsidRPr="005E66E1">
              <w:rPr>
                <w:rFonts w:ascii="Garamond" w:hAnsi="Garamond"/>
                <w:lang w:val="en-AU"/>
              </w:rPr>
              <w:t xml:space="preserve"> </w:t>
            </w:r>
            <w:r w:rsidRPr="005E66E1">
              <w:rPr>
                <w:rFonts w:ascii="Garamond" w:hAnsi="Garamond"/>
                <w:lang w:val="en-AU"/>
              </w:rPr>
              <w:t>P Cresswell,</w:t>
            </w:r>
            <w:r w:rsidR="00BA375E" w:rsidRPr="005E66E1">
              <w:rPr>
                <w:rFonts w:ascii="Garamond" w:hAnsi="Garamond"/>
                <w:lang w:val="en-AU"/>
              </w:rPr>
              <w:t xml:space="preserve"> </w:t>
            </w:r>
            <w:r w:rsidRPr="005E66E1">
              <w:rPr>
                <w:rFonts w:ascii="Garamond" w:hAnsi="Garamond"/>
                <w:lang w:val="en-AU"/>
              </w:rPr>
              <w:t>J Forbes</w:t>
            </w:r>
            <w:r w:rsidR="005E66E1">
              <w:rPr>
                <w:rFonts w:ascii="Garamond" w:hAnsi="Garamond"/>
                <w:lang w:val="en-AU"/>
              </w:rPr>
              <w:t>)</w:t>
            </w:r>
          </w:p>
          <w:p w14:paraId="3D24BC80" w14:textId="0B74314F" w:rsidR="00A224D2" w:rsidRPr="005E66E1" w:rsidRDefault="00A224D2" w:rsidP="00095B10">
            <w:pPr>
              <w:pStyle w:val="ListParagraph"/>
              <w:numPr>
                <w:ilvl w:val="0"/>
                <w:numId w:val="18"/>
              </w:numPr>
              <w:rPr>
                <w:rFonts w:ascii="Garamond" w:hAnsi="Garamond"/>
                <w:lang w:val="en-AU"/>
              </w:rPr>
            </w:pPr>
            <w:r w:rsidRPr="005E66E1">
              <w:rPr>
                <w:rFonts w:ascii="Garamond" w:hAnsi="Garamond"/>
                <w:lang w:val="en-AU"/>
              </w:rPr>
              <w:t xml:space="preserve">Are We Measuring What Matters? Re-Examining </w:t>
            </w:r>
            <w:r w:rsidRPr="005E66E1">
              <w:rPr>
                <w:rFonts w:ascii="Garamond" w:hAnsi="Garamond"/>
                <w:b/>
                <w:bCs/>
                <w:lang w:val="en-AU"/>
              </w:rPr>
              <w:t>National Out-of-Hospital Cardiac Arrest Outcome Indicators</w:t>
            </w:r>
            <w:r w:rsidR="005E66E1" w:rsidRPr="005E66E1">
              <w:rPr>
                <w:rFonts w:ascii="Garamond" w:hAnsi="Garamond"/>
                <w:lang w:val="en-AU"/>
              </w:rPr>
              <w:t xml:space="preserve"> (</w:t>
            </w:r>
            <w:r w:rsidRPr="005E66E1">
              <w:rPr>
                <w:rFonts w:ascii="Garamond" w:hAnsi="Garamond"/>
                <w:lang w:val="en-AU"/>
              </w:rPr>
              <w:t>Jason Belcher,</w:t>
            </w:r>
            <w:r w:rsidR="00BA375E" w:rsidRPr="005E66E1">
              <w:rPr>
                <w:rFonts w:ascii="Garamond" w:hAnsi="Garamond"/>
                <w:lang w:val="en-AU"/>
              </w:rPr>
              <w:t xml:space="preserve"> </w:t>
            </w:r>
            <w:r w:rsidRPr="005E66E1">
              <w:rPr>
                <w:rFonts w:ascii="Garamond" w:hAnsi="Garamond"/>
                <w:lang w:val="en-AU"/>
              </w:rPr>
              <w:t>Stephen Ball,</w:t>
            </w:r>
            <w:r w:rsidR="00BA375E" w:rsidRPr="005E66E1">
              <w:rPr>
                <w:rFonts w:ascii="Garamond" w:hAnsi="Garamond"/>
                <w:lang w:val="en-AU"/>
              </w:rPr>
              <w:t xml:space="preserve"> </w:t>
            </w:r>
            <w:r w:rsidRPr="005E66E1">
              <w:rPr>
                <w:rFonts w:ascii="Garamond" w:hAnsi="Garamond"/>
                <w:lang w:val="en-AU"/>
              </w:rPr>
              <w:t>J Finn</w:t>
            </w:r>
            <w:r w:rsidR="005E66E1">
              <w:rPr>
                <w:rFonts w:ascii="Garamond" w:hAnsi="Garamond"/>
                <w:lang w:val="en-AU"/>
              </w:rPr>
              <w:t>)</w:t>
            </w:r>
          </w:p>
          <w:p w14:paraId="69C826A2" w14:textId="1356B04C" w:rsidR="00A224D2" w:rsidRPr="005E66E1" w:rsidRDefault="00A224D2" w:rsidP="00311649">
            <w:pPr>
              <w:pStyle w:val="ListParagraph"/>
              <w:numPr>
                <w:ilvl w:val="0"/>
                <w:numId w:val="18"/>
              </w:numPr>
              <w:rPr>
                <w:rFonts w:ascii="Garamond" w:hAnsi="Garamond"/>
                <w:lang w:val="en-AU"/>
              </w:rPr>
            </w:pPr>
            <w:r w:rsidRPr="005E66E1">
              <w:rPr>
                <w:rFonts w:ascii="Garamond" w:hAnsi="Garamond"/>
                <w:b/>
                <w:bCs/>
                <w:lang w:val="en-AU"/>
              </w:rPr>
              <w:t>Acute Suspected Stroke Clinical Pathway</w:t>
            </w:r>
            <w:r w:rsidRPr="005E66E1">
              <w:rPr>
                <w:rFonts w:ascii="Garamond" w:hAnsi="Garamond"/>
                <w:lang w:val="en-AU"/>
              </w:rPr>
              <w:t xml:space="preserve"> Use in Tasmanian Emergency Departments: A Retrospective Study</w:t>
            </w:r>
            <w:r w:rsidR="005E66E1" w:rsidRPr="005E66E1">
              <w:rPr>
                <w:rFonts w:ascii="Garamond" w:hAnsi="Garamond"/>
                <w:lang w:val="en-AU"/>
              </w:rPr>
              <w:t xml:space="preserve"> (</w:t>
            </w:r>
            <w:r w:rsidRPr="005E66E1">
              <w:rPr>
                <w:rFonts w:ascii="Garamond" w:hAnsi="Garamond"/>
                <w:lang w:val="en-AU"/>
              </w:rPr>
              <w:t>Innocent Tawanda Mudzingwa,</w:t>
            </w:r>
            <w:r w:rsidR="00BA375E" w:rsidRPr="005E66E1">
              <w:rPr>
                <w:rFonts w:ascii="Garamond" w:hAnsi="Garamond"/>
                <w:lang w:val="en-AU"/>
              </w:rPr>
              <w:t xml:space="preserve"> </w:t>
            </w:r>
            <w:r w:rsidRPr="005E66E1">
              <w:rPr>
                <w:rFonts w:ascii="Garamond" w:hAnsi="Garamond"/>
                <w:lang w:val="en-AU"/>
              </w:rPr>
              <w:t>Sarah Jane Prior,</w:t>
            </w:r>
            <w:r w:rsidR="00BA375E" w:rsidRPr="005E66E1">
              <w:rPr>
                <w:rFonts w:ascii="Garamond" w:hAnsi="Garamond"/>
                <w:lang w:val="en-AU"/>
              </w:rPr>
              <w:t xml:space="preserve"> </w:t>
            </w:r>
            <w:r w:rsidRPr="005E66E1">
              <w:rPr>
                <w:rFonts w:ascii="Garamond" w:hAnsi="Garamond"/>
                <w:lang w:val="en-AU"/>
              </w:rPr>
              <w:t>Phoebe Griffin,</w:t>
            </w:r>
            <w:r w:rsidR="00BA375E" w:rsidRPr="005E66E1">
              <w:rPr>
                <w:rFonts w:ascii="Garamond" w:hAnsi="Garamond"/>
                <w:lang w:val="en-AU"/>
              </w:rPr>
              <w:t xml:space="preserve"> </w:t>
            </w:r>
            <w:r w:rsidRPr="005E66E1">
              <w:rPr>
                <w:rFonts w:ascii="Garamond" w:hAnsi="Garamond"/>
                <w:lang w:val="en-AU"/>
              </w:rPr>
              <w:t>Emma Tavender,</w:t>
            </w:r>
            <w:r w:rsidR="00BA375E" w:rsidRPr="005E66E1">
              <w:rPr>
                <w:rFonts w:ascii="Garamond" w:hAnsi="Garamond"/>
                <w:lang w:val="en-AU"/>
              </w:rPr>
              <w:t xml:space="preserve"> </w:t>
            </w:r>
            <w:r w:rsidRPr="005E66E1">
              <w:rPr>
                <w:rFonts w:ascii="Garamond" w:hAnsi="Garamond"/>
                <w:lang w:val="en-AU"/>
              </w:rPr>
              <w:t>Viet Tran</w:t>
            </w:r>
            <w:r w:rsidR="005E66E1" w:rsidRPr="005E66E1">
              <w:rPr>
                <w:rFonts w:ascii="Garamond" w:hAnsi="Garamond"/>
                <w:lang w:val="en-AU"/>
              </w:rPr>
              <w:t>)</w:t>
            </w:r>
          </w:p>
          <w:p w14:paraId="70CD41B1" w14:textId="7500EEB2" w:rsidR="00A224D2" w:rsidRPr="00A224D2" w:rsidRDefault="00A224D2" w:rsidP="005E66E1">
            <w:pPr>
              <w:pStyle w:val="ListParagraph"/>
              <w:numPr>
                <w:ilvl w:val="0"/>
                <w:numId w:val="18"/>
              </w:numPr>
              <w:rPr>
                <w:rFonts w:ascii="Garamond" w:hAnsi="Garamond"/>
                <w:lang w:val="en-AU"/>
              </w:rPr>
            </w:pPr>
            <w:r w:rsidRPr="00A224D2">
              <w:rPr>
                <w:rFonts w:ascii="Garamond" w:hAnsi="Garamond"/>
                <w:lang w:val="en-AU"/>
              </w:rPr>
              <w:t xml:space="preserve">One-Year Retrospective Evaluation of </w:t>
            </w:r>
            <w:r w:rsidRPr="005E66E1">
              <w:rPr>
                <w:rFonts w:ascii="Garamond" w:hAnsi="Garamond"/>
                <w:b/>
                <w:bCs/>
                <w:lang w:val="en-AU"/>
              </w:rPr>
              <w:t>Blood Administration Practices Within LifeFlight Medicine</w:t>
            </w:r>
            <w:r w:rsidR="005E66E1">
              <w:rPr>
                <w:rFonts w:ascii="Garamond" w:hAnsi="Garamond"/>
                <w:lang w:val="en-AU"/>
              </w:rPr>
              <w:t xml:space="preserve"> (</w:t>
            </w:r>
            <w:r w:rsidRPr="00A224D2">
              <w:rPr>
                <w:rFonts w:ascii="Garamond" w:hAnsi="Garamond"/>
                <w:lang w:val="en-AU"/>
              </w:rPr>
              <w:t>Bradley Robert Richardson,</w:t>
            </w:r>
            <w:r w:rsidR="00BA375E">
              <w:rPr>
                <w:rFonts w:ascii="Garamond" w:hAnsi="Garamond"/>
                <w:lang w:val="en-AU"/>
              </w:rPr>
              <w:t xml:space="preserve"> </w:t>
            </w:r>
            <w:r w:rsidRPr="00A224D2">
              <w:rPr>
                <w:rFonts w:ascii="Garamond" w:hAnsi="Garamond"/>
                <w:lang w:val="en-AU"/>
              </w:rPr>
              <w:t>Tara Pidgeon,</w:t>
            </w:r>
            <w:r w:rsidR="00BA375E">
              <w:rPr>
                <w:rFonts w:ascii="Garamond" w:hAnsi="Garamond"/>
                <w:lang w:val="en-AU"/>
              </w:rPr>
              <w:t xml:space="preserve"> </w:t>
            </w:r>
            <w:r w:rsidRPr="00A224D2">
              <w:rPr>
                <w:rFonts w:ascii="Garamond" w:hAnsi="Garamond"/>
                <w:lang w:val="en-AU"/>
              </w:rPr>
              <w:t>Susanna Cramb,</w:t>
            </w:r>
            <w:r w:rsidR="00BA375E">
              <w:rPr>
                <w:rFonts w:ascii="Garamond" w:hAnsi="Garamond"/>
                <w:lang w:val="en-AU"/>
              </w:rPr>
              <w:t xml:space="preserve"> </w:t>
            </w:r>
            <w:r w:rsidRPr="00A224D2">
              <w:rPr>
                <w:rFonts w:ascii="Garamond" w:hAnsi="Garamond"/>
                <w:lang w:val="en-AU"/>
              </w:rPr>
              <w:t>Ben Powell,</w:t>
            </w:r>
            <w:r w:rsidR="00BA375E">
              <w:rPr>
                <w:rFonts w:ascii="Garamond" w:hAnsi="Garamond"/>
                <w:lang w:val="en-AU"/>
              </w:rPr>
              <w:t xml:space="preserve"> </w:t>
            </w:r>
            <w:r w:rsidRPr="00A224D2">
              <w:rPr>
                <w:rFonts w:ascii="Garamond" w:hAnsi="Garamond"/>
                <w:lang w:val="en-AU"/>
              </w:rPr>
              <w:t>Ben Aston</w:t>
            </w:r>
            <w:r w:rsidR="005E66E1">
              <w:rPr>
                <w:rFonts w:ascii="Garamond" w:hAnsi="Garamond"/>
                <w:lang w:val="en-AU"/>
              </w:rPr>
              <w:t>)</w:t>
            </w:r>
          </w:p>
        </w:tc>
      </w:tr>
    </w:tbl>
    <w:p w14:paraId="26AFE681" w14:textId="77777777" w:rsidR="00EA02DE" w:rsidRPr="00A224D2" w:rsidRDefault="00EA02DE" w:rsidP="00D2220D">
      <w:pPr>
        <w:keepLines/>
        <w:autoSpaceDE w:val="0"/>
        <w:autoSpaceDN w:val="0"/>
        <w:adjustRightInd w:val="0"/>
        <w:rPr>
          <w:rFonts w:ascii="Garamond" w:hAnsi="Garamond"/>
          <w:bCs/>
          <w:lang w:val="en-AU"/>
        </w:rPr>
      </w:pPr>
    </w:p>
    <w:p w14:paraId="636A9F78" w14:textId="77777777" w:rsidR="00AD6398" w:rsidRPr="00EF7466" w:rsidRDefault="00AD6398" w:rsidP="00AD6398">
      <w:pPr>
        <w:keepNext/>
        <w:rPr>
          <w:rFonts w:ascii="Garamond" w:hAnsi="Garamond"/>
          <w:i/>
          <w:lang w:val="en-AU"/>
        </w:rPr>
      </w:pPr>
      <w:r w:rsidRPr="00EF7466">
        <w:rPr>
          <w:rFonts w:ascii="Garamond" w:hAnsi="Garamond"/>
          <w:i/>
          <w:lang w:val="en-AU"/>
        </w:rPr>
        <w:t>Health Policy</w:t>
      </w:r>
    </w:p>
    <w:p w14:paraId="0C74AB8B" w14:textId="222178E7" w:rsidR="00AD6398" w:rsidRPr="00EF7466" w:rsidRDefault="00AD6398" w:rsidP="00AD6398">
      <w:pPr>
        <w:keepNext/>
        <w:rPr>
          <w:rFonts w:ascii="Garamond" w:hAnsi="Garamond"/>
          <w:iCs/>
          <w:lang w:val="en-AU"/>
        </w:rPr>
      </w:pPr>
      <w:r w:rsidRPr="00EF7466">
        <w:rPr>
          <w:rFonts w:ascii="Garamond" w:hAnsi="Garamond"/>
          <w:iCs/>
          <w:lang w:val="en-AU"/>
        </w:rPr>
        <w:t>Volume 16</w:t>
      </w:r>
      <w:r>
        <w:rPr>
          <w:rFonts w:ascii="Garamond" w:hAnsi="Garamond"/>
          <w:iCs/>
          <w:lang w:val="en-AU"/>
        </w:rPr>
        <w:t>9</w:t>
      </w:r>
      <w:r w:rsidRPr="00EF7466">
        <w:rPr>
          <w:rFonts w:ascii="Garamond" w:hAnsi="Garamond"/>
          <w:iCs/>
          <w:lang w:val="en-AU"/>
        </w:rPr>
        <w:t>, Ju</w:t>
      </w:r>
      <w:r>
        <w:rPr>
          <w:rFonts w:ascii="Garamond" w:hAnsi="Garamond"/>
          <w:iCs/>
          <w:lang w:val="en-AU"/>
        </w:rPr>
        <w:t>ly</w:t>
      </w:r>
      <w:r w:rsidRPr="00EF7466">
        <w:rPr>
          <w:rFonts w:ascii="Garamond" w:hAnsi="Garamond"/>
          <w:iCs/>
          <w:lang w:val="en-AU"/>
        </w:rPr>
        <w:t xml:space="preserve"> 2026</w:t>
      </w:r>
    </w:p>
    <w:tbl>
      <w:tblPr>
        <w:tblStyle w:val="TableGrid"/>
        <w:tblW w:w="9360" w:type="dxa"/>
        <w:tblInd w:w="288" w:type="dxa"/>
        <w:tblLayout w:type="fixed"/>
        <w:tblLook w:val="01E0" w:firstRow="1" w:lastRow="1" w:firstColumn="1" w:lastColumn="1" w:noHBand="0" w:noVBand="0"/>
      </w:tblPr>
      <w:tblGrid>
        <w:gridCol w:w="1080"/>
        <w:gridCol w:w="8280"/>
      </w:tblGrid>
      <w:tr w:rsidR="00AD6398" w:rsidRPr="00EF7466" w14:paraId="4C0BD179"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72E5AB04" w14:textId="77777777" w:rsidR="00AD6398" w:rsidRPr="00EF7466" w:rsidRDefault="00AD6398">
            <w:pPr>
              <w:rPr>
                <w:rStyle w:val="Hyperlink"/>
                <w:rFonts w:ascii="Garamond" w:hAnsi="Garamond"/>
                <w:lang w:val="en-AU"/>
              </w:rPr>
            </w:pPr>
            <w:r w:rsidRPr="00EF746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FDEA925" w14:textId="49DBE223" w:rsidR="00AD6398" w:rsidRPr="00EF7466" w:rsidRDefault="00AD6398" w:rsidP="00AD6398">
            <w:pPr>
              <w:rPr>
                <w:rStyle w:val="Hyperlink"/>
                <w:rFonts w:ascii="Garamond" w:hAnsi="Garamond"/>
                <w:color w:val="auto"/>
                <w:u w:val="none"/>
                <w:lang w:val="en-AU"/>
              </w:rPr>
            </w:pPr>
            <w:hyperlink r:id="rId33" w:history="1">
              <w:r w:rsidRPr="0039351B">
                <w:rPr>
                  <w:rStyle w:val="Hyperlink"/>
                  <w:rFonts w:ascii="Garamond" w:hAnsi="Garamond"/>
                  <w:lang w:val="en-AU"/>
                </w:rPr>
                <w:t>https://www.sciencedirect.com/journal/health-policy/vol/169/</w:t>
              </w:r>
            </w:hyperlink>
          </w:p>
        </w:tc>
      </w:tr>
      <w:tr w:rsidR="00AD6398" w:rsidRPr="00EF7466" w14:paraId="567C51C8" w14:textId="77777777">
        <w:tc>
          <w:tcPr>
            <w:tcW w:w="1080" w:type="dxa"/>
            <w:tcBorders>
              <w:top w:val="single" w:sz="4" w:space="0" w:color="auto"/>
              <w:left w:val="single" w:sz="4" w:space="0" w:color="auto"/>
              <w:bottom w:val="single" w:sz="4" w:space="0" w:color="auto"/>
              <w:right w:val="single" w:sz="4" w:space="0" w:color="auto"/>
            </w:tcBorders>
            <w:vAlign w:val="center"/>
            <w:hideMark/>
          </w:tcPr>
          <w:p w14:paraId="7C6FF17C" w14:textId="77777777" w:rsidR="00AD6398" w:rsidRPr="00EF7466" w:rsidRDefault="00AD6398">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D901CC7" w14:textId="77777777" w:rsidR="00AD6398" w:rsidRPr="00EF7466" w:rsidRDefault="00AD6398">
            <w:pPr>
              <w:keepNext/>
              <w:rPr>
                <w:rFonts w:ascii="Garamond" w:hAnsi="Garamond"/>
                <w:lang w:val="en-AU"/>
              </w:rPr>
            </w:pPr>
            <w:r w:rsidRPr="00EF7466">
              <w:rPr>
                <w:rFonts w:ascii="Garamond" w:hAnsi="Garamond"/>
                <w:lang w:val="en-AU"/>
              </w:rPr>
              <w:t xml:space="preserve">A new issue of </w:t>
            </w:r>
            <w:r w:rsidRPr="00EF7466">
              <w:rPr>
                <w:rFonts w:ascii="Garamond" w:hAnsi="Garamond"/>
                <w:i/>
                <w:lang w:val="en-AU"/>
              </w:rPr>
              <w:t xml:space="preserve">Health Policy </w:t>
            </w:r>
            <w:r w:rsidRPr="00EF7466">
              <w:rPr>
                <w:rFonts w:ascii="Garamond" w:hAnsi="Garamond"/>
                <w:lang w:val="en-AU"/>
              </w:rPr>
              <w:t xml:space="preserve">has been published. Articles in this issue of </w:t>
            </w:r>
            <w:r w:rsidRPr="00EF7466">
              <w:rPr>
                <w:rFonts w:ascii="Garamond" w:hAnsi="Garamond"/>
                <w:i/>
                <w:lang w:val="en-AU"/>
              </w:rPr>
              <w:t xml:space="preserve">Health Policy </w:t>
            </w:r>
            <w:r w:rsidRPr="00EF7466">
              <w:rPr>
                <w:rFonts w:ascii="Garamond" w:hAnsi="Garamond"/>
                <w:lang w:val="en-AU"/>
              </w:rPr>
              <w:t>include:</w:t>
            </w:r>
          </w:p>
          <w:p w14:paraId="4F31D5D4" w14:textId="7FAE9C0F" w:rsidR="00D8259C" w:rsidRPr="00D8259C" w:rsidRDefault="00D8259C" w:rsidP="00F63582">
            <w:pPr>
              <w:pStyle w:val="ListParagraph"/>
              <w:numPr>
                <w:ilvl w:val="0"/>
                <w:numId w:val="18"/>
              </w:numPr>
              <w:rPr>
                <w:rFonts w:ascii="Garamond" w:hAnsi="Garamond"/>
                <w:lang w:val="en-AU"/>
              </w:rPr>
            </w:pPr>
            <w:r w:rsidRPr="00D8259C">
              <w:rPr>
                <w:rFonts w:ascii="Garamond" w:hAnsi="Garamond"/>
                <w:b/>
                <w:bCs/>
                <w:lang w:val="en-AU"/>
              </w:rPr>
              <w:t>Health system sustainability and resilience</w:t>
            </w:r>
            <w:r w:rsidRPr="00D8259C">
              <w:rPr>
                <w:rFonts w:ascii="Garamond" w:hAnsi="Garamond"/>
                <w:lang w:val="en-AU"/>
              </w:rPr>
              <w:t>: Navigating perpetual tensions? (George Wharton, Alistair McGuire</w:t>
            </w:r>
            <w:r>
              <w:rPr>
                <w:rFonts w:ascii="Garamond" w:hAnsi="Garamond"/>
                <w:lang w:val="en-AU"/>
              </w:rPr>
              <w:t>)</w:t>
            </w:r>
          </w:p>
          <w:p w14:paraId="0A7006B7" w14:textId="50A44070" w:rsidR="00D8259C" w:rsidRDefault="00D8259C" w:rsidP="00B037F4">
            <w:pPr>
              <w:pStyle w:val="ListParagraph"/>
              <w:numPr>
                <w:ilvl w:val="0"/>
                <w:numId w:val="18"/>
              </w:numPr>
              <w:rPr>
                <w:rFonts w:ascii="Garamond" w:hAnsi="Garamond"/>
                <w:lang w:val="en-AU"/>
              </w:rPr>
            </w:pPr>
            <w:r w:rsidRPr="00D8259C">
              <w:rPr>
                <w:rFonts w:ascii="Garamond" w:hAnsi="Garamond"/>
                <w:lang w:val="en-AU"/>
              </w:rPr>
              <w:t xml:space="preserve">When low benefit-cost ratios mean we need to invest more, not less: The </w:t>
            </w:r>
            <w:r w:rsidRPr="00D8259C">
              <w:rPr>
                <w:rFonts w:ascii="Garamond" w:hAnsi="Garamond"/>
                <w:b/>
                <w:bCs/>
                <w:lang w:val="en-AU"/>
              </w:rPr>
              <w:t>social determinants of value in health</w:t>
            </w:r>
            <w:r w:rsidRPr="00D8259C">
              <w:rPr>
                <w:rFonts w:ascii="Garamond" w:hAnsi="Garamond"/>
                <w:lang w:val="en-AU"/>
              </w:rPr>
              <w:t xml:space="preserve"> (Chris Desmond, Kathryn Watt, Dhyan Saravanja, William E Rudgard</w:t>
            </w:r>
            <w:r>
              <w:rPr>
                <w:rFonts w:ascii="Garamond" w:hAnsi="Garamond"/>
                <w:lang w:val="en-AU"/>
              </w:rPr>
              <w:t>)</w:t>
            </w:r>
          </w:p>
          <w:p w14:paraId="51B3C1E8" w14:textId="2D9A49B9" w:rsidR="00D8259C" w:rsidRPr="00D8259C" w:rsidRDefault="00D8259C" w:rsidP="00420BB5">
            <w:pPr>
              <w:pStyle w:val="ListParagraph"/>
              <w:numPr>
                <w:ilvl w:val="0"/>
                <w:numId w:val="18"/>
              </w:numPr>
              <w:rPr>
                <w:rFonts w:ascii="Garamond" w:hAnsi="Garamond"/>
                <w:lang w:val="en-AU"/>
              </w:rPr>
            </w:pPr>
            <w:r w:rsidRPr="00D8259C">
              <w:rPr>
                <w:rFonts w:ascii="Garamond" w:hAnsi="Garamond"/>
                <w:lang w:val="en-AU"/>
              </w:rPr>
              <w:t xml:space="preserve">Cultivating compassion in the </w:t>
            </w:r>
            <w:r w:rsidRPr="00D8259C">
              <w:rPr>
                <w:rFonts w:ascii="Garamond" w:hAnsi="Garamond"/>
                <w:b/>
                <w:bCs/>
                <w:lang w:val="en-AU"/>
              </w:rPr>
              <w:t>midwifery workplace culture</w:t>
            </w:r>
            <w:r w:rsidRPr="00D8259C">
              <w:rPr>
                <w:rFonts w:ascii="Garamond" w:hAnsi="Garamond"/>
                <w:lang w:val="en-AU"/>
              </w:rPr>
              <w:t xml:space="preserve"> to strengthen workforce resilience: An ecological futures approach and qualitative Scottish study (Alix Aitken-Arbuckle, Yvonne Kuipers</w:t>
            </w:r>
            <w:r>
              <w:rPr>
                <w:rFonts w:ascii="Garamond" w:hAnsi="Garamond"/>
                <w:lang w:val="en-AU"/>
              </w:rPr>
              <w:t>)</w:t>
            </w:r>
          </w:p>
          <w:p w14:paraId="0BEA4B0A" w14:textId="155BEB93" w:rsidR="00D8259C" w:rsidRDefault="00D8259C" w:rsidP="009C58E6">
            <w:pPr>
              <w:pStyle w:val="ListParagraph"/>
              <w:numPr>
                <w:ilvl w:val="0"/>
                <w:numId w:val="18"/>
              </w:numPr>
              <w:rPr>
                <w:rFonts w:ascii="Garamond" w:hAnsi="Garamond"/>
                <w:lang w:val="en-AU"/>
              </w:rPr>
            </w:pPr>
            <w:r w:rsidRPr="00D8259C">
              <w:rPr>
                <w:rFonts w:ascii="Garamond" w:hAnsi="Garamond"/>
                <w:lang w:val="en-AU"/>
              </w:rPr>
              <w:t xml:space="preserve">Megatrends and equity gaps in </w:t>
            </w:r>
            <w:r w:rsidRPr="00D8259C">
              <w:rPr>
                <w:rFonts w:ascii="Garamond" w:hAnsi="Garamond"/>
                <w:b/>
                <w:bCs/>
                <w:lang w:val="en-AU"/>
              </w:rPr>
              <w:t>global digital health</w:t>
            </w:r>
            <w:r w:rsidRPr="00D8259C">
              <w:rPr>
                <w:rFonts w:ascii="Garamond" w:hAnsi="Garamond"/>
                <w:lang w:val="en-AU"/>
              </w:rPr>
              <w:t>: A bibliometric review (2010–2025) (Alex S Borromeo, Allan M Manaloto, Rhealeen V Vicedo</w:t>
            </w:r>
            <w:r>
              <w:rPr>
                <w:rFonts w:ascii="Garamond" w:hAnsi="Garamond"/>
                <w:lang w:val="en-AU"/>
              </w:rPr>
              <w:t>)</w:t>
            </w:r>
          </w:p>
          <w:p w14:paraId="36B01D27" w14:textId="511E7FF3" w:rsidR="00D8259C" w:rsidRDefault="00D8259C" w:rsidP="00164D58">
            <w:pPr>
              <w:pStyle w:val="ListParagraph"/>
              <w:numPr>
                <w:ilvl w:val="0"/>
                <w:numId w:val="18"/>
              </w:numPr>
              <w:rPr>
                <w:rFonts w:ascii="Garamond" w:hAnsi="Garamond"/>
                <w:lang w:val="en-AU"/>
              </w:rPr>
            </w:pPr>
            <w:r w:rsidRPr="00D8259C">
              <w:rPr>
                <w:rFonts w:ascii="Garamond" w:hAnsi="Garamond"/>
                <w:lang w:val="en-AU"/>
              </w:rPr>
              <w:lastRenderedPageBreak/>
              <w:t xml:space="preserve">Inter- and intranational variation of </w:t>
            </w:r>
            <w:r w:rsidRPr="00D8259C">
              <w:rPr>
                <w:rFonts w:ascii="Garamond" w:hAnsi="Garamond"/>
                <w:b/>
                <w:bCs/>
                <w:lang w:val="en-AU"/>
              </w:rPr>
              <w:t>vaccine hesitancy</w:t>
            </w:r>
            <w:r w:rsidRPr="00D8259C">
              <w:rPr>
                <w:rFonts w:ascii="Garamond" w:hAnsi="Garamond"/>
                <w:lang w:val="en-AU"/>
              </w:rPr>
              <w:t>: a survey in Denmark and Saudi Arabia (Kamal Dhafer Hussein Alansari, Caroline Buhl, Abrar K Thabit, Aisha F Badr, Ramune Jacobsen</w:t>
            </w:r>
            <w:r>
              <w:rPr>
                <w:rFonts w:ascii="Garamond" w:hAnsi="Garamond"/>
                <w:lang w:val="en-AU"/>
              </w:rPr>
              <w:t>)</w:t>
            </w:r>
          </w:p>
          <w:p w14:paraId="1654D803" w14:textId="77777777" w:rsidR="00D8259C" w:rsidRDefault="00D8259C" w:rsidP="003766D0">
            <w:pPr>
              <w:pStyle w:val="ListParagraph"/>
              <w:numPr>
                <w:ilvl w:val="0"/>
                <w:numId w:val="18"/>
              </w:numPr>
              <w:rPr>
                <w:rFonts w:ascii="Garamond" w:hAnsi="Garamond"/>
                <w:lang w:val="en-AU"/>
              </w:rPr>
            </w:pPr>
            <w:r w:rsidRPr="00D8259C">
              <w:rPr>
                <w:rFonts w:ascii="Garamond" w:hAnsi="Garamond"/>
                <w:b/>
                <w:bCs/>
                <w:lang w:val="en-AU"/>
              </w:rPr>
              <w:t>Health financing and population ageing</w:t>
            </w:r>
            <w:r w:rsidRPr="00D8259C">
              <w:rPr>
                <w:rFonts w:ascii="Garamond" w:hAnsi="Garamond"/>
                <w:lang w:val="en-AU"/>
              </w:rPr>
              <w:t>: evidence on the links between financial sustainability and financial hardship from the PASH simulator (Jonathan Cylus, Sarah Thomson, Maria Serrano Gregori, Marcos Gallardo Martínez, Jorge Alejandro Garcia-Ramirez, Tamás Evetovits</w:t>
            </w:r>
            <w:r>
              <w:rPr>
                <w:rFonts w:ascii="Garamond" w:hAnsi="Garamond"/>
                <w:lang w:val="en-AU"/>
              </w:rPr>
              <w:t>)</w:t>
            </w:r>
          </w:p>
          <w:p w14:paraId="196F2382" w14:textId="77777777" w:rsidR="00D8259C" w:rsidRDefault="00D8259C" w:rsidP="007375B5">
            <w:pPr>
              <w:pStyle w:val="ListParagraph"/>
              <w:numPr>
                <w:ilvl w:val="0"/>
                <w:numId w:val="18"/>
              </w:numPr>
              <w:rPr>
                <w:rFonts w:ascii="Garamond" w:hAnsi="Garamond"/>
                <w:lang w:val="en-AU"/>
              </w:rPr>
            </w:pPr>
            <w:r w:rsidRPr="00D8259C">
              <w:rPr>
                <w:rFonts w:ascii="Garamond" w:hAnsi="Garamond"/>
                <w:lang w:val="en-AU"/>
              </w:rPr>
              <w:t xml:space="preserve">The cost of inequality: </w:t>
            </w:r>
            <w:r w:rsidRPr="00D8259C">
              <w:rPr>
                <w:rFonts w:ascii="Garamond" w:hAnsi="Garamond"/>
                <w:b/>
                <w:bCs/>
                <w:lang w:val="en-AU"/>
              </w:rPr>
              <w:t>income and life expectancy at birth</w:t>
            </w:r>
            <w:r w:rsidRPr="00D8259C">
              <w:rPr>
                <w:rFonts w:ascii="Garamond" w:hAnsi="Garamond"/>
                <w:lang w:val="en-AU"/>
              </w:rPr>
              <w:t xml:space="preserve"> in Spain (Jose M Pavía, Josep Lledó, Rosa Roig)</w:t>
            </w:r>
          </w:p>
          <w:p w14:paraId="197F3E79" w14:textId="1DD8E10A" w:rsidR="00D8259C" w:rsidRPr="00D8259C" w:rsidRDefault="00D8259C" w:rsidP="0086707F">
            <w:pPr>
              <w:pStyle w:val="ListParagraph"/>
              <w:numPr>
                <w:ilvl w:val="0"/>
                <w:numId w:val="18"/>
              </w:numPr>
              <w:rPr>
                <w:rFonts w:ascii="Garamond" w:hAnsi="Garamond"/>
                <w:lang w:val="en-AU"/>
              </w:rPr>
            </w:pPr>
            <w:r w:rsidRPr="00D8259C">
              <w:rPr>
                <w:rFonts w:ascii="Garamond" w:hAnsi="Garamond"/>
                <w:lang w:val="en-AU"/>
              </w:rPr>
              <w:t xml:space="preserve">An </w:t>
            </w:r>
            <w:r w:rsidRPr="00D8259C">
              <w:rPr>
                <w:rFonts w:ascii="Garamond" w:hAnsi="Garamond"/>
                <w:b/>
                <w:bCs/>
                <w:lang w:val="en-AU"/>
              </w:rPr>
              <w:t>essential medicines list</w:t>
            </w:r>
            <w:r w:rsidRPr="00D8259C">
              <w:rPr>
                <w:rFonts w:ascii="Garamond" w:hAnsi="Garamond"/>
                <w:lang w:val="en-AU"/>
              </w:rPr>
              <w:t xml:space="preserve"> in Ireland: A qualitative interview study of interest-holders (James Larkin, Matthew Preteroti, Logan T Murry, Michelle Flood, Barbara Clyne, Sara Burke, Tom Fahey, Nav Persaud, Frank Moriarty</w:t>
            </w:r>
            <w:r>
              <w:rPr>
                <w:rFonts w:ascii="Garamond" w:hAnsi="Garamond"/>
                <w:lang w:val="en-AU"/>
              </w:rPr>
              <w:t>)</w:t>
            </w:r>
          </w:p>
          <w:p w14:paraId="64D5AD4E" w14:textId="77777777" w:rsidR="00D8259C" w:rsidRDefault="00D8259C" w:rsidP="000A49AC">
            <w:pPr>
              <w:pStyle w:val="ListParagraph"/>
              <w:numPr>
                <w:ilvl w:val="0"/>
                <w:numId w:val="18"/>
              </w:numPr>
              <w:rPr>
                <w:rFonts w:ascii="Garamond" w:hAnsi="Garamond"/>
                <w:lang w:val="en-AU"/>
              </w:rPr>
            </w:pPr>
            <w:r w:rsidRPr="00D8259C">
              <w:rPr>
                <w:rFonts w:ascii="Garamond" w:hAnsi="Garamond"/>
                <w:lang w:val="en-AU"/>
              </w:rPr>
              <w:t xml:space="preserve">Are </w:t>
            </w:r>
            <w:r w:rsidRPr="00D8259C">
              <w:rPr>
                <w:rFonts w:ascii="Garamond" w:hAnsi="Garamond"/>
                <w:b/>
                <w:bCs/>
                <w:lang w:val="en-AU"/>
              </w:rPr>
              <w:t>gaps in the time of submissions and approvals of new drugs</w:t>
            </w:r>
            <w:r w:rsidRPr="00D8259C">
              <w:rPr>
                <w:rFonts w:ascii="Garamond" w:hAnsi="Garamond"/>
                <w:lang w:val="en-AU"/>
              </w:rPr>
              <w:t xml:space="preserve"> between Health Canada and the Food and Drug Administration related to therapeutic value? A cross-sectional study (Joel Lexchin</w:t>
            </w:r>
            <w:r>
              <w:rPr>
                <w:rFonts w:ascii="Garamond" w:hAnsi="Garamond"/>
                <w:lang w:val="en-AU"/>
              </w:rPr>
              <w:t>)</w:t>
            </w:r>
          </w:p>
          <w:p w14:paraId="0BB5FEBE" w14:textId="6F9C3DD0" w:rsidR="00D8259C" w:rsidRDefault="00D8259C" w:rsidP="00751AC3">
            <w:pPr>
              <w:pStyle w:val="ListParagraph"/>
              <w:numPr>
                <w:ilvl w:val="0"/>
                <w:numId w:val="18"/>
              </w:numPr>
              <w:rPr>
                <w:rFonts w:ascii="Garamond" w:hAnsi="Garamond"/>
                <w:lang w:val="en-AU"/>
              </w:rPr>
            </w:pPr>
            <w:r w:rsidRPr="00D8259C">
              <w:rPr>
                <w:rFonts w:ascii="Garamond" w:hAnsi="Garamond"/>
                <w:lang w:val="en-AU"/>
              </w:rPr>
              <w:t xml:space="preserve">The </w:t>
            </w:r>
            <w:r w:rsidRPr="00D8259C">
              <w:rPr>
                <w:rFonts w:ascii="Garamond" w:hAnsi="Garamond"/>
                <w:b/>
                <w:bCs/>
                <w:lang w:val="en-AU"/>
              </w:rPr>
              <w:t>Spanish long-term care system</w:t>
            </w:r>
            <w:r w:rsidRPr="00D8259C">
              <w:rPr>
                <w:rFonts w:ascii="Garamond" w:hAnsi="Garamond"/>
                <w:lang w:val="en-AU"/>
              </w:rPr>
              <w:t xml:space="preserve"> reaches majority of age: A narrative review of evidence and lessons obtained (Helena M Hernández-Pizarro, Albert Prades-Colomé</w:t>
            </w:r>
            <w:r>
              <w:rPr>
                <w:rFonts w:ascii="Garamond" w:hAnsi="Garamond"/>
                <w:lang w:val="en-AU"/>
              </w:rPr>
              <w:t>)</w:t>
            </w:r>
          </w:p>
          <w:p w14:paraId="4BAA11DE" w14:textId="7B6C3198" w:rsidR="00AD6398" w:rsidRPr="00EF7466" w:rsidRDefault="00D8259C" w:rsidP="00D8259C">
            <w:pPr>
              <w:pStyle w:val="ListParagraph"/>
              <w:numPr>
                <w:ilvl w:val="0"/>
                <w:numId w:val="18"/>
              </w:numPr>
              <w:rPr>
                <w:rFonts w:ascii="Garamond" w:hAnsi="Garamond"/>
                <w:lang w:val="en-AU"/>
              </w:rPr>
            </w:pPr>
            <w:r w:rsidRPr="00D8259C">
              <w:rPr>
                <w:rFonts w:ascii="Garamond" w:hAnsi="Garamond"/>
                <w:lang w:val="en-AU"/>
              </w:rPr>
              <w:t xml:space="preserve">Nationwide implementation of </w:t>
            </w:r>
            <w:r w:rsidRPr="00D8259C">
              <w:rPr>
                <w:rFonts w:ascii="Garamond" w:hAnsi="Garamond"/>
                <w:b/>
                <w:bCs/>
                <w:lang w:val="en-AU"/>
              </w:rPr>
              <w:t>Watch-and-Wait in rectal cancer</w:t>
            </w:r>
            <w:r w:rsidRPr="00D8259C">
              <w:rPr>
                <w:rFonts w:ascii="Garamond" w:hAnsi="Garamond"/>
                <w:lang w:val="en-AU"/>
              </w:rPr>
              <w:t xml:space="preserve"> patients in the Netherlands: Encountered barriers and lessons learned in 20 years </w:t>
            </w:r>
            <w:r>
              <w:rPr>
                <w:rFonts w:ascii="Garamond" w:hAnsi="Garamond"/>
                <w:lang w:val="en-AU"/>
              </w:rPr>
              <w:t>(</w:t>
            </w:r>
            <w:r w:rsidRPr="00D8259C">
              <w:rPr>
                <w:rFonts w:ascii="Garamond" w:hAnsi="Garamond"/>
                <w:lang w:val="en-AU"/>
              </w:rPr>
              <w:t>C Ceuppens, B</w:t>
            </w:r>
            <w:r>
              <w:rPr>
                <w:rFonts w:ascii="Garamond" w:hAnsi="Garamond"/>
                <w:lang w:val="en-AU"/>
              </w:rPr>
              <w:t xml:space="preserve"> </w:t>
            </w:r>
            <w:r w:rsidRPr="00D8259C">
              <w:rPr>
                <w:rFonts w:ascii="Garamond" w:hAnsi="Garamond"/>
                <w:lang w:val="en-AU"/>
              </w:rPr>
              <w:t>A</w:t>
            </w:r>
            <w:r>
              <w:rPr>
                <w:rFonts w:ascii="Garamond" w:hAnsi="Garamond"/>
                <w:lang w:val="en-AU"/>
              </w:rPr>
              <w:t xml:space="preserve"> </w:t>
            </w:r>
            <w:r w:rsidRPr="00D8259C">
              <w:rPr>
                <w:rFonts w:ascii="Garamond" w:hAnsi="Garamond"/>
                <w:lang w:val="en-AU"/>
              </w:rPr>
              <w:t>Grotenhuis, D</w:t>
            </w:r>
            <w:r>
              <w:rPr>
                <w:rFonts w:ascii="Garamond" w:hAnsi="Garamond"/>
                <w:lang w:val="en-AU"/>
              </w:rPr>
              <w:t xml:space="preserve"> </w:t>
            </w:r>
            <w:r w:rsidRPr="00D8259C">
              <w:rPr>
                <w:rFonts w:ascii="Garamond" w:hAnsi="Garamond"/>
                <w:lang w:val="en-AU"/>
              </w:rPr>
              <w:t>M</w:t>
            </w:r>
            <w:r>
              <w:rPr>
                <w:rFonts w:ascii="Garamond" w:hAnsi="Garamond"/>
                <w:lang w:val="en-AU"/>
              </w:rPr>
              <w:t xml:space="preserve"> </w:t>
            </w:r>
            <w:r w:rsidRPr="00D8259C">
              <w:rPr>
                <w:rFonts w:ascii="Garamond" w:hAnsi="Garamond"/>
                <w:lang w:val="en-AU"/>
              </w:rPr>
              <w:t>J Lambregts, M</w:t>
            </w:r>
            <w:r w:rsidR="00BA375E">
              <w:rPr>
                <w:rFonts w:ascii="Garamond" w:hAnsi="Garamond"/>
                <w:lang w:val="en-AU"/>
              </w:rPr>
              <w:t xml:space="preserve"> </w:t>
            </w:r>
            <w:r w:rsidRPr="00D8259C">
              <w:rPr>
                <w:rFonts w:ascii="Garamond" w:hAnsi="Garamond"/>
                <w:lang w:val="en-AU"/>
              </w:rPr>
              <w:t>Maas, B</w:t>
            </w:r>
            <w:r>
              <w:rPr>
                <w:rFonts w:ascii="Garamond" w:hAnsi="Garamond"/>
                <w:lang w:val="en-AU"/>
              </w:rPr>
              <w:t xml:space="preserve"> </w:t>
            </w:r>
            <w:r w:rsidRPr="00D8259C">
              <w:rPr>
                <w:rFonts w:ascii="Garamond" w:hAnsi="Garamond"/>
                <w:lang w:val="en-AU"/>
              </w:rPr>
              <w:t>M</w:t>
            </w:r>
            <w:r>
              <w:rPr>
                <w:rFonts w:ascii="Garamond" w:hAnsi="Garamond"/>
                <w:lang w:val="en-AU"/>
              </w:rPr>
              <w:t xml:space="preserve"> </w:t>
            </w:r>
            <w:r w:rsidRPr="00D8259C">
              <w:rPr>
                <w:rFonts w:ascii="Garamond" w:hAnsi="Garamond"/>
                <w:lang w:val="en-AU"/>
              </w:rPr>
              <w:t>Geubels, R</w:t>
            </w:r>
            <w:r>
              <w:rPr>
                <w:rFonts w:ascii="Garamond" w:hAnsi="Garamond"/>
                <w:lang w:val="en-AU"/>
              </w:rPr>
              <w:t xml:space="preserve"> </w:t>
            </w:r>
            <w:r w:rsidRPr="00D8259C">
              <w:rPr>
                <w:rFonts w:ascii="Garamond" w:hAnsi="Garamond"/>
                <w:lang w:val="en-AU"/>
              </w:rPr>
              <w:t>G</w:t>
            </w:r>
            <w:r>
              <w:rPr>
                <w:rFonts w:ascii="Garamond" w:hAnsi="Garamond"/>
                <w:lang w:val="en-AU"/>
              </w:rPr>
              <w:t xml:space="preserve"> </w:t>
            </w:r>
            <w:r w:rsidRPr="00D8259C">
              <w:rPr>
                <w:rFonts w:ascii="Garamond" w:hAnsi="Garamond"/>
                <w:lang w:val="en-AU"/>
              </w:rPr>
              <w:t>H Beets-Tan, G</w:t>
            </w:r>
            <w:r>
              <w:rPr>
                <w:rFonts w:ascii="Garamond" w:hAnsi="Garamond"/>
                <w:lang w:val="en-AU"/>
              </w:rPr>
              <w:t xml:space="preserve"> </w:t>
            </w:r>
            <w:r w:rsidRPr="00D8259C">
              <w:rPr>
                <w:rFonts w:ascii="Garamond" w:hAnsi="Garamond"/>
                <w:lang w:val="en-AU"/>
              </w:rPr>
              <w:t>L Beets, I</w:t>
            </w:r>
            <w:r>
              <w:rPr>
                <w:rFonts w:ascii="Garamond" w:hAnsi="Garamond"/>
                <w:lang w:val="en-AU"/>
              </w:rPr>
              <w:t xml:space="preserve"> </w:t>
            </w:r>
            <w:r w:rsidRPr="00D8259C">
              <w:rPr>
                <w:rFonts w:ascii="Garamond" w:hAnsi="Garamond"/>
                <w:lang w:val="en-AU"/>
              </w:rPr>
              <w:t>L Huibregtse, M van Leerdam, B van Triest, J (Jarno) Melenhorst, S</w:t>
            </w:r>
            <w:r>
              <w:rPr>
                <w:rFonts w:ascii="Garamond" w:hAnsi="Garamond"/>
                <w:lang w:val="en-AU"/>
              </w:rPr>
              <w:t xml:space="preserve"> </w:t>
            </w:r>
            <w:r w:rsidRPr="00D8259C">
              <w:rPr>
                <w:rFonts w:ascii="Garamond" w:hAnsi="Garamond"/>
                <w:lang w:val="en-AU"/>
              </w:rPr>
              <w:t>O Breukink, D</w:t>
            </w:r>
            <w:r>
              <w:rPr>
                <w:rFonts w:ascii="Garamond" w:hAnsi="Garamond"/>
                <w:lang w:val="en-AU"/>
              </w:rPr>
              <w:t xml:space="preserve"> </w:t>
            </w:r>
            <w:r w:rsidRPr="00D8259C">
              <w:rPr>
                <w:rFonts w:ascii="Garamond" w:hAnsi="Garamond"/>
                <w:lang w:val="en-AU"/>
              </w:rPr>
              <w:t>J</w:t>
            </w:r>
            <w:r>
              <w:rPr>
                <w:rFonts w:ascii="Garamond" w:hAnsi="Garamond"/>
                <w:lang w:val="en-AU"/>
              </w:rPr>
              <w:t xml:space="preserve"> </w:t>
            </w:r>
            <w:r w:rsidRPr="00D8259C">
              <w:rPr>
                <w:rFonts w:ascii="Garamond" w:hAnsi="Garamond"/>
                <w:lang w:val="en-AU"/>
              </w:rPr>
              <w:t>A</w:t>
            </w:r>
            <w:r>
              <w:rPr>
                <w:rFonts w:ascii="Garamond" w:hAnsi="Garamond"/>
                <w:lang w:val="en-AU"/>
              </w:rPr>
              <w:t xml:space="preserve"> </w:t>
            </w:r>
            <w:r w:rsidRPr="00D8259C">
              <w:rPr>
                <w:rFonts w:ascii="Garamond" w:hAnsi="Garamond"/>
                <w:lang w:val="en-AU"/>
              </w:rPr>
              <w:t>Sonneveld, J</w:t>
            </w:r>
            <w:r>
              <w:rPr>
                <w:rFonts w:ascii="Garamond" w:hAnsi="Garamond"/>
                <w:lang w:val="en-AU"/>
              </w:rPr>
              <w:t xml:space="preserve"> </w:t>
            </w:r>
            <w:r w:rsidRPr="00D8259C">
              <w:rPr>
                <w:rFonts w:ascii="Garamond" w:hAnsi="Garamond"/>
                <w:lang w:val="en-AU"/>
              </w:rPr>
              <w:t>J van den Broek, K</w:t>
            </w:r>
            <w:r>
              <w:rPr>
                <w:rFonts w:ascii="Garamond" w:hAnsi="Garamond"/>
                <w:lang w:val="en-AU"/>
              </w:rPr>
              <w:t xml:space="preserve"> </w:t>
            </w:r>
            <w:r w:rsidRPr="00D8259C">
              <w:rPr>
                <w:rFonts w:ascii="Garamond" w:hAnsi="Garamond"/>
                <w:lang w:val="en-AU"/>
              </w:rPr>
              <w:t>C</w:t>
            </w:r>
            <w:r>
              <w:rPr>
                <w:rFonts w:ascii="Garamond" w:hAnsi="Garamond"/>
                <w:lang w:val="en-AU"/>
              </w:rPr>
              <w:t xml:space="preserve"> </w:t>
            </w:r>
            <w:r w:rsidRPr="00D8259C">
              <w:rPr>
                <w:rFonts w:ascii="Garamond" w:hAnsi="Garamond"/>
                <w:lang w:val="en-AU"/>
              </w:rPr>
              <w:t>M</w:t>
            </w:r>
            <w:r>
              <w:rPr>
                <w:rFonts w:ascii="Garamond" w:hAnsi="Garamond"/>
                <w:lang w:val="en-AU"/>
              </w:rPr>
              <w:t xml:space="preserve"> </w:t>
            </w:r>
            <w:r w:rsidRPr="00D8259C">
              <w:rPr>
                <w:rFonts w:ascii="Garamond" w:hAnsi="Garamond"/>
                <w:lang w:val="en-AU"/>
              </w:rPr>
              <w:t>J Peeters, J</w:t>
            </w:r>
            <w:r>
              <w:rPr>
                <w:rFonts w:ascii="Garamond" w:hAnsi="Garamond"/>
                <w:lang w:val="en-AU"/>
              </w:rPr>
              <w:t xml:space="preserve"> </w:t>
            </w:r>
            <w:r w:rsidRPr="00D8259C">
              <w:rPr>
                <w:rFonts w:ascii="Garamond" w:hAnsi="Garamond"/>
                <w:lang w:val="en-AU"/>
              </w:rPr>
              <w:t>J Boonstra, H</w:t>
            </w:r>
            <w:r>
              <w:rPr>
                <w:rFonts w:ascii="Garamond" w:hAnsi="Garamond"/>
                <w:lang w:val="en-AU"/>
              </w:rPr>
              <w:t xml:space="preserve"> </w:t>
            </w:r>
            <w:r w:rsidRPr="00D8259C">
              <w:rPr>
                <w:rFonts w:ascii="Garamond" w:hAnsi="Garamond"/>
                <w:lang w:val="en-AU"/>
              </w:rPr>
              <w:t>L van Westreenen, W</w:t>
            </w:r>
            <w:r>
              <w:rPr>
                <w:rFonts w:ascii="Garamond" w:hAnsi="Garamond"/>
                <w:lang w:val="en-AU"/>
              </w:rPr>
              <w:t xml:space="preserve"> </w:t>
            </w:r>
            <w:r w:rsidRPr="00D8259C">
              <w:rPr>
                <w:rFonts w:ascii="Garamond" w:hAnsi="Garamond"/>
                <w:lang w:val="en-AU"/>
              </w:rPr>
              <w:t>H de Vos Tot Nederveen Cappel, J</w:t>
            </w:r>
            <w:r>
              <w:rPr>
                <w:rFonts w:ascii="Garamond" w:hAnsi="Garamond"/>
                <w:lang w:val="en-AU"/>
              </w:rPr>
              <w:t xml:space="preserve"> </w:t>
            </w:r>
            <w:r w:rsidRPr="00D8259C">
              <w:rPr>
                <w:rFonts w:ascii="Garamond" w:hAnsi="Garamond"/>
                <w:lang w:val="en-AU"/>
              </w:rPr>
              <w:t>W</w:t>
            </w:r>
            <w:r>
              <w:rPr>
                <w:rFonts w:ascii="Garamond" w:hAnsi="Garamond"/>
                <w:lang w:val="en-AU"/>
              </w:rPr>
              <w:t xml:space="preserve"> </w:t>
            </w:r>
            <w:r w:rsidRPr="00D8259C">
              <w:rPr>
                <w:rFonts w:ascii="Garamond" w:hAnsi="Garamond"/>
                <w:lang w:val="en-AU"/>
              </w:rPr>
              <w:t>A Burger, J</w:t>
            </w:r>
            <w:r>
              <w:rPr>
                <w:rFonts w:ascii="Garamond" w:hAnsi="Garamond"/>
                <w:lang w:val="en-AU"/>
              </w:rPr>
              <w:t xml:space="preserve"> </w:t>
            </w:r>
            <w:r w:rsidRPr="00D8259C">
              <w:rPr>
                <w:rFonts w:ascii="Garamond" w:hAnsi="Garamond"/>
                <w:lang w:val="en-AU"/>
              </w:rPr>
              <w:t>G</w:t>
            </w:r>
            <w:r>
              <w:rPr>
                <w:rFonts w:ascii="Garamond" w:hAnsi="Garamond"/>
                <w:lang w:val="en-AU"/>
              </w:rPr>
              <w:t xml:space="preserve"> </w:t>
            </w:r>
            <w:r w:rsidRPr="00D8259C">
              <w:rPr>
                <w:rFonts w:ascii="Garamond" w:hAnsi="Garamond"/>
                <w:lang w:val="en-AU"/>
              </w:rPr>
              <w:t>Bloemen</w:t>
            </w:r>
            <w:r>
              <w:rPr>
                <w:rFonts w:ascii="Garamond" w:hAnsi="Garamond"/>
                <w:lang w:val="en-AU"/>
              </w:rPr>
              <w:t>)</w:t>
            </w:r>
          </w:p>
        </w:tc>
      </w:tr>
    </w:tbl>
    <w:p w14:paraId="1A7DB3E2" w14:textId="77777777" w:rsidR="00AD6398" w:rsidRPr="00AD6398" w:rsidRDefault="00AD6398" w:rsidP="00D2220D">
      <w:pPr>
        <w:keepLines/>
        <w:autoSpaceDE w:val="0"/>
        <w:autoSpaceDN w:val="0"/>
        <w:adjustRightInd w:val="0"/>
        <w:rPr>
          <w:rFonts w:ascii="Garamond" w:hAnsi="Garamond"/>
          <w:bCs/>
        </w:rPr>
      </w:pPr>
    </w:p>
    <w:p w14:paraId="608E5154" w14:textId="77777777" w:rsidR="00275F7D" w:rsidRPr="00EF7466" w:rsidRDefault="00275F7D" w:rsidP="00275F7D">
      <w:pPr>
        <w:keepNext/>
        <w:rPr>
          <w:rFonts w:ascii="Garamond" w:hAnsi="Garamond"/>
          <w:lang w:val="en-AU"/>
        </w:rPr>
      </w:pPr>
      <w:r w:rsidRPr="00EF7466">
        <w:rPr>
          <w:rFonts w:ascii="Garamond" w:hAnsi="Garamond"/>
          <w:i/>
          <w:lang w:val="en-AU"/>
        </w:rPr>
        <w:t xml:space="preserve">International Journal for Quality in Health Care </w:t>
      </w:r>
      <w:r w:rsidRPr="00EF7466">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EF7466"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EF7466" w:rsidRDefault="00275F7D" w:rsidP="00B8228D">
            <w:pPr>
              <w:keepNext/>
              <w:rPr>
                <w:rFonts w:ascii="Garamond" w:hAnsi="Garamond"/>
                <w:lang w:val="en-AU"/>
              </w:rPr>
            </w:pPr>
            <w:r w:rsidRPr="00EF746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EF7466" w:rsidRDefault="00275F7D" w:rsidP="00B8228D">
            <w:pPr>
              <w:keepNext/>
              <w:rPr>
                <w:rFonts w:ascii="Garamond" w:hAnsi="Garamond"/>
                <w:lang w:val="en-AU"/>
              </w:rPr>
            </w:pPr>
            <w:hyperlink r:id="rId34" w:history="1">
              <w:r w:rsidRPr="00EF7466">
                <w:rPr>
                  <w:rStyle w:val="Hyperlink"/>
                  <w:rFonts w:ascii="Garamond" w:hAnsi="Garamond"/>
                  <w:lang w:val="en-AU"/>
                </w:rPr>
                <w:t>https://academic.oup.com/intqhc/advance-articles</w:t>
              </w:r>
            </w:hyperlink>
          </w:p>
        </w:tc>
      </w:tr>
      <w:tr w:rsidR="00275F7D" w:rsidRPr="00EF7466"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EF7466" w:rsidRDefault="00275F7D" w:rsidP="00B8228D">
            <w:pPr>
              <w:rPr>
                <w:rFonts w:ascii="Garamond" w:hAnsi="Garamond"/>
                <w:lang w:val="en-AU"/>
              </w:rPr>
            </w:pPr>
            <w:r w:rsidRPr="00EF7466">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EF7466" w:rsidRDefault="00275F7D" w:rsidP="00B8228D">
            <w:pPr>
              <w:rPr>
                <w:rFonts w:ascii="Garamond" w:hAnsi="Garamond"/>
                <w:lang w:val="en-AU"/>
              </w:rPr>
            </w:pPr>
            <w:r w:rsidRPr="00EF7466">
              <w:rPr>
                <w:rFonts w:ascii="Garamond" w:hAnsi="Garamond"/>
                <w:i/>
                <w:iCs/>
                <w:lang w:val="en-AU"/>
              </w:rPr>
              <w:t>International Journal for Quality in Health Care</w:t>
            </w:r>
            <w:r w:rsidRPr="00EF7466">
              <w:rPr>
                <w:rFonts w:ascii="Garamond" w:hAnsi="Garamond"/>
                <w:lang w:val="en-AU"/>
              </w:rPr>
              <w:t xml:space="preserve"> has published </w:t>
            </w:r>
            <w:proofErr w:type="gramStart"/>
            <w:r w:rsidRPr="00EF7466">
              <w:rPr>
                <w:rFonts w:ascii="Garamond" w:hAnsi="Garamond"/>
                <w:lang w:val="en-AU"/>
              </w:rPr>
              <w:t>a number of</w:t>
            </w:r>
            <w:proofErr w:type="gramEnd"/>
            <w:r w:rsidRPr="00EF7466">
              <w:rPr>
                <w:rFonts w:ascii="Garamond" w:hAnsi="Garamond"/>
                <w:lang w:val="en-AU"/>
              </w:rPr>
              <w:t xml:space="preserve"> ‘online first’ articles, including:</w:t>
            </w:r>
          </w:p>
          <w:p w14:paraId="662B2A01" w14:textId="77777777" w:rsidR="00A879CD" w:rsidRDefault="00A879CD" w:rsidP="000C7E74">
            <w:pPr>
              <w:pStyle w:val="ListParagraph"/>
              <w:numPr>
                <w:ilvl w:val="0"/>
                <w:numId w:val="16"/>
              </w:numPr>
              <w:rPr>
                <w:rFonts w:ascii="Garamond" w:hAnsi="Garamond"/>
                <w:lang w:val="en-AU"/>
              </w:rPr>
            </w:pPr>
            <w:r w:rsidRPr="00A879CD">
              <w:rPr>
                <w:rFonts w:ascii="Garamond" w:hAnsi="Garamond"/>
                <w:b/>
                <w:bCs/>
                <w:lang w:val="en-AU"/>
              </w:rPr>
              <w:t>Evaluation of Professional Pharmacy Activities</w:t>
            </w:r>
            <w:r w:rsidRPr="00A879CD">
              <w:rPr>
                <w:rFonts w:ascii="Garamond" w:hAnsi="Garamond"/>
                <w:lang w:val="en-AU"/>
              </w:rPr>
              <w:t xml:space="preserve"> Under Advanced Practice Agreements for Inpatients at the McGill University Health Centre (Marc-Alexandre Duceppe </w:t>
            </w:r>
            <w:r>
              <w:rPr>
                <w:rFonts w:ascii="Garamond" w:hAnsi="Garamond"/>
                <w:lang w:val="en-AU"/>
              </w:rPr>
              <w:t>et al)</w:t>
            </w:r>
          </w:p>
          <w:p w14:paraId="628D1CCF" w14:textId="77777777" w:rsidR="00A879CD" w:rsidRDefault="00A879CD" w:rsidP="00D55A99">
            <w:pPr>
              <w:pStyle w:val="ListParagraph"/>
              <w:numPr>
                <w:ilvl w:val="0"/>
                <w:numId w:val="16"/>
              </w:numPr>
              <w:rPr>
                <w:rFonts w:ascii="Garamond" w:hAnsi="Garamond"/>
                <w:lang w:val="en-AU"/>
              </w:rPr>
            </w:pPr>
            <w:r w:rsidRPr="00A879CD">
              <w:rPr>
                <w:rFonts w:ascii="Garamond" w:hAnsi="Garamond"/>
                <w:lang w:val="en-AU"/>
              </w:rPr>
              <w:t xml:space="preserve">Enhancing Patient Safety in the </w:t>
            </w:r>
            <w:r w:rsidRPr="00A879CD">
              <w:rPr>
                <w:rFonts w:ascii="Garamond" w:hAnsi="Garamond"/>
                <w:b/>
                <w:bCs/>
                <w:lang w:val="en-AU"/>
              </w:rPr>
              <w:t>Emergency Care of Poisoned Patients</w:t>
            </w:r>
            <w:r w:rsidRPr="00A879CD">
              <w:rPr>
                <w:rFonts w:ascii="Garamond" w:hAnsi="Garamond"/>
                <w:lang w:val="en-AU"/>
              </w:rPr>
              <w:t xml:space="preserve">: A Participatory Systems Approach (Mecit Can Emre Simsekler </w:t>
            </w:r>
            <w:r>
              <w:rPr>
                <w:rFonts w:ascii="Garamond" w:hAnsi="Garamond"/>
                <w:lang w:val="en-AU"/>
              </w:rPr>
              <w:t>et al)</w:t>
            </w:r>
          </w:p>
          <w:p w14:paraId="496230AB" w14:textId="77777777" w:rsidR="00A879CD" w:rsidRDefault="00A879CD" w:rsidP="00157279">
            <w:pPr>
              <w:pStyle w:val="ListParagraph"/>
              <w:numPr>
                <w:ilvl w:val="0"/>
                <w:numId w:val="16"/>
              </w:numPr>
              <w:rPr>
                <w:rFonts w:ascii="Garamond" w:hAnsi="Garamond"/>
                <w:lang w:val="en-AU"/>
              </w:rPr>
            </w:pPr>
            <w:r w:rsidRPr="00A879CD">
              <w:rPr>
                <w:rFonts w:ascii="Garamond" w:hAnsi="Garamond"/>
                <w:lang w:val="en-AU"/>
              </w:rPr>
              <w:t xml:space="preserve">Exploring the Causal Relationship Between </w:t>
            </w:r>
            <w:r w:rsidRPr="00A879CD">
              <w:rPr>
                <w:rFonts w:ascii="Garamond" w:hAnsi="Garamond"/>
                <w:b/>
                <w:bCs/>
                <w:lang w:val="en-AU"/>
              </w:rPr>
              <w:t>Workplace Factors and Emotional Exhaustion Among Healthcare Professionals</w:t>
            </w:r>
            <w:r w:rsidRPr="00A879CD">
              <w:rPr>
                <w:rFonts w:ascii="Garamond" w:hAnsi="Garamond"/>
                <w:lang w:val="en-AU"/>
              </w:rPr>
              <w:t xml:space="preserve">: An fsQCA Approach (Yao-Te Tsai </w:t>
            </w:r>
            <w:r>
              <w:rPr>
                <w:rFonts w:ascii="Garamond" w:hAnsi="Garamond"/>
                <w:lang w:val="en-AU"/>
              </w:rPr>
              <w:t>et al)</w:t>
            </w:r>
          </w:p>
          <w:p w14:paraId="14C16DA7" w14:textId="77777777" w:rsidR="00A879CD" w:rsidRDefault="00A879CD" w:rsidP="00494090">
            <w:pPr>
              <w:pStyle w:val="ListParagraph"/>
              <w:numPr>
                <w:ilvl w:val="0"/>
                <w:numId w:val="16"/>
              </w:numPr>
              <w:rPr>
                <w:rFonts w:ascii="Garamond" w:hAnsi="Garamond"/>
                <w:lang w:val="en-AU"/>
              </w:rPr>
            </w:pPr>
            <w:r w:rsidRPr="00A879CD">
              <w:rPr>
                <w:rFonts w:ascii="Garamond" w:hAnsi="Garamond"/>
                <w:lang w:val="en-AU"/>
              </w:rPr>
              <w:t xml:space="preserve">From leadership perception to reporting action: unpacking the </w:t>
            </w:r>
            <w:r w:rsidRPr="00A879CD">
              <w:rPr>
                <w:rFonts w:ascii="Garamond" w:hAnsi="Garamond"/>
                <w:b/>
                <w:bCs/>
                <w:lang w:val="en-AU"/>
              </w:rPr>
              <w:t>mediation pathway in nursing safety</w:t>
            </w:r>
            <w:r w:rsidRPr="00A879CD">
              <w:rPr>
                <w:rFonts w:ascii="Garamond" w:hAnsi="Garamond"/>
                <w:lang w:val="en-AU"/>
              </w:rPr>
              <w:t xml:space="preserve"> (Chun-Ya Li </w:t>
            </w:r>
            <w:r>
              <w:rPr>
                <w:rFonts w:ascii="Garamond" w:hAnsi="Garamond"/>
                <w:lang w:val="en-AU"/>
              </w:rPr>
              <w:t>et al)</w:t>
            </w:r>
          </w:p>
          <w:p w14:paraId="1C9E31A4" w14:textId="30D68C98" w:rsidR="00A879CD" w:rsidRDefault="00A879CD" w:rsidP="00037450">
            <w:pPr>
              <w:pStyle w:val="ListParagraph"/>
              <w:numPr>
                <w:ilvl w:val="0"/>
                <w:numId w:val="16"/>
              </w:numPr>
              <w:rPr>
                <w:rFonts w:ascii="Garamond" w:hAnsi="Garamond"/>
                <w:lang w:val="en-AU"/>
              </w:rPr>
            </w:pPr>
            <w:r w:rsidRPr="00A879CD">
              <w:rPr>
                <w:rFonts w:ascii="Garamond" w:hAnsi="Garamond"/>
                <w:lang w:val="en-AU"/>
              </w:rPr>
              <w:t xml:space="preserve">Association between Physiological Abnormalities on General Ward and Patient Outcomes after </w:t>
            </w:r>
            <w:r w:rsidRPr="00A879CD">
              <w:rPr>
                <w:rFonts w:ascii="Garamond" w:hAnsi="Garamond"/>
                <w:b/>
                <w:bCs/>
                <w:lang w:val="en-AU"/>
              </w:rPr>
              <w:t>Intensive Care Unit Readmission</w:t>
            </w:r>
            <w:r w:rsidRPr="00A879CD">
              <w:rPr>
                <w:rFonts w:ascii="Garamond" w:hAnsi="Garamond"/>
                <w:lang w:val="en-AU"/>
              </w:rPr>
              <w:t xml:space="preserve">: A Cross-Sectional Study (Chia-Kuei Lin </w:t>
            </w:r>
            <w:r>
              <w:rPr>
                <w:rFonts w:ascii="Garamond" w:hAnsi="Garamond"/>
                <w:lang w:val="en-AU"/>
              </w:rPr>
              <w:t>et al)</w:t>
            </w:r>
          </w:p>
          <w:p w14:paraId="2AFEA9B2" w14:textId="750A6B22" w:rsidR="00473017" w:rsidRPr="00EF7466" w:rsidRDefault="008E4E8B" w:rsidP="00BE456B">
            <w:pPr>
              <w:pStyle w:val="ListParagraph"/>
              <w:numPr>
                <w:ilvl w:val="0"/>
                <w:numId w:val="16"/>
              </w:numPr>
              <w:rPr>
                <w:rFonts w:ascii="Garamond" w:hAnsi="Garamond"/>
                <w:lang w:val="en-AU"/>
              </w:rPr>
            </w:pPr>
            <w:r w:rsidRPr="008E4E8B">
              <w:rPr>
                <w:rFonts w:ascii="Garamond" w:hAnsi="Garamond"/>
                <w:lang w:val="en-AU"/>
              </w:rPr>
              <w:t xml:space="preserve">Evaluating the impact of 360-degree assessment management based on information technology on improving </w:t>
            </w:r>
            <w:r w:rsidRPr="008E4E8B">
              <w:rPr>
                <w:rFonts w:ascii="Garamond" w:hAnsi="Garamond"/>
                <w:b/>
                <w:bCs/>
                <w:lang w:val="en-AU"/>
              </w:rPr>
              <w:t>service quality and satisfaction of operating room staff</w:t>
            </w:r>
            <w:r w:rsidRPr="008E4E8B">
              <w:rPr>
                <w:rFonts w:ascii="Garamond" w:hAnsi="Garamond"/>
                <w:lang w:val="en-AU"/>
              </w:rPr>
              <w:t xml:space="preserve"> (Yongqing Zhou </w:t>
            </w:r>
            <w:r>
              <w:rPr>
                <w:rFonts w:ascii="Garamond" w:hAnsi="Garamond"/>
                <w:lang w:val="en-AU"/>
              </w:rPr>
              <w:t>et al)</w:t>
            </w:r>
          </w:p>
        </w:tc>
      </w:tr>
    </w:tbl>
    <w:p w14:paraId="2D5A7C1D" w14:textId="77777777" w:rsidR="00275F7D" w:rsidRPr="00EF7466" w:rsidRDefault="00275F7D" w:rsidP="00275F7D">
      <w:pPr>
        <w:keepLines/>
        <w:autoSpaceDE w:val="0"/>
        <w:autoSpaceDN w:val="0"/>
        <w:adjustRightInd w:val="0"/>
        <w:rPr>
          <w:rFonts w:ascii="Garamond" w:hAnsi="Garamond"/>
          <w:lang w:val="en-AU"/>
        </w:rPr>
      </w:pPr>
    </w:p>
    <w:p w14:paraId="7C9EEDC8" w14:textId="77777777" w:rsidR="00FD67E9" w:rsidRPr="00EF7466" w:rsidRDefault="00FD67E9" w:rsidP="00C62C05">
      <w:pPr>
        <w:keepLines/>
        <w:autoSpaceDE w:val="0"/>
        <w:autoSpaceDN w:val="0"/>
        <w:adjustRightInd w:val="0"/>
        <w:rPr>
          <w:rFonts w:ascii="Garamond" w:hAnsi="Garamond"/>
          <w:lang w:val="en-AU"/>
        </w:rPr>
      </w:pPr>
    </w:p>
    <w:p w14:paraId="090D0261" w14:textId="77777777" w:rsidR="00782ABF" w:rsidRPr="00EF7466" w:rsidRDefault="00782ABF" w:rsidP="00C62C05">
      <w:pPr>
        <w:keepLines/>
        <w:autoSpaceDE w:val="0"/>
        <w:autoSpaceDN w:val="0"/>
        <w:adjustRightInd w:val="0"/>
        <w:rPr>
          <w:rFonts w:ascii="Garamond" w:hAnsi="Garamond"/>
          <w:lang w:val="en-AU"/>
        </w:rPr>
      </w:pPr>
    </w:p>
    <w:p w14:paraId="71069483" w14:textId="6F1F8FD3" w:rsidR="00FD67E9" w:rsidRPr="00EF7466" w:rsidRDefault="00FD67E9" w:rsidP="00FD67E9">
      <w:pPr>
        <w:keepNext/>
        <w:keepLines/>
        <w:rPr>
          <w:rFonts w:ascii="Garamond" w:hAnsi="Garamond"/>
          <w:b/>
          <w:lang w:val="en-AU"/>
        </w:rPr>
      </w:pPr>
      <w:r w:rsidRPr="00EF7466">
        <w:rPr>
          <w:rFonts w:ascii="Garamond" w:hAnsi="Garamond"/>
          <w:b/>
          <w:lang w:val="en-AU"/>
        </w:rPr>
        <w:lastRenderedPageBreak/>
        <w:t>Online resources</w:t>
      </w:r>
    </w:p>
    <w:p w14:paraId="50AA119E" w14:textId="77777777" w:rsidR="00BC0456" w:rsidRPr="00EF7466" w:rsidRDefault="00BC0456" w:rsidP="00FD67E9">
      <w:pPr>
        <w:keepNext/>
        <w:keepLines/>
        <w:rPr>
          <w:rFonts w:ascii="Garamond" w:hAnsi="Garamond"/>
          <w:iCs/>
          <w:lang w:val="en-AU"/>
        </w:rPr>
      </w:pPr>
    </w:p>
    <w:p w14:paraId="504C11AB" w14:textId="57C14599" w:rsidR="00FD67E9" w:rsidRPr="00EF7466" w:rsidRDefault="00FD67E9" w:rsidP="00FD67E9">
      <w:pPr>
        <w:keepNext/>
        <w:keepLines/>
        <w:rPr>
          <w:rFonts w:ascii="Garamond" w:hAnsi="Garamond"/>
          <w:b/>
          <w:bCs/>
          <w:i/>
          <w:lang w:val="en-AU"/>
        </w:rPr>
      </w:pPr>
      <w:r w:rsidRPr="00EF7466">
        <w:rPr>
          <w:rFonts w:ascii="Garamond" w:hAnsi="Garamond"/>
          <w:b/>
          <w:bCs/>
          <w:i/>
          <w:lang w:val="en-AU"/>
        </w:rPr>
        <w:t>Australian Living Evidence Collaboration</w:t>
      </w:r>
    </w:p>
    <w:p w14:paraId="114EB5E0" w14:textId="77777777" w:rsidR="00FD67E9" w:rsidRPr="00EF7466" w:rsidRDefault="00FD67E9" w:rsidP="00FD67E9">
      <w:pPr>
        <w:keepLines/>
        <w:rPr>
          <w:rFonts w:ascii="Garamond" w:hAnsi="Garamond"/>
          <w:lang w:val="en-AU"/>
        </w:rPr>
      </w:pPr>
      <w:hyperlink r:id="rId35" w:history="1">
        <w:r w:rsidRPr="00EF7466">
          <w:rPr>
            <w:rStyle w:val="Hyperlink"/>
            <w:rFonts w:ascii="Garamond" w:hAnsi="Garamond"/>
            <w:lang w:val="en-AU"/>
          </w:rPr>
          <w:t>https://livingevidence.org.au/</w:t>
        </w:r>
      </w:hyperlink>
    </w:p>
    <w:p w14:paraId="52D1281F" w14:textId="77777777" w:rsidR="00EF7466" w:rsidRPr="002817F4" w:rsidRDefault="00EF7466" w:rsidP="00FD67E9">
      <w:pPr>
        <w:keepNext/>
        <w:rPr>
          <w:rFonts w:ascii="Garamond" w:hAnsi="Garamond"/>
          <w:iCs/>
          <w:lang w:val="en-AU"/>
        </w:rPr>
      </w:pPr>
    </w:p>
    <w:p w14:paraId="520956D8" w14:textId="13B7D7F7" w:rsidR="00275F7D" w:rsidRPr="00EF7466" w:rsidRDefault="00275F7D" w:rsidP="00275F7D">
      <w:pPr>
        <w:keepNext/>
        <w:rPr>
          <w:rFonts w:ascii="Garamond" w:hAnsi="Garamond"/>
          <w:b/>
          <w:bCs/>
          <w:i/>
          <w:lang w:val="en-AU"/>
        </w:rPr>
      </w:pPr>
      <w:r w:rsidRPr="00EF7466">
        <w:rPr>
          <w:rFonts w:ascii="Garamond" w:hAnsi="Garamond"/>
          <w:b/>
          <w:bCs/>
          <w:i/>
          <w:lang w:val="en-AU"/>
        </w:rPr>
        <w:t>[UK] NICE Guidelines and Quality Standards</w:t>
      </w:r>
    </w:p>
    <w:p w14:paraId="4B556BAB" w14:textId="77777777" w:rsidR="00275F7D" w:rsidRPr="00EF7466" w:rsidRDefault="00275F7D" w:rsidP="00275F7D">
      <w:pPr>
        <w:keepNext/>
        <w:rPr>
          <w:rFonts w:ascii="Garamond" w:hAnsi="Garamond"/>
          <w:lang w:val="en-AU"/>
        </w:rPr>
      </w:pPr>
      <w:hyperlink r:id="rId36" w:history="1">
        <w:r w:rsidRPr="00EF7466">
          <w:rPr>
            <w:rStyle w:val="Hyperlink"/>
            <w:rFonts w:ascii="Garamond" w:hAnsi="Garamond"/>
            <w:lang w:val="en-AU"/>
          </w:rPr>
          <w:t>https://www.nice.org.uk/guidance</w:t>
        </w:r>
      </w:hyperlink>
    </w:p>
    <w:p w14:paraId="271058BD" w14:textId="77777777" w:rsidR="00275F7D" w:rsidRPr="00EF7466" w:rsidRDefault="00275F7D" w:rsidP="00275F7D">
      <w:pPr>
        <w:keepNext/>
        <w:rPr>
          <w:rFonts w:ascii="Garamond" w:hAnsi="Garamond"/>
          <w:lang w:val="en-AU"/>
        </w:rPr>
      </w:pPr>
      <w:r w:rsidRPr="00EF7466">
        <w:rPr>
          <w:rFonts w:ascii="Garamond" w:hAnsi="Garamond"/>
          <w:lang w:val="en-AU"/>
        </w:rPr>
        <w:t>The UK’s National Institute for Health and Care Excellence (NICE) has published new (or updated) guidelines and quality standards The latest reviews or updates include:</w:t>
      </w:r>
    </w:p>
    <w:p w14:paraId="1097AB59" w14:textId="422ECE5E" w:rsidR="00FD67E9" w:rsidRPr="00BE456B" w:rsidRDefault="004C6D14" w:rsidP="00BD6893">
      <w:pPr>
        <w:pStyle w:val="ListParagraph"/>
        <w:numPr>
          <w:ilvl w:val="0"/>
          <w:numId w:val="14"/>
        </w:numPr>
        <w:rPr>
          <w:rFonts w:ascii="Garamond" w:hAnsi="Garamond"/>
          <w:b/>
          <w:lang w:val="en-AU"/>
        </w:rPr>
      </w:pPr>
      <w:r w:rsidRPr="00BE456B">
        <w:rPr>
          <w:rFonts w:ascii="Garamond" w:hAnsi="Garamond"/>
          <w:iCs/>
          <w:lang w:val="en-AU"/>
        </w:rPr>
        <w:t>NICE Guideline NG</w:t>
      </w:r>
      <w:r w:rsidR="00BE456B" w:rsidRPr="00BE456B">
        <w:rPr>
          <w:rFonts w:ascii="Garamond" w:hAnsi="Garamond"/>
          <w:iCs/>
          <w:lang w:val="en-AU"/>
        </w:rPr>
        <w:t xml:space="preserve">198 </w:t>
      </w:r>
      <w:r w:rsidR="00BE456B" w:rsidRPr="00BE456B">
        <w:rPr>
          <w:rFonts w:ascii="Garamond" w:hAnsi="Garamond"/>
          <w:b/>
          <w:bCs/>
          <w:i/>
          <w:lang w:val="en-AU"/>
        </w:rPr>
        <w:t>Acne vulgaris</w:t>
      </w:r>
      <w:r w:rsidR="00BE456B" w:rsidRPr="00BE456B">
        <w:rPr>
          <w:rFonts w:ascii="Garamond" w:hAnsi="Garamond"/>
          <w:i/>
          <w:lang w:val="en-AU"/>
        </w:rPr>
        <w:t>: management</w:t>
      </w:r>
      <w:r w:rsidR="00BE456B" w:rsidRPr="00BE456B">
        <w:rPr>
          <w:rFonts w:ascii="Garamond" w:hAnsi="Garamond"/>
          <w:iCs/>
          <w:lang w:val="en-AU"/>
        </w:rPr>
        <w:t xml:space="preserve"> </w:t>
      </w:r>
      <w:r w:rsidR="00BE456B" w:rsidRPr="00BE456B">
        <w:rPr>
          <w:rFonts w:ascii="Garamond" w:hAnsi="Garamond"/>
          <w:iCs/>
          <w:lang w:val="en-AU"/>
        </w:rPr>
        <w:br/>
      </w:r>
      <w:hyperlink r:id="rId37" w:history="1">
        <w:r w:rsidR="00BE456B" w:rsidRPr="00BE456B">
          <w:rPr>
            <w:rStyle w:val="Hyperlink"/>
            <w:rFonts w:ascii="Garamond" w:hAnsi="Garamond"/>
            <w:iCs/>
            <w:lang w:val="en-AU"/>
          </w:rPr>
          <w:t>https://www.nice.org.uk/guidance/ng198</w:t>
        </w:r>
      </w:hyperlink>
    </w:p>
    <w:p w14:paraId="362A3C57" w14:textId="66ADC10B" w:rsidR="00CE7A49" w:rsidRDefault="00CE7A49">
      <w:pPr>
        <w:rPr>
          <w:rFonts w:ascii="Garamond" w:hAnsi="Garamond"/>
          <w:b/>
          <w:lang w:val="en-AU"/>
        </w:rPr>
      </w:pPr>
    </w:p>
    <w:p w14:paraId="00A0F0F4" w14:textId="77777777" w:rsidR="00EB0F6F" w:rsidRDefault="00EB0F6F">
      <w:pPr>
        <w:rPr>
          <w:rFonts w:ascii="Garamond" w:hAnsi="Garamond"/>
          <w:b/>
          <w:lang w:val="en-AU"/>
        </w:rPr>
      </w:pPr>
    </w:p>
    <w:p w14:paraId="2C33CDB8" w14:textId="77777777" w:rsidR="00EB0F6F" w:rsidRPr="00EF7466" w:rsidRDefault="00EB0F6F">
      <w:pPr>
        <w:rPr>
          <w:rFonts w:ascii="Garamond" w:hAnsi="Garamond"/>
          <w:b/>
          <w:lang w:val="en-AU"/>
        </w:rPr>
      </w:pPr>
    </w:p>
    <w:p w14:paraId="6F204B20" w14:textId="6C9DE637" w:rsidR="00087550" w:rsidRPr="00EF7466" w:rsidRDefault="00087550" w:rsidP="00087550">
      <w:pPr>
        <w:keepNext/>
        <w:tabs>
          <w:tab w:val="left" w:pos="0"/>
        </w:tabs>
        <w:rPr>
          <w:rFonts w:ascii="Garamond" w:hAnsi="Garamond"/>
          <w:b/>
          <w:lang w:val="en-AU"/>
        </w:rPr>
      </w:pPr>
      <w:r w:rsidRPr="00EF7466">
        <w:rPr>
          <w:rFonts w:ascii="Garamond" w:hAnsi="Garamond"/>
          <w:b/>
          <w:lang w:val="en-AU"/>
        </w:rPr>
        <w:t>Infection prevention and control resources</w:t>
      </w:r>
    </w:p>
    <w:p w14:paraId="44EF0189" w14:textId="545ED290" w:rsidR="00087550" w:rsidRPr="00EF7466" w:rsidRDefault="00087550" w:rsidP="00087550">
      <w:pPr>
        <w:keepNext/>
        <w:tabs>
          <w:tab w:val="left" w:pos="0"/>
        </w:tabs>
        <w:rPr>
          <w:rFonts w:ascii="Garamond" w:hAnsi="Garamond"/>
          <w:lang w:val="en-AU"/>
        </w:rPr>
      </w:pPr>
      <w:r w:rsidRPr="00EF7466">
        <w:rPr>
          <w:rFonts w:ascii="Garamond" w:hAnsi="Garamond"/>
          <w:lang w:val="en-AU"/>
        </w:rPr>
        <w:t xml:space="preserve">The Australian Commission on Safety and Quality in Health Care has developed </w:t>
      </w:r>
      <w:proofErr w:type="gramStart"/>
      <w:r w:rsidRPr="00EF7466">
        <w:rPr>
          <w:rFonts w:ascii="Garamond" w:hAnsi="Garamond"/>
          <w:lang w:val="en-AU"/>
        </w:rPr>
        <w:t>a number of</w:t>
      </w:r>
      <w:proofErr w:type="gramEnd"/>
      <w:r w:rsidRPr="00EF7466">
        <w:rPr>
          <w:rFonts w:ascii="Garamond" w:hAnsi="Garamond"/>
          <w:lang w:val="en-AU"/>
        </w:rPr>
        <w:t xml:space="preserve"> resources to assist healthcare organisations, facilities and clinicians</w:t>
      </w:r>
      <w:r w:rsidR="008E1962" w:rsidRPr="00EF7466">
        <w:rPr>
          <w:rFonts w:ascii="Garamond" w:hAnsi="Garamond"/>
          <w:lang w:val="en-AU"/>
        </w:rPr>
        <w:t xml:space="preserve"> </w:t>
      </w:r>
      <w:r w:rsidRPr="00EF7466">
        <w:rPr>
          <w:rFonts w:ascii="Garamond" w:hAnsi="Garamond"/>
          <w:lang w:val="en-AU"/>
        </w:rPr>
        <w:t>These resources include:</w:t>
      </w:r>
    </w:p>
    <w:p w14:paraId="201AC8CD" w14:textId="77777777" w:rsidR="00087550" w:rsidRPr="00EF7466" w:rsidRDefault="00087550" w:rsidP="00087550">
      <w:pPr>
        <w:pStyle w:val="ListParagraph"/>
        <w:numPr>
          <w:ilvl w:val="0"/>
          <w:numId w:val="15"/>
        </w:numPr>
        <w:autoSpaceDE w:val="0"/>
        <w:autoSpaceDN w:val="0"/>
        <w:adjustRightInd w:val="0"/>
        <w:rPr>
          <w:rFonts w:ascii="Garamond" w:hAnsi="Garamond"/>
          <w:lang w:val="en-AU"/>
        </w:rPr>
      </w:pPr>
      <w:r w:rsidRPr="00EF7466">
        <w:rPr>
          <w:rFonts w:ascii="Garamond" w:hAnsi="Garamond"/>
          <w:b/>
          <w:i/>
          <w:lang w:val="en-AU"/>
        </w:rPr>
        <w:t xml:space="preserve">Poster – Combined contact and droplet precautions </w:t>
      </w:r>
      <w:hyperlink r:id="rId38" w:history="1">
        <w:r w:rsidRPr="00EF7466">
          <w:rPr>
            <w:rStyle w:val="Hyperlink"/>
            <w:rFonts w:ascii="Garamond" w:hAnsi="Garamond"/>
            <w:lang w:val="en-AU"/>
          </w:rPr>
          <w:t>https://www.safetyandquality.gov.au/publications-and-resources/resource-library/infection-prevention-and-control-poster-combined-contact-and-droplet-precautions</w:t>
        </w:r>
      </w:hyperlink>
      <w:r w:rsidRPr="00EF7466">
        <w:rPr>
          <w:rFonts w:ascii="Garamond" w:hAnsi="Garamond"/>
          <w:lang w:val="en-AU"/>
        </w:rPr>
        <w:br/>
      </w:r>
      <w:r w:rsidRPr="00EF7466">
        <w:rPr>
          <w:rFonts w:ascii="Garamond" w:hAnsi="Garamond"/>
          <w:noProof/>
          <w:lang w:val="en-AU" w:eastAsia="en-AU"/>
        </w:rPr>
        <w:drawing>
          <wp:inline distT="0" distB="0" distL="0" distR="0" wp14:anchorId="5A7486B3" wp14:editId="5DFEB0EB">
            <wp:extent cx="3782291" cy="5336878"/>
            <wp:effectExtent l="0" t="0" r="8890" b="0"/>
            <wp:docPr id="8" name="Picture 8" descr="Poster - combined contact and droplet precaut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858732" cy="5444738"/>
                    </a:xfrm>
                    <a:prstGeom prst="rect">
                      <a:avLst/>
                    </a:prstGeom>
                    <a:noFill/>
                    <a:ln>
                      <a:noFill/>
                    </a:ln>
                  </pic:spPr>
                </pic:pic>
              </a:graphicData>
            </a:graphic>
          </wp:inline>
        </w:drawing>
      </w:r>
    </w:p>
    <w:p w14:paraId="3E9626C1" w14:textId="77777777" w:rsidR="00087550" w:rsidRPr="00EF7466" w:rsidRDefault="00087550" w:rsidP="00087550">
      <w:pPr>
        <w:pStyle w:val="ListParagraph"/>
        <w:keepNext/>
        <w:keepLines/>
        <w:numPr>
          <w:ilvl w:val="0"/>
          <w:numId w:val="15"/>
        </w:numPr>
        <w:autoSpaceDE w:val="0"/>
        <w:autoSpaceDN w:val="0"/>
        <w:adjustRightInd w:val="0"/>
        <w:rPr>
          <w:rFonts w:ascii="Garamond" w:hAnsi="Garamond"/>
          <w:lang w:val="en-AU"/>
        </w:rPr>
      </w:pPr>
      <w:r w:rsidRPr="00EF7466">
        <w:rPr>
          <w:rFonts w:ascii="Garamond" w:hAnsi="Garamond"/>
          <w:b/>
          <w:i/>
          <w:lang w:val="en-AU"/>
        </w:rPr>
        <w:lastRenderedPageBreak/>
        <w:t>Poster – Combined airborne and contact precautions</w:t>
      </w:r>
      <w:r w:rsidRPr="00EF7466">
        <w:rPr>
          <w:rFonts w:ascii="Garamond" w:hAnsi="Garamond"/>
          <w:b/>
          <w:i/>
          <w:lang w:val="en-AU"/>
        </w:rPr>
        <w:br/>
      </w:r>
      <w:hyperlink r:id="rId40" w:history="1">
        <w:r w:rsidRPr="00EF7466">
          <w:rPr>
            <w:rStyle w:val="Hyperlink"/>
            <w:rFonts w:ascii="Garamond" w:hAnsi="Garamond"/>
            <w:lang w:val="en-AU"/>
          </w:rPr>
          <w:t>https://www.safetyandquality.gov.au/publications-and-resources/resource-library/infection-prevention-and-control-poster-combined-airborne-and-contact-precautions</w:t>
        </w:r>
      </w:hyperlink>
      <w:r w:rsidRPr="00EF7466">
        <w:rPr>
          <w:rFonts w:ascii="Garamond" w:hAnsi="Garamond"/>
          <w:lang w:val="en-AU"/>
        </w:rPr>
        <w:br/>
      </w:r>
      <w:r w:rsidRPr="00EF7466">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1">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0D98FA7F" w14:textId="6C5ED0C3" w:rsidR="007A2EE6" w:rsidRDefault="00087550" w:rsidP="00087550">
      <w:pPr>
        <w:pStyle w:val="ListParagraph"/>
        <w:keepNext/>
        <w:keepLines/>
        <w:numPr>
          <w:ilvl w:val="0"/>
          <w:numId w:val="15"/>
        </w:numPr>
        <w:autoSpaceDE w:val="0"/>
        <w:autoSpaceDN w:val="0"/>
        <w:adjustRightInd w:val="0"/>
        <w:rPr>
          <w:rFonts w:ascii="Garamond" w:hAnsi="Garamond"/>
          <w:lang w:val="en-AU"/>
        </w:rPr>
      </w:pPr>
      <w:r w:rsidRPr="00EF7466">
        <w:rPr>
          <w:rFonts w:ascii="Garamond" w:hAnsi="Garamond"/>
          <w:b/>
          <w:i/>
          <w:lang w:val="en-AU"/>
        </w:rPr>
        <w:lastRenderedPageBreak/>
        <w:t xml:space="preserve">Environmental Cleaning and Infection Prevention and Control </w:t>
      </w:r>
      <w:r w:rsidR="007A2EE6">
        <w:rPr>
          <w:rFonts w:ascii="Garamond" w:hAnsi="Garamond"/>
          <w:b/>
          <w:i/>
          <w:lang w:val="en-AU"/>
        </w:rPr>
        <w:br/>
      </w:r>
      <w:hyperlink r:id="rId42" w:history="1">
        <w:r w:rsidR="007A2EE6" w:rsidRPr="00122908">
          <w:rPr>
            <w:rStyle w:val="Hyperlink"/>
            <w:rFonts w:ascii="Garamond" w:hAnsi="Garamond"/>
            <w:lang w:val="en-AU"/>
          </w:rPr>
          <w:t>https://www.safetyandquality.gov.au/clinical-topics/infection-prevention-and-control/standard-and-transmission-based-precautions</w:t>
        </w:r>
      </w:hyperlink>
    </w:p>
    <w:p w14:paraId="06BB703A" w14:textId="77777777" w:rsidR="00087550" w:rsidRPr="00EF7466" w:rsidRDefault="00087550" w:rsidP="006E5EB5">
      <w:pPr>
        <w:pStyle w:val="ListParagraph"/>
        <w:widowControl w:val="0"/>
        <w:numPr>
          <w:ilvl w:val="0"/>
          <w:numId w:val="15"/>
        </w:numPr>
        <w:tabs>
          <w:tab w:val="left" w:pos="0"/>
        </w:tabs>
        <w:ind w:left="714" w:hanging="357"/>
        <w:rPr>
          <w:rFonts w:ascii="Garamond" w:hAnsi="Garamond"/>
          <w:lang w:val="en-AU"/>
        </w:rPr>
      </w:pPr>
      <w:r w:rsidRPr="00EF7466">
        <w:rPr>
          <w:rFonts w:ascii="Garamond" w:hAnsi="Garamond"/>
          <w:b/>
          <w:i/>
          <w:lang w:val="en-AU"/>
        </w:rPr>
        <w:t xml:space="preserve">Break the chain of infection </w:t>
      </w:r>
      <w:r w:rsidRPr="00EF7466">
        <w:rPr>
          <w:rFonts w:ascii="Garamond" w:hAnsi="Garamond"/>
          <w:lang w:val="en-AU"/>
        </w:rPr>
        <w:t>poster</w:t>
      </w:r>
      <w:r w:rsidRPr="00EF7466">
        <w:rPr>
          <w:rFonts w:ascii="Garamond" w:hAnsi="Garamond"/>
          <w:b/>
          <w:i/>
          <w:lang w:val="en-AU"/>
        </w:rPr>
        <w:t xml:space="preserve"> </w:t>
      </w:r>
      <w:r w:rsidRPr="00EF7466">
        <w:rPr>
          <w:rStyle w:val="Hyperlink"/>
          <w:rFonts w:ascii="Garamond" w:hAnsi="Garamond"/>
          <w:lang w:val="en-AU"/>
        </w:rPr>
        <w:br/>
      </w:r>
      <w:hyperlink r:id="rId43" w:history="1">
        <w:r w:rsidRPr="00EF7466">
          <w:rPr>
            <w:rStyle w:val="Hyperlink"/>
            <w:rFonts w:ascii="Garamond" w:hAnsi="Garamond"/>
            <w:lang w:val="en-AU"/>
          </w:rPr>
          <w:t>https://www.safetyandquality.gov.au/publications-and-resources/resource-library/break-chain-infection-poster</w:t>
        </w:r>
      </w:hyperlink>
      <w:r w:rsidRPr="00EF7466">
        <w:rPr>
          <w:rStyle w:val="Hyperlink"/>
          <w:rFonts w:ascii="Garamond" w:hAnsi="Garamond"/>
          <w:lang w:val="en-AU"/>
        </w:rPr>
        <w:br/>
      </w:r>
      <w:r w:rsidRPr="00EF7466">
        <w:rPr>
          <w:rStyle w:val="Hyperlink"/>
          <w:rFonts w:ascii="Garamond" w:hAnsi="Garamond"/>
          <w:lang w:val="en-AU"/>
        </w:rPr>
        <w:br/>
      </w:r>
      <w:r w:rsidRPr="00EF7466">
        <w:rPr>
          <w:rFonts w:ascii="Garamond" w:hAnsi="Garamond"/>
          <w:b/>
          <w:noProof/>
          <w:lang w:val="en-AU" w:eastAsia="en-AU"/>
        </w:rPr>
        <w:drawing>
          <wp:inline distT="0" distB="0" distL="0" distR="0" wp14:anchorId="2AD2A781" wp14:editId="314EDC38">
            <wp:extent cx="5265644" cy="7533922"/>
            <wp:effectExtent l="19050" t="19050" r="11430" b="10160"/>
            <wp:docPr id="1" name="Picture 1" descr="Break the chain of infection pos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299650" cy="7582577"/>
                    </a:xfrm>
                    <a:prstGeom prst="rect">
                      <a:avLst/>
                    </a:prstGeom>
                    <a:noFill/>
                    <a:ln>
                      <a:solidFill>
                        <a:schemeClr val="accent1"/>
                      </a:solidFill>
                    </a:ln>
                  </pic:spPr>
                </pic:pic>
              </a:graphicData>
            </a:graphic>
          </wp:inline>
        </w:drawing>
      </w:r>
    </w:p>
    <w:p w14:paraId="5FCD1A3D" w14:textId="77777777" w:rsidR="00087550" w:rsidRPr="00EF7466" w:rsidRDefault="00087550" w:rsidP="00087550">
      <w:pPr>
        <w:keepLines/>
        <w:rPr>
          <w:rFonts w:ascii="Garamond" w:hAnsi="Garamond"/>
          <w:lang w:val="en-AU"/>
        </w:rPr>
      </w:pPr>
    </w:p>
    <w:p w14:paraId="003ED1BD" w14:textId="77777777" w:rsidR="004C2887" w:rsidRPr="00EF7466" w:rsidRDefault="004C2887" w:rsidP="009C6AF9">
      <w:pPr>
        <w:keepLines/>
        <w:rPr>
          <w:rFonts w:ascii="Garamond" w:hAnsi="Garamond"/>
          <w:lang w:val="en-AU"/>
        </w:rPr>
      </w:pPr>
    </w:p>
    <w:p w14:paraId="19F966AA" w14:textId="77777777" w:rsidR="00DD64D5" w:rsidRPr="00EF7466" w:rsidRDefault="00DD64D5" w:rsidP="009C6AF9">
      <w:pPr>
        <w:keepLines/>
        <w:rPr>
          <w:rFonts w:ascii="Garamond" w:hAnsi="Garamond"/>
          <w:lang w:val="en-AU"/>
        </w:rPr>
      </w:pPr>
    </w:p>
    <w:p w14:paraId="42F071AC" w14:textId="77777777" w:rsidR="00B02F6E" w:rsidRPr="00EF7466" w:rsidRDefault="00B02F6E" w:rsidP="00B02F6E">
      <w:pPr>
        <w:keepNext/>
        <w:pBdr>
          <w:top w:val="single" w:sz="4" w:space="1" w:color="auto"/>
        </w:pBdr>
        <w:rPr>
          <w:rFonts w:ascii="Garamond" w:hAnsi="Garamond"/>
          <w:b/>
          <w:lang w:val="en-AU"/>
        </w:rPr>
      </w:pPr>
      <w:r w:rsidRPr="00EF7466">
        <w:rPr>
          <w:rFonts w:ascii="Garamond" w:hAnsi="Garamond"/>
          <w:b/>
          <w:lang w:val="en-AU"/>
        </w:rPr>
        <w:t>Disclaimer</w:t>
      </w:r>
    </w:p>
    <w:p w14:paraId="1D459A38" w14:textId="715143E2" w:rsidR="00B02F6E" w:rsidRPr="00EF7466" w:rsidRDefault="00B02F6E" w:rsidP="00477233">
      <w:pPr>
        <w:keepNext/>
        <w:keepLines/>
        <w:jc w:val="both"/>
        <w:rPr>
          <w:rFonts w:ascii="Garamond" w:hAnsi="Garamond"/>
          <w:lang w:val="en-AU"/>
        </w:rPr>
      </w:pPr>
      <w:r w:rsidRPr="00EF7466">
        <w:rPr>
          <w:rFonts w:ascii="Garamond" w:hAnsi="Garamond"/>
          <w:lang w:val="en-AU"/>
        </w:rPr>
        <w:t>On the Radar is an information resource of the Australian Commission on Safety and Quality in Health Care</w:t>
      </w:r>
      <w:r w:rsidR="008E1962" w:rsidRPr="00EF7466">
        <w:rPr>
          <w:rFonts w:ascii="Garamond" w:hAnsi="Garamond"/>
          <w:lang w:val="en-AU"/>
        </w:rPr>
        <w:t xml:space="preserve"> </w:t>
      </w:r>
      <w:proofErr w:type="gramStart"/>
      <w:r w:rsidRPr="00EF7466">
        <w:rPr>
          <w:rFonts w:ascii="Garamond" w:hAnsi="Garamond"/>
          <w:lang w:val="en-AU"/>
        </w:rPr>
        <w:t>The</w:t>
      </w:r>
      <w:proofErr w:type="gramEnd"/>
      <w:r w:rsidRPr="00EF7466">
        <w:rPr>
          <w:rFonts w:ascii="Garamond" w:hAnsi="Garamond"/>
          <w:lang w:val="en-AU"/>
        </w:rPr>
        <w:t xml:space="preserve"> Commission is not responsible for the content of, nor does it endorse, any articles or sites listed</w:t>
      </w:r>
      <w:r w:rsidR="008E1962" w:rsidRPr="00EF7466">
        <w:rPr>
          <w:rFonts w:ascii="Garamond" w:hAnsi="Garamond"/>
          <w:lang w:val="en-AU"/>
        </w:rPr>
        <w:t xml:space="preserve"> </w:t>
      </w:r>
      <w:r w:rsidRPr="00EF7466">
        <w:rPr>
          <w:rFonts w:ascii="Garamond" w:hAnsi="Garamond"/>
          <w:lang w:val="en-AU"/>
        </w:rPr>
        <w:t>The Commission accepts no liability for the information or advice provided by these external links</w:t>
      </w:r>
      <w:r w:rsidR="00BE72DE" w:rsidRPr="00EF7466">
        <w:rPr>
          <w:rFonts w:ascii="Garamond" w:hAnsi="Garamond"/>
          <w:lang w:val="en-AU"/>
        </w:rPr>
        <w:t>.</w:t>
      </w:r>
      <w:r w:rsidR="008E1962" w:rsidRPr="00EF7466">
        <w:rPr>
          <w:rFonts w:ascii="Garamond" w:hAnsi="Garamond"/>
          <w:lang w:val="en-AU"/>
        </w:rPr>
        <w:t xml:space="preserve"> </w:t>
      </w:r>
      <w:r w:rsidRPr="00EF7466">
        <w:rPr>
          <w:rFonts w:ascii="Garamond" w:hAnsi="Garamond"/>
          <w:lang w:val="en-AU"/>
        </w:rPr>
        <w:t>Links are provided on the basis that users make their own decisions about the accuracy, currency and reliability of the information contained therein</w:t>
      </w:r>
      <w:r w:rsidR="008E1962" w:rsidRPr="00EF7466">
        <w:rPr>
          <w:rFonts w:ascii="Garamond" w:hAnsi="Garamond"/>
          <w:lang w:val="en-AU"/>
        </w:rPr>
        <w:t xml:space="preserve"> </w:t>
      </w:r>
      <w:r w:rsidRPr="00EF7466">
        <w:rPr>
          <w:rFonts w:ascii="Garamond" w:hAnsi="Garamond"/>
          <w:lang w:val="en-AU"/>
        </w:rPr>
        <w:t>Any opinions expressed are not necessarily those of the Australian Commission on Safety and Quality in Health Care.</w:t>
      </w:r>
      <w:r w:rsidRPr="00EF7466">
        <w:rPr>
          <w:rFonts w:ascii="Garamond" w:hAnsi="Garamond"/>
          <w:lang w:val="en-AU"/>
        </w:rPr>
        <w:fldChar w:fldCharType="begin"/>
      </w:r>
      <w:r w:rsidRPr="00EF7466">
        <w:rPr>
          <w:rFonts w:ascii="Garamond" w:hAnsi="Garamond"/>
          <w:lang w:val="en-AU"/>
        </w:rPr>
        <w:instrText xml:space="preserve"> ADDIN </w:instrText>
      </w:r>
      <w:r w:rsidRPr="00EF7466">
        <w:rPr>
          <w:rFonts w:ascii="Garamond" w:hAnsi="Garamond"/>
          <w:lang w:val="en-AU"/>
        </w:rPr>
        <w:fldChar w:fldCharType="end"/>
      </w:r>
      <w:r w:rsidRPr="00EF7466">
        <w:rPr>
          <w:rFonts w:ascii="Garamond" w:hAnsi="Garamond"/>
          <w:lang w:val="en-AU"/>
        </w:rPr>
        <w:fldChar w:fldCharType="begin"/>
      </w:r>
      <w:r w:rsidRPr="00EF7466">
        <w:rPr>
          <w:rFonts w:ascii="Garamond" w:hAnsi="Garamond"/>
          <w:lang w:val="en-AU"/>
        </w:rPr>
        <w:instrText xml:space="preserve"> ADDIN </w:instrText>
      </w:r>
      <w:r w:rsidRPr="00EF7466">
        <w:rPr>
          <w:rFonts w:ascii="Garamond" w:hAnsi="Garamond"/>
          <w:lang w:val="en-AU"/>
        </w:rPr>
        <w:fldChar w:fldCharType="end"/>
      </w:r>
      <w:r w:rsidR="008A3C12" w:rsidRPr="00EF7466">
        <w:rPr>
          <w:rFonts w:ascii="Garamond" w:hAnsi="Garamond"/>
          <w:lang w:val="en-AU"/>
        </w:rPr>
        <w:fldChar w:fldCharType="begin"/>
      </w:r>
      <w:r w:rsidR="008A3C12" w:rsidRPr="00EF7466">
        <w:rPr>
          <w:rFonts w:ascii="Garamond" w:hAnsi="Garamond"/>
          <w:lang w:val="en-AU"/>
        </w:rPr>
        <w:instrText xml:space="preserve"> ADDIN </w:instrText>
      </w:r>
      <w:r w:rsidR="008A3C12" w:rsidRPr="00EF7466">
        <w:rPr>
          <w:rFonts w:ascii="Garamond" w:hAnsi="Garamond"/>
          <w:lang w:val="en-AU"/>
        </w:rPr>
        <w:fldChar w:fldCharType="end"/>
      </w:r>
    </w:p>
    <w:sectPr w:rsidR="00B02F6E" w:rsidRPr="00EF7466" w:rsidSect="005C5ABC">
      <w:footerReference w:type="even" r:id="rId46"/>
      <w:footerReference w:type="default" r:id="rId47"/>
      <w:headerReference w:type="first" r:id="rId48"/>
      <w:footerReference w:type="first" r:id="rId49"/>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B12DF" w14:textId="77777777" w:rsidR="00301136" w:rsidRDefault="00301136">
      <w:r>
        <w:separator/>
      </w:r>
    </w:p>
  </w:endnote>
  <w:endnote w:type="continuationSeparator" w:id="0">
    <w:p w14:paraId="2A680D70" w14:textId="77777777" w:rsidR="00301136" w:rsidRDefault="00301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5A54F9DA"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0925D9">
      <w:rPr>
        <w:rFonts w:ascii="Garamond" w:hAnsi="Garamond"/>
      </w:rPr>
      <w:t>4</w:t>
    </w:r>
    <w:r w:rsidR="006733B6">
      <w:rPr>
        <w:rFonts w:ascii="Garamond" w:hAnsi="Garamond"/>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567EE27D"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0925D9">
      <w:rPr>
        <w:rFonts w:ascii="Garamond" w:hAnsi="Garamond"/>
      </w:rPr>
      <w:t>4</w:t>
    </w:r>
    <w:r w:rsidR="006733B6">
      <w:rPr>
        <w:rFonts w:ascii="Garamond" w:hAnsi="Garamond"/>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4D462" w14:textId="77777777" w:rsidR="00301136" w:rsidRDefault="00301136">
      <w:r>
        <w:separator/>
      </w:r>
    </w:p>
  </w:footnote>
  <w:footnote w:type="continuationSeparator" w:id="0">
    <w:p w14:paraId="594BEC1A" w14:textId="77777777" w:rsidR="00301136" w:rsidRDefault="00301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0990"/>
    <w:multiLevelType w:val="hybridMultilevel"/>
    <w:tmpl w:val="0C30E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F95E1B"/>
    <w:multiLevelType w:val="hybridMultilevel"/>
    <w:tmpl w:val="F7D65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82385D"/>
    <w:multiLevelType w:val="hybridMultilevel"/>
    <w:tmpl w:val="F23A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756E83"/>
    <w:multiLevelType w:val="hybridMultilevel"/>
    <w:tmpl w:val="EC6EE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3B6C39"/>
    <w:multiLevelType w:val="hybridMultilevel"/>
    <w:tmpl w:val="20C699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62C2F38"/>
    <w:multiLevelType w:val="hybridMultilevel"/>
    <w:tmpl w:val="999C5E14"/>
    <w:lvl w:ilvl="0" w:tplc="8DB00C2E">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A90CA1"/>
    <w:multiLevelType w:val="hybridMultilevel"/>
    <w:tmpl w:val="558A16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CD6620"/>
    <w:multiLevelType w:val="hybridMultilevel"/>
    <w:tmpl w:val="543C0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39079B"/>
    <w:multiLevelType w:val="hybridMultilevel"/>
    <w:tmpl w:val="10481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E11654"/>
    <w:multiLevelType w:val="hybridMultilevel"/>
    <w:tmpl w:val="74208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5926F5"/>
    <w:multiLevelType w:val="hybridMultilevel"/>
    <w:tmpl w:val="7D3E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1157C2"/>
    <w:multiLevelType w:val="multilevel"/>
    <w:tmpl w:val="E886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0D77C1"/>
    <w:multiLevelType w:val="hybridMultilevel"/>
    <w:tmpl w:val="DBEC8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7E7E56"/>
    <w:multiLevelType w:val="hybridMultilevel"/>
    <w:tmpl w:val="1E3E9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D6715C"/>
    <w:multiLevelType w:val="hybridMultilevel"/>
    <w:tmpl w:val="57E41A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774BD"/>
    <w:multiLevelType w:val="hybridMultilevel"/>
    <w:tmpl w:val="E7FA18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1B2AF2"/>
    <w:multiLevelType w:val="hybridMultilevel"/>
    <w:tmpl w:val="A8B6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21"/>
  </w:num>
  <w:num w:numId="2" w16cid:durableId="1683386478">
    <w:abstractNumId w:val="33"/>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7"/>
  </w:num>
  <w:num w:numId="14" w16cid:durableId="28579523">
    <w:abstractNumId w:val="22"/>
  </w:num>
  <w:num w:numId="15" w16cid:durableId="1756245841">
    <w:abstractNumId w:val="26"/>
  </w:num>
  <w:num w:numId="16" w16cid:durableId="1878159678">
    <w:abstractNumId w:val="15"/>
  </w:num>
  <w:num w:numId="17" w16cid:durableId="1406414453">
    <w:abstractNumId w:val="20"/>
  </w:num>
  <w:num w:numId="18" w16cid:durableId="1376396157">
    <w:abstractNumId w:val="17"/>
  </w:num>
  <w:num w:numId="19" w16cid:durableId="695890412">
    <w:abstractNumId w:val="18"/>
  </w:num>
  <w:num w:numId="20" w16cid:durableId="1024525418">
    <w:abstractNumId w:val="12"/>
  </w:num>
  <w:num w:numId="21" w16cid:durableId="287515891">
    <w:abstractNumId w:val="23"/>
  </w:num>
  <w:num w:numId="22" w16cid:durableId="956108676">
    <w:abstractNumId w:val="36"/>
  </w:num>
  <w:num w:numId="23" w16cid:durableId="1114599444">
    <w:abstractNumId w:val="11"/>
  </w:num>
  <w:num w:numId="24" w16cid:durableId="1326739613">
    <w:abstractNumId w:val="13"/>
  </w:num>
  <w:num w:numId="25" w16cid:durableId="1385913735">
    <w:abstractNumId w:val="31"/>
  </w:num>
  <w:num w:numId="26" w16cid:durableId="143162479">
    <w:abstractNumId w:val="10"/>
  </w:num>
  <w:num w:numId="27" w16cid:durableId="1112868599">
    <w:abstractNumId w:val="32"/>
  </w:num>
  <w:num w:numId="28" w16cid:durableId="236794821">
    <w:abstractNumId w:val="25"/>
  </w:num>
  <w:num w:numId="29" w16cid:durableId="1431777761">
    <w:abstractNumId w:val="24"/>
  </w:num>
  <w:num w:numId="30" w16cid:durableId="722171886">
    <w:abstractNumId w:val="19"/>
  </w:num>
  <w:num w:numId="31" w16cid:durableId="1338997065">
    <w:abstractNumId w:val="34"/>
  </w:num>
  <w:num w:numId="32" w16cid:durableId="1228149564">
    <w:abstractNumId w:val="29"/>
  </w:num>
  <w:num w:numId="33" w16cid:durableId="735475228">
    <w:abstractNumId w:val="35"/>
  </w:num>
  <w:num w:numId="34" w16cid:durableId="692262621">
    <w:abstractNumId w:val="30"/>
  </w:num>
  <w:num w:numId="35" w16cid:durableId="440955531">
    <w:abstractNumId w:val="16"/>
  </w:num>
  <w:num w:numId="36" w16cid:durableId="1310209736">
    <w:abstractNumId w:val="28"/>
  </w:num>
  <w:num w:numId="37" w16cid:durableId="1690251099">
    <w:abstractNumId w:val="37"/>
  </w:num>
  <w:num w:numId="38" w16cid:durableId="1657105515">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9DB"/>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4A8"/>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527"/>
    <w:rsid w:val="0002776A"/>
    <w:rsid w:val="00027A82"/>
    <w:rsid w:val="00027BC2"/>
    <w:rsid w:val="00030299"/>
    <w:rsid w:val="00030391"/>
    <w:rsid w:val="0003042C"/>
    <w:rsid w:val="0003048E"/>
    <w:rsid w:val="0003052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1"/>
    <w:rsid w:val="00031A55"/>
    <w:rsid w:val="000322BA"/>
    <w:rsid w:val="00032779"/>
    <w:rsid w:val="000328CE"/>
    <w:rsid w:val="00032917"/>
    <w:rsid w:val="0003298A"/>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179"/>
    <w:rsid w:val="000373F9"/>
    <w:rsid w:val="00037479"/>
    <w:rsid w:val="000374AB"/>
    <w:rsid w:val="000375EF"/>
    <w:rsid w:val="000376F5"/>
    <w:rsid w:val="0003776F"/>
    <w:rsid w:val="000377D5"/>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3C0"/>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026"/>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1F70"/>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0F"/>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D9B"/>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05"/>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02"/>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26"/>
    <w:rsid w:val="000863BC"/>
    <w:rsid w:val="000863E4"/>
    <w:rsid w:val="000867B2"/>
    <w:rsid w:val="000867DB"/>
    <w:rsid w:val="00086810"/>
    <w:rsid w:val="00086822"/>
    <w:rsid w:val="000868EC"/>
    <w:rsid w:val="00086BE5"/>
    <w:rsid w:val="00086CCC"/>
    <w:rsid w:val="00086F6E"/>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5D9"/>
    <w:rsid w:val="0009290E"/>
    <w:rsid w:val="00092DAB"/>
    <w:rsid w:val="00092F3D"/>
    <w:rsid w:val="000930CC"/>
    <w:rsid w:val="000930D9"/>
    <w:rsid w:val="0009310B"/>
    <w:rsid w:val="000931F4"/>
    <w:rsid w:val="0009326A"/>
    <w:rsid w:val="000932A1"/>
    <w:rsid w:val="0009368F"/>
    <w:rsid w:val="0009389C"/>
    <w:rsid w:val="00093AB0"/>
    <w:rsid w:val="00093B8A"/>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0E6"/>
    <w:rsid w:val="000951AA"/>
    <w:rsid w:val="000953FE"/>
    <w:rsid w:val="000956C8"/>
    <w:rsid w:val="00095894"/>
    <w:rsid w:val="00095BE2"/>
    <w:rsid w:val="00095C74"/>
    <w:rsid w:val="00095E62"/>
    <w:rsid w:val="0009610F"/>
    <w:rsid w:val="000961B0"/>
    <w:rsid w:val="00096256"/>
    <w:rsid w:val="00096418"/>
    <w:rsid w:val="0009698D"/>
    <w:rsid w:val="00096B99"/>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CB4"/>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5"/>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DE6"/>
    <w:rsid w:val="000C1FD2"/>
    <w:rsid w:val="000C211E"/>
    <w:rsid w:val="000C2240"/>
    <w:rsid w:val="000C224F"/>
    <w:rsid w:val="000C2319"/>
    <w:rsid w:val="000C2463"/>
    <w:rsid w:val="000C262B"/>
    <w:rsid w:val="000C269A"/>
    <w:rsid w:val="000C280D"/>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BB8"/>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08"/>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27F"/>
    <w:rsid w:val="000D346A"/>
    <w:rsid w:val="000D3616"/>
    <w:rsid w:val="000D3649"/>
    <w:rsid w:val="000D36F1"/>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33"/>
    <w:rsid w:val="000E3D74"/>
    <w:rsid w:val="000E3F2F"/>
    <w:rsid w:val="000E40E2"/>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2B3"/>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A51"/>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03B"/>
    <w:rsid w:val="0010710C"/>
    <w:rsid w:val="0010715C"/>
    <w:rsid w:val="0010726F"/>
    <w:rsid w:val="001072F4"/>
    <w:rsid w:val="001075A4"/>
    <w:rsid w:val="001076BB"/>
    <w:rsid w:val="001076CB"/>
    <w:rsid w:val="001079E4"/>
    <w:rsid w:val="00107A60"/>
    <w:rsid w:val="00107ADD"/>
    <w:rsid w:val="00107F1B"/>
    <w:rsid w:val="00107F9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49B"/>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1F9"/>
    <w:rsid w:val="001204A4"/>
    <w:rsid w:val="00120572"/>
    <w:rsid w:val="001208D1"/>
    <w:rsid w:val="00120BBD"/>
    <w:rsid w:val="00120DE7"/>
    <w:rsid w:val="00120E4C"/>
    <w:rsid w:val="00120E51"/>
    <w:rsid w:val="00120EB0"/>
    <w:rsid w:val="00121019"/>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D2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0E2"/>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2FE3"/>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6D7"/>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0F"/>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E01"/>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5"/>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CE2"/>
    <w:rsid w:val="00184E89"/>
    <w:rsid w:val="00184E9E"/>
    <w:rsid w:val="00184F2A"/>
    <w:rsid w:val="00184FDD"/>
    <w:rsid w:val="00185083"/>
    <w:rsid w:val="001852D1"/>
    <w:rsid w:val="00185608"/>
    <w:rsid w:val="001857E7"/>
    <w:rsid w:val="001857F1"/>
    <w:rsid w:val="00185878"/>
    <w:rsid w:val="001859A0"/>
    <w:rsid w:val="001859BD"/>
    <w:rsid w:val="00185B1E"/>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006"/>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230"/>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34A"/>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A6"/>
    <w:rsid w:val="001B59C3"/>
    <w:rsid w:val="001B5FD5"/>
    <w:rsid w:val="001B616C"/>
    <w:rsid w:val="001B61D8"/>
    <w:rsid w:val="001B61DB"/>
    <w:rsid w:val="001B6242"/>
    <w:rsid w:val="001B627B"/>
    <w:rsid w:val="001B6680"/>
    <w:rsid w:val="001B66AA"/>
    <w:rsid w:val="001B66FE"/>
    <w:rsid w:val="001B6720"/>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436"/>
    <w:rsid w:val="001C7567"/>
    <w:rsid w:val="001C780E"/>
    <w:rsid w:val="001C78F3"/>
    <w:rsid w:val="001C7B00"/>
    <w:rsid w:val="001C7B61"/>
    <w:rsid w:val="001C7C06"/>
    <w:rsid w:val="001C7C18"/>
    <w:rsid w:val="001C7C4D"/>
    <w:rsid w:val="001C7D2F"/>
    <w:rsid w:val="001C7F64"/>
    <w:rsid w:val="001D0056"/>
    <w:rsid w:val="001D006D"/>
    <w:rsid w:val="001D0103"/>
    <w:rsid w:val="001D015F"/>
    <w:rsid w:val="001D01D2"/>
    <w:rsid w:val="001D02B1"/>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4FD"/>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6B4"/>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D8B"/>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48"/>
    <w:rsid w:val="001E44A3"/>
    <w:rsid w:val="001E44F9"/>
    <w:rsid w:val="001E4711"/>
    <w:rsid w:val="001E47B6"/>
    <w:rsid w:val="001E47E8"/>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16"/>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03"/>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5"/>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DD3"/>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428"/>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47"/>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DE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5F0"/>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83"/>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9B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3C1"/>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81"/>
    <w:rsid w:val="00263FBC"/>
    <w:rsid w:val="0026408B"/>
    <w:rsid w:val="002640E9"/>
    <w:rsid w:val="002641CD"/>
    <w:rsid w:val="0026430B"/>
    <w:rsid w:val="002644B3"/>
    <w:rsid w:val="002644F0"/>
    <w:rsid w:val="0026456B"/>
    <w:rsid w:val="002645F9"/>
    <w:rsid w:val="002648B0"/>
    <w:rsid w:val="002648D3"/>
    <w:rsid w:val="00264912"/>
    <w:rsid w:val="00264B65"/>
    <w:rsid w:val="00264BB2"/>
    <w:rsid w:val="00264BB7"/>
    <w:rsid w:val="00264CAC"/>
    <w:rsid w:val="00264CF6"/>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CBC"/>
    <w:rsid w:val="00270ECC"/>
    <w:rsid w:val="002710DB"/>
    <w:rsid w:val="00271423"/>
    <w:rsid w:val="00271718"/>
    <w:rsid w:val="00271733"/>
    <w:rsid w:val="00271C22"/>
    <w:rsid w:val="00271D2F"/>
    <w:rsid w:val="00271D3B"/>
    <w:rsid w:val="00271D73"/>
    <w:rsid w:val="00271E55"/>
    <w:rsid w:val="00271F7A"/>
    <w:rsid w:val="00271FD8"/>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7F4"/>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B4F"/>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C0E"/>
    <w:rsid w:val="002C6DF1"/>
    <w:rsid w:val="002C6EE8"/>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0E"/>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835"/>
    <w:rsid w:val="002F29FD"/>
    <w:rsid w:val="002F2C12"/>
    <w:rsid w:val="002F2E3F"/>
    <w:rsid w:val="002F3037"/>
    <w:rsid w:val="002F30E1"/>
    <w:rsid w:val="002F3217"/>
    <w:rsid w:val="002F3218"/>
    <w:rsid w:val="002F3356"/>
    <w:rsid w:val="002F3497"/>
    <w:rsid w:val="002F364F"/>
    <w:rsid w:val="002F370B"/>
    <w:rsid w:val="002F38D6"/>
    <w:rsid w:val="002F3A60"/>
    <w:rsid w:val="002F3C04"/>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36"/>
    <w:rsid w:val="003011F8"/>
    <w:rsid w:val="00301417"/>
    <w:rsid w:val="00301425"/>
    <w:rsid w:val="003014DA"/>
    <w:rsid w:val="00301960"/>
    <w:rsid w:val="0030197D"/>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14B"/>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0DDC"/>
    <w:rsid w:val="00321213"/>
    <w:rsid w:val="00321236"/>
    <w:rsid w:val="00321601"/>
    <w:rsid w:val="00321757"/>
    <w:rsid w:val="00321949"/>
    <w:rsid w:val="00321AB1"/>
    <w:rsid w:val="00321B69"/>
    <w:rsid w:val="00321C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329"/>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D79"/>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7BB"/>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39"/>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8B6"/>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184"/>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471"/>
    <w:rsid w:val="00372697"/>
    <w:rsid w:val="00372705"/>
    <w:rsid w:val="00372750"/>
    <w:rsid w:val="003729FB"/>
    <w:rsid w:val="00372A4F"/>
    <w:rsid w:val="00372AEF"/>
    <w:rsid w:val="00372CE9"/>
    <w:rsid w:val="00372ECF"/>
    <w:rsid w:val="00372F2A"/>
    <w:rsid w:val="00373011"/>
    <w:rsid w:val="00373193"/>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0B4"/>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4A8"/>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BCB"/>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7AE"/>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39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AFE"/>
    <w:rsid w:val="003A3B4A"/>
    <w:rsid w:val="003A3B65"/>
    <w:rsid w:val="003A41C1"/>
    <w:rsid w:val="003A44D0"/>
    <w:rsid w:val="003A453D"/>
    <w:rsid w:val="003A4578"/>
    <w:rsid w:val="003A472F"/>
    <w:rsid w:val="003A47F4"/>
    <w:rsid w:val="003A4814"/>
    <w:rsid w:val="003A4A5D"/>
    <w:rsid w:val="003A4AAC"/>
    <w:rsid w:val="003A4AE1"/>
    <w:rsid w:val="003A4B07"/>
    <w:rsid w:val="003A4C0C"/>
    <w:rsid w:val="003A4C1E"/>
    <w:rsid w:val="003A4C60"/>
    <w:rsid w:val="003A4DD9"/>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3D"/>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25A"/>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AB2"/>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DB1"/>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79B"/>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BD"/>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6F8"/>
    <w:rsid w:val="0040075B"/>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CDA"/>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D1"/>
    <w:rsid w:val="00412AF7"/>
    <w:rsid w:val="00412B42"/>
    <w:rsid w:val="00412B8B"/>
    <w:rsid w:val="00412BB5"/>
    <w:rsid w:val="00412C64"/>
    <w:rsid w:val="00412C78"/>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318"/>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94D"/>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39B"/>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4F5F"/>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9C4"/>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7DF"/>
    <w:rsid w:val="00443FF8"/>
    <w:rsid w:val="00444117"/>
    <w:rsid w:val="00444191"/>
    <w:rsid w:val="004441EE"/>
    <w:rsid w:val="00444314"/>
    <w:rsid w:val="00444396"/>
    <w:rsid w:val="004444DC"/>
    <w:rsid w:val="004446A2"/>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C3C"/>
    <w:rsid w:val="00452EE0"/>
    <w:rsid w:val="00452EE3"/>
    <w:rsid w:val="00452FE6"/>
    <w:rsid w:val="00453014"/>
    <w:rsid w:val="004532E0"/>
    <w:rsid w:val="004532E5"/>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28C"/>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1FC"/>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E6A"/>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017"/>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3F33"/>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CA9"/>
    <w:rsid w:val="00480D73"/>
    <w:rsid w:val="00480D9D"/>
    <w:rsid w:val="00480F65"/>
    <w:rsid w:val="0048108C"/>
    <w:rsid w:val="004811D4"/>
    <w:rsid w:val="00481203"/>
    <w:rsid w:val="00481225"/>
    <w:rsid w:val="00481243"/>
    <w:rsid w:val="00481449"/>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D0"/>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1EF1"/>
    <w:rsid w:val="004A2069"/>
    <w:rsid w:val="004A2179"/>
    <w:rsid w:val="004A22EB"/>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4A5"/>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208"/>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73E"/>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14"/>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14"/>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342"/>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12D"/>
    <w:rsid w:val="005013E6"/>
    <w:rsid w:val="005014BA"/>
    <w:rsid w:val="005017A9"/>
    <w:rsid w:val="005017CF"/>
    <w:rsid w:val="005018D5"/>
    <w:rsid w:val="0050195D"/>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81"/>
    <w:rsid w:val="005035DB"/>
    <w:rsid w:val="005035E5"/>
    <w:rsid w:val="00503667"/>
    <w:rsid w:val="00503720"/>
    <w:rsid w:val="0050379B"/>
    <w:rsid w:val="00503824"/>
    <w:rsid w:val="00503828"/>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99D"/>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3C8"/>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041"/>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EF3"/>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73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49B"/>
    <w:rsid w:val="0053785A"/>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49"/>
    <w:rsid w:val="00541674"/>
    <w:rsid w:val="00541D89"/>
    <w:rsid w:val="00541E60"/>
    <w:rsid w:val="0054200E"/>
    <w:rsid w:val="00542038"/>
    <w:rsid w:val="00542071"/>
    <w:rsid w:val="005422E9"/>
    <w:rsid w:val="005426FD"/>
    <w:rsid w:val="00542726"/>
    <w:rsid w:val="00542763"/>
    <w:rsid w:val="005427D5"/>
    <w:rsid w:val="00542937"/>
    <w:rsid w:val="00542A90"/>
    <w:rsid w:val="00542ABF"/>
    <w:rsid w:val="00542C44"/>
    <w:rsid w:val="00542C64"/>
    <w:rsid w:val="00542CED"/>
    <w:rsid w:val="00542D20"/>
    <w:rsid w:val="00542DA0"/>
    <w:rsid w:val="00542DF1"/>
    <w:rsid w:val="00542E10"/>
    <w:rsid w:val="005431B3"/>
    <w:rsid w:val="0054320F"/>
    <w:rsid w:val="00543263"/>
    <w:rsid w:val="00543285"/>
    <w:rsid w:val="00543332"/>
    <w:rsid w:val="0054365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3B"/>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6C3"/>
    <w:rsid w:val="00560788"/>
    <w:rsid w:val="005607D9"/>
    <w:rsid w:val="005608A6"/>
    <w:rsid w:val="00560B32"/>
    <w:rsid w:val="00560CC8"/>
    <w:rsid w:val="00560DF0"/>
    <w:rsid w:val="00560FC9"/>
    <w:rsid w:val="00561057"/>
    <w:rsid w:val="00561062"/>
    <w:rsid w:val="0056110A"/>
    <w:rsid w:val="00561338"/>
    <w:rsid w:val="00561340"/>
    <w:rsid w:val="00561395"/>
    <w:rsid w:val="00561446"/>
    <w:rsid w:val="005614E9"/>
    <w:rsid w:val="005618DC"/>
    <w:rsid w:val="00561D40"/>
    <w:rsid w:val="00561D5F"/>
    <w:rsid w:val="00561F32"/>
    <w:rsid w:val="0056205A"/>
    <w:rsid w:val="00562219"/>
    <w:rsid w:val="0056230C"/>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8EC"/>
    <w:rsid w:val="005669A6"/>
    <w:rsid w:val="00566E48"/>
    <w:rsid w:val="00566F4B"/>
    <w:rsid w:val="005670B5"/>
    <w:rsid w:val="005672B4"/>
    <w:rsid w:val="005674BC"/>
    <w:rsid w:val="005674D5"/>
    <w:rsid w:val="00567713"/>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5DC2"/>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DBF"/>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1E5"/>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DF8"/>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A0B"/>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5FB"/>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992"/>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7C"/>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8BB"/>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70"/>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62"/>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264"/>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6E1"/>
    <w:rsid w:val="005E6737"/>
    <w:rsid w:val="005E6B1E"/>
    <w:rsid w:val="005E6B37"/>
    <w:rsid w:val="005E6CAE"/>
    <w:rsid w:val="005E6CEE"/>
    <w:rsid w:val="005E6DC9"/>
    <w:rsid w:val="005E6E33"/>
    <w:rsid w:val="005E6E80"/>
    <w:rsid w:val="005E733E"/>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857"/>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057"/>
    <w:rsid w:val="0060415E"/>
    <w:rsid w:val="006042C0"/>
    <w:rsid w:val="00604336"/>
    <w:rsid w:val="006045FF"/>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2"/>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386"/>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991"/>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2B7"/>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4FA6"/>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1E9"/>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2D"/>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143"/>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432"/>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3B6"/>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58"/>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23E"/>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06E"/>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0A2"/>
    <w:rsid w:val="00687102"/>
    <w:rsid w:val="0068733F"/>
    <w:rsid w:val="006873FC"/>
    <w:rsid w:val="00687473"/>
    <w:rsid w:val="006874C4"/>
    <w:rsid w:val="00687585"/>
    <w:rsid w:val="0068760E"/>
    <w:rsid w:val="00687645"/>
    <w:rsid w:val="006876F0"/>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26A"/>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D0"/>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8AC"/>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63"/>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4D9"/>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DDF"/>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5A"/>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EB5"/>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521"/>
    <w:rsid w:val="00703BB9"/>
    <w:rsid w:val="00703C98"/>
    <w:rsid w:val="00703CD1"/>
    <w:rsid w:val="00703DEA"/>
    <w:rsid w:val="00703F5F"/>
    <w:rsid w:val="007040FB"/>
    <w:rsid w:val="00704388"/>
    <w:rsid w:val="00704460"/>
    <w:rsid w:val="007048AD"/>
    <w:rsid w:val="00704921"/>
    <w:rsid w:val="00704FDC"/>
    <w:rsid w:val="00705176"/>
    <w:rsid w:val="00705330"/>
    <w:rsid w:val="00705447"/>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23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48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25"/>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7B0"/>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56"/>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97"/>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20"/>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BD9"/>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C4"/>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E8"/>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4B"/>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0EC"/>
    <w:rsid w:val="0076111E"/>
    <w:rsid w:val="00761166"/>
    <w:rsid w:val="007611F7"/>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219"/>
    <w:rsid w:val="00764357"/>
    <w:rsid w:val="007643E5"/>
    <w:rsid w:val="007645E6"/>
    <w:rsid w:val="00764642"/>
    <w:rsid w:val="007649AF"/>
    <w:rsid w:val="00764A9F"/>
    <w:rsid w:val="00764AC3"/>
    <w:rsid w:val="00764C01"/>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B5A"/>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91"/>
    <w:rsid w:val="00781DF0"/>
    <w:rsid w:val="00781E1B"/>
    <w:rsid w:val="00781E8B"/>
    <w:rsid w:val="00781FA0"/>
    <w:rsid w:val="0078214E"/>
    <w:rsid w:val="0078246C"/>
    <w:rsid w:val="00782476"/>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C7F"/>
    <w:rsid w:val="00783D0A"/>
    <w:rsid w:val="00783DC1"/>
    <w:rsid w:val="00783DFF"/>
    <w:rsid w:val="00783E14"/>
    <w:rsid w:val="0078415C"/>
    <w:rsid w:val="007843BF"/>
    <w:rsid w:val="007844C8"/>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648"/>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2EE2"/>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2EE6"/>
    <w:rsid w:val="007A3048"/>
    <w:rsid w:val="007A31E4"/>
    <w:rsid w:val="007A3312"/>
    <w:rsid w:val="007A3422"/>
    <w:rsid w:val="007A3574"/>
    <w:rsid w:val="007A35A1"/>
    <w:rsid w:val="007A3B55"/>
    <w:rsid w:val="007A3B62"/>
    <w:rsid w:val="007A3BF0"/>
    <w:rsid w:val="007A3BFF"/>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5F48"/>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89E"/>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B7EBD"/>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834"/>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0B"/>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AE1"/>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07B"/>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AAF"/>
    <w:rsid w:val="00820B59"/>
    <w:rsid w:val="00820C93"/>
    <w:rsid w:val="00820CDB"/>
    <w:rsid w:val="00820D14"/>
    <w:rsid w:val="00820D5B"/>
    <w:rsid w:val="00820E61"/>
    <w:rsid w:val="00821080"/>
    <w:rsid w:val="00821197"/>
    <w:rsid w:val="00821472"/>
    <w:rsid w:val="0082152D"/>
    <w:rsid w:val="0082154C"/>
    <w:rsid w:val="008215E6"/>
    <w:rsid w:val="008217E2"/>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6DB"/>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3F8A"/>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C25"/>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5007E"/>
    <w:rsid w:val="008500D3"/>
    <w:rsid w:val="00850148"/>
    <w:rsid w:val="008501B6"/>
    <w:rsid w:val="00850408"/>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B0"/>
    <w:rsid w:val="008528C8"/>
    <w:rsid w:val="008528CD"/>
    <w:rsid w:val="00852BB3"/>
    <w:rsid w:val="00852CA0"/>
    <w:rsid w:val="00852E66"/>
    <w:rsid w:val="00852F37"/>
    <w:rsid w:val="00853204"/>
    <w:rsid w:val="00853259"/>
    <w:rsid w:val="00853266"/>
    <w:rsid w:val="008532EB"/>
    <w:rsid w:val="008533DA"/>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49F"/>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3F8"/>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E77"/>
    <w:rsid w:val="00866EBB"/>
    <w:rsid w:val="00866EF9"/>
    <w:rsid w:val="008672E0"/>
    <w:rsid w:val="0086754C"/>
    <w:rsid w:val="008677C1"/>
    <w:rsid w:val="008677DB"/>
    <w:rsid w:val="00867AF2"/>
    <w:rsid w:val="00867CE3"/>
    <w:rsid w:val="00870031"/>
    <w:rsid w:val="00870094"/>
    <w:rsid w:val="0087012D"/>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291"/>
    <w:rsid w:val="00887655"/>
    <w:rsid w:val="008877F5"/>
    <w:rsid w:val="00887B15"/>
    <w:rsid w:val="00887C74"/>
    <w:rsid w:val="00887CC1"/>
    <w:rsid w:val="00887CF9"/>
    <w:rsid w:val="00887D56"/>
    <w:rsid w:val="008900A4"/>
    <w:rsid w:val="00890276"/>
    <w:rsid w:val="008902A1"/>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73"/>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5F0"/>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1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CE4"/>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1E4A"/>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5D"/>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A8"/>
    <w:rsid w:val="008C67D0"/>
    <w:rsid w:val="008C682E"/>
    <w:rsid w:val="008C6A5F"/>
    <w:rsid w:val="008C6AAF"/>
    <w:rsid w:val="008C6BD8"/>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EB3"/>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E8B"/>
    <w:rsid w:val="008E4F7E"/>
    <w:rsid w:val="008E5537"/>
    <w:rsid w:val="008E557E"/>
    <w:rsid w:val="008E559D"/>
    <w:rsid w:val="008E575A"/>
    <w:rsid w:val="008E594E"/>
    <w:rsid w:val="008E5AB2"/>
    <w:rsid w:val="008E5C2C"/>
    <w:rsid w:val="008E5CF3"/>
    <w:rsid w:val="008E5D35"/>
    <w:rsid w:val="008E5E83"/>
    <w:rsid w:val="008E612C"/>
    <w:rsid w:val="008E65D9"/>
    <w:rsid w:val="008E6606"/>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953"/>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46F"/>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BF2"/>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2F41"/>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57A"/>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266"/>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48C"/>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09E"/>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745"/>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20"/>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7FA"/>
    <w:rsid w:val="00985853"/>
    <w:rsid w:val="009858B8"/>
    <w:rsid w:val="009859D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BBC"/>
    <w:rsid w:val="00995C84"/>
    <w:rsid w:val="00995F91"/>
    <w:rsid w:val="0099616D"/>
    <w:rsid w:val="009961F3"/>
    <w:rsid w:val="009963B3"/>
    <w:rsid w:val="00996614"/>
    <w:rsid w:val="00996995"/>
    <w:rsid w:val="00996B07"/>
    <w:rsid w:val="00996CB9"/>
    <w:rsid w:val="00996DD8"/>
    <w:rsid w:val="00996E79"/>
    <w:rsid w:val="00997363"/>
    <w:rsid w:val="00997406"/>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75A"/>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ABC"/>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4EEB"/>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87E"/>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694"/>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EFF"/>
    <w:rsid w:val="009E71E9"/>
    <w:rsid w:val="009E74DA"/>
    <w:rsid w:val="009E75CE"/>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406"/>
    <w:rsid w:val="009F1565"/>
    <w:rsid w:val="009F184E"/>
    <w:rsid w:val="009F19CF"/>
    <w:rsid w:val="009F19D5"/>
    <w:rsid w:val="009F1A52"/>
    <w:rsid w:val="009F1B1F"/>
    <w:rsid w:val="009F1B74"/>
    <w:rsid w:val="009F1EB7"/>
    <w:rsid w:val="009F221A"/>
    <w:rsid w:val="009F2344"/>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2EF"/>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87"/>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CD7"/>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1E"/>
    <w:rsid w:val="00A14A72"/>
    <w:rsid w:val="00A14AC1"/>
    <w:rsid w:val="00A14E37"/>
    <w:rsid w:val="00A14E4D"/>
    <w:rsid w:val="00A14F26"/>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4D2"/>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0C3"/>
    <w:rsid w:val="00A411F8"/>
    <w:rsid w:val="00A41603"/>
    <w:rsid w:val="00A41809"/>
    <w:rsid w:val="00A4180C"/>
    <w:rsid w:val="00A41989"/>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DB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CEF"/>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AEA"/>
    <w:rsid w:val="00A57B3A"/>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4FFE"/>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6F87"/>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2C0"/>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7DB"/>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2AB"/>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254"/>
    <w:rsid w:val="00A87535"/>
    <w:rsid w:val="00A8759A"/>
    <w:rsid w:val="00A875AA"/>
    <w:rsid w:val="00A8793D"/>
    <w:rsid w:val="00A879CD"/>
    <w:rsid w:val="00A87AE4"/>
    <w:rsid w:val="00A87B82"/>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9EB"/>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23F"/>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2F"/>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2EC"/>
    <w:rsid w:val="00AB457D"/>
    <w:rsid w:val="00AB473E"/>
    <w:rsid w:val="00AB4AF0"/>
    <w:rsid w:val="00AB4DF7"/>
    <w:rsid w:val="00AB5114"/>
    <w:rsid w:val="00AB514D"/>
    <w:rsid w:val="00AB52D1"/>
    <w:rsid w:val="00AB5464"/>
    <w:rsid w:val="00AB55EA"/>
    <w:rsid w:val="00AB5701"/>
    <w:rsid w:val="00AB57BB"/>
    <w:rsid w:val="00AB5854"/>
    <w:rsid w:val="00AB5B31"/>
    <w:rsid w:val="00AB5C02"/>
    <w:rsid w:val="00AB5C2E"/>
    <w:rsid w:val="00AB5E79"/>
    <w:rsid w:val="00AB6033"/>
    <w:rsid w:val="00AB682A"/>
    <w:rsid w:val="00AB68BD"/>
    <w:rsid w:val="00AB6902"/>
    <w:rsid w:val="00AB6959"/>
    <w:rsid w:val="00AB69FF"/>
    <w:rsid w:val="00AB6AC8"/>
    <w:rsid w:val="00AB6ACE"/>
    <w:rsid w:val="00AB6D26"/>
    <w:rsid w:val="00AB6D79"/>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4DD"/>
    <w:rsid w:val="00AC6544"/>
    <w:rsid w:val="00AC65DF"/>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DE9"/>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398"/>
    <w:rsid w:val="00AD66BA"/>
    <w:rsid w:val="00AD6A22"/>
    <w:rsid w:val="00AD6A4C"/>
    <w:rsid w:val="00AD6B41"/>
    <w:rsid w:val="00AD6F8B"/>
    <w:rsid w:val="00AD6F9E"/>
    <w:rsid w:val="00AD7086"/>
    <w:rsid w:val="00AD70A6"/>
    <w:rsid w:val="00AD71BE"/>
    <w:rsid w:val="00AD7522"/>
    <w:rsid w:val="00AD7B84"/>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275"/>
    <w:rsid w:val="00AE7331"/>
    <w:rsid w:val="00AE735D"/>
    <w:rsid w:val="00AE771F"/>
    <w:rsid w:val="00AE78A8"/>
    <w:rsid w:val="00AE790C"/>
    <w:rsid w:val="00AE7B5C"/>
    <w:rsid w:val="00AE7C44"/>
    <w:rsid w:val="00AE7CC4"/>
    <w:rsid w:val="00AE7EFB"/>
    <w:rsid w:val="00AF0006"/>
    <w:rsid w:val="00AF0051"/>
    <w:rsid w:val="00AF0095"/>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33"/>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8C"/>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4E"/>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A7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15"/>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E49"/>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0ED"/>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02"/>
    <w:rsid w:val="00B47F9C"/>
    <w:rsid w:val="00B5025D"/>
    <w:rsid w:val="00B502E2"/>
    <w:rsid w:val="00B502FE"/>
    <w:rsid w:val="00B504E7"/>
    <w:rsid w:val="00B5072E"/>
    <w:rsid w:val="00B5075C"/>
    <w:rsid w:val="00B5095C"/>
    <w:rsid w:val="00B50A3E"/>
    <w:rsid w:val="00B50F41"/>
    <w:rsid w:val="00B510C4"/>
    <w:rsid w:val="00B5113A"/>
    <w:rsid w:val="00B511BB"/>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0E9D"/>
    <w:rsid w:val="00B610A4"/>
    <w:rsid w:val="00B61166"/>
    <w:rsid w:val="00B619E5"/>
    <w:rsid w:val="00B61B90"/>
    <w:rsid w:val="00B61CFF"/>
    <w:rsid w:val="00B61E01"/>
    <w:rsid w:val="00B62165"/>
    <w:rsid w:val="00B621F0"/>
    <w:rsid w:val="00B622E6"/>
    <w:rsid w:val="00B62517"/>
    <w:rsid w:val="00B62593"/>
    <w:rsid w:val="00B6289C"/>
    <w:rsid w:val="00B628AF"/>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51E"/>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0F9"/>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230"/>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1F6"/>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5E"/>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B1B"/>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49"/>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277"/>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456"/>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484"/>
    <w:rsid w:val="00BC6509"/>
    <w:rsid w:val="00BC6533"/>
    <w:rsid w:val="00BC6637"/>
    <w:rsid w:val="00BC6799"/>
    <w:rsid w:val="00BC6B2A"/>
    <w:rsid w:val="00BC6D53"/>
    <w:rsid w:val="00BC6D5B"/>
    <w:rsid w:val="00BC6EFE"/>
    <w:rsid w:val="00BC6FAB"/>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CC9"/>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92E"/>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9DA"/>
    <w:rsid w:val="00BD7C6B"/>
    <w:rsid w:val="00BD7D8B"/>
    <w:rsid w:val="00BD7E26"/>
    <w:rsid w:val="00BD7EBF"/>
    <w:rsid w:val="00BD7F09"/>
    <w:rsid w:val="00BD7F14"/>
    <w:rsid w:val="00BD7F7C"/>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6B"/>
    <w:rsid w:val="00BE45D8"/>
    <w:rsid w:val="00BE45D9"/>
    <w:rsid w:val="00BE45DD"/>
    <w:rsid w:val="00BE4690"/>
    <w:rsid w:val="00BE4709"/>
    <w:rsid w:val="00BE483A"/>
    <w:rsid w:val="00BE494F"/>
    <w:rsid w:val="00BE4A08"/>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2DE"/>
    <w:rsid w:val="00BE72E0"/>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287"/>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15"/>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C0"/>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B41"/>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28D"/>
    <w:rsid w:val="00C465A5"/>
    <w:rsid w:val="00C4672C"/>
    <w:rsid w:val="00C4686A"/>
    <w:rsid w:val="00C46963"/>
    <w:rsid w:val="00C46A3E"/>
    <w:rsid w:val="00C46A6B"/>
    <w:rsid w:val="00C46B82"/>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41"/>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4D"/>
    <w:rsid w:val="00C55ED1"/>
    <w:rsid w:val="00C55EE2"/>
    <w:rsid w:val="00C560AD"/>
    <w:rsid w:val="00C56126"/>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1F1F"/>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5CB"/>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872"/>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D3"/>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74"/>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EF1"/>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6A0"/>
    <w:rsid w:val="00CC4814"/>
    <w:rsid w:val="00CC486A"/>
    <w:rsid w:val="00CC4DDA"/>
    <w:rsid w:val="00CC4E07"/>
    <w:rsid w:val="00CC4F2C"/>
    <w:rsid w:val="00CC4FCA"/>
    <w:rsid w:val="00CC51A7"/>
    <w:rsid w:val="00CC525D"/>
    <w:rsid w:val="00CC5412"/>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EDD"/>
    <w:rsid w:val="00CC7FAD"/>
    <w:rsid w:val="00CD011D"/>
    <w:rsid w:val="00CD02A5"/>
    <w:rsid w:val="00CD02F6"/>
    <w:rsid w:val="00CD0325"/>
    <w:rsid w:val="00CD042D"/>
    <w:rsid w:val="00CD06BA"/>
    <w:rsid w:val="00CD09CD"/>
    <w:rsid w:val="00CD0A32"/>
    <w:rsid w:val="00CD0BDE"/>
    <w:rsid w:val="00CD0F1A"/>
    <w:rsid w:val="00CD0F20"/>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68"/>
    <w:rsid w:val="00CE09F3"/>
    <w:rsid w:val="00CE0DB9"/>
    <w:rsid w:val="00CE1044"/>
    <w:rsid w:val="00CE109C"/>
    <w:rsid w:val="00CE116C"/>
    <w:rsid w:val="00CE1428"/>
    <w:rsid w:val="00CE1DBD"/>
    <w:rsid w:val="00CE1FFA"/>
    <w:rsid w:val="00CE2033"/>
    <w:rsid w:val="00CE20A5"/>
    <w:rsid w:val="00CE20E8"/>
    <w:rsid w:val="00CE230D"/>
    <w:rsid w:val="00CE24B7"/>
    <w:rsid w:val="00CE24F8"/>
    <w:rsid w:val="00CE253B"/>
    <w:rsid w:val="00CE25BC"/>
    <w:rsid w:val="00CE295D"/>
    <w:rsid w:val="00CE29BB"/>
    <w:rsid w:val="00CE2A01"/>
    <w:rsid w:val="00CE2AE3"/>
    <w:rsid w:val="00CE2BB2"/>
    <w:rsid w:val="00CE2BD4"/>
    <w:rsid w:val="00CE2C08"/>
    <w:rsid w:val="00CE2C3E"/>
    <w:rsid w:val="00CE2D5B"/>
    <w:rsid w:val="00CE2DC3"/>
    <w:rsid w:val="00CE2DE1"/>
    <w:rsid w:val="00CE2E51"/>
    <w:rsid w:val="00CE2E8A"/>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D4"/>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161"/>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1E6"/>
    <w:rsid w:val="00D0238A"/>
    <w:rsid w:val="00D0239A"/>
    <w:rsid w:val="00D023BA"/>
    <w:rsid w:val="00D02459"/>
    <w:rsid w:val="00D0263D"/>
    <w:rsid w:val="00D026C7"/>
    <w:rsid w:val="00D027F8"/>
    <w:rsid w:val="00D02953"/>
    <w:rsid w:val="00D02BE0"/>
    <w:rsid w:val="00D02D40"/>
    <w:rsid w:val="00D02DC0"/>
    <w:rsid w:val="00D02DE1"/>
    <w:rsid w:val="00D0307D"/>
    <w:rsid w:val="00D0337A"/>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A84"/>
    <w:rsid w:val="00D15BF5"/>
    <w:rsid w:val="00D15E62"/>
    <w:rsid w:val="00D15EEA"/>
    <w:rsid w:val="00D1602E"/>
    <w:rsid w:val="00D16155"/>
    <w:rsid w:val="00D1639D"/>
    <w:rsid w:val="00D164A1"/>
    <w:rsid w:val="00D1662D"/>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0D"/>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0A"/>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8C"/>
    <w:rsid w:val="00D33AC4"/>
    <w:rsid w:val="00D33CAB"/>
    <w:rsid w:val="00D33D43"/>
    <w:rsid w:val="00D341CD"/>
    <w:rsid w:val="00D341EC"/>
    <w:rsid w:val="00D342BB"/>
    <w:rsid w:val="00D34567"/>
    <w:rsid w:val="00D346D4"/>
    <w:rsid w:val="00D34720"/>
    <w:rsid w:val="00D34733"/>
    <w:rsid w:val="00D348FE"/>
    <w:rsid w:val="00D34934"/>
    <w:rsid w:val="00D34D18"/>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4F"/>
    <w:rsid w:val="00D37FEB"/>
    <w:rsid w:val="00D400A1"/>
    <w:rsid w:val="00D40217"/>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D03"/>
    <w:rsid w:val="00D46F03"/>
    <w:rsid w:val="00D46F19"/>
    <w:rsid w:val="00D46FAF"/>
    <w:rsid w:val="00D4707B"/>
    <w:rsid w:val="00D47254"/>
    <w:rsid w:val="00D47409"/>
    <w:rsid w:val="00D4757F"/>
    <w:rsid w:val="00D47657"/>
    <w:rsid w:val="00D47759"/>
    <w:rsid w:val="00D47772"/>
    <w:rsid w:val="00D4793A"/>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A70"/>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D5E"/>
    <w:rsid w:val="00D56F37"/>
    <w:rsid w:val="00D574D3"/>
    <w:rsid w:val="00D57545"/>
    <w:rsid w:val="00D57592"/>
    <w:rsid w:val="00D5768D"/>
    <w:rsid w:val="00D57874"/>
    <w:rsid w:val="00D57B14"/>
    <w:rsid w:val="00D57C34"/>
    <w:rsid w:val="00D57C5C"/>
    <w:rsid w:val="00D57CA8"/>
    <w:rsid w:val="00D57EBE"/>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981"/>
    <w:rsid w:val="00D65AD7"/>
    <w:rsid w:val="00D65B5F"/>
    <w:rsid w:val="00D65FF2"/>
    <w:rsid w:val="00D66138"/>
    <w:rsid w:val="00D661E9"/>
    <w:rsid w:val="00D664EA"/>
    <w:rsid w:val="00D6652A"/>
    <w:rsid w:val="00D6668D"/>
    <w:rsid w:val="00D666B2"/>
    <w:rsid w:val="00D66718"/>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14F"/>
    <w:rsid w:val="00D732E8"/>
    <w:rsid w:val="00D7334A"/>
    <w:rsid w:val="00D733A1"/>
    <w:rsid w:val="00D73461"/>
    <w:rsid w:val="00D7354D"/>
    <w:rsid w:val="00D736F9"/>
    <w:rsid w:val="00D736FD"/>
    <w:rsid w:val="00D738CF"/>
    <w:rsid w:val="00D73990"/>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57"/>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9C"/>
    <w:rsid w:val="00D825DE"/>
    <w:rsid w:val="00D828DB"/>
    <w:rsid w:val="00D82A33"/>
    <w:rsid w:val="00D82B3F"/>
    <w:rsid w:val="00D82B6B"/>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AE9"/>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BE4"/>
    <w:rsid w:val="00D91D01"/>
    <w:rsid w:val="00D92152"/>
    <w:rsid w:val="00D921BD"/>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86"/>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4F"/>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EB8"/>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33"/>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19"/>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63"/>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6C9"/>
    <w:rsid w:val="00E02713"/>
    <w:rsid w:val="00E0292E"/>
    <w:rsid w:val="00E02950"/>
    <w:rsid w:val="00E02E3E"/>
    <w:rsid w:val="00E02FE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663"/>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343"/>
    <w:rsid w:val="00E17474"/>
    <w:rsid w:val="00E17501"/>
    <w:rsid w:val="00E17587"/>
    <w:rsid w:val="00E175CA"/>
    <w:rsid w:val="00E175CC"/>
    <w:rsid w:val="00E176DA"/>
    <w:rsid w:val="00E17891"/>
    <w:rsid w:val="00E17CE3"/>
    <w:rsid w:val="00E17D42"/>
    <w:rsid w:val="00E17DC5"/>
    <w:rsid w:val="00E17F59"/>
    <w:rsid w:val="00E2007B"/>
    <w:rsid w:val="00E2010F"/>
    <w:rsid w:val="00E2024E"/>
    <w:rsid w:val="00E20289"/>
    <w:rsid w:val="00E202EC"/>
    <w:rsid w:val="00E20372"/>
    <w:rsid w:val="00E2038D"/>
    <w:rsid w:val="00E20528"/>
    <w:rsid w:val="00E20581"/>
    <w:rsid w:val="00E20602"/>
    <w:rsid w:val="00E206DA"/>
    <w:rsid w:val="00E207D2"/>
    <w:rsid w:val="00E20970"/>
    <w:rsid w:val="00E20A0D"/>
    <w:rsid w:val="00E20B49"/>
    <w:rsid w:val="00E2108D"/>
    <w:rsid w:val="00E210B9"/>
    <w:rsid w:val="00E21160"/>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DD8"/>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21"/>
    <w:rsid w:val="00E36CD6"/>
    <w:rsid w:val="00E36D30"/>
    <w:rsid w:val="00E36DE5"/>
    <w:rsid w:val="00E36E2F"/>
    <w:rsid w:val="00E36FF5"/>
    <w:rsid w:val="00E3710F"/>
    <w:rsid w:val="00E3713E"/>
    <w:rsid w:val="00E37159"/>
    <w:rsid w:val="00E3747A"/>
    <w:rsid w:val="00E3785D"/>
    <w:rsid w:val="00E378B6"/>
    <w:rsid w:val="00E378FB"/>
    <w:rsid w:val="00E37911"/>
    <w:rsid w:val="00E37C65"/>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D82"/>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B85"/>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22C"/>
    <w:rsid w:val="00E512E0"/>
    <w:rsid w:val="00E51432"/>
    <w:rsid w:val="00E5167D"/>
    <w:rsid w:val="00E5186F"/>
    <w:rsid w:val="00E518E5"/>
    <w:rsid w:val="00E51A29"/>
    <w:rsid w:val="00E51AB0"/>
    <w:rsid w:val="00E51ACA"/>
    <w:rsid w:val="00E51D23"/>
    <w:rsid w:val="00E51E0E"/>
    <w:rsid w:val="00E51E74"/>
    <w:rsid w:val="00E51F6C"/>
    <w:rsid w:val="00E51F98"/>
    <w:rsid w:val="00E521D0"/>
    <w:rsid w:val="00E5232C"/>
    <w:rsid w:val="00E52336"/>
    <w:rsid w:val="00E523A0"/>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2E65"/>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0A"/>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4D"/>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30"/>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CEA"/>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686"/>
    <w:rsid w:val="00E9795B"/>
    <w:rsid w:val="00E97970"/>
    <w:rsid w:val="00E97D08"/>
    <w:rsid w:val="00E97E2E"/>
    <w:rsid w:val="00E97F9D"/>
    <w:rsid w:val="00EA0121"/>
    <w:rsid w:val="00EA0140"/>
    <w:rsid w:val="00EA02CD"/>
    <w:rsid w:val="00EA02DE"/>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73"/>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6F"/>
    <w:rsid w:val="00EB0FFF"/>
    <w:rsid w:val="00EB1118"/>
    <w:rsid w:val="00EB116D"/>
    <w:rsid w:val="00EB1170"/>
    <w:rsid w:val="00EB144C"/>
    <w:rsid w:val="00EB15C3"/>
    <w:rsid w:val="00EB16B2"/>
    <w:rsid w:val="00EB17CB"/>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07C"/>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283"/>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5F0"/>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28"/>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67C"/>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1C3"/>
    <w:rsid w:val="00EF73D6"/>
    <w:rsid w:val="00EF7466"/>
    <w:rsid w:val="00EF7614"/>
    <w:rsid w:val="00EF7B72"/>
    <w:rsid w:val="00EF7CB3"/>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5D"/>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0F3"/>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562"/>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D89"/>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D14"/>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590"/>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878"/>
    <w:rsid w:val="00F559BE"/>
    <w:rsid w:val="00F55C0F"/>
    <w:rsid w:val="00F55D9E"/>
    <w:rsid w:val="00F56120"/>
    <w:rsid w:val="00F563AF"/>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A"/>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C1"/>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B90"/>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D93"/>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C40"/>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6E"/>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A38"/>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68"/>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B5C"/>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2F0B"/>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435"/>
    <w:rsid w:val="00FB55AD"/>
    <w:rsid w:val="00FB5636"/>
    <w:rsid w:val="00FB5761"/>
    <w:rsid w:val="00FB5895"/>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CF9"/>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2FB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87"/>
    <w:rsid w:val="00FF28C5"/>
    <w:rsid w:val="00FF2B56"/>
    <w:rsid w:val="00FF3085"/>
    <w:rsid w:val="00FF31A9"/>
    <w:rsid w:val="00FF324F"/>
    <w:rsid w:val="00FF326F"/>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834"/>
    <w:rsid w:val="00FF5A19"/>
    <w:rsid w:val="00FF5C91"/>
    <w:rsid w:val="00FF5F3F"/>
    <w:rsid w:val="00FF609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BC72E2F4-3FF0-436C-B70D-B8AD4D160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il@safetyandquality.gov.au" TargetMode="External"/><Relationship Id="rId18" Type="http://schemas.openxmlformats.org/officeDocument/2006/relationships/image" Target="media/image2.jpg"/><Relationship Id="rId26" Type="http://schemas.openxmlformats.org/officeDocument/2006/relationships/hyperlink" Target="https://www.hssib.org.uk/patient-safety-investigations/mental-health-investigating-under-the-patient-safety-incident-response-framework-psirf/investigation-report/" TargetMode="External"/><Relationship Id="rId39" Type="http://schemas.openxmlformats.org/officeDocument/2006/relationships/image" Target="media/image3.PNG"/><Relationship Id="rId21" Type="http://schemas.openxmlformats.org/officeDocument/2006/relationships/hyperlink" Target="https://doi.org/10.1016/j.ajic.2024.10.026" TargetMode="External"/><Relationship Id="rId34" Type="http://schemas.openxmlformats.org/officeDocument/2006/relationships/hyperlink" Target="https://academic.oup.com/intqhc/advance-articles" TargetMode="External"/><Relationship Id="rId42" Type="http://schemas.openxmlformats.org/officeDocument/2006/relationships/hyperlink" Target="https://www.safetyandquality.gov.au/clinical-topics/infection-prevention-and-control/standard-and-transmission-based-precaution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campaigns/world-hand-hygiene-day/2026" TargetMode="External"/><Relationship Id="rId29" Type="http://schemas.openxmlformats.org/officeDocument/2006/relationships/hyperlink" Target="https://www.safetyandquality.gov.au/our-work/indicators-measurement-and-reporting/hospital-acquired-complications-hacs" TargetMode="External"/><Relationship Id="rId11" Type="http://schemas.openxmlformats.org/officeDocument/2006/relationships/hyperlink" Target="https://www.safetyandquality.gov.au/news-and-media/newsletters" TargetMode="External"/><Relationship Id="rId24" Type="http://schemas.openxmlformats.org/officeDocument/2006/relationships/hyperlink" Target="https://www.kingsfund.org.uk/insight-and-analysis/reports/environmental-sustainability-nhs" TargetMode="External"/><Relationship Id="rId32" Type="http://schemas.openxmlformats.org/officeDocument/2006/relationships/hyperlink" Target="https://onlinelibrary.wiley.com/toc/17426723/2026/38/2" TargetMode="External"/><Relationship Id="rId37" Type="http://schemas.openxmlformats.org/officeDocument/2006/relationships/hyperlink" Target="https://www.nice.org.uk/guidance/ng198" TargetMode="External"/><Relationship Id="rId40" Type="http://schemas.openxmlformats.org/officeDocument/2006/relationships/hyperlink" Target="https://www.safetyandquality.gov.au/publications-and-resources/resource-library/infection-prevention-and-control-poster-combined-airborne-and-contact-precautions"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safetyandquality.gov.au/WHHD" TargetMode="External"/><Relationship Id="rId23" Type="http://schemas.openxmlformats.org/officeDocument/2006/relationships/hyperlink" Target="https://doi.org/10.1787/e20cbbc3-en" TargetMode="External"/><Relationship Id="rId28" Type="http://schemas.openxmlformats.org/officeDocument/2006/relationships/hyperlink" Target="https://doi.org/10.1016/j.jcjq.2026.04.011" TargetMode="External"/><Relationship Id="rId36" Type="http://schemas.openxmlformats.org/officeDocument/2006/relationships/hyperlink" Target="https://www.nice.org.uk/guidance" TargetMode="External"/><Relationship Id="rId49" Type="http://schemas.openxmlformats.org/officeDocument/2006/relationships/footer" Target="footer3.xml"/><Relationship Id="rId10" Type="http://schemas.openxmlformats.org/officeDocument/2006/relationships/hyperlink" Target="https://www.safetyandquality.gov.au/news-and-media/subscribe-news/on-the-radar" TargetMode="External"/><Relationship Id="rId19" Type="http://schemas.openxmlformats.org/officeDocument/2006/relationships/hyperlink" Target="https://safetyandquality.cmail20.com/t/j-l-ydeskk-hjlltkbyh-k/" TargetMode="External"/><Relationship Id="rId31" Type="http://schemas.openxmlformats.org/officeDocument/2006/relationships/hyperlink" Target="https://onlinelibrary.wiley.com/toc/13697625/2026/29/2" TargetMode="External"/><Relationship Id="rId44"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fetyandquality.gov.au" TargetMode="External"/><Relationship Id="rId22" Type="http://schemas.openxmlformats.org/officeDocument/2006/relationships/hyperlink" Target="https://www.safetyandquality.gov.au/clinical-topics/digital-health/priorities-high-quality-digitally-enabled-care" TargetMode="External"/><Relationship Id="rId27" Type="http://schemas.openxmlformats.org/officeDocument/2006/relationships/hyperlink" Target="https://preventioncentre.org.au/wp-content/uploads/2026/04/partnering-for-prevention-phase-1-findings-primary-prevention.pdf" TargetMode="External"/><Relationship Id="rId30" Type="http://schemas.openxmlformats.org/officeDocument/2006/relationships/hyperlink" Target="https://www.safetyandquality.gov.au/our-work/indicators-measurement-and-reporting/incident-management-and-sentinel-events" TargetMode="External"/><Relationship Id="rId35" Type="http://schemas.openxmlformats.org/officeDocument/2006/relationships/hyperlink" Target="https://livingevidence.org.au/" TargetMode="External"/><Relationship Id="rId43" Type="http://schemas.openxmlformats.org/officeDocument/2006/relationships/hyperlink" Target="https://www.safetyandquality.gov.au/publications-and-resources/resource-library/break-chain-infection-poster" TargetMode="External"/><Relationship Id="rId48" Type="http://schemas.openxmlformats.org/officeDocument/2006/relationships/header" Target="header1.xml"/><Relationship Id="rId8" Type="http://schemas.openxmlformats.org/officeDocument/2006/relationships/hyperlink" Target="https://www.safetyandquality.gov.au/news-and-media/subscribe-news/on-the-radar"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WHHD" TargetMode="External"/><Relationship Id="rId25" Type="http://schemas.openxmlformats.org/officeDocument/2006/relationships/hyperlink" Target="https://www.safetyandquality.gov.au/clinical-topics/sustainable-healthcare" TargetMode="External"/><Relationship Id="rId33" Type="http://schemas.openxmlformats.org/officeDocument/2006/relationships/hyperlink" Target="https://www.sciencedirect.com/journal/health-policy/vol/169/" TargetMode="External"/><Relationship Id="rId38" Type="http://schemas.openxmlformats.org/officeDocument/2006/relationships/hyperlink" Target="https://www.safetyandquality.gov.au/publications-and-resources/resource-library/infection-prevention-and-control-poster-combined-contact-and-droplet-precautions" TargetMode="External"/><Relationship Id="rId46" Type="http://schemas.openxmlformats.org/officeDocument/2006/relationships/footer" Target="footer1.xml"/><Relationship Id="rId20" Type="http://schemas.openxmlformats.org/officeDocument/2006/relationships/hyperlink" Target="https://doi.org/10.1136/bmjqs-2024-017162"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13</Pages>
  <Words>3464</Words>
  <Characters>22696</Characters>
  <Application>Microsoft Office Word</Application>
  <DocSecurity>0</DocSecurity>
  <Lines>493</Lines>
  <Paragraphs>216</Paragraphs>
  <ScaleCrop>false</ScaleCrop>
  <HeadingPairs>
    <vt:vector size="2" baseType="variant">
      <vt:variant>
        <vt:lpstr>Title</vt:lpstr>
      </vt:variant>
      <vt:variant>
        <vt:i4>1</vt:i4>
      </vt:variant>
    </vt:vector>
  </HeadingPairs>
  <TitlesOfParts>
    <vt:vector size="1" baseType="lpstr">
      <vt:lpstr>Draft On the Radar Issue 741</vt:lpstr>
    </vt:vector>
  </TitlesOfParts>
  <Company>ACSQHC</Company>
  <LinksUpToDate>false</LinksUpToDate>
  <CharactersWithSpaces>25944</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741</dc:title>
  <dc:subject/>
  <dc:creator>Dr Niall Johnson</dc:creator>
  <cp:keywords>On the Radar</cp:keywords>
  <dc:description/>
  <cp:lastModifiedBy>JOHNSON, Niall</cp:lastModifiedBy>
  <cp:revision>18</cp:revision>
  <cp:lastPrinted>2025-07-31T22:38:00Z</cp:lastPrinted>
  <dcterms:created xsi:type="dcterms:W3CDTF">2026-04-23T00:09:00Z</dcterms:created>
  <dcterms:modified xsi:type="dcterms:W3CDTF">2026-04-30T22:40:00Z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