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BC4A9" w14:textId="13E0D480" w:rsidR="00280050" w:rsidRDefault="0034483C">
      <w:r>
        <w:rPr>
          <w:noProof/>
        </w:rPr>
        <w:drawing>
          <wp:inline distT="0" distB="0" distL="0" distR="0" wp14:anchorId="334500CD" wp14:editId="62A3F541">
            <wp:extent cx="5731510" cy="1912620"/>
            <wp:effectExtent l="0" t="0" r="2540" b="0"/>
            <wp:docPr id="15233388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338899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1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D6918" w14:textId="4990130C" w:rsidR="0034483C" w:rsidRDefault="00B6698F" w:rsidP="00A53D45">
      <w:pPr>
        <w:spacing w:before="120" w:after="240"/>
        <w:rPr>
          <w:rFonts w:cs="Arial"/>
          <w:b/>
          <w:color w:val="0070C0"/>
          <w:kern w:val="0"/>
          <w:sz w:val="28"/>
          <w:szCs w:val="28"/>
          <w14:ligatures w14:val="none"/>
        </w:rPr>
      </w:pPr>
      <w:r>
        <w:rPr>
          <w:rFonts w:cs="Arial"/>
          <w:b/>
          <w:color w:val="0070C0"/>
          <w:kern w:val="0"/>
          <w:sz w:val="28"/>
          <w:szCs w:val="28"/>
          <w14:ligatures w14:val="none"/>
        </w:rPr>
        <w:br/>
      </w:r>
      <w:r w:rsidR="0034483C" w:rsidRPr="0034483C">
        <w:rPr>
          <w:rFonts w:cs="Arial"/>
          <w:b/>
          <w:color w:val="0070C0"/>
          <w:kern w:val="0"/>
          <w:sz w:val="28"/>
          <w:szCs w:val="28"/>
          <w14:ligatures w14:val="none"/>
        </w:rPr>
        <w:t xml:space="preserve">NEWSLETTER CONTENT – FOR INTERNAL AND EXTERNAL USE </w:t>
      </w:r>
    </w:p>
    <w:p w14:paraId="0E1BE0E6" w14:textId="17D69A22" w:rsidR="0034483C" w:rsidRDefault="0034483C" w:rsidP="00A53D45">
      <w:pPr>
        <w:spacing w:before="120" w:after="240"/>
      </w:pPr>
      <w:r>
        <w:t>July 2026</w:t>
      </w:r>
    </w:p>
    <w:p w14:paraId="2352100B" w14:textId="7D373FD6" w:rsidR="0034483C" w:rsidRPr="0034483C" w:rsidRDefault="007B7B93" w:rsidP="0034483C">
      <w:pPr>
        <w:rPr>
          <w:rFonts w:eastAsia="Times New Roman" w:cs="Arial"/>
          <w:b/>
          <w:bCs/>
          <w:kern w:val="0"/>
          <w:sz w:val="26"/>
          <w:szCs w:val="26"/>
          <w14:ligatures w14:val="none"/>
        </w:rPr>
      </w:pPr>
      <w:r>
        <w:rPr>
          <w:rFonts w:eastAsia="Times New Roman" w:cs="Arial"/>
          <w:b/>
          <w:bCs/>
          <w:kern w:val="0"/>
          <w:sz w:val="26"/>
          <w:szCs w:val="26"/>
          <w14:ligatures w14:val="none"/>
        </w:rPr>
        <w:t xml:space="preserve">Have your say on the </w:t>
      </w:r>
      <w:r w:rsidR="0094738F">
        <w:rPr>
          <w:rFonts w:eastAsia="Times New Roman" w:cs="Arial"/>
          <w:b/>
          <w:bCs/>
          <w:kern w:val="0"/>
          <w:sz w:val="26"/>
          <w:szCs w:val="26"/>
          <w14:ligatures w14:val="none"/>
        </w:rPr>
        <w:t>f</w:t>
      </w:r>
      <w:r>
        <w:rPr>
          <w:rFonts w:eastAsia="Times New Roman" w:cs="Arial"/>
          <w:b/>
          <w:bCs/>
          <w:kern w:val="0"/>
          <w:sz w:val="26"/>
          <w:szCs w:val="26"/>
          <w14:ligatures w14:val="none"/>
        </w:rPr>
        <w:t>uture of Australia’s healthcare standards</w:t>
      </w:r>
    </w:p>
    <w:p w14:paraId="36653D03" w14:textId="645DFF76" w:rsidR="0034483C" w:rsidRDefault="0034483C" w:rsidP="0034483C">
      <w:r>
        <w:t xml:space="preserve">The Australian Commission on Safety and Quality in Health Care (the Commission) </w:t>
      </w:r>
      <w:r w:rsidR="00546EE0">
        <w:t xml:space="preserve">has </w:t>
      </w:r>
      <w:r w:rsidR="00971DF2">
        <w:t xml:space="preserve">begun </w:t>
      </w:r>
      <w:r w:rsidR="00546EE0">
        <w:t>public consultation on the initial draft of the National Safety and Quality Health Service Standards (third edition).</w:t>
      </w:r>
    </w:p>
    <w:p w14:paraId="3FCB6EB5" w14:textId="03213532" w:rsidR="007B7B93" w:rsidRDefault="007B7B93" w:rsidP="007B7B93">
      <w:r w:rsidRPr="007B7B93">
        <w:t>The draft</w:t>
      </w:r>
      <w:r w:rsidR="008856FB">
        <w:t xml:space="preserve"> Standards</w:t>
      </w:r>
      <w:r w:rsidRPr="007B7B93">
        <w:t xml:space="preserve"> reflect </w:t>
      </w:r>
      <w:r>
        <w:t>a</w:t>
      </w:r>
      <w:r w:rsidRPr="007B7B93">
        <w:t xml:space="preserve"> </w:t>
      </w:r>
      <w:r w:rsidR="0094738F">
        <w:t>strengthened</w:t>
      </w:r>
      <w:r w:rsidR="0094738F" w:rsidRPr="007B7B93">
        <w:t xml:space="preserve"> </w:t>
      </w:r>
      <w:r w:rsidR="008856FB">
        <w:t xml:space="preserve">focus </w:t>
      </w:r>
      <w:r w:rsidR="008856FB" w:rsidRPr="008856FB">
        <w:t>on patient’s experience of care, while reinforcing expectations for clinical governance, person-centred practice and safe clinical systems across services</w:t>
      </w:r>
      <w:r w:rsidRPr="007B7B93">
        <w:t>.</w:t>
      </w:r>
      <w:r w:rsidR="0094738F">
        <w:t xml:space="preserve"> The</w:t>
      </w:r>
      <w:r w:rsidR="008856FB">
        <w:t>y</w:t>
      </w:r>
      <w:r w:rsidRPr="007B7B93">
        <w:t xml:space="preserve"> </w:t>
      </w:r>
      <w:r w:rsidR="0094738F">
        <w:t>e</w:t>
      </w:r>
      <w:r>
        <w:t>m</w:t>
      </w:r>
      <w:r w:rsidRPr="007B7B93">
        <w:t>bed culturally safe, respectful and inclusive care, clear communication and shared decision</w:t>
      </w:r>
      <w:r w:rsidR="004A5ACE">
        <w:t xml:space="preserve"> </w:t>
      </w:r>
      <w:r w:rsidRPr="007B7B93">
        <w:t>making.</w:t>
      </w:r>
    </w:p>
    <w:p w14:paraId="4274481C" w14:textId="5345FED8" w:rsidR="005B2B61" w:rsidRDefault="00B6698F" w:rsidP="008856FB">
      <w:r>
        <w:t>The Commission is</w:t>
      </w:r>
      <w:r w:rsidR="005B2B61" w:rsidRPr="005B2B61">
        <w:t xml:space="preserve"> gather</w:t>
      </w:r>
      <w:r>
        <w:t>ing</w:t>
      </w:r>
      <w:r w:rsidR="005B2B61" w:rsidRPr="005B2B61">
        <w:t xml:space="preserve"> feedback on the health sector’s needs </w:t>
      </w:r>
      <w:r>
        <w:t xml:space="preserve">to inform </w:t>
      </w:r>
      <w:r w:rsidR="005B2B61" w:rsidRPr="005B2B61">
        <w:t xml:space="preserve">the </w:t>
      </w:r>
      <w:r>
        <w:t xml:space="preserve">development of the </w:t>
      </w:r>
      <w:r w:rsidR="005B2B61" w:rsidRPr="005B2B61">
        <w:t xml:space="preserve">next edition of the Standards. The consultation period </w:t>
      </w:r>
      <w:r>
        <w:t xml:space="preserve">is </w:t>
      </w:r>
      <w:r w:rsidR="005B2B61" w:rsidRPr="005B2B61">
        <w:t xml:space="preserve">from </w:t>
      </w:r>
      <w:r w:rsidR="006D3172">
        <w:rPr>
          <w:b/>
          <w:bCs/>
        </w:rPr>
        <w:t>20</w:t>
      </w:r>
      <w:r w:rsidR="005B2B61" w:rsidRPr="00A53D45">
        <w:rPr>
          <w:b/>
          <w:bCs/>
        </w:rPr>
        <w:t xml:space="preserve"> July to</w:t>
      </w:r>
      <w:r w:rsidRPr="00A53D45">
        <w:rPr>
          <w:b/>
          <w:bCs/>
        </w:rPr>
        <w:t xml:space="preserve"> </w:t>
      </w:r>
      <w:r w:rsidR="005B2B61" w:rsidRPr="00A53D45">
        <w:rPr>
          <w:b/>
          <w:bCs/>
        </w:rPr>
        <w:t>25 September 2026</w:t>
      </w:r>
      <w:r w:rsidR="005B2B61" w:rsidRPr="005B2B61">
        <w:t>.</w:t>
      </w:r>
    </w:p>
    <w:p w14:paraId="7F678280" w14:textId="20E99EA5" w:rsidR="008856FB" w:rsidRPr="008856FB" w:rsidRDefault="00B6698F" w:rsidP="008856FB">
      <w:r>
        <w:t xml:space="preserve">Have your say on </w:t>
      </w:r>
      <w:r w:rsidR="008856FB" w:rsidRPr="008856FB">
        <w:t>whether the draft Standards:</w:t>
      </w:r>
    </w:p>
    <w:p w14:paraId="410661BC" w14:textId="77777777" w:rsidR="008856FB" w:rsidRPr="008856FB" w:rsidRDefault="008856FB" w:rsidP="008856FB">
      <w:pPr>
        <w:numPr>
          <w:ilvl w:val="0"/>
          <w:numId w:val="3"/>
        </w:numPr>
        <w:rPr>
          <w:lang w:val="en-US"/>
        </w:rPr>
      </w:pPr>
      <w:r w:rsidRPr="008856FB">
        <w:rPr>
          <w:lang w:val="en-US"/>
        </w:rPr>
        <w:t>reflect current and emerging safety and quality risks, including whether risks are appropriately captured and addressed</w:t>
      </w:r>
    </w:p>
    <w:p w14:paraId="2CE03F3E" w14:textId="77777777" w:rsidR="008856FB" w:rsidRPr="008856FB" w:rsidRDefault="008856FB" w:rsidP="008856FB">
      <w:pPr>
        <w:numPr>
          <w:ilvl w:val="0"/>
          <w:numId w:val="3"/>
        </w:numPr>
        <w:rPr>
          <w:lang w:val="en-US"/>
        </w:rPr>
      </w:pPr>
      <w:r w:rsidRPr="008856FB">
        <w:rPr>
          <w:lang w:val="en-US"/>
        </w:rPr>
        <w:t>support better quality of care and improve coordination across services, settings and providers</w:t>
      </w:r>
    </w:p>
    <w:p w14:paraId="31E6EE1D" w14:textId="77777777" w:rsidR="008856FB" w:rsidRPr="008856FB" w:rsidRDefault="008856FB" w:rsidP="008856FB">
      <w:pPr>
        <w:numPr>
          <w:ilvl w:val="0"/>
          <w:numId w:val="3"/>
        </w:numPr>
        <w:rPr>
          <w:lang w:val="en-US"/>
        </w:rPr>
      </w:pPr>
      <w:r w:rsidRPr="008856FB">
        <w:rPr>
          <w:lang w:val="en-US"/>
        </w:rPr>
        <w:t>support learning, continuous improvement and better outcomes, including the extent to which they shift the focus away from compliance</w:t>
      </w:r>
    </w:p>
    <w:p w14:paraId="0349980B" w14:textId="77777777" w:rsidR="008856FB" w:rsidRPr="008856FB" w:rsidRDefault="008856FB" w:rsidP="008856FB">
      <w:pPr>
        <w:numPr>
          <w:ilvl w:val="0"/>
          <w:numId w:val="3"/>
        </w:numPr>
        <w:rPr>
          <w:lang w:val="en-US"/>
        </w:rPr>
      </w:pPr>
      <w:r w:rsidRPr="008856FB">
        <w:rPr>
          <w:lang w:val="en-US"/>
        </w:rPr>
        <w:t>are clear, usable and able to support care delivery in real settings and at the point of care</w:t>
      </w:r>
    </w:p>
    <w:p w14:paraId="395A98BE" w14:textId="77777777" w:rsidR="008856FB" w:rsidRPr="008856FB" w:rsidRDefault="008856FB" w:rsidP="008856FB">
      <w:pPr>
        <w:numPr>
          <w:ilvl w:val="0"/>
          <w:numId w:val="3"/>
        </w:numPr>
        <w:rPr>
          <w:lang w:val="en-US"/>
        </w:rPr>
      </w:pPr>
      <w:r w:rsidRPr="008856FB">
        <w:rPr>
          <w:lang w:val="en-US"/>
        </w:rPr>
        <w:t>can be streamlined, including identifying areas of duplication or unnecessary burden.</w:t>
      </w:r>
    </w:p>
    <w:p w14:paraId="73904C0B" w14:textId="12D02C99" w:rsidR="00971DF2" w:rsidRDefault="00971DF2" w:rsidP="00E63FC5">
      <w:pPr>
        <w:spacing w:before="120" w:after="120"/>
      </w:pPr>
      <w:r>
        <w:t xml:space="preserve">Health professionals and consumers </w:t>
      </w:r>
      <w:r w:rsidR="00B6698F">
        <w:t>can provide</w:t>
      </w:r>
      <w:r>
        <w:t xml:space="preserve"> feedback</w:t>
      </w:r>
      <w:r w:rsidR="00B6698F">
        <w:t xml:space="preserve"> </w:t>
      </w:r>
      <w:r w:rsidR="00E63FC5">
        <w:t>in several ways, including online surveys, written submissions and at online information forums.</w:t>
      </w:r>
      <w:r w:rsidR="00E63FC5" w:rsidRPr="00E63FC5">
        <w:t xml:space="preserve"> </w:t>
      </w:r>
    </w:p>
    <w:p w14:paraId="5ABAC88C" w14:textId="2BE6A2D4" w:rsidR="00E63FC5" w:rsidRPr="00E63FC5" w:rsidRDefault="00971DF2" w:rsidP="00E63FC5">
      <w:pPr>
        <w:spacing w:before="120" w:after="120"/>
      </w:pPr>
      <w:r w:rsidRPr="00F96CDC">
        <w:t xml:space="preserve">Consultation feedback will inform </w:t>
      </w:r>
      <w:r>
        <w:t>the next version of the draft Standards, which will be piloted by health services</w:t>
      </w:r>
      <w:r w:rsidRPr="00F96CDC">
        <w:t xml:space="preserve"> in 2027, ahead of final release in 2028 and assessment </w:t>
      </w:r>
      <w:r>
        <w:t xml:space="preserve">to the third edition from </w:t>
      </w:r>
      <w:r w:rsidRPr="00F96CDC">
        <w:t>2030.</w:t>
      </w:r>
    </w:p>
    <w:p w14:paraId="56EAE8AE" w14:textId="02283A16" w:rsidR="00E63FC5" w:rsidRDefault="00E63FC5" w:rsidP="00971DF2">
      <w:pPr>
        <w:spacing w:before="120" w:after="120"/>
        <w:ind w:right="-166"/>
        <w:contextualSpacing/>
      </w:pPr>
      <w:r>
        <w:rPr>
          <w:rFonts w:cs="Arial"/>
          <w:szCs w:val="20"/>
        </w:rPr>
        <w:t xml:space="preserve">Visit the </w:t>
      </w:r>
      <w:r w:rsidR="00B6698F">
        <w:rPr>
          <w:rFonts w:cs="Arial"/>
          <w:szCs w:val="20"/>
        </w:rPr>
        <w:t xml:space="preserve">NSQHS Standards (third edition) </w:t>
      </w:r>
      <w:r>
        <w:rPr>
          <w:rFonts w:cs="Arial"/>
          <w:szCs w:val="20"/>
        </w:rPr>
        <w:t>Engagement Hub to get involved:</w:t>
      </w:r>
      <w:r w:rsidRPr="00AE2CD2">
        <w:rPr>
          <w:rFonts w:cs="Arial"/>
          <w:szCs w:val="20"/>
        </w:rPr>
        <w:t xml:space="preserve"> </w:t>
      </w:r>
      <w:hyperlink r:id="rId8" w:history="1">
        <w:r w:rsidRPr="00AE2CD2">
          <w:rPr>
            <w:rStyle w:val="Hyperlink"/>
            <w:rFonts w:cs="Arial"/>
            <w:szCs w:val="20"/>
          </w:rPr>
          <w:t>safetyandquality.gov.au/NSQHSS-thirdedition</w:t>
        </w:r>
      </w:hyperlink>
      <w:r w:rsidR="00971DF2">
        <w:br/>
      </w:r>
    </w:p>
    <w:p w14:paraId="370077FB" w14:textId="429ACB3E" w:rsidR="0063711E" w:rsidRDefault="00E63FC5" w:rsidP="0063711E">
      <w:pPr>
        <w:spacing w:before="120" w:after="120"/>
        <w:ind w:right="-166"/>
        <w:contextualSpacing/>
      </w:pPr>
      <w:r w:rsidRPr="00E63FC5">
        <w:t xml:space="preserve">To stay </w:t>
      </w:r>
      <w:r w:rsidR="0063711E" w:rsidRPr="00E63FC5">
        <w:t>up to date</w:t>
      </w:r>
      <w:r w:rsidRPr="00E63FC5">
        <w:t xml:space="preserve">, </w:t>
      </w:r>
      <w:hyperlink r:id="rId9" w:history="1">
        <w:r w:rsidR="00B6698F" w:rsidRPr="00971DF2">
          <w:rPr>
            <w:rStyle w:val="Hyperlink"/>
          </w:rPr>
          <w:t>subscribe to receive news updates</w:t>
        </w:r>
      </w:hyperlink>
      <w:r w:rsidR="00B6698F">
        <w:t xml:space="preserve"> </w:t>
      </w:r>
      <w:r w:rsidR="00971DF2">
        <w:t>on</w:t>
      </w:r>
      <w:r w:rsidR="00971DF2" w:rsidRPr="00E63FC5">
        <w:t xml:space="preserve"> </w:t>
      </w:r>
      <w:r w:rsidRPr="00E63FC5">
        <w:t>the</w:t>
      </w:r>
      <w:r w:rsidR="00971DF2">
        <w:rPr>
          <w:u w:val="single"/>
        </w:rPr>
        <w:t xml:space="preserve"> </w:t>
      </w:r>
      <w:r w:rsidR="00971DF2" w:rsidRPr="00A53D45">
        <w:t>NSQHS Standards (third edition)</w:t>
      </w:r>
      <w:r w:rsidRPr="00E63FC5">
        <w:t>.</w:t>
      </w:r>
    </w:p>
    <w:p w14:paraId="5A0C91E5" w14:textId="77777777" w:rsidR="00B6698F" w:rsidRDefault="00B6698F" w:rsidP="0063711E">
      <w:pPr>
        <w:spacing w:before="120" w:after="120"/>
        <w:ind w:right="-166"/>
        <w:contextualSpacing/>
        <w:rPr>
          <w:rFonts w:cs="Arial"/>
          <w:bCs/>
          <w:w w:val="105"/>
          <w:szCs w:val="20"/>
        </w:rPr>
      </w:pPr>
    </w:p>
    <w:p w14:paraId="2585A416" w14:textId="48936814" w:rsidR="009B0575" w:rsidRPr="0063711E" w:rsidRDefault="009B0575" w:rsidP="0063711E">
      <w:pPr>
        <w:spacing w:before="120" w:after="120"/>
        <w:ind w:right="-166"/>
        <w:contextualSpacing/>
      </w:pPr>
      <w:r>
        <w:rPr>
          <w:rFonts w:cs="Arial"/>
          <w:bCs/>
          <w:w w:val="105"/>
          <w:szCs w:val="20"/>
        </w:rPr>
        <w:t>END</w:t>
      </w:r>
      <w:r w:rsidR="00B6698F">
        <w:rPr>
          <w:rFonts w:cs="Arial"/>
          <w:bCs/>
          <w:w w:val="105"/>
          <w:szCs w:val="20"/>
        </w:rPr>
        <w:t>S</w:t>
      </w:r>
    </w:p>
    <w:sectPr w:rsidR="009B0575" w:rsidRPr="0063711E" w:rsidSect="00B669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16FFF" w14:textId="77777777" w:rsidR="0083646A" w:rsidRDefault="0083646A" w:rsidP="0034483C">
      <w:pPr>
        <w:spacing w:after="0" w:line="240" w:lineRule="auto"/>
      </w:pPr>
      <w:r>
        <w:separator/>
      </w:r>
    </w:p>
  </w:endnote>
  <w:endnote w:type="continuationSeparator" w:id="0">
    <w:p w14:paraId="7A0220B2" w14:textId="77777777" w:rsidR="0083646A" w:rsidRDefault="0083646A" w:rsidP="00344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xima Nova Extrabold">
    <w:altName w:val="Times New Roman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9B3A7" w14:textId="6F14EAE4" w:rsidR="009B0575" w:rsidRDefault="009B057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0842EAF" wp14:editId="109DCDB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148847332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5DAB1C" w14:textId="447A1C8D" w:rsidR="009B0575" w:rsidRPr="009B0575" w:rsidRDefault="009B0575" w:rsidP="009B057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9B057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842EA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PdTDQ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" filled="f" stroked="f">
              <v:textbox style="mso-fit-shape-to-text:t" inset="0,0,0,15pt">
                <w:txbxContent>
                  <w:p w14:paraId="205DAB1C" w14:textId="447A1C8D" w:rsidR="009B0575" w:rsidRPr="009B0575" w:rsidRDefault="009B0575" w:rsidP="009B057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9B0575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F14AA" w14:textId="073DA822" w:rsidR="009B0575" w:rsidRPr="00D84CDE" w:rsidRDefault="00D84CDE" w:rsidP="00D84CDE">
    <w:pPr>
      <w:pStyle w:val="Footer"/>
      <w:ind w:left="284"/>
      <w:rPr>
        <w:b/>
        <w:bCs/>
      </w:rPr>
    </w:pPr>
    <w:r w:rsidRPr="00624080">
      <w:rPr>
        <w:rFonts w:asciiTheme="minorHAnsi" w:hAnsiTheme="minorHAnsi" w:cstheme="minorHAnsi"/>
        <w:noProof/>
        <w:color w:val="FF0000"/>
      </w:rPr>
      <w:drawing>
        <wp:anchor distT="0" distB="0" distL="114300" distR="114300" simplePos="0" relativeHeight="251665408" behindDoc="0" locked="0" layoutInCell="1" allowOverlap="1" wp14:anchorId="51727E60" wp14:editId="3066FBE6">
          <wp:simplePos x="0" y="0"/>
          <wp:positionH relativeFrom="column">
            <wp:posOffset>0</wp:posOffset>
          </wp:positionH>
          <wp:positionV relativeFrom="paragraph">
            <wp:posOffset>-27432</wp:posOffset>
          </wp:positionV>
          <wp:extent cx="138948" cy="180000"/>
          <wp:effectExtent l="0" t="0" r="0" b="0"/>
          <wp:wrapNone/>
          <wp:docPr id="1120177811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379742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48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</w:rPr>
      <w:t xml:space="preserve">Newsletter </w:t>
    </w:r>
    <w:r w:rsidR="00B4121C">
      <w:rPr>
        <w:rFonts w:asciiTheme="minorHAnsi" w:hAnsiTheme="minorHAnsi" w:cstheme="minorHAnsi"/>
      </w:rPr>
      <w:t>c</w:t>
    </w:r>
    <w:r>
      <w:rPr>
        <w:rFonts w:asciiTheme="minorHAnsi" w:hAnsiTheme="minorHAnsi" w:cstheme="minorHAnsi"/>
      </w:rPr>
      <w:t xml:space="preserve">opy – NSQHS Standards (third edition) – July </w:t>
    </w:r>
    <w:r w:rsidRPr="00624080">
      <w:rPr>
        <w:rFonts w:asciiTheme="minorHAnsi" w:hAnsiTheme="minorHAnsi" w:cstheme="minorHAnsi"/>
      </w:rPr>
      <w:t>202</w:t>
    </w:r>
    <w:r>
      <w:rPr>
        <w:rFonts w:asciiTheme="minorHAnsi" w:hAnsiTheme="minorHAnsi" w:cstheme="minorHAnsi"/>
      </w:rPr>
      <w:t>6</w:t>
    </w:r>
    <w:r w:rsidRPr="00033439">
      <w:tab/>
    </w:r>
    <w:r w:rsidRPr="00E74653">
      <w:rPr>
        <w:b/>
        <w:bCs/>
      </w:rPr>
      <w:fldChar w:fldCharType="begin"/>
    </w:r>
    <w:r w:rsidRPr="00E74653">
      <w:rPr>
        <w:b/>
        <w:bCs/>
      </w:rPr>
      <w:instrText xml:space="preserve"> PAGE   \* MERGEFORMAT </w:instrText>
    </w:r>
    <w:r w:rsidRPr="00E74653">
      <w:rPr>
        <w:b/>
        <w:bCs/>
      </w:rPr>
      <w:fldChar w:fldCharType="separate"/>
    </w:r>
    <w:r>
      <w:rPr>
        <w:b/>
        <w:bCs/>
      </w:rPr>
      <w:t>1</w:t>
    </w:r>
    <w:r w:rsidRPr="00E74653">
      <w:rPr>
        <w:b/>
        <w:bCs/>
      </w:rPr>
      <w:fldChar w:fldCharType="end"/>
    </w:r>
    <w:r w:rsidR="009B0575"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4FAF562" wp14:editId="4460D2B9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153121723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A352E1" w14:textId="3527096D" w:rsidR="009B0575" w:rsidRPr="009B0575" w:rsidRDefault="009B0575" w:rsidP="009B057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FAF56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9pt;height:30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0VuDQ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" filled="f" stroked="f">
              <v:textbox style="mso-fit-shape-to-text:t" inset="0,0,0,15pt">
                <w:txbxContent>
                  <w:p w14:paraId="6AA352E1" w14:textId="3527096D" w:rsidR="009B0575" w:rsidRPr="009B0575" w:rsidRDefault="009B0575" w:rsidP="009B057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43F31" w14:textId="230A2636" w:rsidR="009B0575" w:rsidRDefault="009B057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768A60E" wp14:editId="126FDB1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5125233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2D2C26" w14:textId="7C037E20" w:rsidR="009B0575" w:rsidRPr="009B0575" w:rsidRDefault="009B0575" w:rsidP="009B057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9B057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68A60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" filled="f" stroked="f">
              <v:textbox style="mso-fit-shape-to-text:t" inset="0,0,0,15pt">
                <w:txbxContent>
                  <w:p w14:paraId="4C2D2C26" w14:textId="7C037E20" w:rsidR="009B0575" w:rsidRPr="009B0575" w:rsidRDefault="009B0575" w:rsidP="009B057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9B0575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B8AB2" w14:textId="77777777" w:rsidR="0083646A" w:rsidRDefault="0083646A" w:rsidP="0034483C">
      <w:pPr>
        <w:spacing w:after="0" w:line="240" w:lineRule="auto"/>
      </w:pPr>
      <w:r>
        <w:separator/>
      </w:r>
    </w:p>
  </w:footnote>
  <w:footnote w:type="continuationSeparator" w:id="0">
    <w:p w14:paraId="45253EFA" w14:textId="77777777" w:rsidR="0083646A" w:rsidRDefault="0083646A" w:rsidP="00344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6B14E" w14:textId="1BC6EB73" w:rsidR="009B0575" w:rsidRDefault="009B057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9434E07" wp14:editId="22CD553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46784111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4E9A44" w14:textId="6180D2A8" w:rsidR="009B0575" w:rsidRPr="009B0575" w:rsidRDefault="009B0575" w:rsidP="009B057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9B057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434E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" filled="f" stroked="f">
              <v:textbox style="mso-fit-shape-to-text:t" inset="0,15pt,0,0">
                <w:txbxContent>
                  <w:p w14:paraId="0B4E9A44" w14:textId="6180D2A8" w:rsidR="009B0575" w:rsidRPr="009B0575" w:rsidRDefault="009B0575" w:rsidP="009B057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9B0575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CD030" w14:textId="1A0C74BD" w:rsidR="0034483C" w:rsidRDefault="009B0575" w:rsidP="0034483C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758C912" wp14:editId="1251A9BD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211983643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125BEA" w14:textId="0F5CE9D1" w:rsidR="009B0575" w:rsidRPr="009B0575" w:rsidRDefault="009B0575" w:rsidP="009B057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9B057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8C91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9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" filled="f" stroked="f">
              <v:textbox style="mso-fit-shape-to-text:t" inset="0,15pt,0,0">
                <w:txbxContent>
                  <w:p w14:paraId="44125BEA" w14:textId="0F5CE9D1" w:rsidR="009B0575" w:rsidRPr="009B0575" w:rsidRDefault="009B0575" w:rsidP="009B057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9B0575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4483C">
      <w:t>D26-</w:t>
    </w:r>
    <w:r w:rsidR="00EF5836">
      <w:t>13472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E14C7" w14:textId="0C9D9A0A" w:rsidR="009B0575" w:rsidRDefault="009B057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2B3153" wp14:editId="12AD493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34951900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ADE632" w14:textId="4E64FFB4" w:rsidR="009B0575" w:rsidRPr="009B0575" w:rsidRDefault="009B0575" w:rsidP="009B057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9B057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2B31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" filled="f" stroked="f">
              <v:textbox style="mso-fit-shape-to-text:t" inset="0,15pt,0,0">
                <w:txbxContent>
                  <w:p w14:paraId="74ADE632" w14:textId="4E64FFB4" w:rsidR="009B0575" w:rsidRPr="009B0575" w:rsidRDefault="009B0575" w:rsidP="009B057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9B0575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7DB"/>
    <w:multiLevelType w:val="hybridMultilevel"/>
    <w:tmpl w:val="07C0C1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22A"/>
    <w:multiLevelType w:val="hybridMultilevel"/>
    <w:tmpl w:val="FCF4E7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565C0D"/>
    <w:multiLevelType w:val="hybridMultilevel"/>
    <w:tmpl w:val="4DF644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793948">
    <w:abstractNumId w:val="0"/>
  </w:num>
  <w:num w:numId="2" w16cid:durableId="1451901124">
    <w:abstractNumId w:val="2"/>
  </w:num>
  <w:num w:numId="3" w16cid:durableId="248317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83C"/>
    <w:rsid w:val="001048C5"/>
    <w:rsid w:val="001C5FCA"/>
    <w:rsid w:val="00280050"/>
    <w:rsid w:val="002B094B"/>
    <w:rsid w:val="0034483C"/>
    <w:rsid w:val="003646F4"/>
    <w:rsid w:val="00396952"/>
    <w:rsid w:val="003D3C34"/>
    <w:rsid w:val="004A5ACE"/>
    <w:rsid w:val="00546EE0"/>
    <w:rsid w:val="00556CAE"/>
    <w:rsid w:val="00575CC3"/>
    <w:rsid w:val="005B2B61"/>
    <w:rsid w:val="00611B66"/>
    <w:rsid w:val="0063711E"/>
    <w:rsid w:val="006A7465"/>
    <w:rsid w:val="006D3172"/>
    <w:rsid w:val="006E0B55"/>
    <w:rsid w:val="007A79C7"/>
    <w:rsid w:val="007B7B93"/>
    <w:rsid w:val="0083646A"/>
    <w:rsid w:val="008856FB"/>
    <w:rsid w:val="00901B16"/>
    <w:rsid w:val="009045C2"/>
    <w:rsid w:val="0094738F"/>
    <w:rsid w:val="00971DF2"/>
    <w:rsid w:val="009B0575"/>
    <w:rsid w:val="00A53D45"/>
    <w:rsid w:val="00A670F5"/>
    <w:rsid w:val="00B4121C"/>
    <w:rsid w:val="00B6698F"/>
    <w:rsid w:val="00C12848"/>
    <w:rsid w:val="00D026BA"/>
    <w:rsid w:val="00D84CDE"/>
    <w:rsid w:val="00DD79B5"/>
    <w:rsid w:val="00E40B73"/>
    <w:rsid w:val="00E63FC5"/>
    <w:rsid w:val="00EC5E10"/>
    <w:rsid w:val="00ED55B3"/>
    <w:rsid w:val="00EF5836"/>
    <w:rsid w:val="00F14D6C"/>
    <w:rsid w:val="00F26287"/>
    <w:rsid w:val="00F3204A"/>
    <w:rsid w:val="00F746C0"/>
    <w:rsid w:val="00F747F7"/>
    <w:rsid w:val="00F96CDC"/>
    <w:rsid w:val="00FF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EF80B"/>
  <w15:chartTrackingRefBased/>
  <w15:docId w15:val="{5B50E6B9-0933-4FA7-8C87-461ED276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4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8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8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8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83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83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83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83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8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8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83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83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83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83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83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83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83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48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83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83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4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8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48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48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8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8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48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48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83C"/>
  </w:style>
  <w:style w:type="paragraph" w:styleId="Footer">
    <w:name w:val="footer"/>
    <w:basedOn w:val="Normal"/>
    <w:link w:val="FooterChar"/>
    <w:uiPriority w:val="99"/>
    <w:unhideWhenUsed/>
    <w:rsid w:val="003448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83C"/>
  </w:style>
  <w:style w:type="character" w:styleId="Hyperlink">
    <w:name w:val="Hyperlink"/>
    <w:rsid w:val="009B0575"/>
    <w:rPr>
      <w:color w:val="0000FF"/>
      <w:u w:val="single"/>
    </w:rPr>
  </w:style>
  <w:style w:type="paragraph" w:customStyle="1" w:styleId="Default">
    <w:name w:val="Default"/>
    <w:rsid w:val="009B0575"/>
    <w:pPr>
      <w:autoSpaceDE w:val="0"/>
      <w:autoSpaceDN w:val="0"/>
      <w:adjustRightInd w:val="0"/>
      <w:spacing w:after="0" w:line="240" w:lineRule="auto"/>
    </w:pPr>
    <w:rPr>
      <w:rFonts w:ascii="Proxima Nova Extrabold" w:hAnsi="Proxima Nova Extrabold" w:cs="Proxima Nova Extrabold"/>
      <w:color w:val="000000"/>
      <w:kern w:val="0"/>
      <w:sz w:val="24"/>
      <w14:ligatures w14:val="none"/>
    </w:rPr>
  </w:style>
  <w:style w:type="paragraph" w:styleId="Revision">
    <w:name w:val="Revision"/>
    <w:hidden/>
    <w:uiPriority w:val="99"/>
    <w:semiHidden/>
    <w:rsid w:val="0094738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473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738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738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3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738F"/>
    <w:rPr>
      <w:b/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63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fetyandquality.gov.au/NSQHSS-third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afetyandquality.gov.au/newsroom/subscribe-news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Health, Disability and Ageing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SIDDIQUI, Atikah</dc:creator>
  <cp:keywords/>
  <dc:description/>
  <cp:lastModifiedBy>BROWN, Taila</cp:lastModifiedBy>
  <cp:revision>2</cp:revision>
  <dcterms:created xsi:type="dcterms:W3CDTF">2026-07-09T09:17:00Z</dcterms:created>
  <dcterms:modified xsi:type="dcterms:W3CDTF">2026-07-09T09:17:00Z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14d53ca1,577d7a5a,7e5a2314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30e0c70,58b84ceb,5b44854f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2026-03-31T23:35:35Z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27b81506-186f-4ed4-959d-9f67bced6c28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