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248" w14:textId="4D7302F0" w:rsidR="00B160EF" w:rsidRPr="00064483" w:rsidRDefault="00824B99" w:rsidP="0089237C">
      <w:pPr>
        <w:pStyle w:val="Heading1"/>
        <w:rPr>
          <w:b w:val="0"/>
          <w:bCs w:val="0"/>
          <w:sz w:val="48"/>
          <w:szCs w:val="48"/>
          <w:lang w:val="en-AU"/>
        </w:rPr>
      </w:pPr>
      <w:r w:rsidRPr="00064483">
        <w:rPr>
          <w:b w:val="0"/>
          <w:bCs w:val="0"/>
          <w:noProof/>
          <w:sz w:val="48"/>
          <w:szCs w:val="48"/>
          <w:lang w:val="en-AU" w:eastAsia="en-AU"/>
        </w:rPr>
        <w:drawing>
          <wp:anchor distT="0" distB="0" distL="114300" distR="114300" simplePos="0" relativeHeight="251659264" behindDoc="1" locked="0" layoutInCell="1" allowOverlap="1" wp14:anchorId="123A1BCE" wp14:editId="47C097E9">
            <wp:simplePos x="0" y="0"/>
            <wp:positionH relativeFrom="page">
              <wp:posOffset>396875</wp:posOffset>
            </wp:positionH>
            <wp:positionV relativeFrom="page">
              <wp:posOffset>401320</wp:posOffset>
            </wp:positionV>
            <wp:extent cx="6802120" cy="2292985"/>
            <wp:effectExtent l="0" t="0" r="0" b="0"/>
            <wp:wrapTight wrapText="bothSides">
              <wp:wrapPolygon edited="0">
                <wp:start x="0" y="0"/>
                <wp:lineTo x="0" y="21355"/>
                <wp:lineTo x="21535" y="21355"/>
                <wp:lineTo x="21535" y="0"/>
                <wp:lineTo x="0" y="0"/>
              </wp:wrapPolygon>
            </wp:wrapTight>
            <wp:docPr id="3" name="Picture 3" descr="Banner image for On the Radar including the Australian Commission on Safety  and Quality in Health Care logotype ">
              <a:hlinkClick xmlns:a="http://schemas.openxmlformats.org/drawingml/2006/main" r:id="rId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nner image for On the Radar including the Australian Commission on Safety  and Quality in Health Care logotype ">
                      <a:hlinkClick r:id="rId8"/>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2120" cy="2292985"/>
                    </a:xfrm>
                    <a:prstGeom prst="rect">
                      <a:avLst/>
                    </a:prstGeom>
                  </pic:spPr>
                </pic:pic>
              </a:graphicData>
            </a:graphic>
            <wp14:sizeRelH relativeFrom="page">
              <wp14:pctWidth>0</wp14:pctWidth>
            </wp14:sizeRelH>
            <wp14:sizeRelV relativeFrom="page">
              <wp14:pctHeight>0</wp14:pctHeight>
            </wp14:sizeRelV>
          </wp:anchor>
        </w:drawing>
      </w:r>
      <w:r w:rsidR="00B2326D" w:rsidRPr="00064483">
        <w:rPr>
          <w:b w:val="0"/>
          <w:bCs w:val="0"/>
          <w:sz w:val="48"/>
          <w:szCs w:val="48"/>
          <w:lang w:val="en-AU"/>
        </w:rPr>
        <w:t>O</w:t>
      </w:r>
      <w:r w:rsidR="00070226" w:rsidRPr="00064483">
        <w:rPr>
          <w:b w:val="0"/>
          <w:bCs w:val="0"/>
          <w:sz w:val="48"/>
          <w:szCs w:val="48"/>
          <w:lang w:val="en-AU"/>
        </w:rPr>
        <w:t>n</w:t>
      </w:r>
      <w:r w:rsidR="00B160EF" w:rsidRPr="00064483">
        <w:rPr>
          <w:b w:val="0"/>
          <w:bCs w:val="0"/>
          <w:sz w:val="48"/>
          <w:szCs w:val="48"/>
          <w:lang w:val="en-AU"/>
        </w:rPr>
        <w:t xml:space="preserve"> the Ra</w:t>
      </w:r>
      <w:r w:rsidR="001E4F6B" w:rsidRPr="00064483">
        <w:rPr>
          <w:b w:val="0"/>
          <w:bCs w:val="0"/>
          <w:sz w:val="48"/>
          <w:szCs w:val="48"/>
          <w:lang w:val="en-AU"/>
        </w:rPr>
        <w:t>d</w:t>
      </w:r>
      <w:r w:rsidR="00B160EF" w:rsidRPr="00064483">
        <w:rPr>
          <w:b w:val="0"/>
          <w:bCs w:val="0"/>
          <w:sz w:val="48"/>
          <w:szCs w:val="48"/>
          <w:lang w:val="en-AU"/>
        </w:rPr>
        <w:t>ar</w:t>
      </w:r>
    </w:p>
    <w:p w14:paraId="08A3261C" w14:textId="3EB52E1E" w:rsidR="00FF609F" w:rsidRPr="00064483" w:rsidRDefault="00E668E7" w:rsidP="00F738B5">
      <w:pPr>
        <w:rPr>
          <w:rFonts w:ascii="Garamond" w:hAnsi="Garamond"/>
          <w:lang w:val="en-AU"/>
        </w:rPr>
      </w:pPr>
      <w:r w:rsidRPr="00064483">
        <w:rPr>
          <w:rFonts w:ascii="Garamond" w:hAnsi="Garamond"/>
          <w:lang w:val="en-AU"/>
        </w:rPr>
        <w:t>Issue 7</w:t>
      </w:r>
      <w:r w:rsidR="006530D7">
        <w:rPr>
          <w:rFonts w:ascii="Garamond" w:hAnsi="Garamond"/>
          <w:lang w:val="en-AU"/>
        </w:rPr>
        <w:t>6</w:t>
      </w:r>
      <w:r w:rsidR="00694C84">
        <w:rPr>
          <w:rFonts w:ascii="Garamond" w:hAnsi="Garamond"/>
          <w:lang w:val="en-AU"/>
        </w:rPr>
        <w:t>6</w:t>
      </w:r>
    </w:p>
    <w:p w14:paraId="61605C05" w14:textId="45577D7F" w:rsidR="000E6619" w:rsidRPr="00064483" w:rsidRDefault="00694C84" w:rsidP="00F738B5">
      <w:pPr>
        <w:rPr>
          <w:rFonts w:ascii="Garamond" w:hAnsi="Garamond"/>
          <w:lang w:val="en-AU"/>
        </w:rPr>
      </w:pPr>
      <w:r>
        <w:rPr>
          <w:rFonts w:ascii="Garamond" w:hAnsi="Garamond"/>
          <w:lang w:val="en-AU"/>
        </w:rPr>
        <w:t>26</w:t>
      </w:r>
      <w:r w:rsidR="00BD6FBE">
        <w:rPr>
          <w:rFonts w:ascii="Garamond" w:hAnsi="Garamond"/>
          <w:lang w:val="en-AU"/>
        </w:rPr>
        <w:t xml:space="preserve"> </w:t>
      </w:r>
      <w:r w:rsidR="00C13A6A">
        <w:rPr>
          <w:rFonts w:ascii="Garamond" w:hAnsi="Garamond"/>
          <w:lang w:val="en-AU"/>
        </w:rPr>
        <w:t>Oc</w:t>
      </w:r>
      <w:r w:rsidR="00BD6FBE">
        <w:rPr>
          <w:rFonts w:ascii="Garamond" w:hAnsi="Garamond"/>
          <w:lang w:val="en-AU"/>
        </w:rPr>
        <w:t>t</w:t>
      </w:r>
      <w:r w:rsidR="00C13A6A">
        <w:rPr>
          <w:rFonts w:ascii="Garamond" w:hAnsi="Garamond"/>
          <w:lang w:val="en-AU"/>
        </w:rPr>
        <w:t>o</w:t>
      </w:r>
      <w:r w:rsidR="00BD6FBE">
        <w:rPr>
          <w:rFonts w:ascii="Garamond" w:hAnsi="Garamond"/>
          <w:lang w:val="en-AU"/>
        </w:rPr>
        <w:t xml:space="preserve">ber </w:t>
      </w:r>
      <w:r w:rsidR="007D6834" w:rsidRPr="00064483">
        <w:rPr>
          <w:rFonts w:ascii="Garamond" w:hAnsi="Garamond"/>
          <w:lang w:val="en-AU"/>
        </w:rPr>
        <w:t>2026</w:t>
      </w:r>
    </w:p>
    <w:p w14:paraId="7E131554" w14:textId="34658DDE" w:rsidR="005E07E9" w:rsidRDefault="005E07E9" w:rsidP="00C83AD6">
      <w:pPr>
        <w:tabs>
          <w:tab w:val="left" w:pos="3727"/>
        </w:tabs>
        <w:rPr>
          <w:rFonts w:ascii="Garamond" w:hAnsi="Garamond"/>
          <w:lang w:val="en-AU"/>
        </w:rPr>
      </w:pPr>
    </w:p>
    <w:p w14:paraId="36572305" w14:textId="5C1496B1" w:rsidR="00B160EF" w:rsidRPr="00064483" w:rsidRDefault="00B160EF" w:rsidP="00FA11D5">
      <w:pPr>
        <w:rPr>
          <w:rFonts w:ascii="Garamond" w:hAnsi="Garamond"/>
          <w:b/>
          <w:lang w:val="en-AU"/>
        </w:rPr>
      </w:pPr>
      <w:r w:rsidRPr="00064483">
        <w:rPr>
          <w:rFonts w:ascii="Garamond" w:hAnsi="Garamond"/>
          <w:i/>
          <w:lang w:val="en-AU"/>
        </w:rPr>
        <w:t>On the Radar</w:t>
      </w:r>
      <w:r w:rsidRPr="00064483">
        <w:rPr>
          <w:rFonts w:ascii="Garamond" w:hAnsi="Garamond"/>
          <w:lang w:val="en-AU"/>
        </w:rPr>
        <w:t xml:space="preserve"> is a summary of some of the recent publications in </w:t>
      </w:r>
      <w:r w:rsidR="000025DB" w:rsidRPr="00064483">
        <w:rPr>
          <w:rFonts w:ascii="Garamond" w:hAnsi="Garamond"/>
          <w:lang w:val="en-AU"/>
        </w:rPr>
        <w:t>the</w:t>
      </w:r>
      <w:r w:rsidRPr="00064483">
        <w:rPr>
          <w:rFonts w:ascii="Garamond" w:hAnsi="Garamond"/>
          <w:lang w:val="en-AU"/>
        </w:rPr>
        <w:t xml:space="preserve"> areas of safety and quality in health care</w:t>
      </w:r>
      <w:r w:rsidR="008E1962" w:rsidRPr="00064483">
        <w:rPr>
          <w:rFonts w:ascii="Garamond" w:hAnsi="Garamond"/>
          <w:lang w:val="en-AU"/>
        </w:rPr>
        <w:t xml:space="preserve"> </w:t>
      </w:r>
      <w:r w:rsidRPr="00064483">
        <w:rPr>
          <w:rFonts w:ascii="Garamond" w:hAnsi="Garamond"/>
          <w:lang w:val="en-AU"/>
        </w:rPr>
        <w:t>Inclusion in this document is not an endorsement or recommendation of any publication or provider</w:t>
      </w:r>
      <w:r w:rsidR="008E1962" w:rsidRPr="00064483">
        <w:rPr>
          <w:rFonts w:ascii="Garamond" w:hAnsi="Garamond"/>
          <w:lang w:val="en-AU"/>
        </w:rPr>
        <w:t xml:space="preserve"> </w:t>
      </w:r>
      <w:r w:rsidRPr="00064483">
        <w:rPr>
          <w:rFonts w:ascii="Garamond" w:hAnsi="Garamond"/>
          <w:lang w:val="en-AU"/>
        </w:rPr>
        <w:t>Access to particular documents may depend on whether they are Open Access or not, and/or your individual or institutional access to subscription sites/services</w:t>
      </w:r>
      <w:r w:rsidR="008E1962" w:rsidRPr="00064483">
        <w:rPr>
          <w:rFonts w:ascii="Garamond" w:hAnsi="Garamond"/>
          <w:lang w:val="en-AU"/>
        </w:rPr>
        <w:t xml:space="preserve"> </w:t>
      </w:r>
      <w:r w:rsidR="00F460A7" w:rsidRPr="00064483">
        <w:rPr>
          <w:rFonts w:ascii="Garamond" w:hAnsi="Garamond"/>
          <w:lang w:val="en-AU"/>
        </w:rPr>
        <w:t>Material that may require subscription is included as it is considered relevant.</w:t>
      </w:r>
    </w:p>
    <w:p w14:paraId="47E75407" w14:textId="066BE536" w:rsidR="00B160EF" w:rsidRPr="00064483" w:rsidRDefault="00B160EF" w:rsidP="00B160EF">
      <w:pPr>
        <w:rPr>
          <w:rFonts w:ascii="Garamond" w:hAnsi="Garamond"/>
          <w:lang w:val="en-AU"/>
        </w:rPr>
      </w:pPr>
    </w:p>
    <w:p w14:paraId="44E8CAB9" w14:textId="007458FD" w:rsidR="00394B64" w:rsidRPr="00064483" w:rsidRDefault="00B160EF" w:rsidP="0045757F">
      <w:pPr>
        <w:autoSpaceDE w:val="0"/>
        <w:rPr>
          <w:lang w:val="en-AU"/>
        </w:rPr>
      </w:pPr>
      <w:r w:rsidRPr="00064483">
        <w:rPr>
          <w:rFonts w:ascii="Garamond" w:hAnsi="Garamond"/>
          <w:i/>
          <w:lang w:val="en-AU"/>
        </w:rPr>
        <w:t>On the Radar</w:t>
      </w:r>
      <w:r w:rsidRPr="00064483">
        <w:rPr>
          <w:rFonts w:ascii="Garamond" w:hAnsi="Garamond"/>
          <w:lang w:val="en-AU"/>
        </w:rPr>
        <w:t xml:space="preserve"> is available </w:t>
      </w:r>
      <w:r w:rsidR="003D1E7A" w:rsidRPr="00064483">
        <w:rPr>
          <w:rFonts w:ascii="Garamond" w:hAnsi="Garamond"/>
          <w:lang w:val="en-AU"/>
        </w:rPr>
        <w:t xml:space="preserve">online, </w:t>
      </w:r>
      <w:r w:rsidRPr="00064483">
        <w:rPr>
          <w:rFonts w:ascii="Garamond" w:hAnsi="Garamond"/>
          <w:lang w:val="en-AU"/>
        </w:rPr>
        <w:t xml:space="preserve">via email or as a PDF </w:t>
      </w:r>
      <w:r w:rsidR="006F34BB" w:rsidRPr="00064483">
        <w:rPr>
          <w:rFonts w:ascii="Garamond" w:hAnsi="Garamond"/>
          <w:lang w:val="en-AU"/>
        </w:rPr>
        <w:t xml:space="preserve">or Word </w:t>
      </w:r>
      <w:r w:rsidRPr="00064483">
        <w:rPr>
          <w:rFonts w:ascii="Garamond" w:hAnsi="Garamond"/>
          <w:lang w:val="en-AU"/>
        </w:rPr>
        <w:t xml:space="preserve">document from </w:t>
      </w:r>
    </w:p>
    <w:p w14:paraId="4043553B" w14:textId="2575A976" w:rsidR="00AF62AC" w:rsidRPr="00064483" w:rsidRDefault="00AF62AC" w:rsidP="0045757F">
      <w:pPr>
        <w:autoSpaceDE w:val="0"/>
        <w:rPr>
          <w:rFonts w:ascii="Garamond" w:hAnsi="Garamond"/>
          <w:lang w:val="en-AU"/>
        </w:rPr>
      </w:pPr>
      <w:hyperlink r:id="rId10" w:history="1">
        <w:r w:rsidRPr="00064483">
          <w:rPr>
            <w:rStyle w:val="Hyperlink"/>
            <w:rFonts w:ascii="Garamond" w:hAnsi="Garamond"/>
            <w:lang w:val="en-AU"/>
          </w:rPr>
          <w:t>https://www.safetyandquality.gov.au/news-and-media/newsletters/on-the-radar</w:t>
        </w:r>
      </w:hyperlink>
    </w:p>
    <w:p w14:paraId="68B785DC" w14:textId="09846C2A" w:rsidR="003E0F57" w:rsidRPr="00064483" w:rsidRDefault="003E0F57" w:rsidP="0045757F">
      <w:pPr>
        <w:autoSpaceDE w:val="0"/>
        <w:rPr>
          <w:rFonts w:ascii="Garamond" w:hAnsi="Garamond"/>
          <w:lang w:val="en-AU"/>
        </w:rPr>
      </w:pPr>
    </w:p>
    <w:p w14:paraId="608330CF" w14:textId="4E51D291" w:rsidR="00AF62AC" w:rsidRPr="00064483" w:rsidRDefault="00B160EF" w:rsidP="0045757F">
      <w:pPr>
        <w:autoSpaceDE w:val="0"/>
        <w:rPr>
          <w:rFonts w:ascii="Garamond" w:hAnsi="Garamond"/>
          <w:lang w:val="en-AU"/>
        </w:rPr>
      </w:pPr>
      <w:r w:rsidRPr="00064483">
        <w:rPr>
          <w:rFonts w:ascii="Garamond" w:hAnsi="Garamond"/>
          <w:lang w:val="en-AU"/>
        </w:rPr>
        <w:t xml:space="preserve">If you would like to receive </w:t>
      </w:r>
      <w:r w:rsidRPr="00064483">
        <w:rPr>
          <w:rFonts w:ascii="Garamond" w:hAnsi="Garamond"/>
          <w:i/>
          <w:lang w:val="en-AU"/>
        </w:rPr>
        <w:t>On the Radar</w:t>
      </w:r>
      <w:r w:rsidRPr="00064483">
        <w:rPr>
          <w:rFonts w:ascii="Garamond" w:hAnsi="Garamond"/>
          <w:lang w:val="en-AU"/>
        </w:rPr>
        <w:t xml:space="preserve"> via email</w:t>
      </w:r>
      <w:r w:rsidR="003D7B9E" w:rsidRPr="00064483">
        <w:rPr>
          <w:rFonts w:ascii="Garamond" w:hAnsi="Garamond"/>
          <w:lang w:val="en-AU"/>
        </w:rPr>
        <w:t>, you can</w:t>
      </w:r>
      <w:r w:rsidR="00F24F60" w:rsidRPr="00064483">
        <w:rPr>
          <w:rFonts w:ascii="Garamond" w:hAnsi="Garamond"/>
          <w:lang w:val="en-AU"/>
        </w:rPr>
        <w:t xml:space="preserve"> subscribe on our website</w:t>
      </w:r>
      <w:r w:rsidR="003E0F57" w:rsidRPr="00064483">
        <w:rPr>
          <w:rFonts w:ascii="Garamond" w:hAnsi="Garamond"/>
          <w:lang w:val="en-AU"/>
        </w:rPr>
        <w:t xml:space="preserve"> </w:t>
      </w:r>
      <w:hyperlink r:id="rId11" w:history="1">
        <w:r w:rsidR="00AF62AC" w:rsidRPr="00064483">
          <w:rPr>
            <w:rStyle w:val="Hyperlink"/>
            <w:rFonts w:ascii="Garamond" w:hAnsi="Garamond"/>
            <w:lang w:val="en-AU"/>
          </w:rPr>
          <w:t>https://www.safetyandquality.gov.au/news-and-media/newsletters/on-the-radar</w:t>
        </w:r>
      </w:hyperlink>
    </w:p>
    <w:p w14:paraId="63972801" w14:textId="48AD33B1" w:rsidR="00B160EF" w:rsidRPr="00064483" w:rsidRDefault="003D7B9E" w:rsidP="0045757F">
      <w:pPr>
        <w:autoSpaceDE w:val="0"/>
        <w:rPr>
          <w:rFonts w:ascii="Garamond" w:hAnsi="Garamond"/>
          <w:lang w:val="en-AU"/>
        </w:rPr>
      </w:pPr>
      <w:r w:rsidRPr="00064483">
        <w:rPr>
          <w:rFonts w:ascii="Garamond" w:hAnsi="Garamond"/>
          <w:lang w:val="en-AU"/>
        </w:rPr>
        <w:t xml:space="preserve">or by emailing us at </w:t>
      </w:r>
      <w:hyperlink r:id="rId12" w:history="1">
        <w:r w:rsidR="00FB740C" w:rsidRPr="00064483">
          <w:rPr>
            <w:rStyle w:val="Hyperlink"/>
            <w:rFonts w:ascii="Garamond" w:hAnsi="Garamond"/>
            <w:lang w:val="en-AU"/>
          </w:rPr>
          <w:t>mail@safetyandquality.gov.au</w:t>
        </w:r>
      </w:hyperlink>
      <w:r w:rsidRPr="00064483">
        <w:rPr>
          <w:rFonts w:ascii="Garamond" w:hAnsi="Garamond"/>
          <w:lang w:val="en-AU"/>
        </w:rPr>
        <w:t>.</w:t>
      </w:r>
      <w:r w:rsidR="00E51D23" w:rsidRPr="00064483">
        <w:rPr>
          <w:rFonts w:ascii="Garamond" w:hAnsi="Garamond"/>
          <w:lang w:val="en-AU"/>
        </w:rPr>
        <w:br/>
      </w:r>
      <w:r w:rsidRPr="00064483">
        <w:rPr>
          <w:rFonts w:ascii="Garamond" w:hAnsi="Garamond"/>
          <w:lang w:val="en-AU"/>
        </w:rPr>
        <w:t xml:space="preserve">You can also send feedback and comments to </w:t>
      </w:r>
      <w:hyperlink r:id="rId13" w:history="1">
        <w:r w:rsidR="00FB740C" w:rsidRPr="00064483">
          <w:rPr>
            <w:rStyle w:val="Hyperlink"/>
            <w:rFonts w:ascii="Garamond" w:hAnsi="Garamond"/>
            <w:lang w:val="en-AU"/>
          </w:rPr>
          <w:t>mail@safetyandquality.gov.au</w:t>
        </w:r>
      </w:hyperlink>
      <w:r w:rsidRPr="00064483">
        <w:rPr>
          <w:rFonts w:ascii="Garamond" w:hAnsi="Garamond"/>
          <w:lang w:val="en-AU"/>
        </w:rPr>
        <w:t>.</w:t>
      </w:r>
    </w:p>
    <w:p w14:paraId="38E69B76" w14:textId="50FD9BFC" w:rsidR="00B160EF" w:rsidRPr="00064483" w:rsidRDefault="00B160EF" w:rsidP="00837FC4">
      <w:pPr>
        <w:tabs>
          <w:tab w:val="left" w:pos="7773"/>
        </w:tabs>
        <w:rPr>
          <w:rFonts w:ascii="Garamond" w:hAnsi="Garamond"/>
          <w:lang w:val="en-AU"/>
        </w:rPr>
      </w:pPr>
    </w:p>
    <w:p w14:paraId="01E6C354" w14:textId="6CC7FE97" w:rsidR="00837FC4" w:rsidRPr="00064483" w:rsidRDefault="00B160EF" w:rsidP="004554DB">
      <w:pPr>
        <w:autoSpaceDE w:val="0"/>
        <w:rPr>
          <w:rFonts w:ascii="Garamond" w:hAnsi="Garamond"/>
          <w:lang w:val="en-AU"/>
        </w:rPr>
      </w:pPr>
      <w:bookmarkStart w:id="0" w:name="OLE_LINK1"/>
      <w:r w:rsidRPr="00064483">
        <w:rPr>
          <w:rFonts w:ascii="Garamond" w:hAnsi="Garamond"/>
          <w:lang w:val="en-AU"/>
        </w:rPr>
        <w:t xml:space="preserve">For information about the Commission and its programs and publications, please visit </w:t>
      </w:r>
      <w:hyperlink r:id="rId14" w:history="1">
        <w:r w:rsidR="00543EF2" w:rsidRPr="00064483">
          <w:rPr>
            <w:rStyle w:val="Hyperlink"/>
            <w:rFonts w:ascii="Garamond" w:hAnsi="Garamond"/>
            <w:lang w:val="en-AU"/>
          </w:rPr>
          <w:t>https://www.safetyandquality.gov.au</w:t>
        </w:r>
      </w:hyperlink>
    </w:p>
    <w:p w14:paraId="61C9C3A4" w14:textId="65DD0D95" w:rsidR="000F5002" w:rsidRPr="00064483" w:rsidRDefault="000F5002" w:rsidP="004554DB">
      <w:pPr>
        <w:autoSpaceDE w:val="0"/>
        <w:rPr>
          <w:rFonts w:ascii="Garamond" w:hAnsi="Garamond"/>
          <w:lang w:val="en-AU"/>
        </w:rPr>
      </w:pPr>
    </w:p>
    <w:p w14:paraId="0F8F08BB" w14:textId="3EAC2D9B" w:rsidR="00210235" w:rsidRPr="00064483" w:rsidRDefault="00210235" w:rsidP="00EE5D5E">
      <w:pPr>
        <w:rPr>
          <w:rFonts w:ascii="Garamond" w:hAnsi="Garamond"/>
          <w:b/>
          <w:lang w:val="en-AU"/>
        </w:rPr>
      </w:pPr>
      <w:r w:rsidRPr="00064483">
        <w:rPr>
          <w:rFonts w:ascii="Garamond" w:hAnsi="Garamond"/>
          <w:b/>
          <w:lang w:val="en-AU"/>
        </w:rPr>
        <w:t>On the Radar</w:t>
      </w:r>
    </w:p>
    <w:p w14:paraId="285C826A" w14:textId="5558FCDA" w:rsidR="00357B50" w:rsidRDefault="00340157" w:rsidP="00764AC3">
      <w:pPr>
        <w:rPr>
          <w:rFonts w:ascii="Garamond" w:hAnsi="Garamond"/>
          <w:bCs/>
          <w:lang w:val="en-AU"/>
        </w:rPr>
      </w:pPr>
      <w:r w:rsidRPr="00064483">
        <w:rPr>
          <w:rFonts w:ascii="Garamond" w:hAnsi="Garamond"/>
          <w:bCs/>
          <w:lang w:val="en-AU"/>
        </w:rPr>
        <w:t xml:space="preserve">Editor: </w:t>
      </w:r>
      <w:r w:rsidR="00C8085B" w:rsidRPr="00064483">
        <w:rPr>
          <w:rFonts w:ascii="Garamond" w:hAnsi="Garamond"/>
          <w:bCs/>
          <w:lang w:val="en-AU"/>
        </w:rPr>
        <w:t xml:space="preserve">Dr </w:t>
      </w:r>
      <w:r w:rsidRPr="00064483">
        <w:rPr>
          <w:rFonts w:ascii="Garamond" w:hAnsi="Garamond"/>
          <w:bCs/>
          <w:lang w:val="en-AU"/>
        </w:rPr>
        <w:t>Niall Johnson</w:t>
      </w:r>
      <w:bookmarkEnd w:id="0"/>
      <w:r w:rsidR="000F0ADD" w:rsidRPr="00064483">
        <w:rPr>
          <w:rFonts w:ascii="Garamond" w:hAnsi="Garamond"/>
          <w:bCs/>
          <w:lang w:val="en-AU"/>
        </w:rPr>
        <w:br/>
        <w:t>Contributors: Niall Johnson</w:t>
      </w:r>
      <w:r w:rsidR="00396BDA">
        <w:rPr>
          <w:rFonts w:ascii="Garamond" w:hAnsi="Garamond"/>
          <w:bCs/>
          <w:lang w:val="en-AU"/>
        </w:rPr>
        <w:t>, Elyse Powell</w:t>
      </w:r>
    </w:p>
    <w:p w14:paraId="3CCEC7ED" w14:textId="77777777" w:rsidR="00DA0F9A" w:rsidRDefault="00DA0F9A" w:rsidP="00764AC3">
      <w:pPr>
        <w:rPr>
          <w:rFonts w:ascii="Garamond" w:hAnsi="Garamond"/>
          <w:bCs/>
          <w:lang w:val="en-AU"/>
        </w:rPr>
      </w:pPr>
    </w:p>
    <w:p w14:paraId="7FAD97EC" w14:textId="77777777" w:rsidR="004E424D" w:rsidRDefault="004E424D">
      <w:pPr>
        <w:rPr>
          <w:rFonts w:ascii="Garamond" w:hAnsi="Garamond"/>
          <w:b/>
          <w:lang w:val="en-AU"/>
        </w:rPr>
      </w:pPr>
      <w:r>
        <w:rPr>
          <w:rFonts w:ascii="Garamond" w:hAnsi="Garamond"/>
          <w:b/>
          <w:lang w:val="en-AU"/>
        </w:rPr>
        <w:br w:type="page"/>
      </w:r>
    </w:p>
    <w:p w14:paraId="1E120566" w14:textId="6006CB2E" w:rsidR="00AF62AC" w:rsidRPr="00064483" w:rsidRDefault="00AF62AC" w:rsidP="000A3862">
      <w:pPr>
        <w:keepNext/>
        <w:keepLines/>
        <w:autoSpaceDE w:val="0"/>
        <w:autoSpaceDN w:val="0"/>
        <w:adjustRightInd w:val="0"/>
        <w:rPr>
          <w:rFonts w:ascii="Garamond" w:hAnsi="Garamond"/>
          <w:b/>
          <w:lang w:val="en-AU"/>
        </w:rPr>
      </w:pPr>
      <w:r w:rsidRPr="00064483">
        <w:rPr>
          <w:rFonts w:ascii="Garamond" w:hAnsi="Garamond"/>
          <w:b/>
          <w:lang w:val="en-AU"/>
        </w:rPr>
        <w:lastRenderedPageBreak/>
        <w:t>Reports</w:t>
      </w:r>
    </w:p>
    <w:p w14:paraId="3E4E9E4B" w14:textId="77777777" w:rsidR="009F548D" w:rsidRDefault="009F548D" w:rsidP="00AF62AC">
      <w:pPr>
        <w:keepNext/>
        <w:rPr>
          <w:rFonts w:ascii="Garamond" w:hAnsi="Garamond"/>
          <w:iCs/>
          <w:lang w:val="en-AU"/>
        </w:rPr>
      </w:pPr>
    </w:p>
    <w:p w14:paraId="4AA834A8" w14:textId="77777777" w:rsidR="009063E6" w:rsidRPr="009063E6" w:rsidRDefault="009063E6" w:rsidP="009063E6">
      <w:pPr>
        <w:keepNext/>
        <w:rPr>
          <w:rFonts w:ascii="Garamond" w:hAnsi="Garamond"/>
          <w:i/>
          <w:lang w:val="en-AU"/>
        </w:rPr>
      </w:pPr>
      <w:r w:rsidRPr="009063E6">
        <w:rPr>
          <w:rFonts w:ascii="Garamond" w:hAnsi="Garamond"/>
          <w:i/>
          <w:lang w:val="en-AU"/>
        </w:rPr>
        <w:t>WHO guideline on the integrated management of obesity in children</w:t>
      </w:r>
    </w:p>
    <w:p w14:paraId="623920C4" w14:textId="77777777" w:rsidR="009063E6" w:rsidRDefault="009063E6" w:rsidP="00AF62AC">
      <w:pPr>
        <w:keepNext/>
        <w:rPr>
          <w:rFonts w:ascii="Garamond" w:hAnsi="Garamond"/>
          <w:iCs/>
          <w:lang w:val="en-AU"/>
        </w:rPr>
      </w:pPr>
      <w:r w:rsidRPr="009063E6">
        <w:rPr>
          <w:rFonts w:ascii="Garamond" w:hAnsi="Garamond"/>
          <w:iCs/>
          <w:lang w:val="en-AU"/>
        </w:rPr>
        <w:t>World Health Organization</w:t>
      </w:r>
    </w:p>
    <w:p w14:paraId="01867100" w14:textId="41CD5AF6" w:rsidR="00147CA6" w:rsidRDefault="009063E6" w:rsidP="00AF62AC">
      <w:pPr>
        <w:keepNext/>
        <w:rPr>
          <w:rFonts w:ascii="Garamond" w:hAnsi="Garamond"/>
          <w:iCs/>
          <w:lang w:val="en-AU"/>
        </w:rPr>
      </w:pPr>
      <w:r w:rsidRPr="009063E6">
        <w:rPr>
          <w:rFonts w:ascii="Garamond" w:hAnsi="Garamond"/>
          <w:iCs/>
          <w:lang w:val="en-AU"/>
        </w:rPr>
        <w:t>Geneva: WHO; 2026. p. 148.</w:t>
      </w:r>
    </w:p>
    <w:p w14:paraId="14060859" w14:textId="77777777" w:rsidR="009063E6" w:rsidRDefault="009063E6" w:rsidP="00AF62AC">
      <w:pPr>
        <w:keepNext/>
        <w:rPr>
          <w:rFonts w:ascii="Garamond" w:hAnsi="Garamond"/>
          <w:iCs/>
          <w:lang w:val="en-AU"/>
        </w:rPr>
      </w:pPr>
    </w:p>
    <w:p w14:paraId="1463B8D5" w14:textId="31F8EA46" w:rsidR="00147CA6" w:rsidRPr="00147CA6" w:rsidRDefault="00147CA6" w:rsidP="00AF62AC">
      <w:pPr>
        <w:keepNext/>
        <w:rPr>
          <w:rFonts w:ascii="Garamond" w:hAnsi="Garamond"/>
          <w:i/>
          <w:lang w:val="en-AU"/>
        </w:rPr>
      </w:pPr>
      <w:r w:rsidRPr="00147CA6">
        <w:rPr>
          <w:rFonts w:ascii="Garamond" w:hAnsi="Garamond"/>
          <w:i/>
          <w:lang w:val="en-AU"/>
        </w:rPr>
        <w:t>WHO guideline on the integrated management of obesity in adolescents</w:t>
      </w:r>
    </w:p>
    <w:p w14:paraId="68A79AF8" w14:textId="77777777" w:rsidR="00654633" w:rsidRDefault="00654633" w:rsidP="00AF62AC">
      <w:pPr>
        <w:keepNext/>
        <w:rPr>
          <w:rFonts w:ascii="Garamond" w:hAnsi="Garamond"/>
          <w:iCs/>
          <w:lang w:val="en-AU"/>
        </w:rPr>
      </w:pPr>
      <w:r w:rsidRPr="00654633">
        <w:rPr>
          <w:rFonts w:ascii="Garamond" w:hAnsi="Garamond"/>
          <w:iCs/>
          <w:lang w:val="en-AU"/>
        </w:rPr>
        <w:t>World Health Organization</w:t>
      </w:r>
    </w:p>
    <w:p w14:paraId="4CB2013C" w14:textId="34C82CB3" w:rsidR="00147CA6" w:rsidRDefault="00654633" w:rsidP="00AF62AC">
      <w:pPr>
        <w:keepNext/>
        <w:rPr>
          <w:rFonts w:ascii="Garamond" w:hAnsi="Garamond"/>
          <w:iCs/>
          <w:lang w:val="en-AU"/>
        </w:rPr>
      </w:pPr>
      <w:r w:rsidRPr="00654633">
        <w:rPr>
          <w:rFonts w:ascii="Garamond" w:hAnsi="Garamond"/>
          <w:iCs/>
          <w:lang w:val="en-AU"/>
        </w:rPr>
        <w:t>Geneva: WHO; 2026. p. 164.</w:t>
      </w:r>
    </w:p>
    <w:tbl>
      <w:tblPr>
        <w:tblStyle w:val="TableGrid"/>
        <w:tblW w:w="9360" w:type="dxa"/>
        <w:tblInd w:w="288" w:type="dxa"/>
        <w:tblLayout w:type="fixed"/>
        <w:tblLook w:val="01E0" w:firstRow="1" w:lastRow="1" w:firstColumn="1" w:lastColumn="1" w:noHBand="0" w:noVBand="0"/>
      </w:tblPr>
      <w:tblGrid>
        <w:gridCol w:w="1080"/>
        <w:gridCol w:w="8280"/>
      </w:tblGrid>
      <w:tr w:rsidR="00E01D25" w:rsidRPr="00653E22" w14:paraId="381FB02D"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4518DE8C" w14:textId="77777777" w:rsidR="00E01D25" w:rsidRPr="00064483" w:rsidRDefault="00E01D25"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4249BF4" w14:textId="700EE00A" w:rsidR="00E01D25" w:rsidRDefault="00147CA6" w:rsidP="009D5774">
            <w:pPr>
              <w:rPr>
                <w:rStyle w:val="Hyperlink"/>
                <w:rFonts w:ascii="Garamond" w:hAnsi="Garamond"/>
                <w:color w:val="auto"/>
                <w:u w:val="none"/>
                <w:lang w:val="en-AU"/>
              </w:rPr>
            </w:pPr>
            <w:r>
              <w:rPr>
                <w:rStyle w:val="Hyperlink"/>
                <w:rFonts w:ascii="Garamond" w:hAnsi="Garamond"/>
                <w:color w:val="auto"/>
                <w:u w:val="none"/>
                <w:lang w:val="en-AU"/>
              </w:rPr>
              <w:t xml:space="preserve">Children: </w:t>
            </w:r>
            <w:hyperlink r:id="rId15" w:history="1">
              <w:r w:rsidRPr="00312720">
                <w:rPr>
                  <w:rStyle w:val="Hyperlink"/>
                  <w:rFonts w:ascii="Garamond" w:hAnsi="Garamond"/>
                  <w:lang w:val="en-AU"/>
                </w:rPr>
                <w:t>https://www.who.int/publications/i/item/9789240123397</w:t>
              </w:r>
            </w:hyperlink>
          </w:p>
          <w:p w14:paraId="661E6BEF" w14:textId="20A26864" w:rsidR="00147CA6" w:rsidRPr="00147CA6" w:rsidRDefault="00147CA6" w:rsidP="009D5774">
            <w:pPr>
              <w:rPr>
                <w:rStyle w:val="Hyperlink"/>
                <w:rFonts w:ascii="Garamond" w:hAnsi="Garamond"/>
                <w:color w:val="auto"/>
                <w:u w:val="none"/>
                <w:lang w:val="fr-CA"/>
              </w:rPr>
            </w:pPr>
            <w:r w:rsidRPr="00147CA6">
              <w:rPr>
                <w:rStyle w:val="Hyperlink"/>
                <w:rFonts w:ascii="Garamond" w:hAnsi="Garamond"/>
                <w:color w:val="auto"/>
                <w:u w:val="none"/>
                <w:lang w:val="fr-CA"/>
              </w:rPr>
              <w:t xml:space="preserve">Adolescents </w:t>
            </w:r>
            <w:r>
              <w:fldChar w:fldCharType="begin"/>
            </w:r>
            <w:r w:rsidRPr="00653E22">
              <w:rPr>
                <w:lang w:val="fr-CA"/>
              </w:rPr>
              <w:instrText>HYPERLINK "https://www.who.int/publications/i/item/9789240123878"</w:instrText>
            </w:r>
            <w:r>
              <w:fldChar w:fldCharType="separate"/>
            </w:r>
            <w:r w:rsidRPr="00312720">
              <w:rPr>
                <w:rStyle w:val="Hyperlink"/>
                <w:rFonts w:ascii="Garamond" w:hAnsi="Garamond"/>
                <w:lang w:val="fr-CA"/>
              </w:rPr>
              <w:t>https://www.who.int/publications/i/item/9789240123878</w:t>
            </w:r>
            <w:r>
              <w:fldChar w:fldCharType="end"/>
            </w:r>
          </w:p>
        </w:tc>
      </w:tr>
      <w:tr w:rsidR="00E01D25" w:rsidRPr="00064483" w14:paraId="20AEC425"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32B68DF5" w14:textId="77777777" w:rsidR="00E01D25" w:rsidRPr="00064483" w:rsidRDefault="00E01D25"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2AB49D94" w14:textId="1BC142A2" w:rsidR="00147CA6" w:rsidRDefault="009063E6" w:rsidP="00147CA6">
            <w:pPr>
              <w:keepNext/>
              <w:rPr>
                <w:rFonts w:ascii="Garamond" w:hAnsi="Garamond"/>
                <w:lang w:val="en-AU"/>
              </w:rPr>
            </w:pPr>
            <w:r>
              <w:rPr>
                <w:rFonts w:ascii="Garamond" w:hAnsi="Garamond"/>
                <w:lang w:val="en-AU"/>
              </w:rPr>
              <w:t>T</w:t>
            </w:r>
            <w:r w:rsidRPr="00147CA6">
              <w:rPr>
                <w:rFonts w:ascii="Garamond" w:hAnsi="Garamond"/>
                <w:lang w:val="en-AU"/>
              </w:rPr>
              <w:t>he World Health Organization (WHO)</w:t>
            </w:r>
            <w:r>
              <w:rPr>
                <w:rFonts w:ascii="Garamond" w:hAnsi="Garamond"/>
                <w:lang w:val="en-AU"/>
              </w:rPr>
              <w:t xml:space="preserve"> recently published this </w:t>
            </w:r>
            <w:r w:rsidR="00147CA6" w:rsidRPr="00147CA6">
              <w:rPr>
                <w:rFonts w:ascii="Garamond" w:hAnsi="Garamond"/>
                <w:lang w:val="en-AU"/>
              </w:rPr>
              <w:t xml:space="preserve">pair of guidelines on obesity </w:t>
            </w:r>
            <w:r>
              <w:rPr>
                <w:rFonts w:ascii="Garamond" w:hAnsi="Garamond"/>
                <w:lang w:val="en-AU"/>
              </w:rPr>
              <w:t>focussing on children and adolescents</w:t>
            </w:r>
            <w:r w:rsidR="00654633">
              <w:rPr>
                <w:rFonts w:ascii="Garamond" w:hAnsi="Garamond"/>
                <w:lang w:val="en-AU"/>
              </w:rPr>
              <w:t xml:space="preserve"> respectively</w:t>
            </w:r>
            <w:r>
              <w:rPr>
                <w:rFonts w:ascii="Garamond" w:hAnsi="Garamond"/>
                <w:lang w:val="en-AU"/>
              </w:rPr>
              <w:t>.</w:t>
            </w:r>
          </w:p>
          <w:p w14:paraId="2FD8B506" w14:textId="5BB61CEF" w:rsidR="00654633" w:rsidRDefault="009063E6" w:rsidP="00F22210">
            <w:pPr>
              <w:pStyle w:val="ListParagraph"/>
              <w:keepNext/>
              <w:numPr>
                <w:ilvl w:val="0"/>
                <w:numId w:val="19"/>
              </w:numPr>
              <w:rPr>
                <w:rFonts w:ascii="Garamond" w:hAnsi="Garamond"/>
                <w:lang w:val="en-AU"/>
              </w:rPr>
            </w:pPr>
            <w:r w:rsidRPr="009063E6">
              <w:rPr>
                <w:rFonts w:ascii="Garamond" w:hAnsi="Garamond"/>
                <w:lang w:val="en-AU"/>
              </w:rPr>
              <w:t xml:space="preserve">The purpose of the </w:t>
            </w:r>
            <w:hyperlink r:id="rId16" w:history="1">
              <w:r w:rsidRPr="00B311B4">
                <w:rPr>
                  <w:rStyle w:val="Hyperlink"/>
                  <w:rFonts w:ascii="Garamond" w:hAnsi="Garamond"/>
                  <w:i/>
                  <w:iCs/>
                  <w:lang w:val="en-AU"/>
                </w:rPr>
                <w:t xml:space="preserve">WHO guideline on the integrated management of obesity in children </w:t>
              </w:r>
            </w:hyperlink>
            <w:r w:rsidRPr="009063E6">
              <w:rPr>
                <w:rFonts w:ascii="Garamond" w:hAnsi="Garamond"/>
                <w:lang w:val="en-AU"/>
              </w:rPr>
              <w:t xml:space="preserve">‘is to provide </w:t>
            </w:r>
            <w:r w:rsidR="00654633">
              <w:rPr>
                <w:rFonts w:ascii="Garamond" w:hAnsi="Garamond"/>
                <w:lang w:val="en-AU"/>
              </w:rPr>
              <w:t>…</w:t>
            </w:r>
            <w:r w:rsidRPr="009063E6">
              <w:rPr>
                <w:rFonts w:ascii="Garamond" w:hAnsi="Garamond"/>
                <w:lang w:val="en-AU"/>
              </w:rPr>
              <w:t>adoptable and adaptable, clear, practice- and science-informed global clinical and public health recommendations on the integrated management and care of children in all their diversity, aged 29 days to under 10 years living with obesity, for improved health, functioning and reduced obesity-associated disability, using a primary health care approach.</w:t>
            </w:r>
            <w:r w:rsidR="00654633">
              <w:rPr>
                <w:rFonts w:ascii="Garamond" w:hAnsi="Garamond"/>
                <w:lang w:val="en-AU"/>
              </w:rPr>
              <w:t xml:space="preserve">’ </w:t>
            </w:r>
          </w:p>
          <w:p w14:paraId="474EB9E6" w14:textId="04FFCA18" w:rsidR="00654633" w:rsidRDefault="00654633" w:rsidP="00F22210">
            <w:pPr>
              <w:pStyle w:val="ListParagraph"/>
              <w:keepNext/>
              <w:numPr>
                <w:ilvl w:val="0"/>
                <w:numId w:val="19"/>
              </w:numPr>
              <w:rPr>
                <w:rFonts w:ascii="Garamond" w:hAnsi="Garamond"/>
                <w:lang w:val="en-AU"/>
              </w:rPr>
            </w:pPr>
            <w:r>
              <w:rPr>
                <w:rFonts w:ascii="Garamond" w:hAnsi="Garamond"/>
                <w:lang w:val="en-AU"/>
              </w:rPr>
              <w:t xml:space="preserve">The companion </w:t>
            </w:r>
            <w:hyperlink r:id="rId17" w:history="1">
              <w:r w:rsidRPr="00B311B4">
                <w:rPr>
                  <w:rStyle w:val="Hyperlink"/>
                  <w:rFonts w:ascii="Garamond" w:hAnsi="Garamond"/>
                  <w:i/>
                  <w:iCs/>
                  <w:lang w:val="en-AU"/>
                </w:rPr>
                <w:t>WHO guideline on the integrated management of obesity in adolescents</w:t>
              </w:r>
              <w:r w:rsidRPr="00B311B4">
                <w:rPr>
                  <w:rStyle w:val="Hyperlink"/>
                  <w:rFonts w:ascii="Garamond" w:hAnsi="Garamond"/>
                  <w:lang w:val="en-AU"/>
                </w:rPr>
                <w:t xml:space="preserve"> </w:t>
              </w:r>
            </w:hyperlink>
            <w:r>
              <w:rPr>
                <w:rFonts w:ascii="Garamond" w:hAnsi="Garamond"/>
                <w:lang w:val="en-AU"/>
              </w:rPr>
              <w:t>‘</w:t>
            </w:r>
            <w:r w:rsidRPr="00654633">
              <w:rPr>
                <w:rFonts w:ascii="Garamond" w:hAnsi="Garamond"/>
                <w:lang w:val="en-AU"/>
              </w:rPr>
              <w:t>provides practice- and science-informed global clinical and public health recommendations for the integrated management of obesity in adolescents aged 10–19 years, responding to the growing global burden of obesity and supporting improved case management and care pathways through a primary health care approach</w:t>
            </w:r>
            <w:r>
              <w:rPr>
                <w:rFonts w:ascii="Garamond" w:hAnsi="Garamond"/>
                <w:lang w:val="en-AU"/>
              </w:rPr>
              <w:t>.’</w:t>
            </w:r>
          </w:p>
          <w:p w14:paraId="2070C127" w14:textId="04197765" w:rsidR="00147CA6" w:rsidRPr="00654633" w:rsidRDefault="00654633" w:rsidP="00654633">
            <w:pPr>
              <w:keepNext/>
              <w:rPr>
                <w:rFonts w:ascii="Garamond" w:hAnsi="Garamond"/>
                <w:lang w:val="en-AU"/>
              </w:rPr>
            </w:pPr>
            <w:r w:rsidRPr="00654633">
              <w:rPr>
                <w:rFonts w:ascii="Garamond" w:hAnsi="Garamond"/>
                <w:lang w:val="en-AU"/>
              </w:rPr>
              <w:t>The two guidelines present evidence-informed recommendations on dietary interventions, physical activity, sedentary behaviour and sleep, behaviour changing interventions, digital health interventions, pharmacotherapy, bariatric surgery and weight-management devices, and multimodal interventions.</w:t>
            </w:r>
          </w:p>
        </w:tc>
      </w:tr>
    </w:tbl>
    <w:p w14:paraId="6BA78426" w14:textId="77777777" w:rsidR="00E01D25" w:rsidRDefault="00E01D25" w:rsidP="00E01D25">
      <w:pPr>
        <w:keepNext/>
        <w:rPr>
          <w:rFonts w:ascii="Garamond" w:hAnsi="Garamond"/>
          <w:iCs/>
          <w:lang w:val="en-AU"/>
        </w:rPr>
      </w:pPr>
    </w:p>
    <w:p w14:paraId="6CD9C6B2" w14:textId="77777777" w:rsidR="00666F89" w:rsidRPr="00147CA6" w:rsidRDefault="00666F89" w:rsidP="00666F89">
      <w:pPr>
        <w:keepNext/>
        <w:rPr>
          <w:rFonts w:ascii="Garamond" w:hAnsi="Garamond"/>
          <w:i/>
          <w:lang w:val="en-AU"/>
        </w:rPr>
      </w:pPr>
      <w:r w:rsidRPr="00147CA6">
        <w:rPr>
          <w:rFonts w:ascii="Garamond" w:hAnsi="Garamond"/>
          <w:i/>
          <w:lang w:val="en-AU"/>
        </w:rPr>
        <w:t>Global roadmap for hypertensive disorders of pregnancy from 2026 to 2035 and beyond</w:t>
      </w:r>
    </w:p>
    <w:p w14:paraId="79A88549" w14:textId="77777777" w:rsidR="00666F89" w:rsidRDefault="00666F89" w:rsidP="00666F89">
      <w:pPr>
        <w:keepNext/>
        <w:rPr>
          <w:rFonts w:ascii="Garamond" w:hAnsi="Garamond"/>
          <w:iCs/>
          <w:lang w:val="en-AU"/>
        </w:rPr>
      </w:pPr>
      <w:r w:rsidRPr="00654633">
        <w:rPr>
          <w:rFonts w:ascii="Garamond" w:hAnsi="Garamond"/>
          <w:iCs/>
          <w:lang w:val="en-AU"/>
        </w:rPr>
        <w:t>World Health Organization</w:t>
      </w:r>
    </w:p>
    <w:p w14:paraId="510E2DA4" w14:textId="77777777" w:rsidR="00666F89" w:rsidRDefault="00666F89" w:rsidP="00666F89">
      <w:pPr>
        <w:keepNext/>
        <w:rPr>
          <w:rFonts w:ascii="Garamond" w:hAnsi="Garamond"/>
          <w:iCs/>
          <w:lang w:val="en-AU"/>
        </w:rPr>
      </w:pPr>
      <w:r w:rsidRPr="00654633">
        <w:rPr>
          <w:rFonts w:ascii="Garamond" w:hAnsi="Garamond"/>
          <w:iCs/>
          <w:lang w:val="en-AU"/>
        </w:rPr>
        <w:t xml:space="preserve">Geneva: WHO; 2026. p. </w:t>
      </w:r>
      <w:r>
        <w:rPr>
          <w:rFonts w:ascii="Garamond" w:hAnsi="Garamond"/>
          <w:iCs/>
          <w:lang w:val="en-AU"/>
        </w:rPr>
        <w:t>9</w:t>
      </w:r>
      <w:r w:rsidRPr="00654633">
        <w:rPr>
          <w:rFonts w:ascii="Garamond" w:hAnsi="Garamond"/>
          <w:iCs/>
          <w:lang w:val="en-AU"/>
        </w:rPr>
        <w:t>4.</w:t>
      </w:r>
    </w:p>
    <w:tbl>
      <w:tblPr>
        <w:tblStyle w:val="TableGrid"/>
        <w:tblW w:w="9360" w:type="dxa"/>
        <w:tblInd w:w="288" w:type="dxa"/>
        <w:tblLayout w:type="fixed"/>
        <w:tblLook w:val="01E0" w:firstRow="1" w:lastRow="1" w:firstColumn="1" w:lastColumn="1" w:noHBand="0" w:noVBand="0"/>
      </w:tblPr>
      <w:tblGrid>
        <w:gridCol w:w="1080"/>
        <w:gridCol w:w="8280"/>
      </w:tblGrid>
      <w:tr w:rsidR="00666F89" w:rsidRPr="00064483" w14:paraId="60AA7FC3" w14:textId="77777777" w:rsidTr="009654BA">
        <w:tc>
          <w:tcPr>
            <w:tcW w:w="1080" w:type="dxa"/>
            <w:tcBorders>
              <w:top w:val="single" w:sz="4" w:space="0" w:color="auto"/>
              <w:left w:val="single" w:sz="4" w:space="0" w:color="auto"/>
              <w:bottom w:val="single" w:sz="4" w:space="0" w:color="auto"/>
              <w:right w:val="single" w:sz="4" w:space="0" w:color="auto"/>
            </w:tcBorders>
            <w:vAlign w:val="center"/>
            <w:hideMark/>
          </w:tcPr>
          <w:p w14:paraId="27F9CA9D" w14:textId="77777777" w:rsidR="00666F89" w:rsidRPr="00064483" w:rsidRDefault="00666F89" w:rsidP="009654BA">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34DEC14D" w14:textId="77777777" w:rsidR="00666F89" w:rsidRPr="00064483" w:rsidRDefault="00666F89" w:rsidP="009654BA">
            <w:pPr>
              <w:rPr>
                <w:rStyle w:val="Hyperlink"/>
                <w:rFonts w:ascii="Garamond" w:hAnsi="Garamond"/>
                <w:color w:val="auto"/>
                <w:u w:val="none"/>
                <w:lang w:val="en-AU"/>
              </w:rPr>
            </w:pPr>
            <w:hyperlink r:id="rId18" w:history="1">
              <w:r w:rsidRPr="00312720">
                <w:rPr>
                  <w:rStyle w:val="Hyperlink"/>
                  <w:rFonts w:ascii="Garamond" w:hAnsi="Garamond"/>
                  <w:lang w:val="en-AU"/>
                </w:rPr>
                <w:t>https://www.who.int/publications/i/item/9789240125483</w:t>
              </w:r>
            </w:hyperlink>
          </w:p>
        </w:tc>
      </w:tr>
      <w:tr w:rsidR="00666F89" w:rsidRPr="00064483" w14:paraId="2B67DCD3" w14:textId="77777777" w:rsidTr="009654BA">
        <w:tc>
          <w:tcPr>
            <w:tcW w:w="1080" w:type="dxa"/>
            <w:tcBorders>
              <w:top w:val="single" w:sz="4" w:space="0" w:color="auto"/>
              <w:left w:val="single" w:sz="4" w:space="0" w:color="auto"/>
              <w:bottom w:val="single" w:sz="4" w:space="0" w:color="auto"/>
              <w:right w:val="single" w:sz="4" w:space="0" w:color="auto"/>
            </w:tcBorders>
            <w:vAlign w:val="center"/>
            <w:hideMark/>
          </w:tcPr>
          <w:p w14:paraId="07F43F0C" w14:textId="77777777" w:rsidR="00666F89" w:rsidRPr="00064483" w:rsidRDefault="00666F89" w:rsidP="009654BA">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402375B8" w14:textId="77777777" w:rsidR="00666F89" w:rsidRPr="002D225B" w:rsidRDefault="00666F89" w:rsidP="009654BA">
            <w:pPr>
              <w:rPr>
                <w:rFonts w:ascii="Garamond" w:hAnsi="Garamond"/>
                <w:lang w:val="en-AU"/>
              </w:rPr>
            </w:pPr>
            <w:r>
              <w:rPr>
                <w:rFonts w:ascii="Garamond" w:hAnsi="Garamond"/>
                <w:lang w:val="en-AU"/>
              </w:rPr>
              <w:t>Also recently released by the World Health Organization (WHO) is this ‘global roadmap’ for addressing ‘</w:t>
            </w:r>
            <w:r w:rsidRPr="00666F89">
              <w:rPr>
                <w:rFonts w:ascii="Garamond" w:hAnsi="Garamond"/>
                <w:lang w:val="en-AU"/>
              </w:rPr>
              <w:t>hypertensive disorders of pregnancy</w:t>
            </w:r>
            <w:r>
              <w:rPr>
                <w:rFonts w:ascii="Garamond" w:hAnsi="Garamond"/>
                <w:lang w:val="en-AU"/>
              </w:rPr>
              <w:t>’. The document’s executive summary observes that ‘</w:t>
            </w:r>
            <w:r w:rsidRPr="00666F89">
              <w:rPr>
                <w:rFonts w:ascii="Garamond" w:hAnsi="Garamond"/>
                <w:lang w:val="en-AU"/>
              </w:rPr>
              <w:t>Hypertensive disorders of pregnancy, notably pre-eclampsia and eclampsia, constitute a major and persistent global public health challenge. They are among the leading causes of maternal death and severe morbidity, have lasting consequences for women’s cardiovascular health and contribute substantially to stillbirth, preterm birth, newborn mortality and morbidity and health-system costs.</w:t>
            </w:r>
            <w:r>
              <w:rPr>
                <w:rFonts w:ascii="Garamond" w:hAnsi="Garamond"/>
                <w:lang w:val="en-AU"/>
              </w:rPr>
              <w:t>’ It also notes that ‘</w:t>
            </w:r>
            <w:r w:rsidRPr="00666F89">
              <w:rPr>
                <w:rFonts w:ascii="Garamond" w:hAnsi="Garamond"/>
                <w:lang w:val="en-AU"/>
              </w:rPr>
              <w:t>The Roadmap articulates a shared vision, strategic priorities and coordinated actions across five interconnected areas – research and innovation; norms and standards; access to health products; implementation; and advocacy and accountability – to accelerate progress towards ending preventable stillbirth, maternal and newborn mortality and morbidity associated with hypertensive disorders of pregnancy</w:t>
            </w:r>
            <w:r>
              <w:rPr>
                <w:rFonts w:ascii="Garamond" w:hAnsi="Garamond"/>
                <w:lang w:val="en-AU"/>
              </w:rPr>
              <w:t>’.</w:t>
            </w:r>
          </w:p>
        </w:tc>
      </w:tr>
    </w:tbl>
    <w:p w14:paraId="27606A64" w14:textId="77777777" w:rsidR="00221816" w:rsidRPr="00221816" w:rsidRDefault="00221816" w:rsidP="00221816">
      <w:pPr>
        <w:keepNext/>
        <w:rPr>
          <w:rFonts w:ascii="Garamond" w:hAnsi="Garamond"/>
          <w:i/>
          <w:lang w:val="en-AU"/>
        </w:rPr>
      </w:pPr>
      <w:r w:rsidRPr="00221816">
        <w:rPr>
          <w:rFonts w:ascii="Garamond" w:hAnsi="Garamond"/>
          <w:i/>
          <w:lang w:val="en-AU"/>
        </w:rPr>
        <w:lastRenderedPageBreak/>
        <w:t xml:space="preserve">Ageing is </w:t>
      </w:r>
      <w:proofErr w:type="gramStart"/>
      <w:r w:rsidRPr="00221816">
        <w:rPr>
          <w:rFonts w:ascii="Garamond" w:hAnsi="Garamond"/>
          <w:i/>
          <w:lang w:val="en-AU"/>
        </w:rPr>
        <w:t>living:</w:t>
      </w:r>
      <w:proofErr w:type="gramEnd"/>
      <w:r w:rsidRPr="00221816">
        <w:rPr>
          <w:rFonts w:ascii="Garamond" w:hAnsi="Garamond"/>
          <w:i/>
          <w:lang w:val="en-AU"/>
        </w:rPr>
        <w:t xml:space="preserve"> Implementation approaches for healthy ageing and care in the WHO European Region</w:t>
      </w:r>
    </w:p>
    <w:p w14:paraId="0D36057D" w14:textId="77777777" w:rsidR="00221816" w:rsidRDefault="00221816" w:rsidP="009E431D">
      <w:pPr>
        <w:keepNext/>
        <w:rPr>
          <w:rFonts w:ascii="Garamond" w:hAnsi="Garamond"/>
          <w:iCs/>
          <w:lang w:val="en-AU"/>
        </w:rPr>
      </w:pPr>
      <w:r w:rsidRPr="00221816">
        <w:rPr>
          <w:rFonts w:ascii="Garamond" w:hAnsi="Garamond"/>
          <w:iCs/>
          <w:lang w:val="en-AU"/>
        </w:rPr>
        <w:t>World Health Organization</w:t>
      </w:r>
    </w:p>
    <w:p w14:paraId="548407A7" w14:textId="781E3EDA" w:rsidR="00147CA6" w:rsidRPr="00B048A7" w:rsidRDefault="00221816" w:rsidP="009E431D">
      <w:pPr>
        <w:keepNext/>
        <w:rPr>
          <w:rFonts w:ascii="Garamond" w:hAnsi="Garamond"/>
          <w:iCs/>
          <w:lang w:val="en-AU"/>
        </w:rPr>
      </w:pPr>
      <w:r w:rsidRPr="00221816">
        <w:rPr>
          <w:rFonts w:ascii="Garamond" w:hAnsi="Garamond"/>
          <w:iCs/>
          <w:lang w:val="en-AU"/>
        </w:rPr>
        <w:t>Copenhagen: WHO Regional Office for Europe; 2026. p. 13.</w:t>
      </w:r>
    </w:p>
    <w:tbl>
      <w:tblPr>
        <w:tblStyle w:val="TableGrid"/>
        <w:tblW w:w="9360" w:type="dxa"/>
        <w:tblInd w:w="288" w:type="dxa"/>
        <w:tblLayout w:type="fixed"/>
        <w:tblLook w:val="01E0" w:firstRow="1" w:lastRow="1" w:firstColumn="1" w:lastColumn="1" w:noHBand="0" w:noVBand="0"/>
      </w:tblPr>
      <w:tblGrid>
        <w:gridCol w:w="1080"/>
        <w:gridCol w:w="8280"/>
      </w:tblGrid>
      <w:tr w:rsidR="009E431D" w:rsidRPr="00064483" w14:paraId="42131D6A" w14:textId="77777777" w:rsidTr="00EC3812">
        <w:tc>
          <w:tcPr>
            <w:tcW w:w="1080" w:type="dxa"/>
            <w:tcBorders>
              <w:top w:val="single" w:sz="4" w:space="0" w:color="auto"/>
              <w:left w:val="single" w:sz="4" w:space="0" w:color="auto"/>
              <w:bottom w:val="single" w:sz="4" w:space="0" w:color="auto"/>
              <w:right w:val="single" w:sz="4" w:space="0" w:color="auto"/>
            </w:tcBorders>
            <w:vAlign w:val="center"/>
            <w:hideMark/>
          </w:tcPr>
          <w:p w14:paraId="09388DD4" w14:textId="77777777" w:rsidR="009E431D" w:rsidRPr="00064483" w:rsidRDefault="009E431D" w:rsidP="00EC3812">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59A5A0B5" w14:textId="1CAB1F1D" w:rsidR="009E431D" w:rsidRPr="00064483" w:rsidRDefault="00147CA6" w:rsidP="00EC3812">
            <w:pPr>
              <w:rPr>
                <w:rStyle w:val="Hyperlink"/>
                <w:rFonts w:ascii="Garamond" w:hAnsi="Garamond"/>
                <w:color w:val="auto"/>
                <w:u w:val="none"/>
                <w:lang w:val="en-AU"/>
              </w:rPr>
            </w:pPr>
            <w:hyperlink r:id="rId19" w:history="1">
              <w:r w:rsidRPr="00312720">
                <w:rPr>
                  <w:rStyle w:val="Hyperlink"/>
                  <w:rFonts w:ascii="Garamond" w:hAnsi="Garamond"/>
                  <w:lang w:val="en-AU"/>
                </w:rPr>
                <w:t>https://www.who.int/europe/publications/i/item/WHO-EURO-2026-13777-53551-84141</w:t>
              </w:r>
            </w:hyperlink>
          </w:p>
        </w:tc>
      </w:tr>
      <w:tr w:rsidR="009E431D" w:rsidRPr="00064483" w14:paraId="6D0775E8" w14:textId="77777777" w:rsidTr="00EC3812">
        <w:tc>
          <w:tcPr>
            <w:tcW w:w="1080" w:type="dxa"/>
            <w:tcBorders>
              <w:top w:val="single" w:sz="4" w:space="0" w:color="auto"/>
              <w:left w:val="single" w:sz="4" w:space="0" w:color="auto"/>
              <w:bottom w:val="single" w:sz="4" w:space="0" w:color="auto"/>
              <w:right w:val="single" w:sz="4" w:space="0" w:color="auto"/>
            </w:tcBorders>
            <w:vAlign w:val="center"/>
            <w:hideMark/>
          </w:tcPr>
          <w:p w14:paraId="725C474B" w14:textId="77777777" w:rsidR="009E431D" w:rsidRPr="00064483" w:rsidRDefault="009E431D" w:rsidP="00EC3812">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0CB8C4B" w14:textId="436E21CA" w:rsidR="009063E6" w:rsidRDefault="00221816" w:rsidP="009063E6">
            <w:pPr>
              <w:rPr>
                <w:rFonts w:ascii="Garamond" w:hAnsi="Garamond"/>
                <w:iCs/>
                <w:lang w:val="en-AU"/>
              </w:rPr>
            </w:pPr>
            <w:r>
              <w:rPr>
                <w:rFonts w:ascii="Garamond" w:hAnsi="Garamond"/>
                <w:lang w:val="en-AU"/>
              </w:rPr>
              <w:t xml:space="preserve">Short report from the </w:t>
            </w:r>
            <w:r w:rsidRPr="00221816">
              <w:rPr>
                <w:rFonts w:ascii="Garamond" w:hAnsi="Garamond"/>
                <w:iCs/>
                <w:lang w:val="en-AU"/>
              </w:rPr>
              <w:t>W</w:t>
            </w:r>
            <w:r>
              <w:rPr>
                <w:rFonts w:ascii="Garamond" w:hAnsi="Garamond"/>
                <w:iCs/>
                <w:lang w:val="en-AU"/>
              </w:rPr>
              <w:t xml:space="preserve">orld </w:t>
            </w:r>
            <w:r w:rsidRPr="00221816">
              <w:rPr>
                <w:rFonts w:ascii="Garamond" w:hAnsi="Garamond"/>
                <w:iCs/>
                <w:lang w:val="en-AU"/>
              </w:rPr>
              <w:t>H</w:t>
            </w:r>
            <w:r>
              <w:rPr>
                <w:rFonts w:ascii="Garamond" w:hAnsi="Garamond"/>
                <w:iCs/>
                <w:lang w:val="en-AU"/>
              </w:rPr>
              <w:t xml:space="preserve">ealth </w:t>
            </w:r>
            <w:r w:rsidRPr="00221816">
              <w:rPr>
                <w:rFonts w:ascii="Garamond" w:hAnsi="Garamond"/>
                <w:iCs/>
                <w:lang w:val="en-AU"/>
              </w:rPr>
              <w:t>O</w:t>
            </w:r>
            <w:r>
              <w:rPr>
                <w:rFonts w:ascii="Garamond" w:hAnsi="Garamond"/>
                <w:iCs/>
                <w:lang w:val="en-AU"/>
              </w:rPr>
              <w:t>rganization’s</w:t>
            </w:r>
            <w:r w:rsidRPr="00221816">
              <w:rPr>
                <w:rFonts w:ascii="Garamond" w:hAnsi="Garamond"/>
                <w:iCs/>
                <w:lang w:val="en-AU"/>
              </w:rPr>
              <w:t xml:space="preserve"> Regional Office for Europe</w:t>
            </w:r>
            <w:r>
              <w:rPr>
                <w:rFonts w:ascii="Garamond" w:hAnsi="Garamond"/>
                <w:iCs/>
                <w:lang w:val="en-AU"/>
              </w:rPr>
              <w:t xml:space="preserve"> that </w:t>
            </w:r>
            <w:r w:rsidR="009063E6">
              <w:rPr>
                <w:rFonts w:ascii="Garamond" w:hAnsi="Garamond"/>
                <w:iCs/>
                <w:lang w:val="en-AU"/>
              </w:rPr>
              <w:t>outlines ‘</w:t>
            </w:r>
            <w:r w:rsidR="009063E6" w:rsidRPr="009063E6">
              <w:rPr>
                <w:rFonts w:ascii="Garamond" w:hAnsi="Garamond"/>
                <w:iCs/>
                <w:lang w:val="en-AU"/>
              </w:rPr>
              <w:t>a regional framework for enabling people to live longer lives in good health, with dignity and social connection</w:t>
            </w:r>
            <w:r w:rsidR="009063E6">
              <w:rPr>
                <w:rFonts w:ascii="Garamond" w:hAnsi="Garamond"/>
                <w:iCs/>
                <w:lang w:val="en-AU"/>
              </w:rPr>
              <w:t>’. According to the report, the approach ‘</w:t>
            </w:r>
            <w:r w:rsidR="009063E6" w:rsidRPr="009063E6">
              <w:rPr>
                <w:rFonts w:ascii="Garamond" w:hAnsi="Garamond"/>
                <w:iCs/>
                <w:lang w:val="en-AU"/>
              </w:rPr>
              <w:t>combines four strategic policy actions – promoting health and preventing disease; transforming health and care systems; creating age-friendly environments; and challenging ageism – with four foundational actions on leadership, investment, innovation, and data and evidence. Its twin-track approach addresses the needs of older persons today while investing across the life course so that future generations can age in better health.</w:t>
            </w:r>
            <w:r w:rsidR="009063E6">
              <w:rPr>
                <w:rFonts w:ascii="Garamond" w:hAnsi="Garamond"/>
                <w:iCs/>
                <w:lang w:val="en-AU"/>
              </w:rPr>
              <w:t>’</w:t>
            </w:r>
          </w:p>
          <w:p w14:paraId="0B0C31DD" w14:textId="77777777" w:rsidR="00221816" w:rsidRDefault="00221816" w:rsidP="00EC3812">
            <w:pPr>
              <w:rPr>
                <w:rFonts w:ascii="Garamond" w:hAnsi="Garamond"/>
                <w:lang w:val="en-AU"/>
              </w:rPr>
            </w:pPr>
          </w:p>
          <w:p w14:paraId="048E8544" w14:textId="5D48CEEB" w:rsidR="00221816" w:rsidRDefault="00221816" w:rsidP="00EC3812">
            <w:pPr>
              <w:rPr>
                <w:rFonts w:ascii="Garamond" w:hAnsi="Garamond"/>
                <w:lang w:val="en-AU"/>
              </w:rPr>
            </w:pPr>
            <w:r>
              <w:rPr>
                <w:rFonts w:ascii="Garamond" w:hAnsi="Garamond"/>
                <w:noProof/>
                <w:lang w:val="en-AU"/>
              </w:rPr>
              <w:drawing>
                <wp:inline distT="0" distB="0" distL="0" distR="0" wp14:anchorId="4D36FBE4" wp14:editId="770F8D79">
                  <wp:extent cx="4743659" cy="3990109"/>
                  <wp:effectExtent l="0" t="0" r="0" b="0"/>
                  <wp:docPr id="1292110901" name="Picture 5" descr="Figure from Ageing is living: Implementation approaches for healthy ageing and care in the WHO European Region report illustrating strategic policy actions and foundational action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10901" name="Picture 5" descr="Figure from Ageing is living: Implementation approaches for healthy ageing and care in the WHO European Region report illustrating strategic policy actions and foundational actions.">
                            <a:hlinkClick r:id="rId19"/>
                          </pic:cNvPr>
                          <pic:cNvPicPr/>
                        </pic:nvPicPr>
                        <pic:blipFill>
                          <a:blip r:embed="rId20">
                            <a:extLst>
                              <a:ext uri="{28A0092B-C50C-407E-A947-70E740481C1C}">
                                <a14:useLocalDpi xmlns:a14="http://schemas.microsoft.com/office/drawing/2010/main" val="0"/>
                              </a:ext>
                            </a:extLst>
                          </a:blip>
                          <a:stretch>
                            <a:fillRect/>
                          </a:stretch>
                        </pic:blipFill>
                        <pic:spPr>
                          <a:xfrm>
                            <a:off x="0" y="0"/>
                            <a:ext cx="4778236" cy="4019193"/>
                          </a:xfrm>
                          <a:prstGeom prst="rect">
                            <a:avLst/>
                          </a:prstGeom>
                        </pic:spPr>
                      </pic:pic>
                    </a:graphicData>
                  </a:graphic>
                </wp:inline>
              </w:drawing>
            </w:r>
          </w:p>
          <w:p w14:paraId="5927F5A4" w14:textId="41B30F3A" w:rsidR="00221816" w:rsidRPr="002D225B" w:rsidRDefault="00221816" w:rsidP="00EC3812">
            <w:pPr>
              <w:rPr>
                <w:rFonts w:ascii="Garamond" w:hAnsi="Garamond"/>
                <w:lang w:val="en-AU"/>
              </w:rPr>
            </w:pPr>
          </w:p>
        </w:tc>
      </w:tr>
    </w:tbl>
    <w:p w14:paraId="25E3DE3C" w14:textId="0FCDD60A" w:rsidR="004E424D" w:rsidRDefault="004E424D">
      <w:pPr>
        <w:rPr>
          <w:rFonts w:ascii="Garamond" w:hAnsi="Garamond"/>
          <w:i/>
          <w:lang w:val="en-AU"/>
        </w:rPr>
      </w:pPr>
    </w:p>
    <w:p w14:paraId="25F9363E" w14:textId="327AA39F" w:rsidR="009E431D" w:rsidRPr="00305178" w:rsidRDefault="00305178" w:rsidP="009E431D">
      <w:pPr>
        <w:keepNext/>
        <w:rPr>
          <w:rFonts w:ascii="Garamond" w:hAnsi="Garamond"/>
          <w:i/>
          <w:lang w:val="en-AU"/>
        </w:rPr>
      </w:pPr>
      <w:r w:rsidRPr="00305178">
        <w:rPr>
          <w:rFonts w:ascii="Garamond" w:hAnsi="Garamond"/>
          <w:i/>
          <w:lang w:val="en-AU"/>
        </w:rPr>
        <w:t>Forward Together: 2025–26 Impact Report</w:t>
      </w:r>
    </w:p>
    <w:p w14:paraId="5E70E00E" w14:textId="6CCB8D32" w:rsidR="00305178" w:rsidRDefault="00305178" w:rsidP="009E431D">
      <w:pPr>
        <w:keepNext/>
        <w:rPr>
          <w:rFonts w:ascii="Garamond" w:hAnsi="Garamond"/>
          <w:iCs/>
          <w:lang w:val="en-AU"/>
        </w:rPr>
      </w:pPr>
      <w:r>
        <w:rPr>
          <w:rFonts w:ascii="Garamond" w:hAnsi="Garamond"/>
          <w:iCs/>
          <w:lang w:val="en-AU"/>
        </w:rPr>
        <w:t>Healthcare Excellence Canada</w:t>
      </w:r>
    </w:p>
    <w:p w14:paraId="430E7C05" w14:textId="420C7B28" w:rsidR="00305178" w:rsidRPr="00B048A7" w:rsidRDefault="00EB1634" w:rsidP="009E431D">
      <w:pPr>
        <w:keepNext/>
        <w:rPr>
          <w:rFonts w:ascii="Garamond" w:hAnsi="Garamond"/>
          <w:iCs/>
          <w:lang w:val="en-AU"/>
        </w:rPr>
      </w:pPr>
      <w:r>
        <w:rPr>
          <w:rFonts w:ascii="Garamond" w:hAnsi="Garamond"/>
          <w:iCs/>
          <w:lang w:val="en-AU"/>
        </w:rPr>
        <w:t>Ottawa: Healthcare Excellence Canada; 2026. p. 51</w:t>
      </w:r>
    </w:p>
    <w:tbl>
      <w:tblPr>
        <w:tblStyle w:val="TableGrid"/>
        <w:tblW w:w="9360" w:type="dxa"/>
        <w:tblInd w:w="288" w:type="dxa"/>
        <w:tblLayout w:type="fixed"/>
        <w:tblLook w:val="01E0" w:firstRow="1" w:lastRow="1" w:firstColumn="1" w:lastColumn="1" w:noHBand="0" w:noVBand="0"/>
      </w:tblPr>
      <w:tblGrid>
        <w:gridCol w:w="1080"/>
        <w:gridCol w:w="8280"/>
      </w:tblGrid>
      <w:tr w:rsidR="009E431D" w:rsidRPr="00064483" w14:paraId="3613A5D9" w14:textId="77777777" w:rsidTr="00EC3812">
        <w:tc>
          <w:tcPr>
            <w:tcW w:w="1080" w:type="dxa"/>
            <w:tcBorders>
              <w:top w:val="single" w:sz="4" w:space="0" w:color="auto"/>
              <w:left w:val="single" w:sz="4" w:space="0" w:color="auto"/>
              <w:bottom w:val="single" w:sz="4" w:space="0" w:color="auto"/>
              <w:right w:val="single" w:sz="4" w:space="0" w:color="auto"/>
            </w:tcBorders>
            <w:vAlign w:val="center"/>
            <w:hideMark/>
          </w:tcPr>
          <w:p w14:paraId="64A2C056" w14:textId="77777777" w:rsidR="009E431D" w:rsidRPr="00064483" w:rsidRDefault="009E431D" w:rsidP="00EC3812">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52B99EF3" w14:textId="4F67E72A" w:rsidR="00EB1634" w:rsidRPr="00064483" w:rsidRDefault="00EB1634" w:rsidP="00EB1634">
            <w:pPr>
              <w:rPr>
                <w:rStyle w:val="Hyperlink"/>
                <w:rFonts w:ascii="Garamond" w:hAnsi="Garamond"/>
                <w:color w:val="auto"/>
                <w:u w:val="none"/>
                <w:lang w:val="en-AU"/>
              </w:rPr>
            </w:pPr>
            <w:hyperlink r:id="rId21" w:history="1">
              <w:r w:rsidRPr="003B732D">
                <w:rPr>
                  <w:rStyle w:val="Hyperlink"/>
                  <w:rFonts w:ascii="Garamond" w:hAnsi="Garamond"/>
                  <w:lang w:val="en-AU"/>
                </w:rPr>
                <w:t>https://www.healthcareexcellence.ca/</w:t>
              </w:r>
            </w:hyperlink>
          </w:p>
        </w:tc>
      </w:tr>
      <w:tr w:rsidR="009E431D" w:rsidRPr="00064483" w14:paraId="243322A1" w14:textId="77777777" w:rsidTr="00EC3812">
        <w:tc>
          <w:tcPr>
            <w:tcW w:w="1080" w:type="dxa"/>
            <w:tcBorders>
              <w:top w:val="single" w:sz="4" w:space="0" w:color="auto"/>
              <w:left w:val="single" w:sz="4" w:space="0" w:color="auto"/>
              <w:bottom w:val="single" w:sz="4" w:space="0" w:color="auto"/>
              <w:right w:val="single" w:sz="4" w:space="0" w:color="auto"/>
            </w:tcBorders>
            <w:vAlign w:val="center"/>
            <w:hideMark/>
          </w:tcPr>
          <w:p w14:paraId="2ACE39F2" w14:textId="77777777" w:rsidR="009E431D" w:rsidRPr="00064483" w:rsidRDefault="009E431D" w:rsidP="00EC3812">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71ECD630" w14:textId="77777777" w:rsidR="00EB1634" w:rsidRDefault="00EB1634" w:rsidP="00EC3812">
            <w:pPr>
              <w:rPr>
                <w:rFonts w:ascii="Garamond" w:hAnsi="Garamond"/>
                <w:lang w:val="en-AU"/>
              </w:rPr>
            </w:pPr>
            <w:r>
              <w:rPr>
                <w:rFonts w:ascii="Garamond" w:hAnsi="Garamond"/>
                <w:lang w:val="en-AU"/>
              </w:rPr>
              <w:t xml:space="preserve">This report from </w:t>
            </w:r>
            <w:r w:rsidRPr="00EB1634">
              <w:rPr>
                <w:rFonts w:ascii="Garamond" w:hAnsi="Garamond"/>
                <w:lang w:val="en-AU"/>
              </w:rPr>
              <w:t>Healthcare Excellence Canada</w:t>
            </w:r>
            <w:r>
              <w:rPr>
                <w:rFonts w:ascii="Garamond" w:hAnsi="Garamond"/>
                <w:lang w:val="en-AU"/>
              </w:rPr>
              <w:t xml:space="preserve"> is their </w:t>
            </w:r>
            <w:hyperlink r:id="rId22" w:history="1">
              <w:r w:rsidRPr="00EB1634">
                <w:rPr>
                  <w:rStyle w:val="Hyperlink"/>
                  <w:rFonts w:ascii="Garamond" w:hAnsi="Garamond"/>
                  <w:lang w:val="en-AU"/>
                </w:rPr>
                <w:t>annual impact report</w:t>
              </w:r>
            </w:hyperlink>
            <w:r>
              <w:rPr>
                <w:rFonts w:ascii="Garamond" w:hAnsi="Garamond"/>
                <w:lang w:val="en-AU"/>
              </w:rPr>
              <w:t xml:space="preserve">. In which they </w:t>
            </w:r>
            <w:r w:rsidRPr="00EB1634">
              <w:rPr>
                <w:rFonts w:ascii="Garamond" w:hAnsi="Garamond"/>
                <w:lang w:val="en-AU"/>
              </w:rPr>
              <w:t xml:space="preserve">share the progress </w:t>
            </w:r>
            <w:r>
              <w:rPr>
                <w:rFonts w:ascii="Garamond" w:hAnsi="Garamond"/>
                <w:lang w:val="en-AU"/>
              </w:rPr>
              <w:t xml:space="preserve">they and </w:t>
            </w:r>
            <w:r w:rsidRPr="00EB1634">
              <w:rPr>
                <w:rFonts w:ascii="Garamond" w:hAnsi="Garamond"/>
                <w:lang w:val="en-AU"/>
              </w:rPr>
              <w:t xml:space="preserve">partners </w:t>
            </w:r>
            <w:r>
              <w:rPr>
                <w:rFonts w:ascii="Garamond" w:hAnsi="Garamond"/>
                <w:lang w:val="en-AU"/>
              </w:rPr>
              <w:t xml:space="preserve">have been </w:t>
            </w:r>
            <w:r w:rsidRPr="00EB1634">
              <w:rPr>
                <w:rFonts w:ascii="Garamond" w:hAnsi="Garamond"/>
                <w:lang w:val="en-AU"/>
              </w:rPr>
              <w:t>making toward safe, high-quality care, and the people and collective efforts driving it</w:t>
            </w:r>
            <w:r>
              <w:rPr>
                <w:rFonts w:ascii="Garamond" w:hAnsi="Garamond"/>
                <w:lang w:val="en-AU"/>
              </w:rPr>
              <w:t xml:space="preserve"> across Canada</w:t>
            </w:r>
            <w:r w:rsidRPr="00EB1634">
              <w:rPr>
                <w:rFonts w:ascii="Garamond" w:hAnsi="Garamond"/>
                <w:lang w:val="en-AU"/>
              </w:rPr>
              <w:t>.</w:t>
            </w:r>
            <w:r w:rsidR="00F473F4">
              <w:rPr>
                <w:rFonts w:ascii="Garamond" w:hAnsi="Garamond"/>
                <w:lang w:val="en-AU"/>
              </w:rPr>
              <w:t xml:space="preserve"> Among the areas covered in this report are:</w:t>
            </w:r>
          </w:p>
          <w:p w14:paraId="07C2BF65" w14:textId="77777777" w:rsidR="00F473F4" w:rsidRPr="00F473F4" w:rsidRDefault="00F473F4" w:rsidP="00F473F4">
            <w:pPr>
              <w:pStyle w:val="ListParagraph"/>
              <w:numPr>
                <w:ilvl w:val="0"/>
                <w:numId w:val="25"/>
              </w:numPr>
              <w:rPr>
                <w:rFonts w:ascii="Garamond" w:hAnsi="Garamond"/>
                <w:lang w:val="en-AU"/>
              </w:rPr>
            </w:pPr>
            <w:r w:rsidRPr="00F473F4">
              <w:rPr>
                <w:rFonts w:ascii="Garamond" w:hAnsi="Garamond"/>
                <w:lang w:val="en-AU"/>
              </w:rPr>
              <w:t>Care closer to home and community</w:t>
            </w:r>
          </w:p>
          <w:p w14:paraId="7782A569" w14:textId="77777777" w:rsidR="00F473F4" w:rsidRPr="00F473F4" w:rsidRDefault="00F473F4" w:rsidP="00F473F4">
            <w:pPr>
              <w:pStyle w:val="ListParagraph"/>
              <w:numPr>
                <w:ilvl w:val="0"/>
                <w:numId w:val="25"/>
              </w:numPr>
              <w:rPr>
                <w:rFonts w:ascii="Garamond" w:hAnsi="Garamond"/>
                <w:lang w:val="en-AU"/>
              </w:rPr>
            </w:pPr>
            <w:r w:rsidRPr="00F473F4">
              <w:rPr>
                <w:rFonts w:ascii="Garamond" w:hAnsi="Garamond"/>
                <w:lang w:val="en-AU"/>
              </w:rPr>
              <w:t>Care of older adults</w:t>
            </w:r>
          </w:p>
          <w:p w14:paraId="18D7AF1F" w14:textId="77777777" w:rsidR="00F473F4" w:rsidRPr="00F473F4" w:rsidRDefault="00F473F4" w:rsidP="00F473F4">
            <w:pPr>
              <w:pStyle w:val="ListParagraph"/>
              <w:numPr>
                <w:ilvl w:val="0"/>
                <w:numId w:val="25"/>
              </w:numPr>
              <w:rPr>
                <w:rFonts w:ascii="Garamond" w:hAnsi="Garamond"/>
                <w:lang w:val="en-AU"/>
              </w:rPr>
            </w:pPr>
            <w:r w:rsidRPr="00F473F4">
              <w:rPr>
                <w:rFonts w:ascii="Garamond" w:hAnsi="Garamond"/>
                <w:lang w:val="en-AU"/>
              </w:rPr>
              <w:t xml:space="preserve">Health workforce retention and support </w:t>
            </w:r>
          </w:p>
          <w:p w14:paraId="4491B0A9" w14:textId="5470080B" w:rsidR="00F473F4" w:rsidRPr="00F473F4" w:rsidRDefault="00F473F4" w:rsidP="00F473F4">
            <w:pPr>
              <w:pStyle w:val="ListParagraph"/>
              <w:numPr>
                <w:ilvl w:val="0"/>
                <w:numId w:val="25"/>
              </w:numPr>
              <w:rPr>
                <w:rFonts w:ascii="Garamond" w:hAnsi="Garamond"/>
                <w:lang w:val="en-AU"/>
              </w:rPr>
            </w:pPr>
            <w:r w:rsidRPr="00F473F4">
              <w:rPr>
                <w:rFonts w:ascii="Garamond" w:hAnsi="Garamond"/>
                <w:lang w:val="en-AU"/>
              </w:rPr>
              <w:t>Embedding the foundations of quality, safety and equity.</w:t>
            </w:r>
          </w:p>
        </w:tc>
      </w:tr>
    </w:tbl>
    <w:p w14:paraId="604EB9F1" w14:textId="579D9E67" w:rsidR="00E02472" w:rsidRPr="00064483" w:rsidRDefault="00E02472" w:rsidP="000A3862">
      <w:pPr>
        <w:keepNext/>
        <w:keepLines/>
        <w:autoSpaceDE w:val="0"/>
        <w:autoSpaceDN w:val="0"/>
        <w:adjustRightInd w:val="0"/>
        <w:rPr>
          <w:rFonts w:ascii="Garamond" w:hAnsi="Garamond"/>
          <w:b/>
          <w:lang w:val="en-AU"/>
        </w:rPr>
      </w:pPr>
      <w:r w:rsidRPr="00064483">
        <w:rPr>
          <w:rFonts w:ascii="Garamond" w:hAnsi="Garamond"/>
          <w:b/>
          <w:lang w:val="en-AU"/>
        </w:rPr>
        <w:lastRenderedPageBreak/>
        <w:t>Journal</w:t>
      </w:r>
      <w:r w:rsidR="008854C5">
        <w:rPr>
          <w:rFonts w:ascii="Garamond" w:hAnsi="Garamond"/>
          <w:b/>
          <w:lang w:val="en-AU"/>
        </w:rPr>
        <w:t xml:space="preserve"> article</w:t>
      </w:r>
      <w:r w:rsidRPr="00064483">
        <w:rPr>
          <w:rFonts w:ascii="Garamond" w:hAnsi="Garamond"/>
          <w:b/>
          <w:lang w:val="en-AU"/>
        </w:rPr>
        <w:t>s</w:t>
      </w:r>
    </w:p>
    <w:p w14:paraId="0A97D9D0" w14:textId="77777777" w:rsidR="00615C92" w:rsidRDefault="00615C92" w:rsidP="00BD6FBE">
      <w:pPr>
        <w:keepNext/>
        <w:rPr>
          <w:rFonts w:ascii="Garamond" w:hAnsi="Garamond"/>
          <w:iCs/>
          <w:lang w:val="en-AU"/>
        </w:rPr>
      </w:pPr>
    </w:p>
    <w:p w14:paraId="1C090C5A" w14:textId="77777777" w:rsidR="008B494F" w:rsidRPr="008B494F" w:rsidRDefault="008B494F" w:rsidP="008B494F">
      <w:pPr>
        <w:keepNext/>
        <w:rPr>
          <w:rFonts w:ascii="Garamond" w:hAnsi="Garamond"/>
          <w:i/>
          <w:lang w:val="en-AU"/>
        </w:rPr>
      </w:pPr>
      <w:r w:rsidRPr="008B494F">
        <w:rPr>
          <w:rFonts w:ascii="Garamond" w:hAnsi="Garamond"/>
          <w:i/>
          <w:lang w:val="en-AU"/>
        </w:rPr>
        <w:t>Time to Measure the Outcomes of What Nurses Really Do</w:t>
      </w:r>
    </w:p>
    <w:p w14:paraId="0F5C80EE" w14:textId="77777777" w:rsidR="008B494F" w:rsidRDefault="008B494F" w:rsidP="00BD6FBE">
      <w:pPr>
        <w:keepNext/>
        <w:rPr>
          <w:rFonts w:ascii="Garamond" w:hAnsi="Garamond"/>
          <w:iCs/>
          <w:lang w:val="en-AU"/>
        </w:rPr>
      </w:pPr>
      <w:r w:rsidRPr="008B494F">
        <w:rPr>
          <w:rFonts w:ascii="Garamond" w:hAnsi="Garamond"/>
          <w:iCs/>
          <w:lang w:val="en-AU"/>
        </w:rPr>
        <w:t>Kennedy LS, Kalvas LB, Curley MAQ</w:t>
      </w:r>
    </w:p>
    <w:p w14:paraId="1420D3F8" w14:textId="1DAB4946" w:rsidR="008B494F" w:rsidRDefault="008B494F" w:rsidP="00BD6FBE">
      <w:pPr>
        <w:keepNext/>
        <w:rPr>
          <w:rFonts w:ascii="Garamond" w:hAnsi="Garamond"/>
          <w:iCs/>
          <w:lang w:val="en-AU"/>
        </w:rPr>
      </w:pPr>
      <w:r w:rsidRPr="008B494F">
        <w:rPr>
          <w:rFonts w:ascii="Garamond" w:hAnsi="Garamond"/>
          <w:iCs/>
          <w:lang w:val="en-AU"/>
        </w:rPr>
        <w:t>JAMA Internal Medicine. 2026.</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064483" w14:paraId="33FD1457"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71D950ED" w14:textId="77777777" w:rsidR="00BD6FBE" w:rsidRPr="00064483" w:rsidRDefault="00BD6FBE" w:rsidP="00097571">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39029AE5" w14:textId="68682DB6" w:rsidR="00BD6FBE" w:rsidRPr="00064483" w:rsidRDefault="008B494F" w:rsidP="00097571">
            <w:pPr>
              <w:rPr>
                <w:rStyle w:val="Hyperlink"/>
                <w:rFonts w:ascii="Garamond" w:hAnsi="Garamond"/>
                <w:color w:val="auto"/>
                <w:u w:val="none"/>
                <w:lang w:val="en-AU"/>
              </w:rPr>
            </w:pPr>
            <w:hyperlink r:id="rId23" w:history="1">
              <w:r w:rsidRPr="00D46E2C">
                <w:rPr>
                  <w:rStyle w:val="Hyperlink"/>
                  <w:rFonts w:ascii="Garamond" w:hAnsi="Garamond"/>
                  <w:lang w:val="en-AU"/>
                </w:rPr>
                <w:t>https://doi.org/10.1001/jamainternmed.2026.5066</w:t>
              </w:r>
            </w:hyperlink>
          </w:p>
        </w:tc>
      </w:tr>
      <w:tr w:rsidR="00BD6FBE" w:rsidRPr="00064483" w14:paraId="67D0B53C"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0F021C95" w14:textId="77777777" w:rsidR="00BD6FBE" w:rsidRPr="00064483" w:rsidRDefault="00BD6FBE" w:rsidP="00097571">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F0F44D6" w14:textId="1E9CDD23" w:rsidR="00765157" w:rsidRPr="002D225B" w:rsidRDefault="008B494F" w:rsidP="002C5F41">
            <w:pPr>
              <w:rPr>
                <w:rFonts w:ascii="Garamond" w:hAnsi="Garamond"/>
                <w:lang w:val="en-AU"/>
              </w:rPr>
            </w:pPr>
            <w:r>
              <w:rPr>
                <w:rFonts w:ascii="Garamond" w:hAnsi="Garamond"/>
                <w:lang w:val="en-AU"/>
              </w:rPr>
              <w:t>Thi</w:t>
            </w:r>
            <w:r w:rsidR="009063E6">
              <w:rPr>
                <w:rFonts w:ascii="Garamond" w:hAnsi="Garamond"/>
                <w:lang w:val="en-AU"/>
              </w:rPr>
              <w:t>s</w:t>
            </w:r>
            <w:r>
              <w:rPr>
                <w:rFonts w:ascii="Garamond" w:hAnsi="Garamond"/>
                <w:lang w:val="en-AU"/>
              </w:rPr>
              <w:t xml:space="preserve"> Viewpoint piece in </w:t>
            </w:r>
            <w:r w:rsidRPr="008B494F">
              <w:rPr>
                <w:rFonts w:ascii="Garamond" w:hAnsi="Garamond"/>
                <w:i/>
                <w:iCs/>
                <w:lang w:val="en-AU"/>
              </w:rPr>
              <w:t>JAMA Internal Medicine</w:t>
            </w:r>
            <w:r>
              <w:rPr>
                <w:rFonts w:ascii="Garamond" w:hAnsi="Garamond"/>
                <w:lang w:val="en-AU"/>
              </w:rPr>
              <w:t xml:space="preserve"> </w:t>
            </w:r>
            <w:r w:rsidR="002C5F41" w:rsidRPr="002C5F41">
              <w:rPr>
                <w:rFonts w:ascii="Garamond" w:hAnsi="Garamond"/>
                <w:lang w:val="en-AU"/>
              </w:rPr>
              <w:t xml:space="preserve">highlights the importance of reframing nursing care outcomes to better reflect the value of nursing care and its impact on safety and quality. The </w:t>
            </w:r>
            <w:r w:rsidR="002C5F41">
              <w:rPr>
                <w:rFonts w:ascii="Garamond" w:hAnsi="Garamond"/>
                <w:lang w:val="en-AU"/>
              </w:rPr>
              <w:t xml:space="preserve">authors examine how </w:t>
            </w:r>
            <w:r w:rsidR="002C5F41" w:rsidRPr="002C5F41">
              <w:rPr>
                <w:rFonts w:ascii="Garamond" w:hAnsi="Garamond"/>
                <w:lang w:val="en-AU"/>
              </w:rPr>
              <w:t xml:space="preserve">nursing quality is often assessed through harms prevented, such as falls and pressure injuries rather than the broader impact nurses have on patient care. The </w:t>
            </w:r>
            <w:r w:rsidR="002C5F41">
              <w:rPr>
                <w:rFonts w:ascii="Garamond" w:hAnsi="Garamond"/>
                <w:lang w:val="en-AU"/>
              </w:rPr>
              <w:t>authors</w:t>
            </w:r>
            <w:r w:rsidR="002C5F41" w:rsidRPr="002C5F41">
              <w:rPr>
                <w:rFonts w:ascii="Garamond" w:hAnsi="Garamond"/>
                <w:lang w:val="en-AU"/>
              </w:rPr>
              <w:t xml:space="preserve"> emphasise the critical role nurses play in assessment, surveillance, care coordination and supporting patients and families, demonstrating the need for measures that better capture the broader outcomes nursing care helps achieve.</w:t>
            </w:r>
            <w:r w:rsidR="002C5F41">
              <w:rPr>
                <w:rFonts w:ascii="Garamond" w:hAnsi="Garamond"/>
                <w:lang w:val="en-AU"/>
              </w:rPr>
              <w:t xml:space="preserve"> The authors </w:t>
            </w:r>
            <w:r w:rsidR="004C22B2">
              <w:rPr>
                <w:rFonts w:ascii="Garamond" w:hAnsi="Garamond"/>
                <w:lang w:val="en-AU"/>
              </w:rPr>
              <w:t>‘</w:t>
            </w:r>
            <w:r w:rsidR="004C22B2" w:rsidRPr="004C22B2">
              <w:rPr>
                <w:rFonts w:ascii="Garamond" w:hAnsi="Garamond"/>
                <w:lang w:val="en-AU"/>
              </w:rPr>
              <w:t>propose nurse-sensitive outcome measures that reflect the full scope of nursing practice, together with a framework to guide the development of these measures</w:t>
            </w:r>
            <w:r w:rsidR="004C22B2">
              <w:rPr>
                <w:rFonts w:ascii="Garamond" w:hAnsi="Garamond"/>
                <w:lang w:val="en-AU"/>
              </w:rPr>
              <w:t>’</w:t>
            </w:r>
            <w:r w:rsidR="002C5F41">
              <w:rPr>
                <w:rFonts w:ascii="Garamond" w:hAnsi="Garamond"/>
                <w:lang w:val="en-AU"/>
              </w:rPr>
              <w:t xml:space="preserve"> and i</w:t>
            </w:r>
            <w:r w:rsidR="004C22B2">
              <w:rPr>
                <w:rFonts w:ascii="Garamond" w:hAnsi="Garamond"/>
                <w:lang w:val="en-AU"/>
              </w:rPr>
              <w:t>dentify n</w:t>
            </w:r>
            <w:r w:rsidR="004C22B2" w:rsidRPr="004C22B2">
              <w:rPr>
                <w:rFonts w:ascii="Garamond" w:hAnsi="Garamond"/>
                <w:lang w:val="en-AU"/>
              </w:rPr>
              <w:t xml:space="preserve">ine </w:t>
            </w:r>
            <w:r w:rsidR="004C22B2">
              <w:rPr>
                <w:rFonts w:ascii="Garamond" w:hAnsi="Garamond"/>
                <w:lang w:val="en-AU"/>
              </w:rPr>
              <w:t>d</w:t>
            </w:r>
            <w:r w:rsidR="004C22B2" w:rsidRPr="004C22B2">
              <w:rPr>
                <w:rFonts w:ascii="Garamond" w:hAnsi="Garamond"/>
                <w:lang w:val="en-AU"/>
              </w:rPr>
              <w:t xml:space="preserve">omains of </w:t>
            </w:r>
            <w:r w:rsidR="004C22B2">
              <w:rPr>
                <w:rFonts w:ascii="Garamond" w:hAnsi="Garamond"/>
                <w:lang w:val="en-AU"/>
              </w:rPr>
              <w:t>a</w:t>
            </w:r>
            <w:r w:rsidR="004C22B2" w:rsidRPr="004C22B2">
              <w:rPr>
                <w:rFonts w:ascii="Garamond" w:hAnsi="Garamond"/>
                <w:lang w:val="en-AU"/>
              </w:rPr>
              <w:t xml:space="preserve">cute and </w:t>
            </w:r>
            <w:r w:rsidR="004C22B2">
              <w:rPr>
                <w:rFonts w:ascii="Garamond" w:hAnsi="Garamond"/>
                <w:lang w:val="en-AU"/>
              </w:rPr>
              <w:t>c</w:t>
            </w:r>
            <w:r w:rsidR="004C22B2" w:rsidRPr="004C22B2">
              <w:rPr>
                <w:rFonts w:ascii="Garamond" w:hAnsi="Garamond"/>
                <w:lang w:val="en-AU"/>
              </w:rPr>
              <w:t xml:space="preserve">ritical </w:t>
            </w:r>
            <w:r w:rsidR="004C22B2">
              <w:rPr>
                <w:rFonts w:ascii="Garamond" w:hAnsi="Garamond"/>
                <w:lang w:val="en-AU"/>
              </w:rPr>
              <w:t>c</w:t>
            </w:r>
            <w:r w:rsidR="004C22B2" w:rsidRPr="004C22B2">
              <w:rPr>
                <w:rFonts w:ascii="Garamond" w:hAnsi="Garamond"/>
                <w:lang w:val="en-AU"/>
              </w:rPr>
              <w:t xml:space="preserve">are </w:t>
            </w:r>
            <w:r w:rsidR="004C22B2">
              <w:rPr>
                <w:rFonts w:ascii="Garamond" w:hAnsi="Garamond"/>
                <w:lang w:val="en-AU"/>
              </w:rPr>
              <w:t>n</w:t>
            </w:r>
            <w:r w:rsidR="004C22B2" w:rsidRPr="004C22B2">
              <w:rPr>
                <w:rFonts w:ascii="Garamond" w:hAnsi="Garamond"/>
                <w:lang w:val="en-AU"/>
              </w:rPr>
              <w:t xml:space="preserve">ursing </w:t>
            </w:r>
            <w:r w:rsidR="004C22B2">
              <w:rPr>
                <w:rFonts w:ascii="Garamond" w:hAnsi="Garamond"/>
                <w:lang w:val="en-AU"/>
              </w:rPr>
              <w:t>p</w:t>
            </w:r>
            <w:r w:rsidR="004C22B2" w:rsidRPr="004C22B2">
              <w:rPr>
                <w:rFonts w:ascii="Garamond" w:hAnsi="Garamond"/>
                <w:lang w:val="en-AU"/>
              </w:rPr>
              <w:t>ractic</w:t>
            </w:r>
            <w:r w:rsidR="004C22B2">
              <w:rPr>
                <w:rFonts w:ascii="Garamond" w:hAnsi="Garamond"/>
                <w:lang w:val="en-AU"/>
              </w:rPr>
              <w:t>e and possible outcome measures for each</w:t>
            </w:r>
            <w:r w:rsidR="002C5F41">
              <w:rPr>
                <w:rFonts w:ascii="Garamond" w:hAnsi="Garamond"/>
                <w:lang w:val="en-AU"/>
              </w:rPr>
              <w:t>.</w:t>
            </w:r>
          </w:p>
        </w:tc>
      </w:tr>
    </w:tbl>
    <w:p w14:paraId="4CC5A36D" w14:textId="77777777" w:rsidR="00BD6FBE" w:rsidRDefault="00BD6FBE" w:rsidP="00BD6FBE">
      <w:pPr>
        <w:keepNext/>
        <w:rPr>
          <w:rFonts w:ascii="Garamond" w:hAnsi="Garamond"/>
          <w:iCs/>
          <w:lang w:val="en-AU"/>
        </w:rPr>
      </w:pPr>
    </w:p>
    <w:p w14:paraId="652FA45D" w14:textId="77777777" w:rsidR="002C5F41" w:rsidRPr="002C5F41" w:rsidRDefault="002C5F41" w:rsidP="002C5F41">
      <w:pPr>
        <w:keepNext/>
        <w:rPr>
          <w:rFonts w:ascii="Garamond" w:hAnsi="Garamond"/>
          <w:i/>
          <w:lang w:val="en-AU"/>
        </w:rPr>
      </w:pPr>
      <w:r w:rsidRPr="002C5F41">
        <w:rPr>
          <w:rFonts w:ascii="Garamond" w:hAnsi="Garamond"/>
          <w:i/>
          <w:lang w:val="en-AU"/>
        </w:rPr>
        <w:t>Guidelines for the management of adult penicillin allergy in community and specialist settings in Australia and New Zealand: An AGREE II and Delphi-based approach</w:t>
      </w:r>
    </w:p>
    <w:p w14:paraId="125F288F" w14:textId="67A3A514" w:rsidR="002C5F41" w:rsidRDefault="002C5F41" w:rsidP="002C5F41">
      <w:pPr>
        <w:keepNext/>
        <w:rPr>
          <w:rFonts w:ascii="Garamond" w:hAnsi="Garamond"/>
          <w:iCs/>
          <w:lang w:val="en-AU"/>
        </w:rPr>
      </w:pPr>
      <w:r w:rsidRPr="002C5F41">
        <w:rPr>
          <w:rFonts w:ascii="Garamond" w:hAnsi="Garamond"/>
          <w:iCs/>
          <w:lang w:val="en-AU"/>
        </w:rPr>
        <w:t>National Allergy Council Drug Allergy consortium, Lucas M, Kehoe J, Stiles S, Salter SM, Loprete J, et al.</w:t>
      </w:r>
    </w:p>
    <w:p w14:paraId="39D97408" w14:textId="66C90483" w:rsidR="00C13A6A" w:rsidRDefault="002C5F41" w:rsidP="00C13A6A">
      <w:pPr>
        <w:keepNext/>
        <w:rPr>
          <w:rFonts w:ascii="Garamond" w:hAnsi="Garamond"/>
          <w:iCs/>
          <w:lang w:val="en-AU"/>
        </w:rPr>
      </w:pPr>
      <w:r w:rsidRPr="002C5F41">
        <w:rPr>
          <w:rFonts w:ascii="Garamond" w:hAnsi="Garamond"/>
          <w:iCs/>
          <w:lang w:val="en-AU"/>
        </w:rPr>
        <w:t>Journal of Allergy and Clinical Immunology: Global. 2026;5(6).</w:t>
      </w:r>
    </w:p>
    <w:tbl>
      <w:tblPr>
        <w:tblStyle w:val="TableGrid"/>
        <w:tblW w:w="9360" w:type="dxa"/>
        <w:tblInd w:w="288" w:type="dxa"/>
        <w:tblLayout w:type="fixed"/>
        <w:tblLook w:val="01E0" w:firstRow="1" w:lastRow="1" w:firstColumn="1" w:lastColumn="1" w:noHBand="0" w:noVBand="0"/>
      </w:tblPr>
      <w:tblGrid>
        <w:gridCol w:w="1080"/>
        <w:gridCol w:w="8280"/>
      </w:tblGrid>
      <w:tr w:rsidR="00C13A6A" w:rsidRPr="00064483" w14:paraId="53092E54" w14:textId="77777777" w:rsidTr="002F6EDA">
        <w:tc>
          <w:tcPr>
            <w:tcW w:w="1080" w:type="dxa"/>
            <w:tcBorders>
              <w:top w:val="single" w:sz="4" w:space="0" w:color="auto"/>
              <w:left w:val="single" w:sz="4" w:space="0" w:color="auto"/>
              <w:bottom w:val="single" w:sz="4" w:space="0" w:color="auto"/>
              <w:right w:val="single" w:sz="4" w:space="0" w:color="auto"/>
            </w:tcBorders>
            <w:vAlign w:val="center"/>
            <w:hideMark/>
          </w:tcPr>
          <w:p w14:paraId="66451FF6" w14:textId="77777777" w:rsidR="00C13A6A" w:rsidRPr="00064483" w:rsidRDefault="00C13A6A" w:rsidP="002F6EDA">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04E7FE08" w14:textId="346C970B" w:rsidR="002C5F41" w:rsidRPr="00064483" w:rsidRDefault="002C5F41" w:rsidP="002C5F41">
            <w:pPr>
              <w:rPr>
                <w:rStyle w:val="Hyperlink"/>
                <w:rFonts w:ascii="Garamond" w:hAnsi="Garamond"/>
                <w:color w:val="auto"/>
                <w:u w:val="none"/>
                <w:lang w:val="en-AU"/>
              </w:rPr>
            </w:pPr>
            <w:hyperlink r:id="rId24" w:history="1">
              <w:r w:rsidRPr="003B732D">
                <w:rPr>
                  <w:rStyle w:val="Hyperlink"/>
                  <w:rFonts w:ascii="Garamond" w:hAnsi="Garamond"/>
                  <w:lang w:val="en-AU"/>
                </w:rPr>
                <w:t>https://doi.org/10.1016/j.jacig.2026.100784</w:t>
              </w:r>
            </w:hyperlink>
          </w:p>
        </w:tc>
      </w:tr>
      <w:tr w:rsidR="00C13A6A" w:rsidRPr="00064483" w14:paraId="228DCECA" w14:textId="77777777" w:rsidTr="002F6EDA">
        <w:tc>
          <w:tcPr>
            <w:tcW w:w="1080" w:type="dxa"/>
            <w:tcBorders>
              <w:top w:val="single" w:sz="4" w:space="0" w:color="auto"/>
              <w:left w:val="single" w:sz="4" w:space="0" w:color="auto"/>
              <w:bottom w:val="single" w:sz="4" w:space="0" w:color="auto"/>
              <w:right w:val="single" w:sz="4" w:space="0" w:color="auto"/>
            </w:tcBorders>
            <w:vAlign w:val="center"/>
            <w:hideMark/>
          </w:tcPr>
          <w:p w14:paraId="224339EA" w14:textId="77777777" w:rsidR="00C13A6A" w:rsidRPr="00064483" w:rsidRDefault="00C13A6A" w:rsidP="002F6EDA">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C5EEA2A" w14:textId="57E1BAB8" w:rsidR="00940C7A" w:rsidRDefault="00940C7A" w:rsidP="00940C7A">
            <w:pPr>
              <w:rPr>
                <w:rFonts w:ascii="Garamond" w:hAnsi="Garamond"/>
                <w:lang w:val="en-AU"/>
              </w:rPr>
            </w:pPr>
            <w:r>
              <w:rPr>
                <w:rFonts w:ascii="Garamond" w:hAnsi="Garamond"/>
                <w:lang w:val="en-AU"/>
              </w:rPr>
              <w:t xml:space="preserve">Article reporting on the development of a </w:t>
            </w:r>
            <w:r w:rsidRPr="00940C7A">
              <w:rPr>
                <w:rFonts w:ascii="Garamond" w:hAnsi="Garamond"/>
                <w:lang w:val="en-AU"/>
              </w:rPr>
              <w:t xml:space="preserve">guideline </w:t>
            </w:r>
            <w:r>
              <w:rPr>
                <w:rFonts w:ascii="Garamond" w:hAnsi="Garamond"/>
                <w:lang w:val="en-AU"/>
              </w:rPr>
              <w:t>that ‘</w:t>
            </w:r>
            <w:r w:rsidRPr="00940C7A">
              <w:rPr>
                <w:rFonts w:ascii="Garamond" w:hAnsi="Garamond"/>
                <w:lang w:val="en-AU"/>
              </w:rPr>
              <w:t>aims to provide recommendations for the assessment and management of adults with a penicillin allergy label, for Australian health professionals working in both community and specialist settings.</w:t>
            </w:r>
            <w:r>
              <w:rPr>
                <w:rFonts w:ascii="Garamond" w:hAnsi="Garamond"/>
                <w:lang w:val="en-AU"/>
              </w:rPr>
              <w:t xml:space="preserve">’ The </w:t>
            </w:r>
            <w:r w:rsidRPr="00940C7A">
              <w:rPr>
                <w:rFonts w:ascii="Garamond" w:hAnsi="Garamond"/>
                <w:lang w:val="en-AU"/>
              </w:rPr>
              <w:t>guideline was developed in collaboration with the Australasian Society of Clinical Immunology and Allergy (ASCIA), the National Allergy Council and the National Allergy Centre of Excellence (NACE).</w:t>
            </w:r>
          </w:p>
          <w:p w14:paraId="4F6A3C96" w14:textId="5D9C52E2" w:rsidR="004F44D2" w:rsidRDefault="00940C7A" w:rsidP="00004D08">
            <w:pPr>
              <w:rPr>
                <w:rFonts w:ascii="Garamond" w:hAnsi="Garamond"/>
                <w:lang w:val="en-AU"/>
              </w:rPr>
            </w:pPr>
            <w:r>
              <w:rPr>
                <w:rFonts w:ascii="Garamond" w:hAnsi="Garamond"/>
                <w:lang w:val="en-AU"/>
              </w:rPr>
              <w:t>It is noted in this piece that ‘</w:t>
            </w:r>
            <w:r w:rsidRPr="00940C7A">
              <w:rPr>
                <w:rFonts w:ascii="Garamond" w:hAnsi="Garamond"/>
                <w:lang w:val="en-AU"/>
              </w:rPr>
              <w:t>Penicillin allergy is commonly reported with an estimated global prevalence of approximately 9% among adults. A penicillin allergy label (PAL) is a note in a person’s medical record indicating that they have reported an allergic reaction to penicillin. However, studies show that &lt;10% of people formally tested are truly penicillin allergic</w:t>
            </w:r>
            <w:r>
              <w:rPr>
                <w:rFonts w:ascii="Garamond" w:hAnsi="Garamond"/>
                <w:lang w:val="en-AU"/>
              </w:rPr>
              <w:t>’.</w:t>
            </w:r>
            <w:r w:rsidR="00004D08">
              <w:rPr>
                <w:rFonts w:ascii="Garamond" w:hAnsi="Garamond"/>
                <w:lang w:val="en-AU"/>
              </w:rPr>
              <w:t xml:space="preserve"> </w:t>
            </w:r>
            <w:r w:rsidR="004F44D2">
              <w:rPr>
                <w:rFonts w:ascii="Garamond" w:hAnsi="Garamond"/>
                <w:lang w:val="en-AU"/>
              </w:rPr>
              <w:t>Furthermore, ‘</w:t>
            </w:r>
            <w:r w:rsidR="004F44D2" w:rsidRPr="004F44D2">
              <w:rPr>
                <w:rFonts w:ascii="Garamond" w:hAnsi="Garamond"/>
                <w:lang w:val="en-AU"/>
              </w:rPr>
              <w:t>There are significant negative impacts associated with PALs for both individuals and health care systems, including higher rates of morbidity and mortality, greater antimicrobial resistance, prolonged hospital stays and readmissions, and increased health care costs</w:t>
            </w:r>
            <w:r w:rsidR="004F44D2">
              <w:rPr>
                <w:rFonts w:ascii="Garamond" w:hAnsi="Garamond"/>
                <w:lang w:val="en-AU"/>
              </w:rPr>
              <w:t>.’</w:t>
            </w:r>
          </w:p>
          <w:p w14:paraId="081180FB" w14:textId="77D2072D" w:rsidR="00940C7A" w:rsidRPr="002D225B" w:rsidRDefault="00004D08" w:rsidP="00004D08">
            <w:pPr>
              <w:rPr>
                <w:rFonts w:ascii="Garamond" w:hAnsi="Garamond"/>
                <w:lang w:val="en-AU"/>
              </w:rPr>
            </w:pPr>
            <w:r>
              <w:rPr>
                <w:rFonts w:ascii="Garamond" w:hAnsi="Garamond"/>
                <w:lang w:val="en-AU"/>
              </w:rPr>
              <w:t>It is suggested that ‘</w:t>
            </w:r>
            <w:r w:rsidRPr="00004D08">
              <w:rPr>
                <w:rFonts w:ascii="Garamond" w:hAnsi="Garamond"/>
                <w:lang w:val="en-AU"/>
              </w:rPr>
              <w:t>These adult guidelines will support the implementation of penicillin allergy delabeling programs in community and specialist centers</w:t>
            </w:r>
            <w:r>
              <w:rPr>
                <w:rFonts w:ascii="Garamond" w:hAnsi="Garamond"/>
                <w:lang w:val="en-AU"/>
              </w:rPr>
              <w:t xml:space="preserve"> in Australia.’</w:t>
            </w:r>
          </w:p>
        </w:tc>
      </w:tr>
    </w:tbl>
    <w:p w14:paraId="3542D84D" w14:textId="77777777" w:rsidR="00C13A6A" w:rsidRDefault="00C13A6A" w:rsidP="00C13A6A">
      <w:pPr>
        <w:keepNext/>
        <w:rPr>
          <w:rFonts w:ascii="Garamond" w:hAnsi="Garamond"/>
          <w:iCs/>
          <w:lang w:val="en-AU"/>
        </w:rPr>
      </w:pPr>
    </w:p>
    <w:p w14:paraId="4F068BF1" w14:textId="77777777" w:rsidR="00B22B33" w:rsidRDefault="00B22B33" w:rsidP="00B22B33">
      <w:pPr>
        <w:keepNext/>
        <w:rPr>
          <w:rFonts w:ascii="Garamond" w:hAnsi="Garamond"/>
          <w:i/>
          <w:lang w:val="en-AU"/>
        </w:rPr>
      </w:pPr>
      <w:r>
        <w:rPr>
          <w:rFonts w:ascii="Garamond" w:hAnsi="Garamond"/>
          <w:i/>
          <w:lang w:val="en-AU"/>
        </w:rPr>
        <w:t>A</w:t>
      </w:r>
      <w:r w:rsidRPr="00922096">
        <w:rPr>
          <w:rFonts w:ascii="Garamond" w:hAnsi="Garamond"/>
          <w:i/>
          <w:lang w:val="en-AU"/>
        </w:rPr>
        <w:t>ustralian Journal of Primary Health</w:t>
      </w:r>
    </w:p>
    <w:p w14:paraId="4933733E" w14:textId="1E7EF66E" w:rsidR="00B22B33" w:rsidRDefault="00B22B33" w:rsidP="00B22B33">
      <w:pPr>
        <w:keepNext/>
        <w:rPr>
          <w:rFonts w:ascii="Garamond" w:hAnsi="Garamond"/>
          <w:lang w:val="en-AU"/>
        </w:rPr>
      </w:pPr>
      <w:r w:rsidRPr="00F9636E">
        <w:rPr>
          <w:rFonts w:ascii="Garamond" w:hAnsi="Garamond"/>
          <w:lang w:val="en-AU"/>
        </w:rPr>
        <w:t xml:space="preserve">Volume 32, Issue </w:t>
      </w:r>
      <w:r>
        <w:rPr>
          <w:rFonts w:ascii="Garamond" w:hAnsi="Garamond"/>
          <w:lang w:val="en-AU"/>
        </w:rPr>
        <w:t>5</w:t>
      </w:r>
      <w:r w:rsidRPr="00F9636E">
        <w:rPr>
          <w:rFonts w:ascii="Garamond" w:hAnsi="Garamond"/>
          <w:lang w:val="en-AU"/>
        </w:rPr>
        <w:t>,</w:t>
      </w:r>
      <w:r>
        <w:rPr>
          <w:rFonts w:ascii="Garamond" w:hAnsi="Garamond"/>
          <w:lang w:val="en-AU"/>
        </w:rPr>
        <w:t xml:space="preserve"> October</w:t>
      </w:r>
      <w:r w:rsidRPr="00F9636E">
        <w:rPr>
          <w:rFonts w:ascii="Garamond" w:hAnsi="Garamond"/>
          <w:lang w:val="en-AU"/>
        </w:rPr>
        <w:t xml:space="preserve"> 2026</w:t>
      </w:r>
    </w:p>
    <w:tbl>
      <w:tblPr>
        <w:tblStyle w:val="TableGrid"/>
        <w:tblW w:w="9360" w:type="dxa"/>
        <w:tblInd w:w="288" w:type="dxa"/>
        <w:tblLayout w:type="fixed"/>
        <w:tblLook w:val="01E0" w:firstRow="1" w:lastRow="1" w:firstColumn="1" w:lastColumn="1" w:noHBand="0" w:noVBand="0"/>
      </w:tblPr>
      <w:tblGrid>
        <w:gridCol w:w="1080"/>
        <w:gridCol w:w="8280"/>
      </w:tblGrid>
      <w:tr w:rsidR="00B22B33" w14:paraId="3293830A" w14:textId="77777777" w:rsidTr="00A71AEE">
        <w:tc>
          <w:tcPr>
            <w:tcW w:w="1080" w:type="dxa"/>
            <w:tcBorders>
              <w:top w:val="single" w:sz="4" w:space="0" w:color="auto"/>
              <w:left w:val="single" w:sz="4" w:space="0" w:color="auto"/>
              <w:bottom w:val="single" w:sz="4" w:space="0" w:color="auto"/>
              <w:right w:val="single" w:sz="4" w:space="0" w:color="auto"/>
            </w:tcBorders>
            <w:vAlign w:val="center"/>
            <w:hideMark/>
          </w:tcPr>
          <w:p w14:paraId="55D8F16E" w14:textId="77777777" w:rsidR="00B22B33" w:rsidRDefault="00B22B33" w:rsidP="00A71AEE">
            <w:pPr>
              <w:rPr>
                <w:rStyle w:val="Hyperlink"/>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7EB2F5FA" w14:textId="737A0C75" w:rsidR="00B22B33" w:rsidRDefault="00B22B33" w:rsidP="00B22B33">
            <w:pPr>
              <w:rPr>
                <w:rStyle w:val="Hyperlink"/>
                <w:rFonts w:ascii="Garamond" w:hAnsi="Garamond"/>
                <w:color w:val="auto"/>
                <w:u w:val="none"/>
                <w:lang w:val="en-AU"/>
              </w:rPr>
            </w:pPr>
            <w:hyperlink r:id="rId25" w:history="1">
              <w:r w:rsidRPr="004733BB">
                <w:rPr>
                  <w:rStyle w:val="Hyperlink"/>
                  <w:rFonts w:ascii="Garamond" w:hAnsi="Garamond"/>
                  <w:lang w:val="en-AU"/>
                </w:rPr>
                <w:t>https://connectsci.au/py/issue/32/5</w:t>
              </w:r>
            </w:hyperlink>
          </w:p>
        </w:tc>
      </w:tr>
      <w:tr w:rsidR="00B22B33" w14:paraId="15632BEE" w14:textId="77777777" w:rsidTr="00A71AEE">
        <w:tc>
          <w:tcPr>
            <w:tcW w:w="1080" w:type="dxa"/>
            <w:tcBorders>
              <w:top w:val="single" w:sz="4" w:space="0" w:color="auto"/>
              <w:left w:val="single" w:sz="4" w:space="0" w:color="auto"/>
              <w:bottom w:val="single" w:sz="4" w:space="0" w:color="auto"/>
              <w:right w:val="single" w:sz="4" w:space="0" w:color="auto"/>
            </w:tcBorders>
            <w:vAlign w:val="center"/>
            <w:hideMark/>
          </w:tcPr>
          <w:p w14:paraId="6016DCFD" w14:textId="77777777" w:rsidR="00B22B33" w:rsidRDefault="00B22B33" w:rsidP="00A71AEE">
            <w:pPr>
              <w:rPr>
                <w:lang w:eastAsia="en-AU"/>
              </w:rPr>
            </w:pPr>
            <w:r>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6828C540" w14:textId="77777777" w:rsidR="00B22B33" w:rsidRDefault="00B22B33" w:rsidP="00A71AEE">
            <w:pPr>
              <w:rPr>
                <w:rFonts w:ascii="Garamond" w:hAnsi="Garamond"/>
                <w:lang w:val="en-AU"/>
              </w:rPr>
            </w:pPr>
            <w:r>
              <w:rPr>
                <w:rFonts w:ascii="Garamond" w:hAnsi="Garamond"/>
                <w:lang w:val="en-AU"/>
              </w:rPr>
              <w:t xml:space="preserve">Recent articles in the </w:t>
            </w:r>
            <w:r w:rsidRPr="00922096">
              <w:rPr>
                <w:rFonts w:ascii="Garamond" w:hAnsi="Garamond"/>
                <w:i/>
                <w:lang w:val="en-AU"/>
              </w:rPr>
              <w:t>Australian Journal of Primary Health</w:t>
            </w:r>
            <w:r>
              <w:rPr>
                <w:rFonts w:ascii="Garamond" w:hAnsi="Garamond"/>
                <w:i/>
                <w:lang w:val="en-AU"/>
              </w:rPr>
              <w:t xml:space="preserve"> </w:t>
            </w:r>
            <w:r>
              <w:rPr>
                <w:rFonts w:ascii="Garamond" w:hAnsi="Garamond"/>
                <w:lang w:val="en-AU"/>
              </w:rPr>
              <w:t>include:</w:t>
            </w:r>
          </w:p>
          <w:p w14:paraId="01C0C19F" w14:textId="2AB64235" w:rsidR="00B22B33" w:rsidRPr="00B22B33" w:rsidRDefault="00B22B33" w:rsidP="00BE3774">
            <w:pPr>
              <w:pStyle w:val="ListParagraph"/>
              <w:numPr>
                <w:ilvl w:val="0"/>
                <w:numId w:val="19"/>
              </w:numPr>
              <w:rPr>
                <w:rFonts w:ascii="Garamond" w:hAnsi="Garamond"/>
                <w:lang w:val="en-AU"/>
              </w:rPr>
            </w:pPr>
            <w:r w:rsidRPr="00B22B33">
              <w:rPr>
                <w:rFonts w:ascii="Garamond" w:hAnsi="Garamond"/>
                <w:lang w:val="en-AU"/>
              </w:rPr>
              <w:t xml:space="preserve">‘It’s about demonstrating the impact and effectiveness of the work we do.’ Results of a survey to measure the </w:t>
            </w:r>
            <w:r w:rsidRPr="00B22B33">
              <w:rPr>
                <w:rFonts w:ascii="Garamond" w:hAnsi="Garamond"/>
                <w:b/>
                <w:bCs/>
                <w:lang w:val="en-AU"/>
              </w:rPr>
              <w:t>research capacity of a community-based health and social service</w:t>
            </w:r>
            <w:r w:rsidRPr="00B22B33">
              <w:rPr>
                <w:rFonts w:ascii="Garamond" w:hAnsi="Garamond"/>
                <w:lang w:val="en-AU"/>
              </w:rPr>
              <w:t xml:space="preserve"> (Debra Mitchell,</w:t>
            </w:r>
            <w:r>
              <w:rPr>
                <w:rFonts w:ascii="Garamond" w:hAnsi="Garamond"/>
                <w:lang w:val="en-AU"/>
              </w:rPr>
              <w:t xml:space="preserve"> </w:t>
            </w:r>
            <w:r w:rsidRPr="00B22B33">
              <w:rPr>
                <w:rFonts w:ascii="Garamond" w:hAnsi="Garamond"/>
                <w:lang w:val="en-AU"/>
              </w:rPr>
              <w:t>Lauren Barker,</w:t>
            </w:r>
            <w:r>
              <w:rPr>
                <w:rFonts w:ascii="Garamond" w:hAnsi="Garamond"/>
                <w:lang w:val="en-AU"/>
              </w:rPr>
              <w:t xml:space="preserve"> </w:t>
            </w:r>
            <w:r w:rsidRPr="00B22B33">
              <w:rPr>
                <w:rFonts w:ascii="Garamond" w:hAnsi="Garamond"/>
                <w:lang w:val="en-AU"/>
              </w:rPr>
              <w:t>Camilla Radia-George,</w:t>
            </w:r>
            <w:r>
              <w:rPr>
                <w:rFonts w:ascii="Garamond" w:hAnsi="Garamond"/>
                <w:lang w:val="en-AU"/>
              </w:rPr>
              <w:t xml:space="preserve"> </w:t>
            </w:r>
            <w:r w:rsidRPr="00B22B33">
              <w:rPr>
                <w:rFonts w:ascii="Garamond" w:hAnsi="Garamond"/>
                <w:lang w:val="en-AU"/>
              </w:rPr>
              <w:t>Natasha K Brusco</w:t>
            </w:r>
            <w:r>
              <w:rPr>
                <w:rFonts w:ascii="Garamond" w:hAnsi="Garamond"/>
                <w:lang w:val="en-AU"/>
              </w:rPr>
              <w:t>)</w:t>
            </w:r>
          </w:p>
          <w:p w14:paraId="06092581" w14:textId="20D1BE01" w:rsidR="00B22B33" w:rsidRPr="00B22B33" w:rsidRDefault="00B22B33" w:rsidP="008E6A90">
            <w:pPr>
              <w:pStyle w:val="ListParagraph"/>
              <w:numPr>
                <w:ilvl w:val="0"/>
                <w:numId w:val="19"/>
              </w:numPr>
              <w:rPr>
                <w:rFonts w:ascii="Garamond" w:hAnsi="Garamond"/>
                <w:lang w:val="en-AU"/>
              </w:rPr>
            </w:pPr>
            <w:r w:rsidRPr="00B22B33">
              <w:rPr>
                <w:rFonts w:ascii="Garamond" w:hAnsi="Garamond"/>
                <w:lang w:val="en-AU"/>
              </w:rPr>
              <w:lastRenderedPageBreak/>
              <w:t xml:space="preserve">Association between experience quality in a short-term, voluntary, rural, funded, immersion placement program on future </w:t>
            </w:r>
            <w:r w:rsidRPr="00B22B33">
              <w:rPr>
                <w:rFonts w:ascii="Garamond" w:hAnsi="Garamond"/>
                <w:b/>
                <w:bCs/>
                <w:lang w:val="en-AU"/>
              </w:rPr>
              <w:t>rural engagement decisions</w:t>
            </w:r>
            <w:r w:rsidRPr="00B22B33">
              <w:rPr>
                <w:rFonts w:ascii="Garamond" w:hAnsi="Garamond"/>
                <w:lang w:val="en-AU"/>
              </w:rPr>
              <w:t xml:space="preserve"> (Brenden James,</w:t>
            </w:r>
            <w:r>
              <w:rPr>
                <w:rFonts w:ascii="Garamond" w:hAnsi="Garamond"/>
                <w:lang w:val="en-AU"/>
              </w:rPr>
              <w:t xml:space="preserve"> </w:t>
            </w:r>
            <w:r w:rsidRPr="00B22B33">
              <w:rPr>
                <w:rFonts w:ascii="Garamond" w:hAnsi="Garamond"/>
                <w:lang w:val="en-AU"/>
              </w:rPr>
              <w:t>Robyn Ramsden,</w:t>
            </w:r>
            <w:r>
              <w:rPr>
                <w:rFonts w:ascii="Garamond" w:hAnsi="Garamond"/>
                <w:lang w:val="en-AU"/>
              </w:rPr>
              <w:t xml:space="preserve"> </w:t>
            </w:r>
            <w:r w:rsidRPr="00B22B33">
              <w:rPr>
                <w:rFonts w:ascii="Garamond" w:hAnsi="Garamond"/>
                <w:lang w:val="en-AU"/>
              </w:rPr>
              <w:t>Louise Geddes,</w:t>
            </w:r>
            <w:r>
              <w:rPr>
                <w:rFonts w:ascii="Garamond" w:hAnsi="Garamond"/>
                <w:lang w:val="en-AU"/>
              </w:rPr>
              <w:t xml:space="preserve"> </w:t>
            </w:r>
            <w:r w:rsidRPr="00B22B33">
              <w:rPr>
                <w:rFonts w:ascii="Garamond" w:hAnsi="Garamond"/>
                <w:lang w:val="en-AU"/>
              </w:rPr>
              <w:t>S Pit,</w:t>
            </w:r>
            <w:r>
              <w:rPr>
                <w:rFonts w:ascii="Garamond" w:hAnsi="Garamond"/>
                <w:lang w:val="en-AU"/>
              </w:rPr>
              <w:t xml:space="preserve"> </w:t>
            </w:r>
            <w:r w:rsidRPr="00B22B33">
              <w:rPr>
                <w:rFonts w:ascii="Garamond" w:hAnsi="Garamond"/>
                <w:lang w:val="en-AU"/>
              </w:rPr>
              <w:t>Y Guisard</w:t>
            </w:r>
            <w:r>
              <w:rPr>
                <w:rFonts w:ascii="Garamond" w:hAnsi="Garamond"/>
                <w:lang w:val="en-AU"/>
              </w:rPr>
              <w:t>)</w:t>
            </w:r>
          </w:p>
          <w:p w14:paraId="20423568" w14:textId="61631FAA" w:rsidR="00B22B33" w:rsidRPr="00B22B33" w:rsidRDefault="00B22B33" w:rsidP="00F7555E">
            <w:pPr>
              <w:pStyle w:val="ListParagraph"/>
              <w:numPr>
                <w:ilvl w:val="0"/>
                <w:numId w:val="19"/>
              </w:numPr>
              <w:rPr>
                <w:rFonts w:ascii="Garamond" w:hAnsi="Garamond"/>
                <w:lang w:val="en-AU"/>
              </w:rPr>
            </w:pPr>
            <w:r w:rsidRPr="00B22B33">
              <w:rPr>
                <w:rFonts w:ascii="Garamond" w:hAnsi="Garamond"/>
                <w:lang w:val="en-AU"/>
              </w:rPr>
              <w:t xml:space="preserve">Perspectives on primary care management of </w:t>
            </w:r>
            <w:r w:rsidRPr="00B22B33">
              <w:rPr>
                <w:rFonts w:ascii="Garamond" w:hAnsi="Garamond"/>
                <w:b/>
                <w:bCs/>
                <w:lang w:val="en-AU"/>
              </w:rPr>
              <w:t>chronic hepatitis B</w:t>
            </w:r>
            <w:r w:rsidRPr="00B22B33">
              <w:rPr>
                <w:rFonts w:ascii="Garamond" w:hAnsi="Garamond"/>
                <w:lang w:val="en-AU"/>
              </w:rPr>
              <w:t xml:space="preserve"> in refugees: findings from qualitative interviews with healthcare providers in Melbourne, Victoria (Amireh Fakhouri,</w:t>
            </w:r>
            <w:r>
              <w:rPr>
                <w:rFonts w:ascii="Garamond" w:hAnsi="Garamond"/>
                <w:lang w:val="en-AU"/>
              </w:rPr>
              <w:t xml:space="preserve"> </w:t>
            </w:r>
            <w:r w:rsidRPr="00B22B33">
              <w:rPr>
                <w:rFonts w:ascii="Garamond" w:hAnsi="Garamond"/>
                <w:lang w:val="en-AU"/>
              </w:rPr>
              <w:t>Sara L Newton,</w:t>
            </w:r>
            <w:r>
              <w:rPr>
                <w:rFonts w:ascii="Garamond" w:hAnsi="Garamond"/>
                <w:lang w:val="en-AU"/>
              </w:rPr>
              <w:t xml:space="preserve"> </w:t>
            </w:r>
            <w:r w:rsidRPr="00B22B33">
              <w:rPr>
                <w:rFonts w:ascii="Garamond" w:hAnsi="Garamond"/>
                <w:lang w:val="en-AU"/>
              </w:rPr>
              <w:t>L Mascarenhas,</w:t>
            </w:r>
            <w:r>
              <w:rPr>
                <w:rFonts w:ascii="Garamond" w:hAnsi="Garamond"/>
                <w:lang w:val="en-AU"/>
              </w:rPr>
              <w:t xml:space="preserve"> </w:t>
            </w:r>
            <w:r w:rsidRPr="00B22B33">
              <w:rPr>
                <w:rFonts w:ascii="Garamond" w:hAnsi="Garamond"/>
                <w:lang w:val="en-AU"/>
              </w:rPr>
              <w:t>M Temple-Smith</w:t>
            </w:r>
            <w:r>
              <w:rPr>
                <w:rFonts w:ascii="Garamond" w:hAnsi="Garamond"/>
                <w:lang w:val="en-AU"/>
              </w:rPr>
              <w:t>)</w:t>
            </w:r>
          </w:p>
          <w:p w14:paraId="786F364A" w14:textId="7FECE882" w:rsidR="00B22B33" w:rsidRPr="00B22B33" w:rsidRDefault="00B22B33" w:rsidP="00A443B0">
            <w:pPr>
              <w:pStyle w:val="ListParagraph"/>
              <w:numPr>
                <w:ilvl w:val="0"/>
                <w:numId w:val="19"/>
              </w:numPr>
              <w:rPr>
                <w:rFonts w:ascii="Garamond" w:hAnsi="Garamond"/>
                <w:lang w:val="en-AU"/>
              </w:rPr>
            </w:pPr>
            <w:r w:rsidRPr="00B22B33">
              <w:rPr>
                <w:rFonts w:ascii="Garamond" w:hAnsi="Garamond"/>
                <w:lang w:val="en-AU"/>
              </w:rPr>
              <w:t xml:space="preserve">A tale of two realities: how do policymakers and general practitioners perceive the </w:t>
            </w:r>
            <w:r w:rsidRPr="00B22B33">
              <w:rPr>
                <w:rFonts w:ascii="Garamond" w:hAnsi="Garamond"/>
                <w:b/>
                <w:bCs/>
                <w:lang w:val="en-AU"/>
              </w:rPr>
              <w:t>performance of primary health networks</w:t>
            </w:r>
            <w:r w:rsidRPr="00B22B33">
              <w:rPr>
                <w:rFonts w:ascii="Garamond" w:hAnsi="Garamond"/>
                <w:lang w:val="en-AU"/>
              </w:rPr>
              <w:t xml:space="preserve"> in Australia (Yabo Yan,</w:t>
            </w:r>
            <w:r>
              <w:rPr>
                <w:rFonts w:ascii="Garamond" w:hAnsi="Garamond"/>
                <w:lang w:val="en-AU"/>
              </w:rPr>
              <w:t xml:space="preserve"> </w:t>
            </w:r>
            <w:r w:rsidRPr="00B22B33">
              <w:rPr>
                <w:rFonts w:ascii="Garamond" w:hAnsi="Garamond"/>
                <w:lang w:val="en-AU"/>
              </w:rPr>
              <w:t>Andrew Podger</w:t>
            </w:r>
            <w:r>
              <w:rPr>
                <w:rFonts w:ascii="Garamond" w:hAnsi="Garamond"/>
                <w:lang w:val="en-AU"/>
              </w:rPr>
              <w:t>)</w:t>
            </w:r>
          </w:p>
          <w:p w14:paraId="5DBC21A2" w14:textId="79752BCF" w:rsidR="00B22B33" w:rsidRPr="003F6CD5" w:rsidRDefault="00B22B33" w:rsidP="00B22B33">
            <w:pPr>
              <w:pStyle w:val="ListParagraph"/>
              <w:numPr>
                <w:ilvl w:val="0"/>
                <w:numId w:val="19"/>
              </w:numPr>
              <w:rPr>
                <w:rFonts w:ascii="Garamond" w:hAnsi="Garamond"/>
                <w:lang w:val="en-AU"/>
              </w:rPr>
            </w:pPr>
            <w:r w:rsidRPr="00B22B33">
              <w:rPr>
                <w:rFonts w:ascii="Garamond" w:hAnsi="Garamond"/>
                <w:lang w:val="en-AU"/>
              </w:rPr>
              <w:t xml:space="preserve">Health system responsiveness in </w:t>
            </w:r>
            <w:r w:rsidRPr="00B22B33">
              <w:rPr>
                <w:rFonts w:ascii="Garamond" w:hAnsi="Garamond"/>
                <w:b/>
                <w:bCs/>
                <w:lang w:val="en-AU"/>
              </w:rPr>
              <w:t>cervical screening</w:t>
            </w:r>
            <w:r w:rsidRPr="00B22B33">
              <w:rPr>
                <w:rFonts w:ascii="Garamond" w:hAnsi="Garamond"/>
                <w:lang w:val="en-AU"/>
              </w:rPr>
              <w:t xml:space="preserve">: experiences of Muslim immigrant women in Australia </w:t>
            </w:r>
            <w:r>
              <w:rPr>
                <w:rFonts w:ascii="Garamond" w:hAnsi="Garamond"/>
                <w:lang w:val="en-AU"/>
              </w:rPr>
              <w:t>(</w:t>
            </w:r>
            <w:r w:rsidRPr="00B22B33">
              <w:rPr>
                <w:rFonts w:ascii="Garamond" w:hAnsi="Garamond"/>
                <w:lang w:val="en-AU"/>
              </w:rPr>
              <w:t>Shazra Abbas,</w:t>
            </w:r>
            <w:r>
              <w:rPr>
                <w:rFonts w:ascii="Garamond" w:hAnsi="Garamond"/>
                <w:lang w:val="en-AU"/>
              </w:rPr>
              <w:t xml:space="preserve"> </w:t>
            </w:r>
            <w:r w:rsidRPr="00B22B33">
              <w:rPr>
                <w:rFonts w:ascii="Garamond" w:hAnsi="Garamond"/>
                <w:lang w:val="en-AU"/>
              </w:rPr>
              <w:t>Kirsty Teague,</w:t>
            </w:r>
            <w:r>
              <w:rPr>
                <w:rFonts w:ascii="Garamond" w:hAnsi="Garamond"/>
                <w:lang w:val="en-AU"/>
              </w:rPr>
              <w:t xml:space="preserve"> </w:t>
            </w:r>
            <w:r w:rsidRPr="00B22B33">
              <w:rPr>
                <w:rFonts w:ascii="Garamond" w:hAnsi="Garamond"/>
                <w:lang w:val="en-AU"/>
              </w:rPr>
              <w:t>Julia Brotherton,</w:t>
            </w:r>
            <w:r>
              <w:rPr>
                <w:rFonts w:ascii="Garamond" w:hAnsi="Garamond"/>
                <w:lang w:val="en-AU"/>
              </w:rPr>
              <w:t xml:space="preserve"> </w:t>
            </w:r>
            <w:r w:rsidRPr="00B22B33">
              <w:rPr>
                <w:rFonts w:ascii="Garamond" w:hAnsi="Garamond"/>
                <w:lang w:val="en-AU"/>
              </w:rPr>
              <w:t>Wanda Stelmach,</w:t>
            </w:r>
            <w:r>
              <w:rPr>
                <w:rFonts w:ascii="Garamond" w:hAnsi="Garamond"/>
                <w:lang w:val="en-AU"/>
              </w:rPr>
              <w:t xml:space="preserve"> </w:t>
            </w:r>
            <w:r w:rsidRPr="00B22B33">
              <w:rPr>
                <w:rFonts w:ascii="Garamond" w:hAnsi="Garamond"/>
                <w:lang w:val="en-AU"/>
              </w:rPr>
              <w:t>Sumit Kane</w:t>
            </w:r>
            <w:r>
              <w:rPr>
                <w:rFonts w:ascii="Garamond" w:hAnsi="Garamond"/>
                <w:lang w:val="en-AU"/>
              </w:rPr>
              <w:t>)</w:t>
            </w:r>
          </w:p>
        </w:tc>
      </w:tr>
    </w:tbl>
    <w:p w14:paraId="18990867" w14:textId="77777777" w:rsidR="00B22B33" w:rsidRDefault="00B22B33" w:rsidP="00B22B33">
      <w:pPr>
        <w:keepNext/>
        <w:rPr>
          <w:rFonts w:ascii="Garamond" w:hAnsi="Garamond"/>
          <w:iCs/>
          <w:lang w:val="en-AU"/>
        </w:rPr>
      </w:pPr>
    </w:p>
    <w:p w14:paraId="7A6AB2C7" w14:textId="77777777" w:rsidR="00021AC3" w:rsidRPr="00A83F02" w:rsidRDefault="00021AC3" w:rsidP="00021AC3">
      <w:pPr>
        <w:keepNext/>
        <w:rPr>
          <w:rFonts w:ascii="Garamond" w:hAnsi="Garamond"/>
          <w:i/>
          <w:lang w:val="en-AU"/>
        </w:rPr>
      </w:pPr>
      <w:r w:rsidRPr="00A83F02">
        <w:rPr>
          <w:rFonts w:ascii="Garamond" w:hAnsi="Garamond"/>
          <w:i/>
          <w:lang w:val="en-AU"/>
        </w:rPr>
        <w:t>BMJ Quality &amp; Safety</w:t>
      </w:r>
    </w:p>
    <w:p w14:paraId="6A597D51" w14:textId="687A720A" w:rsidR="00021AC3" w:rsidRPr="00A83F02" w:rsidRDefault="00021AC3" w:rsidP="00021AC3">
      <w:pPr>
        <w:keepNext/>
        <w:rPr>
          <w:rFonts w:ascii="Garamond" w:hAnsi="Garamond"/>
          <w:i/>
          <w:lang w:val="en-AU"/>
        </w:rPr>
      </w:pPr>
      <w:r w:rsidRPr="00A83F02">
        <w:rPr>
          <w:rFonts w:ascii="Garamond" w:hAnsi="Garamond"/>
          <w:iCs/>
          <w:lang w:val="en-AU"/>
        </w:rPr>
        <w:t>Volume 35, Issue 1</w:t>
      </w:r>
      <w:r>
        <w:rPr>
          <w:rFonts w:ascii="Garamond" w:hAnsi="Garamond"/>
          <w:iCs/>
          <w:lang w:val="en-AU"/>
        </w:rPr>
        <w:t>1</w:t>
      </w:r>
      <w:r w:rsidRPr="00A83F02">
        <w:rPr>
          <w:rFonts w:ascii="Garamond" w:hAnsi="Garamond"/>
          <w:iCs/>
          <w:lang w:val="en-AU"/>
        </w:rPr>
        <w:t xml:space="preserve">, </w:t>
      </w:r>
      <w:r>
        <w:rPr>
          <w:rFonts w:ascii="Garamond" w:hAnsi="Garamond"/>
          <w:iCs/>
          <w:lang w:val="en-AU"/>
        </w:rPr>
        <w:t>N</w:t>
      </w:r>
      <w:r w:rsidRPr="00A83F02">
        <w:rPr>
          <w:rFonts w:ascii="Garamond" w:hAnsi="Garamond"/>
          <w:iCs/>
          <w:lang w:val="en-AU"/>
        </w:rPr>
        <w:t>o</w:t>
      </w:r>
      <w:r>
        <w:rPr>
          <w:rFonts w:ascii="Garamond" w:hAnsi="Garamond"/>
          <w:iCs/>
          <w:lang w:val="en-AU"/>
        </w:rPr>
        <w:t>vem</w:t>
      </w:r>
      <w:r w:rsidRPr="00A83F02">
        <w:rPr>
          <w:rFonts w:ascii="Garamond" w:hAnsi="Garamond"/>
          <w:iCs/>
          <w:lang w:val="en-AU"/>
        </w:rPr>
        <w:t>ber 2026</w:t>
      </w:r>
    </w:p>
    <w:tbl>
      <w:tblPr>
        <w:tblStyle w:val="TableGrid"/>
        <w:tblW w:w="9360" w:type="dxa"/>
        <w:tblInd w:w="288" w:type="dxa"/>
        <w:tblLayout w:type="fixed"/>
        <w:tblLook w:val="01E0" w:firstRow="1" w:lastRow="1" w:firstColumn="1" w:lastColumn="1" w:noHBand="0" w:noVBand="0"/>
      </w:tblPr>
      <w:tblGrid>
        <w:gridCol w:w="1080"/>
        <w:gridCol w:w="8280"/>
      </w:tblGrid>
      <w:tr w:rsidR="00021AC3" w:rsidRPr="00A83F02" w14:paraId="64B12817" w14:textId="77777777" w:rsidTr="009654BA">
        <w:tc>
          <w:tcPr>
            <w:tcW w:w="1080" w:type="dxa"/>
            <w:tcBorders>
              <w:top w:val="single" w:sz="4" w:space="0" w:color="auto"/>
              <w:left w:val="single" w:sz="4" w:space="0" w:color="auto"/>
              <w:bottom w:val="single" w:sz="4" w:space="0" w:color="auto"/>
              <w:right w:val="single" w:sz="4" w:space="0" w:color="auto"/>
            </w:tcBorders>
            <w:vAlign w:val="center"/>
            <w:hideMark/>
          </w:tcPr>
          <w:p w14:paraId="0629848A" w14:textId="77777777" w:rsidR="00021AC3" w:rsidRPr="00A83F02" w:rsidRDefault="00021AC3" w:rsidP="009654BA">
            <w:pPr>
              <w:rPr>
                <w:rStyle w:val="Hyperlink"/>
                <w:lang w:val="en-AU"/>
              </w:rPr>
            </w:pPr>
            <w:r w:rsidRPr="00A83F02">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1CE5C22" w14:textId="0DC7D93D" w:rsidR="00021AC3" w:rsidRPr="00A83F02" w:rsidRDefault="00021AC3" w:rsidP="00021AC3">
            <w:pPr>
              <w:rPr>
                <w:rStyle w:val="Hyperlink"/>
                <w:rFonts w:ascii="Garamond" w:hAnsi="Garamond"/>
                <w:color w:val="auto"/>
                <w:u w:val="none"/>
                <w:lang w:val="en-AU"/>
              </w:rPr>
            </w:pPr>
            <w:hyperlink r:id="rId26" w:history="1">
              <w:r w:rsidRPr="009B114F">
                <w:rPr>
                  <w:rStyle w:val="Hyperlink"/>
                  <w:rFonts w:ascii="Garamond" w:hAnsi="Garamond"/>
                  <w:iCs/>
                  <w:lang w:val="en-AU"/>
                </w:rPr>
                <w:t>https://qualitysafety.bmj.com/content/35/11</w:t>
              </w:r>
            </w:hyperlink>
          </w:p>
        </w:tc>
      </w:tr>
      <w:tr w:rsidR="00021AC3" w:rsidRPr="00A83F02" w14:paraId="5F48E801" w14:textId="77777777" w:rsidTr="009654BA">
        <w:tc>
          <w:tcPr>
            <w:tcW w:w="1080" w:type="dxa"/>
            <w:tcBorders>
              <w:top w:val="single" w:sz="4" w:space="0" w:color="auto"/>
              <w:left w:val="single" w:sz="4" w:space="0" w:color="auto"/>
              <w:bottom w:val="single" w:sz="4" w:space="0" w:color="auto"/>
              <w:right w:val="single" w:sz="4" w:space="0" w:color="auto"/>
            </w:tcBorders>
            <w:vAlign w:val="center"/>
            <w:hideMark/>
          </w:tcPr>
          <w:p w14:paraId="7B5BECD8" w14:textId="77777777" w:rsidR="00021AC3" w:rsidRPr="00A83F02" w:rsidRDefault="00021AC3" w:rsidP="009654BA">
            <w:pPr>
              <w:rPr>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109A204B" w14:textId="77777777" w:rsidR="00021AC3" w:rsidRPr="00A83F02" w:rsidRDefault="00021AC3" w:rsidP="009654BA">
            <w:pPr>
              <w:keepLines/>
              <w:autoSpaceDE w:val="0"/>
              <w:autoSpaceDN w:val="0"/>
              <w:adjustRightInd w:val="0"/>
              <w:rPr>
                <w:rFonts w:ascii="Garamond" w:hAnsi="Garamond"/>
                <w:lang w:val="en-AU"/>
              </w:rPr>
            </w:pPr>
            <w:r w:rsidRPr="00A83F02">
              <w:rPr>
                <w:rFonts w:ascii="Garamond" w:hAnsi="Garamond"/>
                <w:lang w:val="en-AU"/>
              </w:rPr>
              <w:t xml:space="preserve">A new issue of </w:t>
            </w:r>
            <w:r w:rsidRPr="00A83F02">
              <w:rPr>
                <w:rFonts w:ascii="Garamond" w:hAnsi="Garamond"/>
                <w:i/>
                <w:iCs/>
                <w:lang w:val="en-AU"/>
              </w:rPr>
              <w:t>BMJ Quality &amp; Safety</w:t>
            </w:r>
            <w:r w:rsidRPr="00A83F02">
              <w:rPr>
                <w:rFonts w:ascii="Garamond" w:hAnsi="Garamond"/>
                <w:lang w:val="en-AU"/>
              </w:rPr>
              <w:t xml:space="preserve"> has been published. Many of the papers in this issue have been referred to in previous editions of </w:t>
            </w:r>
            <w:r w:rsidRPr="00A83F02">
              <w:rPr>
                <w:rFonts w:ascii="Garamond" w:hAnsi="Garamond"/>
                <w:i/>
                <w:iCs/>
                <w:lang w:val="en-AU"/>
              </w:rPr>
              <w:t>On the Radar</w:t>
            </w:r>
            <w:r w:rsidRPr="00A83F02">
              <w:rPr>
                <w:rFonts w:ascii="Garamond" w:hAnsi="Garamond"/>
                <w:lang w:val="en-AU"/>
              </w:rPr>
              <w:t xml:space="preserve"> (when they were released online). Articles in this issue of </w:t>
            </w:r>
            <w:r w:rsidRPr="00A83F02">
              <w:rPr>
                <w:rFonts w:ascii="Garamond" w:hAnsi="Garamond"/>
                <w:i/>
                <w:iCs/>
                <w:lang w:val="en-AU"/>
              </w:rPr>
              <w:t>BMJ Quality &amp; Safety</w:t>
            </w:r>
            <w:r w:rsidRPr="00A83F02">
              <w:rPr>
                <w:rFonts w:ascii="Garamond" w:hAnsi="Garamond"/>
                <w:lang w:val="en-AU"/>
              </w:rPr>
              <w:t xml:space="preserve"> include:</w:t>
            </w:r>
          </w:p>
          <w:p w14:paraId="2D48D3EB" w14:textId="75007ED7" w:rsidR="001972CE" w:rsidRPr="001972CE" w:rsidRDefault="001972CE" w:rsidP="002F1F99">
            <w:pPr>
              <w:keepLines/>
              <w:numPr>
                <w:ilvl w:val="0"/>
                <w:numId w:val="24"/>
              </w:numPr>
              <w:autoSpaceDE w:val="0"/>
              <w:autoSpaceDN w:val="0"/>
              <w:adjustRightInd w:val="0"/>
              <w:rPr>
                <w:rFonts w:ascii="Garamond" w:hAnsi="Garamond"/>
                <w:lang w:val="en-AU"/>
              </w:rPr>
            </w:pPr>
            <w:r w:rsidRPr="001972CE">
              <w:rPr>
                <w:rFonts w:ascii="Garamond" w:hAnsi="Garamond"/>
                <w:lang w:val="en-AU"/>
              </w:rPr>
              <w:t xml:space="preserve">Editorial: Testing the system without breaking it: the risks of </w:t>
            </w:r>
            <w:r w:rsidRPr="001972CE">
              <w:rPr>
                <w:rFonts w:ascii="Garamond" w:hAnsi="Garamond"/>
                <w:b/>
                <w:bCs/>
                <w:lang w:val="en-AU"/>
              </w:rPr>
              <w:t>in situ simulation</w:t>
            </w:r>
            <w:r w:rsidRPr="001972CE">
              <w:rPr>
                <w:rFonts w:ascii="Garamond" w:hAnsi="Garamond"/>
                <w:lang w:val="en-AU"/>
              </w:rPr>
              <w:t xml:space="preserve"> (Victoria Brazil</w:t>
            </w:r>
            <w:r>
              <w:rPr>
                <w:rFonts w:ascii="Garamond" w:hAnsi="Garamond"/>
                <w:lang w:val="en-AU"/>
              </w:rPr>
              <w:t>)</w:t>
            </w:r>
          </w:p>
          <w:p w14:paraId="5D283FBC" w14:textId="38C562A0" w:rsidR="001972CE" w:rsidRPr="001972CE" w:rsidRDefault="001972CE" w:rsidP="00B94AF6">
            <w:pPr>
              <w:keepLines/>
              <w:numPr>
                <w:ilvl w:val="0"/>
                <w:numId w:val="24"/>
              </w:numPr>
              <w:autoSpaceDE w:val="0"/>
              <w:autoSpaceDN w:val="0"/>
              <w:adjustRightInd w:val="0"/>
              <w:rPr>
                <w:rFonts w:ascii="Garamond" w:hAnsi="Garamond"/>
                <w:lang w:val="en-AU"/>
              </w:rPr>
            </w:pPr>
            <w:r w:rsidRPr="001972CE">
              <w:rPr>
                <w:rFonts w:ascii="Garamond" w:hAnsi="Garamond"/>
                <w:lang w:val="en-AU"/>
              </w:rPr>
              <w:t xml:space="preserve">Editorial: </w:t>
            </w:r>
            <w:r w:rsidRPr="001972CE">
              <w:rPr>
                <w:rFonts w:ascii="Garamond" w:hAnsi="Garamond"/>
                <w:b/>
                <w:bCs/>
                <w:lang w:val="en-AU"/>
              </w:rPr>
              <w:t>Beyond the competent champion</w:t>
            </w:r>
            <w:r w:rsidRPr="001972CE">
              <w:rPr>
                <w:rFonts w:ascii="Garamond" w:hAnsi="Garamond"/>
                <w:lang w:val="en-AU"/>
              </w:rPr>
              <w:t>: reconsidering how champions’ success is defined, measured and supported (Emily R George, Kendra Bird, Rosemary Raymundo</w:t>
            </w:r>
            <w:r>
              <w:rPr>
                <w:rFonts w:ascii="Garamond" w:hAnsi="Garamond"/>
                <w:lang w:val="en-AU"/>
              </w:rPr>
              <w:t>)</w:t>
            </w:r>
          </w:p>
          <w:p w14:paraId="1C288537" w14:textId="30E2F594" w:rsidR="001972CE" w:rsidRPr="001972CE" w:rsidRDefault="001972CE" w:rsidP="00FE6AAB">
            <w:pPr>
              <w:keepLines/>
              <w:numPr>
                <w:ilvl w:val="0"/>
                <w:numId w:val="24"/>
              </w:numPr>
              <w:autoSpaceDE w:val="0"/>
              <w:autoSpaceDN w:val="0"/>
              <w:adjustRightInd w:val="0"/>
              <w:rPr>
                <w:rFonts w:ascii="Garamond" w:hAnsi="Garamond"/>
                <w:lang w:val="en-AU"/>
              </w:rPr>
            </w:pPr>
            <w:r w:rsidRPr="001972CE">
              <w:rPr>
                <w:rFonts w:ascii="Garamond" w:hAnsi="Garamond"/>
                <w:lang w:val="en-AU"/>
              </w:rPr>
              <w:t xml:space="preserve">Association between </w:t>
            </w:r>
            <w:r w:rsidRPr="001972CE">
              <w:rPr>
                <w:rFonts w:ascii="Garamond" w:hAnsi="Garamond"/>
                <w:b/>
                <w:bCs/>
                <w:lang w:val="en-AU"/>
              </w:rPr>
              <w:t>mass casualty in-situ simulation format</w:t>
            </w:r>
            <w:r w:rsidRPr="001972CE">
              <w:rPr>
                <w:rFonts w:ascii="Garamond" w:hAnsi="Garamond"/>
                <w:lang w:val="en-AU"/>
              </w:rPr>
              <w:t xml:space="preserve"> with ongoing operational and patient care metrics in an adult emergency department: a retrospective cohort study (Nitay Raisch, Gal Pachys, Baruch Berzon, Dina Cashdan, Aya Cohen, Evan Avraham Alpert, Nadya Kagansky, Tzachi Slutsky, Ari M Lipsky, Yehoshua Pinchuk, Ahmad Naama, Osnat Levtzion Korach, Joseph Offenbacher, </w:t>
            </w:r>
            <w:proofErr w:type="gramStart"/>
            <w:r w:rsidRPr="001972CE">
              <w:rPr>
                <w:rFonts w:ascii="Garamond" w:hAnsi="Garamond"/>
                <w:lang w:val="en-AU"/>
              </w:rPr>
              <w:t>Danie</w:t>
            </w:r>
            <w:r>
              <w:rPr>
                <w:rFonts w:ascii="Garamond" w:hAnsi="Garamond"/>
                <w:lang w:val="en-AU"/>
              </w:rPr>
              <w:t>)</w:t>
            </w:r>
            <w:r w:rsidRPr="001972CE">
              <w:rPr>
                <w:rFonts w:ascii="Garamond" w:hAnsi="Garamond"/>
                <w:lang w:val="en-AU"/>
              </w:rPr>
              <w:t>l</w:t>
            </w:r>
            <w:proofErr w:type="gramEnd"/>
            <w:r w:rsidRPr="001972CE">
              <w:rPr>
                <w:rFonts w:ascii="Garamond" w:hAnsi="Garamond"/>
                <w:lang w:val="en-AU"/>
              </w:rPr>
              <w:t xml:space="preserve"> Trotzky</w:t>
            </w:r>
          </w:p>
          <w:p w14:paraId="4FA0C73E" w14:textId="01B7BFBA" w:rsidR="001972CE" w:rsidRPr="00B27C97" w:rsidRDefault="001972CE" w:rsidP="00003CE2">
            <w:pPr>
              <w:keepLines/>
              <w:numPr>
                <w:ilvl w:val="0"/>
                <w:numId w:val="24"/>
              </w:numPr>
              <w:autoSpaceDE w:val="0"/>
              <w:autoSpaceDN w:val="0"/>
              <w:adjustRightInd w:val="0"/>
              <w:rPr>
                <w:rFonts w:ascii="Garamond" w:hAnsi="Garamond"/>
                <w:lang w:val="en-AU"/>
              </w:rPr>
            </w:pPr>
            <w:r w:rsidRPr="00B27C97">
              <w:rPr>
                <w:rFonts w:ascii="Garamond" w:hAnsi="Garamond"/>
                <w:lang w:val="en-AU"/>
              </w:rPr>
              <w:t xml:space="preserve">Service users’ </w:t>
            </w:r>
            <w:r w:rsidRPr="00B27C97">
              <w:rPr>
                <w:rFonts w:ascii="Garamond" w:hAnsi="Garamond"/>
                <w:b/>
                <w:bCs/>
                <w:lang w:val="en-AU"/>
              </w:rPr>
              <w:t>experiences of maternity care</w:t>
            </w:r>
            <w:r w:rsidRPr="00B27C97">
              <w:rPr>
                <w:rFonts w:ascii="Garamond" w:hAnsi="Garamond"/>
                <w:lang w:val="en-AU"/>
              </w:rPr>
              <w:t xml:space="preserve"> in England informed by the Saving Babies’ Lives Care Bundle Version 2: A reflexive thematic analysis (Holly E Reid, Debbie M Smith, Kate Widdows, Alexander EP Heazell</w:t>
            </w:r>
            <w:r w:rsidR="00B27C97">
              <w:rPr>
                <w:rFonts w:ascii="Garamond" w:hAnsi="Garamond"/>
                <w:lang w:val="en-AU"/>
              </w:rPr>
              <w:t>)</w:t>
            </w:r>
          </w:p>
          <w:p w14:paraId="6E0F4429" w14:textId="392544E7" w:rsidR="001972CE" w:rsidRPr="00B27C97" w:rsidRDefault="001972CE" w:rsidP="00D06AF9">
            <w:pPr>
              <w:keepLines/>
              <w:numPr>
                <w:ilvl w:val="0"/>
                <w:numId w:val="24"/>
              </w:numPr>
              <w:autoSpaceDE w:val="0"/>
              <w:autoSpaceDN w:val="0"/>
              <w:adjustRightInd w:val="0"/>
              <w:rPr>
                <w:rFonts w:ascii="Garamond" w:hAnsi="Garamond"/>
                <w:lang w:val="en-AU"/>
              </w:rPr>
            </w:pPr>
            <w:r w:rsidRPr="00B27C97">
              <w:rPr>
                <w:rFonts w:ascii="Garamond" w:hAnsi="Garamond"/>
                <w:lang w:val="en-AU"/>
              </w:rPr>
              <w:t xml:space="preserve">Retrospective analysis of </w:t>
            </w:r>
            <w:r w:rsidRPr="00B27C97">
              <w:rPr>
                <w:rFonts w:ascii="Garamond" w:hAnsi="Garamond"/>
                <w:b/>
                <w:bCs/>
                <w:lang w:val="en-AU"/>
              </w:rPr>
              <w:t>preventable procedural adverse events</w:t>
            </w:r>
            <w:r w:rsidRPr="00B27C97">
              <w:rPr>
                <w:rFonts w:ascii="Garamond" w:hAnsi="Garamond"/>
                <w:lang w:val="en-AU"/>
              </w:rPr>
              <w:t xml:space="preserve"> (ICD-10 Y62–Y69) in the TriNetX network: a multiregional study before, during and after the COVID-19 pandemic (Rosario Caruso, Marco Di Muzio, Emanuele Di Simone, Sara Dionisi, Arianna Magon, Gianluca Conte, Alessandro Stievano, Emanuele Girani, Sara Boveri, Pier Mario Perrone, Silvana Castaldi, Lorenzo Menicanti, Mary Dolansky</w:t>
            </w:r>
            <w:r w:rsidR="00B27C97">
              <w:rPr>
                <w:rFonts w:ascii="Garamond" w:hAnsi="Garamond"/>
                <w:lang w:val="en-AU"/>
              </w:rPr>
              <w:t>)</w:t>
            </w:r>
          </w:p>
          <w:p w14:paraId="675284FC" w14:textId="633F6E21" w:rsidR="001972CE" w:rsidRPr="00B27C97" w:rsidRDefault="001972CE" w:rsidP="008D6D39">
            <w:pPr>
              <w:keepLines/>
              <w:numPr>
                <w:ilvl w:val="0"/>
                <w:numId w:val="24"/>
              </w:numPr>
              <w:autoSpaceDE w:val="0"/>
              <w:autoSpaceDN w:val="0"/>
              <w:adjustRightInd w:val="0"/>
              <w:rPr>
                <w:rFonts w:ascii="Garamond" w:hAnsi="Garamond"/>
                <w:lang w:val="en-AU"/>
              </w:rPr>
            </w:pPr>
            <w:r w:rsidRPr="00B27C97">
              <w:rPr>
                <w:rFonts w:ascii="Garamond" w:hAnsi="Garamond"/>
                <w:b/>
                <w:bCs/>
                <w:lang w:val="en-AU"/>
              </w:rPr>
              <w:t>Building capacity for change</w:t>
            </w:r>
            <w:r w:rsidRPr="00B27C97">
              <w:rPr>
                <w:rFonts w:ascii="Garamond" w:hAnsi="Garamond"/>
                <w:lang w:val="en-AU"/>
              </w:rPr>
              <w:t>: developing an evidence-based competencies framework to power champions (Harveer Punia, Giulia Zucal, Patricia Julian, Katherine Wallace, Susan McNeill, Doris Grinspun</w:t>
            </w:r>
            <w:r w:rsidR="00B27C97">
              <w:rPr>
                <w:rFonts w:ascii="Garamond" w:hAnsi="Garamond"/>
                <w:lang w:val="en-AU"/>
              </w:rPr>
              <w:t>)</w:t>
            </w:r>
          </w:p>
          <w:p w14:paraId="0BF55BFF" w14:textId="49A74906" w:rsidR="001972CE" w:rsidRPr="00B27C97" w:rsidRDefault="001972CE" w:rsidP="003051DD">
            <w:pPr>
              <w:keepLines/>
              <w:numPr>
                <w:ilvl w:val="0"/>
                <w:numId w:val="24"/>
              </w:numPr>
              <w:autoSpaceDE w:val="0"/>
              <w:autoSpaceDN w:val="0"/>
              <w:adjustRightInd w:val="0"/>
              <w:rPr>
                <w:rFonts w:ascii="Garamond" w:hAnsi="Garamond"/>
                <w:lang w:val="en-AU"/>
              </w:rPr>
            </w:pPr>
            <w:r w:rsidRPr="00B27C97">
              <w:rPr>
                <w:rFonts w:ascii="Garamond" w:hAnsi="Garamond"/>
                <w:lang w:val="en-AU"/>
              </w:rPr>
              <w:t xml:space="preserve">‘They don’t know my body’: </w:t>
            </w:r>
            <w:r w:rsidRPr="00B27C97">
              <w:rPr>
                <w:rFonts w:ascii="Garamond" w:hAnsi="Garamond"/>
                <w:b/>
                <w:bCs/>
                <w:lang w:val="en-AU"/>
              </w:rPr>
              <w:t>health consumer recognition and escalation of acute deterioration</w:t>
            </w:r>
            <w:r w:rsidRPr="00B27C97">
              <w:rPr>
                <w:rFonts w:ascii="Garamond" w:hAnsi="Garamond"/>
                <w:lang w:val="en-AU"/>
              </w:rPr>
              <w:t xml:space="preserve"> – a systematic review (James Bonnamy, Janeane Dart, Claire Palermo, Renee Molloy, Kirsten Small, Clifford Connell</w:t>
            </w:r>
            <w:r w:rsidR="00B27C97">
              <w:rPr>
                <w:rFonts w:ascii="Garamond" w:hAnsi="Garamond"/>
                <w:lang w:val="en-AU"/>
              </w:rPr>
              <w:t>)</w:t>
            </w:r>
          </w:p>
          <w:p w14:paraId="26E2A10B" w14:textId="782F9580" w:rsidR="00021AC3" w:rsidRPr="00A83F02" w:rsidRDefault="001972CE" w:rsidP="00B27C97">
            <w:pPr>
              <w:keepLines/>
              <w:numPr>
                <w:ilvl w:val="0"/>
                <w:numId w:val="24"/>
              </w:numPr>
              <w:autoSpaceDE w:val="0"/>
              <w:autoSpaceDN w:val="0"/>
              <w:adjustRightInd w:val="0"/>
              <w:rPr>
                <w:rFonts w:ascii="Garamond" w:hAnsi="Garamond"/>
                <w:lang w:val="en-AU"/>
              </w:rPr>
            </w:pPr>
            <w:r w:rsidRPr="001972CE">
              <w:rPr>
                <w:rFonts w:ascii="Garamond" w:hAnsi="Garamond"/>
                <w:lang w:val="en-AU"/>
              </w:rPr>
              <w:t xml:space="preserve">Carrying the torch: </w:t>
            </w:r>
            <w:r w:rsidRPr="00B27C97">
              <w:rPr>
                <w:rFonts w:ascii="Garamond" w:hAnsi="Garamond"/>
                <w:b/>
                <w:bCs/>
                <w:lang w:val="en-AU"/>
              </w:rPr>
              <w:t>Dr Lucian Leape’s enduring legacy</w:t>
            </w:r>
            <w:r w:rsidRPr="001972CE">
              <w:rPr>
                <w:rFonts w:ascii="Garamond" w:hAnsi="Garamond"/>
                <w:lang w:val="en-AU"/>
              </w:rPr>
              <w:t xml:space="preserve"> in patient safety – lessons from dentistry (Elsbeth Kalenderian, Rachel Ramoni, Joel White, Muhammad Walji</w:t>
            </w:r>
            <w:r w:rsidR="00B27C97">
              <w:rPr>
                <w:rFonts w:ascii="Garamond" w:hAnsi="Garamond"/>
                <w:lang w:val="en-AU"/>
              </w:rPr>
              <w:t>)</w:t>
            </w:r>
          </w:p>
        </w:tc>
      </w:tr>
    </w:tbl>
    <w:p w14:paraId="6F63D5E6" w14:textId="77777777" w:rsidR="00BD6FBE" w:rsidRPr="00064483" w:rsidRDefault="00BD6FBE" w:rsidP="00BD6FBE">
      <w:pPr>
        <w:keepNext/>
        <w:rPr>
          <w:rFonts w:ascii="Garamond" w:hAnsi="Garamond"/>
          <w:lang w:val="en-AU"/>
        </w:rPr>
      </w:pPr>
      <w:r w:rsidRPr="00064483">
        <w:rPr>
          <w:rFonts w:ascii="Garamond" w:hAnsi="Garamond"/>
          <w:i/>
          <w:lang w:val="en-AU"/>
        </w:rPr>
        <w:lastRenderedPageBreak/>
        <w:t>BMJ Quality &amp;Safety</w:t>
      </w:r>
      <w:r w:rsidRPr="00064483">
        <w:rPr>
          <w:rFonts w:ascii="Garamond" w:hAnsi="Garamond"/>
          <w:lang w:val="en-AU"/>
        </w:rPr>
        <w:t xml:space="preserve"> online first articles</w:t>
      </w:r>
    </w:p>
    <w:tbl>
      <w:tblPr>
        <w:tblStyle w:val="TableGrid"/>
        <w:tblW w:w="0" w:type="auto"/>
        <w:tblInd w:w="288" w:type="dxa"/>
        <w:tblLayout w:type="fixed"/>
        <w:tblLook w:val="01E0" w:firstRow="1" w:lastRow="1" w:firstColumn="1" w:lastColumn="1" w:noHBand="0" w:noVBand="0"/>
      </w:tblPr>
      <w:tblGrid>
        <w:gridCol w:w="1080"/>
        <w:gridCol w:w="8238"/>
      </w:tblGrid>
      <w:tr w:rsidR="00BD6FBE" w:rsidRPr="00064483" w14:paraId="6EB638DE" w14:textId="77777777" w:rsidTr="00097571">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6411C712" w14:textId="77777777" w:rsidR="00BD6FBE" w:rsidRPr="00064483" w:rsidRDefault="00BD6FBE" w:rsidP="00097571">
            <w:pPr>
              <w:keepNext/>
              <w:rPr>
                <w:rFonts w:ascii="Garamond" w:hAnsi="Garamond"/>
                <w:lang w:val="en-AU"/>
              </w:rPr>
            </w:pPr>
            <w:r w:rsidRPr="00064483">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190EFABF" w14:textId="77777777" w:rsidR="00BD6FBE" w:rsidRPr="00064483" w:rsidRDefault="00BD6FBE" w:rsidP="00097571">
            <w:pPr>
              <w:keepNext/>
              <w:rPr>
                <w:rFonts w:ascii="Garamond" w:hAnsi="Garamond"/>
                <w:lang w:val="en-AU"/>
              </w:rPr>
            </w:pPr>
            <w:hyperlink r:id="rId27" w:history="1">
              <w:r w:rsidRPr="00064483">
                <w:rPr>
                  <w:rStyle w:val="Hyperlink"/>
                  <w:rFonts w:ascii="Garamond" w:hAnsi="Garamond"/>
                  <w:lang w:val="en-AU"/>
                </w:rPr>
                <w:t>https://qualitysafety.bmj.com/content/early/recent</w:t>
              </w:r>
            </w:hyperlink>
          </w:p>
        </w:tc>
      </w:tr>
      <w:tr w:rsidR="00BD6FBE" w:rsidRPr="00064483" w14:paraId="66045B89" w14:textId="77777777" w:rsidTr="00097571">
        <w:tc>
          <w:tcPr>
            <w:tcW w:w="1080" w:type="dxa"/>
            <w:tcBorders>
              <w:top w:val="single" w:sz="4" w:space="0" w:color="auto"/>
              <w:left w:val="single" w:sz="4" w:space="0" w:color="auto"/>
              <w:bottom w:val="single" w:sz="4" w:space="0" w:color="auto"/>
              <w:right w:val="single" w:sz="4" w:space="0" w:color="auto"/>
            </w:tcBorders>
            <w:vAlign w:val="center"/>
          </w:tcPr>
          <w:p w14:paraId="5FB0816D" w14:textId="77777777" w:rsidR="00BD6FBE" w:rsidRPr="00064483" w:rsidRDefault="00BD6FBE" w:rsidP="00097571">
            <w:pPr>
              <w:rPr>
                <w:rFonts w:ascii="Garamond" w:hAnsi="Garamond"/>
                <w:lang w:val="en-AU"/>
              </w:rPr>
            </w:pPr>
            <w:r w:rsidRPr="00064483">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11621847" w14:textId="77777777" w:rsidR="00BD6FBE" w:rsidRPr="00064483" w:rsidRDefault="00BD6FBE" w:rsidP="00097571">
            <w:pPr>
              <w:rPr>
                <w:rFonts w:ascii="Garamond" w:hAnsi="Garamond"/>
                <w:lang w:val="en-AU"/>
              </w:rPr>
            </w:pPr>
            <w:r w:rsidRPr="00064483">
              <w:rPr>
                <w:rFonts w:ascii="Garamond" w:hAnsi="Garamond"/>
                <w:i/>
                <w:lang w:val="en-AU"/>
              </w:rPr>
              <w:t>BMJ Quality &amp;Safety</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7B4A21EC" w14:textId="64FC8144" w:rsidR="00BD6FBE" w:rsidRPr="00064483" w:rsidRDefault="00694C84" w:rsidP="00694C84">
            <w:pPr>
              <w:pStyle w:val="ListParagraph"/>
              <w:numPr>
                <w:ilvl w:val="0"/>
                <w:numId w:val="16"/>
              </w:numPr>
              <w:rPr>
                <w:rFonts w:ascii="Garamond" w:hAnsi="Garamond"/>
                <w:lang w:val="en-AU"/>
              </w:rPr>
            </w:pPr>
            <w:r w:rsidRPr="00694C84">
              <w:rPr>
                <w:rFonts w:ascii="Garamond" w:hAnsi="Garamond"/>
                <w:b/>
                <w:bCs/>
                <w:lang w:val="en-AU"/>
              </w:rPr>
              <w:t>Early achieved ambulation</w:t>
            </w:r>
            <w:r w:rsidRPr="00694C84">
              <w:rPr>
                <w:rFonts w:ascii="Garamond" w:hAnsi="Garamond"/>
                <w:lang w:val="en-AU"/>
              </w:rPr>
              <w:t xml:space="preserve"> is associated with reduced venous thromboembolism among hospitalised medicine patients</w:t>
            </w:r>
            <w:r>
              <w:rPr>
                <w:rFonts w:ascii="Garamond" w:hAnsi="Garamond"/>
                <w:lang w:val="en-AU"/>
              </w:rPr>
              <w:t xml:space="preserve"> (</w:t>
            </w:r>
            <w:r w:rsidRPr="00694C84">
              <w:rPr>
                <w:rFonts w:ascii="Garamond" w:hAnsi="Garamond"/>
                <w:lang w:val="en-AU"/>
              </w:rPr>
              <w:t>Erik H Hoyer, Daniel J Brotman, Daniel Young, Brandyn D Lau, Elizabeth Colantuoni, Karli Funk, Elliott R Haut, Ximin Li, Michael B Streiff</w:t>
            </w:r>
            <w:r>
              <w:rPr>
                <w:rFonts w:ascii="Garamond" w:hAnsi="Garamond"/>
                <w:lang w:val="en-AU"/>
              </w:rPr>
              <w:t>)</w:t>
            </w:r>
          </w:p>
        </w:tc>
      </w:tr>
    </w:tbl>
    <w:p w14:paraId="4EE83DE4" w14:textId="77777777" w:rsidR="007130B7" w:rsidRPr="00BD6FBE" w:rsidRDefault="007130B7" w:rsidP="00976F86">
      <w:pPr>
        <w:keepNext/>
        <w:rPr>
          <w:rFonts w:ascii="Garamond" w:hAnsi="Garamond"/>
          <w:iCs/>
        </w:rPr>
      </w:pPr>
    </w:p>
    <w:p w14:paraId="608E5154" w14:textId="77777777" w:rsidR="00275F7D" w:rsidRPr="00064483" w:rsidRDefault="00275F7D" w:rsidP="00275F7D">
      <w:pPr>
        <w:keepNext/>
        <w:rPr>
          <w:rFonts w:ascii="Garamond" w:hAnsi="Garamond"/>
          <w:lang w:val="en-AU"/>
        </w:rPr>
      </w:pPr>
      <w:r w:rsidRPr="00064483">
        <w:rPr>
          <w:rFonts w:ascii="Garamond" w:hAnsi="Garamond"/>
          <w:i/>
          <w:lang w:val="en-AU"/>
        </w:rPr>
        <w:t xml:space="preserve">International Journal for Quality in Health Care </w:t>
      </w:r>
      <w:r w:rsidRPr="00064483">
        <w:rPr>
          <w:rFonts w:ascii="Garamond" w:hAnsi="Garamond"/>
          <w:lang w:val="en-AU"/>
        </w:rPr>
        <w:t>online first articles</w:t>
      </w:r>
    </w:p>
    <w:tbl>
      <w:tblPr>
        <w:tblStyle w:val="TableGrid"/>
        <w:tblW w:w="0" w:type="auto"/>
        <w:tblInd w:w="288" w:type="dxa"/>
        <w:tblLayout w:type="fixed"/>
        <w:tblLook w:val="01E0" w:firstRow="1" w:lastRow="1" w:firstColumn="1" w:lastColumn="1" w:noHBand="0" w:noVBand="0"/>
      </w:tblPr>
      <w:tblGrid>
        <w:gridCol w:w="1080"/>
        <w:gridCol w:w="8280"/>
      </w:tblGrid>
      <w:tr w:rsidR="00275F7D" w:rsidRPr="00064483" w14:paraId="3C6D7A46"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D2F76E" w14:textId="77777777" w:rsidR="00275F7D" w:rsidRPr="00064483" w:rsidRDefault="00275F7D" w:rsidP="00B8228D">
            <w:pPr>
              <w:keepNext/>
              <w:rPr>
                <w:rFonts w:ascii="Garamond" w:hAnsi="Garamond"/>
                <w:lang w:val="en-AU"/>
              </w:rPr>
            </w:pPr>
            <w:r w:rsidRPr="00064483">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E6B10BA" w14:textId="77777777" w:rsidR="00275F7D" w:rsidRPr="00064483" w:rsidRDefault="00275F7D" w:rsidP="00B8228D">
            <w:pPr>
              <w:keepNext/>
              <w:rPr>
                <w:rFonts w:ascii="Garamond" w:hAnsi="Garamond"/>
                <w:lang w:val="en-AU"/>
              </w:rPr>
            </w:pPr>
            <w:hyperlink r:id="rId28" w:history="1">
              <w:r w:rsidRPr="00064483">
                <w:rPr>
                  <w:rStyle w:val="Hyperlink"/>
                  <w:rFonts w:ascii="Garamond" w:hAnsi="Garamond"/>
                  <w:lang w:val="en-AU"/>
                </w:rPr>
                <w:t>https://academic.oup.com/intqhc/advance-articles</w:t>
              </w:r>
            </w:hyperlink>
          </w:p>
        </w:tc>
      </w:tr>
      <w:tr w:rsidR="00275F7D" w:rsidRPr="00694C84" w14:paraId="06C0CBE3"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F8ACF1" w14:textId="77777777" w:rsidR="00275F7D" w:rsidRPr="00064483" w:rsidRDefault="00275F7D" w:rsidP="00B8228D">
            <w:pPr>
              <w:rPr>
                <w:rFonts w:ascii="Garamond" w:hAnsi="Garamond"/>
                <w:lang w:val="en-AU"/>
              </w:rPr>
            </w:pPr>
            <w:r w:rsidRPr="00064483">
              <w:rPr>
                <w:rFonts w:ascii="Garamond" w:hAnsi="Garamond"/>
                <w:lang w:val="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50F6767" w14:textId="4F9DC409" w:rsidR="00BD6FBE" w:rsidRPr="00064483" w:rsidRDefault="00275F7D" w:rsidP="00BD6FBE">
            <w:pPr>
              <w:rPr>
                <w:rFonts w:ascii="Garamond" w:hAnsi="Garamond"/>
                <w:lang w:val="en-AU"/>
              </w:rPr>
            </w:pPr>
            <w:r w:rsidRPr="00064483">
              <w:rPr>
                <w:rFonts w:ascii="Garamond" w:hAnsi="Garamond"/>
                <w:i/>
                <w:iCs/>
                <w:lang w:val="en-AU"/>
              </w:rPr>
              <w:t>International Journal for Quality in Health Care</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269CE67A" w14:textId="7A39F234" w:rsidR="0072556F" w:rsidRDefault="00B80442" w:rsidP="00A5010E">
            <w:pPr>
              <w:pStyle w:val="ListParagraph"/>
              <w:numPr>
                <w:ilvl w:val="0"/>
                <w:numId w:val="16"/>
              </w:numPr>
              <w:rPr>
                <w:rFonts w:ascii="Garamond" w:hAnsi="Garamond"/>
                <w:lang w:val="en-AU"/>
              </w:rPr>
            </w:pPr>
            <w:r w:rsidRPr="00B80442">
              <w:rPr>
                <w:rFonts w:ascii="Garamond" w:hAnsi="Garamond"/>
                <w:b/>
                <w:bCs/>
                <w:lang w:val="en-AU"/>
              </w:rPr>
              <w:t>Hospital crowding</w:t>
            </w:r>
            <w:r w:rsidRPr="00B80442">
              <w:rPr>
                <w:rFonts w:ascii="Garamond" w:hAnsi="Garamond"/>
                <w:lang w:val="en-AU"/>
              </w:rPr>
              <w:t xml:space="preserve"> as a quality problem: redesigning reliability in early acute care (John Tshon Yit Soong, Nick Murch, Nikolaus Sevdalis</w:t>
            </w:r>
            <w:proofErr w:type="gramStart"/>
            <w:r w:rsidRPr="00B80442">
              <w:rPr>
                <w:rFonts w:ascii="Garamond" w:hAnsi="Garamond"/>
                <w:lang w:val="en-AU"/>
              </w:rPr>
              <w:t>, ,</w:t>
            </w:r>
            <w:proofErr w:type="gramEnd"/>
            <w:r w:rsidRPr="00B80442">
              <w:rPr>
                <w:rFonts w:ascii="Garamond" w:hAnsi="Garamond"/>
                <w:lang w:val="en-AU"/>
              </w:rPr>
              <w:t xml:space="preserve"> Derek Bell, Marcus Eng Hock Ong</w:t>
            </w:r>
            <w:r>
              <w:rPr>
                <w:rFonts w:ascii="Garamond" w:hAnsi="Garamond"/>
                <w:lang w:val="en-AU"/>
              </w:rPr>
              <w:t>)</w:t>
            </w:r>
          </w:p>
          <w:p w14:paraId="53344AA9" w14:textId="20B37BEE" w:rsidR="00B80442" w:rsidRPr="00B80442" w:rsidRDefault="00B80442" w:rsidP="0090232B">
            <w:pPr>
              <w:pStyle w:val="ListParagraph"/>
              <w:numPr>
                <w:ilvl w:val="0"/>
                <w:numId w:val="16"/>
              </w:numPr>
              <w:rPr>
                <w:rFonts w:ascii="Garamond" w:hAnsi="Garamond"/>
                <w:lang w:val="en-AU"/>
              </w:rPr>
            </w:pPr>
            <w:r w:rsidRPr="00B80442">
              <w:rPr>
                <w:rFonts w:ascii="Garamond" w:hAnsi="Garamond"/>
                <w:lang w:val="en-AU"/>
              </w:rPr>
              <w:t xml:space="preserve">Evolution and national benchmarking of </w:t>
            </w:r>
            <w:r w:rsidRPr="00B80442">
              <w:rPr>
                <w:rFonts w:ascii="Garamond" w:hAnsi="Garamond"/>
                <w:b/>
                <w:bCs/>
                <w:lang w:val="en-AU"/>
              </w:rPr>
              <w:t>patient safety culture</w:t>
            </w:r>
            <w:r w:rsidRPr="00B80442">
              <w:rPr>
                <w:rFonts w:ascii="Garamond" w:hAnsi="Garamond"/>
                <w:lang w:val="en-AU"/>
              </w:rPr>
              <w:t xml:space="preserve"> in a newly established hospital: a two-year repeated cross-sectional study (ShouYung Huang and Jim C Huang</w:t>
            </w:r>
            <w:r>
              <w:rPr>
                <w:rFonts w:ascii="Garamond" w:hAnsi="Garamond"/>
                <w:lang w:val="en-AU"/>
              </w:rPr>
              <w:t>)</w:t>
            </w:r>
          </w:p>
          <w:p w14:paraId="527245B5" w14:textId="52050BA7" w:rsidR="00694C84" w:rsidRPr="00694C84" w:rsidRDefault="00694C84" w:rsidP="00376B8C">
            <w:pPr>
              <w:pStyle w:val="ListParagraph"/>
              <w:numPr>
                <w:ilvl w:val="0"/>
                <w:numId w:val="16"/>
              </w:numPr>
              <w:rPr>
                <w:rFonts w:ascii="Garamond" w:hAnsi="Garamond"/>
                <w:lang w:val="en-AU"/>
              </w:rPr>
            </w:pPr>
            <w:r w:rsidRPr="00694C84">
              <w:rPr>
                <w:rFonts w:ascii="Garamond" w:hAnsi="Garamond"/>
                <w:lang w:val="en-AU"/>
              </w:rPr>
              <w:t xml:space="preserve">Challenges and opportunities with </w:t>
            </w:r>
            <w:r w:rsidRPr="00694C84">
              <w:rPr>
                <w:rFonts w:ascii="Garamond" w:hAnsi="Garamond"/>
                <w:b/>
                <w:bCs/>
                <w:lang w:val="en-AU"/>
              </w:rPr>
              <w:t>adapting international health care quality indicators</w:t>
            </w:r>
            <w:r w:rsidRPr="00694C84">
              <w:rPr>
                <w:rFonts w:ascii="Garamond" w:hAnsi="Garamond"/>
                <w:lang w:val="en-AU"/>
              </w:rPr>
              <w:t xml:space="preserve"> to local contexts: A descriptive case study (Isabelle </w:t>
            </w:r>
            <w:proofErr w:type="gramStart"/>
            <w:r w:rsidRPr="00694C84">
              <w:rPr>
                <w:rFonts w:ascii="Garamond" w:hAnsi="Garamond"/>
                <w:lang w:val="en-AU"/>
              </w:rPr>
              <w:t>Vedel ,</w:t>
            </w:r>
            <w:proofErr w:type="gramEnd"/>
            <w:r w:rsidRPr="00694C84">
              <w:rPr>
                <w:rFonts w:ascii="Garamond" w:hAnsi="Garamond"/>
                <w:lang w:val="en-AU"/>
              </w:rPr>
              <w:t xml:space="preserve"> Deniz Cetin-Sahin, Geneviève Arsenault-Lapierre, Clara Bolster-Foucault, Marwa Ilali, Amélie Quesnel-Vallée)</w:t>
            </w:r>
          </w:p>
          <w:p w14:paraId="6EC3BAF9" w14:textId="1D59F8BE" w:rsidR="00A85904" w:rsidRPr="00A85904" w:rsidRDefault="00A85904" w:rsidP="008B4AA5">
            <w:pPr>
              <w:pStyle w:val="ListParagraph"/>
              <w:numPr>
                <w:ilvl w:val="0"/>
                <w:numId w:val="16"/>
              </w:numPr>
              <w:rPr>
                <w:rFonts w:ascii="Garamond" w:hAnsi="Garamond"/>
                <w:lang w:val="en-AU"/>
              </w:rPr>
            </w:pPr>
            <w:r w:rsidRPr="00A85904">
              <w:rPr>
                <w:rFonts w:ascii="Garamond" w:hAnsi="Garamond"/>
                <w:b/>
                <w:bCs/>
                <w:lang w:val="en-AU"/>
              </w:rPr>
              <w:t>Pharmaceutical company payments</w:t>
            </w:r>
            <w:r w:rsidRPr="00A85904">
              <w:rPr>
                <w:rFonts w:ascii="Garamond" w:hAnsi="Garamond"/>
                <w:lang w:val="en-AU"/>
              </w:rPr>
              <w:t xml:space="preserve"> to medical school deans and university hospital directors in Japan: a nationwide cross-sectional study (Keita Shimizu, Akemi Hara, Piotr Ozieranski, Ivan D Florez, Yangqin Xun, Janne Estill, Yaolong Chen, Yudai Kaneda, Tetsuya Tanimoto, Akihiko Ozaki</w:t>
            </w:r>
            <w:r>
              <w:rPr>
                <w:rFonts w:ascii="Garamond" w:hAnsi="Garamond"/>
                <w:lang w:val="en-AU"/>
              </w:rPr>
              <w:t>)</w:t>
            </w:r>
          </w:p>
          <w:p w14:paraId="21208D6D" w14:textId="2CCFB909" w:rsidR="00A85904" w:rsidRPr="00A85904" w:rsidRDefault="00A85904" w:rsidP="00D9527A">
            <w:pPr>
              <w:pStyle w:val="ListParagraph"/>
              <w:numPr>
                <w:ilvl w:val="0"/>
                <w:numId w:val="16"/>
              </w:numPr>
              <w:rPr>
                <w:rFonts w:ascii="Garamond" w:hAnsi="Garamond"/>
                <w:lang w:val="en-AU"/>
              </w:rPr>
            </w:pPr>
            <w:r w:rsidRPr="00A85904">
              <w:rPr>
                <w:rFonts w:ascii="Garamond" w:hAnsi="Garamond"/>
                <w:lang w:val="en-AU"/>
              </w:rPr>
              <w:t xml:space="preserve">Rethinking </w:t>
            </w:r>
            <w:r w:rsidRPr="00A85904">
              <w:rPr>
                <w:rFonts w:ascii="Garamond" w:hAnsi="Garamond"/>
                <w:b/>
                <w:bCs/>
                <w:lang w:val="en-AU"/>
              </w:rPr>
              <w:t>Surgical Governance</w:t>
            </w:r>
            <w:r w:rsidRPr="00A85904">
              <w:rPr>
                <w:rFonts w:ascii="Garamond" w:hAnsi="Garamond"/>
                <w:lang w:val="en-AU"/>
              </w:rPr>
              <w:t xml:space="preserve"> Through Structured Prospective Challenge (Mohamed Alkashty</w:t>
            </w:r>
            <w:r>
              <w:rPr>
                <w:rFonts w:ascii="Garamond" w:hAnsi="Garamond"/>
                <w:lang w:val="en-AU"/>
              </w:rPr>
              <w:t>)</w:t>
            </w:r>
          </w:p>
          <w:p w14:paraId="2AFEA9B2" w14:textId="2C94358E" w:rsidR="00AE1AEA" w:rsidRPr="00694C84" w:rsidRDefault="00A85904" w:rsidP="00A85904">
            <w:pPr>
              <w:pStyle w:val="ListParagraph"/>
              <w:numPr>
                <w:ilvl w:val="0"/>
                <w:numId w:val="16"/>
              </w:numPr>
              <w:rPr>
                <w:rFonts w:ascii="Garamond" w:hAnsi="Garamond"/>
                <w:lang w:val="en-AU"/>
              </w:rPr>
            </w:pPr>
            <w:r w:rsidRPr="00A85904">
              <w:rPr>
                <w:rFonts w:ascii="Garamond" w:hAnsi="Garamond"/>
                <w:b/>
                <w:bCs/>
                <w:lang w:val="en-AU"/>
              </w:rPr>
              <w:t>Feeling safe is not the same as being safe</w:t>
            </w:r>
            <w:r w:rsidRPr="00A85904">
              <w:rPr>
                <w:rFonts w:ascii="Garamond" w:hAnsi="Garamond"/>
                <w:lang w:val="en-AU"/>
              </w:rPr>
              <w:t xml:space="preserve">: a question of construct validity </w:t>
            </w:r>
            <w:r>
              <w:rPr>
                <w:rFonts w:ascii="Garamond" w:hAnsi="Garamond"/>
                <w:lang w:val="en-AU"/>
              </w:rPr>
              <w:t>(</w:t>
            </w:r>
            <w:r w:rsidRPr="00A85904">
              <w:rPr>
                <w:rFonts w:ascii="Garamond" w:hAnsi="Garamond"/>
                <w:lang w:val="en-AU"/>
              </w:rPr>
              <w:t>Andi Ratu Boelqiah Assaad, Wahyu Nisawati Mafrukha, Silmi Fadhila Ihsani, Raisa Zuhra Salsabila Awaluddin, Raup Padillah</w:t>
            </w:r>
            <w:r>
              <w:rPr>
                <w:rFonts w:ascii="Garamond" w:hAnsi="Garamond"/>
                <w:lang w:val="en-AU"/>
              </w:rPr>
              <w:t>)</w:t>
            </w:r>
          </w:p>
        </w:tc>
      </w:tr>
    </w:tbl>
    <w:p w14:paraId="2D5A7C1D" w14:textId="77777777" w:rsidR="00275F7D" w:rsidRPr="00694C84" w:rsidRDefault="00275F7D" w:rsidP="00275F7D">
      <w:pPr>
        <w:keepLines/>
        <w:autoSpaceDE w:val="0"/>
        <w:autoSpaceDN w:val="0"/>
        <w:adjustRightInd w:val="0"/>
        <w:rPr>
          <w:rFonts w:ascii="Garamond" w:hAnsi="Garamond"/>
          <w:lang w:val="en-AU"/>
        </w:rPr>
      </w:pPr>
    </w:p>
    <w:p w14:paraId="3A0FC3AF" w14:textId="77777777" w:rsidR="00AE2328" w:rsidRPr="00694C84" w:rsidRDefault="00AE2328" w:rsidP="00275F7D">
      <w:pPr>
        <w:keepLines/>
        <w:autoSpaceDE w:val="0"/>
        <w:autoSpaceDN w:val="0"/>
        <w:adjustRightInd w:val="0"/>
        <w:rPr>
          <w:rFonts w:ascii="Garamond" w:hAnsi="Garamond"/>
          <w:lang w:val="en-AU"/>
        </w:rPr>
      </w:pPr>
    </w:p>
    <w:p w14:paraId="7DC430EA" w14:textId="77777777" w:rsidR="00AF62AC" w:rsidRPr="00694C84" w:rsidRDefault="00AF62AC" w:rsidP="00AF62AC">
      <w:pPr>
        <w:keepLines/>
        <w:autoSpaceDE w:val="0"/>
        <w:autoSpaceDN w:val="0"/>
        <w:adjustRightInd w:val="0"/>
        <w:rPr>
          <w:rFonts w:ascii="Garamond" w:hAnsi="Garamond"/>
          <w:lang w:val="en-AU"/>
        </w:rPr>
      </w:pPr>
    </w:p>
    <w:p w14:paraId="02E4394E" w14:textId="77777777" w:rsidR="00AF62AC" w:rsidRPr="00064483" w:rsidRDefault="00AF62AC" w:rsidP="00AF62AC">
      <w:pPr>
        <w:keepNext/>
        <w:keepLines/>
        <w:rPr>
          <w:rFonts w:ascii="Garamond" w:hAnsi="Garamond"/>
          <w:b/>
          <w:lang w:val="en-AU"/>
        </w:rPr>
      </w:pPr>
      <w:r w:rsidRPr="00064483">
        <w:rPr>
          <w:rFonts w:ascii="Garamond" w:hAnsi="Garamond"/>
          <w:b/>
          <w:lang w:val="en-AU"/>
        </w:rPr>
        <w:t>Online resources</w:t>
      </w:r>
    </w:p>
    <w:p w14:paraId="08771059" w14:textId="77777777" w:rsidR="00AF62AC" w:rsidRDefault="00AF62AC" w:rsidP="00AF62AC">
      <w:pPr>
        <w:keepNext/>
        <w:keepLines/>
        <w:rPr>
          <w:rFonts w:ascii="Garamond" w:hAnsi="Garamond"/>
          <w:iCs/>
          <w:lang w:val="en-AU"/>
        </w:rPr>
      </w:pPr>
    </w:p>
    <w:p w14:paraId="3A334B0F" w14:textId="2620453F" w:rsidR="00AF62AC" w:rsidRPr="00064483" w:rsidRDefault="00AF62AC" w:rsidP="00AF62AC">
      <w:pPr>
        <w:keepNext/>
        <w:rPr>
          <w:rFonts w:ascii="Garamond" w:hAnsi="Garamond"/>
          <w:b/>
          <w:bCs/>
          <w:i/>
          <w:lang w:val="en-AU"/>
        </w:rPr>
      </w:pPr>
      <w:r w:rsidRPr="00064483">
        <w:rPr>
          <w:rFonts w:ascii="Garamond" w:hAnsi="Garamond"/>
          <w:b/>
          <w:bCs/>
          <w:i/>
          <w:lang w:val="en-AU"/>
        </w:rPr>
        <w:t>Guidance</w:t>
      </w:r>
    </w:p>
    <w:p w14:paraId="5CD361A7" w14:textId="77777777" w:rsidR="00AF62AC" w:rsidRDefault="00AF62AC" w:rsidP="00AF62AC">
      <w:pPr>
        <w:keepNext/>
        <w:rPr>
          <w:rFonts w:ascii="Garamond" w:hAnsi="Garamond"/>
          <w:iCs/>
          <w:lang w:val="en-AU"/>
        </w:rPr>
      </w:pPr>
      <w:proofErr w:type="gramStart"/>
      <w:r w:rsidRPr="00064483">
        <w:rPr>
          <w:rFonts w:ascii="Garamond" w:hAnsi="Garamond"/>
          <w:iCs/>
          <w:lang w:val="en-AU"/>
        </w:rPr>
        <w:t>A number of</w:t>
      </w:r>
      <w:proofErr w:type="gramEnd"/>
      <w:r w:rsidRPr="00064483">
        <w:rPr>
          <w:rFonts w:ascii="Garamond" w:hAnsi="Garamond"/>
          <w:iCs/>
          <w:lang w:val="en-AU"/>
        </w:rPr>
        <w:t xml:space="preserve"> guidelines or guidance have recently been published or updated These include:</w:t>
      </w:r>
    </w:p>
    <w:p w14:paraId="4840013B" w14:textId="689A7C62" w:rsidR="00C00BD3" w:rsidRPr="00C00BD3" w:rsidRDefault="00927756" w:rsidP="004D2364">
      <w:pPr>
        <w:pStyle w:val="ListParagraph"/>
        <w:keepLines/>
        <w:numPr>
          <w:ilvl w:val="0"/>
          <w:numId w:val="18"/>
        </w:numPr>
        <w:rPr>
          <w:rFonts w:ascii="Garamond" w:hAnsi="Garamond"/>
          <w:lang w:val="en-AU"/>
        </w:rPr>
      </w:pPr>
      <w:r w:rsidRPr="00C00BD3">
        <w:rPr>
          <w:rFonts w:ascii="Garamond" w:hAnsi="Garamond"/>
          <w:lang w:val="en-AU"/>
        </w:rPr>
        <w:t xml:space="preserve">Royal Australian and New Zealand College of Obstetricians and Gynaecologists (RANZCOG), </w:t>
      </w:r>
      <w:r w:rsidRPr="00004D08">
        <w:rPr>
          <w:rFonts w:ascii="Garamond" w:hAnsi="Garamond"/>
          <w:b/>
          <w:bCs/>
          <w:i/>
          <w:iCs/>
          <w:lang w:val="en-AU"/>
        </w:rPr>
        <w:t>Management of Vasomotor and Genitourinary Symptoms of Menopause</w:t>
      </w:r>
      <w:r w:rsidRPr="00004D08">
        <w:rPr>
          <w:rFonts w:ascii="Garamond" w:hAnsi="Garamond"/>
          <w:i/>
          <w:iCs/>
          <w:lang w:val="en-AU"/>
        </w:rPr>
        <w:t xml:space="preserve"> (C-Gyn 9) guideline</w:t>
      </w:r>
      <w:r w:rsidRPr="00C00BD3">
        <w:rPr>
          <w:rFonts w:ascii="Garamond" w:hAnsi="Garamond"/>
          <w:lang w:val="en-AU"/>
        </w:rPr>
        <w:t xml:space="preserve"> </w:t>
      </w:r>
      <w:hyperlink r:id="rId29" w:history="1">
        <w:r w:rsidRPr="00C00BD3">
          <w:rPr>
            <w:rStyle w:val="Hyperlink"/>
            <w:rFonts w:ascii="Garamond" w:hAnsi="Garamond"/>
            <w:lang w:val="en-AU"/>
          </w:rPr>
          <w:t>https://ranzcog.edu.au/news/menopause-guideline-vasomotor-genitourinary-symptoms/</w:t>
        </w:r>
      </w:hyperlink>
      <w:r w:rsidR="00C00BD3" w:rsidRPr="00C00BD3">
        <w:rPr>
          <w:rFonts w:ascii="Garamond" w:hAnsi="Garamond"/>
          <w:lang w:val="en-AU"/>
        </w:rPr>
        <w:br/>
        <w:t>RANZCOG has also released three accompanying resources:</w:t>
      </w:r>
    </w:p>
    <w:p w14:paraId="5A7C097A" w14:textId="3771A269" w:rsidR="00C00BD3" w:rsidRPr="00C00BD3" w:rsidRDefault="00C00BD3" w:rsidP="00C00BD3">
      <w:pPr>
        <w:pStyle w:val="ListParagraph"/>
        <w:keepLines/>
        <w:numPr>
          <w:ilvl w:val="1"/>
          <w:numId w:val="18"/>
        </w:numPr>
        <w:rPr>
          <w:rFonts w:ascii="Garamond" w:hAnsi="Garamond"/>
          <w:lang w:val="en-AU"/>
        </w:rPr>
      </w:pPr>
      <w:r w:rsidRPr="00C00BD3">
        <w:rPr>
          <w:rFonts w:ascii="Garamond" w:hAnsi="Garamond"/>
          <w:lang w:val="en-AU"/>
        </w:rPr>
        <w:t xml:space="preserve">A </w:t>
      </w:r>
      <w:hyperlink r:id="rId30" w:history="1">
        <w:r w:rsidRPr="00C00BD3">
          <w:rPr>
            <w:rStyle w:val="Hyperlink"/>
            <w:rFonts w:ascii="Garamond" w:hAnsi="Garamond"/>
            <w:lang w:val="en-AU"/>
          </w:rPr>
          <w:t xml:space="preserve">quick reference guide </w:t>
        </w:r>
      </w:hyperlink>
      <w:r w:rsidRPr="00C00BD3">
        <w:rPr>
          <w:rFonts w:ascii="Garamond" w:hAnsi="Garamond"/>
          <w:lang w:val="en-AU"/>
        </w:rPr>
        <w:t>for clinicians, including prescribing tables</w:t>
      </w:r>
    </w:p>
    <w:p w14:paraId="63846D60" w14:textId="7368E0D4" w:rsidR="00C00BD3" w:rsidRPr="00C00BD3" w:rsidRDefault="00C00BD3" w:rsidP="00C00BD3">
      <w:pPr>
        <w:pStyle w:val="ListParagraph"/>
        <w:keepLines/>
        <w:numPr>
          <w:ilvl w:val="1"/>
          <w:numId w:val="18"/>
        </w:numPr>
        <w:rPr>
          <w:rFonts w:ascii="Garamond" w:hAnsi="Garamond"/>
          <w:lang w:val="en-AU"/>
        </w:rPr>
      </w:pPr>
      <w:r w:rsidRPr="00C00BD3">
        <w:rPr>
          <w:rFonts w:ascii="Garamond" w:hAnsi="Garamond"/>
          <w:lang w:val="en-AU"/>
        </w:rPr>
        <w:t xml:space="preserve">A </w:t>
      </w:r>
      <w:hyperlink r:id="rId31" w:history="1">
        <w:r w:rsidRPr="00C00BD3">
          <w:rPr>
            <w:rStyle w:val="Hyperlink"/>
            <w:rFonts w:ascii="Garamond" w:hAnsi="Garamond"/>
            <w:lang w:val="en-AU"/>
          </w:rPr>
          <w:t>patient information pamphlet</w:t>
        </w:r>
      </w:hyperlink>
      <w:r w:rsidRPr="00C00BD3">
        <w:rPr>
          <w:rFonts w:ascii="Garamond" w:hAnsi="Garamond"/>
          <w:lang w:val="en-AU"/>
        </w:rPr>
        <w:t>, to assist consumers with understanding their available treatment options and informed decision-making</w:t>
      </w:r>
    </w:p>
    <w:p w14:paraId="686B2331" w14:textId="27BC24E2" w:rsidR="00927756" w:rsidRDefault="00C00BD3" w:rsidP="00C00BD3">
      <w:pPr>
        <w:pStyle w:val="ListParagraph"/>
        <w:keepLines/>
        <w:numPr>
          <w:ilvl w:val="1"/>
          <w:numId w:val="18"/>
        </w:numPr>
        <w:rPr>
          <w:rFonts w:ascii="Garamond" w:hAnsi="Garamond"/>
          <w:lang w:val="en-AU"/>
        </w:rPr>
      </w:pPr>
      <w:r w:rsidRPr="00C00BD3">
        <w:rPr>
          <w:rFonts w:ascii="Garamond" w:hAnsi="Garamond"/>
          <w:lang w:val="en-AU"/>
        </w:rPr>
        <w:t xml:space="preserve">A </w:t>
      </w:r>
      <w:hyperlink r:id="rId32" w:history="1">
        <w:r w:rsidRPr="00C00BD3">
          <w:rPr>
            <w:rStyle w:val="Hyperlink"/>
            <w:rFonts w:ascii="Garamond" w:hAnsi="Garamond"/>
            <w:lang w:val="en-AU"/>
          </w:rPr>
          <w:t xml:space="preserve">podcast episode </w:t>
        </w:r>
      </w:hyperlink>
      <w:r w:rsidRPr="00C00BD3">
        <w:rPr>
          <w:rFonts w:ascii="Garamond" w:hAnsi="Garamond"/>
          <w:lang w:val="en-AU"/>
        </w:rPr>
        <w:t>which distils key takeaways from the guideline in an accessible format</w:t>
      </w:r>
    </w:p>
    <w:p w14:paraId="6F314A71" w14:textId="69E0358A" w:rsidR="00940C7A" w:rsidRDefault="00940C7A" w:rsidP="00073B42">
      <w:pPr>
        <w:pStyle w:val="ListParagraph"/>
        <w:keepLines/>
        <w:numPr>
          <w:ilvl w:val="0"/>
          <w:numId w:val="18"/>
        </w:numPr>
        <w:rPr>
          <w:rFonts w:ascii="Garamond" w:hAnsi="Garamond"/>
          <w:lang w:val="en-AU"/>
        </w:rPr>
      </w:pPr>
      <w:r w:rsidRPr="00940C7A">
        <w:rPr>
          <w:rFonts w:ascii="Garamond" w:hAnsi="Garamond"/>
          <w:i/>
          <w:iCs/>
          <w:lang w:val="en-AU"/>
        </w:rPr>
        <w:lastRenderedPageBreak/>
        <w:t xml:space="preserve">Guidelines for the management of </w:t>
      </w:r>
      <w:r w:rsidRPr="00940C7A">
        <w:rPr>
          <w:rFonts w:ascii="Garamond" w:hAnsi="Garamond"/>
          <w:b/>
          <w:bCs/>
          <w:i/>
          <w:iCs/>
          <w:lang w:val="en-AU"/>
        </w:rPr>
        <w:t>adult penicillin allergy</w:t>
      </w:r>
      <w:r w:rsidRPr="00940C7A">
        <w:rPr>
          <w:rFonts w:ascii="Garamond" w:hAnsi="Garamond"/>
          <w:i/>
          <w:iCs/>
          <w:lang w:val="en-AU"/>
        </w:rPr>
        <w:t xml:space="preserve"> in community and specialist settings in Australia and New Zealand</w:t>
      </w:r>
      <w:r w:rsidRPr="00940C7A">
        <w:rPr>
          <w:rFonts w:ascii="Garamond" w:hAnsi="Garamond"/>
          <w:lang w:val="en-AU"/>
        </w:rPr>
        <w:t xml:space="preserve"> </w:t>
      </w:r>
      <w:r w:rsidRPr="00940C7A">
        <w:rPr>
          <w:rFonts w:ascii="Garamond" w:hAnsi="Garamond"/>
          <w:lang w:val="en-AU"/>
        </w:rPr>
        <w:br/>
        <w:t>National Allergy Council Drug Allergy consortium, Lucas M, Kehoe J, Stiles S, Salter SM, Loprete J, et al.</w:t>
      </w:r>
      <w:r w:rsidRPr="00940C7A">
        <w:rPr>
          <w:rFonts w:ascii="Garamond" w:hAnsi="Garamond"/>
          <w:lang w:val="en-AU"/>
        </w:rPr>
        <w:br/>
        <w:t>Journal of Allergy and Clinical Immunology: Global. 2026;5(6).</w:t>
      </w:r>
      <w:r>
        <w:rPr>
          <w:rFonts w:ascii="Garamond" w:hAnsi="Garamond"/>
          <w:lang w:val="en-AU"/>
        </w:rPr>
        <w:t xml:space="preserve"> </w:t>
      </w:r>
      <w:hyperlink r:id="rId33" w:history="1">
        <w:r w:rsidRPr="003B732D">
          <w:rPr>
            <w:rStyle w:val="Hyperlink"/>
            <w:rFonts w:ascii="Garamond" w:hAnsi="Garamond"/>
            <w:lang w:val="en-AU"/>
          </w:rPr>
          <w:t>https://doi.org/10.1016/j.jacig.2026.100784</w:t>
        </w:r>
      </w:hyperlink>
    </w:p>
    <w:p w14:paraId="15AF1188" w14:textId="77777777" w:rsidR="00BD6FBE" w:rsidRPr="0051668C" w:rsidRDefault="00BD6FBE" w:rsidP="00BD6FBE">
      <w:pPr>
        <w:keepLines/>
        <w:rPr>
          <w:rFonts w:ascii="Garamond" w:hAnsi="Garamond"/>
          <w:iCs/>
        </w:rPr>
      </w:pPr>
    </w:p>
    <w:p w14:paraId="35C058ED" w14:textId="77777777" w:rsidR="008854C5" w:rsidRDefault="008854C5">
      <w:pPr>
        <w:rPr>
          <w:rFonts w:ascii="Garamond" w:hAnsi="Garamond"/>
          <w:b/>
          <w:lang w:val="en-AU"/>
        </w:rPr>
      </w:pPr>
    </w:p>
    <w:p w14:paraId="08CEA239" w14:textId="77777777" w:rsidR="009E431D" w:rsidRDefault="009E431D">
      <w:pPr>
        <w:rPr>
          <w:rFonts w:ascii="Garamond" w:hAnsi="Garamond"/>
          <w:b/>
          <w:lang w:val="en-AU"/>
        </w:rPr>
      </w:pPr>
      <w:r>
        <w:rPr>
          <w:rFonts w:ascii="Garamond" w:hAnsi="Garamond"/>
          <w:b/>
          <w:lang w:val="en-AU"/>
        </w:rPr>
        <w:br w:type="page"/>
      </w:r>
    </w:p>
    <w:p w14:paraId="1FC12812" w14:textId="2DA407DE" w:rsidR="00D262C6" w:rsidRPr="00064483" w:rsidRDefault="00D262C6" w:rsidP="00D262C6">
      <w:pPr>
        <w:keepNext/>
        <w:tabs>
          <w:tab w:val="left" w:pos="0"/>
        </w:tabs>
        <w:rPr>
          <w:rFonts w:ascii="Garamond" w:hAnsi="Garamond"/>
          <w:b/>
          <w:lang w:val="en-AU"/>
        </w:rPr>
      </w:pPr>
      <w:r w:rsidRPr="00064483">
        <w:rPr>
          <w:rFonts w:ascii="Garamond" w:hAnsi="Garamond"/>
          <w:b/>
          <w:lang w:val="en-AU"/>
        </w:rPr>
        <w:lastRenderedPageBreak/>
        <w:t>Infection prevention and control resources</w:t>
      </w:r>
    </w:p>
    <w:p w14:paraId="502B071D" w14:textId="77777777" w:rsidR="00D262C6" w:rsidRDefault="00D262C6" w:rsidP="00D262C6">
      <w:pPr>
        <w:keepNext/>
        <w:tabs>
          <w:tab w:val="left" w:pos="0"/>
        </w:tabs>
        <w:rPr>
          <w:rFonts w:ascii="Garamond" w:hAnsi="Garamond"/>
          <w:lang w:val="en-AU"/>
        </w:rPr>
      </w:pPr>
      <w:r w:rsidRPr="00064483">
        <w:rPr>
          <w:rFonts w:ascii="Garamond" w:hAnsi="Garamond"/>
          <w:lang w:val="en-AU"/>
        </w:rPr>
        <w:t xml:space="preserve">The Australian Commission on Safety and Quality in Health Care has developed </w:t>
      </w:r>
      <w:proofErr w:type="gramStart"/>
      <w:r w:rsidRPr="00064483">
        <w:rPr>
          <w:rFonts w:ascii="Garamond" w:hAnsi="Garamond"/>
          <w:lang w:val="en-AU"/>
        </w:rPr>
        <w:t>a number of</w:t>
      </w:r>
      <w:proofErr w:type="gramEnd"/>
      <w:r w:rsidRPr="00064483">
        <w:rPr>
          <w:rFonts w:ascii="Garamond" w:hAnsi="Garamond"/>
          <w:lang w:val="en-AU"/>
        </w:rPr>
        <w:t xml:space="preserve"> resources to assist healthcare organisations, facilities and clinicians These resources include:</w:t>
      </w:r>
    </w:p>
    <w:p w14:paraId="1DBCD5CE" w14:textId="77777777" w:rsidR="00D262C6" w:rsidRPr="00E52BD3" w:rsidRDefault="00D262C6" w:rsidP="00D262C6">
      <w:pPr>
        <w:numPr>
          <w:ilvl w:val="0"/>
          <w:numId w:val="15"/>
        </w:numPr>
        <w:spacing w:after="160" w:line="259" w:lineRule="auto"/>
      </w:pPr>
      <w:r w:rsidRPr="00E52BD3">
        <w:rPr>
          <w:b/>
          <w:bCs/>
          <w:i/>
          <w:iCs/>
        </w:rPr>
        <w:t xml:space="preserve">Standard and transmission-based precautions </w:t>
      </w:r>
      <w:hyperlink r:id="rId34" w:history="1">
        <w:r w:rsidRPr="00E52BD3">
          <w:rPr>
            <w:rStyle w:val="Hyperlink"/>
          </w:rPr>
          <w:t>https://www.safetyandquality.gov.au/clinical-topics/infection-prevention-and-control/standard-and-transmission-based-precautions</w:t>
        </w:r>
      </w:hyperlink>
    </w:p>
    <w:p w14:paraId="7062F362" w14:textId="77777777" w:rsidR="00D262C6" w:rsidRPr="00E52BD3" w:rsidRDefault="00D262C6" w:rsidP="00D262C6">
      <w:pPr>
        <w:numPr>
          <w:ilvl w:val="0"/>
          <w:numId w:val="15"/>
        </w:numPr>
        <w:spacing w:after="160" w:line="259" w:lineRule="auto"/>
      </w:pPr>
      <w:r w:rsidRPr="00E52BD3">
        <w:rPr>
          <w:b/>
          <w:bCs/>
          <w:i/>
          <w:iCs/>
        </w:rPr>
        <w:t xml:space="preserve">Poster – Combined contact and droplet precautions </w:t>
      </w:r>
      <w:hyperlink r:id="rId35" w:history="1">
        <w:r w:rsidRPr="00E52BD3">
          <w:rPr>
            <w:rStyle w:val="Hyperlink"/>
          </w:rPr>
          <w:t>https://www.safetyandquality.gov.au/publications-and-resources/resource-library/infection-prevention-and-control-poster-combined-contact-and-droplet-precautions</w:t>
        </w:r>
      </w:hyperlink>
      <w:r>
        <w:br/>
      </w:r>
      <w:r>
        <w:rPr>
          <w:noProof/>
        </w:rPr>
        <w:drawing>
          <wp:inline distT="0" distB="0" distL="0" distR="0" wp14:anchorId="37E96445" wp14:editId="0FB8892E">
            <wp:extent cx="4932219" cy="7008093"/>
            <wp:effectExtent l="0" t="0" r="1905" b="2540"/>
            <wp:docPr id="2096339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39389" name="Picture 2096339389"/>
                    <pic:cNvPicPr/>
                  </pic:nvPicPr>
                  <pic:blipFill>
                    <a:blip r:embed="rId36">
                      <a:extLst>
                        <a:ext uri="{28A0092B-C50C-407E-A947-70E740481C1C}">
                          <a14:useLocalDpi xmlns:a14="http://schemas.microsoft.com/office/drawing/2010/main" val="0"/>
                        </a:ext>
                      </a:extLst>
                    </a:blip>
                    <a:stretch>
                      <a:fillRect/>
                    </a:stretch>
                  </pic:blipFill>
                  <pic:spPr>
                    <a:xfrm>
                      <a:off x="0" y="0"/>
                      <a:ext cx="4947887" cy="7030355"/>
                    </a:xfrm>
                    <a:prstGeom prst="rect">
                      <a:avLst/>
                    </a:prstGeom>
                  </pic:spPr>
                </pic:pic>
              </a:graphicData>
            </a:graphic>
          </wp:inline>
        </w:drawing>
      </w:r>
    </w:p>
    <w:p w14:paraId="1F1FF59B" w14:textId="77777777" w:rsidR="00D262C6" w:rsidRDefault="00D262C6" w:rsidP="00D262C6">
      <w:pPr>
        <w:numPr>
          <w:ilvl w:val="0"/>
          <w:numId w:val="15"/>
        </w:numPr>
        <w:spacing w:after="160" w:line="259" w:lineRule="auto"/>
      </w:pPr>
      <w:r w:rsidRPr="00E52BD3">
        <w:rPr>
          <w:b/>
          <w:bCs/>
          <w:i/>
          <w:iCs/>
        </w:rPr>
        <w:lastRenderedPageBreak/>
        <w:t>Poster – Combined airborne and contact precautions</w:t>
      </w:r>
      <w:r w:rsidRPr="00E52BD3">
        <w:t> </w:t>
      </w:r>
      <w:hyperlink r:id="rId37" w:history="1">
        <w:r w:rsidRPr="00E52BD3">
          <w:rPr>
            <w:rStyle w:val="Hyperlink"/>
          </w:rPr>
          <w:t>https://www.safetyandquality.gov.au/publications-and-resources/resource-library/infection-prevention-and-control-poster-combined-airborne-and-contact-precautions</w:t>
        </w:r>
      </w:hyperlink>
      <w:r>
        <w:br/>
      </w:r>
      <w:r>
        <w:rPr>
          <w:noProof/>
        </w:rPr>
        <w:drawing>
          <wp:inline distT="0" distB="0" distL="0" distR="0" wp14:anchorId="35736295" wp14:editId="2699C2CD">
            <wp:extent cx="5868219" cy="8316486"/>
            <wp:effectExtent l="0" t="0" r="0" b="8890"/>
            <wp:docPr id="1713079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9862" name="Picture 1713079862"/>
                    <pic:cNvPicPr/>
                  </pic:nvPicPr>
                  <pic:blipFill>
                    <a:blip r:embed="rId38">
                      <a:extLst>
                        <a:ext uri="{28A0092B-C50C-407E-A947-70E740481C1C}">
                          <a14:useLocalDpi xmlns:a14="http://schemas.microsoft.com/office/drawing/2010/main" val="0"/>
                        </a:ext>
                      </a:extLst>
                    </a:blip>
                    <a:stretch>
                      <a:fillRect/>
                    </a:stretch>
                  </pic:blipFill>
                  <pic:spPr>
                    <a:xfrm>
                      <a:off x="0" y="0"/>
                      <a:ext cx="5868219" cy="8316486"/>
                    </a:xfrm>
                    <a:prstGeom prst="rect">
                      <a:avLst/>
                    </a:prstGeom>
                  </pic:spPr>
                </pic:pic>
              </a:graphicData>
            </a:graphic>
          </wp:inline>
        </w:drawing>
      </w:r>
    </w:p>
    <w:p w14:paraId="281E10A7" w14:textId="77777777" w:rsidR="00D262C6" w:rsidRPr="00E52BD3" w:rsidRDefault="00D262C6" w:rsidP="00D262C6">
      <w:pPr>
        <w:numPr>
          <w:ilvl w:val="0"/>
          <w:numId w:val="15"/>
        </w:numPr>
        <w:spacing w:after="160" w:line="259" w:lineRule="auto"/>
      </w:pPr>
      <w:r>
        <w:rPr>
          <w:b/>
          <w:bCs/>
          <w:i/>
          <w:iCs/>
        </w:rPr>
        <w:lastRenderedPageBreak/>
        <w:t xml:space="preserve">Aged Care standard and transmission-based precautions posters </w:t>
      </w:r>
      <w:r w:rsidRPr="00E52BD3">
        <w:t>–</w:t>
      </w:r>
      <w:r w:rsidRPr="00DD6888">
        <w:t xml:space="preserve"> </w:t>
      </w:r>
      <w:hyperlink r:id="rId39" w:anchor="standard-and-transmission-based-precautions-in-aged-care-" w:history="1">
        <w:r w:rsidRPr="000E2905">
          <w:rPr>
            <w:rStyle w:val="Hyperlink"/>
          </w:rPr>
          <w:t>https://www.safetyandquality.gov.au/clinical-topics/aged-care-and-older-people#standard-and-transmission-based-precautions-in-aged-care-</w:t>
        </w:r>
      </w:hyperlink>
      <w:r>
        <w:t xml:space="preserve"> </w:t>
      </w:r>
    </w:p>
    <w:p w14:paraId="2471AC3D" w14:textId="77777777" w:rsidR="00D262C6" w:rsidRPr="00E52BD3" w:rsidRDefault="00D262C6" w:rsidP="00D262C6">
      <w:pPr>
        <w:numPr>
          <w:ilvl w:val="0"/>
          <w:numId w:val="15"/>
        </w:numPr>
        <w:spacing w:after="160" w:line="259" w:lineRule="auto"/>
      </w:pPr>
      <w:r w:rsidRPr="00E52BD3">
        <w:rPr>
          <w:b/>
          <w:bCs/>
          <w:i/>
          <w:iCs/>
        </w:rPr>
        <w:t>Break the chain of infection poster </w:t>
      </w:r>
      <w:r w:rsidRPr="00E52BD3">
        <w:br/>
      </w:r>
      <w:hyperlink r:id="rId40" w:history="1">
        <w:r w:rsidRPr="00E52BD3">
          <w:rPr>
            <w:rStyle w:val="Hyperlink"/>
          </w:rPr>
          <w:t>https://www.safetyandquality.gov.au/publications-and-resources/resource-library/break-chain-infection-poster</w:t>
        </w:r>
      </w:hyperlink>
      <w:r>
        <w:br/>
      </w:r>
      <w:r>
        <w:rPr>
          <w:noProof/>
        </w:rPr>
        <w:drawing>
          <wp:inline distT="0" distB="0" distL="0" distR="0" wp14:anchorId="73D2EFB0" wp14:editId="7E421C22">
            <wp:extent cx="5264728" cy="7526028"/>
            <wp:effectExtent l="0" t="0" r="0" b="0"/>
            <wp:docPr id="521681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81217" name="Picture 521681217"/>
                    <pic:cNvPicPr/>
                  </pic:nvPicPr>
                  <pic:blipFill>
                    <a:blip r:embed="rId41">
                      <a:extLst>
                        <a:ext uri="{28A0092B-C50C-407E-A947-70E740481C1C}">
                          <a14:useLocalDpi xmlns:a14="http://schemas.microsoft.com/office/drawing/2010/main" val="0"/>
                        </a:ext>
                      </a:extLst>
                    </a:blip>
                    <a:stretch>
                      <a:fillRect/>
                    </a:stretch>
                  </pic:blipFill>
                  <pic:spPr>
                    <a:xfrm>
                      <a:off x="0" y="0"/>
                      <a:ext cx="5271816" cy="7536160"/>
                    </a:xfrm>
                    <a:prstGeom prst="rect">
                      <a:avLst/>
                    </a:prstGeom>
                  </pic:spPr>
                </pic:pic>
              </a:graphicData>
            </a:graphic>
          </wp:inline>
        </w:drawing>
      </w:r>
    </w:p>
    <w:p w14:paraId="33CECDFD" w14:textId="77777777" w:rsidR="00D262C6" w:rsidRPr="00D262C6" w:rsidRDefault="00D262C6" w:rsidP="00087550">
      <w:pPr>
        <w:keepNext/>
        <w:tabs>
          <w:tab w:val="left" w:pos="0"/>
        </w:tabs>
        <w:rPr>
          <w:rFonts w:ascii="Garamond" w:hAnsi="Garamond"/>
          <w:b/>
        </w:rPr>
      </w:pPr>
    </w:p>
    <w:p w14:paraId="42F071AC" w14:textId="77777777" w:rsidR="00B02F6E" w:rsidRPr="00064483" w:rsidRDefault="00B02F6E" w:rsidP="00B02F6E">
      <w:pPr>
        <w:keepNext/>
        <w:pBdr>
          <w:top w:val="single" w:sz="4" w:space="1" w:color="auto"/>
        </w:pBdr>
        <w:rPr>
          <w:rFonts w:ascii="Garamond" w:hAnsi="Garamond"/>
          <w:b/>
          <w:lang w:val="en-AU"/>
        </w:rPr>
      </w:pPr>
      <w:r w:rsidRPr="00064483">
        <w:rPr>
          <w:rFonts w:ascii="Garamond" w:hAnsi="Garamond"/>
          <w:b/>
          <w:lang w:val="en-AU"/>
        </w:rPr>
        <w:t>Disclaimer</w:t>
      </w:r>
    </w:p>
    <w:p w14:paraId="1D459A38" w14:textId="163343E6" w:rsidR="00B02F6E" w:rsidRPr="00064483" w:rsidRDefault="00B02F6E" w:rsidP="00477233">
      <w:pPr>
        <w:keepNext/>
        <w:keepLines/>
        <w:jc w:val="both"/>
        <w:rPr>
          <w:rFonts w:ascii="Garamond" w:hAnsi="Garamond"/>
          <w:lang w:val="en-AU"/>
        </w:rPr>
      </w:pPr>
      <w:r w:rsidRPr="00064483">
        <w:rPr>
          <w:rFonts w:ascii="Garamond" w:hAnsi="Garamond"/>
          <w:lang w:val="en-AU"/>
        </w:rPr>
        <w:t>On the Radar is an information resource of the Australian Commission on Safety and Quality in Health Care</w:t>
      </w:r>
      <w:r w:rsidR="00AF62AC"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is not responsible for the content of, nor does it endorse, any articles or sites listed</w:t>
      </w:r>
      <w:r w:rsidR="00D0581F"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accepts no liability for the information or advice provided by these external links</w:t>
      </w:r>
      <w:r w:rsidR="00BE72DE"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Links are provided on the basis that users make their own decisions about the accuracy, currency and reliability of the information contained therein</w:t>
      </w:r>
      <w:r w:rsidR="008E1962" w:rsidRPr="00064483">
        <w:rPr>
          <w:rFonts w:ascii="Garamond" w:hAnsi="Garamond"/>
          <w:lang w:val="en-AU"/>
        </w:rPr>
        <w:t xml:space="preserve"> </w:t>
      </w:r>
      <w:r w:rsidRPr="00064483">
        <w:rPr>
          <w:rFonts w:ascii="Garamond" w:hAnsi="Garamond"/>
          <w:lang w:val="en-AU"/>
        </w:rPr>
        <w:t>Any opinions expressed are not necessarily those of the Australian Commission on Safety and Quality in Health Care.</w:t>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008A3C12" w:rsidRPr="00064483">
        <w:rPr>
          <w:rFonts w:ascii="Garamond" w:hAnsi="Garamond"/>
          <w:lang w:val="en-AU"/>
        </w:rPr>
        <w:fldChar w:fldCharType="begin"/>
      </w:r>
      <w:r w:rsidR="008A3C12" w:rsidRPr="00064483">
        <w:rPr>
          <w:rFonts w:ascii="Garamond" w:hAnsi="Garamond"/>
          <w:lang w:val="en-AU"/>
        </w:rPr>
        <w:instrText xml:space="preserve"> ADDIN </w:instrText>
      </w:r>
      <w:r w:rsidR="008A3C12" w:rsidRPr="00064483">
        <w:rPr>
          <w:rFonts w:ascii="Garamond" w:hAnsi="Garamond"/>
          <w:lang w:val="en-AU"/>
        </w:rPr>
        <w:fldChar w:fldCharType="end"/>
      </w:r>
    </w:p>
    <w:sectPr w:rsidR="00B02F6E" w:rsidRPr="00064483" w:rsidSect="005C5ABC">
      <w:footerReference w:type="even" r:id="rId42"/>
      <w:footerReference w:type="default" r:id="rId43"/>
      <w:headerReference w:type="first" r:id="rId44"/>
      <w:footerReference w:type="first" r:id="rId45"/>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97FF1" w14:textId="77777777" w:rsidR="00C327D4" w:rsidRDefault="00C327D4">
      <w:r>
        <w:separator/>
      </w:r>
    </w:p>
  </w:endnote>
  <w:endnote w:type="continuationSeparator" w:id="0">
    <w:p w14:paraId="65021357" w14:textId="77777777" w:rsidR="00C327D4" w:rsidRDefault="00C3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148" w14:textId="204E7C86" w:rsidR="00CA798D" w:rsidRDefault="00447E78" w:rsidP="00F1532A">
    <w:pPr>
      <w:pStyle w:val="Footer"/>
      <w:framePr w:wrap="around" w:vAnchor="text" w:hAnchor="margin" w:y="1"/>
      <w:rPr>
        <w:rStyle w:val="PageNumber"/>
      </w:rPr>
    </w:pPr>
    <w:r>
      <w:rPr>
        <w:noProof/>
      </w:rPr>
      <mc:AlternateContent>
        <mc:Choice Requires="wps">
          <w:drawing>
            <wp:anchor distT="0" distB="0" distL="0" distR="0" simplePos="0" relativeHeight="251662336" behindDoc="0" locked="0" layoutInCell="1" allowOverlap="1" wp14:anchorId="7E0BDA4C" wp14:editId="5E3B4A0E">
              <wp:simplePos x="726141" y="10071847"/>
              <wp:positionH relativeFrom="page">
                <wp:align>center</wp:align>
              </wp:positionH>
              <wp:positionV relativeFrom="page">
                <wp:align>bottom</wp:align>
              </wp:positionV>
              <wp:extent cx="551815" cy="376555"/>
              <wp:effectExtent l="0" t="0" r="635" b="0"/>
              <wp:wrapNone/>
              <wp:docPr id="26481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BDA4C" id="_x0000_t202" coordsize="21600,21600" o:spt="202" path="m,l,21600r21600,l21600,xe">
              <v:stroke joinstyle="miter"/>
              <v:path gradientshapeok="t" o:connecttype="rect"/>
            </v:shapetype>
            <v:shape id="Text Box 5"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" filled="f" stroked="f">
              <v:textbox style="mso-fit-shape-to-text:t" inset="0,0,0,15pt">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Pr>
        <w:rStyle w:val="PageNumber"/>
      </w:rPr>
      <w:fldChar w:fldCharType="begin"/>
    </w:r>
    <w:r w:rsidR="00CA798D">
      <w:rPr>
        <w:rStyle w:val="PageNumber"/>
      </w:rPr>
      <w:instrText xml:space="preserve">PAGE  </w:instrText>
    </w:r>
    <w:r w:rsidR="00CA798D">
      <w:rPr>
        <w:rStyle w:val="PageNumber"/>
      </w:rPr>
      <w:fldChar w:fldCharType="separate"/>
    </w:r>
    <w:r w:rsidR="00CA798D">
      <w:rPr>
        <w:rStyle w:val="PageNumber"/>
        <w:noProof/>
      </w:rPr>
      <w:t>8</w:t>
    </w:r>
    <w:r w:rsidR="00CA798D">
      <w:rPr>
        <w:rStyle w:val="PageNumber"/>
      </w:rPr>
      <w:fldChar w:fldCharType="end"/>
    </w:r>
  </w:p>
  <w:p w14:paraId="1FCBAFE9" w14:textId="5A226EF9" w:rsidR="00CA798D" w:rsidRPr="001E78F0" w:rsidRDefault="00CA798D" w:rsidP="00F1532A">
    <w:pPr>
      <w:pStyle w:val="Footer"/>
      <w:tabs>
        <w:tab w:val="clear" w:pos="8306"/>
        <w:tab w:val="right" w:pos="9540"/>
      </w:tabs>
      <w:ind w:right="360"/>
      <w:rPr>
        <w:rFonts w:ascii="Garamond" w:hAnsi="Garamond"/>
      </w:rPr>
    </w:pPr>
    <w:r>
      <w:tab/>
    </w:r>
    <w:r>
      <w:tab/>
    </w: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694C84">
      <w:rPr>
        <w:rFonts w:ascii="Garamond" w:hAnsi="Garamond"/>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8854" w14:textId="20A50F2B" w:rsidR="00CA798D" w:rsidRPr="001E78F0" w:rsidRDefault="00447E78" w:rsidP="006D40DD">
    <w:pPr>
      <w:pStyle w:val="Footer"/>
      <w:framePr w:wrap="around" w:vAnchor="text" w:hAnchor="margin" w:xAlign="right" w:y="1"/>
      <w:rPr>
        <w:rStyle w:val="PageNumber"/>
        <w:rFonts w:ascii="Garamond" w:hAnsi="Garamond"/>
      </w:rPr>
    </w:pPr>
    <w:r>
      <w:rPr>
        <w:rFonts w:ascii="Garamond" w:hAnsi="Garamond"/>
        <w:noProof/>
      </w:rPr>
      <mc:AlternateContent>
        <mc:Choice Requires="wps">
          <w:drawing>
            <wp:anchor distT="0" distB="0" distL="0" distR="0" simplePos="0" relativeHeight="251663360" behindDoc="0" locked="0" layoutInCell="1" allowOverlap="1" wp14:anchorId="77439EFD" wp14:editId="2BE69D55">
              <wp:simplePos x="6763871" y="10071847"/>
              <wp:positionH relativeFrom="page">
                <wp:align>center</wp:align>
              </wp:positionH>
              <wp:positionV relativeFrom="page">
                <wp:align>bottom</wp:align>
              </wp:positionV>
              <wp:extent cx="551815" cy="376555"/>
              <wp:effectExtent l="0" t="0" r="635" b="0"/>
              <wp:wrapNone/>
              <wp:docPr id="4126600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39EFD" id="_x0000_t202" coordsize="21600,21600" o:spt="202" path="m,l,21600r21600,l21600,xe">
              <v:stroke joinstyle="miter"/>
              <v:path gradientshapeok="t" o:connecttype="rect"/>
            </v:shapetype>
            <v:shape id="Text Box 6"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sidRPr="001E78F0">
      <w:rPr>
        <w:rStyle w:val="PageNumber"/>
        <w:rFonts w:ascii="Garamond" w:hAnsi="Garamond"/>
      </w:rPr>
      <w:fldChar w:fldCharType="begin"/>
    </w:r>
    <w:r w:rsidR="00CA798D" w:rsidRPr="001E78F0">
      <w:rPr>
        <w:rStyle w:val="PageNumber"/>
        <w:rFonts w:ascii="Garamond" w:hAnsi="Garamond"/>
      </w:rPr>
      <w:instrText xml:space="preserve">PAGE  </w:instrText>
    </w:r>
    <w:r w:rsidR="00CA798D" w:rsidRPr="001E78F0">
      <w:rPr>
        <w:rStyle w:val="PageNumber"/>
        <w:rFonts w:ascii="Garamond" w:hAnsi="Garamond"/>
      </w:rPr>
      <w:fldChar w:fldCharType="separate"/>
    </w:r>
    <w:r w:rsidR="00CA798D">
      <w:rPr>
        <w:rStyle w:val="PageNumber"/>
        <w:rFonts w:ascii="Garamond" w:hAnsi="Garamond"/>
        <w:noProof/>
      </w:rPr>
      <w:t>9</w:t>
    </w:r>
    <w:r w:rsidR="00CA798D" w:rsidRPr="001E78F0">
      <w:rPr>
        <w:rStyle w:val="PageNumber"/>
        <w:rFonts w:ascii="Garamond" w:hAnsi="Garamond"/>
      </w:rPr>
      <w:fldChar w:fldCharType="end"/>
    </w:r>
  </w:p>
  <w:p w14:paraId="416DF0EE" w14:textId="12B9B6C5" w:rsidR="00CA798D" w:rsidRPr="001E78F0" w:rsidRDefault="00CA798D" w:rsidP="00CF65E7">
    <w:pPr>
      <w:pStyle w:val="Footer"/>
      <w:tabs>
        <w:tab w:val="clear" w:pos="4153"/>
        <w:tab w:val="clear" w:pos="8306"/>
        <w:tab w:val="left" w:pos="2584"/>
      </w:tabs>
      <w:ind w:right="360"/>
      <w:rPr>
        <w:rFonts w:ascii="Garamond" w:hAnsi="Garamond"/>
      </w:rPr>
    </w:pP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694C84">
      <w:rPr>
        <w:rFonts w:ascii="Garamond" w:hAnsi="Garamond"/>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2D20" w14:textId="51F55591" w:rsidR="00447E78" w:rsidRDefault="00447E78">
    <w:pPr>
      <w:pStyle w:val="Footer"/>
    </w:pPr>
    <w:r>
      <w:rPr>
        <w:noProof/>
      </w:rPr>
      <mc:AlternateContent>
        <mc:Choice Requires="wps">
          <w:drawing>
            <wp:anchor distT="0" distB="0" distL="0" distR="0" simplePos="0" relativeHeight="251661312" behindDoc="0" locked="0" layoutInCell="1" allowOverlap="1" wp14:anchorId="4BE07CA2" wp14:editId="4A7A5773">
              <wp:simplePos x="635" y="635"/>
              <wp:positionH relativeFrom="page">
                <wp:align>center</wp:align>
              </wp:positionH>
              <wp:positionV relativeFrom="page">
                <wp:align>bottom</wp:align>
              </wp:positionV>
              <wp:extent cx="551815" cy="376555"/>
              <wp:effectExtent l="0" t="0" r="635" b="0"/>
              <wp:wrapNone/>
              <wp:docPr id="380090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07CA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371FB" w14:textId="77777777" w:rsidR="00C327D4" w:rsidRDefault="00C327D4">
      <w:r>
        <w:separator/>
      </w:r>
    </w:p>
  </w:footnote>
  <w:footnote w:type="continuationSeparator" w:id="0">
    <w:p w14:paraId="3A68D544" w14:textId="77777777" w:rsidR="00C327D4" w:rsidRDefault="00C32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9196" w14:textId="6C296526" w:rsidR="00447E78" w:rsidRDefault="00447E78">
    <w:pPr>
      <w:pStyle w:val="Header"/>
    </w:pPr>
    <w:r>
      <w:rPr>
        <w:noProof/>
      </w:rPr>
      <mc:AlternateContent>
        <mc:Choice Requires="wps">
          <w:drawing>
            <wp:anchor distT="0" distB="0" distL="0" distR="0" simplePos="0" relativeHeight="251658240" behindDoc="0" locked="0" layoutInCell="1" allowOverlap="1" wp14:anchorId="0B1A4437" wp14:editId="3E30E722">
              <wp:simplePos x="635" y="635"/>
              <wp:positionH relativeFrom="page">
                <wp:align>center</wp:align>
              </wp:positionH>
              <wp:positionV relativeFrom="page">
                <wp:align>top</wp:align>
              </wp:positionV>
              <wp:extent cx="551815" cy="376555"/>
              <wp:effectExtent l="0" t="0" r="635" b="4445"/>
              <wp:wrapNone/>
              <wp:docPr id="1506449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A443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0D3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D8D2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7A5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7AD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3661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89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6DF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AE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62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9E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295905"/>
    <w:multiLevelType w:val="hybridMultilevel"/>
    <w:tmpl w:val="96C82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EC6A93"/>
    <w:multiLevelType w:val="hybridMultilevel"/>
    <w:tmpl w:val="D3E8E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0E36B1"/>
    <w:multiLevelType w:val="hybridMultilevel"/>
    <w:tmpl w:val="16680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2C2F38"/>
    <w:multiLevelType w:val="hybridMultilevel"/>
    <w:tmpl w:val="F586CC58"/>
    <w:lvl w:ilvl="0" w:tplc="036ED0A6">
      <w:start w:val="1"/>
      <w:numFmt w:val="bullet"/>
      <w:lvlText w:val=""/>
      <w:lvlJc w:val="left"/>
      <w:pPr>
        <w:ind w:left="720" w:hanging="360"/>
      </w:pPr>
      <w:rPr>
        <w:rFonts w:ascii="Symbol" w:hAnsi="Symbol" w:hint="default"/>
        <w:lang w:val="en-AU"/>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AB7C49"/>
    <w:multiLevelType w:val="hybridMultilevel"/>
    <w:tmpl w:val="43B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AB6A73"/>
    <w:multiLevelType w:val="hybridMultilevel"/>
    <w:tmpl w:val="E8104F42"/>
    <w:lvl w:ilvl="0" w:tplc="0510AFD6">
      <w:start w:val="1"/>
      <w:numFmt w:val="bullet"/>
      <w:pStyle w:val="Numstepbullet"/>
      <w:lvlText w:val=""/>
      <w:lvlJc w:val="left"/>
      <w:pPr>
        <w:tabs>
          <w:tab w:val="num" w:pos="2486"/>
        </w:tabs>
        <w:ind w:left="2483" w:hanging="357"/>
      </w:pPr>
      <w:rPr>
        <w:rFonts w:ascii="Wingdings 3" w:hAnsi="Wingdings 3" w:hint="default"/>
        <w:color w:val="00799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F63F5"/>
    <w:multiLevelType w:val="hybridMultilevel"/>
    <w:tmpl w:val="88FCA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313E28"/>
    <w:multiLevelType w:val="hybridMultilevel"/>
    <w:tmpl w:val="662282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8A1B3A"/>
    <w:multiLevelType w:val="hybridMultilevel"/>
    <w:tmpl w:val="DDCA07B4"/>
    <w:lvl w:ilvl="0" w:tplc="DC08CD1C">
      <w:start w:val="1"/>
      <w:numFmt w:val="lowerLetter"/>
      <w:pStyle w:val="Numstep"/>
      <w:lvlText w:val="%1."/>
      <w:lvlJc w:val="left"/>
      <w:pPr>
        <w:tabs>
          <w:tab w:val="num" w:pos="717"/>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021858"/>
    <w:multiLevelType w:val="hybridMultilevel"/>
    <w:tmpl w:val="1CE4C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50A6FC1"/>
    <w:multiLevelType w:val="hybridMultilevel"/>
    <w:tmpl w:val="099E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CB52282"/>
    <w:multiLevelType w:val="hybridMultilevel"/>
    <w:tmpl w:val="AD066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940A0B"/>
    <w:multiLevelType w:val="hybridMultilevel"/>
    <w:tmpl w:val="E682CB72"/>
    <w:lvl w:ilvl="0" w:tplc="CC3E0666">
      <w:start w:val="1"/>
      <w:numFmt w:val="bullet"/>
      <w:pStyle w:val="Global"/>
      <w:lvlText w:val=""/>
      <w:lvlJc w:val="left"/>
      <w:pPr>
        <w:tabs>
          <w:tab w:val="num" w:pos="2061"/>
        </w:tabs>
        <w:ind w:left="2058" w:hanging="357"/>
      </w:pPr>
      <w:rPr>
        <w:rFonts w:ascii="Webdings" w:hAnsi="Web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F80AA1"/>
    <w:multiLevelType w:val="hybridMultilevel"/>
    <w:tmpl w:val="71C65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F412745"/>
    <w:multiLevelType w:val="hybridMultilevel"/>
    <w:tmpl w:val="9E407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9201091">
    <w:abstractNumId w:val="15"/>
  </w:num>
  <w:num w:numId="2" w16cid:durableId="1683386478">
    <w:abstractNumId w:val="22"/>
  </w:num>
  <w:num w:numId="3" w16cid:durableId="819686923">
    <w:abstractNumId w:val="9"/>
  </w:num>
  <w:num w:numId="4" w16cid:durableId="47001295">
    <w:abstractNumId w:val="7"/>
  </w:num>
  <w:num w:numId="5" w16cid:durableId="1342391201">
    <w:abstractNumId w:val="6"/>
  </w:num>
  <w:num w:numId="6" w16cid:durableId="215819892">
    <w:abstractNumId w:val="5"/>
  </w:num>
  <w:num w:numId="7" w16cid:durableId="1193808716">
    <w:abstractNumId w:val="4"/>
  </w:num>
  <w:num w:numId="8" w16cid:durableId="488904339">
    <w:abstractNumId w:val="8"/>
  </w:num>
  <w:num w:numId="9" w16cid:durableId="636766376">
    <w:abstractNumId w:val="3"/>
  </w:num>
  <w:num w:numId="10" w16cid:durableId="1529566519">
    <w:abstractNumId w:val="2"/>
  </w:num>
  <w:num w:numId="11" w16cid:durableId="110514706">
    <w:abstractNumId w:val="1"/>
  </w:num>
  <w:num w:numId="12" w16cid:durableId="176385740">
    <w:abstractNumId w:val="0"/>
  </w:num>
  <w:num w:numId="13" w16cid:durableId="1176993055">
    <w:abstractNumId w:val="18"/>
  </w:num>
  <w:num w:numId="14" w16cid:durableId="28579523">
    <w:abstractNumId w:val="16"/>
  </w:num>
  <w:num w:numId="15" w16cid:durableId="1756245841">
    <w:abstractNumId w:val="17"/>
  </w:num>
  <w:num w:numId="16" w16cid:durableId="1878159678">
    <w:abstractNumId w:val="12"/>
  </w:num>
  <w:num w:numId="17" w16cid:durableId="1406414453">
    <w:abstractNumId w:val="14"/>
  </w:num>
  <w:num w:numId="18" w16cid:durableId="2101831175">
    <w:abstractNumId w:val="21"/>
  </w:num>
  <w:num w:numId="19" w16cid:durableId="1376396157">
    <w:abstractNumId w:val="13"/>
  </w:num>
  <w:num w:numId="20" w16cid:durableId="722681873">
    <w:abstractNumId w:val="24"/>
  </w:num>
  <w:num w:numId="21" w16cid:durableId="1114599444">
    <w:abstractNumId w:val="11"/>
  </w:num>
  <w:num w:numId="22" w16cid:durableId="1153837617">
    <w:abstractNumId w:val="20"/>
  </w:num>
  <w:num w:numId="23" w16cid:durableId="1228149564">
    <w:abstractNumId w:val="19"/>
  </w:num>
  <w:num w:numId="24" w16cid:durableId="735475228">
    <w:abstractNumId w:val="23"/>
  </w:num>
  <w:num w:numId="25" w16cid:durableId="1458329902">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Uniform Requirements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eaxdf5sut9xxyeptesvzttc9pda5fdvp0dw&quot;&gt;Master Library October 2009&lt;record-ids&gt;&lt;item&gt;3584&lt;/item&gt;&lt;/record-ids&gt;&lt;/item&gt;&lt;/Libraries&gt;"/>
  </w:docVars>
  <w:rsids>
    <w:rsidRoot w:val="008611C4"/>
    <w:rsid w:val="00000198"/>
    <w:rsid w:val="000001ED"/>
    <w:rsid w:val="00000360"/>
    <w:rsid w:val="0000050B"/>
    <w:rsid w:val="0000067E"/>
    <w:rsid w:val="000008C6"/>
    <w:rsid w:val="00000B2F"/>
    <w:rsid w:val="00000C61"/>
    <w:rsid w:val="00000C7B"/>
    <w:rsid w:val="00000CB8"/>
    <w:rsid w:val="00000CE7"/>
    <w:rsid w:val="00000F16"/>
    <w:rsid w:val="00000F71"/>
    <w:rsid w:val="00000FC6"/>
    <w:rsid w:val="00001369"/>
    <w:rsid w:val="00001432"/>
    <w:rsid w:val="000014AA"/>
    <w:rsid w:val="0000180A"/>
    <w:rsid w:val="00001817"/>
    <w:rsid w:val="0000197C"/>
    <w:rsid w:val="0000197F"/>
    <w:rsid w:val="000019DB"/>
    <w:rsid w:val="00001B87"/>
    <w:rsid w:val="00001D3C"/>
    <w:rsid w:val="00001EEC"/>
    <w:rsid w:val="00002069"/>
    <w:rsid w:val="00002122"/>
    <w:rsid w:val="00002201"/>
    <w:rsid w:val="00002337"/>
    <w:rsid w:val="0000233C"/>
    <w:rsid w:val="0000245B"/>
    <w:rsid w:val="000025DB"/>
    <w:rsid w:val="000028EB"/>
    <w:rsid w:val="00002D85"/>
    <w:rsid w:val="00002E74"/>
    <w:rsid w:val="00002FC4"/>
    <w:rsid w:val="000031FB"/>
    <w:rsid w:val="00003268"/>
    <w:rsid w:val="00003275"/>
    <w:rsid w:val="00003289"/>
    <w:rsid w:val="000034A9"/>
    <w:rsid w:val="000035C9"/>
    <w:rsid w:val="00003610"/>
    <w:rsid w:val="00003662"/>
    <w:rsid w:val="00003680"/>
    <w:rsid w:val="000037A9"/>
    <w:rsid w:val="000039E5"/>
    <w:rsid w:val="00003A54"/>
    <w:rsid w:val="00003AC5"/>
    <w:rsid w:val="00003B69"/>
    <w:rsid w:val="00003C1F"/>
    <w:rsid w:val="00003F45"/>
    <w:rsid w:val="00003F66"/>
    <w:rsid w:val="00004056"/>
    <w:rsid w:val="0000414F"/>
    <w:rsid w:val="0000416D"/>
    <w:rsid w:val="0000442A"/>
    <w:rsid w:val="000044A0"/>
    <w:rsid w:val="00004562"/>
    <w:rsid w:val="00004650"/>
    <w:rsid w:val="00004693"/>
    <w:rsid w:val="000049B7"/>
    <w:rsid w:val="00004A1C"/>
    <w:rsid w:val="00004C39"/>
    <w:rsid w:val="00004CB5"/>
    <w:rsid w:val="00004CF1"/>
    <w:rsid w:val="00004D08"/>
    <w:rsid w:val="00004F8F"/>
    <w:rsid w:val="00005229"/>
    <w:rsid w:val="0000530E"/>
    <w:rsid w:val="00005701"/>
    <w:rsid w:val="00005702"/>
    <w:rsid w:val="00005A68"/>
    <w:rsid w:val="00005B0D"/>
    <w:rsid w:val="00005CB5"/>
    <w:rsid w:val="00005D05"/>
    <w:rsid w:val="00005FB0"/>
    <w:rsid w:val="00005FE8"/>
    <w:rsid w:val="00006048"/>
    <w:rsid w:val="00006530"/>
    <w:rsid w:val="0000658F"/>
    <w:rsid w:val="00006638"/>
    <w:rsid w:val="00006743"/>
    <w:rsid w:val="0000678D"/>
    <w:rsid w:val="000068F5"/>
    <w:rsid w:val="0000691B"/>
    <w:rsid w:val="00006929"/>
    <w:rsid w:val="00006AB3"/>
    <w:rsid w:val="00006B04"/>
    <w:rsid w:val="00006B13"/>
    <w:rsid w:val="00006CE7"/>
    <w:rsid w:val="00006F00"/>
    <w:rsid w:val="00006FFB"/>
    <w:rsid w:val="000070BA"/>
    <w:rsid w:val="00007389"/>
    <w:rsid w:val="0000741E"/>
    <w:rsid w:val="0000750C"/>
    <w:rsid w:val="0000787C"/>
    <w:rsid w:val="000078FD"/>
    <w:rsid w:val="00007BC7"/>
    <w:rsid w:val="00007C19"/>
    <w:rsid w:val="00007CD5"/>
    <w:rsid w:val="000100A5"/>
    <w:rsid w:val="00010281"/>
    <w:rsid w:val="00010367"/>
    <w:rsid w:val="000104BA"/>
    <w:rsid w:val="000105AE"/>
    <w:rsid w:val="00010607"/>
    <w:rsid w:val="0001062E"/>
    <w:rsid w:val="0001071C"/>
    <w:rsid w:val="0001075E"/>
    <w:rsid w:val="00010AAB"/>
    <w:rsid w:val="00010B56"/>
    <w:rsid w:val="00010B7D"/>
    <w:rsid w:val="00010B91"/>
    <w:rsid w:val="00010C5C"/>
    <w:rsid w:val="00010C70"/>
    <w:rsid w:val="000112AB"/>
    <w:rsid w:val="00011449"/>
    <w:rsid w:val="00011712"/>
    <w:rsid w:val="0001173C"/>
    <w:rsid w:val="00011B4C"/>
    <w:rsid w:val="00011B6A"/>
    <w:rsid w:val="00011BF3"/>
    <w:rsid w:val="00012024"/>
    <w:rsid w:val="0001205C"/>
    <w:rsid w:val="00012357"/>
    <w:rsid w:val="0001241C"/>
    <w:rsid w:val="00012462"/>
    <w:rsid w:val="00012841"/>
    <w:rsid w:val="00012904"/>
    <w:rsid w:val="00012B3A"/>
    <w:rsid w:val="00012B48"/>
    <w:rsid w:val="00012B53"/>
    <w:rsid w:val="00012D94"/>
    <w:rsid w:val="00012DD2"/>
    <w:rsid w:val="00012DDC"/>
    <w:rsid w:val="00012E0F"/>
    <w:rsid w:val="00012FCF"/>
    <w:rsid w:val="000130AB"/>
    <w:rsid w:val="000132E1"/>
    <w:rsid w:val="000133DA"/>
    <w:rsid w:val="00013403"/>
    <w:rsid w:val="0001348E"/>
    <w:rsid w:val="000136D2"/>
    <w:rsid w:val="00013751"/>
    <w:rsid w:val="00013832"/>
    <w:rsid w:val="00013C38"/>
    <w:rsid w:val="00013DCD"/>
    <w:rsid w:val="00013ED8"/>
    <w:rsid w:val="00014144"/>
    <w:rsid w:val="00014550"/>
    <w:rsid w:val="0001474B"/>
    <w:rsid w:val="00014783"/>
    <w:rsid w:val="000147CD"/>
    <w:rsid w:val="00014806"/>
    <w:rsid w:val="0001489E"/>
    <w:rsid w:val="000148C3"/>
    <w:rsid w:val="00014909"/>
    <w:rsid w:val="00014972"/>
    <w:rsid w:val="0001497B"/>
    <w:rsid w:val="00014A34"/>
    <w:rsid w:val="00014B86"/>
    <w:rsid w:val="00014C9E"/>
    <w:rsid w:val="00014DE5"/>
    <w:rsid w:val="00014DF2"/>
    <w:rsid w:val="0001515E"/>
    <w:rsid w:val="000153B3"/>
    <w:rsid w:val="000154E9"/>
    <w:rsid w:val="00015538"/>
    <w:rsid w:val="000156C1"/>
    <w:rsid w:val="000159EF"/>
    <w:rsid w:val="00015CFA"/>
    <w:rsid w:val="00015F46"/>
    <w:rsid w:val="00016105"/>
    <w:rsid w:val="00016192"/>
    <w:rsid w:val="000164FD"/>
    <w:rsid w:val="000165CF"/>
    <w:rsid w:val="0001676F"/>
    <w:rsid w:val="00016A17"/>
    <w:rsid w:val="00016FCE"/>
    <w:rsid w:val="00017028"/>
    <w:rsid w:val="000170B3"/>
    <w:rsid w:val="000170DA"/>
    <w:rsid w:val="000172EF"/>
    <w:rsid w:val="000173F0"/>
    <w:rsid w:val="0001743C"/>
    <w:rsid w:val="00017477"/>
    <w:rsid w:val="000174A8"/>
    <w:rsid w:val="00017600"/>
    <w:rsid w:val="0001769D"/>
    <w:rsid w:val="0001779E"/>
    <w:rsid w:val="00017948"/>
    <w:rsid w:val="00017B10"/>
    <w:rsid w:val="00017F06"/>
    <w:rsid w:val="00017F55"/>
    <w:rsid w:val="00020128"/>
    <w:rsid w:val="0002012E"/>
    <w:rsid w:val="000202BF"/>
    <w:rsid w:val="0002030E"/>
    <w:rsid w:val="00020382"/>
    <w:rsid w:val="00020441"/>
    <w:rsid w:val="00020715"/>
    <w:rsid w:val="000208C7"/>
    <w:rsid w:val="000208FC"/>
    <w:rsid w:val="00020925"/>
    <w:rsid w:val="00020AFD"/>
    <w:rsid w:val="00020C84"/>
    <w:rsid w:val="00020D58"/>
    <w:rsid w:val="00020D6A"/>
    <w:rsid w:val="00020E4F"/>
    <w:rsid w:val="00020F3A"/>
    <w:rsid w:val="00020FF9"/>
    <w:rsid w:val="000210FE"/>
    <w:rsid w:val="0002112F"/>
    <w:rsid w:val="00021271"/>
    <w:rsid w:val="00021343"/>
    <w:rsid w:val="000213BB"/>
    <w:rsid w:val="00021690"/>
    <w:rsid w:val="00021AC3"/>
    <w:rsid w:val="00021C4F"/>
    <w:rsid w:val="00021D6F"/>
    <w:rsid w:val="00021F45"/>
    <w:rsid w:val="00021F7B"/>
    <w:rsid w:val="000222E3"/>
    <w:rsid w:val="00022391"/>
    <w:rsid w:val="000224FA"/>
    <w:rsid w:val="00022584"/>
    <w:rsid w:val="000225C4"/>
    <w:rsid w:val="000225D6"/>
    <w:rsid w:val="000228D9"/>
    <w:rsid w:val="00022927"/>
    <w:rsid w:val="0002296C"/>
    <w:rsid w:val="00022A47"/>
    <w:rsid w:val="00022BB1"/>
    <w:rsid w:val="00022BBE"/>
    <w:rsid w:val="00022CB8"/>
    <w:rsid w:val="00022F7B"/>
    <w:rsid w:val="00022FEE"/>
    <w:rsid w:val="000232BC"/>
    <w:rsid w:val="000234C4"/>
    <w:rsid w:val="000234E7"/>
    <w:rsid w:val="000235F7"/>
    <w:rsid w:val="00023777"/>
    <w:rsid w:val="00023964"/>
    <w:rsid w:val="000240B4"/>
    <w:rsid w:val="000240C6"/>
    <w:rsid w:val="0002457A"/>
    <w:rsid w:val="00024641"/>
    <w:rsid w:val="00024648"/>
    <w:rsid w:val="0002471D"/>
    <w:rsid w:val="0002475D"/>
    <w:rsid w:val="000248D6"/>
    <w:rsid w:val="00024935"/>
    <w:rsid w:val="00024CD1"/>
    <w:rsid w:val="00024CF5"/>
    <w:rsid w:val="00024D20"/>
    <w:rsid w:val="00024D8E"/>
    <w:rsid w:val="00024E2E"/>
    <w:rsid w:val="00024FCC"/>
    <w:rsid w:val="00025462"/>
    <w:rsid w:val="000254D2"/>
    <w:rsid w:val="000255F6"/>
    <w:rsid w:val="00025601"/>
    <w:rsid w:val="000258C2"/>
    <w:rsid w:val="00025991"/>
    <w:rsid w:val="00025A8B"/>
    <w:rsid w:val="00025B3B"/>
    <w:rsid w:val="00025CB7"/>
    <w:rsid w:val="00025D95"/>
    <w:rsid w:val="00025DC1"/>
    <w:rsid w:val="00025DFC"/>
    <w:rsid w:val="00025ED6"/>
    <w:rsid w:val="000262E3"/>
    <w:rsid w:val="00026658"/>
    <w:rsid w:val="000267F1"/>
    <w:rsid w:val="00026A3D"/>
    <w:rsid w:val="00026C43"/>
    <w:rsid w:val="00026C9C"/>
    <w:rsid w:val="00026CA9"/>
    <w:rsid w:val="00026DAD"/>
    <w:rsid w:val="00026E16"/>
    <w:rsid w:val="00026E7E"/>
    <w:rsid w:val="00026F43"/>
    <w:rsid w:val="00027059"/>
    <w:rsid w:val="00027062"/>
    <w:rsid w:val="00027144"/>
    <w:rsid w:val="000271E3"/>
    <w:rsid w:val="00027216"/>
    <w:rsid w:val="000274F9"/>
    <w:rsid w:val="00027527"/>
    <w:rsid w:val="0002776A"/>
    <w:rsid w:val="00027A82"/>
    <w:rsid w:val="00027BC2"/>
    <w:rsid w:val="00030299"/>
    <w:rsid w:val="00030391"/>
    <w:rsid w:val="0003042C"/>
    <w:rsid w:val="0003048E"/>
    <w:rsid w:val="0003052E"/>
    <w:rsid w:val="000305A3"/>
    <w:rsid w:val="00030683"/>
    <w:rsid w:val="000308CE"/>
    <w:rsid w:val="00030941"/>
    <w:rsid w:val="00030ADC"/>
    <w:rsid w:val="00030C77"/>
    <w:rsid w:val="00030CDB"/>
    <w:rsid w:val="00030D35"/>
    <w:rsid w:val="00030D87"/>
    <w:rsid w:val="00030E85"/>
    <w:rsid w:val="00030EF5"/>
    <w:rsid w:val="00030F00"/>
    <w:rsid w:val="00030F45"/>
    <w:rsid w:val="00030FA5"/>
    <w:rsid w:val="00031154"/>
    <w:rsid w:val="00031224"/>
    <w:rsid w:val="000312A9"/>
    <w:rsid w:val="000313B2"/>
    <w:rsid w:val="000313CB"/>
    <w:rsid w:val="00031421"/>
    <w:rsid w:val="0003155F"/>
    <w:rsid w:val="00031697"/>
    <w:rsid w:val="00031819"/>
    <w:rsid w:val="00031981"/>
    <w:rsid w:val="00031A4B"/>
    <w:rsid w:val="00031A51"/>
    <w:rsid w:val="00031A55"/>
    <w:rsid w:val="000322BA"/>
    <w:rsid w:val="00032779"/>
    <w:rsid w:val="000328CE"/>
    <w:rsid w:val="00032917"/>
    <w:rsid w:val="0003298A"/>
    <w:rsid w:val="00032B41"/>
    <w:rsid w:val="00032BD7"/>
    <w:rsid w:val="00032C75"/>
    <w:rsid w:val="0003319C"/>
    <w:rsid w:val="000331B2"/>
    <w:rsid w:val="0003320D"/>
    <w:rsid w:val="000333A7"/>
    <w:rsid w:val="00033628"/>
    <w:rsid w:val="0003371D"/>
    <w:rsid w:val="0003383F"/>
    <w:rsid w:val="00033ABC"/>
    <w:rsid w:val="00033C1F"/>
    <w:rsid w:val="00033C76"/>
    <w:rsid w:val="00033D18"/>
    <w:rsid w:val="00033F97"/>
    <w:rsid w:val="0003405A"/>
    <w:rsid w:val="00034111"/>
    <w:rsid w:val="00034502"/>
    <w:rsid w:val="000345F6"/>
    <w:rsid w:val="000347B6"/>
    <w:rsid w:val="00034B1B"/>
    <w:rsid w:val="00034D60"/>
    <w:rsid w:val="0003505E"/>
    <w:rsid w:val="00035065"/>
    <w:rsid w:val="0003530F"/>
    <w:rsid w:val="000353E6"/>
    <w:rsid w:val="00035474"/>
    <w:rsid w:val="0003550A"/>
    <w:rsid w:val="0003550B"/>
    <w:rsid w:val="00035747"/>
    <w:rsid w:val="0003577E"/>
    <w:rsid w:val="00035818"/>
    <w:rsid w:val="00035A30"/>
    <w:rsid w:val="00035F4C"/>
    <w:rsid w:val="000360AA"/>
    <w:rsid w:val="00036205"/>
    <w:rsid w:val="000362FA"/>
    <w:rsid w:val="000364B3"/>
    <w:rsid w:val="00036543"/>
    <w:rsid w:val="00036565"/>
    <w:rsid w:val="000365E9"/>
    <w:rsid w:val="0003677F"/>
    <w:rsid w:val="0003684D"/>
    <w:rsid w:val="00036A0F"/>
    <w:rsid w:val="00036B3D"/>
    <w:rsid w:val="00036C39"/>
    <w:rsid w:val="00036D39"/>
    <w:rsid w:val="00036D97"/>
    <w:rsid w:val="00036D9D"/>
    <w:rsid w:val="00036DBE"/>
    <w:rsid w:val="00036E68"/>
    <w:rsid w:val="00036EC6"/>
    <w:rsid w:val="00036F39"/>
    <w:rsid w:val="00037179"/>
    <w:rsid w:val="000373F9"/>
    <w:rsid w:val="00037479"/>
    <w:rsid w:val="000374AB"/>
    <w:rsid w:val="000375EF"/>
    <w:rsid w:val="000376F5"/>
    <w:rsid w:val="0003776F"/>
    <w:rsid w:val="000377D5"/>
    <w:rsid w:val="0003783E"/>
    <w:rsid w:val="0003786B"/>
    <w:rsid w:val="00037937"/>
    <w:rsid w:val="000379EE"/>
    <w:rsid w:val="00037A87"/>
    <w:rsid w:val="00037E24"/>
    <w:rsid w:val="00037F44"/>
    <w:rsid w:val="00040068"/>
    <w:rsid w:val="000401AD"/>
    <w:rsid w:val="0004028D"/>
    <w:rsid w:val="000404B7"/>
    <w:rsid w:val="00040543"/>
    <w:rsid w:val="00040784"/>
    <w:rsid w:val="00040824"/>
    <w:rsid w:val="00040B30"/>
    <w:rsid w:val="00040C86"/>
    <w:rsid w:val="000410EA"/>
    <w:rsid w:val="00041365"/>
    <w:rsid w:val="0004141E"/>
    <w:rsid w:val="00041584"/>
    <w:rsid w:val="000415BB"/>
    <w:rsid w:val="00041633"/>
    <w:rsid w:val="000418C2"/>
    <w:rsid w:val="00041A76"/>
    <w:rsid w:val="00041B2D"/>
    <w:rsid w:val="00041B4A"/>
    <w:rsid w:val="00041C22"/>
    <w:rsid w:val="00041C6C"/>
    <w:rsid w:val="00041D6C"/>
    <w:rsid w:val="00041DCB"/>
    <w:rsid w:val="00042023"/>
    <w:rsid w:val="000425AA"/>
    <w:rsid w:val="0004270A"/>
    <w:rsid w:val="00042771"/>
    <w:rsid w:val="0004277C"/>
    <w:rsid w:val="000429DE"/>
    <w:rsid w:val="00042A50"/>
    <w:rsid w:val="00042A67"/>
    <w:rsid w:val="00042AC4"/>
    <w:rsid w:val="00042C3F"/>
    <w:rsid w:val="00042E73"/>
    <w:rsid w:val="00042F4F"/>
    <w:rsid w:val="0004301B"/>
    <w:rsid w:val="000430F1"/>
    <w:rsid w:val="000432D4"/>
    <w:rsid w:val="000433C0"/>
    <w:rsid w:val="00043403"/>
    <w:rsid w:val="00043616"/>
    <w:rsid w:val="00043624"/>
    <w:rsid w:val="00043703"/>
    <w:rsid w:val="000437BB"/>
    <w:rsid w:val="00043B28"/>
    <w:rsid w:val="00043CBB"/>
    <w:rsid w:val="00043D2A"/>
    <w:rsid w:val="00044222"/>
    <w:rsid w:val="00044331"/>
    <w:rsid w:val="00044435"/>
    <w:rsid w:val="000444A5"/>
    <w:rsid w:val="0004450B"/>
    <w:rsid w:val="00044842"/>
    <w:rsid w:val="00044892"/>
    <w:rsid w:val="00044A8B"/>
    <w:rsid w:val="00044D38"/>
    <w:rsid w:val="00044D42"/>
    <w:rsid w:val="000451DB"/>
    <w:rsid w:val="0004523E"/>
    <w:rsid w:val="0004538C"/>
    <w:rsid w:val="00045745"/>
    <w:rsid w:val="000457EC"/>
    <w:rsid w:val="00045CA8"/>
    <w:rsid w:val="00045CE3"/>
    <w:rsid w:val="00045E7C"/>
    <w:rsid w:val="00045EBF"/>
    <w:rsid w:val="00045F40"/>
    <w:rsid w:val="0004611F"/>
    <w:rsid w:val="00046231"/>
    <w:rsid w:val="00046239"/>
    <w:rsid w:val="0004628E"/>
    <w:rsid w:val="00046557"/>
    <w:rsid w:val="00046674"/>
    <w:rsid w:val="0004681B"/>
    <w:rsid w:val="00046930"/>
    <w:rsid w:val="00046DB2"/>
    <w:rsid w:val="0004703A"/>
    <w:rsid w:val="0004707F"/>
    <w:rsid w:val="000471BF"/>
    <w:rsid w:val="00047697"/>
    <w:rsid w:val="00047705"/>
    <w:rsid w:val="00047866"/>
    <w:rsid w:val="000478A2"/>
    <w:rsid w:val="000478FD"/>
    <w:rsid w:val="00047900"/>
    <w:rsid w:val="00047AF4"/>
    <w:rsid w:val="00047B64"/>
    <w:rsid w:val="00047C44"/>
    <w:rsid w:val="00047D8A"/>
    <w:rsid w:val="00047DE3"/>
    <w:rsid w:val="00047E39"/>
    <w:rsid w:val="00047F42"/>
    <w:rsid w:val="000501A1"/>
    <w:rsid w:val="0005048F"/>
    <w:rsid w:val="000504CE"/>
    <w:rsid w:val="000505E2"/>
    <w:rsid w:val="0005063E"/>
    <w:rsid w:val="00050848"/>
    <w:rsid w:val="00050B21"/>
    <w:rsid w:val="00050DB1"/>
    <w:rsid w:val="00050E48"/>
    <w:rsid w:val="00050E8E"/>
    <w:rsid w:val="00051371"/>
    <w:rsid w:val="0005150C"/>
    <w:rsid w:val="00051591"/>
    <w:rsid w:val="00051719"/>
    <w:rsid w:val="0005171D"/>
    <w:rsid w:val="0005178C"/>
    <w:rsid w:val="0005190A"/>
    <w:rsid w:val="00051B20"/>
    <w:rsid w:val="00051C68"/>
    <w:rsid w:val="00051D74"/>
    <w:rsid w:val="00051D7E"/>
    <w:rsid w:val="00051EB7"/>
    <w:rsid w:val="00052489"/>
    <w:rsid w:val="00052696"/>
    <w:rsid w:val="000527B5"/>
    <w:rsid w:val="00052830"/>
    <w:rsid w:val="000528C3"/>
    <w:rsid w:val="000528EF"/>
    <w:rsid w:val="00052B5F"/>
    <w:rsid w:val="00052CC4"/>
    <w:rsid w:val="00053393"/>
    <w:rsid w:val="000535B1"/>
    <w:rsid w:val="00053881"/>
    <w:rsid w:val="000539E6"/>
    <w:rsid w:val="00053A16"/>
    <w:rsid w:val="00053A66"/>
    <w:rsid w:val="00053C4F"/>
    <w:rsid w:val="00053D98"/>
    <w:rsid w:val="00053DA5"/>
    <w:rsid w:val="00053E77"/>
    <w:rsid w:val="00053FBC"/>
    <w:rsid w:val="00054156"/>
    <w:rsid w:val="000542D1"/>
    <w:rsid w:val="000545B7"/>
    <w:rsid w:val="00054611"/>
    <w:rsid w:val="000546A8"/>
    <w:rsid w:val="00054A0D"/>
    <w:rsid w:val="00054A4B"/>
    <w:rsid w:val="00054C00"/>
    <w:rsid w:val="00054D03"/>
    <w:rsid w:val="00054E6A"/>
    <w:rsid w:val="00054F8D"/>
    <w:rsid w:val="000550C2"/>
    <w:rsid w:val="00055336"/>
    <w:rsid w:val="0005559B"/>
    <w:rsid w:val="00055776"/>
    <w:rsid w:val="00055B24"/>
    <w:rsid w:val="00055D60"/>
    <w:rsid w:val="00055DE6"/>
    <w:rsid w:val="00055E94"/>
    <w:rsid w:val="00055FBF"/>
    <w:rsid w:val="00055FD9"/>
    <w:rsid w:val="00056053"/>
    <w:rsid w:val="00056089"/>
    <w:rsid w:val="000560A2"/>
    <w:rsid w:val="0005619D"/>
    <w:rsid w:val="00056297"/>
    <w:rsid w:val="0005635D"/>
    <w:rsid w:val="000563E5"/>
    <w:rsid w:val="0005647A"/>
    <w:rsid w:val="000564BE"/>
    <w:rsid w:val="0005655A"/>
    <w:rsid w:val="00056562"/>
    <w:rsid w:val="0005666E"/>
    <w:rsid w:val="000567A5"/>
    <w:rsid w:val="0005690C"/>
    <w:rsid w:val="00056B0E"/>
    <w:rsid w:val="00056D5B"/>
    <w:rsid w:val="00056FAD"/>
    <w:rsid w:val="00057111"/>
    <w:rsid w:val="0005715D"/>
    <w:rsid w:val="00057184"/>
    <w:rsid w:val="0005754A"/>
    <w:rsid w:val="0005773D"/>
    <w:rsid w:val="00057810"/>
    <w:rsid w:val="00057ABB"/>
    <w:rsid w:val="00057BF0"/>
    <w:rsid w:val="00057DD4"/>
    <w:rsid w:val="00060026"/>
    <w:rsid w:val="000601E9"/>
    <w:rsid w:val="000602C8"/>
    <w:rsid w:val="000606EF"/>
    <w:rsid w:val="0006079C"/>
    <w:rsid w:val="00060926"/>
    <w:rsid w:val="00060936"/>
    <w:rsid w:val="00060AFD"/>
    <w:rsid w:val="00060F3C"/>
    <w:rsid w:val="00061057"/>
    <w:rsid w:val="000610CB"/>
    <w:rsid w:val="000612B1"/>
    <w:rsid w:val="000613E1"/>
    <w:rsid w:val="00061609"/>
    <w:rsid w:val="0006163D"/>
    <w:rsid w:val="00061824"/>
    <w:rsid w:val="000618E2"/>
    <w:rsid w:val="00061B9C"/>
    <w:rsid w:val="00061C52"/>
    <w:rsid w:val="00061C9D"/>
    <w:rsid w:val="00061D38"/>
    <w:rsid w:val="00061E6A"/>
    <w:rsid w:val="00061F1E"/>
    <w:rsid w:val="00061F3E"/>
    <w:rsid w:val="00061F70"/>
    <w:rsid w:val="0006203E"/>
    <w:rsid w:val="0006211D"/>
    <w:rsid w:val="00062139"/>
    <w:rsid w:val="00062203"/>
    <w:rsid w:val="000622B6"/>
    <w:rsid w:val="00062364"/>
    <w:rsid w:val="00062372"/>
    <w:rsid w:val="000624DD"/>
    <w:rsid w:val="000625FA"/>
    <w:rsid w:val="000627C1"/>
    <w:rsid w:val="0006282C"/>
    <w:rsid w:val="00062B82"/>
    <w:rsid w:val="00062CB2"/>
    <w:rsid w:val="00062E4A"/>
    <w:rsid w:val="00062E6B"/>
    <w:rsid w:val="00062FE3"/>
    <w:rsid w:val="0006316D"/>
    <w:rsid w:val="000634DE"/>
    <w:rsid w:val="00063722"/>
    <w:rsid w:val="00063749"/>
    <w:rsid w:val="0006379F"/>
    <w:rsid w:val="0006383F"/>
    <w:rsid w:val="00063900"/>
    <w:rsid w:val="0006398A"/>
    <w:rsid w:val="00063A49"/>
    <w:rsid w:val="00063A98"/>
    <w:rsid w:val="00063ACD"/>
    <w:rsid w:val="00063B11"/>
    <w:rsid w:val="00063B74"/>
    <w:rsid w:val="00063BE3"/>
    <w:rsid w:val="00063C23"/>
    <w:rsid w:val="00063C34"/>
    <w:rsid w:val="00063C5B"/>
    <w:rsid w:val="00063D6A"/>
    <w:rsid w:val="00063D6D"/>
    <w:rsid w:val="00063F66"/>
    <w:rsid w:val="00063FF4"/>
    <w:rsid w:val="00064355"/>
    <w:rsid w:val="0006446D"/>
    <w:rsid w:val="00064483"/>
    <w:rsid w:val="00064773"/>
    <w:rsid w:val="0006498E"/>
    <w:rsid w:val="000649D5"/>
    <w:rsid w:val="00064BAB"/>
    <w:rsid w:val="00064E8E"/>
    <w:rsid w:val="00064F20"/>
    <w:rsid w:val="00065258"/>
    <w:rsid w:val="00065372"/>
    <w:rsid w:val="0006543B"/>
    <w:rsid w:val="00065960"/>
    <w:rsid w:val="000659D8"/>
    <w:rsid w:val="00065C38"/>
    <w:rsid w:val="00065D00"/>
    <w:rsid w:val="00065E0F"/>
    <w:rsid w:val="00065E6E"/>
    <w:rsid w:val="00065E70"/>
    <w:rsid w:val="00065FAA"/>
    <w:rsid w:val="00066248"/>
    <w:rsid w:val="0006628E"/>
    <w:rsid w:val="00066496"/>
    <w:rsid w:val="0006650A"/>
    <w:rsid w:val="000668CC"/>
    <w:rsid w:val="000668CE"/>
    <w:rsid w:val="00066933"/>
    <w:rsid w:val="0006693C"/>
    <w:rsid w:val="00066963"/>
    <w:rsid w:val="0006699C"/>
    <w:rsid w:val="00066B5A"/>
    <w:rsid w:val="00066C69"/>
    <w:rsid w:val="00066D9B"/>
    <w:rsid w:val="00066E00"/>
    <w:rsid w:val="00066F78"/>
    <w:rsid w:val="0006703F"/>
    <w:rsid w:val="000670CA"/>
    <w:rsid w:val="00067208"/>
    <w:rsid w:val="0006746E"/>
    <w:rsid w:val="000675DD"/>
    <w:rsid w:val="00067870"/>
    <w:rsid w:val="000678E5"/>
    <w:rsid w:val="000678FD"/>
    <w:rsid w:val="00067B2D"/>
    <w:rsid w:val="00067BDB"/>
    <w:rsid w:val="00070001"/>
    <w:rsid w:val="000701B0"/>
    <w:rsid w:val="00070226"/>
    <w:rsid w:val="00070422"/>
    <w:rsid w:val="000706EA"/>
    <w:rsid w:val="000707A8"/>
    <w:rsid w:val="000709AF"/>
    <w:rsid w:val="00070CFE"/>
    <w:rsid w:val="00070FDA"/>
    <w:rsid w:val="00071527"/>
    <w:rsid w:val="00071BD0"/>
    <w:rsid w:val="00071BDA"/>
    <w:rsid w:val="00071CD2"/>
    <w:rsid w:val="00071D44"/>
    <w:rsid w:val="00071E75"/>
    <w:rsid w:val="000720E2"/>
    <w:rsid w:val="00072770"/>
    <w:rsid w:val="000727D9"/>
    <w:rsid w:val="00072817"/>
    <w:rsid w:val="00072965"/>
    <w:rsid w:val="000729A4"/>
    <w:rsid w:val="00072A4E"/>
    <w:rsid w:val="00072E6F"/>
    <w:rsid w:val="0007305B"/>
    <w:rsid w:val="000730D7"/>
    <w:rsid w:val="000732BA"/>
    <w:rsid w:val="00073384"/>
    <w:rsid w:val="000735F2"/>
    <w:rsid w:val="0007365A"/>
    <w:rsid w:val="000736CD"/>
    <w:rsid w:val="00073707"/>
    <w:rsid w:val="00073964"/>
    <w:rsid w:val="000739A3"/>
    <w:rsid w:val="00073B62"/>
    <w:rsid w:val="00073CA3"/>
    <w:rsid w:val="00073E65"/>
    <w:rsid w:val="00073F1E"/>
    <w:rsid w:val="00073F5A"/>
    <w:rsid w:val="00073FA4"/>
    <w:rsid w:val="0007406E"/>
    <w:rsid w:val="000740F2"/>
    <w:rsid w:val="000742DC"/>
    <w:rsid w:val="00074369"/>
    <w:rsid w:val="00074383"/>
    <w:rsid w:val="00074540"/>
    <w:rsid w:val="00074786"/>
    <w:rsid w:val="000747E4"/>
    <w:rsid w:val="000747EF"/>
    <w:rsid w:val="00074811"/>
    <w:rsid w:val="00074A03"/>
    <w:rsid w:val="00074A91"/>
    <w:rsid w:val="00074B2A"/>
    <w:rsid w:val="00074C56"/>
    <w:rsid w:val="00074CA2"/>
    <w:rsid w:val="00074D99"/>
    <w:rsid w:val="00074F4A"/>
    <w:rsid w:val="00074F8C"/>
    <w:rsid w:val="0007503F"/>
    <w:rsid w:val="00075107"/>
    <w:rsid w:val="000753E6"/>
    <w:rsid w:val="00075459"/>
    <w:rsid w:val="0007551F"/>
    <w:rsid w:val="00075521"/>
    <w:rsid w:val="00075569"/>
    <w:rsid w:val="000755D2"/>
    <w:rsid w:val="000756A5"/>
    <w:rsid w:val="0007573A"/>
    <w:rsid w:val="000757ED"/>
    <w:rsid w:val="00075AAE"/>
    <w:rsid w:val="00075AF0"/>
    <w:rsid w:val="00075B49"/>
    <w:rsid w:val="00075BC5"/>
    <w:rsid w:val="00075FA9"/>
    <w:rsid w:val="0007602B"/>
    <w:rsid w:val="00076252"/>
    <w:rsid w:val="000763DB"/>
    <w:rsid w:val="00076630"/>
    <w:rsid w:val="00076AD9"/>
    <w:rsid w:val="00076CA1"/>
    <w:rsid w:val="00076E56"/>
    <w:rsid w:val="00076F63"/>
    <w:rsid w:val="0007700B"/>
    <w:rsid w:val="000770A7"/>
    <w:rsid w:val="00077417"/>
    <w:rsid w:val="000774CF"/>
    <w:rsid w:val="0007753D"/>
    <w:rsid w:val="0007769C"/>
    <w:rsid w:val="000776BE"/>
    <w:rsid w:val="00077753"/>
    <w:rsid w:val="000778FC"/>
    <w:rsid w:val="00077931"/>
    <w:rsid w:val="00077ADD"/>
    <w:rsid w:val="00077B44"/>
    <w:rsid w:val="00077D98"/>
    <w:rsid w:val="00077F9E"/>
    <w:rsid w:val="00080118"/>
    <w:rsid w:val="0008018C"/>
    <w:rsid w:val="000803E5"/>
    <w:rsid w:val="000804B0"/>
    <w:rsid w:val="00080538"/>
    <w:rsid w:val="000805D1"/>
    <w:rsid w:val="000805E9"/>
    <w:rsid w:val="000806BD"/>
    <w:rsid w:val="0008078E"/>
    <w:rsid w:val="000808DC"/>
    <w:rsid w:val="00080B7D"/>
    <w:rsid w:val="00080BAC"/>
    <w:rsid w:val="00080BAD"/>
    <w:rsid w:val="00080C05"/>
    <w:rsid w:val="00080C2D"/>
    <w:rsid w:val="00080E8A"/>
    <w:rsid w:val="00080F45"/>
    <w:rsid w:val="00081003"/>
    <w:rsid w:val="000812CA"/>
    <w:rsid w:val="00081399"/>
    <w:rsid w:val="000813BB"/>
    <w:rsid w:val="000814C6"/>
    <w:rsid w:val="00081A2C"/>
    <w:rsid w:val="00081A31"/>
    <w:rsid w:val="00081BD5"/>
    <w:rsid w:val="0008214C"/>
    <w:rsid w:val="00082187"/>
    <w:rsid w:val="0008230D"/>
    <w:rsid w:val="000823A3"/>
    <w:rsid w:val="000825F8"/>
    <w:rsid w:val="00082764"/>
    <w:rsid w:val="0008278C"/>
    <w:rsid w:val="000827BA"/>
    <w:rsid w:val="000827EC"/>
    <w:rsid w:val="0008285C"/>
    <w:rsid w:val="00082920"/>
    <w:rsid w:val="00082C4C"/>
    <w:rsid w:val="00082E32"/>
    <w:rsid w:val="00082FF3"/>
    <w:rsid w:val="0008346E"/>
    <w:rsid w:val="000834C7"/>
    <w:rsid w:val="00083515"/>
    <w:rsid w:val="00083712"/>
    <w:rsid w:val="000837A9"/>
    <w:rsid w:val="0008384D"/>
    <w:rsid w:val="000838F1"/>
    <w:rsid w:val="00083A0B"/>
    <w:rsid w:val="00083BF6"/>
    <w:rsid w:val="00083C94"/>
    <w:rsid w:val="00084040"/>
    <w:rsid w:val="00084498"/>
    <w:rsid w:val="00084624"/>
    <w:rsid w:val="000846FC"/>
    <w:rsid w:val="0008482B"/>
    <w:rsid w:val="00084997"/>
    <w:rsid w:val="00084AB8"/>
    <w:rsid w:val="00084C6D"/>
    <w:rsid w:val="00084EA5"/>
    <w:rsid w:val="00085087"/>
    <w:rsid w:val="00085202"/>
    <w:rsid w:val="00085213"/>
    <w:rsid w:val="00085493"/>
    <w:rsid w:val="00085631"/>
    <w:rsid w:val="000856C2"/>
    <w:rsid w:val="000856DA"/>
    <w:rsid w:val="00085AC4"/>
    <w:rsid w:val="00085AC9"/>
    <w:rsid w:val="00085B1C"/>
    <w:rsid w:val="00085D82"/>
    <w:rsid w:val="00085DB8"/>
    <w:rsid w:val="00085ED4"/>
    <w:rsid w:val="00085F21"/>
    <w:rsid w:val="0008608E"/>
    <w:rsid w:val="00086118"/>
    <w:rsid w:val="0008623F"/>
    <w:rsid w:val="00086258"/>
    <w:rsid w:val="00086326"/>
    <w:rsid w:val="000863BC"/>
    <w:rsid w:val="000863E4"/>
    <w:rsid w:val="000867DB"/>
    <w:rsid w:val="00086810"/>
    <w:rsid w:val="00086822"/>
    <w:rsid w:val="000868EC"/>
    <w:rsid w:val="00086BE5"/>
    <w:rsid w:val="00086CCC"/>
    <w:rsid w:val="00086F6E"/>
    <w:rsid w:val="000870A1"/>
    <w:rsid w:val="000870BC"/>
    <w:rsid w:val="00087157"/>
    <w:rsid w:val="0008715F"/>
    <w:rsid w:val="0008716F"/>
    <w:rsid w:val="000873DC"/>
    <w:rsid w:val="00087550"/>
    <w:rsid w:val="00087600"/>
    <w:rsid w:val="000877CA"/>
    <w:rsid w:val="00087948"/>
    <w:rsid w:val="00087A5A"/>
    <w:rsid w:val="00087AC7"/>
    <w:rsid w:val="00087C83"/>
    <w:rsid w:val="00087F49"/>
    <w:rsid w:val="00090200"/>
    <w:rsid w:val="000905A0"/>
    <w:rsid w:val="000905F3"/>
    <w:rsid w:val="000906BC"/>
    <w:rsid w:val="00090868"/>
    <w:rsid w:val="00090A24"/>
    <w:rsid w:val="00090A55"/>
    <w:rsid w:val="00090B02"/>
    <w:rsid w:val="00090C63"/>
    <w:rsid w:val="00090ED3"/>
    <w:rsid w:val="0009119F"/>
    <w:rsid w:val="000911D9"/>
    <w:rsid w:val="0009148E"/>
    <w:rsid w:val="00091876"/>
    <w:rsid w:val="000918F2"/>
    <w:rsid w:val="000919C2"/>
    <w:rsid w:val="00091AF8"/>
    <w:rsid w:val="00091B70"/>
    <w:rsid w:val="00091BB9"/>
    <w:rsid w:val="00091CF5"/>
    <w:rsid w:val="00091D6D"/>
    <w:rsid w:val="00091FE5"/>
    <w:rsid w:val="00092020"/>
    <w:rsid w:val="000921A4"/>
    <w:rsid w:val="0009231A"/>
    <w:rsid w:val="00092425"/>
    <w:rsid w:val="00092493"/>
    <w:rsid w:val="000925D9"/>
    <w:rsid w:val="0009290E"/>
    <w:rsid w:val="00092C07"/>
    <w:rsid w:val="00092DAB"/>
    <w:rsid w:val="00092F3D"/>
    <w:rsid w:val="000930CC"/>
    <w:rsid w:val="000930D9"/>
    <w:rsid w:val="0009310B"/>
    <w:rsid w:val="000931F4"/>
    <w:rsid w:val="0009326A"/>
    <w:rsid w:val="000932A1"/>
    <w:rsid w:val="0009368F"/>
    <w:rsid w:val="0009389C"/>
    <w:rsid w:val="00093AB0"/>
    <w:rsid w:val="00093B8A"/>
    <w:rsid w:val="00093F20"/>
    <w:rsid w:val="0009411B"/>
    <w:rsid w:val="000942B2"/>
    <w:rsid w:val="0009435D"/>
    <w:rsid w:val="0009438D"/>
    <w:rsid w:val="0009451B"/>
    <w:rsid w:val="0009452A"/>
    <w:rsid w:val="0009479F"/>
    <w:rsid w:val="000947FE"/>
    <w:rsid w:val="000948C0"/>
    <w:rsid w:val="000948CD"/>
    <w:rsid w:val="00094A50"/>
    <w:rsid w:val="00094AC2"/>
    <w:rsid w:val="00094BEC"/>
    <w:rsid w:val="00094CF1"/>
    <w:rsid w:val="00094D77"/>
    <w:rsid w:val="00094E9A"/>
    <w:rsid w:val="00094EFA"/>
    <w:rsid w:val="00094FF7"/>
    <w:rsid w:val="00095064"/>
    <w:rsid w:val="000950E6"/>
    <w:rsid w:val="000951AA"/>
    <w:rsid w:val="000953FE"/>
    <w:rsid w:val="000956C8"/>
    <w:rsid w:val="00095894"/>
    <w:rsid w:val="00095BE2"/>
    <w:rsid w:val="00095C74"/>
    <w:rsid w:val="00095E62"/>
    <w:rsid w:val="0009610F"/>
    <w:rsid w:val="000961B0"/>
    <w:rsid w:val="00096256"/>
    <w:rsid w:val="00096418"/>
    <w:rsid w:val="0009698D"/>
    <w:rsid w:val="00096B99"/>
    <w:rsid w:val="00096C0F"/>
    <w:rsid w:val="00096C3A"/>
    <w:rsid w:val="00096C98"/>
    <w:rsid w:val="00096CB1"/>
    <w:rsid w:val="00096D3F"/>
    <w:rsid w:val="00096D46"/>
    <w:rsid w:val="00096E45"/>
    <w:rsid w:val="00096F99"/>
    <w:rsid w:val="000972CA"/>
    <w:rsid w:val="000977FD"/>
    <w:rsid w:val="000979C8"/>
    <w:rsid w:val="00097A4B"/>
    <w:rsid w:val="00097A70"/>
    <w:rsid w:val="00097AE2"/>
    <w:rsid w:val="000A0137"/>
    <w:rsid w:val="000A023A"/>
    <w:rsid w:val="000A024B"/>
    <w:rsid w:val="000A0717"/>
    <w:rsid w:val="000A0719"/>
    <w:rsid w:val="000A075C"/>
    <w:rsid w:val="000A084F"/>
    <w:rsid w:val="000A08AF"/>
    <w:rsid w:val="000A0AAD"/>
    <w:rsid w:val="000A0CE6"/>
    <w:rsid w:val="000A0D08"/>
    <w:rsid w:val="000A0F06"/>
    <w:rsid w:val="000A1146"/>
    <w:rsid w:val="000A12D9"/>
    <w:rsid w:val="000A12DF"/>
    <w:rsid w:val="000A155F"/>
    <w:rsid w:val="000A17FA"/>
    <w:rsid w:val="000A18E5"/>
    <w:rsid w:val="000A1972"/>
    <w:rsid w:val="000A1A1A"/>
    <w:rsid w:val="000A1AE6"/>
    <w:rsid w:val="000A1CE2"/>
    <w:rsid w:val="000A1D5F"/>
    <w:rsid w:val="000A203C"/>
    <w:rsid w:val="000A2061"/>
    <w:rsid w:val="000A211E"/>
    <w:rsid w:val="000A2278"/>
    <w:rsid w:val="000A27A7"/>
    <w:rsid w:val="000A27ED"/>
    <w:rsid w:val="000A2A52"/>
    <w:rsid w:val="000A2B97"/>
    <w:rsid w:val="000A2BAA"/>
    <w:rsid w:val="000A2E53"/>
    <w:rsid w:val="000A2FA3"/>
    <w:rsid w:val="000A3003"/>
    <w:rsid w:val="000A3099"/>
    <w:rsid w:val="000A3222"/>
    <w:rsid w:val="000A36CA"/>
    <w:rsid w:val="000A3771"/>
    <w:rsid w:val="000A37D5"/>
    <w:rsid w:val="000A382F"/>
    <w:rsid w:val="000A3862"/>
    <w:rsid w:val="000A395A"/>
    <w:rsid w:val="000A39A1"/>
    <w:rsid w:val="000A39B1"/>
    <w:rsid w:val="000A3D26"/>
    <w:rsid w:val="000A3DC3"/>
    <w:rsid w:val="000A3DC9"/>
    <w:rsid w:val="000A3DCE"/>
    <w:rsid w:val="000A3E62"/>
    <w:rsid w:val="000A411F"/>
    <w:rsid w:val="000A4121"/>
    <w:rsid w:val="000A4130"/>
    <w:rsid w:val="000A43BB"/>
    <w:rsid w:val="000A4491"/>
    <w:rsid w:val="000A456A"/>
    <w:rsid w:val="000A45B3"/>
    <w:rsid w:val="000A4614"/>
    <w:rsid w:val="000A463D"/>
    <w:rsid w:val="000A488B"/>
    <w:rsid w:val="000A489A"/>
    <w:rsid w:val="000A48E4"/>
    <w:rsid w:val="000A49BF"/>
    <w:rsid w:val="000A4A45"/>
    <w:rsid w:val="000A4A54"/>
    <w:rsid w:val="000A4B1A"/>
    <w:rsid w:val="000A4B1D"/>
    <w:rsid w:val="000A4B7C"/>
    <w:rsid w:val="000A4EFC"/>
    <w:rsid w:val="000A4F10"/>
    <w:rsid w:val="000A5013"/>
    <w:rsid w:val="000A54A4"/>
    <w:rsid w:val="000A5614"/>
    <w:rsid w:val="000A5646"/>
    <w:rsid w:val="000A56A4"/>
    <w:rsid w:val="000A56E4"/>
    <w:rsid w:val="000A5763"/>
    <w:rsid w:val="000A586C"/>
    <w:rsid w:val="000A5E75"/>
    <w:rsid w:val="000A5E94"/>
    <w:rsid w:val="000A5EB2"/>
    <w:rsid w:val="000A6233"/>
    <w:rsid w:val="000A6401"/>
    <w:rsid w:val="000A6436"/>
    <w:rsid w:val="000A6826"/>
    <w:rsid w:val="000A6B68"/>
    <w:rsid w:val="000A6DB3"/>
    <w:rsid w:val="000A6E22"/>
    <w:rsid w:val="000A7136"/>
    <w:rsid w:val="000A71BD"/>
    <w:rsid w:val="000A720E"/>
    <w:rsid w:val="000A731E"/>
    <w:rsid w:val="000A73E9"/>
    <w:rsid w:val="000A757B"/>
    <w:rsid w:val="000A7707"/>
    <w:rsid w:val="000A7778"/>
    <w:rsid w:val="000A7799"/>
    <w:rsid w:val="000A77D5"/>
    <w:rsid w:val="000A7953"/>
    <w:rsid w:val="000A7A1F"/>
    <w:rsid w:val="000A7A27"/>
    <w:rsid w:val="000A7BA8"/>
    <w:rsid w:val="000A7C65"/>
    <w:rsid w:val="000A7CB4"/>
    <w:rsid w:val="000A7D53"/>
    <w:rsid w:val="000A7F60"/>
    <w:rsid w:val="000B0206"/>
    <w:rsid w:val="000B033E"/>
    <w:rsid w:val="000B034D"/>
    <w:rsid w:val="000B0482"/>
    <w:rsid w:val="000B056E"/>
    <w:rsid w:val="000B0627"/>
    <w:rsid w:val="000B0800"/>
    <w:rsid w:val="000B0884"/>
    <w:rsid w:val="000B0973"/>
    <w:rsid w:val="000B0A01"/>
    <w:rsid w:val="000B0C93"/>
    <w:rsid w:val="000B0F50"/>
    <w:rsid w:val="000B1080"/>
    <w:rsid w:val="000B13CC"/>
    <w:rsid w:val="000B1490"/>
    <w:rsid w:val="000B15DB"/>
    <w:rsid w:val="000B16DE"/>
    <w:rsid w:val="000B19D2"/>
    <w:rsid w:val="000B1A89"/>
    <w:rsid w:val="000B1D9D"/>
    <w:rsid w:val="000B1E52"/>
    <w:rsid w:val="000B1EA3"/>
    <w:rsid w:val="000B1F4D"/>
    <w:rsid w:val="000B200D"/>
    <w:rsid w:val="000B2027"/>
    <w:rsid w:val="000B208F"/>
    <w:rsid w:val="000B22EA"/>
    <w:rsid w:val="000B2414"/>
    <w:rsid w:val="000B2466"/>
    <w:rsid w:val="000B2582"/>
    <w:rsid w:val="000B274A"/>
    <w:rsid w:val="000B2898"/>
    <w:rsid w:val="000B28CC"/>
    <w:rsid w:val="000B2B2C"/>
    <w:rsid w:val="000B2CD8"/>
    <w:rsid w:val="000B2E47"/>
    <w:rsid w:val="000B2EB2"/>
    <w:rsid w:val="000B2EE5"/>
    <w:rsid w:val="000B3014"/>
    <w:rsid w:val="000B3083"/>
    <w:rsid w:val="000B341C"/>
    <w:rsid w:val="000B34DA"/>
    <w:rsid w:val="000B3817"/>
    <w:rsid w:val="000B39B1"/>
    <w:rsid w:val="000B39B2"/>
    <w:rsid w:val="000B3AAB"/>
    <w:rsid w:val="000B3B87"/>
    <w:rsid w:val="000B3DAE"/>
    <w:rsid w:val="000B3E98"/>
    <w:rsid w:val="000B3EFD"/>
    <w:rsid w:val="000B4062"/>
    <w:rsid w:val="000B40BA"/>
    <w:rsid w:val="000B41A3"/>
    <w:rsid w:val="000B424F"/>
    <w:rsid w:val="000B42B9"/>
    <w:rsid w:val="000B42C1"/>
    <w:rsid w:val="000B4398"/>
    <w:rsid w:val="000B47B8"/>
    <w:rsid w:val="000B47C0"/>
    <w:rsid w:val="000B4A5B"/>
    <w:rsid w:val="000B4B25"/>
    <w:rsid w:val="000B4B2E"/>
    <w:rsid w:val="000B4CD7"/>
    <w:rsid w:val="000B4CDC"/>
    <w:rsid w:val="000B4F55"/>
    <w:rsid w:val="000B4FD2"/>
    <w:rsid w:val="000B5134"/>
    <w:rsid w:val="000B5668"/>
    <w:rsid w:val="000B5760"/>
    <w:rsid w:val="000B5CEA"/>
    <w:rsid w:val="000B5D1E"/>
    <w:rsid w:val="000B5D5C"/>
    <w:rsid w:val="000B5DA6"/>
    <w:rsid w:val="000B5DF4"/>
    <w:rsid w:val="000B5E9E"/>
    <w:rsid w:val="000B5EA6"/>
    <w:rsid w:val="000B6183"/>
    <w:rsid w:val="000B619B"/>
    <w:rsid w:val="000B62F7"/>
    <w:rsid w:val="000B6406"/>
    <w:rsid w:val="000B6425"/>
    <w:rsid w:val="000B668A"/>
    <w:rsid w:val="000B66B8"/>
    <w:rsid w:val="000B672C"/>
    <w:rsid w:val="000B683D"/>
    <w:rsid w:val="000B6871"/>
    <w:rsid w:val="000B689C"/>
    <w:rsid w:val="000B6AC4"/>
    <w:rsid w:val="000B6AC5"/>
    <w:rsid w:val="000B6D70"/>
    <w:rsid w:val="000B6DB3"/>
    <w:rsid w:val="000B6E10"/>
    <w:rsid w:val="000B6E5A"/>
    <w:rsid w:val="000B6F16"/>
    <w:rsid w:val="000B7064"/>
    <w:rsid w:val="000B70F0"/>
    <w:rsid w:val="000B7139"/>
    <w:rsid w:val="000B7296"/>
    <w:rsid w:val="000B732A"/>
    <w:rsid w:val="000B736D"/>
    <w:rsid w:val="000B7377"/>
    <w:rsid w:val="000B765C"/>
    <w:rsid w:val="000B7660"/>
    <w:rsid w:val="000B767C"/>
    <w:rsid w:val="000B7696"/>
    <w:rsid w:val="000B772E"/>
    <w:rsid w:val="000B77A2"/>
    <w:rsid w:val="000B7A9D"/>
    <w:rsid w:val="000B7B21"/>
    <w:rsid w:val="000B7C3E"/>
    <w:rsid w:val="000C02B9"/>
    <w:rsid w:val="000C03A5"/>
    <w:rsid w:val="000C03B8"/>
    <w:rsid w:val="000C03BC"/>
    <w:rsid w:val="000C043F"/>
    <w:rsid w:val="000C0693"/>
    <w:rsid w:val="000C087C"/>
    <w:rsid w:val="000C0918"/>
    <w:rsid w:val="000C09E7"/>
    <w:rsid w:val="000C0AF0"/>
    <w:rsid w:val="000C0E6C"/>
    <w:rsid w:val="000C0EE5"/>
    <w:rsid w:val="000C0F83"/>
    <w:rsid w:val="000C0FF7"/>
    <w:rsid w:val="000C1275"/>
    <w:rsid w:val="000C12F1"/>
    <w:rsid w:val="000C14FA"/>
    <w:rsid w:val="000C1612"/>
    <w:rsid w:val="000C1662"/>
    <w:rsid w:val="000C16D8"/>
    <w:rsid w:val="000C1896"/>
    <w:rsid w:val="000C18E5"/>
    <w:rsid w:val="000C19E8"/>
    <w:rsid w:val="000C1C1E"/>
    <w:rsid w:val="000C1DE6"/>
    <w:rsid w:val="000C1F50"/>
    <w:rsid w:val="000C1FD2"/>
    <w:rsid w:val="000C211E"/>
    <w:rsid w:val="000C2240"/>
    <w:rsid w:val="000C224F"/>
    <w:rsid w:val="000C2319"/>
    <w:rsid w:val="000C2463"/>
    <w:rsid w:val="000C262B"/>
    <w:rsid w:val="000C269A"/>
    <w:rsid w:val="000C280D"/>
    <w:rsid w:val="000C2880"/>
    <w:rsid w:val="000C28BA"/>
    <w:rsid w:val="000C2AF0"/>
    <w:rsid w:val="000C2C1A"/>
    <w:rsid w:val="000C2DF5"/>
    <w:rsid w:val="000C2E02"/>
    <w:rsid w:val="000C2EB5"/>
    <w:rsid w:val="000C3024"/>
    <w:rsid w:val="000C34FF"/>
    <w:rsid w:val="000C3554"/>
    <w:rsid w:val="000C35A3"/>
    <w:rsid w:val="000C3749"/>
    <w:rsid w:val="000C3B50"/>
    <w:rsid w:val="000C3BFB"/>
    <w:rsid w:val="000C3C0C"/>
    <w:rsid w:val="000C3E74"/>
    <w:rsid w:val="000C3F28"/>
    <w:rsid w:val="000C3F84"/>
    <w:rsid w:val="000C40B3"/>
    <w:rsid w:val="000C42F4"/>
    <w:rsid w:val="000C4499"/>
    <w:rsid w:val="000C46C6"/>
    <w:rsid w:val="000C47DB"/>
    <w:rsid w:val="000C4C4D"/>
    <w:rsid w:val="000C4DF8"/>
    <w:rsid w:val="000C4E9F"/>
    <w:rsid w:val="000C4EAC"/>
    <w:rsid w:val="000C500A"/>
    <w:rsid w:val="000C5036"/>
    <w:rsid w:val="000C51AB"/>
    <w:rsid w:val="000C5210"/>
    <w:rsid w:val="000C5628"/>
    <w:rsid w:val="000C56F4"/>
    <w:rsid w:val="000C56F7"/>
    <w:rsid w:val="000C5861"/>
    <w:rsid w:val="000C5ABE"/>
    <w:rsid w:val="000C5D07"/>
    <w:rsid w:val="000C5E39"/>
    <w:rsid w:val="000C5EFA"/>
    <w:rsid w:val="000C6084"/>
    <w:rsid w:val="000C612F"/>
    <w:rsid w:val="000C6294"/>
    <w:rsid w:val="000C64A7"/>
    <w:rsid w:val="000C667A"/>
    <w:rsid w:val="000C6727"/>
    <w:rsid w:val="000C6754"/>
    <w:rsid w:val="000C6890"/>
    <w:rsid w:val="000C69AC"/>
    <w:rsid w:val="000C6A11"/>
    <w:rsid w:val="000C6A18"/>
    <w:rsid w:val="000C6A68"/>
    <w:rsid w:val="000C6AC2"/>
    <w:rsid w:val="000C6BB8"/>
    <w:rsid w:val="000C6C26"/>
    <w:rsid w:val="000C7205"/>
    <w:rsid w:val="000C7298"/>
    <w:rsid w:val="000C7307"/>
    <w:rsid w:val="000C7336"/>
    <w:rsid w:val="000C75F9"/>
    <w:rsid w:val="000C78AB"/>
    <w:rsid w:val="000C7AE7"/>
    <w:rsid w:val="000C7CD8"/>
    <w:rsid w:val="000C7EB8"/>
    <w:rsid w:val="000C7ED8"/>
    <w:rsid w:val="000C7F8E"/>
    <w:rsid w:val="000D007F"/>
    <w:rsid w:val="000D0208"/>
    <w:rsid w:val="000D02A3"/>
    <w:rsid w:val="000D044C"/>
    <w:rsid w:val="000D04A6"/>
    <w:rsid w:val="000D04CF"/>
    <w:rsid w:val="000D04F2"/>
    <w:rsid w:val="000D05C7"/>
    <w:rsid w:val="000D078A"/>
    <w:rsid w:val="000D085D"/>
    <w:rsid w:val="000D08A2"/>
    <w:rsid w:val="000D09ED"/>
    <w:rsid w:val="000D0AC4"/>
    <w:rsid w:val="000D0E08"/>
    <w:rsid w:val="000D0EF6"/>
    <w:rsid w:val="000D0F62"/>
    <w:rsid w:val="000D111F"/>
    <w:rsid w:val="000D124F"/>
    <w:rsid w:val="000D1313"/>
    <w:rsid w:val="000D147F"/>
    <w:rsid w:val="000D14E5"/>
    <w:rsid w:val="000D16CC"/>
    <w:rsid w:val="000D17A6"/>
    <w:rsid w:val="000D1812"/>
    <w:rsid w:val="000D18F3"/>
    <w:rsid w:val="000D1A77"/>
    <w:rsid w:val="000D1B5C"/>
    <w:rsid w:val="000D1B5D"/>
    <w:rsid w:val="000D1ED2"/>
    <w:rsid w:val="000D2083"/>
    <w:rsid w:val="000D2453"/>
    <w:rsid w:val="000D2702"/>
    <w:rsid w:val="000D2788"/>
    <w:rsid w:val="000D28B4"/>
    <w:rsid w:val="000D28B7"/>
    <w:rsid w:val="000D2A6F"/>
    <w:rsid w:val="000D2E6F"/>
    <w:rsid w:val="000D31A9"/>
    <w:rsid w:val="000D31E8"/>
    <w:rsid w:val="000D327F"/>
    <w:rsid w:val="000D346A"/>
    <w:rsid w:val="000D3616"/>
    <w:rsid w:val="000D3649"/>
    <w:rsid w:val="000D36F1"/>
    <w:rsid w:val="000D3968"/>
    <w:rsid w:val="000D39B4"/>
    <w:rsid w:val="000D3AD4"/>
    <w:rsid w:val="000D3C66"/>
    <w:rsid w:val="000D3D31"/>
    <w:rsid w:val="000D3ED5"/>
    <w:rsid w:val="000D3FCE"/>
    <w:rsid w:val="000D4034"/>
    <w:rsid w:val="000D414E"/>
    <w:rsid w:val="000D42D0"/>
    <w:rsid w:val="000D458D"/>
    <w:rsid w:val="000D4677"/>
    <w:rsid w:val="000D46DE"/>
    <w:rsid w:val="000D46E8"/>
    <w:rsid w:val="000D4710"/>
    <w:rsid w:val="000D475F"/>
    <w:rsid w:val="000D4995"/>
    <w:rsid w:val="000D4B5A"/>
    <w:rsid w:val="000D4BB0"/>
    <w:rsid w:val="000D4C2F"/>
    <w:rsid w:val="000D4F6E"/>
    <w:rsid w:val="000D4FAA"/>
    <w:rsid w:val="000D510C"/>
    <w:rsid w:val="000D5468"/>
    <w:rsid w:val="000D54A0"/>
    <w:rsid w:val="000D5558"/>
    <w:rsid w:val="000D569F"/>
    <w:rsid w:val="000D5705"/>
    <w:rsid w:val="000D5961"/>
    <w:rsid w:val="000D5C93"/>
    <w:rsid w:val="000D5D61"/>
    <w:rsid w:val="000D5DB0"/>
    <w:rsid w:val="000D5E63"/>
    <w:rsid w:val="000D5F0F"/>
    <w:rsid w:val="000D5F2B"/>
    <w:rsid w:val="000D61D1"/>
    <w:rsid w:val="000D63D9"/>
    <w:rsid w:val="000D65C9"/>
    <w:rsid w:val="000D6736"/>
    <w:rsid w:val="000D6A05"/>
    <w:rsid w:val="000D6BF6"/>
    <w:rsid w:val="000D6C61"/>
    <w:rsid w:val="000D6DA1"/>
    <w:rsid w:val="000D734C"/>
    <w:rsid w:val="000D7422"/>
    <w:rsid w:val="000D7471"/>
    <w:rsid w:val="000D753D"/>
    <w:rsid w:val="000D763C"/>
    <w:rsid w:val="000D76B8"/>
    <w:rsid w:val="000D7725"/>
    <w:rsid w:val="000D79F3"/>
    <w:rsid w:val="000D7CF5"/>
    <w:rsid w:val="000D7D35"/>
    <w:rsid w:val="000E000E"/>
    <w:rsid w:val="000E003B"/>
    <w:rsid w:val="000E0300"/>
    <w:rsid w:val="000E0A1B"/>
    <w:rsid w:val="000E0AD7"/>
    <w:rsid w:val="000E0AE5"/>
    <w:rsid w:val="000E0BA0"/>
    <w:rsid w:val="000E0CDA"/>
    <w:rsid w:val="000E0E9C"/>
    <w:rsid w:val="000E0F03"/>
    <w:rsid w:val="000E0FCB"/>
    <w:rsid w:val="000E10EF"/>
    <w:rsid w:val="000E113C"/>
    <w:rsid w:val="000E1496"/>
    <w:rsid w:val="000E154A"/>
    <w:rsid w:val="000E1806"/>
    <w:rsid w:val="000E1B8B"/>
    <w:rsid w:val="000E1E11"/>
    <w:rsid w:val="000E1EA4"/>
    <w:rsid w:val="000E1FB0"/>
    <w:rsid w:val="000E2188"/>
    <w:rsid w:val="000E249C"/>
    <w:rsid w:val="000E24DA"/>
    <w:rsid w:val="000E2750"/>
    <w:rsid w:val="000E2770"/>
    <w:rsid w:val="000E2805"/>
    <w:rsid w:val="000E2B63"/>
    <w:rsid w:val="000E2BEB"/>
    <w:rsid w:val="000E2DCF"/>
    <w:rsid w:val="000E3012"/>
    <w:rsid w:val="000E3261"/>
    <w:rsid w:val="000E32D4"/>
    <w:rsid w:val="000E32E2"/>
    <w:rsid w:val="000E333D"/>
    <w:rsid w:val="000E34DE"/>
    <w:rsid w:val="000E3511"/>
    <w:rsid w:val="000E3648"/>
    <w:rsid w:val="000E3D33"/>
    <w:rsid w:val="000E3D74"/>
    <w:rsid w:val="000E3F2F"/>
    <w:rsid w:val="000E40E2"/>
    <w:rsid w:val="000E41C3"/>
    <w:rsid w:val="000E42FD"/>
    <w:rsid w:val="000E45E8"/>
    <w:rsid w:val="000E467D"/>
    <w:rsid w:val="000E46F2"/>
    <w:rsid w:val="000E4702"/>
    <w:rsid w:val="000E481A"/>
    <w:rsid w:val="000E4927"/>
    <w:rsid w:val="000E49E9"/>
    <w:rsid w:val="000E4AFD"/>
    <w:rsid w:val="000E4D0A"/>
    <w:rsid w:val="000E4E4B"/>
    <w:rsid w:val="000E4FEB"/>
    <w:rsid w:val="000E5054"/>
    <w:rsid w:val="000E5199"/>
    <w:rsid w:val="000E528E"/>
    <w:rsid w:val="000E5392"/>
    <w:rsid w:val="000E542F"/>
    <w:rsid w:val="000E5981"/>
    <w:rsid w:val="000E5A27"/>
    <w:rsid w:val="000E5ACC"/>
    <w:rsid w:val="000E5B33"/>
    <w:rsid w:val="000E5B8B"/>
    <w:rsid w:val="000E5EF5"/>
    <w:rsid w:val="000E5F6D"/>
    <w:rsid w:val="000E6105"/>
    <w:rsid w:val="000E6227"/>
    <w:rsid w:val="000E6504"/>
    <w:rsid w:val="000E65F5"/>
    <w:rsid w:val="000E6619"/>
    <w:rsid w:val="000E6660"/>
    <w:rsid w:val="000E66C3"/>
    <w:rsid w:val="000E6703"/>
    <w:rsid w:val="000E6807"/>
    <w:rsid w:val="000E6834"/>
    <w:rsid w:val="000E68B1"/>
    <w:rsid w:val="000E6A98"/>
    <w:rsid w:val="000E6AE4"/>
    <w:rsid w:val="000E6AED"/>
    <w:rsid w:val="000E6B15"/>
    <w:rsid w:val="000E6B1A"/>
    <w:rsid w:val="000E6B53"/>
    <w:rsid w:val="000E6CE1"/>
    <w:rsid w:val="000E6CF8"/>
    <w:rsid w:val="000E6D6E"/>
    <w:rsid w:val="000E6DE9"/>
    <w:rsid w:val="000E6F10"/>
    <w:rsid w:val="000E6F6C"/>
    <w:rsid w:val="000E708C"/>
    <w:rsid w:val="000E70D8"/>
    <w:rsid w:val="000E7677"/>
    <w:rsid w:val="000E7BD5"/>
    <w:rsid w:val="000E7C75"/>
    <w:rsid w:val="000E7D02"/>
    <w:rsid w:val="000E7E53"/>
    <w:rsid w:val="000E7F27"/>
    <w:rsid w:val="000F010F"/>
    <w:rsid w:val="000F0196"/>
    <w:rsid w:val="000F0423"/>
    <w:rsid w:val="000F0767"/>
    <w:rsid w:val="000F0829"/>
    <w:rsid w:val="000F0832"/>
    <w:rsid w:val="000F0ADD"/>
    <w:rsid w:val="000F0BB6"/>
    <w:rsid w:val="000F0BF5"/>
    <w:rsid w:val="000F0C90"/>
    <w:rsid w:val="000F0DAF"/>
    <w:rsid w:val="000F0E17"/>
    <w:rsid w:val="000F12B3"/>
    <w:rsid w:val="000F1530"/>
    <w:rsid w:val="000F1551"/>
    <w:rsid w:val="000F158D"/>
    <w:rsid w:val="000F16E8"/>
    <w:rsid w:val="000F1BC4"/>
    <w:rsid w:val="000F1BF6"/>
    <w:rsid w:val="000F1C1A"/>
    <w:rsid w:val="000F1C5A"/>
    <w:rsid w:val="000F1E80"/>
    <w:rsid w:val="000F1FC5"/>
    <w:rsid w:val="000F1FD1"/>
    <w:rsid w:val="000F2054"/>
    <w:rsid w:val="000F214D"/>
    <w:rsid w:val="000F2187"/>
    <w:rsid w:val="000F22AD"/>
    <w:rsid w:val="000F25DD"/>
    <w:rsid w:val="000F260A"/>
    <w:rsid w:val="000F293D"/>
    <w:rsid w:val="000F2A24"/>
    <w:rsid w:val="000F2A94"/>
    <w:rsid w:val="000F2B0F"/>
    <w:rsid w:val="000F2B8A"/>
    <w:rsid w:val="000F3187"/>
    <w:rsid w:val="000F3331"/>
    <w:rsid w:val="000F342C"/>
    <w:rsid w:val="000F3756"/>
    <w:rsid w:val="000F37CF"/>
    <w:rsid w:val="000F38E4"/>
    <w:rsid w:val="000F3B75"/>
    <w:rsid w:val="000F3C2D"/>
    <w:rsid w:val="000F3CB3"/>
    <w:rsid w:val="000F3DBE"/>
    <w:rsid w:val="000F404A"/>
    <w:rsid w:val="000F426D"/>
    <w:rsid w:val="000F448C"/>
    <w:rsid w:val="000F46F6"/>
    <w:rsid w:val="000F4795"/>
    <w:rsid w:val="000F480F"/>
    <w:rsid w:val="000F4848"/>
    <w:rsid w:val="000F4A2B"/>
    <w:rsid w:val="000F4AEE"/>
    <w:rsid w:val="000F4D3D"/>
    <w:rsid w:val="000F4F6A"/>
    <w:rsid w:val="000F4FF2"/>
    <w:rsid w:val="000F5002"/>
    <w:rsid w:val="000F548E"/>
    <w:rsid w:val="000F55D8"/>
    <w:rsid w:val="000F56AF"/>
    <w:rsid w:val="000F56F8"/>
    <w:rsid w:val="000F5713"/>
    <w:rsid w:val="000F57CB"/>
    <w:rsid w:val="000F57DF"/>
    <w:rsid w:val="000F5AC6"/>
    <w:rsid w:val="000F5ACB"/>
    <w:rsid w:val="000F5B46"/>
    <w:rsid w:val="000F5D7D"/>
    <w:rsid w:val="000F5E32"/>
    <w:rsid w:val="000F5E78"/>
    <w:rsid w:val="000F62D8"/>
    <w:rsid w:val="000F65D6"/>
    <w:rsid w:val="000F65EE"/>
    <w:rsid w:val="000F673F"/>
    <w:rsid w:val="000F6787"/>
    <w:rsid w:val="000F679E"/>
    <w:rsid w:val="000F6AB9"/>
    <w:rsid w:val="000F6ADA"/>
    <w:rsid w:val="000F6BDD"/>
    <w:rsid w:val="000F6E60"/>
    <w:rsid w:val="000F6E9A"/>
    <w:rsid w:val="000F6F56"/>
    <w:rsid w:val="000F7023"/>
    <w:rsid w:val="000F710A"/>
    <w:rsid w:val="000F7120"/>
    <w:rsid w:val="000F7461"/>
    <w:rsid w:val="000F751D"/>
    <w:rsid w:val="000F7691"/>
    <w:rsid w:val="000F77D1"/>
    <w:rsid w:val="000F7888"/>
    <w:rsid w:val="000F7901"/>
    <w:rsid w:val="000F7B5D"/>
    <w:rsid w:val="000F7B68"/>
    <w:rsid w:val="000F7E22"/>
    <w:rsid w:val="000F7EBD"/>
    <w:rsid w:val="000F7F5A"/>
    <w:rsid w:val="0010017B"/>
    <w:rsid w:val="001001EE"/>
    <w:rsid w:val="00100270"/>
    <w:rsid w:val="00100431"/>
    <w:rsid w:val="0010046A"/>
    <w:rsid w:val="00100567"/>
    <w:rsid w:val="00100607"/>
    <w:rsid w:val="0010063E"/>
    <w:rsid w:val="001009FF"/>
    <w:rsid w:val="00100BD4"/>
    <w:rsid w:val="00100F0A"/>
    <w:rsid w:val="00100FB9"/>
    <w:rsid w:val="001011A6"/>
    <w:rsid w:val="001011C2"/>
    <w:rsid w:val="00101255"/>
    <w:rsid w:val="001012DE"/>
    <w:rsid w:val="001013E9"/>
    <w:rsid w:val="001014AB"/>
    <w:rsid w:val="001015E1"/>
    <w:rsid w:val="00101634"/>
    <w:rsid w:val="0010174D"/>
    <w:rsid w:val="00101846"/>
    <w:rsid w:val="0010184A"/>
    <w:rsid w:val="001018A7"/>
    <w:rsid w:val="00101957"/>
    <w:rsid w:val="00101A51"/>
    <w:rsid w:val="00101B22"/>
    <w:rsid w:val="00101B44"/>
    <w:rsid w:val="00101BA8"/>
    <w:rsid w:val="00101C71"/>
    <w:rsid w:val="00101E5A"/>
    <w:rsid w:val="00101EA6"/>
    <w:rsid w:val="00101EE7"/>
    <w:rsid w:val="00101F56"/>
    <w:rsid w:val="001021A1"/>
    <w:rsid w:val="001023DF"/>
    <w:rsid w:val="00102447"/>
    <w:rsid w:val="00102674"/>
    <w:rsid w:val="00102BC9"/>
    <w:rsid w:val="00102DEA"/>
    <w:rsid w:val="00102E1F"/>
    <w:rsid w:val="0010303D"/>
    <w:rsid w:val="00103067"/>
    <w:rsid w:val="0010311D"/>
    <w:rsid w:val="0010314D"/>
    <w:rsid w:val="001032CB"/>
    <w:rsid w:val="0010341F"/>
    <w:rsid w:val="00103600"/>
    <w:rsid w:val="00103784"/>
    <w:rsid w:val="001038E4"/>
    <w:rsid w:val="0010392D"/>
    <w:rsid w:val="00103AA7"/>
    <w:rsid w:val="00103B60"/>
    <w:rsid w:val="00103CF0"/>
    <w:rsid w:val="00103E27"/>
    <w:rsid w:val="0010424A"/>
    <w:rsid w:val="0010424E"/>
    <w:rsid w:val="001043B0"/>
    <w:rsid w:val="00104425"/>
    <w:rsid w:val="0010442E"/>
    <w:rsid w:val="00104626"/>
    <w:rsid w:val="00104745"/>
    <w:rsid w:val="00104746"/>
    <w:rsid w:val="0010479F"/>
    <w:rsid w:val="00104C1A"/>
    <w:rsid w:val="00104E85"/>
    <w:rsid w:val="00104EAB"/>
    <w:rsid w:val="00104EC8"/>
    <w:rsid w:val="00104EFE"/>
    <w:rsid w:val="0010516E"/>
    <w:rsid w:val="0010546C"/>
    <w:rsid w:val="00105647"/>
    <w:rsid w:val="0010572F"/>
    <w:rsid w:val="00105741"/>
    <w:rsid w:val="001057FA"/>
    <w:rsid w:val="00105889"/>
    <w:rsid w:val="0010599B"/>
    <w:rsid w:val="00105BAD"/>
    <w:rsid w:val="00105BF3"/>
    <w:rsid w:val="00105CF0"/>
    <w:rsid w:val="00105D0D"/>
    <w:rsid w:val="00105DB6"/>
    <w:rsid w:val="00105F25"/>
    <w:rsid w:val="0010604C"/>
    <w:rsid w:val="00106291"/>
    <w:rsid w:val="00106390"/>
    <w:rsid w:val="001063C6"/>
    <w:rsid w:val="001063D0"/>
    <w:rsid w:val="001063D9"/>
    <w:rsid w:val="00106440"/>
    <w:rsid w:val="00106607"/>
    <w:rsid w:val="001066E9"/>
    <w:rsid w:val="00106783"/>
    <w:rsid w:val="0010694F"/>
    <w:rsid w:val="00106B7A"/>
    <w:rsid w:val="00106D3A"/>
    <w:rsid w:val="00106E57"/>
    <w:rsid w:val="00106F07"/>
    <w:rsid w:val="00106F5D"/>
    <w:rsid w:val="0010703B"/>
    <w:rsid w:val="0010710C"/>
    <w:rsid w:val="0010715C"/>
    <w:rsid w:val="0010726F"/>
    <w:rsid w:val="001072F4"/>
    <w:rsid w:val="001075A4"/>
    <w:rsid w:val="001076BB"/>
    <w:rsid w:val="001076CB"/>
    <w:rsid w:val="001079E4"/>
    <w:rsid w:val="00107A60"/>
    <w:rsid w:val="00107ADD"/>
    <w:rsid w:val="00107F1B"/>
    <w:rsid w:val="00107F9B"/>
    <w:rsid w:val="00110057"/>
    <w:rsid w:val="0011022D"/>
    <w:rsid w:val="00110231"/>
    <w:rsid w:val="001102CF"/>
    <w:rsid w:val="001104E1"/>
    <w:rsid w:val="00110625"/>
    <w:rsid w:val="00110843"/>
    <w:rsid w:val="00110863"/>
    <w:rsid w:val="00110888"/>
    <w:rsid w:val="001108D5"/>
    <w:rsid w:val="00110A72"/>
    <w:rsid w:val="00110D30"/>
    <w:rsid w:val="00110DD3"/>
    <w:rsid w:val="00111082"/>
    <w:rsid w:val="00111199"/>
    <w:rsid w:val="0011127F"/>
    <w:rsid w:val="0011148C"/>
    <w:rsid w:val="001114BD"/>
    <w:rsid w:val="00111699"/>
    <w:rsid w:val="001117D9"/>
    <w:rsid w:val="00111934"/>
    <w:rsid w:val="00111962"/>
    <w:rsid w:val="00111A25"/>
    <w:rsid w:val="00111CFE"/>
    <w:rsid w:val="001121BB"/>
    <w:rsid w:val="00112293"/>
    <w:rsid w:val="00112306"/>
    <w:rsid w:val="0011237B"/>
    <w:rsid w:val="00112462"/>
    <w:rsid w:val="001124DC"/>
    <w:rsid w:val="0011262B"/>
    <w:rsid w:val="00112846"/>
    <w:rsid w:val="00112962"/>
    <w:rsid w:val="001129A6"/>
    <w:rsid w:val="00112BAF"/>
    <w:rsid w:val="00112BF3"/>
    <w:rsid w:val="00112C43"/>
    <w:rsid w:val="00112C59"/>
    <w:rsid w:val="00112C7D"/>
    <w:rsid w:val="00112FB9"/>
    <w:rsid w:val="00113289"/>
    <w:rsid w:val="001134C0"/>
    <w:rsid w:val="001134D1"/>
    <w:rsid w:val="00113689"/>
    <w:rsid w:val="0011375C"/>
    <w:rsid w:val="001137F8"/>
    <w:rsid w:val="00113A27"/>
    <w:rsid w:val="00113A62"/>
    <w:rsid w:val="00113AEB"/>
    <w:rsid w:val="00113AF9"/>
    <w:rsid w:val="00113D7A"/>
    <w:rsid w:val="00113ED9"/>
    <w:rsid w:val="00113F2E"/>
    <w:rsid w:val="00113F3B"/>
    <w:rsid w:val="001144E6"/>
    <w:rsid w:val="0011467B"/>
    <w:rsid w:val="001147A2"/>
    <w:rsid w:val="001149FE"/>
    <w:rsid w:val="00114A31"/>
    <w:rsid w:val="00114CCF"/>
    <w:rsid w:val="00114DEB"/>
    <w:rsid w:val="00114FAF"/>
    <w:rsid w:val="001153A4"/>
    <w:rsid w:val="00115478"/>
    <w:rsid w:val="001154A8"/>
    <w:rsid w:val="001154E9"/>
    <w:rsid w:val="0011575D"/>
    <w:rsid w:val="001157F3"/>
    <w:rsid w:val="0011590C"/>
    <w:rsid w:val="00115990"/>
    <w:rsid w:val="00115B0E"/>
    <w:rsid w:val="00115B52"/>
    <w:rsid w:val="00115BC2"/>
    <w:rsid w:val="00115BD2"/>
    <w:rsid w:val="00115C15"/>
    <w:rsid w:val="00115C36"/>
    <w:rsid w:val="00115F75"/>
    <w:rsid w:val="00116200"/>
    <w:rsid w:val="0011625A"/>
    <w:rsid w:val="001163FE"/>
    <w:rsid w:val="00116450"/>
    <w:rsid w:val="0011649B"/>
    <w:rsid w:val="001166F2"/>
    <w:rsid w:val="00116794"/>
    <w:rsid w:val="001169DE"/>
    <w:rsid w:val="00116C23"/>
    <w:rsid w:val="00116CF5"/>
    <w:rsid w:val="00116DA6"/>
    <w:rsid w:val="00116EC0"/>
    <w:rsid w:val="00116F3E"/>
    <w:rsid w:val="00116F88"/>
    <w:rsid w:val="00117076"/>
    <w:rsid w:val="0011716F"/>
    <w:rsid w:val="0011726F"/>
    <w:rsid w:val="001173F0"/>
    <w:rsid w:val="001173F1"/>
    <w:rsid w:val="0011746D"/>
    <w:rsid w:val="0011746E"/>
    <w:rsid w:val="0011751B"/>
    <w:rsid w:val="0011766A"/>
    <w:rsid w:val="0011787E"/>
    <w:rsid w:val="0011789C"/>
    <w:rsid w:val="0011793C"/>
    <w:rsid w:val="0011794B"/>
    <w:rsid w:val="00117F56"/>
    <w:rsid w:val="00117F57"/>
    <w:rsid w:val="00120069"/>
    <w:rsid w:val="0012017C"/>
    <w:rsid w:val="001201F9"/>
    <w:rsid w:val="001204A4"/>
    <w:rsid w:val="00120572"/>
    <w:rsid w:val="001208D1"/>
    <w:rsid w:val="00120BBD"/>
    <w:rsid w:val="00120DE7"/>
    <w:rsid w:val="00120E4C"/>
    <w:rsid w:val="00120E51"/>
    <w:rsid w:val="00120EB0"/>
    <w:rsid w:val="00121019"/>
    <w:rsid w:val="001211DA"/>
    <w:rsid w:val="001213B3"/>
    <w:rsid w:val="00121418"/>
    <w:rsid w:val="00121B5A"/>
    <w:rsid w:val="00121BE1"/>
    <w:rsid w:val="00121C47"/>
    <w:rsid w:val="00121D02"/>
    <w:rsid w:val="00121EE7"/>
    <w:rsid w:val="00121F28"/>
    <w:rsid w:val="00121F32"/>
    <w:rsid w:val="001220EF"/>
    <w:rsid w:val="0012215A"/>
    <w:rsid w:val="00122231"/>
    <w:rsid w:val="00122336"/>
    <w:rsid w:val="00122623"/>
    <w:rsid w:val="00122726"/>
    <w:rsid w:val="0012272A"/>
    <w:rsid w:val="0012272F"/>
    <w:rsid w:val="001228ED"/>
    <w:rsid w:val="00122C9B"/>
    <w:rsid w:val="00123096"/>
    <w:rsid w:val="00123207"/>
    <w:rsid w:val="00123473"/>
    <w:rsid w:val="0012377C"/>
    <w:rsid w:val="0012380C"/>
    <w:rsid w:val="0012384F"/>
    <w:rsid w:val="0012385A"/>
    <w:rsid w:val="0012392C"/>
    <w:rsid w:val="00123C32"/>
    <w:rsid w:val="00123C71"/>
    <w:rsid w:val="00123D0F"/>
    <w:rsid w:val="00123E9F"/>
    <w:rsid w:val="00124285"/>
    <w:rsid w:val="00124310"/>
    <w:rsid w:val="00124387"/>
    <w:rsid w:val="00124575"/>
    <w:rsid w:val="0012477A"/>
    <w:rsid w:val="001247E3"/>
    <w:rsid w:val="00124ABB"/>
    <w:rsid w:val="00124B04"/>
    <w:rsid w:val="00124C10"/>
    <w:rsid w:val="00125329"/>
    <w:rsid w:val="001255B9"/>
    <w:rsid w:val="00125657"/>
    <w:rsid w:val="001258BA"/>
    <w:rsid w:val="00125AC9"/>
    <w:rsid w:val="00125B39"/>
    <w:rsid w:val="00125EE0"/>
    <w:rsid w:val="00125EE4"/>
    <w:rsid w:val="00125FB5"/>
    <w:rsid w:val="0012601E"/>
    <w:rsid w:val="0012617A"/>
    <w:rsid w:val="00126499"/>
    <w:rsid w:val="001265C3"/>
    <w:rsid w:val="00126797"/>
    <w:rsid w:val="001267F5"/>
    <w:rsid w:val="00126AE3"/>
    <w:rsid w:val="00126B83"/>
    <w:rsid w:val="00126C37"/>
    <w:rsid w:val="00126C9D"/>
    <w:rsid w:val="00126CF0"/>
    <w:rsid w:val="00126CFE"/>
    <w:rsid w:val="00126D2D"/>
    <w:rsid w:val="00126FD4"/>
    <w:rsid w:val="00127226"/>
    <w:rsid w:val="00127276"/>
    <w:rsid w:val="001273B5"/>
    <w:rsid w:val="00127403"/>
    <w:rsid w:val="0012775E"/>
    <w:rsid w:val="00127795"/>
    <w:rsid w:val="0012779E"/>
    <w:rsid w:val="00127ADF"/>
    <w:rsid w:val="00127C6D"/>
    <w:rsid w:val="00127D08"/>
    <w:rsid w:val="00127D2C"/>
    <w:rsid w:val="00127E8B"/>
    <w:rsid w:val="00127FE0"/>
    <w:rsid w:val="00127FE5"/>
    <w:rsid w:val="001300E2"/>
    <w:rsid w:val="00130875"/>
    <w:rsid w:val="001309FB"/>
    <w:rsid w:val="00130CA5"/>
    <w:rsid w:val="00130CBE"/>
    <w:rsid w:val="00130E64"/>
    <w:rsid w:val="0013119C"/>
    <w:rsid w:val="00131221"/>
    <w:rsid w:val="0013129A"/>
    <w:rsid w:val="001319C3"/>
    <w:rsid w:val="00131A1A"/>
    <w:rsid w:val="00131BB6"/>
    <w:rsid w:val="00131D49"/>
    <w:rsid w:val="00132070"/>
    <w:rsid w:val="00132112"/>
    <w:rsid w:val="00132222"/>
    <w:rsid w:val="001324A3"/>
    <w:rsid w:val="001324C0"/>
    <w:rsid w:val="00132580"/>
    <w:rsid w:val="0013273A"/>
    <w:rsid w:val="00132A3B"/>
    <w:rsid w:val="00132CB3"/>
    <w:rsid w:val="00132CE5"/>
    <w:rsid w:val="00132CF7"/>
    <w:rsid w:val="00132E71"/>
    <w:rsid w:val="00132E94"/>
    <w:rsid w:val="00132EF5"/>
    <w:rsid w:val="00132F6F"/>
    <w:rsid w:val="00132F90"/>
    <w:rsid w:val="00132FB2"/>
    <w:rsid w:val="00132FE3"/>
    <w:rsid w:val="001330C7"/>
    <w:rsid w:val="001333E2"/>
    <w:rsid w:val="0013343B"/>
    <w:rsid w:val="00133692"/>
    <w:rsid w:val="00133C54"/>
    <w:rsid w:val="00133C69"/>
    <w:rsid w:val="00133F98"/>
    <w:rsid w:val="00133FA8"/>
    <w:rsid w:val="0013412C"/>
    <w:rsid w:val="0013440D"/>
    <w:rsid w:val="0013479D"/>
    <w:rsid w:val="001347EA"/>
    <w:rsid w:val="001348B5"/>
    <w:rsid w:val="001349E2"/>
    <w:rsid w:val="00134A85"/>
    <w:rsid w:val="00134B2C"/>
    <w:rsid w:val="00134BE2"/>
    <w:rsid w:val="00134CF6"/>
    <w:rsid w:val="0013508C"/>
    <w:rsid w:val="001350D7"/>
    <w:rsid w:val="001350FD"/>
    <w:rsid w:val="001352E7"/>
    <w:rsid w:val="00135370"/>
    <w:rsid w:val="00135862"/>
    <w:rsid w:val="001358DE"/>
    <w:rsid w:val="00135E62"/>
    <w:rsid w:val="00136065"/>
    <w:rsid w:val="00136382"/>
    <w:rsid w:val="00136414"/>
    <w:rsid w:val="00136524"/>
    <w:rsid w:val="001365DA"/>
    <w:rsid w:val="001366D7"/>
    <w:rsid w:val="00136733"/>
    <w:rsid w:val="001367AE"/>
    <w:rsid w:val="001368D7"/>
    <w:rsid w:val="001369BB"/>
    <w:rsid w:val="00136BED"/>
    <w:rsid w:val="00136F91"/>
    <w:rsid w:val="00137189"/>
    <w:rsid w:val="001373D5"/>
    <w:rsid w:val="001374F2"/>
    <w:rsid w:val="0013763E"/>
    <w:rsid w:val="00137871"/>
    <w:rsid w:val="00137912"/>
    <w:rsid w:val="00137926"/>
    <w:rsid w:val="00137B3B"/>
    <w:rsid w:val="00137B8C"/>
    <w:rsid w:val="00137BD1"/>
    <w:rsid w:val="00137E5D"/>
    <w:rsid w:val="00137F18"/>
    <w:rsid w:val="00140136"/>
    <w:rsid w:val="001402DB"/>
    <w:rsid w:val="0014043C"/>
    <w:rsid w:val="001404BE"/>
    <w:rsid w:val="00140686"/>
    <w:rsid w:val="00140775"/>
    <w:rsid w:val="0014077E"/>
    <w:rsid w:val="00140919"/>
    <w:rsid w:val="0014092E"/>
    <w:rsid w:val="001409C8"/>
    <w:rsid w:val="001409D4"/>
    <w:rsid w:val="001409E8"/>
    <w:rsid w:val="00140AA7"/>
    <w:rsid w:val="00140ADA"/>
    <w:rsid w:val="00140B56"/>
    <w:rsid w:val="00140D94"/>
    <w:rsid w:val="001410B9"/>
    <w:rsid w:val="00141536"/>
    <w:rsid w:val="0014168E"/>
    <w:rsid w:val="001417CF"/>
    <w:rsid w:val="00141B6E"/>
    <w:rsid w:val="00141BA3"/>
    <w:rsid w:val="00141BDF"/>
    <w:rsid w:val="00141F63"/>
    <w:rsid w:val="00141F6B"/>
    <w:rsid w:val="00141F8A"/>
    <w:rsid w:val="001420B4"/>
    <w:rsid w:val="001421C3"/>
    <w:rsid w:val="0014225E"/>
    <w:rsid w:val="00142606"/>
    <w:rsid w:val="001426E2"/>
    <w:rsid w:val="0014273B"/>
    <w:rsid w:val="00142754"/>
    <w:rsid w:val="00142778"/>
    <w:rsid w:val="001428DD"/>
    <w:rsid w:val="00142900"/>
    <w:rsid w:val="00142A28"/>
    <w:rsid w:val="00142AFF"/>
    <w:rsid w:val="00142D0A"/>
    <w:rsid w:val="00142DF4"/>
    <w:rsid w:val="001430BF"/>
    <w:rsid w:val="001430D3"/>
    <w:rsid w:val="001430F2"/>
    <w:rsid w:val="001432ED"/>
    <w:rsid w:val="0014331E"/>
    <w:rsid w:val="00143410"/>
    <w:rsid w:val="001435D7"/>
    <w:rsid w:val="0014372E"/>
    <w:rsid w:val="00143872"/>
    <w:rsid w:val="00143B07"/>
    <w:rsid w:val="00143FE3"/>
    <w:rsid w:val="001440B7"/>
    <w:rsid w:val="001440D8"/>
    <w:rsid w:val="00144229"/>
    <w:rsid w:val="0014449E"/>
    <w:rsid w:val="001444E1"/>
    <w:rsid w:val="00144745"/>
    <w:rsid w:val="001447B0"/>
    <w:rsid w:val="0014485B"/>
    <w:rsid w:val="00144CBA"/>
    <w:rsid w:val="00144FB0"/>
    <w:rsid w:val="0014508E"/>
    <w:rsid w:val="0014513D"/>
    <w:rsid w:val="0014516A"/>
    <w:rsid w:val="001452C2"/>
    <w:rsid w:val="001453A8"/>
    <w:rsid w:val="001453FE"/>
    <w:rsid w:val="0014541C"/>
    <w:rsid w:val="0014589C"/>
    <w:rsid w:val="00145990"/>
    <w:rsid w:val="001459ED"/>
    <w:rsid w:val="00145A14"/>
    <w:rsid w:val="00145DD3"/>
    <w:rsid w:val="00145EA1"/>
    <w:rsid w:val="00145EC5"/>
    <w:rsid w:val="00146034"/>
    <w:rsid w:val="00146336"/>
    <w:rsid w:val="00146465"/>
    <w:rsid w:val="0014675D"/>
    <w:rsid w:val="0014695D"/>
    <w:rsid w:val="00146B49"/>
    <w:rsid w:val="00146D06"/>
    <w:rsid w:val="00146D67"/>
    <w:rsid w:val="00146D7D"/>
    <w:rsid w:val="00146DC6"/>
    <w:rsid w:val="00146DD2"/>
    <w:rsid w:val="00146EC7"/>
    <w:rsid w:val="00146F66"/>
    <w:rsid w:val="001471F1"/>
    <w:rsid w:val="001473FD"/>
    <w:rsid w:val="00147481"/>
    <w:rsid w:val="00147512"/>
    <w:rsid w:val="0014764E"/>
    <w:rsid w:val="00147672"/>
    <w:rsid w:val="001479C2"/>
    <w:rsid w:val="00147AD3"/>
    <w:rsid w:val="00147CA6"/>
    <w:rsid w:val="00147D1A"/>
    <w:rsid w:val="00147DBA"/>
    <w:rsid w:val="001500C4"/>
    <w:rsid w:val="00150158"/>
    <w:rsid w:val="001503A6"/>
    <w:rsid w:val="00150626"/>
    <w:rsid w:val="00150821"/>
    <w:rsid w:val="0015086B"/>
    <w:rsid w:val="00150A0E"/>
    <w:rsid w:val="00150ABF"/>
    <w:rsid w:val="00150ADC"/>
    <w:rsid w:val="00150BE8"/>
    <w:rsid w:val="00150C3A"/>
    <w:rsid w:val="00150C62"/>
    <w:rsid w:val="00150DD2"/>
    <w:rsid w:val="00150F3E"/>
    <w:rsid w:val="00150F7F"/>
    <w:rsid w:val="00150FF4"/>
    <w:rsid w:val="00151001"/>
    <w:rsid w:val="0015104A"/>
    <w:rsid w:val="001511BC"/>
    <w:rsid w:val="001513C8"/>
    <w:rsid w:val="001513F5"/>
    <w:rsid w:val="0015177D"/>
    <w:rsid w:val="001518A0"/>
    <w:rsid w:val="00151A06"/>
    <w:rsid w:val="00151D2C"/>
    <w:rsid w:val="00151E0F"/>
    <w:rsid w:val="00151E86"/>
    <w:rsid w:val="00152245"/>
    <w:rsid w:val="0015242E"/>
    <w:rsid w:val="001526BB"/>
    <w:rsid w:val="001527FE"/>
    <w:rsid w:val="00152814"/>
    <w:rsid w:val="00152A4F"/>
    <w:rsid w:val="00152C78"/>
    <w:rsid w:val="001530C7"/>
    <w:rsid w:val="00153287"/>
    <w:rsid w:val="00153446"/>
    <w:rsid w:val="0015356C"/>
    <w:rsid w:val="001535DE"/>
    <w:rsid w:val="0015363C"/>
    <w:rsid w:val="001538C5"/>
    <w:rsid w:val="0015394C"/>
    <w:rsid w:val="00153A18"/>
    <w:rsid w:val="00153A8C"/>
    <w:rsid w:val="00153B72"/>
    <w:rsid w:val="00153D32"/>
    <w:rsid w:val="00153D7D"/>
    <w:rsid w:val="00154083"/>
    <w:rsid w:val="00154484"/>
    <w:rsid w:val="00154514"/>
    <w:rsid w:val="00154791"/>
    <w:rsid w:val="001547D7"/>
    <w:rsid w:val="001547F2"/>
    <w:rsid w:val="00154AD3"/>
    <w:rsid w:val="00154AF1"/>
    <w:rsid w:val="00154AFB"/>
    <w:rsid w:val="00154BAF"/>
    <w:rsid w:val="00154F25"/>
    <w:rsid w:val="00154FB8"/>
    <w:rsid w:val="00154FE0"/>
    <w:rsid w:val="001551D2"/>
    <w:rsid w:val="001552D2"/>
    <w:rsid w:val="00155362"/>
    <w:rsid w:val="001553B1"/>
    <w:rsid w:val="0015598C"/>
    <w:rsid w:val="00155B68"/>
    <w:rsid w:val="00155C50"/>
    <w:rsid w:val="001560F2"/>
    <w:rsid w:val="00156322"/>
    <w:rsid w:val="001564D1"/>
    <w:rsid w:val="0015653F"/>
    <w:rsid w:val="00156596"/>
    <w:rsid w:val="00156635"/>
    <w:rsid w:val="001566B6"/>
    <w:rsid w:val="00156804"/>
    <w:rsid w:val="001569DA"/>
    <w:rsid w:val="00156C6C"/>
    <w:rsid w:val="00156D91"/>
    <w:rsid w:val="00156DDC"/>
    <w:rsid w:val="00157067"/>
    <w:rsid w:val="00157079"/>
    <w:rsid w:val="001570B7"/>
    <w:rsid w:val="00157114"/>
    <w:rsid w:val="00157236"/>
    <w:rsid w:val="00157286"/>
    <w:rsid w:val="00157574"/>
    <w:rsid w:val="0015785E"/>
    <w:rsid w:val="0015796D"/>
    <w:rsid w:val="001579B2"/>
    <w:rsid w:val="00157B30"/>
    <w:rsid w:val="00157C50"/>
    <w:rsid w:val="00157EBA"/>
    <w:rsid w:val="00157F4A"/>
    <w:rsid w:val="00157FA7"/>
    <w:rsid w:val="00160005"/>
    <w:rsid w:val="00160029"/>
    <w:rsid w:val="00160219"/>
    <w:rsid w:val="0016036E"/>
    <w:rsid w:val="00160776"/>
    <w:rsid w:val="00160989"/>
    <w:rsid w:val="00160A49"/>
    <w:rsid w:val="00160B74"/>
    <w:rsid w:val="00161029"/>
    <w:rsid w:val="001610F3"/>
    <w:rsid w:val="00161138"/>
    <w:rsid w:val="00161362"/>
    <w:rsid w:val="0016137E"/>
    <w:rsid w:val="001615D4"/>
    <w:rsid w:val="001616E0"/>
    <w:rsid w:val="001616E2"/>
    <w:rsid w:val="001617AA"/>
    <w:rsid w:val="001617CA"/>
    <w:rsid w:val="0016180C"/>
    <w:rsid w:val="00161DA3"/>
    <w:rsid w:val="00161FC2"/>
    <w:rsid w:val="00162096"/>
    <w:rsid w:val="001621C3"/>
    <w:rsid w:val="001621E5"/>
    <w:rsid w:val="00162332"/>
    <w:rsid w:val="0016247E"/>
    <w:rsid w:val="001624EF"/>
    <w:rsid w:val="001625A4"/>
    <w:rsid w:val="001625A5"/>
    <w:rsid w:val="00162623"/>
    <w:rsid w:val="0016278B"/>
    <w:rsid w:val="00162865"/>
    <w:rsid w:val="001628F2"/>
    <w:rsid w:val="00162A70"/>
    <w:rsid w:val="00162AC8"/>
    <w:rsid w:val="00162B11"/>
    <w:rsid w:val="00162C29"/>
    <w:rsid w:val="00162CB7"/>
    <w:rsid w:val="00162D65"/>
    <w:rsid w:val="00162E4A"/>
    <w:rsid w:val="00162F50"/>
    <w:rsid w:val="00162FBA"/>
    <w:rsid w:val="0016304D"/>
    <w:rsid w:val="001630D3"/>
    <w:rsid w:val="00163111"/>
    <w:rsid w:val="00163347"/>
    <w:rsid w:val="00163358"/>
    <w:rsid w:val="001636A8"/>
    <w:rsid w:val="0016370A"/>
    <w:rsid w:val="00163879"/>
    <w:rsid w:val="00163A4F"/>
    <w:rsid w:val="00163A52"/>
    <w:rsid w:val="00163AF3"/>
    <w:rsid w:val="00163B32"/>
    <w:rsid w:val="00163C15"/>
    <w:rsid w:val="00163C1D"/>
    <w:rsid w:val="00163C30"/>
    <w:rsid w:val="00163CA2"/>
    <w:rsid w:val="00164081"/>
    <w:rsid w:val="001640BF"/>
    <w:rsid w:val="0016422E"/>
    <w:rsid w:val="00164255"/>
    <w:rsid w:val="001644E3"/>
    <w:rsid w:val="00164614"/>
    <w:rsid w:val="00164705"/>
    <w:rsid w:val="001647B2"/>
    <w:rsid w:val="0016484D"/>
    <w:rsid w:val="00164B25"/>
    <w:rsid w:val="00164BC6"/>
    <w:rsid w:val="00164CAC"/>
    <w:rsid w:val="00164F3E"/>
    <w:rsid w:val="00164FB2"/>
    <w:rsid w:val="00165217"/>
    <w:rsid w:val="00165647"/>
    <w:rsid w:val="0016570E"/>
    <w:rsid w:val="001657FA"/>
    <w:rsid w:val="00165934"/>
    <w:rsid w:val="00165969"/>
    <w:rsid w:val="00165AD7"/>
    <w:rsid w:val="00165B46"/>
    <w:rsid w:val="00165C08"/>
    <w:rsid w:val="00165CCD"/>
    <w:rsid w:val="00165E01"/>
    <w:rsid w:val="00165F3F"/>
    <w:rsid w:val="00165F87"/>
    <w:rsid w:val="00166073"/>
    <w:rsid w:val="001661B6"/>
    <w:rsid w:val="0016623F"/>
    <w:rsid w:val="001664B6"/>
    <w:rsid w:val="001666BB"/>
    <w:rsid w:val="0016673A"/>
    <w:rsid w:val="0016677A"/>
    <w:rsid w:val="00166809"/>
    <w:rsid w:val="00166BB7"/>
    <w:rsid w:val="00166CB7"/>
    <w:rsid w:val="00166D23"/>
    <w:rsid w:val="00167116"/>
    <w:rsid w:val="00167240"/>
    <w:rsid w:val="0016726B"/>
    <w:rsid w:val="001672B1"/>
    <w:rsid w:val="0016757C"/>
    <w:rsid w:val="001675BE"/>
    <w:rsid w:val="001676DE"/>
    <w:rsid w:val="001677BC"/>
    <w:rsid w:val="001678D7"/>
    <w:rsid w:val="00167A0E"/>
    <w:rsid w:val="00167B43"/>
    <w:rsid w:val="00167BAE"/>
    <w:rsid w:val="00167CBD"/>
    <w:rsid w:val="00167D81"/>
    <w:rsid w:val="00167E06"/>
    <w:rsid w:val="00167E90"/>
    <w:rsid w:val="00167EC5"/>
    <w:rsid w:val="00167FF2"/>
    <w:rsid w:val="00170081"/>
    <w:rsid w:val="00170178"/>
    <w:rsid w:val="001701AB"/>
    <w:rsid w:val="001703C4"/>
    <w:rsid w:val="0017051D"/>
    <w:rsid w:val="00170733"/>
    <w:rsid w:val="00170927"/>
    <w:rsid w:val="00170A47"/>
    <w:rsid w:val="00170AFD"/>
    <w:rsid w:val="00170C63"/>
    <w:rsid w:val="00170CFC"/>
    <w:rsid w:val="00170D2B"/>
    <w:rsid w:val="001711DA"/>
    <w:rsid w:val="0017126A"/>
    <w:rsid w:val="0017136A"/>
    <w:rsid w:val="00171452"/>
    <w:rsid w:val="00171545"/>
    <w:rsid w:val="00171550"/>
    <w:rsid w:val="0017189C"/>
    <w:rsid w:val="001718BC"/>
    <w:rsid w:val="001719CC"/>
    <w:rsid w:val="00171AC3"/>
    <w:rsid w:val="00171C57"/>
    <w:rsid w:val="00171C67"/>
    <w:rsid w:val="00171D78"/>
    <w:rsid w:val="00171D7E"/>
    <w:rsid w:val="001720BA"/>
    <w:rsid w:val="00172137"/>
    <w:rsid w:val="001721D3"/>
    <w:rsid w:val="0017236D"/>
    <w:rsid w:val="001723F2"/>
    <w:rsid w:val="00172489"/>
    <w:rsid w:val="0017264B"/>
    <w:rsid w:val="00172656"/>
    <w:rsid w:val="00172754"/>
    <w:rsid w:val="001728A1"/>
    <w:rsid w:val="00172D61"/>
    <w:rsid w:val="00172E5B"/>
    <w:rsid w:val="00172EA1"/>
    <w:rsid w:val="00173001"/>
    <w:rsid w:val="00173237"/>
    <w:rsid w:val="001732E2"/>
    <w:rsid w:val="001734FC"/>
    <w:rsid w:val="0017351B"/>
    <w:rsid w:val="00173834"/>
    <w:rsid w:val="00173898"/>
    <w:rsid w:val="00173954"/>
    <w:rsid w:val="00173A8B"/>
    <w:rsid w:val="00173CB5"/>
    <w:rsid w:val="00173CF4"/>
    <w:rsid w:val="00173F8D"/>
    <w:rsid w:val="00174262"/>
    <w:rsid w:val="001742B1"/>
    <w:rsid w:val="001743DE"/>
    <w:rsid w:val="001743F0"/>
    <w:rsid w:val="00174592"/>
    <w:rsid w:val="001747AD"/>
    <w:rsid w:val="00174939"/>
    <w:rsid w:val="00174A2F"/>
    <w:rsid w:val="00174A6D"/>
    <w:rsid w:val="00174C84"/>
    <w:rsid w:val="00174D91"/>
    <w:rsid w:val="00175015"/>
    <w:rsid w:val="00175016"/>
    <w:rsid w:val="00175059"/>
    <w:rsid w:val="00175071"/>
    <w:rsid w:val="00175165"/>
    <w:rsid w:val="00175366"/>
    <w:rsid w:val="001754B5"/>
    <w:rsid w:val="0017551B"/>
    <w:rsid w:val="0017579C"/>
    <w:rsid w:val="00175A77"/>
    <w:rsid w:val="00175D6D"/>
    <w:rsid w:val="00175F6F"/>
    <w:rsid w:val="001761B4"/>
    <w:rsid w:val="001765EE"/>
    <w:rsid w:val="00176644"/>
    <w:rsid w:val="00176BDA"/>
    <w:rsid w:val="00176C7D"/>
    <w:rsid w:val="00177085"/>
    <w:rsid w:val="0017715C"/>
    <w:rsid w:val="00177274"/>
    <w:rsid w:val="00177503"/>
    <w:rsid w:val="00177673"/>
    <w:rsid w:val="001776BD"/>
    <w:rsid w:val="00177708"/>
    <w:rsid w:val="00177AE9"/>
    <w:rsid w:val="00177C1B"/>
    <w:rsid w:val="00177C29"/>
    <w:rsid w:val="00177C5A"/>
    <w:rsid w:val="00177CB3"/>
    <w:rsid w:val="00177DF2"/>
    <w:rsid w:val="00177F44"/>
    <w:rsid w:val="00177F9F"/>
    <w:rsid w:val="00180317"/>
    <w:rsid w:val="00180402"/>
    <w:rsid w:val="00180504"/>
    <w:rsid w:val="00180679"/>
    <w:rsid w:val="00180711"/>
    <w:rsid w:val="001808CF"/>
    <w:rsid w:val="00180996"/>
    <w:rsid w:val="00180BEB"/>
    <w:rsid w:val="00180CD6"/>
    <w:rsid w:val="00180CED"/>
    <w:rsid w:val="00180D1C"/>
    <w:rsid w:val="00180E05"/>
    <w:rsid w:val="00180F7E"/>
    <w:rsid w:val="00180FB1"/>
    <w:rsid w:val="00181149"/>
    <w:rsid w:val="00181251"/>
    <w:rsid w:val="00181563"/>
    <w:rsid w:val="00181627"/>
    <w:rsid w:val="001817D1"/>
    <w:rsid w:val="00181876"/>
    <w:rsid w:val="0018187A"/>
    <w:rsid w:val="001818E6"/>
    <w:rsid w:val="00181979"/>
    <w:rsid w:val="00181AA2"/>
    <w:rsid w:val="00181C1E"/>
    <w:rsid w:val="00181D48"/>
    <w:rsid w:val="0018202A"/>
    <w:rsid w:val="00182049"/>
    <w:rsid w:val="001820CD"/>
    <w:rsid w:val="001823E5"/>
    <w:rsid w:val="0018261A"/>
    <w:rsid w:val="00182660"/>
    <w:rsid w:val="001827E6"/>
    <w:rsid w:val="001828A6"/>
    <w:rsid w:val="0018296B"/>
    <w:rsid w:val="00182979"/>
    <w:rsid w:val="00182C11"/>
    <w:rsid w:val="00182D84"/>
    <w:rsid w:val="00182E51"/>
    <w:rsid w:val="00182EB7"/>
    <w:rsid w:val="0018312D"/>
    <w:rsid w:val="001831F4"/>
    <w:rsid w:val="0018329A"/>
    <w:rsid w:val="00183491"/>
    <w:rsid w:val="0018355A"/>
    <w:rsid w:val="00183693"/>
    <w:rsid w:val="00183737"/>
    <w:rsid w:val="001837FD"/>
    <w:rsid w:val="0018397D"/>
    <w:rsid w:val="00183981"/>
    <w:rsid w:val="00183AC8"/>
    <w:rsid w:val="00183E05"/>
    <w:rsid w:val="00183EF4"/>
    <w:rsid w:val="0018403B"/>
    <w:rsid w:val="00184132"/>
    <w:rsid w:val="00184134"/>
    <w:rsid w:val="001841B6"/>
    <w:rsid w:val="0018421D"/>
    <w:rsid w:val="001842C0"/>
    <w:rsid w:val="001843D7"/>
    <w:rsid w:val="001845EF"/>
    <w:rsid w:val="001847C3"/>
    <w:rsid w:val="00184859"/>
    <w:rsid w:val="00184976"/>
    <w:rsid w:val="001849C7"/>
    <w:rsid w:val="00184B7C"/>
    <w:rsid w:val="00184BDD"/>
    <w:rsid w:val="00184CD4"/>
    <w:rsid w:val="00184CE2"/>
    <w:rsid w:val="00184E89"/>
    <w:rsid w:val="00184E9E"/>
    <w:rsid w:val="00184F2A"/>
    <w:rsid w:val="00184FDD"/>
    <w:rsid w:val="00185083"/>
    <w:rsid w:val="001852D1"/>
    <w:rsid w:val="001855B8"/>
    <w:rsid w:val="00185608"/>
    <w:rsid w:val="001857E7"/>
    <w:rsid w:val="001857F1"/>
    <w:rsid w:val="00185878"/>
    <w:rsid w:val="001859A0"/>
    <w:rsid w:val="001859BD"/>
    <w:rsid w:val="00185B1E"/>
    <w:rsid w:val="00185C3D"/>
    <w:rsid w:val="00185CA7"/>
    <w:rsid w:val="00185CF4"/>
    <w:rsid w:val="00185EA7"/>
    <w:rsid w:val="00185EC1"/>
    <w:rsid w:val="00185F31"/>
    <w:rsid w:val="00185F37"/>
    <w:rsid w:val="00185FA3"/>
    <w:rsid w:val="001860F0"/>
    <w:rsid w:val="001861AE"/>
    <w:rsid w:val="00186263"/>
    <w:rsid w:val="00186283"/>
    <w:rsid w:val="001862DC"/>
    <w:rsid w:val="00186580"/>
    <w:rsid w:val="0018663C"/>
    <w:rsid w:val="0018665D"/>
    <w:rsid w:val="0018673B"/>
    <w:rsid w:val="00186914"/>
    <w:rsid w:val="00186943"/>
    <w:rsid w:val="00186A49"/>
    <w:rsid w:val="00186AEE"/>
    <w:rsid w:val="00186CC6"/>
    <w:rsid w:val="00186D8B"/>
    <w:rsid w:val="00186F8C"/>
    <w:rsid w:val="00187174"/>
    <w:rsid w:val="001871DE"/>
    <w:rsid w:val="001873D0"/>
    <w:rsid w:val="0018748C"/>
    <w:rsid w:val="00187569"/>
    <w:rsid w:val="001876B9"/>
    <w:rsid w:val="001877C1"/>
    <w:rsid w:val="00187A3C"/>
    <w:rsid w:val="00187BCA"/>
    <w:rsid w:val="00187C15"/>
    <w:rsid w:val="00187CCE"/>
    <w:rsid w:val="00187E1E"/>
    <w:rsid w:val="00187F57"/>
    <w:rsid w:val="00187F8C"/>
    <w:rsid w:val="00187FFE"/>
    <w:rsid w:val="0019048F"/>
    <w:rsid w:val="001905FE"/>
    <w:rsid w:val="00190728"/>
    <w:rsid w:val="001909DA"/>
    <w:rsid w:val="00190B31"/>
    <w:rsid w:val="00190C75"/>
    <w:rsid w:val="00190CEF"/>
    <w:rsid w:val="00190EE3"/>
    <w:rsid w:val="00190F04"/>
    <w:rsid w:val="00191212"/>
    <w:rsid w:val="00191214"/>
    <w:rsid w:val="001912ED"/>
    <w:rsid w:val="00191561"/>
    <w:rsid w:val="00191781"/>
    <w:rsid w:val="001918CA"/>
    <w:rsid w:val="00191C56"/>
    <w:rsid w:val="00191D78"/>
    <w:rsid w:val="00191F22"/>
    <w:rsid w:val="00192229"/>
    <w:rsid w:val="00192349"/>
    <w:rsid w:val="001924DD"/>
    <w:rsid w:val="001924EF"/>
    <w:rsid w:val="001926EF"/>
    <w:rsid w:val="00192777"/>
    <w:rsid w:val="00192780"/>
    <w:rsid w:val="0019286C"/>
    <w:rsid w:val="00192B8C"/>
    <w:rsid w:val="00192CA2"/>
    <w:rsid w:val="0019305D"/>
    <w:rsid w:val="001931E8"/>
    <w:rsid w:val="001932B2"/>
    <w:rsid w:val="001932D8"/>
    <w:rsid w:val="001933D5"/>
    <w:rsid w:val="00193404"/>
    <w:rsid w:val="0019348E"/>
    <w:rsid w:val="00193503"/>
    <w:rsid w:val="00193806"/>
    <w:rsid w:val="00193858"/>
    <w:rsid w:val="00193937"/>
    <w:rsid w:val="00193A5C"/>
    <w:rsid w:val="00193AB6"/>
    <w:rsid w:val="00193B09"/>
    <w:rsid w:val="00193BB7"/>
    <w:rsid w:val="00193D71"/>
    <w:rsid w:val="00193D90"/>
    <w:rsid w:val="00194107"/>
    <w:rsid w:val="00194131"/>
    <w:rsid w:val="0019425E"/>
    <w:rsid w:val="00194736"/>
    <w:rsid w:val="0019476C"/>
    <w:rsid w:val="001947F0"/>
    <w:rsid w:val="00194922"/>
    <w:rsid w:val="001949E7"/>
    <w:rsid w:val="00194B0B"/>
    <w:rsid w:val="00194B6C"/>
    <w:rsid w:val="00194B73"/>
    <w:rsid w:val="00194BA4"/>
    <w:rsid w:val="00194F95"/>
    <w:rsid w:val="001951CA"/>
    <w:rsid w:val="0019556E"/>
    <w:rsid w:val="0019558B"/>
    <w:rsid w:val="0019572D"/>
    <w:rsid w:val="001959A7"/>
    <w:rsid w:val="00195AE2"/>
    <w:rsid w:val="00195B90"/>
    <w:rsid w:val="00195BA3"/>
    <w:rsid w:val="00195BC0"/>
    <w:rsid w:val="00196006"/>
    <w:rsid w:val="001961B6"/>
    <w:rsid w:val="00196603"/>
    <w:rsid w:val="0019667A"/>
    <w:rsid w:val="001966E6"/>
    <w:rsid w:val="001966EC"/>
    <w:rsid w:val="0019679A"/>
    <w:rsid w:val="001967EB"/>
    <w:rsid w:val="00196811"/>
    <w:rsid w:val="001968B8"/>
    <w:rsid w:val="00196A1E"/>
    <w:rsid w:val="00196B55"/>
    <w:rsid w:val="00196CE1"/>
    <w:rsid w:val="00196E48"/>
    <w:rsid w:val="00196F9C"/>
    <w:rsid w:val="00196FDF"/>
    <w:rsid w:val="001970CC"/>
    <w:rsid w:val="00197212"/>
    <w:rsid w:val="001972CE"/>
    <w:rsid w:val="001974AF"/>
    <w:rsid w:val="001974C6"/>
    <w:rsid w:val="0019756A"/>
    <w:rsid w:val="001977C7"/>
    <w:rsid w:val="00197988"/>
    <w:rsid w:val="00197B04"/>
    <w:rsid w:val="00197B96"/>
    <w:rsid w:val="00197CE1"/>
    <w:rsid w:val="00197D27"/>
    <w:rsid w:val="00197E9C"/>
    <w:rsid w:val="001A0093"/>
    <w:rsid w:val="001A02C5"/>
    <w:rsid w:val="001A060E"/>
    <w:rsid w:val="001A06A3"/>
    <w:rsid w:val="001A0B34"/>
    <w:rsid w:val="001A0B3A"/>
    <w:rsid w:val="001A0C61"/>
    <w:rsid w:val="001A0CA4"/>
    <w:rsid w:val="001A0CC1"/>
    <w:rsid w:val="001A0E21"/>
    <w:rsid w:val="001A0EC8"/>
    <w:rsid w:val="001A0F20"/>
    <w:rsid w:val="001A1138"/>
    <w:rsid w:val="001A1145"/>
    <w:rsid w:val="001A1347"/>
    <w:rsid w:val="001A148E"/>
    <w:rsid w:val="001A14DA"/>
    <w:rsid w:val="001A1515"/>
    <w:rsid w:val="001A1617"/>
    <w:rsid w:val="001A1633"/>
    <w:rsid w:val="001A1699"/>
    <w:rsid w:val="001A1866"/>
    <w:rsid w:val="001A18EA"/>
    <w:rsid w:val="001A19D7"/>
    <w:rsid w:val="001A1C44"/>
    <w:rsid w:val="001A1DA0"/>
    <w:rsid w:val="001A1E0E"/>
    <w:rsid w:val="001A1FC1"/>
    <w:rsid w:val="001A2543"/>
    <w:rsid w:val="001A2666"/>
    <w:rsid w:val="001A26F9"/>
    <w:rsid w:val="001A2741"/>
    <w:rsid w:val="001A28CD"/>
    <w:rsid w:val="001A2B20"/>
    <w:rsid w:val="001A2BE7"/>
    <w:rsid w:val="001A2E52"/>
    <w:rsid w:val="001A3312"/>
    <w:rsid w:val="001A343A"/>
    <w:rsid w:val="001A360E"/>
    <w:rsid w:val="001A36BA"/>
    <w:rsid w:val="001A3704"/>
    <w:rsid w:val="001A394D"/>
    <w:rsid w:val="001A3A58"/>
    <w:rsid w:val="001A3B40"/>
    <w:rsid w:val="001A3D48"/>
    <w:rsid w:val="001A3DD5"/>
    <w:rsid w:val="001A3E09"/>
    <w:rsid w:val="001A3F3F"/>
    <w:rsid w:val="001A3F89"/>
    <w:rsid w:val="001A4230"/>
    <w:rsid w:val="001A4346"/>
    <w:rsid w:val="001A4615"/>
    <w:rsid w:val="001A4AFC"/>
    <w:rsid w:val="001A4B55"/>
    <w:rsid w:val="001A4F9E"/>
    <w:rsid w:val="001A5248"/>
    <w:rsid w:val="001A555D"/>
    <w:rsid w:val="001A5637"/>
    <w:rsid w:val="001A57CB"/>
    <w:rsid w:val="001A57FB"/>
    <w:rsid w:val="001A58D9"/>
    <w:rsid w:val="001A5968"/>
    <w:rsid w:val="001A5A4C"/>
    <w:rsid w:val="001A5B64"/>
    <w:rsid w:val="001A5B90"/>
    <w:rsid w:val="001A5B99"/>
    <w:rsid w:val="001A5E2D"/>
    <w:rsid w:val="001A5EDE"/>
    <w:rsid w:val="001A5FD4"/>
    <w:rsid w:val="001A60A8"/>
    <w:rsid w:val="001A60F8"/>
    <w:rsid w:val="001A6106"/>
    <w:rsid w:val="001A6192"/>
    <w:rsid w:val="001A62B1"/>
    <w:rsid w:val="001A632A"/>
    <w:rsid w:val="001A63FB"/>
    <w:rsid w:val="001A66F9"/>
    <w:rsid w:val="001A67CF"/>
    <w:rsid w:val="001A684F"/>
    <w:rsid w:val="001A688D"/>
    <w:rsid w:val="001A6C14"/>
    <w:rsid w:val="001A6FB3"/>
    <w:rsid w:val="001A7296"/>
    <w:rsid w:val="001A7333"/>
    <w:rsid w:val="001A7355"/>
    <w:rsid w:val="001A7458"/>
    <w:rsid w:val="001A759B"/>
    <w:rsid w:val="001A779D"/>
    <w:rsid w:val="001A785B"/>
    <w:rsid w:val="001A7F8E"/>
    <w:rsid w:val="001B0025"/>
    <w:rsid w:val="001B00F8"/>
    <w:rsid w:val="001B013F"/>
    <w:rsid w:val="001B034A"/>
    <w:rsid w:val="001B046A"/>
    <w:rsid w:val="001B04AB"/>
    <w:rsid w:val="001B0616"/>
    <w:rsid w:val="001B073E"/>
    <w:rsid w:val="001B0A78"/>
    <w:rsid w:val="001B0B21"/>
    <w:rsid w:val="001B0B9E"/>
    <w:rsid w:val="001B0CDD"/>
    <w:rsid w:val="001B1253"/>
    <w:rsid w:val="001B12BA"/>
    <w:rsid w:val="001B1587"/>
    <w:rsid w:val="001B1679"/>
    <w:rsid w:val="001B1900"/>
    <w:rsid w:val="001B1E1E"/>
    <w:rsid w:val="001B1E8E"/>
    <w:rsid w:val="001B1EAA"/>
    <w:rsid w:val="001B1F1A"/>
    <w:rsid w:val="001B209F"/>
    <w:rsid w:val="001B214E"/>
    <w:rsid w:val="001B2236"/>
    <w:rsid w:val="001B2599"/>
    <w:rsid w:val="001B28CB"/>
    <w:rsid w:val="001B2FF5"/>
    <w:rsid w:val="001B3177"/>
    <w:rsid w:val="001B3455"/>
    <w:rsid w:val="001B37F1"/>
    <w:rsid w:val="001B384D"/>
    <w:rsid w:val="001B38EF"/>
    <w:rsid w:val="001B391F"/>
    <w:rsid w:val="001B3B42"/>
    <w:rsid w:val="001B3CDF"/>
    <w:rsid w:val="001B3DE3"/>
    <w:rsid w:val="001B3E7F"/>
    <w:rsid w:val="001B3F40"/>
    <w:rsid w:val="001B3F64"/>
    <w:rsid w:val="001B41EE"/>
    <w:rsid w:val="001B4470"/>
    <w:rsid w:val="001B498A"/>
    <w:rsid w:val="001B49B3"/>
    <w:rsid w:val="001B4ACF"/>
    <w:rsid w:val="001B4BA3"/>
    <w:rsid w:val="001B4C12"/>
    <w:rsid w:val="001B4CB1"/>
    <w:rsid w:val="001B4D75"/>
    <w:rsid w:val="001B4F49"/>
    <w:rsid w:val="001B5029"/>
    <w:rsid w:val="001B5138"/>
    <w:rsid w:val="001B5207"/>
    <w:rsid w:val="001B5298"/>
    <w:rsid w:val="001B53F8"/>
    <w:rsid w:val="001B540E"/>
    <w:rsid w:val="001B558D"/>
    <w:rsid w:val="001B5733"/>
    <w:rsid w:val="001B58DB"/>
    <w:rsid w:val="001B593D"/>
    <w:rsid w:val="001B59A6"/>
    <w:rsid w:val="001B59C3"/>
    <w:rsid w:val="001B5C9B"/>
    <w:rsid w:val="001B5FD5"/>
    <w:rsid w:val="001B616C"/>
    <w:rsid w:val="001B61D8"/>
    <w:rsid w:val="001B61DB"/>
    <w:rsid w:val="001B6242"/>
    <w:rsid w:val="001B627B"/>
    <w:rsid w:val="001B6680"/>
    <w:rsid w:val="001B66AA"/>
    <w:rsid w:val="001B66FE"/>
    <w:rsid w:val="001B6720"/>
    <w:rsid w:val="001B683C"/>
    <w:rsid w:val="001B6C82"/>
    <w:rsid w:val="001B6C89"/>
    <w:rsid w:val="001B7058"/>
    <w:rsid w:val="001B720C"/>
    <w:rsid w:val="001B7525"/>
    <w:rsid w:val="001B7528"/>
    <w:rsid w:val="001B7A45"/>
    <w:rsid w:val="001B7A86"/>
    <w:rsid w:val="001B7BE1"/>
    <w:rsid w:val="001B7BEE"/>
    <w:rsid w:val="001B7E03"/>
    <w:rsid w:val="001B7E41"/>
    <w:rsid w:val="001C0209"/>
    <w:rsid w:val="001C0293"/>
    <w:rsid w:val="001C05D8"/>
    <w:rsid w:val="001C0791"/>
    <w:rsid w:val="001C0972"/>
    <w:rsid w:val="001C0A37"/>
    <w:rsid w:val="001C0AEF"/>
    <w:rsid w:val="001C0B47"/>
    <w:rsid w:val="001C0BA4"/>
    <w:rsid w:val="001C0BE7"/>
    <w:rsid w:val="001C0CF1"/>
    <w:rsid w:val="001C0D25"/>
    <w:rsid w:val="001C0D5E"/>
    <w:rsid w:val="001C0DD8"/>
    <w:rsid w:val="001C0FE1"/>
    <w:rsid w:val="001C0FE4"/>
    <w:rsid w:val="001C11E9"/>
    <w:rsid w:val="001C12E1"/>
    <w:rsid w:val="001C1317"/>
    <w:rsid w:val="001C13E9"/>
    <w:rsid w:val="001C13F0"/>
    <w:rsid w:val="001C1625"/>
    <w:rsid w:val="001C1658"/>
    <w:rsid w:val="001C16FC"/>
    <w:rsid w:val="001C1830"/>
    <w:rsid w:val="001C1ECB"/>
    <w:rsid w:val="001C20F4"/>
    <w:rsid w:val="001C21E6"/>
    <w:rsid w:val="001C2357"/>
    <w:rsid w:val="001C238F"/>
    <w:rsid w:val="001C23FF"/>
    <w:rsid w:val="001C2598"/>
    <w:rsid w:val="001C2CA3"/>
    <w:rsid w:val="001C2D17"/>
    <w:rsid w:val="001C351E"/>
    <w:rsid w:val="001C3612"/>
    <w:rsid w:val="001C366C"/>
    <w:rsid w:val="001C376E"/>
    <w:rsid w:val="001C3902"/>
    <w:rsid w:val="001C3974"/>
    <w:rsid w:val="001C3BF4"/>
    <w:rsid w:val="001C3CE5"/>
    <w:rsid w:val="001C3D37"/>
    <w:rsid w:val="001C3DE3"/>
    <w:rsid w:val="001C3E19"/>
    <w:rsid w:val="001C3E7E"/>
    <w:rsid w:val="001C4046"/>
    <w:rsid w:val="001C42DF"/>
    <w:rsid w:val="001C4436"/>
    <w:rsid w:val="001C4543"/>
    <w:rsid w:val="001C4640"/>
    <w:rsid w:val="001C4A5E"/>
    <w:rsid w:val="001C4BAC"/>
    <w:rsid w:val="001C4C72"/>
    <w:rsid w:val="001C4E09"/>
    <w:rsid w:val="001C4EA7"/>
    <w:rsid w:val="001C4F8A"/>
    <w:rsid w:val="001C4FA1"/>
    <w:rsid w:val="001C5039"/>
    <w:rsid w:val="001C508F"/>
    <w:rsid w:val="001C50DD"/>
    <w:rsid w:val="001C5211"/>
    <w:rsid w:val="001C52B7"/>
    <w:rsid w:val="001C533D"/>
    <w:rsid w:val="001C5361"/>
    <w:rsid w:val="001C5474"/>
    <w:rsid w:val="001C558E"/>
    <w:rsid w:val="001C5B49"/>
    <w:rsid w:val="001C614B"/>
    <w:rsid w:val="001C61BA"/>
    <w:rsid w:val="001C61C0"/>
    <w:rsid w:val="001C6221"/>
    <w:rsid w:val="001C6312"/>
    <w:rsid w:val="001C6360"/>
    <w:rsid w:val="001C6394"/>
    <w:rsid w:val="001C6573"/>
    <w:rsid w:val="001C6625"/>
    <w:rsid w:val="001C6705"/>
    <w:rsid w:val="001C6C8D"/>
    <w:rsid w:val="001C6CBA"/>
    <w:rsid w:val="001C6D80"/>
    <w:rsid w:val="001C6E75"/>
    <w:rsid w:val="001C6E79"/>
    <w:rsid w:val="001C701A"/>
    <w:rsid w:val="001C710B"/>
    <w:rsid w:val="001C715A"/>
    <w:rsid w:val="001C7180"/>
    <w:rsid w:val="001C72CB"/>
    <w:rsid w:val="001C72D1"/>
    <w:rsid w:val="001C72EF"/>
    <w:rsid w:val="001C7436"/>
    <w:rsid w:val="001C7567"/>
    <w:rsid w:val="001C780E"/>
    <w:rsid w:val="001C78F3"/>
    <w:rsid w:val="001C7B00"/>
    <w:rsid w:val="001C7B61"/>
    <w:rsid w:val="001C7C06"/>
    <w:rsid w:val="001C7C18"/>
    <w:rsid w:val="001C7C4D"/>
    <w:rsid w:val="001C7D2F"/>
    <w:rsid w:val="001C7D82"/>
    <w:rsid w:val="001C7F64"/>
    <w:rsid w:val="001D0056"/>
    <w:rsid w:val="001D006D"/>
    <w:rsid w:val="001D0103"/>
    <w:rsid w:val="001D015F"/>
    <w:rsid w:val="001D01D2"/>
    <w:rsid w:val="001D02B1"/>
    <w:rsid w:val="001D040C"/>
    <w:rsid w:val="001D0526"/>
    <w:rsid w:val="001D059A"/>
    <w:rsid w:val="001D06CD"/>
    <w:rsid w:val="001D06DF"/>
    <w:rsid w:val="001D0ABD"/>
    <w:rsid w:val="001D0B19"/>
    <w:rsid w:val="001D0BFC"/>
    <w:rsid w:val="001D0DE9"/>
    <w:rsid w:val="001D0DF1"/>
    <w:rsid w:val="001D1323"/>
    <w:rsid w:val="001D13FC"/>
    <w:rsid w:val="001D140A"/>
    <w:rsid w:val="001D1442"/>
    <w:rsid w:val="001D1624"/>
    <w:rsid w:val="001D16BE"/>
    <w:rsid w:val="001D17BA"/>
    <w:rsid w:val="001D1844"/>
    <w:rsid w:val="001D1A36"/>
    <w:rsid w:val="001D1A6A"/>
    <w:rsid w:val="001D1B60"/>
    <w:rsid w:val="001D1E09"/>
    <w:rsid w:val="001D1E9B"/>
    <w:rsid w:val="001D1EE8"/>
    <w:rsid w:val="001D1F2B"/>
    <w:rsid w:val="001D2016"/>
    <w:rsid w:val="001D22E9"/>
    <w:rsid w:val="001D23D9"/>
    <w:rsid w:val="001D2426"/>
    <w:rsid w:val="001D253C"/>
    <w:rsid w:val="001D2754"/>
    <w:rsid w:val="001D28C5"/>
    <w:rsid w:val="001D2938"/>
    <w:rsid w:val="001D2B34"/>
    <w:rsid w:val="001D2B7C"/>
    <w:rsid w:val="001D2BA2"/>
    <w:rsid w:val="001D2D53"/>
    <w:rsid w:val="001D322E"/>
    <w:rsid w:val="001D3273"/>
    <w:rsid w:val="001D32DB"/>
    <w:rsid w:val="001D3352"/>
    <w:rsid w:val="001D3487"/>
    <w:rsid w:val="001D36D3"/>
    <w:rsid w:val="001D3A19"/>
    <w:rsid w:val="001D3A86"/>
    <w:rsid w:val="001D3A9D"/>
    <w:rsid w:val="001D3BBD"/>
    <w:rsid w:val="001D3D60"/>
    <w:rsid w:val="001D3DB8"/>
    <w:rsid w:val="001D3E9B"/>
    <w:rsid w:val="001D3F0C"/>
    <w:rsid w:val="001D3F39"/>
    <w:rsid w:val="001D4056"/>
    <w:rsid w:val="001D46B4"/>
    <w:rsid w:val="001D4846"/>
    <w:rsid w:val="001D48B8"/>
    <w:rsid w:val="001D49B7"/>
    <w:rsid w:val="001D4DDE"/>
    <w:rsid w:val="001D4F86"/>
    <w:rsid w:val="001D50D9"/>
    <w:rsid w:val="001D5299"/>
    <w:rsid w:val="001D55DF"/>
    <w:rsid w:val="001D5789"/>
    <w:rsid w:val="001D5978"/>
    <w:rsid w:val="001D5A47"/>
    <w:rsid w:val="001D6049"/>
    <w:rsid w:val="001D606A"/>
    <w:rsid w:val="001D60B4"/>
    <w:rsid w:val="001D60E5"/>
    <w:rsid w:val="001D6132"/>
    <w:rsid w:val="001D61BD"/>
    <w:rsid w:val="001D6223"/>
    <w:rsid w:val="001D6289"/>
    <w:rsid w:val="001D63AF"/>
    <w:rsid w:val="001D6426"/>
    <w:rsid w:val="001D6550"/>
    <w:rsid w:val="001D65D5"/>
    <w:rsid w:val="001D67EA"/>
    <w:rsid w:val="001D6861"/>
    <w:rsid w:val="001D6B16"/>
    <w:rsid w:val="001D6B38"/>
    <w:rsid w:val="001D6B57"/>
    <w:rsid w:val="001D6C6C"/>
    <w:rsid w:val="001D6E06"/>
    <w:rsid w:val="001D6FDA"/>
    <w:rsid w:val="001D70A5"/>
    <w:rsid w:val="001D7135"/>
    <w:rsid w:val="001D7192"/>
    <w:rsid w:val="001D71B4"/>
    <w:rsid w:val="001D7200"/>
    <w:rsid w:val="001D7487"/>
    <w:rsid w:val="001D757A"/>
    <w:rsid w:val="001D75F5"/>
    <w:rsid w:val="001D7840"/>
    <w:rsid w:val="001D7A3C"/>
    <w:rsid w:val="001D7BFF"/>
    <w:rsid w:val="001D7C0C"/>
    <w:rsid w:val="001D7DA7"/>
    <w:rsid w:val="001D7F4C"/>
    <w:rsid w:val="001D7F9C"/>
    <w:rsid w:val="001D7FB5"/>
    <w:rsid w:val="001E00F8"/>
    <w:rsid w:val="001E0216"/>
    <w:rsid w:val="001E03A8"/>
    <w:rsid w:val="001E03AA"/>
    <w:rsid w:val="001E0433"/>
    <w:rsid w:val="001E0450"/>
    <w:rsid w:val="001E04EB"/>
    <w:rsid w:val="001E07AC"/>
    <w:rsid w:val="001E0874"/>
    <w:rsid w:val="001E0914"/>
    <w:rsid w:val="001E094E"/>
    <w:rsid w:val="001E0B4D"/>
    <w:rsid w:val="001E0C20"/>
    <w:rsid w:val="001E0C26"/>
    <w:rsid w:val="001E0CF5"/>
    <w:rsid w:val="001E0D8B"/>
    <w:rsid w:val="001E0FCF"/>
    <w:rsid w:val="001E1237"/>
    <w:rsid w:val="001E129D"/>
    <w:rsid w:val="001E143D"/>
    <w:rsid w:val="001E15D1"/>
    <w:rsid w:val="001E17C7"/>
    <w:rsid w:val="001E17F6"/>
    <w:rsid w:val="001E185A"/>
    <w:rsid w:val="001E1916"/>
    <w:rsid w:val="001E1927"/>
    <w:rsid w:val="001E19DE"/>
    <w:rsid w:val="001E1BAE"/>
    <w:rsid w:val="001E1D8A"/>
    <w:rsid w:val="001E1F0E"/>
    <w:rsid w:val="001E2091"/>
    <w:rsid w:val="001E20B6"/>
    <w:rsid w:val="001E21A3"/>
    <w:rsid w:val="001E2247"/>
    <w:rsid w:val="001E2271"/>
    <w:rsid w:val="001E2366"/>
    <w:rsid w:val="001E23B1"/>
    <w:rsid w:val="001E2667"/>
    <w:rsid w:val="001E276A"/>
    <w:rsid w:val="001E278D"/>
    <w:rsid w:val="001E2883"/>
    <w:rsid w:val="001E299B"/>
    <w:rsid w:val="001E29E7"/>
    <w:rsid w:val="001E2B09"/>
    <w:rsid w:val="001E2DDC"/>
    <w:rsid w:val="001E2E90"/>
    <w:rsid w:val="001E322E"/>
    <w:rsid w:val="001E32EC"/>
    <w:rsid w:val="001E3304"/>
    <w:rsid w:val="001E360B"/>
    <w:rsid w:val="001E387F"/>
    <w:rsid w:val="001E3909"/>
    <w:rsid w:val="001E3A1E"/>
    <w:rsid w:val="001E3B4A"/>
    <w:rsid w:val="001E3BDD"/>
    <w:rsid w:val="001E3D6E"/>
    <w:rsid w:val="001E3DE2"/>
    <w:rsid w:val="001E3E1E"/>
    <w:rsid w:val="001E3EBF"/>
    <w:rsid w:val="001E3F5B"/>
    <w:rsid w:val="001E406A"/>
    <w:rsid w:val="001E41B7"/>
    <w:rsid w:val="001E430F"/>
    <w:rsid w:val="001E44A3"/>
    <w:rsid w:val="001E44F9"/>
    <w:rsid w:val="001E4711"/>
    <w:rsid w:val="001E47B6"/>
    <w:rsid w:val="001E47E8"/>
    <w:rsid w:val="001E4818"/>
    <w:rsid w:val="001E48D2"/>
    <w:rsid w:val="001E4A90"/>
    <w:rsid w:val="001E4D51"/>
    <w:rsid w:val="001E4D6D"/>
    <w:rsid w:val="001E4D75"/>
    <w:rsid w:val="001E4F6B"/>
    <w:rsid w:val="001E4FD6"/>
    <w:rsid w:val="001E517A"/>
    <w:rsid w:val="001E52F3"/>
    <w:rsid w:val="001E53F7"/>
    <w:rsid w:val="001E5457"/>
    <w:rsid w:val="001E54CB"/>
    <w:rsid w:val="001E5647"/>
    <w:rsid w:val="001E583C"/>
    <w:rsid w:val="001E585B"/>
    <w:rsid w:val="001E5B8D"/>
    <w:rsid w:val="001E5BD1"/>
    <w:rsid w:val="001E5BD6"/>
    <w:rsid w:val="001E5BD9"/>
    <w:rsid w:val="001E5C41"/>
    <w:rsid w:val="001E5D16"/>
    <w:rsid w:val="001E5DA2"/>
    <w:rsid w:val="001E6019"/>
    <w:rsid w:val="001E6076"/>
    <w:rsid w:val="001E6216"/>
    <w:rsid w:val="001E6347"/>
    <w:rsid w:val="001E63D0"/>
    <w:rsid w:val="001E63E2"/>
    <w:rsid w:val="001E6491"/>
    <w:rsid w:val="001E6650"/>
    <w:rsid w:val="001E6903"/>
    <w:rsid w:val="001E693B"/>
    <w:rsid w:val="001E6F5C"/>
    <w:rsid w:val="001E7032"/>
    <w:rsid w:val="001E70CC"/>
    <w:rsid w:val="001E722D"/>
    <w:rsid w:val="001E7387"/>
    <w:rsid w:val="001E73FA"/>
    <w:rsid w:val="001E74BF"/>
    <w:rsid w:val="001E7526"/>
    <w:rsid w:val="001E75AC"/>
    <w:rsid w:val="001E75BF"/>
    <w:rsid w:val="001E75F5"/>
    <w:rsid w:val="001E76FD"/>
    <w:rsid w:val="001E786A"/>
    <w:rsid w:val="001E78F0"/>
    <w:rsid w:val="001E7B3C"/>
    <w:rsid w:val="001E7DE4"/>
    <w:rsid w:val="001E7EAC"/>
    <w:rsid w:val="001F0041"/>
    <w:rsid w:val="001F01DE"/>
    <w:rsid w:val="001F01DF"/>
    <w:rsid w:val="001F0225"/>
    <w:rsid w:val="001F02BB"/>
    <w:rsid w:val="001F04A1"/>
    <w:rsid w:val="001F04D8"/>
    <w:rsid w:val="001F0502"/>
    <w:rsid w:val="001F056A"/>
    <w:rsid w:val="001F069E"/>
    <w:rsid w:val="001F06F3"/>
    <w:rsid w:val="001F0748"/>
    <w:rsid w:val="001F0887"/>
    <w:rsid w:val="001F09EB"/>
    <w:rsid w:val="001F0BC7"/>
    <w:rsid w:val="001F0D28"/>
    <w:rsid w:val="001F0DD8"/>
    <w:rsid w:val="001F0E20"/>
    <w:rsid w:val="001F0F10"/>
    <w:rsid w:val="001F10F1"/>
    <w:rsid w:val="001F11EE"/>
    <w:rsid w:val="001F12A7"/>
    <w:rsid w:val="001F12CC"/>
    <w:rsid w:val="001F1321"/>
    <w:rsid w:val="001F1470"/>
    <w:rsid w:val="001F1557"/>
    <w:rsid w:val="001F1722"/>
    <w:rsid w:val="001F176F"/>
    <w:rsid w:val="001F1856"/>
    <w:rsid w:val="001F1A88"/>
    <w:rsid w:val="001F1AAF"/>
    <w:rsid w:val="001F1ACF"/>
    <w:rsid w:val="001F1CBA"/>
    <w:rsid w:val="001F1EA2"/>
    <w:rsid w:val="001F200D"/>
    <w:rsid w:val="001F207B"/>
    <w:rsid w:val="001F2184"/>
    <w:rsid w:val="001F2328"/>
    <w:rsid w:val="001F24A1"/>
    <w:rsid w:val="001F24FF"/>
    <w:rsid w:val="001F25DC"/>
    <w:rsid w:val="001F2674"/>
    <w:rsid w:val="001F26D5"/>
    <w:rsid w:val="001F288A"/>
    <w:rsid w:val="001F28EF"/>
    <w:rsid w:val="001F29FD"/>
    <w:rsid w:val="001F2B1E"/>
    <w:rsid w:val="001F2C72"/>
    <w:rsid w:val="001F2DA1"/>
    <w:rsid w:val="001F2E3B"/>
    <w:rsid w:val="001F2E7F"/>
    <w:rsid w:val="001F2EC5"/>
    <w:rsid w:val="001F2F86"/>
    <w:rsid w:val="001F312B"/>
    <w:rsid w:val="001F32DC"/>
    <w:rsid w:val="001F330A"/>
    <w:rsid w:val="001F3344"/>
    <w:rsid w:val="001F34C7"/>
    <w:rsid w:val="001F3849"/>
    <w:rsid w:val="001F39E6"/>
    <w:rsid w:val="001F3A2A"/>
    <w:rsid w:val="001F3A2F"/>
    <w:rsid w:val="001F3A99"/>
    <w:rsid w:val="001F3A9E"/>
    <w:rsid w:val="001F3B1B"/>
    <w:rsid w:val="001F3D36"/>
    <w:rsid w:val="001F3DC4"/>
    <w:rsid w:val="001F403C"/>
    <w:rsid w:val="001F4157"/>
    <w:rsid w:val="001F41AD"/>
    <w:rsid w:val="001F43CC"/>
    <w:rsid w:val="001F43FB"/>
    <w:rsid w:val="001F441F"/>
    <w:rsid w:val="001F44BE"/>
    <w:rsid w:val="001F4B81"/>
    <w:rsid w:val="001F4BA0"/>
    <w:rsid w:val="001F4D7E"/>
    <w:rsid w:val="001F5083"/>
    <w:rsid w:val="001F50ED"/>
    <w:rsid w:val="001F5100"/>
    <w:rsid w:val="001F523A"/>
    <w:rsid w:val="001F5303"/>
    <w:rsid w:val="001F5366"/>
    <w:rsid w:val="001F55C0"/>
    <w:rsid w:val="001F5603"/>
    <w:rsid w:val="001F561D"/>
    <w:rsid w:val="001F574F"/>
    <w:rsid w:val="001F5B07"/>
    <w:rsid w:val="001F5C2A"/>
    <w:rsid w:val="001F5D4F"/>
    <w:rsid w:val="001F5E3B"/>
    <w:rsid w:val="001F5F5B"/>
    <w:rsid w:val="001F6011"/>
    <w:rsid w:val="001F6026"/>
    <w:rsid w:val="001F6126"/>
    <w:rsid w:val="001F638A"/>
    <w:rsid w:val="001F6583"/>
    <w:rsid w:val="001F676E"/>
    <w:rsid w:val="001F67F6"/>
    <w:rsid w:val="001F69E6"/>
    <w:rsid w:val="001F69FE"/>
    <w:rsid w:val="001F6A24"/>
    <w:rsid w:val="001F6C3B"/>
    <w:rsid w:val="001F6FC8"/>
    <w:rsid w:val="001F7147"/>
    <w:rsid w:val="001F75B5"/>
    <w:rsid w:val="001F7AC7"/>
    <w:rsid w:val="001F7AC8"/>
    <w:rsid w:val="001F7B09"/>
    <w:rsid w:val="001F7B4A"/>
    <w:rsid w:val="001F7B72"/>
    <w:rsid w:val="001F7C4B"/>
    <w:rsid w:val="00200500"/>
    <w:rsid w:val="00200623"/>
    <w:rsid w:val="00200752"/>
    <w:rsid w:val="002007F0"/>
    <w:rsid w:val="00200AA9"/>
    <w:rsid w:val="00200ABC"/>
    <w:rsid w:val="00200BE8"/>
    <w:rsid w:val="00200D66"/>
    <w:rsid w:val="0020137B"/>
    <w:rsid w:val="0020148B"/>
    <w:rsid w:val="002014AE"/>
    <w:rsid w:val="00201505"/>
    <w:rsid w:val="002015FC"/>
    <w:rsid w:val="002016D2"/>
    <w:rsid w:val="002018E2"/>
    <w:rsid w:val="00201AFC"/>
    <w:rsid w:val="00201B03"/>
    <w:rsid w:val="00201BB1"/>
    <w:rsid w:val="00201C0D"/>
    <w:rsid w:val="00201CF2"/>
    <w:rsid w:val="00201E79"/>
    <w:rsid w:val="00201F86"/>
    <w:rsid w:val="0020210E"/>
    <w:rsid w:val="002021CA"/>
    <w:rsid w:val="0020227A"/>
    <w:rsid w:val="002024BC"/>
    <w:rsid w:val="0020263D"/>
    <w:rsid w:val="0020276D"/>
    <w:rsid w:val="00202774"/>
    <w:rsid w:val="002028C1"/>
    <w:rsid w:val="002028F8"/>
    <w:rsid w:val="00202AA5"/>
    <w:rsid w:val="00202AA9"/>
    <w:rsid w:val="00202D71"/>
    <w:rsid w:val="00202D80"/>
    <w:rsid w:val="0020303C"/>
    <w:rsid w:val="00203041"/>
    <w:rsid w:val="002030FF"/>
    <w:rsid w:val="002031B3"/>
    <w:rsid w:val="002032BF"/>
    <w:rsid w:val="00203494"/>
    <w:rsid w:val="00203534"/>
    <w:rsid w:val="002037CA"/>
    <w:rsid w:val="00203933"/>
    <w:rsid w:val="00203A9C"/>
    <w:rsid w:val="00203B69"/>
    <w:rsid w:val="00203D7F"/>
    <w:rsid w:val="00203FE9"/>
    <w:rsid w:val="00204131"/>
    <w:rsid w:val="00204482"/>
    <w:rsid w:val="0020448E"/>
    <w:rsid w:val="0020477D"/>
    <w:rsid w:val="002048C4"/>
    <w:rsid w:val="002049D9"/>
    <w:rsid w:val="00204C22"/>
    <w:rsid w:val="00204D9A"/>
    <w:rsid w:val="00204ECE"/>
    <w:rsid w:val="00204FF3"/>
    <w:rsid w:val="0020500E"/>
    <w:rsid w:val="00205044"/>
    <w:rsid w:val="0020519C"/>
    <w:rsid w:val="00205508"/>
    <w:rsid w:val="002055F6"/>
    <w:rsid w:val="0020569C"/>
    <w:rsid w:val="00205900"/>
    <w:rsid w:val="00205915"/>
    <w:rsid w:val="0020595F"/>
    <w:rsid w:val="00205969"/>
    <w:rsid w:val="0020599A"/>
    <w:rsid w:val="00205A15"/>
    <w:rsid w:val="00205C2B"/>
    <w:rsid w:val="00205D79"/>
    <w:rsid w:val="00205E2F"/>
    <w:rsid w:val="00205F12"/>
    <w:rsid w:val="00205FE5"/>
    <w:rsid w:val="00206232"/>
    <w:rsid w:val="00206327"/>
    <w:rsid w:val="002064C0"/>
    <w:rsid w:val="002064D7"/>
    <w:rsid w:val="002067D7"/>
    <w:rsid w:val="002068DC"/>
    <w:rsid w:val="002069DE"/>
    <w:rsid w:val="00206A35"/>
    <w:rsid w:val="00206FA5"/>
    <w:rsid w:val="002070B8"/>
    <w:rsid w:val="002072CC"/>
    <w:rsid w:val="00207532"/>
    <w:rsid w:val="0020765C"/>
    <w:rsid w:val="00207676"/>
    <w:rsid w:val="00207B69"/>
    <w:rsid w:val="00207C46"/>
    <w:rsid w:val="00210235"/>
    <w:rsid w:val="002102BC"/>
    <w:rsid w:val="002105FF"/>
    <w:rsid w:val="00210697"/>
    <w:rsid w:val="002107BB"/>
    <w:rsid w:val="002107CA"/>
    <w:rsid w:val="002108E5"/>
    <w:rsid w:val="002108ED"/>
    <w:rsid w:val="002109D0"/>
    <w:rsid w:val="002109FD"/>
    <w:rsid w:val="00210A87"/>
    <w:rsid w:val="00210B78"/>
    <w:rsid w:val="00210CC3"/>
    <w:rsid w:val="00210D69"/>
    <w:rsid w:val="00210EC6"/>
    <w:rsid w:val="002111C4"/>
    <w:rsid w:val="002111C5"/>
    <w:rsid w:val="0021143B"/>
    <w:rsid w:val="00211614"/>
    <w:rsid w:val="0021172A"/>
    <w:rsid w:val="002117CC"/>
    <w:rsid w:val="0021185D"/>
    <w:rsid w:val="00211867"/>
    <w:rsid w:val="002118D7"/>
    <w:rsid w:val="00211AD0"/>
    <w:rsid w:val="00211B7F"/>
    <w:rsid w:val="00211C18"/>
    <w:rsid w:val="00211E12"/>
    <w:rsid w:val="00211E59"/>
    <w:rsid w:val="00211E69"/>
    <w:rsid w:val="0021202C"/>
    <w:rsid w:val="00212132"/>
    <w:rsid w:val="00212169"/>
    <w:rsid w:val="002121D5"/>
    <w:rsid w:val="00212482"/>
    <w:rsid w:val="00212691"/>
    <w:rsid w:val="00212844"/>
    <w:rsid w:val="00212917"/>
    <w:rsid w:val="00212BEA"/>
    <w:rsid w:val="00212C61"/>
    <w:rsid w:val="00212DBF"/>
    <w:rsid w:val="00212E4C"/>
    <w:rsid w:val="00213105"/>
    <w:rsid w:val="00213179"/>
    <w:rsid w:val="002132E9"/>
    <w:rsid w:val="0021343E"/>
    <w:rsid w:val="002136CA"/>
    <w:rsid w:val="0021374E"/>
    <w:rsid w:val="002137BF"/>
    <w:rsid w:val="00213901"/>
    <w:rsid w:val="00213956"/>
    <w:rsid w:val="00213C51"/>
    <w:rsid w:val="00213CBC"/>
    <w:rsid w:val="0021408B"/>
    <w:rsid w:val="002141B6"/>
    <w:rsid w:val="0021427E"/>
    <w:rsid w:val="00214393"/>
    <w:rsid w:val="00214402"/>
    <w:rsid w:val="00214422"/>
    <w:rsid w:val="00214445"/>
    <w:rsid w:val="002144DA"/>
    <w:rsid w:val="0021454E"/>
    <w:rsid w:val="0021457D"/>
    <w:rsid w:val="0021465E"/>
    <w:rsid w:val="002148BC"/>
    <w:rsid w:val="002149FD"/>
    <w:rsid w:val="00214A7F"/>
    <w:rsid w:val="00214E33"/>
    <w:rsid w:val="00214E7D"/>
    <w:rsid w:val="00215059"/>
    <w:rsid w:val="002150EA"/>
    <w:rsid w:val="00215163"/>
    <w:rsid w:val="002152BE"/>
    <w:rsid w:val="002152C5"/>
    <w:rsid w:val="0021577E"/>
    <w:rsid w:val="002159C3"/>
    <w:rsid w:val="00215D1A"/>
    <w:rsid w:val="00215DEB"/>
    <w:rsid w:val="00215FC5"/>
    <w:rsid w:val="0021611F"/>
    <w:rsid w:val="00216428"/>
    <w:rsid w:val="00216510"/>
    <w:rsid w:val="00216567"/>
    <w:rsid w:val="002165DE"/>
    <w:rsid w:val="00216708"/>
    <w:rsid w:val="002167F8"/>
    <w:rsid w:val="00216829"/>
    <w:rsid w:val="00216B68"/>
    <w:rsid w:val="00216C46"/>
    <w:rsid w:val="00216DF5"/>
    <w:rsid w:val="00216EFD"/>
    <w:rsid w:val="00216FED"/>
    <w:rsid w:val="00217022"/>
    <w:rsid w:val="00217054"/>
    <w:rsid w:val="00217522"/>
    <w:rsid w:val="00217535"/>
    <w:rsid w:val="002176E3"/>
    <w:rsid w:val="00217980"/>
    <w:rsid w:val="002179DE"/>
    <w:rsid w:val="00217A44"/>
    <w:rsid w:val="00217E47"/>
    <w:rsid w:val="00217E68"/>
    <w:rsid w:val="002201F3"/>
    <w:rsid w:val="002202F6"/>
    <w:rsid w:val="00220845"/>
    <w:rsid w:val="002208A5"/>
    <w:rsid w:val="00220A14"/>
    <w:rsid w:val="00220C9A"/>
    <w:rsid w:val="00220EE4"/>
    <w:rsid w:val="00220FAF"/>
    <w:rsid w:val="00221319"/>
    <w:rsid w:val="002213BA"/>
    <w:rsid w:val="002214BD"/>
    <w:rsid w:val="00221509"/>
    <w:rsid w:val="00221816"/>
    <w:rsid w:val="0022183A"/>
    <w:rsid w:val="002218B8"/>
    <w:rsid w:val="002218E5"/>
    <w:rsid w:val="00221A96"/>
    <w:rsid w:val="00221B5E"/>
    <w:rsid w:val="00221DBB"/>
    <w:rsid w:val="00221EC7"/>
    <w:rsid w:val="0022237D"/>
    <w:rsid w:val="0022247D"/>
    <w:rsid w:val="0022250E"/>
    <w:rsid w:val="002225EA"/>
    <w:rsid w:val="002226F0"/>
    <w:rsid w:val="00222871"/>
    <w:rsid w:val="00222918"/>
    <w:rsid w:val="002229E7"/>
    <w:rsid w:val="00222A64"/>
    <w:rsid w:val="00222D85"/>
    <w:rsid w:val="00222DC1"/>
    <w:rsid w:val="002233C8"/>
    <w:rsid w:val="0022372F"/>
    <w:rsid w:val="00223A42"/>
    <w:rsid w:val="00223A4C"/>
    <w:rsid w:val="00223AFA"/>
    <w:rsid w:val="00223B28"/>
    <w:rsid w:val="00223C18"/>
    <w:rsid w:val="00223E51"/>
    <w:rsid w:val="00224082"/>
    <w:rsid w:val="00224286"/>
    <w:rsid w:val="00224331"/>
    <w:rsid w:val="00224517"/>
    <w:rsid w:val="0022497C"/>
    <w:rsid w:val="00224980"/>
    <w:rsid w:val="00224B38"/>
    <w:rsid w:val="00224C33"/>
    <w:rsid w:val="00224D4F"/>
    <w:rsid w:val="00224D6F"/>
    <w:rsid w:val="00224D78"/>
    <w:rsid w:val="00224DB3"/>
    <w:rsid w:val="0022513F"/>
    <w:rsid w:val="0022524C"/>
    <w:rsid w:val="00225263"/>
    <w:rsid w:val="00225AC1"/>
    <w:rsid w:val="00225BA4"/>
    <w:rsid w:val="00225C17"/>
    <w:rsid w:val="00225DE7"/>
    <w:rsid w:val="00225ED5"/>
    <w:rsid w:val="00226310"/>
    <w:rsid w:val="0022637B"/>
    <w:rsid w:val="002263A0"/>
    <w:rsid w:val="002264D8"/>
    <w:rsid w:val="002264DD"/>
    <w:rsid w:val="00226513"/>
    <w:rsid w:val="002265A1"/>
    <w:rsid w:val="00226B7A"/>
    <w:rsid w:val="00226BE3"/>
    <w:rsid w:val="00226BEC"/>
    <w:rsid w:val="00226C0F"/>
    <w:rsid w:val="00226DB9"/>
    <w:rsid w:val="00226DCD"/>
    <w:rsid w:val="002270D4"/>
    <w:rsid w:val="0022711B"/>
    <w:rsid w:val="00227375"/>
    <w:rsid w:val="002273B8"/>
    <w:rsid w:val="002273FF"/>
    <w:rsid w:val="0022754B"/>
    <w:rsid w:val="002275A5"/>
    <w:rsid w:val="00227602"/>
    <w:rsid w:val="0022796D"/>
    <w:rsid w:val="00227C45"/>
    <w:rsid w:val="00227DA4"/>
    <w:rsid w:val="00227DE5"/>
    <w:rsid w:val="00230015"/>
    <w:rsid w:val="002300B4"/>
    <w:rsid w:val="002302EF"/>
    <w:rsid w:val="00230526"/>
    <w:rsid w:val="00230628"/>
    <w:rsid w:val="002307F0"/>
    <w:rsid w:val="00230BCC"/>
    <w:rsid w:val="00230BF8"/>
    <w:rsid w:val="00230C48"/>
    <w:rsid w:val="00230C9F"/>
    <w:rsid w:val="00230D63"/>
    <w:rsid w:val="00230D79"/>
    <w:rsid w:val="00230D83"/>
    <w:rsid w:val="00230E34"/>
    <w:rsid w:val="00230E83"/>
    <w:rsid w:val="00230E91"/>
    <w:rsid w:val="00230EE8"/>
    <w:rsid w:val="00230F0B"/>
    <w:rsid w:val="00230F77"/>
    <w:rsid w:val="00230F7E"/>
    <w:rsid w:val="002312DD"/>
    <w:rsid w:val="002313CE"/>
    <w:rsid w:val="00231455"/>
    <w:rsid w:val="002314BE"/>
    <w:rsid w:val="002315BC"/>
    <w:rsid w:val="00231632"/>
    <w:rsid w:val="00231639"/>
    <w:rsid w:val="002316FF"/>
    <w:rsid w:val="00231747"/>
    <w:rsid w:val="0023191B"/>
    <w:rsid w:val="00231954"/>
    <w:rsid w:val="00231A02"/>
    <w:rsid w:val="00231AA5"/>
    <w:rsid w:val="00231B62"/>
    <w:rsid w:val="00231FDA"/>
    <w:rsid w:val="00232176"/>
    <w:rsid w:val="00232263"/>
    <w:rsid w:val="002322F9"/>
    <w:rsid w:val="00232350"/>
    <w:rsid w:val="002324FE"/>
    <w:rsid w:val="002325C9"/>
    <w:rsid w:val="002325F0"/>
    <w:rsid w:val="0023262D"/>
    <w:rsid w:val="00232781"/>
    <w:rsid w:val="0023298E"/>
    <w:rsid w:val="002329FA"/>
    <w:rsid w:val="00232AAF"/>
    <w:rsid w:val="00232D77"/>
    <w:rsid w:val="00232D9E"/>
    <w:rsid w:val="00232F74"/>
    <w:rsid w:val="00232F81"/>
    <w:rsid w:val="00232FA8"/>
    <w:rsid w:val="0023304F"/>
    <w:rsid w:val="0023346A"/>
    <w:rsid w:val="002334CF"/>
    <w:rsid w:val="00233756"/>
    <w:rsid w:val="0023380D"/>
    <w:rsid w:val="00233A6D"/>
    <w:rsid w:val="00233ACD"/>
    <w:rsid w:val="00233C5B"/>
    <w:rsid w:val="0023406B"/>
    <w:rsid w:val="00234275"/>
    <w:rsid w:val="00234624"/>
    <w:rsid w:val="00234740"/>
    <w:rsid w:val="002347B9"/>
    <w:rsid w:val="0023484E"/>
    <w:rsid w:val="00234995"/>
    <w:rsid w:val="00234BCB"/>
    <w:rsid w:val="00234C6C"/>
    <w:rsid w:val="00234CA5"/>
    <w:rsid w:val="002350B6"/>
    <w:rsid w:val="002350D3"/>
    <w:rsid w:val="00235189"/>
    <w:rsid w:val="002351AC"/>
    <w:rsid w:val="002353F4"/>
    <w:rsid w:val="00235400"/>
    <w:rsid w:val="00235675"/>
    <w:rsid w:val="00235788"/>
    <w:rsid w:val="002357CC"/>
    <w:rsid w:val="002359C9"/>
    <w:rsid w:val="00235D4B"/>
    <w:rsid w:val="00235D60"/>
    <w:rsid w:val="00235D94"/>
    <w:rsid w:val="00235E76"/>
    <w:rsid w:val="00235FE9"/>
    <w:rsid w:val="002362F5"/>
    <w:rsid w:val="002366BA"/>
    <w:rsid w:val="00236865"/>
    <w:rsid w:val="002369E7"/>
    <w:rsid w:val="00236D5C"/>
    <w:rsid w:val="00236E06"/>
    <w:rsid w:val="0023729D"/>
    <w:rsid w:val="002373FA"/>
    <w:rsid w:val="0023754C"/>
    <w:rsid w:val="0023772D"/>
    <w:rsid w:val="0023773C"/>
    <w:rsid w:val="0023774E"/>
    <w:rsid w:val="00237877"/>
    <w:rsid w:val="0023793A"/>
    <w:rsid w:val="0023797C"/>
    <w:rsid w:val="00237A5E"/>
    <w:rsid w:val="00237D09"/>
    <w:rsid w:val="00237EAA"/>
    <w:rsid w:val="00237ED2"/>
    <w:rsid w:val="00240076"/>
    <w:rsid w:val="002402AE"/>
    <w:rsid w:val="00240525"/>
    <w:rsid w:val="00240589"/>
    <w:rsid w:val="0024064A"/>
    <w:rsid w:val="00240CFC"/>
    <w:rsid w:val="00240D42"/>
    <w:rsid w:val="00240D87"/>
    <w:rsid w:val="00241023"/>
    <w:rsid w:val="002410E4"/>
    <w:rsid w:val="002411AE"/>
    <w:rsid w:val="002412A1"/>
    <w:rsid w:val="002412F2"/>
    <w:rsid w:val="0024161A"/>
    <w:rsid w:val="00241649"/>
    <w:rsid w:val="00241A9E"/>
    <w:rsid w:val="00241AA9"/>
    <w:rsid w:val="00241BB6"/>
    <w:rsid w:val="00241CDB"/>
    <w:rsid w:val="00241E34"/>
    <w:rsid w:val="00241EFB"/>
    <w:rsid w:val="00241F42"/>
    <w:rsid w:val="00241F4E"/>
    <w:rsid w:val="00241F88"/>
    <w:rsid w:val="002420EB"/>
    <w:rsid w:val="002421F5"/>
    <w:rsid w:val="002422CA"/>
    <w:rsid w:val="0024234A"/>
    <w:rsid w:val="002424AD"/>
    <w:rsid w:val="002426D4"/>
    <w:rsid w:val="00242868"/>
    <w:rsid w:val="00242933"/>
    <w:rsid w:val="002429A4"/>
    <w:rsid w:val="00242B94"/>
    <w:rsid w:val="00242D46"/>
    <w:rsid w:val="00242E1E"/>
    <w:rsid w:val="00242E92"/>
    <w:rsid w:val="00243113"/>
    <w:rsid w:val="00243193"/>
    <w:rsid w:val="00243897"/>
    <w:rsid w:val="00243A26"/>
    <w:rsid w:val="00243A2D"/>
    <w:rsid w:val="00243B02"/>
    <w:rsid w:val="00243C14"/>
    <w:rsid w:val="00243C3C"/>
    <w:rsid w:val="00243D55"/>
    <w:rsid w:val="00243E2B"/>
    <w:rsid w:val="0024431A"/>
    <w:rsid w:val="00244436"/>
    <w:rsid w:val="00244583"/>
    <w:rsid w:val="0024458B"/>
    <w:rsid w:val="002445C6"/>
    <w:rsid w:val="00244657"/>
    <w:rsid w:val="00244918"/>
    <w:rsid w:val="00244BBF"/>
    <w:rsid w:val="00244D58"/>
    <w:rsid w:val="00244E00"/>
    <w:rsid w:val="00244E48"/>
    <w:rsid w:val="0024502F"/>
    <w:rsid w:val="00245583"/>
    <w:rsid w:val="002455AA"/>
    <w:rsid w:val="0024560C"/>
    <w:rsid w:val="002456E2"/>
    <w:rsid w:val="00245847"/>
    <w:rsid w:val="00245A7C"/>
    <w:rsid w:val="00245AE6"/>
    <w:rsid w:val="00245DE9"/>
    <w:rsid w:val="00245F2E"/>
    <w:rsid w:val="00245FC0"/>
    <w:rsid w:val="00246052"/>
    <w:rsid w:val="002460AD"/>
    <w:rsid w:val="002460CA"/>
    <w:rsid w:val="00246431"/>
    <w:rsid w:val="002464DB"/>
    <w:rsid w:val="0024652B"/>
    <w:rsid w:val="0024674A"/>
    <w:rsid w:val="002467CF"/>
    <w:rsid w:val="002467D5"/>
    <w:rsid w:val="0024687C"/>
    <w:rsid w:val="00246975"/>
    <w:rsid w:val="00246A77"/>
    <w:rsid w:val="00246C0C"/>
    <w:rsid w:val="002471A4"/>
    <w:rsid w:val="00247539"/>
    <w:rsid w:val="0024772C"/>
    <w:rsid w:val="0024779D"/>
    <w:rsid w:val="00247968"/>
    <w:rsid w:val="002479A7"/>
    <w:rsid w:val="00247AA0"/>
    <w:rsid w:val="00247DEF"/>
    <w:rsid w:val="00250054"/>
    <w:rsid w:val="002500F7"/>
    <w:rsid w:val="00250100"/>
    <w:rsid w:val="0025015B"/>
    <w:rsid w:val="0025022E"/>
    <w:rsid w:val="002502B2"/>
    <w:rsid w:val="002502E6"/>
    <w:rsid w:val="0025031E"/>
    <w:rsid w:val="00250510"/>
    <w:rsid w:val="0025059A"/>
    <w:rsid w:val="00250799"/>
    <w:rsid w:val="002509F3"/>
    <w:rsid w:val="00250BD0"/>
    <w:rsid w:val="00250CEC"/>
    <w:rsid w:val="0025104D"/>
    <w:rsid w:val="00251444"/>
    <w:rsid w:val="002514B3"/>
    <w:rsid w:val="002514C2"/>
    <w:rsid w:val="0025154E"/>
    <w:rsid w:val="002516DE"/>
    <w:rsid w:val="0025178B"/>
    <w:rsid w:val="00251854"/>
    <w:rsid w:val="002519B4"/>
    <w:rsid w:val="00251CB8"/>
    <w:rsid w:val="00251D5E"/>
    <w:rsid w:val="00251E07"/>
    <w:rsid w:val="0025206B"/>
    <w:rsid w:val="00252099"/>
    <w:rsid w:val="002522B2"/>
    <w:rsid w:val="00252364"/>
    <w:rsid w:val="0025246F"/>
    <w:rsid w:val="00252617"/>
    <w:rsid w:val="002526B6"/>
    <w:rsid w:val="002526D4"/>
    <w:rsid w:val="00252727"/>
    <w:rsid w:val="0025284B"/>
    <w:rsid w:val="00252A38"/>
    <w:rsid w:val="00252B89"/>
    <w:rsid w:val="00252CD2"/>
    <w:rsid w:val="00252D3F"/>
    <w:rsid w:val="00252E3A"/>
    <w:rsid w:val="00252EEB"/>
    <w:rsid w:val="00252EEC"/>
    <w:rsid w:val="00252FD7"/>
    <w:rsid w:val="00253034"/>
    <w:rsid w:val="0025303E"/>
    <w:rsid w:val="00253174"/>
    <w:rsid w:val="00253193"/>
    <w:rsid w:val="002532E2"/>
    <w:rsid w:val="002533E4"/>
    <w:rsid w:val="00253584"/>
    <w:rsid w:val="002535D9"/>
    <w:rsid w:val="0025362B"/>
    <w:rsid w:val="002537BB"/>
    <w:rsid w:val="002537C2"/>
    <w:rsid w:val="00253A1D"/>
    <w:rsid w:val="00253A48"/>
    <w:rsid w:val="00253AF1"/>
    <w:rsid w:val="00253C40"/>
    <w:rsid w:val="00253CDC"/>
    <w:rsid w:val="00253D5A"/>
    <w:rsid w:val="00253DCC"/>
    <w:rsid w:val="00253E5F"/>
    <w:rsid w:val="002544A0"/>
    <w:rsid w:val="00254528"/>
    <w:rsid w:val="00254629"/>
    <w:rsid w:val="00254636"/>
    <w:rsid w:val="00254768"/>
    <w:rsid w:val="00254839"/>
    <w:rsid w:val="002548F3"/>
    <w:rsid w:val="00254AF0"/>
    <w:rsid w:val="00254D02"/>
    <w:rsid w:val="00254E54"/>
    <w:rsid w:val="00254F9D"/>
    <w:rsid w:val="00255147"/>
    <w:rsid w:val="002551E3"/>
    <w:rsid w:val="00255271"/>
    <w:rsid w:val="00255AEA"/>
    <w:rsid w:val="00255BC4"/>
    <w:rsid w:val="00255EF8"/>
    <w:rsid w:val="00255F0A"/>
    <w:rsid w:val="002560E4"/>
    <w:rsid w:val="002560E7"/>
    <w:rsid w:val="002562CD"/>
    <w:rsid w:val="0025645A"/>
    <w:rsid w:val="002566F6"/>
    <w:rsid w:val="0025674C"/>
    <w:rsid w:val="00256B46"/>
    <w:rsid w:val="00256B74"/>
    <w:rsid w:val="00256C9B"/>
    <w:rsid w:val="00256CD7"/>
    <w:rsid w:val="00256D25"/>
    <w:rsid w:val="00256D36"/>
    <w:rsid w:val="00256EF2"/>
    <w:rsid w:val="00256F2E"/>
    <w:rsid w:val="00256FAC"/>
    <w:rsid w:val="002571B1"/>
    <w:rsid w:val="00257249"/>
    <w:rsid w:val="002574F3"/>
    <w:rsid w:val="00257572"/>
    <w:rsid w:val="002575FA"/>
    <w:rsid w:val="002576B5"/>
    <w:rsid w:val="002577AA"/>
    <w:rsid w:val="002578E7"/>
    <w:rsid w:val="002579C8"/>
    <w:rsid w:val="00257ACD"/>
    <w:rsid w:val="0026026A"/>
    <w:rsid w:val="00260308"/>
    <w:rsid w:val="00260459"/>
    <w:rsid w:val="00260A12"/>
    <w:rsid w:val="00260DB7"/>
    <w:rsid w:val="00260F6A"/>
    <w:rsid w:val="00260FBC"/>
    <w:rsid w:val="00261151"/>
    <w:rsid w:val="00261176"/>
    <w:rsid w:val="002612D0"/>
    <w:rsid w:val="00261330"/>
    <w:rsid w:val="002614CC"/>
    <w:rsid w:val="0026155C"/>
    <w:rsid w:val="002618A0"/>
    <w:rsid w:val="00261914"/>
    <w:rsid w:val="00261A26"/>
    <w:rsid w:val="00261CEC"/>
    <w:rsid w:val="00262251"/>
    <w:rsid w:val="002622FC"/>
    <w:rsid w:val="002623C1"/>
    <w:rsid w:val="002625FB"/>
    <w:rsid w:val="00262723"/>
    <w:rsid w:val="00262829"/>
    <w:rsid w:val="0026293A"/>
    <w:rsid w:val="00262A24"/>
    <w:rsid w:val="00262A5A"/>
    <w:rsid w:val="00262D83"/>
    <w:rsid w:val="00262F15"/>
    <w:rsid w:val="002631CE"/>
    <w:rsid w:val="0026337E"/>
    <w:rsid w:val="00263426"/>
    <w:rsid w:val="00263673"/>
    <w:rsid w:val="00263733"/>
    <w:rsid w:val="002637F5"/>
    <w:rsid w:val="00263833"/>
    <w:rsid w:val="0026388B"/>
    <w:rsid w:val="00263A23"/>
    <w:rsid w:val="00263AB4"/>
    <w:rsid w:val="00263B14"/>
    <w:rsid w:val="00263F1B"/>
    <w:rsid w:val="00263F81"/>
    <w:rsid w:val="00263FBC"/>
    <w:rsid w:val="0026408B"/>
    <w:rsid w:val="002640E9"/>
    <w:rsid w:val="002641CD"/>
    <w:rsid w:val="0026430B"/>
    <w:rsid w:val="002644B3"/>
    <w:rsid w:val="002644F0"/>
    <w:rsid w:val="0026456B"/>
    <w:rsid w:val="00264593"/>
    <w:rsid w:val="002645F9"/>
    <w:rsid w:val="002648B0"/>
    <w:rsid w:val="002648D3"/>
    <w:rsid w:val="00264912"/>
    <w:rsid w:val="00264BB2"/>
    <w:rsid w:val="00264BB7"/>
    <w:rsid w:val="00264CAC"/>
    <w:rsid w:val="00264CF6"/>
    <w:rsid w:val="00264E70"/>
    <w:rsid w:val="00265013"/>
    <w:rsid w:val="002650D0"/>
    <w:rsid w:val="0026515D"/>
    <w:rsid w:val="00265185"/>
    <w:rsid w:val="00265265"/>
    <w:rsid w:val="0026552B"/>
    <w:rsid w:val="0026560E"/>
    <w:rsid w:val="002656A3"/>
    <w:rsid w:val="002656EC"/>
    <w:rsid w:val="002658F9"/>
    <w:rsid w:val="00265CEA"/>
    <w:rsid w:val="00265EB1"/>
    <w:rsid w:val="00266001"/>
    <w:rsid w:val="00266080"/>
    <w:rsid w:val="002660B4"/>
    <w:rsid w:val="0026612B"/>
    <w:rsid w:val="00266312"/>
    <w:rsid w:val="002663E6"/>
    <w:rsid w:val="002665C1"/>
    <w:rsid w:val="0026660F"/>
    <w:rsid w:val="0026669C"/>
    <w:rsid w:val="002667D4"/>
    <w:rsid w:val="0026684C"/>
    <w:rsid w:val="00266CE0"/>
    <w:rsid w:val="00266F80"/>
    <w:rsid w:val="00266FB5"/>
    <w:rsid w:val="00267074"/>
    <w:rsid w:val="0026721F"/>
    <w:rsid w:val="0026724B"/>
    <w:rsid w:val="002673FC"/>
    <w:rsid w:val="002675D4"/>
    <w:rsid w:val="00267698"/>
    <w:rsid w:val="002676B3"/>
    <w:rsid w:val="002678F2"/>
    <w:rsid w:val="002679A2"/>
    <w:rsid w:val="00267EE0"/>
    <w:rsid w:val="00267EF1"/>
    <w:rsid w:val="00267FDB"/>
    <w:rsid w:val="002700E5"/>
    <w:rsid w:val="00270350"/>
    <w:rsid w:val="002703F7"/>
    <w:rsid w:val="00270528"/>
    <w:rsid w:val="002705D0"/>
    <w:rsid w:val="00270888"/>
    <w:rsid w:val="002708D1"/>
    <w:rsid w:val="0027095D"/>
    <w:rsid w:val="00270B9B"/>
    <w:rsid w:val="00270CBC"/>
    <w:rsid w:val="00270ECC"/>
    <w:rsid w:val="002710DB"/>
    <w:rsid w:val="00271423"/>
    <w:rsid w:val="00271718"/>
    <w:rsid w:val="00271733"/>
    <w:rsid w:val="00271C22"/>
    <w:rsid w:val="00271C2B"/>
    <w:rsid w:val="00271D2F"/>
    <w:rsid w:val="00271D3B"/>
    <w:rsid w:val="00271D73"/>
    <w:rsid w:val="00271E55"/>
    <w:rsid w:val="00271F7A"/>
    <w:rsid w:val="00271FD8"/>
    <w:rsid w:val="00272031"/>
    <w:rsid w:val="002720BE"/>
    <w:rsid w:val="002720BF"/>
    <w:rsid w:val="0027225A"/>
    <w:rsid w:val="002722A3"/>
    <w:rsid w:val="00272420"/>
    <w:rsid w:val="002724D2"/>
    <w:rsid w:val="00272770"/>
    <w:rsid w:val="002727FF"/>
    <w:rsid w:val="002729CB"/>
    <w:rsid w:val="00272A9A"/>
    <w:rsid w:val="00272C2B"/>
    <w:rsid w:val="00272C93"/>
    <w:rsid w:val="00272D11"/>
    <w:rsid w:val="00272DD5"/>
    <w:rsid w:val="00272F18"/>
    <w:rsid w:val="00273002"/>
    <w:rsid w:val="002732BD"/>
    <w:rsid w:val="00273356"/>
    <w:rsid w:val="00273363"/>
    <w:rsid w:val="00273616"/>
    <w:rsid w:val="0027370C"/>
    <w:rsid w:val="002737A7"/>
    <w:rsid w:val="002738C8"/>
    <w:rsid w:val="00273941"/>
    <w:rsid w:val="0027395D"/>
    <w:rsid w:val="00273A0C"/>
    <w:rsid w:val="00273EF6"/>
    <w:rsid w:val="0027419B"/>
    <w:rsid w:val="002742FB"/>
    <w:rsid w:val="00274432"/>
    <w:rsid w:val="00274579"/>
    <w:rsid w:val="002747B7"/>
    <w:rsid w:val="0027484E"/>
    <w:rsid w:val="00274CB4"/>
    <w:rsid w:val="00274E87"/>
    <w:rsid w:val="00274EE2"/>
    <w:rsid w:val="002752A2"/>
    <w:rsid w:val="002754DD"/>
    <w:rsid w:val="002755FA"/>
    <w:rsid w:val="00275725"/>
    <w:rsid w:val="00275B52"/>
    <w:rsid w:val="00275B63"/>
    <w:rsid w:val="00275C79"/>
    <w:rsid w:val="00275F7D"/>
    <w:rsid w:val="00275FD0"/>
    <w:rsid w:val="00276178"/>
    <w:rsid w:val="0027621A"/>
    <w:rsid w:val="0027621B"/>
    <w:rsid w:val="002764DC"/>
    <w:rsid w:val="00276794"/>
    <w:rsid w:val="002767A8"/>
    <w:rsid w:val="00276837"/>
    <w:rsid w:val="002768F4"/>
    <w:rsid w:val="002769D8"/>
    <w:rsid w:val="00276CAE"/>
    <w:rsid w:val="0027701E"/>
    <w:rsid w:val="00277074"/>
    <w:rsid w:val="00277121"/>
    <w:rsid w:val="00277239"/>
    <w:rsid w:val="002773FF"/>
    <w:rsid w:val="002775DA"/>
    <w:rsid w:val="002776C5"/>
    <w:rsid w:val="00277A11"/>
    <w:rsid w:val="00277A88"/>
    <w:rsid w:val="00277E73"/>
    <w:rsid w:val="00280065"/>
    <w:rsid w:val="0028029B"/>
    <w:rsid w:val="002802CC"/>
    <w:rsid w:val="002806D1"/>
    <w:rsid w:val="002807BB"/>
    <w:rsid w:val="00280918"/>
    <w:rsid w:val="00280A13"/>
    <w:rsid w:val="00280A75"/>
    <w:rsid w:val="00280D35"/>
    <w:rsid w:val="00280E58"/>
    <w:rsid w:val="00280E78"/>
    <w:rsid w:val="00280F32"/>
    <w:rsid w:val="002810C1"/>
    <w:rsid w:val="002810F1"/>
    <w:rsid w:val="00281171"/>
    <w:rsid w:val="0028126B"/>
    <w:rsid w:val="002813E5"/>
    <w:rsid w:val="00281611"/>
    <w:rsid w:val="002817F4"/>
    <w:rsid w:val="00281894"/>
    <w:rsid w:val="002819C5"/>
    <w:rsid w:val="00281AA6"/>
    <w:rsid w:val="00281AE5"/>
    <w:rsid w:val="00281D6D"/>
    <w:rsid w:val="00281F0B"/>
    <w:rsid w:val="002820DC"/>
    <w:rsid w:val="002826E7"/>
    <w:rsid w:val="0028281C"/>
    <w:rsid w:val="00282946"/>
    <w:rsid w:val="00282BD0"/>
    <w:rsid w:val="00282BDA"/>
    <w:rsid w:val="00282BF6"/>
    <w:rsid w:val="00282D29"/>
    <w:rsid w:val="00282F9B"/>
    <w:rsid w:val="00282FE1"/>
    <w:rsid w:val="002833FC"/>
    <w:rsid w:val="00283601"/>
    <w:rsid w:val="00283650"/>
    <w:rsid w:val="00283687"/>
    <w:rsid w:val="002836FD"/>
    <w:rsid w:val="00283750"/>
    <w:rsid w:val="002837E6"/>
    <w:rsid w:val="002838B0"/>
    <w:rsid w:val="00283AC3"/>
    <w:rsid w:val="00283AD6"/>
    <w:rsid w:val="00283BE8"/>
    <w:rsid w:val="00283BEB"/>
    <w:rsid w:val="00283DA5"/>
    <w:rsid w:val="00283DF0"/>
    <w:rsid w:val="00283EA2"/>
    <w:rsid w:val="00283F53"/>
    <w:rsid w:val="00283FAF"/>
    <w:rsid w:val="00283FB9"/>
    <w:rsid w:val="00284408"/>
    <w:rsid w:val="00284453"/>
    <w:rsid w:val="0028445A"/>
    <w:rsid w:val="002844C1"/>
    <w:rsid w:val="00284652"/>
    <w:rsid w:val="00284788"/>
    <w:rsid w:val="002847A3"/>
    <w:rsid w:val="002849FC"/>
    <w:rsid w:val="00284AA0"/>
    <w:rsid w:val="00284B42"/>
    <w:rsid w:val="00284D0F"/>
    <w:rsid w:val="00284D12"/>
    <w:rsid w:val="00284D79"/>
    <w:rsid w:val="00284DC2"/>
    <w:rsid w:val="00284E57"/>
    <w:rsid w:val="00285271"/>
    <w:rsid w:val="0028530E"/>
    <w:rsid w:val="0028546A"/>
    <w:rsid w:val="0028548B"/>
    <w:rsid w:val="0028549C"/>
    <w:rsid w:val="0028569C"/>
    <w:rsid w:val="00285713"/>
    <w:rsid w:val="0028592D"/>
    <w:rsid w:val="00285A20"/>
    <w:rsid w:val="00285A82"/>
    <w:rsid w:val="00285AA4"/>
    <w:rsid w:val="00285BF9"/>
    <w:rsid w:val="00285E4D"/>
    <w:rsid w:val="00286126"/>
    <w:rsid w:val="002862C3"/>
    <w:rsid w:val="0028640E"/>
    <w:rsid w:val="002864A3"/>
    <w:rsid w:val="00286879"/>
    <w:rsid w:val="002868A2"/>
    <w:rsid w:val="002868AE"/>
    <w:rsid w:val="00286B4E"/>
    <w:rsid w:val="00286B88"/>
    <w:rsid w:val="00286D37"/>
    <w:rsid w:val="00286EAC"/>
    <w:rsid w:val="002870A3"/>
    <w:rsid w:val="002870CE"/>
    <w:rsid w:val="00287182"/>
    <w:rsid w:val="002871E3"/>
    <w:rsid w:val="002872C3"/>
    <w:rsid w:val="0028738D"/>
    <w:rsid w:val="0028743D"/>
    <w:rsid w:val="002876DF"/>
    <w:rsid w:val="00287798"/>
    <w:rsid w:val="0028783C"/>
    <w:rsid w:val="00287CBB"/>
    <w:rsid w:val="00287D27"/>
    <w:rsid w:val="00287D72"/>
    <w:rsid w:val="00287E3A"/>
    <w:rsid w:val="00287E57"/>
    <w:rsid w:val="002903E1"/>
    <w:rsid w:val="00290461"/>
    <w:rsid w:val="0029055E"/>
    <w:rsid w:val="00290B35"/>
    <w:rsid w:val="00290E63"/>
    <w:rsid w:val="002911E0"/>
    <w:rsid w:val="00291579"/>
    <w:rsid w:val="00291A55"/>
    <w:rsid w:val="00291BE9"/>
    <w:rsid w:val="00291E68"/>
    <w:rsid w:val="00292205"/>
    <w:rsid w:val="0029253D"/>
    <w:rsid w:val="002927D6"/>
    <w:rsid w:val="00292ADC"/>
    <w:rsid w:val="00292B57"/>
    <w:rsid w:val="00292BBA"/>
    <w:rsid w:val="00292C1A"/>
    <w:rsid w:val="00292DA0"/>
    <w:rsid w:val="0029303C"/>
    <w:rsid w:val="00293084"/>
    <w:rsid w:val="002930F6"/>
    <w:rsid w:val="002931B1"/>
    <w:rsid w:val="00293265"/>
    <w:rsid w:val="002933E8"/>
    <w:rsid w:val="00293816"/>
    <w:rsid w:val="002938A1"/>
    <w:rsid w:val="0029390F"/>
    <w:rsid w:val="00293964"/>
    <w:rsid w:val="00293BF5"/>
    <w:rsid w:val="00293D85"/>
    <w:rsid w:val="00293EF3"/>
    <w:rsid w:val="00294271"/>
    <w:rsid w:val="0029445D"/>
    <w:rsid w:val="0029449D"/>
    <w:rsid w:val="0029458D"/>
    <w:rsid w:val="0029461A"/>
    <w:rsid w:val="0029464A"/>
    <w:rsid w:val="002947C5"/>
    <w:rsid w:val="00294972"/>
    <w:rsid w:val="002949B8"/>
    <w:rsid w:val="00294B35"/>
    <w:rsid w:val="00294C9F"/>
    <w:rsid w:val="00294E88"/>
    <w:rsid w:val="00294F21"/>
    <w:rsid w:val="002950BB"/>
    <w:rsid w:val="0029518F"/>
    <w:rsid w:val="0029532F"/>
    <w:rsid w:val="00295481"/>
    <w:rsid w:val="002957AB"/>
    <w:rsid w:val="002958CD"/>
    <w:rsid w:val="002959D4"/>
    <w:rsid w:val="002959F0"/>
    <w:rsid w:val="00295AA7"/>
    <w:rsid w:val="00295C64"/>
    <w:rsid w:val="00295CBD"/>
    <w:rsid w:val="00295CE7"/>
    <w:rsid w:val="0029615C"/>
    <w:rsid w:val="00296186"/>
    <w:rsid w:val="00296253"/>
    <w:rsid w:val="00296473"/>
    <w:rsid w:val="002964FB"/>
    <w:rsid w:val="00296555"/>
    <w:rsid w:val="002965BF"/>
    <w:rsid w:val="0029660E"/>
    <w:rsid w:val="002966D2"/>
    <w:rsid w:val="00296873"/>
    <w:rsid w:val="002968A0"/>
    <w:rsid w:val="002968FF"/>
    <w:rsid w:val="00296951"/>
    <w:rsid w:val="00296983"/>
    <w:rsid w:val="002969A7"/>
    <w:rsid w:val="00296A55"/>
    <w:rsid w:val="00296ACF"/>
    <w:rsid w:val="00296B5A"/>
    <w:rsid w:val="002970BA"/>
    <w:rsid w:val="0029715F"/>
    <w:rsid w:val="002971CC"/>
    <w:rsid w:val="00297263"/>
    <w:rsid w:val="002973E3"/>
    <w:rsid w:val="002974CE"/>
    <w:rsid w:val="002974FD"/>
    <w:rsid w:val="00297913"/>
    <w:rsid w:val="00297A15"/>
    <w:rsid w:val="00297BF0"/>
    <w:rsid w:val="00297FAD"/>
    <w:rsid w:val="002A016F"/>
    <w:rsid w:val="002A02F4"/>
    <w:rsid w:val="002A0555"/>
    <w:rsid w:val="002A06EC"/>
    <w:rsid w:val="002A0776"/>
    <w:rsid w:val="002A083F"/>
    <w:rsid w:val="002A0980"/>
    <w:rsid w:val="002A09B0"/>
    <w:rsid w:val="002A09B6"/>
    <w:rsid w:val="002A0B99"/>
    <w:rsid w:val="002A0EDE"/>
    <w:rsid w:val="002A0FAD"/>
    <w:rsid w:val="002A1019"/>
    <w:rsid w:val="002A10C7"/>
    <w:rsid w:val="002A129F"/>
    <w:rsid w:val="002A16EB"/>
    <w:rsid w:val="002A1909"/>
    <w:rsid w:val="002A19AD"/>
    <w:rsid w:val="002A19B1"/>
    <w:rsid w:val="002A19EA"/>
    <w:rsid w:val="002A1AFE"/>
    <w:rsid w:val="002A1D18"/>
    <w:rsid w:val="002A2043"/>
    <w:rsid w:val="002A21EF"/>
    <w:rsid w:val="002A229F"/>
    <w:rsid w:val="002A24F3"/>
    <w:rsid w:val="002A252A"/>
    <w:rsid w:val="002A25FE"/>
    <w:rsid w:val="002A2B3B"/>
    <w:rsid w:val="002A2B4F"/>
    <w:rsid w:val="002A2C13"/>
    <w:rsid w:val="002A2DCA"/>
    <w:rsid w:val="002A2FB7"/>
    <w:rsid w:val="002A309E"/>
    <w:rsid w:val="002A31D5"/>
    <w:rsid w:val="002A323B"/>
    <w:rsid w:val="002A323F"/>
    <w:rsid w:val="002A32F1"/>
    <w:rsid w:val="002A33AF"/>
    <w:rsid w:val="002A33B2"/>
    <w:rsid w:val="002A34D7"/>
    <w:rsid w:val="002A3524"/>
    <w:rsid w:val="002A3672"/>
    <w:rsid w:val="002A3907"/>
    <w:rsid w:val="002A3B8E"/>
    <w:rsid w:val="002A3BBC"/>
    <w:rsid w:val="002A3C36"/>
    <w:rsid w:val="002A3F69"/>
    <w:rsid w:val="002A40BF"/>
    <w:rsid w:val="002A41AF"/>
    <w:rsid w:val="002A4339"/>
    <w:rsid w:val="002A44F5"/>
    <w:rsid w:val="002A4627"/>
    <w:rsid w:val="002A46C4"/>
    <w:rsid w:val="002A473A"/>
    <w:rsid w:val="002A4847"/>
    <w:rsid w:val="002A4A0F"/>
    <w:rsid w:val="002A4B28"/>
    <w:rsid w:val="002A4F78"/>
    <w:rsid w:val="002A5107"/>
    <w:rsid w:val="002A514B"/>
    <w:rsid w:val="002A52F3"/>
    <w:rsid w:val="002A54F1"/>
    <w:rsid w:val="002A57F4"/>
    <w:rsid w:val="002A58F5"/>
    <w:rsid w:val="002A596A"/>
    <w:rsid w:val="002A59AB"/>
    <w:rsid w:val="002A59CC"/>
    <w:rsid w:val="002A59F6"/>
    <w:rsid w:val="002A5B62"/>
    <w:rsid w:val="002A5BE0"/>
    <w:rsid w:val="002A61CD"/>
    <w:rsid w:val="002A61D2"/>
    <w:rsid w:val="002A62AF"/>
    <w:rsid w:val="002A633F"/>
    <w:rsid w:val="002A6391"/>
    <w:rsid w:val="002A63A6"/>
    <w:rsid w:val="002A66E8"/>
    <w:rsid w:val="002A6846"/>
    <w:rsid w:val="002A69FB"/>
    <w:rsid w:val="002A6A6B"/>
    <w:rsid w:val="002A6BF7"/>
    <w:rsid w:val="002A6C51"/>
    <w:rsid w:val="002A6C9F"/>
    <w:rsid w:val="002A6D49"/>
    <w:rsid w:val="002A6E38"/>
    <w:rsid w:val="002A70CD"/>
    <w:rsid w:val="002A712C"/>
    <w:rsid w:val="002A7332"/>
    <w:rsid w:val="002A76D3"/>
    <w:rsid w:val="002A77AD"/>
    <w:rsid w:val="002A7A42"/>
    <w:rsid w:val="002A7AE3"/>
    <w:rsid w:val="002A7AED"/>
    <w:rsid w:val="002A7B20"/>
    <w:rsid w:val="002A7B80"/>
    <w:rsid w:val="002A7C12"/>
    <w:rsid w:val="002B03BF"/>
    <w:rsid w:val="002B0427"/>
    <w:rsid w:val="002B05D7"/>
    <w:rsid w:val="002B06DC"/>
    <w:rsid w:val="002B0978"/>
    <w:rsid w:val="002B0994"/>
    <w:rsid w:val="002B09F2"/>
    <w:rsid w:val="002B0AE8"/>
    <w:rsid w:val="002B0C21"/>
    <w:rsid w:val="002B0CCC"/>
    <w:rsid w:val="002B0E61"/>
    <w:rsid w:val="002B0FF4"/>
    <w:rsid w:val="002B147D"/>
    <w:rsid w:val="002B14D7"/>
    <w:rsid w:val="002B17D3"/>
    <w:rsid w:val="002B1A2C"/>
    <w:rsid w:val="002B1A69"/>
    <w:rsid w:val="002B1B0D"/>
    <w:rsid w:val="002B1C84"/>
    <w:rsid w:val="002B20AC"/>
    <w:rsid w:val="002B2418"/>
    <w:rsid w:val="002B24B5"/>
    <w:rsid w:val="002B263A"/>
    <w:rsid w:val="002B2709"/>
    <w:rsid w:val="002B2789"/>
    <w:rsid w:val="002B27BD"/>
    <w:rsid w:val="002B2853"/>
    <w:rsid w:val="002B2A44"/>
    <w:rsid w:val="002B2AFC"/>
    <w:rsid w:val="002B2BD1"/>
    <w:rsid w:val="002B2C23"/>
    <w:rsid w:val="002B2C2F"/>
    <w:rsid w:val="002B30FE"/>
    <w:rsid w:val="002B35F4"/>
    <w:rsid w:val="002B386B"/>
    <w:rsid w:val="002B38B5"/>
    <w:rsid w:val="002B38D2"/>
    <w:rsid w:val="002B3912"/>
    <w:rsid w:val="002B3974"/>
    <w:rsid w:val="002B3A48"/>
    <w:rsid w:val="002B3C53"/>
    <w:rsid w:val="002B3CAE"/>
    <w:rsid w:val="002B3DFB"/>
    <w:rsid w:val="002B4075"/>
    <w:rsid w:val="002B4083"/>
    <w:rsid w:val="002B41B8"/>
    <w:rsid w:val="002B4343"/>
    <w:rsid w:val="002B460A"/>
    <w:rsid w:val="002B4670"/>
    <w:rsid w:val="002B4851"/>
    <w:rsid w:val="002B4AFB"/>
    <w:rsid w:val="002B4C3A"/>
    <w:rsid w:val="002B4C62"/>
    <w:rsid w:val="002B4DDE"/>
    <w:rsid w:val="002B4DE7"/>
    <w:rsid w:val="002B4E7A"/>
    <w:rsid w:val="002B50F5"/>
    <w:rsid w:val="002B5206"/>
    <w:rsid w:val="002B5207"/>
    <w:rsid w:val="002B5254"/>
    <w:rsid w:val="002B5417"/>
    <w:rsid w:val="002B55D5"/>
    <w:rsid w:val="002B562A"/>
    <w:rsid w:val="002B5692"/>
    <w:rsid w:val="002B5799"/>
    <w:rsid w:val="002B5ADB"/>
    <w:rsid w:val="002B5BC4"/>
    <w:rsid w:val="002B5C9D"/>
    <w:rsid w:val="002B5D5E"/>
    <w:rsid w:val="002B5E17"/>
    <w:rsid w:val="002B5E4B"/>
    <w:rsid w:val="002B605F"/>
    <w:rsid w:val="002B6174"/>
    <w:rsid w:val="002B643A"/>
    <w:rsid w:val="002B64E6"/>
    <w:rsid w:val="002B65E1"/>
    <w:rsid w:val="002B6848"/>
    <w:rsid w:val="002B686B"/>
    <w:rsid w:val="002B6901"/>
    <w:rsid w:val="002B694F"/>
    <w:rsid w:val="002B6C14"/>
    <w:rsid w:val="002B6D21"/>
    <w:rsid w:val="002B6DC7"/>
    <w:rsid w:val="002B6F14"/>
    <w:rsid w:val="002B6F6E"/>
    <w:rsid w:val="002B713D"/>
    <w:rsid w:val="002B714E"/>
    <w:rsid w:val="002B7171"/>
    <w:rsid w:val="002B7251"/>
    <w:rsid w:val="002B730B"/>
    <w:rsid w:val="002B7348"/>
    <w:rsid w:val="002B73A9"/>
    <w:rsid w:val="002B783C"/>
    <w:rsid w:val="002B792B"/>
    <w:rsid w:val="002B7966"/>
    <w:rsid w:val="002B7D69"/>
    <w:rsid w:val="002B7D6D"/>
    <w:rsid w:val="002B7EF6"/>
    <w:rsid w:val="002B7F8F"/>
    <w:rsid w:val="002C0008"/>
    <w:rsid w:val="002C0228"/>
    <w:rsid w:val="002C02AF"/>
    <w:rsid w:val="002C0594"/>
    <w:rsid w:val="002C061A"/>
    <w:rsid w:val="002C091C"/>
    <w:rsid w:val="002C0A4F"/>
    <w:rsid w:val="002C110D"/>
    <w:rsid w:val="002C11DA"/>
    <w:rsid w:val="002C1202"/>
    <w:rsid w:val="002C1272"/>
    <w:rsid w:val="002C13E1"/>
    <w:rsid w:val="002C14CC"/>
    <w:rsid w:val="002C1519"/>
    <w:rsid w:val="002C1559"/>
    <w:rsid w:val="002C16CF"/>
    <w:rsid w:val="002C1817"/>
    <w:rsid w:val="002C1931"/>
    <w:rsid w:val="002C1B81"/>
    <w:rsid w:val="002C1D81"/>
    <w:rsid w:val="002C1DCB"/>
    <w:rsid w:val="002C1FFE"/>
    <w:rsid w:val="002C251A"/>
    <w:rsid w:val="002C252E"/>
    <w:rsid w:val="002C2588"/>
    <w:rsid w:val="002C2654"/>
    <w:rsid w:val="002C2723"/>
    <w:rsid w:val="002C275B"/>
    <w:rsid w:val="002C27A7"/>
    <w:rsid w:val="002C2A03"/>
    <w:rsid w:val="002C2E02"/>
    <w:rsid w:val="002C32D0"/>
    <w:rsid w:val="002C32DD"/>
    <w:rsid w:val="002C3503"/>
    <w:rsid w:val="002C3727"/>
    <w:rsid w:val="002C381D"/>
    <w:rsid w:val="002C385A"/>
    <w:rsid w:val="002C38F5"/>
    <w:rsid w:val="002C3910"/>
    <w:rsid w:val="002C3DE3"/>
    <w:rsid w:val="002C3EBD"/>
    <w:rsid w:val="002C3FFE"/>
    <w:rsid w:val="002C40FE"/>
    <w:rsid w:val="002C41CC"/>
    <w:rsid w:val="002C41D2"/>
    <w:rsid w:val="002C4634"/>
    <w:rsid w:val="002C4886"/>
    <w:rsid w:val="002C4962"/>
    <w:rsid w:val="002C4ABB"/>
    <w:rsid w:val="002C4C45"/>
    <w:rsid w:val="002C4CA2"/>
    <w:rsid w:val="002C4EE5"/>
    <w:rsid w:val="002C504C"/>
    <w:rsid w:val="002C5493"/>
    <w:rsid w:val="002C5639"/>
    <w:rsid w:val="002C57C5"/>
    <w:rsid w:val="002C5882"/>
    <w:rsid w:val="002C58C3"/>
    <w:rsid w:val="002C5B2F"/>
    <w:rsid w:val="002C5CF8"/>
    <w:rsid w:val="002C5D38"/>
    <w:rsid w:val="002C5D3F"/>
    <w:rsid w:val="002C5F41"/>
    <w:rsid w:val="002C6023"/>
    <w:rsid w:val="002C61EA"/>
    <w:rsid w:val="002C63F7"/>
    <w:rsid w:val="002C654A"/>
    <w:rsid w:val="002C69C0"/>
    <w:rsid w:val="002C6C0E"/>
    <w:rsid w:val="002C6DF1"/>
    <w:rsid w:val="002C6EE8"/>
    <w:rsid w:val="002C6F2C"/>
    <w:rsid w:val="002C6FD5"/>
    <w:rsid w:val="002C7454"/>
    <w:rsid w:val="002C7491"/>
    <w:rsid w:val="002C7503"/>
    <w:rsid w:val="002C75ED"/>
    <w:rsid w:val="002C76BE"/>
    <w:rsid w:val="002C76EB"/>
    <w:rsid w:val="002C777F"/>
    <w:rsid w:val="002C779D"/>
    <w:rsid w:val="002C780D"/>
    <w:rsid w:val="002C78C6"/>
    <w:rsid w:val="002C79C1"/>
    <w:rsid w:val="002C7A2A"/>
    <w:rsid w:val="002C7AD2"/>
    <w:rsid w:val="002C7BF0"/>
    <w:rsid w:val="002C7C2E"/>
    <w:rsid w:val="002C7CC0"/>
    <w:rsid w:val="002C7CD4"/>
    <w:rsid w:val="002C7D6D"/>
    <w:rsid w:val="002C7F95"/>
    <w:rsid w:val="002D0221"/>
    <w:rsid w:val="002D040B"/>
    <w:rsid w:val="002D06B1"/>
    <w:rsid w:val="002D08CD"/>
    <w:rsid w:val="002D0B7D"/>
    <w:rsid w:val="002D0BAF"/>
    <w:rsid w:val="002D0C94"/>
    <w:rsid w:val="002D11DC"/>
    <w:rsid w:val="002D1475"/>
    <w:rsid w:val="002D14B8"/>
    <w:rsid w:val="002D1527"/>
    <w:rsid w:val="002D1610"/>
    <w:rsid w:val="002D1742"/>
    <w:rsid w:val="002D185F"/>
    <w:rsid w:val="002D1935"/>
    <w:rsid w:val="002D194F"/>
    <w:rsid w:val="002D19A2"/>
    <w:rsid w:val="002D19F5"/>
    <w:rsid w:val="002D1A11"/>
    <w:rsid w:val="002D1D9E"/>
    <w:rsid w:val="002D1DB9"/>
    <w:rsid w:val="002D1ECB"/>
    <w:rsid w:val="002D2169"/>
    <w:rsid w:val="002D225B"/>
    <w:rsid w:val="002D241D"/>
    <w:rsid w:val="002D246C"/>
    <w:rsid w:val="002D24FA"/>
    <w:rsid w:val="002D2529"/>
    <w:rsid w:val="002D2797"/>
    <w:rsid w:val="002D28D9"/>
    <w:rsid w:val="002D28DA"/>
    <w:rsid w:val="002D2934"/>
    <w:rsid w:val="002D2943"/>
    <w:rsid w:val="002D2ADC"/>
    <w:rsid w:val="002D2AE2"/>
    <w:rsid w:val="002D2B06"/>
    <w:rsid w:val="002D2C1E"/>
    <w:rsid w:val="002D2E45"/>
    <w:rsid w:val="002D2EE2"/>
    <w:rsid w:val="002D2F14"/>
    <w:rsid w:val="002D312F"/>
    <w:rsid w:val="002D31A0"/>
    <w:rsid w:val="002D3201"/>
    <w:rsid w:val="002D32F8"/>
    <w:rsid w:val="002D3318"/>
    <w:rsid w:val="002D348A"/>
    <w:rsid w:val="002D365F"/>
    <w:rsid w:val="002D39BF"/>
    <w:rsid w:val="002D39C3"/>
    <w:rsid w:val="002D3A5D"/>
    <w:rsid w:val="002D3BB6"/>
    <w:rsid w:val="002D3C04"/>
    <w:rsid w:val="002D3DF3"/>
    <w:rsid w:val="002D404A"/>
    <w:rsid w:val="002D405E"/>
    <w:rsid w:val="002D44B7"/>
    <w:rsid w:val="002D45AA"/>
    <w:rsid w:val="002D4714"/>
    <w:rsid w:val="002D4744"/>
    <w:rsid w:val="002D4811"/>
    <w:rsid w:val="002D4827"/>
    <w:rsid w:val="002D48A3"/>
    <w:rsid w:val="002D4B7D"/>
    <w:rsid w:val="002D4C6B"/>
    <w:rsid w:val="002D4C6D"/>
    <w:rsid w:val="002D4CA7"/>
    <w:rsid w:val="002D4F76"/>
    <w:rsid w:val="002D50C1"/>
    <w:rsid w:val="002D5163"/>
    <w:rsid w:val="002D51B6"/>
    <w:rsid w:val="002D5315"/>
    <w:rsid w:val="002D5328"/>
    <w:rsid w:val="002D57B4"/>
    <w:rsid w:val="002D57FA"/>
    <w:rsid w:val="002D5931"/>
    <w:rsid w:val="002D5A2C"/>
    <w:rsid w:val="002D5C89"/>
    <w:rsid w:val="002D611E"/>
    <w:rsid w:val="002D6249"/>
    <w:rsid w:val="002D6324"/>
    <w:rsid w:val="002D65C3"/>
    <w:rsid w:val="002D65DB"/>
    <w:rsid w:val="002D6729"/>
    <w:rsid w:val="002D685D"/>
    <w:rsid w:val="002D699D"/>
    <w:rsid w:val="002D6A9C"/>
    <w:rsid w:val="002D6BAC"/>
    <w:rsid w:val="002D6BE8"/>
    <w:rsid w:val="002D6C3E"/>
    <w:rsid w:val="002D706B"/>
    <w:rsid w:val="002D71B0"/>
    <w:rsid w:val="002D758E"/>
    <w:rsid w:val="002D76A0"/>
    <w:rsid w:val="002D76ED"/>
    <w:rsid w:val="002D770A"/>
    <w:rsid w:val="002D7771"/>
    <w:rsid w:val="002D78C2"/>
    <w:rsid w:val="002D7AF9"/>
    <w:rsid w:val="002D7B1D"/>
    <w:rsid w:val="002D7B6C"/>
    <w:rsid w:val="002D7C3C"/>
    <w:rsid w:val="002D7EA8"/>
    <w:rsid w:val="002D7FBF"/>
    <w:rsid w:val="002E0144"/>
    <w:rsid w:val="002E0174"/>
    <w:rsid w:val="002E028E"/>
    <w:rsid w:val="002E0398"/>
    <w:rsid w:val="002E0597"/>
    <w:rsid w:val="002E05F7"/>
    <w:rsid w:val="002E083A"/>
    <w:rsid w:val="002E09D7"/>
    <w:rsid w:val="002E0A0E"/>
    <w:rsid w:val="002E0AFF"/>
    <w:rsid w:val="002E0C11"/>
    <w:rsid w:val="002E0DC8"/>
    <w:rsid w:val="002E0F7B"/>
    <w:rsid w:val="002E103F"/>
    <w:rsid w:val="002E106D"/>
    <w:rsid w:val="002E11DF"/>
    <w:rsid w:val="002E12B6"/>
    <w:rsid w:val="002E132E"/>
    <w:rsid w:val="002E1793"/>
    <w:rsid w:val="002E1829"/>
    <w:rsid w:val="002E19F3"/>
    <w:rsid w:val="002E1A87"/>
    <w:rsid w:val="002E1AFE"/>
    <w:rsid w:val="002E1D0F"/>
    <w:rsid w:val="002E1F03"/>
    <w:rsid w:val="002E23F9"/>
    <w:rsid w:val="002E2657"/>
    <w:rsid w:val="002E2687"/>
    <w:rsid w:val="002E278A"/>
    <w:rsid w:val="002E2817"/>
    <w:rsid w:val="002E2885"/>
    <w:rsid w:val="002E2A8B"/>
    <w:rsid w:val="002E2C86"/>
    <w:rsid w:val="002E2D13"/>
    <w:rsid w:val="002E2D20"/>
    <w:rsid w:val="002E2FB9"/>
    <w:rsid w:val="002E3177"/>
    <w:rsid w:val="002E332A"/>
    <w:rsid w:val="002E34E8"/>
    <w:rsid w:val="002E40DB"/>
    <w:rsid w:val="002E410D"/>
    <w:rsid w:val="002E4360"/>
    <w:rsid w:val="002E44F8"/>
    <w:rsid w:val="002E46FF"/>
    <w:rsid w:val="002E48C4"/>
    <w:rsid w:val="002E4B7F"/>
    <w:rsid w:val="002E4CFE"/>
    <w:rsid w:val="002E4D42"/>
    <w:rsid w:val="002E4D59"/>
    <w:rsid w:val="002E4F72"/>
    <w:rsid w:val="002E5040"/>
    <w:rsid w:val="002E50B7"/>
    <w:rsid w:val="002E51A9"/>
    <w:rsid w:val="002E5547"/>
    <w:rsid w:val="002E55AC"/>
    <w:rsid w:val="002E563D"/>
    <w:rsid w:val="002E5727"/>
    <w:rsid w:val="002E576F"/>
    <w:rsid w:val="002E5894"/>
    <w:rsid w:val="002E593A"/>
    <w:rsid w:val="002E5AB5"/>
    <w:rsid w:val="002E5CAA"/>
    <w:rsid w:val="002E5DDD"/>
    <w:rsid w:val="002E60C7"/>
    <w:rsid w:val="002E62D1"/>
    <w:rsid w:val="002E62F1"/>
    <w:rsid w:val="002E6368"/>
    <w:rsid w:val="002E648B"/>
    <w:rsid w:val="002E64A8"/>
    <w:rsid w:val="002E64B3"/>
    <w:rsid w:val="002E6507"/>
    <w:rsid w:val="002E6586"/>
    <w:rsid w:val="002E662C"/>
    <w:rsid w:val="002E66F1"/>
    <w:rsid w:val="002E675C"/>
    <w:rsid w:val="002E678F"/>
    <w:rsid w:val="002E6871"/>
    <w:rsid w:val="002E6A67"/>
    <w:rsid w:val="002E6D96"/>
    <w:rsid w:val="002E6DB9"/>
    <w:rsid w:val="002E6DDC"/>
    <w:rsid w:val="002E7089"/>
    <w:rsid w:val="002E709C"/>
    <w:rsid w:val="002E71A6"/>
    <w:rsid w:val="002E71F7"/>
    <w:rsid w:val="002E7227"/>
    <w:rsid w:val="002E733A"/>
    <w:rsid w:val="002E74B1"/>
    <w:rsid w:val="002E7697"/>
    <w:rsid w:val="002E797D"/>
    <w:rsid w:val="002E7C3E"/>
    <w:rsid w:val="002E7C93"/>
    <w:rsid w:val="002E7CF3"/>
    <w:rsid w:val="002E7E57"/>
    <w:rsid w:val="002F0197"/>
    <w:rsid w:val="002F04E5"/>
    <w:rsid w:val="002F07D1"/>
    <w:rsid w:val="002F0823"/>
    <w:rsid w:val="002F0C13"/>
    <w:rsid w:val="002F0DC8"/>
    <w:rsid w:val="002F0DE5"/>
    <w:rsid w:val="002F0F3D"/>
    <w:rsid w:val="002F0F7A"/>
    <w:rsid w:val="002F0F9D"/>
    <w:rsid w:val="002F11CA"/>
    <w:rsid w:val="002F122C"/>
    <w:rsid w:val="002F12B7"/>
    <w:rsid w:val="002F13BB"/>
    <w:rsid w:val="002F1530"/>
    <w:rsid w:val="002F1DB2"/>
    <w:rsid w:val="002F1DFF"/>
    <w:rsid w:val="002F1F2E"/>
    <w:rsid w:val="002F2190"/>
    <w:rsid w:val="002F22C7"/>
    <w:rsid w:val="002F23C0"/>
    <w:rsid w:val="002F2666"/>
    <w:rsid w:val="002F26EE"/>
    <w:rsid w:val="002F27A6"/>
    <w:rsid w:val="002F2835"/>
    <w:rsid w:val="002F29FD"/>
    <w:rsid w:val="002F2C12"/>
    <w:rsid w:val="002F2E3F"/>
    <w:rsid w:val="002F3037"/>
    <w:rsid w:val="002F30E1"/>
    <w:rsid w:val="002F315D"/>
    <w:rsid w:val="002F3217"/>
    <w:rsid w:val="002F3218"/>
    <w:rsid w:val="002F3356"/>
    <w:rsid w:val="002F3497"/>
    <w:rsid w:val="002F364F"/>
    <w:rsid w:val="002F370B"/>
    <w:rsid w:val="002F38D6"/>
    <w:rsid w:val="002F3A60"/>
    <w:rsid w:val="002F3C04"/>
    <w:rsid w:val="002F3CC6"/>
    <w:rsid w:val="002F3D21"/>
    <w:rsid w:val="002F3EF2"/>
    <w:rsid w:val="002F3EFC"/>
    <w:rsid w:val="002F4191"/>
    <w:rsid w:val="002F43A9"/>
    <w:rsid w:val="002F45E3"/>
    <w:rsid w:val="002F4877"/>
    <w:rsid w:val="002F4A4E"/>
    <w:rsid w:val="002F4BDC"/>
    <w:rsid w:val="002F4E03"/>
    <w:rsid w:val="002F4E8C"/>
    <w:rsid w:val="002F51ED"/>
    <w:rsid w:val="002F5237"/>
    <w:rsid w:val="002F52CF"/>
    <w:rsid w:val="002F5577"/>
    <w:rsid w:val="002F5579"/>
    <w:rsid w:val="002F5583"/>
    <w:rsid w:val="002F56C6"/>
    <w:rsid w:val="002F56EA"/>
    <w:rsid w:val="002F571F"/>
    <w:rsid w:val="002F57E9"/>
    <w:rsid w:val="002F581F"/>
    <w:rsid w:val="002F5A68"/>
    <w:rsid w:val="002F5E91"/>
    <w:rsid w:val="002F643D"/>
    <w:rsid w:val="002F6797"/>
    <w:rsid w:val="002F693E"/>
    <w:rsid w:val="002F69B7"/>
    <w:rsid w:val="002F6AE2"/>
    <w:rsid w:val="002F6D35"/>
    <w:rsid w:val="002F6EA3"/>
    <w:rsid w:val="002F6EC6"/>
    <w:rsid w:val="002F6F71"/>
    <w:rsid w:val="002F6FDF"/>
    <w:rsid w:val="002F70B6"/>
    <w:rsid w:val="002F7249"/>
    <w:rsid w:val="002F7265"/>
    <w:rsid w:val="002F72C3"/>
    <w:rsid w:val="002F74B8"/>
    <w:rsid w:val="002F7586"/>
    <w:rsid w:val="002F771B"/>
    <w:rsid w:val="002F784A"/>
    <w:rsid w:val="002F7A60"/>
    <w:rsid w:val="002F7C9F"/>
    <w:rsid w:val="002F7EE4"/>
    <w:rsid w:val="003005D8"/>
    <w:rsid w:val="00300E8F"/>
    <w:rsid w:val="00300EFE"/>
    <w:rsid w:val="00301046"/>
    <w:rsid w:val="003011F8"/>
    <w:rsid w:val="00301417"/>
    <w:rsid w:val="00301425"/>
    <w:rsid w:val="003014DA"/>
    <w:rsid w:val="00301960"/>
    <w:rsid w:val="0030197D"/>
    <w:rsid w:val="00301A5B"/>
    <w:rsid w:val="00301C5A"/>
    <w:rsid w:val="00301DE2"/>
    <w:rsid w:val="00301F1F"/>
    <w:rsid w:val="00301FCB"/>
    <w:rsid w:val="00302133"/>
    <w:rsid w:val="003021D2"/>
    <w:rsid w:val="00302358"/>
    <w:rsid w:val="00302597"/>
    <w:rsid w:val="00302689"/>
    <w:rsid w:val="00302707"/>
    <w:rsid w:val="0030289E"/>
    <w:rsid w:val="00302C8D"/>
    <w:rsid w:val="00302F39"/>
    <w:rsid w:val="00302FB3"/>
    <w:rsid w:val="00303085"/>
    <w:rsid w:val="0030331D"/>
    <w:rsid w:val="00303505"/>
    <w:rsid w:val="0030352C"/>
    <w:rsid w:val="003035EA"/>
    <w:rsid w:val="003039AF"/>
    <w:rsid w:val="00303AA7"/>
    <w:rsid w:val="00303BD6"/>
    <w:rsid w:val="00303FF7"/>
    <w:rsid w:val="0030434A"/>
    <w:rsid w:val="00304352"/>
    <w:rsid w:val="00304374"/>
    <w:rsid w:val="003043BF"/>
    <w:rsid w:val="003043FC"/>
    <w:rsid w:val="0030443A"/>
    <w:rsid w:val="003045FF"/>
    <w:rsid w:val="0030468A"/>
    <w:rsid w:val="00304786"/>
    <w:rsid w:val="0030496E"/>
    <w:rsid w:val="00304D71"/>
    <w:rsid w:val="00304DBD"/>
    <w:rsid w:val="00304E3B"/>
    <w:rsid w:val="00304E40"/>
    <w:rsid w:val="00304E7A"/>
    <w:rsid w:val="0030505B"/>
    <w:rsid w:val="00305069"/>
    <w:rsid w:val="00305178"/>
    <w:rsid w:val="00305203"/>
    <w:rsid w:val="003052F8"/>
    <w:rsid w:val="003054F7"/>
    <w:rsid w:val="00305747"/>
    <w:rsid w:val="0030579A"/>
    <w:rsid w:val="003057D6"/>
    <w:rsid w:val="0030598C"/>
    <w:rsid w:val="00305A97"/>
    <w:rsid w:val="00305BAE"/>
    <w:rsid w:val="00305D3C"/>
    <w:rsid w:val="00305FA5"/>
    <w:rsid w:val="003062FB"/>
    <w:rsid w:val="0030647E"/>
    <w:rsid w:val="0030652A"/>
    <w:rsid w:val="00306619"/>
    <w:rsid w:val="00306625"/>
    <w:rsid w:val="0030673C"/>
    <w:rsid w:val="0030674F"/>
    <w:rsid w:val="00306939"/>
    <w:rsid w:val="00306B0B"/>
    <w:rsid w:val="00306C1A"/>
    <w:rsid w:val="00306DB3"/>
    <w:rsid w:val="0030725A"/>
    <w:rsid w:val="003072A7"/>
    <w:rsid w:val="00307426"/>
    <w:rsid w:val="003076DB"/>
    <w:rsid w:val="00307A53"/>
    <w:rsid w:val="00307B89"/>
    <w:rsid w:val="00307CAE"/>
    <w:rsid w:val="00307D3D"/>
    <w:rsid w:val="00307ED1"/>
    <w:rsid w:val="00307EED"/>
    <w:rsid w:val="00307FA8"/>
    <w:rsid w:val="00310082"/>
    <w:rsid w:val="003100CE"/>
    <w:rsid w:val="00310160"/>
    <w:rsid w:val="0031036D"/>
    <w:rsid w:val="00310416"/>
    <w:rsid w:val="00310438"/>
    <w:rsid w:val="00310503"/>
    <w:rsid w:val="003105E3"/>
    <w:rsid w:val="00310664"/>
    <w:rsid w:val="003106B8"/>
    <w:rsid w:val="00310728"/>
    <w:rsid w:val="00310950"/>
    <w:rsid w:val="00310A40"/>
    <w:rsid w:val="00310B80"/>
    <w:rsid w:val="00310C40"/>
    <w:rsid w:val="00310CA5"/>
    <w:rsid w:val="00310CDA"/>
    <w:rsid w:val="00310E3C"/>
    <w:rsid w:val="003110F7"/>
    <w:rsid w:val="0031114B"/>
    <w:rsid w:val="0031127D"/>
    <w:rsid w:val="003112D1"/>
    <w:rsid w:val="003112DE"/>
    <w:rsid w:val="003112E0"/>
    <w:rsid w:val="00311332"/>
    <w:rsid w:val="00311416"/>
    <w:rsid w:val="00311441"/>
    <w:rsid w:val="0031178E"/>
    <w:rsid w:val="003117C4"/>
    <w:rsid w:val="003119E6"/>
    <w:rsid w:val="00311D00"/>
    <w:rsid w:val="00312006"/>
    <w:rsid w:val="00312194"/>
    <w:rsid w:val="003121D5"/>
    <w:rsid w:val="00312522"/>
    <w:rsid w:val="003125D1"/>
    <w:rsid w:val="003125D7"/>
    <w:rsid w:val="0031271E"/>
    <w:rsid w:val="00312842"/>
    <w:rsid w:val="0031289B"/>
    <w:rsid w:val="00312D50"/>
    <w:rsid w:val="003130AC"/>
    <w:rsid w:val="0031329E"/>
    <w:rsid w:val="0031331B"/>
    <w:rsid w:val="003134B0"/>
    <w:rsid w:val="00313534"/>
    <w:rsid w:val="003136EB"/>
    <w:rsid w:val="0031373A"/>
    <w:rsid w:val="003139A9"/>
    <w:rsid w:val="00313A6B"/>
    <w:rsid w:val="00313B67"/>
    <w:rsid w:val="00313DF7"/>
    <w:rsid w:val="00313DFA"/>
    <w:rsid w:val="00313EBC"/>
    <w:rsid w:val="00313F38"/>
    <w:rsid w:val="0031406B"/>
    <w:rsid w:val="003141F5"/>
    <w:rsid w:val="003142A4"/>
    <w:rsid w:val="0031450E"/>
    <w:rsid w:val="003145C5"/>
    <w:rsid w:val="0031461C"/>
    <w:rsid w:val="003146AC"/>
    <w:rsid w:val="0031473A"/>
    <w:rsid w:val="003147B8"/>
    <w:rsid w:val="003148D1"/>
    <w:rsid w:val="00314AD3"/>
    <w:rsid w:val="00314ADD"/>
    <w:rsid w:val="00314B87"/>
    <w:rsid w:val="00314D2B"/>
    <w:rsid w:val="00314E49"/>
    <w:rsid w:val="00314E84"/>
    <w:rsid w:val="00314EC1"/>
    <w:rsid w:val="00314FB0"/>
    <w:rsid w:val="00315157"/>
    <w:rsid w:val="00315229"/>
    <w:rsid w:val="003155B4"/>
    <w:rsid w:val="003158A3"/>
    <w:rsid w:val="00315A48"/>
    <w:rsid w:val="00315B49"/>
    <w:rsid w:val="00315B7D"/>
    <w:rsid w:val="00315CFA"/>
    <w:rsid w:val="00315D2C"/>
    <w:rsid w:val="00315EDE"/>
    <w:rsid w:val="00315F18"/>
    <w:rsid w:val="00315FCB"/>
    <w:rsid w:val="003160F4"/>
    <w:rsid w:val="00316128"/>
    <w:rsid w:val="00316148"/>
    <w:rsid w:val="003161AD"/>
    <w:rsid w:val="003162F6"/>
    <w:rsid w:val="0031637D"/>
    <w:rsid w:val="003164BE"/>
    <w:rsid w:val="0031672E"/>
    <w:rsid w:val="00316878"/>
    <w:rsid w:val="00316942"/>
    <w:rsid w:val="003169E5"/>
    <w:rsid w:val="00316E18"/>
    <w:rsid w:val="00317017"/>
    <w:rsid w:val="00317070"/>
    <w:rsid w:val="00317087"/>
    <w:rsid w:val="00317189"/>
    <w:rsid w:val="003171D6"/>
    <w:rsid w:val="0031729C"/>
    <w:rsid w:val="003173D0"/>
    <w:rsid w:val="0031757B"/>
    <w:rsid w:val="003178C0"/>
    <w:rsid w:val="00317CA5"/>
    <w:rsid w:val="00317D52"/>
    <w:rsid w:val="00317E43"/>
    <w:rsid w:val="00317EDA"/>
    <w:rsid w:val="00320126"/>
    <w:rsid w:val="003201ED"/>
    <w:rsid w:val="00320631"/>
    <w:rsid w:val="0032066B"/>
    <w:rsid w:val="0032070E"/>
    <w:rsid w:val="0032092E"/>
    <w:rsid w:val="00320AA2"/>
    <w:rsid w:val="00320AEA"/>
    <w:rsid w:val="00320AEC"/>
    <w:rsid w:val="00320DDC"/>
    <w:rsid w:val="00321213"/>
    <w:rsid w:val="00321236"/>
    <w:rsid w:val="00321601"/>
    <w:rsid w:val="00321757"/>
    <w:rsid w:val="00321949"/>
    <w:rsid w:val="00321AB1"/>
    <w:rsid w:val="00321B69"/>
    <w:rsid w:val="00321CD3"/>
    <w:rsid w:val="00321CEF"/>
    <w:rsid w:val="00321DAA"/>
    <w:rsid w:val="00321DAD"/>
    <w:rsid w:val="00321E21"/>
    <w:rsid w:val="0032200F"/>
    <w:rsid w:val="0032214F"/>
    <w:rsid w:val="003222C3"/>
    <w:rsid w:val="0032236A"/>
    <w:rsid w:val="003224C9"/>
    <w:rsid w:val="003225C2"/>
    <w:rsid w:val="003228AA"/>
    <w:rsid w:val="003228FA"/>
    <w:rsid w:val="00322975"/>
    <w:rsid w:val="00322977"/>
    <w:rsid w:val="00322B17"/>
    <w:rsid w:val="00322F91"/>
    <w:rsid w:val="003231F1"/>
    <w:rsid w:val="00323329"/>
    <w:rsid w:val="003234B0"/>
    <w:rsid w:val="00323892"/>
    <w:rsid w:val="00323D8D"/>
    <w:rsid w:val="00323E9D"/>
    <w:rsid w:val="0032411B"/>
    <w:rsid w:val="0032428B"/>
    <w:rsid w:val="00324292"/>
    <w:rsid w:val="003243A7"/>
    <w:rsid w:val="003245C7"/>
    <w:rsid w:val="003246E4"/>
    <w:rsid w:val="003247A1"/>
    <w:rsid w:val="003247DB"/>
    <w:rsid w:val="003247E1"/>
    <w:rsid w:val="00324A07"/>
    <w:rsid w:val="00324BE5"/>
    <w:rsid w:val="00325064"/>
    <w:rsid w:val="00325196"/>
    <w:rsid w:val="0032523C"/>
    <w:rsid w:val="00325245"/>
    <w:rsid w:val="003252E4"/>
    <w:rsid w:val="003253FB"/>
    <w:rsid w:val="00325540"/>
    <w:rsid w:val="003256AB"/>
    <w:rsid w:val="003256DC"/>
    <w:rsid w:val="00325730"/>
    <w:rsid w:val="00325A15"/>
    <w:rsid w:val="00325BBE"/>
    <w:rsid w:val="00325C2A"/>
    <w:rsid w:val="00325E81"/>
    <w:rsid w:val="0032606A"/>
    <w:rsid w:val="003260D1"/>
    <w:rsid w:val="003265CD"/>
    <w:rsid w:val="003266B3"/>
    <w:rsid w:val="00326806"/>
    <w:rsid w:val="00326862"/>
    <w:rsid w:val="0032691C"/>
    <w:rsid w:val="003269E9"/>
    <w:rsid w:val="00326A09"/>
    <w:rsid w:val="00326C49"/>
    <w:rsid w:val="00326C6F"/>
    <w:rsid w:val="00326CDA"/>
    <w:rsid w:val="00326D27"/>
    <w:rsid w:val="00326D81"/>
    <w:rsid w:val="00326DBE"/>
    <w:rsid w:val="00326E5D"/>
    <w:rsid w:val="00326FCD"/>
    <w:rsid w:val="00327034"/>
    <w:rsid w:val="00327042"/>
    <w:rsid w:val="003274C7"/>
    <w:rsid w:val="003279B2"/>
    <w:rsid w:val="003279F8"/>
    <w:rsid w:val="00327A3A"/>
    <w:rsid w:val="00327AEE"/>
    <w:rsid w:val="00327AFE"/>
    <w:rsid w:val="00327B45"/>
    <w:rsid w:val="00327D26"/>
    <w:rsid w:val="00327D79"/>
    <w:rsid w:val="00327D87"/>
    <w:rsid w:val="00327E1F"/>
    <w:rsid w:val="0033000D"/>
    <w:rsid w:val="00330388"/>
    <w:rsid w:val="00330433"/>
    <w:rsid w:val="0033059F"/>
    <w:rsid w:val="00330691"/>
    <w:rsid w:val="003307A8"/>
    <w:rsid w:val="00330910"/>
    <w:rsid w:val="00330ACC"/>
    <w:rsid w:val="00330C28"/>
    <w:rsid w:val="00330C86"/>
    <w:rsid w:val="00330D4F"/>
    <w:rsid w:val="00330D7A"/>
    <w:rsid w:val="00330E87"/>
    <w:rsid w:val="00331042"/>
    <w:rsid w:val="00331757"/>
    <w:rsid w:val="003317A2"/>
    <w:rsid w:val="00331905"/>
    <w:rsid w:val="00331A84"/>
    <w:rsid w:val="00331C23"/>
    <w:rsid w:val="00331CA5"/>
    <w:rsid w:val="00331E10"/>
    <w:rsid w:val="00331F6C"/>
    <w:rsid w:val="00331FA2"/>
    <w:rsid w:val="00331FC8"/>
    <w:rsid w:val="00331FE4"/>
    <w:rsid w:val="00332449"/>
    <w:rsid w:val="00332461"/>
    <w:rsid w:val="003324A6"/>
    <w:rsid w:val="003325C0"/>
    <w:rsid w:val="003326BE"/>
    <w:rsid w:val="003330EE"/>
    <w:rsid w:val="003332C8"/>
    <w:rsid w:val="0033337F"/>
    <w:rsid w:val="00333438"/>
    <w:rsid w:val="0033361A"/>
    <w:rsid w:val="0033364E"/>
    <w:rsid w:val="0033381D"/>
    <w:rsid w:val="003338C1"/>
    <w:rsid w:val="00333AC7"/>
    <w:rsid w:val="00333B54"/>
    <w:rsid w:val="00333C54"/>
    <w:rsid w:val="00333FD5"/>
    <w:rsid w:val="00334119"/>
    <w:rsid w:val="003342D9"/>
    <w:rsid w:val="0033491E"/>
    <w:rsid w:val="003349B6"/>
    <w:rsid w:val="00334CDC"/>
    <w:rsid w:val="00334E24"/>
    <w:rsid w:val="00334EB5"/>
    <w:rsid w:val="00334EBF"/>
    <w:rsid w:val="00334F53"/>
    <w:rsid w:val="00335238"/>
    <w:rsid w:val="003352CB"/>
    <w:rsid w:val="003352D1"/>
    <w:rsid w:val="00335339"/>
    <w:rsid w:val="0033542A"/>
    <w:rsid w:val="003354F2"/>
    <w:rsid w:val="003356F0"/>
    <w:rsid w:val="00335752"/>
    <w:rsid w:val="0033576B"/>
    <w:rsid w:val="003357CE"/>
    <w:rsid w:val="0033599D"/>
    <w:rsid w:val="00335AA5"/>
    <w:rsid w:val="00335B7A"/>
    <w:rsid w:val="00335CD0"/>
    <w:rsid w:val="00335D2C"/>
    <w:rsid w:val="00335D3E"/>
    <w:rsid w:val="00335D85"/>
    <w:rsid w:val="00335DCD"/>
    <w:rsid w:val="003361FD"/>
    <w:rsid w:val="00336304"/>
    <w:rsid w:val="003365BF"/>
    <w:rsid w:val="003366DF"/>
    <w:rsid w:val="00336F19"/>
    <w:rsid w:val="0033714D"/>
    <w:rsid w:val="00337152"/>
    <w:rsid w:val="003371FB"/>
    <w:rsid w:val="00337220"/>
    <w:rsid w:val="00337287"/>
    <w:rsid w:val="00337718"/>
    <w:rsid w:val="003377C0"/>
    <w:rsid w:val="0033796F"/>
    <w:rsid w:val="00337DBE"/>
    <w:rsid w:val="00337DF2"/>
    <w:rsid w:val="00337F3B"/>
    <w:rsid w:val="00337FAA"/>
    <w:rsid w:val="00340157"/>
    <w:rsid w:val="00340285"/>
    <w:rsid w:val="0034028A"/>
    <w:rsid w:val="00340434"/>
    <w:rsid w:val="00340451"/>
    <w:rsid w:val="003405DF"/>
    <w:rsid w:val="00340659"/>
    <w:rsid w:val="0034071C"/>
    <w:rsid w:val="00340929"/>
    <w:rsid w:val="00340A2C"/>
    <w:rsid w:val="00340EFC"/>
    <w:rsid w:val="00340F88"/>
    <w:rsid w:val="00341029"/>
    <w:rsid w:val="00341284"/>
    <w:rsid w:val="003416DE"/>
    <w:rsid w:val="00341A6B"/>
    <w:rsid w:val="00341B19"/>
    <w:rsid w:val="00341B40"/>
    <w:rsid w:val="00341BA3"/>
    <w:rsid w:val="00341BB9"/>
    <w:rsid w:val="00341C4B"/>
    <w:rsid w:val="00341D30"/>
    <w:rsid w:val="00341D59"/>
    <w:rsid w:val="00341DE3"/>
    <w:rsid w:val="00341E94"/>
    <w:rsid w:val="003420F7"/>
    <w:rsid w:val="003425D8"/>
    <w:rsid w:val="00342613"/>
    <w:rsid w:val="00342834"/>
    <w:rsid w:val="00342844"/>
    <w:rsid w:val="00342A01"/>
    <w:rsid w:val="00342AEC"/>
    <w:rsid w:val="00342B9C"/>
    <w:rsid w:val="00342D30"/>
    <w:rsid w:val="00342F7F"/>
    <w:rsid w:val="00343011"/>
    <w:rsid w:val="00343098"/>
    <w:rsid w:val="00343829"/>
    <w:rsid w:val="00343838"/>
    <w:rsid w:val="0034384C"/>
    <w:rsid w:val="00343870"/>
    <w:rsid w:val="003438B5"/>
    <w:rsid w:val="003439A1"/>
    <w:rsid w:val="003439A4"/>
    <w:rsid w:val="00343B0D"/>
    <w:rsid w:val="00343B17"/>
    <w:rsid w:val="00343B7E"/>
    <w:rsid w:val="00343E94"/>
    <w:rsid w:val="00343EF4"/>
    <w:rsid w:val="00343F6E"/>
    <w:rsid w:val="00344354"/>
    <w:rsid w:val="00344712"/>
    <w:rsid w:val="00344719"/>
    <w:rsid w:val="00344ACD"/>
    <w:rsid w:val="00344DF7"/>
    <w:rsid w:val="00344F72"/>
    <w:rsid w:val="00344FA1"/>
    <w:rsid w:val="0034513D"/>
    <w:rsid w:val="00345212"/>
    <w:rsid w:val="003452C8"/>
    <w:rsid w:val="00345481"/>
    <w:rsid w:val="0034550F"/>
    <w:rsid w:val="0034558A"/>
    <w:rsid w:val="0034576F"/>
    <w:rsid w:val="003458E9"/>
    <w:rsid w:val="003459B2"/>
    <w:rsid w:val="00345AA1"/>
    <w:rsid w:val="00345E3E"/>
    <w:rsid w:val="00345E57"/>
    <w:rsid w:val="00345EE5"/>
    <w:rsid w:val="00345FC3"/>
    <w:rsid w:val="003460BE"/>
    <w:rsid w:val="00346321"/>
    <w:rsid w:val="003463A0"/>
    <w:rsid w:val="003464C2"/>
    <w:rsid w:val="00346939"/>
    <w:rsid w:val="00346974"/>
    <w:rsid w:val="003469CB"/>
    <w:rsid w:val="00346A34"/>
    <w:rsid w:val="00346A51"/>
    <w:rsid w:val="00346A83"/>
    <w:rsid w:val="00346BA4"/>
    <w:rsid w:val="00346CA2"/>
    <w:rsid w:val="00346E24"/>
    <w:rsid w:val="0034768C"/>
    <w:rsid w:val="00347737"/>
    <w:rsid w:val="00347757"/>
    <w:rsid w:val="003477AC"/>
    <w:rsid w:val="003477F6"/>
    <w:rsid w:val="00347895"/>
    <w:rsid w:val="003478B6"/>
    <w:rsid w:val="0034796A"/>
    <w:rsid w:val="003479E2"/>
    <w:rsid w:val="00347A61"/>
    <w:rsid w:val="00347B29"/>
    <w:rsid w:val="00347B7B"/>
    <w:rsid w:val="00347F99"/>
    <w:rsid w:val="00347FD2"/>
    <w:rsid w:val="003504AF"/>
    <w:rsid w:val="00350616"/>
    <w:rsid w:val="00350E3E"/>
    <w:rsid w:val="00350F93"/>
    <w:rsid w:val="00351054"/>
    <w:rsid w:val="0035113D"/>
    <w:rsid w:val="003513EE"/>
    <w:rsid w:val="00351681"/>
    <w:rsid w:val="003516A9"/>
    <w:rsid w:val="003516F2"/>
    <w:rsid w:val="00351762"/>
    <w:rsid w:val="00351781"/>
    <w:rsid w:val="00351A09"/>
    <w:rsid w:val="00351AEA"/>
    <w:rsid w:val="00351B85"/>
    <w:rsid w:val="00351D3D"/>
    <w:rsid w:val="00351DC2"/>
    <w:rsid w:val="00351FCC"/>
    <w:rsid w:val="003520D9"/>
    <w:rsid w:val="003520EE"/>
    <w:rsid w:val="00352467"/>
    <w:rsid w:val="003525BA"/>
    <w:rsid w:val="003526B2"/>
    <w:rsid w:val="003526BF"/>
    <w:rsid w:val="0035270B"/>
    <w:rsid w:val="00352952"/>
    <w:rsid w:val="00352A80"/>
    <w:rsid w:val="00352A9B"/>
    <w:rsid w:val="00352D7B"/>
    <w:rsid w:val="00352DC2"/>
    <w:rsid w:val="00352EE4"/>
    <w:rsid w:val="00353026"/>
    <w:rsid w:val="0035312F"/>
    <w:rsid w:val="00353140"/>
    <w:rsid w:val="00353176"/>
    <w:rsid w:val="003532A1"/>
    <w:rsid w:val="003532E7"/>
    <w:rsid w:val="00353533"/>
    <w:rsid w:val="003537CA"/>
    <w:rsid w:val="003539ED"/>
    <w:rsid w:val="00353AAC"/>
    <w:rsid w:val="00353DBF"/>
    <w:rsid w:val="00353E62"/>
    <w:rsid w:val="00353EF0"/>
    <w:rsid w:val="00353F91"/>
    <w:rsid w:val="0035408C"/>
    <w:rsid w:val="003540E0"/>
    <w:rsid w:val="003541B3"/>
    <w:rsid w:val="00354470"/>
    <w:rsid w:val="003546E7"/>
    <w:rsid w:val="00354740"/>
    <w:rsid w:val="003547D2"/>
    <w:rsid w:val="00354906"/>
    <w:rsid w:val="00354B63"/>
    <w:rsid w:val="00354BC1"/>
    <w:rsid w:val="00354C54"/>
    <w:rsid w:val="00354E3A"/>
    <w:rsid w:val="00354EC5"/>
    <w:rsid w:val="003550B8"/>
    <w:rsid w:val="003553A7"/>
    <w:rsid w:val="003556CB"/>
    <w:rsid w:val="003557C6"/>
    <w:rsid w:val="0035581F"/>
    <w:rsid w:val="0035584A"/>
    <w:rsid w:val="00355A21"/>
    <w:rsid w:val="00355EB4"/>
    <w:rsid w:val="00355FC2"/>
    <w:rsid w:val="00356059"/>
    <w:rsid w:val="00356090"/>
    <w:rsid w:val="0035611E"/>
    <w:rsid w:val="00356152"/>
    <w:rsid w:val="00356176"/>
    <w:rsid w:val="00356184"/>
    <w:rsid w:val="00356439"/>
    <w:rsid w:val="003565E9"/>
    <w:rsid w:val="003566C5"/>
    <w:rsid w:val="00356872"/>
    <w:rsid w:val="003568AB"/>
    <w:rsid w:val="0035691A"/>
    <w:rsid w:val="00356977"/>
    <w:rsid w:val="00356A2C"/>
    <w:rsid w:val="00356B10"/>
    <w:rsid w:val="00356CD2"/>
    <w:rsid w:val="00356DC7"/>
    <w:rsid w:val="003570F7"/>
    <w:rsid w:val="00357192"/>
    <w:rsid w:val="00357211"/>
    <w:rsid w:val="00357340"/>
    <w:rsid w:val="003575F9"/>
    <w:rsid w:val="0035766D"/>
    <w:rsid w:val="003578A7"/>
    <w:rsid w:val="003579F2"/>
    <w:rsid w:val="00357AE9"/>
    <w:rsid w:val="00357B50"/>
    <w:rsid w:val="00357BC0"/>
    <w:rsid w:val="00357C4A"/>
    <w:rsid w:val="00357F13"/>
    <w:rsid w:val="00360157"/>
    <w:rsid w:val="003601A2"/>
    <w:rsid w:val="00360410"/>
    <w:rsid w:val="00360760"/>
    <w:rsid w:val="003607D0"/>
    <w:rsid w:val="00360829"/>
    <w:rsid w:val="00360A7F"/>
    <w:rsid w:val="00360A87"/>
    <w:rsid w:val="00360AB4"/>
    <w:rsid w:val="00360CAC"/>
    <w:rsid w:val="00360CF1"/>
    <w:rsid w:val="00360D91"/>
    <w:rsid w:val="00360E0A"/>
    <w:rsid w:val="00360E36"/>
    <w:rsid w:val="00360E5F"/>
    <w:rsid w:val="00360ED9"/>
    <w:rsid w:val="00360FEA"/>
    <w:rsid w:val="00361295"/>
    <w:rsid w:val="00361347"/>
    <w:rsid w:val="00361530"/>
    <w:rsid w:val="0036177E"/>
    <w:rsid w:val="003619C0"/>
    <w:rsid w:val="00361C65"/>
    <w:rsid w:val="00361DFA"/>
    <w:rsid w:val="00361E67"/>
    <w:rsid w:val="00361F74"/>
    <w:rsid w:val="00361F95"/>
    <w:rsid w:val="0036203F"/>
    <w:rsid w:val="0036236C"/>
    <w:rsid w:val="00362406"/>
    <w:rsid w:val="00362564"/>
    <w:rsid w:val="00362597"/>
    <w:rsid w:val="00362617"/>
    <w:rsid w:val="003627BE"/>
    <w:rsid w:val="003627CB"/>
    <w:rsid w:val="00362862"/>
    <w:rsid w:val="00362938"/>
    <w:rsid w:val="00362B6F"/>
    <w:rsid w:val="00362B77"/>
    <w:rsid w:val="00363029"/>
    <w:rsid w:val="0036304A"/>
    <w:rsid w:val="00363416"/>
    <w:rsid w:val="003635C2"/>
    <w:rsid w:val="00363768"/>
    <w:rsid w:val="003637D7"/>
    <w:rsid w:val="00363A6E"/>
    <w:rsid w:val="00363C9E"/>
    <w:rsid w:val="00363D07"/>
    <w:rsid w:val="00363E2B"/>
    <w:rsid w:val="00363FAF"/>
    <w:rsid w:val="003640D9"/>
    <w:rsid w:val="00364448"/>
    <w:rsid w:val="0036445F"/>
    <w:rsid w:val="003645E5"/>
    <w:rsid w:val="003645ED"/>
    <w:rsid w:val="0036461D"/>
    <w:rsid w:val="0036487B"/>
    <w:rsid w:val="0036497E"/>
    <w:rsid w:val="00364BF9"/>
    <w:rsid w:val="00364FA3"/>
    <w:rsid w:val="00364FB9"/>
    <w:rsid w:val="00365035"/>
    <w:rsid w:val="00365333"/>
    <w:rsid w:val="00365376"/>
    <w:rsid w:val="00365485"/>
    <w:rsid w:val="003654E7"/>
    <w:rsid w:val="003655C4"/>
    <w:rsid w:val="003655CE"/>
    <w:rsid w:val="0036562F"/>
    <w:rsid w:val="003658C0"/>
    <w:rsid w:val="00365A51"/>
    <w:rsid w:val="00365D87"/>
    <w:rsid w:val="00365DBD"/>
    <w:rsid w:val="00365DC4"/>
    <w:rsid w:val="00366033"/>
    <w:rsid w:val="00366329"/>
    <w:rsid w:val="003663C7"/>
    <w:rsid w:val="0036643E"/>
    <w:rsid w:val="003666C7"/>
    <w:rsid w:val="003666E3"/>
    <w:rsid w:val="0036687A"/>
    <w:rsid w:val="00366AB5"/>
    <w:rsid w:val="00366C8A"/>
    <w:rsid w:val="00366C9F"/>
    <w:rsid w:val="00366DA7"/>
    <w:rsid w:val="00367161"/>
    <w:rsid w:val="00367228"/>
    <w:rsid w:val="003675A5"/>
    <w:rsid w:val="003676AE"/>
    <w:rsid w:val="00367786"/>
    <w:rsid w:val="00367A4C"/>
    <w:rsid w:val="00367C9F"/>
    <w:rsid w:val="00370114"/>
    <w:rsid w:val="003702BB"/>
    <w:rsid w:val="003704AC"/>
    <w:rsid w:val="0037058D"/>
    <w:rsid w:val="0037060F"/>
    <w:rsid w:val="003706BA"/>
    <w:rsid w:val="003706C7"/>
    <w:rsid w:val="003706CA"/>
    <w:rsid w:val="003706FD"/>
    <w:rsid w:val="003708E5"/>
    <w:rsid w:val="003708E8"/>
    <w:rsid w:val="00370A6F"/>
    <w:rsid w:val="00370B08"/>
    <w:rsid w:val="00370D1F"/>
    <w:rsid w:val="00370D70"/>
    <w:rsid w:val="00370E03"/>
    <w:rsid w:val="00371241"/>
    <w:rsid w:val="003712C0"/>
    <w:rsid w:val="003713C8"/>
    <w:rsid w:val="00371535"/>
    <w:rsid w:val="003716A5"/>
    <w:rsid w:val="003716E4"/>
    <w:rsid w:val="003717F4"/>
    <w:rsid w:val="0037182F"/>
    <w:rsid w:val="003719FA"/>
    <w:rsid w:val="00371B2F"/>
    <w:rsid w:val="00371C3A"/>
    <w:rsid w:val="00371ED9"/>
    <w:rsid w:val="0037206A"/>
    <w:rsid w:val="0037212A"/>
    <w:rsid w:val="00372264"/>
    <w:rsid w:val="00372471"/>
    <w:rsid w:val="00372697"/>
    <w:rsid w:val="00372705"/>
    <w:rsid w:val="00372750"/>
    <w:rsid w:val="003729FB"/>
    <w:rsid w:val="00372A4F"/>
    <w:rsid w:val="00372AEF"/>
    <w:rsid w:val="00372CE9"/>
    <w:rsid w:val="00372ECF"/>
    <w:rsid w:val="00372F2A"/>
    <w:rsid w:val="00373011"/>
    <w:rsid w:val="00373193"/>
    <w:rsid w:val="00373701"/>
    <w:rsid w:val="003737E3"/>
    <w:rsid w:val="003737F1"/>
    <w:rsid w:val="003737F9"/>
    <w:rsid w:val="00373A93"/>
    <w:rsid w:val="00373BDF"/>
    <w:rsid w:val="00373C86"/>
    <w:rsid w:val="00373E6A"/>
    <w:rsid w:val="00373EF7"/>
    <w:rsid w:val="0037417B"/>
    <w:rsid w:val="003741A2"/>
    <w:rsid w:val="0037431B"/>
    <w:rsid w:val="003744CC"/>
    <w:rsid w:val="0037469F"/>
    <w:rsid w:val="003746F0"/>
    <w:rsid w:val="0037485E"/>
    <w:rsid w:val="00374F6A"/>
    <w:rsid w:val="00375032"/>
    <w:rsid w:val="003751D8"/>
    <w:rsid w:val="00375321"/>
    <w:rsid w:val="0037553D"/>
    <w:rsid w:val="00375648"/>
    <w:rsid w:val="003756D3"/>
    <w:rsid w:val="00375A6F"/>
    <w:rsid w:val="00375B45"/>
    <w:rsid w:val="00375BDD"/>
    <w:rsid w:val="00375CD7"/>
    <w:rsid w:val="00375D02"/>
    <w:rsid w:val="00375F58"/>
    <w:rsid w:val="003763F3"/>
    <w:rsid w:val="003766F0"/>
    <w:rsid w:val="0037675F"/>
    <w:rsid w:val="003767A7"/>
    <w:rsid w:val="003768B2"/>
    <w:rsid w:val="00376D13"/>
    <w:rsid w:val="00376EAE"/>
    <w:rsid w:val="00376FF4"/>
    <w:rsid w:val="00377130"/>
    <w:rsid w:val="003772F7"/>
    <w:rsid w:val="00377502"/>
    <w:rsid w:val="00377524"/>
    <w:rsid w:val="00377724"/>
    <w:rsid w:val="00377748"/>
    <w:rsid w:val="0037777D"/>
    <w:rsid w:val="00377938"/>
    <w:rsid w:val="0037793D"/>
    <w:rsid w:val="00377A7C"/>
    <w:rsid w:val="00377D38"/>
    <w:rsid w:val="00377D6C"/>
    <w:rsid w:val="00377DD7"/>
    <w:rsid w:val="00377F26"/>
    <w:rsid w:val="003800B4"/>
    <w:rsid w:val="00380233"/>
    <w:rsid w:val="003802A9"/>
    <w:rsid w:val="0038041E"/>
    <w:rsid w:val="00380435"/>
    <w:rsid w:val="00380437"/>
    <w:rsid w:val="003804CF"/>
    <w:rsid w:val="0038051C"/>
    <w:rsid w:val="003805F4"/>
    <w:rsid w:val="0038062A"/>
    <w:rsid w:val="003806B2"/>
    <w:rsid w:val="00380722"/>
    <w:rsid w:val="003807BA"/>
    <w:rsid w:val="00380808"/>
    <w:rsid w:val="00380877"/>
    <w:rsid w:val="003808CD"/>
    <w:rsid w:val="00380956"/>
    <w:rsid w:val="003809F6"/>
    <w:rsid w:val="00380BD1"/>
    <w:rsid w:val="00380DEC"/>
    <w:rsid w:val="00380EB1"/>
    <w:rsid w:val="00381193"/>
    <w:rsid w:val="0038142F"/>
    <w:rsid w:val="003815D2"/>
    <w:rsid w:val="00381651"/>
    <w:rsid w:val="003816A5"/>
    <w:rsid w:val="003819DE"/>
    <w:rsid w:val="00381C04"/>
    <w:rsid w:val="00381CEA"/>
    <w:rsid w:val="00381D0E"/>
    <w:rsid w:val="00381E4E"/>
    <w:rsid w:val="00381EC2"/>
    <w:rsid w:val="00381F4C"/>
    <w:rsid w:val="00382188"/>
    <w:rsid w:val="003821CF"/>
    <w:rsid w:val="0038242B"/>
    <w:rsid w:val="00382A6B"/>
    <w:rsid w:val="00382C2C"/>
    <w:rsid w:val="00382CE1"/>
    <w:rsid w:val="00382DFA"/>
    <w:rsid w:val="00382F29"/>
    <w:rsid w:val="0038301B"/>
    <w:rsid w:val="00383056"/>
    <w:rsid w:val="003830DA"/>
    <w:rsid w:val="00383142"/>
    <w:rsid w:val="0038314C"/>
    <w:rsid w:val="0038345C"/>
    <w:rsid w:val="003835EE"/>
    <w:rsid w:val="0038363A"/>
    <w:rsid w:val="00383663"/>
    <w:rsid w:val="003836B6"/>
    <w:rsid w:val="00383882"/>
    <w:rsid w:val="00383930"/>
    <w:rsid w:val="00383949"/>
    <w:rsid w:val="00383AC7"/>
    <w:rsid w:val="00383B7F"/>
    <w:rsid w:val="00383CA1"/>
    <w:rsid w:val="00383D80"/>
    <w:rsid w:val="003844BA"/>
    <w:rsid w:val="00384572"/>
    <w:rsid w:val="0038468E"/>
    <w:rsid w:val="003846F6"/>
    <w:rsid w:val="00384716"/>
    <w:rsid w:val="003848C0"/>
    <w:rsid w:val="00384A65"/>
    <w:rsid w:val="00384AF8"/>
    <w:rsid w:val="003850CE"/>
    <w:rsid w:val="003851E7"/>
    <w:rsid w:val="00385353"/>
    <w:rsid w:val="00385401"/>
    <w:rsid w:val="0038541B"/>
    <w:rsid w:val="0038543F"/>
    <w:rsid w:val="00385814"/>
    <w:rsid w:val="00385968"/>
    <w:rsid w:val="003859BD"/>
    <w:rsid w:val="003859D2"/>
    <w:rsid w:val="00385A32"/>
    <w:rsid w:val="00385D47"/>
    <w:rsid w:val="00385E33"/>
    <w:rsid w:val="00385E41"/>
    <w:rsid w:val="00386129"/>
    <w:rsid w:val="00386240"/>
    <w:rsid w:val="00386721"/>
    <w:rsid w:val="0038678D"/>
    <w:rsid w:val="003867CD"/>
    <w:rsid w:val="003869B0"/>
    <w:rsid w:val="00386B81"/>
    <w:rsid w:val="00386CC5"/>
    <w:rsid w:val="00386EE4"/>
    <w:rsid w:val="00386F12"/>
    <w:rsid w:val="0038730B"/>
    <w:rsid w:val="00387369"/>
    <w:rsid w:val="003873EA"/>
    <w:rsid w:val="00387479"/>
    <w:rsid w:val="0038771A"/>
    <w:rsid w:val="00387753"/>
    <w:rsid w:val="0038775F"/>
    <w:rsid w:val="0038792D"/>
    <w:rsid w:val="00387A6B"/>
    <w:rsid w:val="00387A82"/>
    <w:rsid w:val="00387BCB"/>
    <w:rsid w:val="00387C16"/>
    <w:rsid w:val="00387D62"/>
    <w:rsid w:val="00390035"/>
    <w:rsid w:val="0039027C"/>
    <w:rsid w:val="0039038B"/>
    <w:rsid w:val="00390393"/>
    <w:rsid w:val="003904AC"/>
    <w:rsid w:val="00390520"/>
    <w:rsid w:val="00390538"/>
    <w:rsid w:val="00390C34"/>
    <w:rsid w:val="00390CB7"/>
    <w:rsid w:val="00390E49"/>
    <w:rsid w:val="00390EB5"/>
    <w:rsid w:val="00390ECF"/>
    <w:rsid w:val="00391037"/>
    <w:rsid w:val="003911CC"/>
    <w:rsid w:val="0039156D"/>
    <w:rsid w:val="00391811"/>
    <w:rsid w:val="00391C73"/>
    <w:rsid w:val="0039212F"/>
    <w:rsid w:val="0039277D"/>
    <w:rsid w:val="003928AE"/>
    <w:rsid w:val="003929BA"/>
    <w:rsid w:val="00392B08"/>
    <w:rsid w:val="00392BA3"/>
    <w:rsid w:val="00392BC1"/>
    <w:rsid w:val="00392BEF"/>
    <w:rsid w:val="00392C56"/>
    <w:rsid w:val="00392DCB"/>
    <w:rsid w:val="00392E1F"/>
    <w:rsid w:val="003930E8"/>
    <w:rsid w:val="003931D8"/>
    <w:rsid w:val="00393384"/>
    <w:rsid w:val="00393598"/>
    <w:rsid w:val="00393621"/>
    <w:rsid w:val="003937AE"/>
    <w:rsid w:val="0039393E"/>
    <w:rsid w:val="00393AB4"/>
    <w:rsid w:val="00393C57"/>
    <w:rsid w:val="00393C8B"/>
    <w:rsid w:val="00393D2E"/>
    <w:rsid w:val="00393DB3"/>
    <w:rsid w:val="00393DE7"/>
    <w:rsid w:val="00393EDB"/>
    <w:rsid w:val="00393F3C"/>
    <w:rsid w:val="0039409A"/>
    <w:rsid w:val="0039413E"/>
    <w:rsid w:val="00394249"/>
    <w:rsid w:val="00394336"/>
    <w:rsid w:val="003946E1"/>
    <w:rsid w:val="00394833"/>
    <w:rsid w:val="00394B64"/>
    <w:rsid w:val="00394C63"/>
    <w:rsid w:val="00394CC0"/>
    <w:rsid w:val="00394D69"/>
    <w:rsid w:val="00394DBA"/>
    <w:rsid w:val="0039501F"/>
    <w:rsid w:val="0039510E"/>
    <w:rsid w:val="00395121"/>
    <w:rsid w:val="003955C0"/>
    <w:rsid w:val="0039566A"/>
    <w:rsid w:val="00395A0B"/>
    <w:rsid w:val="00395B67"/>
    <w:rsid w:val="00395C23"/>
    <w:rsid w:val="00395D3E"/>
    <w:rsid w:val="00395E7F"/>
    <w:rsid w:val="00395FCB"/>
    <w:rsid w:val="00396014"/>
    <w:rsid w:val="00396061"/>
    <w:rsid w:val="00396162"/>
    <w:rsid w:val="0039617E"/>
    <w:rsid w:val="003961CE"/>
    <w:rsid w:val="003961D4"/>
    <w:rsid w:val="00396305"/>
    <w:rsid w:val="00396457"/>
    <w:rsid w:val="003967EB"/>
    <w:rsid w:val="00396BDA"/>
    <w:rsid w:val="00396C72"/>
    <w:rsid w:val="00396D0A"/>
    <w:rsid w:val="0039715D"/>
    <w:rsid w:val="00397297"/>
    <w:rsid w:val="00397364"/>
    <w:rsid w:val="00397394"/>
    <w:rsid w:val="00397855"/>
    <w:rsid w:val="003978AB"/>
    <w:rsid w:val="00397BC7"/>
    <w:rsid w:val="00397BD6"/>
    <w:rsid w:val="00397C63"/>
    <w:rsid w:val="00397CEF"/>
    <w:rsid w:val="00397D25"/>
    <w:rsid w:val="00397F2D"/>
    <w:rsid w:val="003A014A"/>
    <w:rsid w:val="003A04FB"/>
    <w:rsid w:val="003A0641"/>
    <w:rsid w:val="003A06BD"/>
    <w:rsid w:val="003A0A11"/>
    <w:rsid w:val="003A0B05"/>
    <w:rsid w:val="003A0CED"/>
    <w:rsid w:val="003A0DF2"/>
    <w:rsid w:val="003A1268"/>
    <w:rsid w:val="003A14A7"/>
    <w:rsid w:val="003A1813"/>
    <w:rsid w:val="003A18E5"/>
    <w:rsid w:val="003A1992"/>
    <w:rsid w:val="003A1B1F"/>
    <w:rsid w:val="003A1CDD"/>
    <w:rsid w:val="003A1DA1"/>
    <w:rsid w:val="003A1DC3"/>
    <w:rsid w:val="003A1DC5"/>
    <w:rsid w:val="003A1F59"/>
    <w:rsid w:val="003A1FD3"/>
    <w:rsid w:val="003A224E"/>
    <w:rsid w:val="003A2250"/>
    <w:rsid w:val="003A2286"/>
    <w:rsid w:val="003A241F"/>
    <w:rsid w:val="003A2459"/>
    <w:rsid w:val="003A2565"/>
    <w:rsid w:val="003A2605"/>
    <w:rsid w:val="003A26CC"/>
    <w:rsid w:val="003A28A2"/>
    <w:rsid w:val="003A28B8"/>
    <w:rsid w:val="003A2942"/>
    <w:rsid w:val="003A2947"/>
    <w:rsid w:val="003A2A81"/>
    <w:rsid w:val="003A2AA2"/>
    <w:rsid w:val="003A2B42"/>
    <w:rsid w:val="003A2CFD"/>
    <w:rsid w:val="003A2F9C"/>
    <w:rsid w:val="003A2FB5"/>
    <w:rsid w:val="003A306D"/>
    <w:rsid w:val="003A3369"/>
    <w:rsid w:val="003A34C9"/>
    <w:rsid w:val="003A3539"/>
    <w:rsid w:val="003A35BE"/>
    <w:rsid w:val="003A37BC"/>
    <w:rsid w:val="003A38AB"/>
    <w:rsid w:val="003A3AFE"/>
    <w:rsid w:val="003A3B4A"/>
    <w:rsid w:val="003A3B65"/>
    <w:rsid w:val="003A41C1"/>
    <w:rsid w:val="003A44D0"/>
    <w:rsid w:val="003A453D"/>
    <w:rsid w:val="003A4578"/>
    <w:rsid w:val="003A472F"/>
    <w:rsid w:val="003A47F4"/>
    <w:rsid w:val="003A4814"/>
    <w:rsid w:val="003A4A5D"/>
    <w:rsid w:val="003A4AAC"/>
    <w:rsid w:val="003A4AE1"/>
    <w:rsid w:val="003A4B07"/>
    <w:rsid w:val="003A4C0C"/>
    <w:rsid w:val="003A4C1E"/>
    <w:rsid w:val="003A4C60"/>
    <w:rsid w:val="003A4DD9"/>
    <w:rsid w:val="003A4E02"/>
    <w:rsid w:val="003A4E39"/>
    <w:rsid w:val="003A5000"/>
    <w:rsid w:val="003A5597"/>
    <w:rsid w:val="003A55CC"/>
    <w:rsid w:val="003A5876"/>
    <w:rsid w:val="003A5A11"/>
    <w:rsid w:val="003A5C02"/>
    <w:rsid w:val="003A5E0D"/>
    <w:rsid w:val="003A5F37"/>
    <w:rsid w:val="003A5F63"/>
    <w:rsid w:val="003A5F9D"/>
    <w:rsid w:val="003A61A2"/>
    <w:rsid w:val="003A6278"/>
    <w:rsid w:val="003A6295"/>
    <w:rsid w:val="003A66A3"/>
    <w:rsid w:val="003A6B23"/>
    <w:rsid w:val="003A6C2F"/>
    <w:rsid w:val="003A6F13"/>
    <w:rsid w:val="003A708D"/>
    <w:rsid w:val="003A7108"/>
    <w:rsid w:val="003A71CA"/>
    <w:rsid w:val="003A737A"/>
    <w:rsid w:val="003A7462"/>
    <w:rsid w:val="003A754C"/>
    <w:rsid w:val="003A764E"/>
    <w:rsid w:val="003A7789"/>
    <w:rsid w:val="003A7963"/>
    <w:rsid w:val="003A799F"/>
    <w:rsid w:val="003A7AF2"/>
    <w:rsid w:val="003A7C42"/>
    <w:rsid w:val="003A7C4D"/>
    <w:rsid w:val="003A7C8C"/>
    <w:rsid w:val="003A7D67"/>
    <w:rsid w:val="003A7E4C"/>
    <w:rsid w:val="003B0009"/>
    <w:rsid w:val="003B02ED"/>
    <w:rsid w:val="003B0336"/>
    <w:rsid w:val="003B0366"/>
    <w:rsid w:val="003B03E4"/>
    <w:rsid w:val="003B044B"/>
    <w:rsid w:val="003B0712"/>
    <w:rsid w:val="003B0982"/>
    <w:rsid w:val="003B0A45"/>
    <w:rsid w:val="003B0ACE"/>
    <w:rsid w:val="003B0B62"/>
    <w:rsid w:val="003B0E97"/>
    <w:rsid w:val="003B0F14"/>
    <w:rsid w:val="003B1021"/>
    <w:rsid w:val="003B10CB"/>
    <w:rsid w:val="003B135E"/>
    <w:rsid w:val="003B1604"/>
    <w:rsid w:val="003B1A44"/>
    <w:rsid w:val="003B1AAE"/>
    <w:rsid w:val="003B1B0D"/>
    <w:rsid w:val="003B1EB5"/>
    <w:rsid w:val="003B1F8D"/>
    <w:rsid w:val="003B1FFB"/>
    <w:rsid w:val="003B20D5"/>
    <w:rsid w:val="003B21DC"/>
    <w:rsid w:val="003B251D"/>
    <w:rsid w:val="003B2606"/>
    <w:rsid w:val="003B2702"/>
    <w:rsid w:val="003B2731"/>
    <w:rsid w:val="003B2B6E"/>
    <w:rsid w:val="003B2BA9"/>
    <w:rsid w:val="003B2C1D"/>
    <w:rsid w:val="003B2C3B"/>
    <w:rsid w:val="003B2FFF"/>
    <w:rsid w:val="003B3157"/>
    <w:rsid w:val="003B363F"/>
    <w:rsid w:val="003B3788"/>
    <w:rsid w:val="003B3832"/>
    <w:rsid w:val="003B391A"/>
    <w:rsid w:val="003B3AAE"/>
    <w:rsid w:val="003B3B3F"/>
    <w:rsid w:val="003B40AA"/>
    <w:rsid w:val="003B40C5"/>
    <w:rsid w:val="003B44DE"/>
    <w:rsid w:val="003B4580"/>
    <w:rsid w:val="003B45BF"/>
    <w:rsid w:val="003B468E"/>
    <w:rsid w:val="003B4A57"/>
    <w:rsid w:val="003B4F72"/>
    <w:rsid w:val="003B5054"/>
    <w:rsid w:val="003B5860"/>
    <w:rsid w:val="003B5945"/>
    <w:rsid w:val="003B5C41"/>
    <w:rsid w:val="003B5CC8"/>
    <w:rsid w:val="003B5D2A"/>
    <w:rsid w:val="003B5DDF"/>
    <w:rsid w:val="003B5F1A"/>
    <w:rsid w:val="003B6124"/>
    <w:rsid w:val="003B612E"/>
    <w:rsid w:val="003B6192"/>
    <w:rsid w:val="003B6195"/>
    <w:rsid w:val="003B62CC"/>
    <w:rsid w:val="003B64E9"/>
    <w:rsid w:val="003B6541"/>
    <w:rsid w:val="003B6618"/>
    <w:rsid w:val="003B6637"/>
    <w:rsid w:val="003B6866"/>
    <w:rsid w:val="003B6966"/>
    <w:rsid w:val="003B6A48"/>
    <w:rsid w:val="003B6A5B"/>
    <w:rsid w:val="003B6BC2"/>
    <w:rsid w:val="003B6CA4"/>
    <w:rsid w:val="003B6CD9"/>
    <w:rsid w:val="003B6D47"/>
    <w:rsid w:val="003B73EE"/>
    <w:rsid w:val="003B745A"/>
    <w:rsid w:val="003B74C5"/>
    <w:rsid w:val="003B75D9"/>
    <w:rsid w:val="003B7674"/>
    <w:rsid w:val="003B7770"/>
    <w:rsid w:val="003B77FC"/>
    <w:rsid w:val="003B79FB"/>
    <w:rsid w:val="003B7EA6"/>
    <w:rsid w:val="003B7F29"/>
    <w:rsid w:val="003C0588"/>
    <w:rsid w:val="003C05AE"/>
    <w:rsid w:val="003C0D3A"/>
    <w:rsid w:val="003C1007"/>
    <w:rsid w:val="003C10A9"/>
    <w:rsid w:val="003C115F"/>
    <w:rsid w:val="003C1194"/>
    <w:rsid w:val="003C125A"/>
    <w:rsid w:val="003C13F0"/>
    <w:rsid w:val="003C140B"/>
    <w:rsid w:val="003C14B2"/>
    <w:rsid w:val="003C15A3"/>
    <w:rsid w:val="003C1776"/>
    <w:rsid w:val="003C1A3C"/>
    <w:rsid w:val="003C1A47"/>
    <w:rsid w:val="003C1C34"/>
    <w:rsid w:val="003C1DE6"/>
    <w:rsid w:val="003C1E2E"/>
    <w:rsid w:val="003C1FAF"/>
    <w:rsid w:val="003C2023"/>
    <w:rsid w:val="003C227B"/>
    <w:rsid w:val="003C246D"/>
    <w:rsid w:val="003C2554"/>
    <w:rsid w:val="003C2572"/>
    <w:rsid w:val="003C25F7"/>
    <w:rsid w:val="003C2886"/>
    <w:rsid w:val="003C296B"/>
    <w:rsid w:val="003C29A1"/>
    <w:rsid w:val="003C29F3"/>
    <w:rsid w:val="003C2AB2"/>
    <w:rsid w:val="003C2BCE"/>
    <w:rsid w:val="003C2DB9"/>
    <w:rsid w:val="003C2DC5"/>
    <w:rsid w:val="003C320D"/>
    <w:rsid w:val="003C32D5"/>
    <w:rsid w:val="003C32D6"/>
    <w:rsid w:val="003C336F"/>
    <w:rsid w:val="003C3486"/>
    <w:rsid w:val="003C39FB"/>
    <w:rsid w:val="003C3B16"/>
    <w:rsid w:val="003C3B8B"/>
    <w:rsid w:val="003C3CA0"/>
    <w:rsid w:val="003C3D59"/>
    <w:rsid w:val="003C3DDA"/>
    <w:rsid w:val="003C3E5C"/>
    <w:rsid w:val="003C452E"/>
    <w:rsid w:val="003C45B9"/>
    <w:rsid w:val="003C462E"/>
    <w:rsid w:val="003C46B0"/>
    <w:rsid w:val="003C470B"/>
    <w:rsid w:val="003C4718"/>
    <w:rsid w:val="003C479E"/>
    <w:rsid w:val="003C4A3D"/>
    <w:rsid w:val="003C4CEA"/>
    <w:rsid w:val="003C4DA0"/>
    <w:rsid w:val="003C4E3D"/>
    <w:rsid w:val="003C4F9E"/>
    <w:rsid w:val="003C505C"/>
    <w:rsid w:val="003C513E"/>
    <w:rsid w:val="003C52E5"/>
    <w:rsid w:val="003C5377"/>
    <w:rsid w:val="003C5712"/>
    <w:rsid w:val="003C57B9"/>
    <w:rsid w:val="003C590C"/>
    <w:rsid w:val="003C59FD"/>
    <w:rsid w:val="003C5B9F"/>
    <w:rsid w:val="003C5CB6"/>
    <w:rsid w:val="003C5D1A"/>
    <w:rsid w:val="003C5D75"/>
    <w:rsid w:val="003C5D7D"/>
    <w:rsid w:val="003C5E20"/>
    <w:rsid w:val="003C6107"/>
    <w:rsid w:val="003C61E9"/>
    <w:rsid w:val="003C6276"/>
    <w:rsid w:val="003C6317"/>
    <w:rsid w:val="003C6563"/>
    <w:rsid w:val="003C659E"/>
    <w:rsid w:val="003C665E"/>
    <w:rsid w:val="003C66E5"/>
    <w:rsid w:val="003C678B"/>
    <w:rsid w:val="003C6869"/>
    <w:rsid w:val="003C68A6"/>
    <w:rsid w:val="003C68B5"/>
    <w:rsid w:val="003C6977"/>
    <w:rsid w:val="003C6B81"/>
    <w:rsid w:val="003C6DC0"/>
    <w:rsid w:val="003C6F4F"/>
    <w:rsid w:val="003C6F8F"/>
    <w:rsid w:val="003C701A"/>
    <w:rsid w:val="003C7040"/>
    <w:rsid w:val="003C705F"/>
    <w:rsid w:val="003C70D0"/>
    <w:rsid w:val="003C738D"/>
    <w:rsid w:val="003C7404"/>
    <w:rsid w:val="003C7452"/>
    <w:rsid w:val="003C75BA"/>
    <w:rsid w:val="003C76D2"/>
    <w:rsid w:val="003C781C"/>
    <w:rsid w:val="003C78CF"/>
    <w:rsid w:val="003C78F7"/>
    <w:rsid w:val="003C7B69"/>
    <w:rsid w:val="003C7C95"/>
    <w:rsid w:val="003C7E44"/>
    <w:rsid w:val="003C7E7C"/>
    <w:rsid w:val="003C7EFB"/>
    <w:rsid w:val="003D0065"/>
    <w:rsid w:val="003D0141"/>
    <w:rsid w:val="003D015A"/>
    <w:rsid w:val="003D020F"/>
    <w:rsid w:val="003D0353"/>
    <w:rsid w:val="003D0444"/>
    <w:rsid w:val="003D04AA"/>
    <w:rsid w:val="003D04EA"/>
    <w:rsid w:val="003D055D"/>
    <w:rsid w:val="003D0611"/>
    <w:rsid w:val="003D06DC"/>
    <w:rsid w:val="003D06E1"/>
    <w:rsid w:val="003D0744"/>
    <w:rsid w:val="003D0B5D"/>
    <w:rsid w:val="003D0D32"/>
    <w:rsid w:val="003D0DE5"/>
    <w:rsid w:val="003D1346"/>
    <w:rsid w:val="003D1368"/>
    <w:rsid w:val="003D18AA"/>
    <w:rsid w:val="003D1A3F"/>
    <w:rsid w:val="003D1DB1"/>
    <w:rsid w:val="003D1E7A"/>
    <w:rsid w:val="003D1F26"/>
    <w:rsid w:val="003D2011"/>
    <w:rsid w:val="003D212D"/>
    <w:rsid w:val="003D291A"/>
    <w:rsid w:val="003D2952"/>
    <w:rsid w:val="003D29C1"/>
    <w:rsid w:val="003D29D1"/>
    <w:rsid w:val="003D2A36"/>
    <w:rsid w:val="003D2ABB"/>
    <w:rsid w:val="003D2B7C"/>
    <w:rsid w:val="003D2CD2"/>
    <w:rsid w:val="003D2E8A"/>
    <w:rsid w:val="003D300D"/>
    <w:rsid w:val="003D3021"/>
    <w:rsid w:val="003D3041"/>
    <w:rsid w:val="003D3118"/>
    <w:rsid w:val="003D3125"/>
    <w:rsid w:val="003D3130"/>
    <w:rsid w:val="003D323A"/>
    <w:rsid w:val="003D3544"/>
    <w:rsid w:val="003D3552"/>
    <w:rsid w:val="003D38CA"/>
    <w:rsid w:val="003D3985"/>
    <w:rsid w:val="003D3AF9"/>
    <w:rsid w:val="003D3D37"/>
    <w:rsid w:val="003D3FB8"/>
    <w:rsid w:val="003D4178"/>
    <w:rsid w:val="003D44D3"/>
    <w:rsid w:val="003D4725"/>
    <w:rsid w:val="003D4867"/>
    <w:rsid w:val="003D4911"/>
    <w:rsid w:val="003D4912"/>
    <w:rsid w:val="003D4A84"/>
    <w:rsid w:val="003D4BCC"/>
    <w:rsid w:val="003D4C93"/>
    <w:rsid w:val="003D4E67"/>
    <w:rsid w:val="003D5043"/>
    <w:rsid w:val="003D51C0"/>
    <w:rsid w:val="003D5537"/>
    <w:rsid w:val="003D583F"/>
    <w:rsid w:val="003D5841"/>
    <w:rsid w:val="003D5E00"/>
    <w:rsid w:val="003D5F57"/>
    <w:rsid w:val="003D5F68"/>
    <w:rsid w:val="003D6326"/>
    <w:rsid w:val="003D6468"/>
    <w:rsid w:val="003D660E"/>
    <w:rsid w:val="003D663F"/>
    <w:rsid w:val="003D6756"/>
    <w:rsid w:val="003D6B7C"/>
    <w:rsid w:val="003D6D09"/>
    <w:rsid w:val="003D7160"/>
    <w:rsid w:val="003D7229"/>
    <w:rsid w:val="003D7274"/>
    <w:rsid w:val="003D738F"/>
    <w:rsid w:val="003D7447"/>
    <w:rsid w:val="003D7461"/>
    <w:rsid w:val="003D748D"/>
    <w:rsid w:val="003D7778"/>
    <w:rsid w:val="003D790E"/>
    <w:rsid w:val="003D7AE0"/>
    <w:rsid w:val="003D7AFD"/>
    <w:rsid w:val="003D7B9E"/>
    <w:rsid w:val="003D7D69"/>
    <w:rsid w:val="003E0026"/>
    <w:rsid w:val="003E03F9"/>
    <w:rsid w:val="003E04D4"/>
    <w:rsid w:val="003E0613"/>
    <w:rsid w:val="003E07B7"/>
    <w:rsid w:val="003E099A"/>
    <w:rsid w:val="003E0B18"/>
    <w:rsid w:val="003E0BD9"/>
    <w:rsid w:val="003E0D92"/>
    <w:rsid w:val="003E0E7B"/>
    <w:rsid w:val="003E0F57"/>
    <w:rsid w:val="003E10D3"/>
    <w:rsid w:val="003E1313"/>
    <w:rsid w:val="003E16B6"/>
    <w:rsid w:val="003E1737"/>
    <w:rsid w:val="003E17C6"/>
    <w:rsid w:val="003E1874"/>
    <w:rsid w:val="003E1AC5"/>
    <w:rsid w:val="003E1B1C"/>
    <w:rsid w:val="003E1E2F"/>
    <w:rsid w:val="003E1F9E"/>
    <w:rsid w:val="003E20A6"/>
    <w:rsid w:val="003E228A"/>
    <w:rsid w:val="003E2429"/>
    <w:rsid w:val="003E2966"/>
    <w:rsid w:val="003E316D"/>
    <w:rsid w:val="003E3214"/>
    <w:rsid w:val="003E322E"/>
    <w:rsid w:val="003E329E"/>
    <w:rsid w:val="003E3312"/>
    <w:rsid w:val="003E36B1"/>
    <w:rsid w:val="003E3769"/>
    <w:rsid w:val="003E37BD"/>
    <w:rsid w:val="003E3FAC"/>
    <w:rsid w:val="003E40CD"/>
    <w:rsid w:val="003E415C"/>
    <w:rsid w:val="003E425A"/>
    <w:rsid w:val="003E45D9"/>
    <w:rsid w:val="003E4676"/>
    <w:rsid w:val="003E48FE"/>
    <w:rsid w:val="003E4BD6"/>
    <w:rsid w:val="003E4CAC"/>
    <w:rsid w:val="003E4E0A"/>
    <w:rsid w:val="003E4FE4"/>
    <w:rsid w:val="003E5172"/>
    <w:rsid w:val="003E5188"/>
    <w:rsid w:val="003E524C"/>
    <w:rsid w:val="003E5420"/>
    <w:rsid w:val="003E54CA"/>
    <w:rsid w:val="003E557A"/>
    <w:rsid w:val="003E5717"/>
    <w:rsid w:val="003E5A44"/>
    <w:rsid w:val="003E5AF8"/>
    <w:rsid w:val="003E5DB7"/>
    <w:rsid w:val="003E5DF3"/>
    <w:rsid w:val="003E5FE8"/>
    <w:rsid w:val="003E5FFB"/>
    <w:rsid w:val="003E611A"/>
    <w:rsid w:val="003E63D7"/>
    <w:rsid w:val="003E6790"/>
    <w:rsid w:val="003E6A0E"/>
    <w:rsid w:val="003E6B7F"/>
    <w:rsid w:val="003E6D79"/>
    <w:rsid w:val="003E6EDA"/>
    <w:rsid w:val="003E6EE1"/>
    <w:rsid w:val="003E6F50"/>
    <w:rsid w:val="003E6FF9"/>
    <w:rsid w:val="003E70AD"/>
    <w:rsid w:val="003E7134"/>
    <w:rsid w:val="003E723E"/>
    <w:rsid w:val="003E7664"/>
    <w:rsid w:val="003E7674"/>
    <w:rsid w:val="003E7685"/>
    <w:rsid w:val="003E7834"/>
    <w:rsid w:val="003E7902"/>
    <w:rsid w:val="003E7A7C"/>
    <w:rsid w:val="003E7AB5"/>
    <w:rsid w:val="003E7B37"/>
    <w:rsid w:val="003F005E"/>
    <w:rsid w:val="003F0479"/>
    <w:rsid w:val="003F0633"/>
    <w:rsid w:val="003F08AC"/>
    <w:rsid w:val="003F08B0"/>
    <w:rsid w:val="003F08EC"/>
    <w:rsid w:val="003F0957"/>
    <w:rsid w:val="003F0A30"/>
    <w:rsid w:val="003F0A75"/>
    <w:rsid w:val="003F0B2E"/>
    <w:rsid w:val="003F0D7E"/>
    <w:rsid w:val="003F0E9C"/>
    <w:rsid w:val="003F0F94"/>
    <w:rsid w:val="003F112D"/>
    <w:rsid w:val="003F1242"/>
    <w:rsid w:val="003F12BC"/>
    <w:rsid w:val="003F12E1"/>
    <w:rsid w:val="003F131B"/>
    <w:rsid w:val="003F1353"/>
    <w:rsid w:val="003F135E"/>
    <w:rsid w:val="003F1506"/>
    <w:rsid w:val="003F1581"/>
    <w:rsid w:val="003F15C6"/>
    <w:rsid w:val="003F1659"/>
    <w:rsid w:val="003F17A9"/>
    <w:rsid w:val="003F17C2"/>
    <w:rsid w:val="003F1A63"/>
    <w:rsid w:val="003F1B20"/>
    <w:rsid w:val="003F1B3F"/>
    <w:rsid w:val="003F1C21"/>
    <w:rsid w:val="003F1C58"/>
    <w:rsid w:val="003F1C5E"/>
    <w:rsid w:val="003F1CB7"/>
    <w:rsid w:val="003F1F1B"/>
    <w:rsid w:val="003F1F5B"/>
    <w:rsid w:val="003F2135"/>
    <w:rsid w:val="003F2141"/>
    <w:rsid w:val="003F2239"/>
    <w:rsid w:val="003F23B1"/>
    <w:rsid w:val="003F23EF"/>
    <w:rsid w:val="003F23FD"/>
    <w:rsid w:val="003F26A0"/>
    <w:rsid w:val="003F2824"/>
    <w:rsid w:val="003F2A65"/>
    <w:rsid w:val="003F2DD2"/>
    <w:rsid w:val="003F2DE4"/>
    <w:rsid w:val="003F2E1F"/>
    <w:rsid w:val="003F2F59"/>
    <w:rsid w:val="003F31B3"/>
    <w:rsid w:val="003F31CB"/>
    <w:rsid w:val="003F3214"/>
    <w:rsid w:val="003F33A2"/>
    <w:rsid w:val="003F33DB"/>
    <w:rsid w:val="003F3635"/>
    <w:rsid w:val="003F373F"/>
    <w:rsid w:val="003F379B"/>
    <w:rsid w:val="003F3825"/>
    <w:rsid w:val="003F389B"/>
    <w:rsid w:val="003F390D"/>
    <w:rsid w:val="003F3932"/>
    <w:rsid w:val="003F3A1B"/>
    <w:rsid w:val="003F3AA6"/>
    <w:rsid w:val="003F3CC8"/>
    <w:rsid w:val="003F3DDA"/>
    <w:rsid w:val="003F3FA5"/>
    <w:rsid w:val="003F40F5"/>
    <w:rsid w:val="003F4118"/>
    <w:rsid w:val="003F412D"/>
    <w:rsid w:val="003F41B7"/>
    <w:rsid w:val="003F4451"/>
    <w:rsid w:val="003F44A6"/>
    <w:rsid w:val="003F4661"/>
    <w:rsid w:val="003F46F5"/>
    <w:rsid w:val="003F489A"/>
    <w:rsid w:val="003F4920"/>
    <w:rsid w:val="003F4A3F"/>
    <w:rsid w:val="003F4A8C"/>
    <w:rsid w:val="003F4D99"/>
    <w:rsid w:val="003F5077"/>
    <w:rsid w:val="003F51AD"/>
    <w:rsid w:val="003F53EC"/>
    <w:rsid w:val="003F54E6"/>
    <w:rsid w:val="003F57B2"/>
    <w:rsid w:val="003F5857"/>
    <w:rsid w:val="003F5EC9"/>
    <w:rsid w:val="003F5F3C"/>
    <w:rsid w:val="003F6129"/>
    <w:rsid w:val="003F61B2"/>
    <w:rsid w:val="003F625F"/>
    <w:rsid w:val="003F62BD"/>
    <w:rsid w:val="003F62E7"/>
    <w:rsid w:val="003F63F4"/>
    <w:rsid w:val="003F6423"/>
    <w:rsid w:val="003F6510"/>
    <w:rsid w:val="003F6811"/>
    <w:rsid w:val="003F6832"/>
    <w:rsid w:val="003F68DC"/>
    <w:rsid w:val="003F6926"/>
    <w:rsid w:val="003F699B"/>
    <w:rsid w:val="003F69D2"/>
    <w:rsid w:val="003F6BE6"/>
    <w:rsid w:val="003F6CD5"/>
    <w:rsid w:val="003F6CF7"/>
    <w:rsid w:val="003F6D06"/>
    <w:rsid w:val="003F6D58"/>
    <w:rsid w:val="003F6E6A"/>
    <w:rsid w:val="003F6EE2"/>
    <w:rsid w:val="003F6FDF"/>
    <w:rsid w:val="003F7264"/>
    <w:rsid w:val="003F730E"/>
    <w:rsid w:val="003F734D"/>
    <w:rsid w:val="003F7541"/>
    <w:rsid w:val="003F782E"/>
    <w:rsid w:val="003F7852"/>
    <w:rsid w:val="003F79D9"/>
    <w:rsid w:val="003F7AE6"/>
    <w:rsid w:val="003F7C93"/>
    <w:rsid w:val="003F7DA6"/>
    <w:rsid w:val="003F7EF4"/>
    <w:rsid w:val="0040003B"/>
    <w:rsid w:val="00400235"/>
    <w:rsid w:val="004003A8"/>
    <w:rsid w:val="004003D5"/>
    <w:rsid w:val="00400438"/>
    <w:rsid w:val="00400464"/>
    <w:rsid w:val="00400475"/>
    <w:rsid w:val="0040050A"/>
    <w:rsid w:val="004005B7"/>
    <w:rsid w:val="004006F8"/>
    <w:rsid w:val="0040075B"/>
    <w:rsid w:val="00400A6E"/>
    <w:rsid w:val="00400DD8"/>
    <w:rsid w:val="00401555"/>
    <w:rsid w:val="00401604"/>
    <w:rsid w:val="0040185B"/>
    <w:rsid w:val="00401A23"/>
    <w:rsid w:val="00401B0C"/>
    <w:rsid w:val="00401D4A"/>
    <w:rsid w:val="00401E1F"/>
    <w:rsid w:val="00401EAF"/>
    <w:rsid w:val="004021F8"/>
    <w:rsid w:val="00402212"/>
    <w:rsid w:val="00402270"/>
    <w:rsid w:val="004023F7"/>
    <w:rsid w:val="0040256B"/>
    <w:rsid w:val="00402571"/>
    <w:rsid w:val="004026D4"/>
    <w:rsid w:val="004026E6"/>
    <w:rsid w:val="00402778"/>
    <w:rsid w:val="004028E4"/>
    <w:rsid w:val="00402917"/>
    <w:rsid w:val="00402A78"/>
    <w:rsid w:val="00402ADD"/>
    <w:rsid w:val="00402B55"/>
    <w:rsid w:val="00402B5E"/>
    <w:rsid w:val="00402DEC"/>
    <w:rsid w:val="00402F5E"/>
    <w:rsid w:val="00402F89"/>
    <w:rsid w:val="004030A4"/>
    <w:rsid w:val="0040316C"/>
    <w:rsid w:val="0040322B"/>
    <w:rsid w:val="0040326F"/>
    <w:rsid w:val="00403350"/>
    <w:rsid w:val="0040356D"/>
    <w:rsid w:val="004035B8"/>
    <w:rsid w:val="0040360A"/>
    <w:rsid w:val="00403899"/>
    <w:rsid w:val="00403AB3"/>
    <w:rsid w:val="00403C11"/>
    <w:rsid w:val="00403C92"/>
    <w:rsid w:val="00403D1E"/>
    <w:rsid w:val="00403D84"/>
    <w:rsid w:val="004040C9"/>
    <w:rsid w:val="00404241"/>
    <w:rsid w:val="00404653"/>
    <w:rsid w:val="004047C9"/>
    <w:rsid w:val="00404AD0"/>
    <w:rsid w:val="00404CDA"/>
    <w:rsid w:val="00404E8F"/>
    <w:rsid w:val="00404F14"/>
    <w:rsid w:val="004052DF"/>
    <w:rsid w:val="004053A3"/>
    <w:rsid w:val="004054A4"/>
    <w:rsid w:val="004055EB"/>
    <w:rsid w:val="00405634"/>
    <w:rsid w:val="00405713"/>
    <w:rsid w:val="004058FD"/>
    <w:rsid w:val="004059EA"/>
    <w:rsid w:val="00405A18"/>
    <w:rsid w:val="00405A3B"/>
    <w:rsid w:val="00405BB1"/>
    <w:rsid w:val="00405BB4"/>
    <w:rsid w:val="00405DAA"/>
    <w:rsid w:val="00405DED"/>
    <w:rsid w:val="00405E69"/>
    <w:rsid w:val="00405E7F"/>
    <w:rsid w:val="0040603E"/>
    <w:rsid w:val="00406075"/>
    <w:rsid w:val="004060F4"/>
    <w:rsid w:val="004060FF"/>
    <w:rsid w:val="004061C6"/>
    <w:rsid w:val="0040633F"/>
    <w:rsid w:val="00406757"/>
    <w:rsid w:val="004069A5"/>
    <w:rsid w:val="00406B31"/>
    <w:rsid w:val="00406B3A"/>
    <w:rsid w:val="00406C2D"/>
    <w:rsid w:val="00406E87"/>
    <w:rsid w:val="00406EA4"/>
    <w:rsid w:val="00406F74"/>
    <w:rsid w:val="00406FA4"/>
    <w:rsid w:val="00407041"/>
    <w:rsid w:val="00407209"/>
    <w:rsid w:val="00407238"/>
    <w:rsid w:val="004072B8"/>
    <w:rsid w:val="0040740E"/>
    <w:rsid w:val="004075DB"/>
    <w:rsid w:val="00407714"/>
    <w:rsid w:val="00407738"/>
    <w:rsid w:val="0040773F"/>
    <w:rsid w:val="004077C5"/>
    <w:rsid w:val="004078C8"/>
    <w:rsid w:val="00407B31"/>
    <w:rsid w:val="00407B96"/>
    <w:rsid w:val="00407C34"/>
    <w:rsid w:val="00407D0D"/>
    <w:rsid w:val="00407DC7"/>
    <w:rsid w:val="00407E5A"/>
    <w:rsid w:val="00410041"/>
    <w:rsid w:val="0041028F"/>
    <w:rsid w:val="004102D2"/>
    <w:rsid w:val="004102D9"/>
    <w:rsid w:val="004104B3"/>
    <w:rsid w:val="004104E0"/>
    <w:rsid w:val="0041073C"/>
    <w:rsid w:val="004109A7"/>
    <w:rsid w:val="00410D63"/>
    <w:rsid w:val="00411267"/>
    <w:rsid w:val="004112CA"/>
    <w:rsid w:val="004112E2"/>
    <w:rsid w:val="004113B4"/>
    <w:rsid w:val="004115D3"/>
    <w:rsid w:val="00411604"/>
    <w:rsid w:val="0041188A"/>
    <w:rsid w:val="004119D4"/>
    <w:rsid w:val="004119DC"/>
    <w:rsid w:val="00411A6F"/>
    <w:rsid w:val="00411AFD"/>
    <w:rsid w:val="00411B70"/>
    <w:rsid w:val="00411C6F"/>
    <w:rsid w:val="00411DB5"/>
    <w:rsid w:val="0041204E"/>
    <w:rsid w:val="004120B9"/>
    <w:rsid w:val="00412393"/>
    <w:rsid w:val="004123D5"/>
    <w:rsid w:val="0041247A"/>
    <w:rsid w:val="004124D2"/>
    <w:rsid w:val="004127CA"/>
    <w:rsid w:val="0041286E"/>
    <w:rsid w:val="004128DE"/>
    <w:rsid w:val="004129AD"/>
    <w:rsid w:val="00412A60"/>
    <w:rsid w:val="00412AD1"/>
    <w:rsid w:val="00412AF7"/>
    <w:rsid w:val="00412B42"/>
    <w:rsid w:val="00412B8B"/>
    <w:rsid w:val="00412BB5"/>
    <w:rsid w:val="00412C64"/>
    <w:rsid w:val="00412C78"/>
    <w:rsid w:val="00412CCB"/>
    <w:rsid w:val="00412F59"/>
    <w:rsid w:val="00412FEC"/>
    <w:rsid w:val="0041309D"/>
    <w:rsid w:val="004131EA"/>
    <w:rsid w:val="00413703"/>
    <w:rsid w:val="00413D86"/>
    <w:rsid w:val="00413F80"/>
    <w:rsid w:val="004141B4"/>
    <w:rsid w:val="00414361"/>
    <w:rsid w:val="004143A2"/>
    <w:rsid w:val="004143AC"/>
    <w:rsid w:val="004147BB"/>
    <w:rsid w:val="00414843"/>
    <w:rsid w:val="004148AA"/>
    <w:rsid w:val="004148C9"/>
    <w:rsid w:val="00414957"/>
    <w:rsid w:val="004149CB"/>
    <w:rsid w:val="00414A2D"/>
    <w:rsid w:val="00414B06"/>
    <w:rsid w:val="00414FAF"/>
    <w:rsid w:val="00415024"/>
    <w:rsid w:val="00415487"/>
    <w:rsid w:val="00415573"/>
    <w:rsid w:val="004155A2"/>
    <w:rsid w:val="00415741"/>
    <w:rsid w:val="00415854"/>
    <w:rsid w:val="00415AD6"/>
    <w:rsid w:val="00415B1F"/>
    <w:rsid w:val="00415BC7"/>
    <w:rsid w:val="00415D44"/>
    <w:rsid w:val="00416045"/>
    <w:rsid w:val="00416266"/>
    <w:rsid w:val="00416318"/>
    <w:rsid w:val="00416523"/>
    <w:rsid w:val="0041657F"/>
    <w:rsid w:val="00416625"/>
    <w:rsid w:val="00416871"/>
    <w:rsid w:val="00416897"/>
    <w:rsid w:val="00416B91"/>
    <w:rsid w:val="00416CBE"/>
    <w:rsid w:val="00416D41"/>
    <w:rsid w:val="00416E95"/>
    <w:rsid w:val="00416EC5"/>
    <w:rsid w:val="00417002"/>
    <w:rsid w:val="00417097"/>
    <w:rsid w:val="00417101"/>
    <w:rsid w:val="00417220"/>
    <w:rsid w:val="00417275"/>
    <w:rsid w:val="004172D8"/>
    <w:rsid w:val="00417316"/>
    <w:rsid w:val="00417601"/>
    <w:rsid w:val="00417814"/>
    <w:rsid w:val="00417893"/>
    <w:rsid w:val="004178C8"/>
    <w:rsid w:val="004179CD"/>
    <w:rsid w:val="00417B3C"/>
    <w:rsid w:val="00417C5E"/>
    <w:rsid w:val="00417C5F"/>
    <w:rsid w:val="00417DAF"/>
    <w:rsid w:val="00417E50"/>
    <w:rsid w:val="00417EFB"/>
    <w:rsid w:val="00420099"/>
    <w:rsid w:val="00420137"/>
    <w:rsid w:val="00420286"/>
    <w:rsid w:val="00420414"/>
    <w:rsid w:val="0042069A"/>
    <w:rsid w:val="004207CD"/>
    <w:rsid w:val="00420891"/>
    <w:rsid w:val="00420AC0"/>
    <w:rsid w:val="00420BBC"/>
    <w:rsid w:val="00420BC7"/>
    <w:rsid w:val="00420BCA"/>
    <w:rsid w:val="00420C54"/>
    <w:rsid w:val="004212C7"/>
    <w:rsid w:val="0042141D"/>
    <w:rsid w:val="00421476"/>
    <w:rsid w:val="0042149E"/>
    <w:rsid w:val="004215FE"/>
    <w:rsid w:val="004216A8"/>
    <w:rsid w:val="004216B4"/>
    <w:rsid w:val="004218BE"/>
    <w:rsid w:val="0042194D"/>
    <w:rsid w:val="00421C92"/>
    <w:rsid w:val="00421EA7"/>
    <w:rsid w:val="00421F2E"/>
    <w:rsid w:val="004223C8"/>
    <w:rsid w:val="004223E4"/>
    <w:rsid w:val="004225DA"/>
    <w:rsid w:val="00422617"/>
    <w:rsid w:val="0042296C"/>
    <w:rsid w:val="00422AE8"/>
    <w:rsid w:val="00422B52"/>
    <w:rsid w:val="00422B61"/>
    <w:rsid w:val="00422D1E"/>
    <w:rsid w:val="00423030"/>
    <w:rsid w:val="0042305B"/>
    <w:rsid w:val="004230C2"/>
    <w:rsid w:val="00423178"/>
    <w:rsid w:val="0042318A"/>
    <w:rsid w:val="004233FA"/>
    <w:rsid w:val="00423409"/>
    <w:rsid w:val="004234B6"/>
    <w:rsid w:val="004235D8"/>
    <w:rsid w:val="00423619"/>
    <w:rsid w:val="00423845"/>
    <w:rsid w:val="00423883"/>
    <w:rsid w:val="0042392C"/>
    <w:rsid w:val="00423A89"/>
    <w:rsid w:val="00423C62"/>
    <w:rsid w:val="00423D01"/>
    <w:rsid w:val="00423D2C"/>
    <w:rsid w:val="00423D6C"/>
    <w:rsid w:val="00423E82"/>
    <w:rsid w:val="004240C6"/>
    <w:rsid w:val="004244B6"/>
    <w:rsid w:val="004245BD"/>
    <w:rsid w:val="004248D6"/>
    <w:rsid w:val="00424CCC"/>
    <w:rsid w:val="00424CE8"/>
    <w:rsid w:val="00425001"/>
    <w:rsid w:val="00425022"/>
    <w:rsid w:val="00425033"/>
    <w:rsid w:val="0042511B"/>
    <w:rsid w:val="0042511C"/>
    <w:rsid w:val="0042519F"/>
    <w:rsid w:val="00425474"/>
    <w:rsid w:val="004254F9"/>
    <w:rsid w:val="0042560A"/>
    <w:rsid w:val="004256C1"/>
    <w:rsid w:val="00425852"/>
    <w:rsid w:val="00425935"/>
    <w:rsid w:val="00425986"/>
    <w:rsid w:val="004259CD"/>
    <w:rsid w:val="004259D2"/>
    <w:rsid w:val="00425A30"/>
    <w:rsid w:val="00425BEF"/>
    <w:rsid w:val="00425BF3"/>
    <w:rsid w:val="00425E81"/>
    <w:rsid w:val="00425F76"/>
    <w:rsid w:val="00426052"/>
    <w:rsid w:val="004260E4"/>
    <w:rsid w:val="004260FA"/>
    <w:rsid w:val="00426278"/>
    <w:rsid w:val="00426388"/>
    <w:rsid w:val="00426541"/>
    <w:rsid w:val="00426704"/>
    <w:rsid w:val="0042680B"/>
    <w:rsid w:val="00426902"/>
    <w:rsid w:val="00426915"/>
    <w:rsid w:val="00426A62"/>
    <w:rsid w:val="00426B97"/>
    <w:rsid w:val="00426BD0"/>
    <w:rsid w:val="00426BE3"/>
    <w:rsid w:val="00426DDD"/>
    <w:rsid w:val="00426F4E"/>
    <w:rsid w:val="004272A7"/>
    <w:rsid w:val="00427393"/>
    <w:rsid w:val="004275CC"/>
    <w:rsid w:val="00427778"/>
    <w:rsid w:val="004277AB"/>
    <w:rsid w:val="0042793A"/>
    <w:rsid w:val="00427960"/>
    <w:rsid w:val="00427A2D"/>
    <w:rsid w:val="00427C51"/>
    <w:rsid w:val="00430015"/>
    <w:rsid w:val="00430331"/>
    <w:rsid w:val="00430334"/>
    <w:rsid w:val="004307B1"/>
    <w:rsid w:val="00430830"/>
    <w:rsid w:val="00430A0A"/>
    <w:rsid w:val="00430D53"/>
    <w:rsid w:val="00430DC7"/>
    <w:rsid w:val="00430E95"/>
    <w:rsid w:val="004310CA"/>
    <w:rsid w:val="004311E6"/>
    <w:rsid w:val="0043139B"/>
    <w:rsid w:val="00431409"/>
    <w:rsid w:val="00431674"/>
    <w:rsid w:val="00431767"/>
    <w:rsid w:val="00431773"/>
    <w:rsid w:val="004318A7"/>
    <w:rsid w:val="00431B58"/>
    <w:rsid w:val="00431B8C"/>
    <w:rsid w:val="00431CB4"/>
    <w:rsid w:val="00431F34"/>
    <w:rsid w:val="00432288"/>
    <w:rsid w:val="004322D9"/>
    <w:rsid w:val="004323EF"/>
    <w:rsid w:val="00432652"/>
    <w:rsid w:val="00432684"/>
    <w:rsid w:val="004327B2"/>
    <w:rsid w:val="00432801"/>
    <w:rsid w:val="0043298D"/>
    <w:rsid w:val="004329D5"/>
    <w:rsid w:val="004329D9"/>
    <w:rsid w:val="00432AEC"/>
    <w:rsid w:val="00432B5B"/>
    <w:rsid w:val="00432C61"/>
    <w:rsid w:val="00432D10"/>
    <w:rsid w:val="00432EA6"/>
    <w:rsid w:val="00432F15"/>
    <w:rsid w:val="00433100"/>
    <w:rsid w:val="00433297"/>
    <w:rsid w:val="004332A6"/>
    <w:rsid w:val="00433319"/>
    <w:rsid w:val="00433344"/>
    <w:rsid w:val="0043343A"/>
    <w:rsid w:val="004337B5"/>
    <w:rsid w:val="00433914"/>
    <w:rsid w:val="0043399F"/>
    <w:rsid w:val="00433ACF"/>
    <w:rsid w:val="00433BAC"/>
    <w:rsid w:val="00433DB9"/>
    <w:rsid w:val="00433FF6"/>
    <w:rsid w:val="00434279"/>
    <w:rsid w:val="004342BF"/>
    <w:rsid w:val="004345F3"/>
    <w:rsid w:val="00434A26"/>
    <w:rsid w:val="00434B5C"/>
    <w:rsid w:val="00434C70"/>
    <w:rsid w:val="00434CE3"/>
    <w:rsid w:val="00434E39"/>
    <w:rsid w:val="00434F5F"/>
    <w:rsid w:val="0043507C"/>
    <w:rsid w:val="00435308"/>
    <w:rsid w:val="00435372"/>
    <w:rsid w:val="00435380"/>
    <w:rsid w:val="004356CC"/>
    <w:rsid w:val="00435751"/>
    <w:rsid w:val="004358D0"/>
    <w:rsid w:val="004359C4"/>
    <w:rsid w:val="00435A8E"/>
    <w:rsid w:val="00435BDA"/>
    <w:rsid w:val="004360A5"/>
    <w:rsid w:val="004365BA"/>
    <w:rsid w:val="004369CB"/>
    <w:rsid w:val="004369D1"/>
    <w:rsid w:val="00436AD0"/>
    <w:rsid w:val="00436B77"/>
    <w:rsid w:val="00436BF7"/>
    <w:rsid w:val="00436C28"/>
    <w:rsid w:val="00436E11"/>
    <w:rsid w:val="00436E7F"/>
    <w:rsid w:val="00436EEE"/>
    <w:rsid w:val="00436F49"/>
    <w:rsid w:val="004371F9"/>
    <w:rsid w:val="00437320"/>
    <w:rsid w:val="0043742B"/>
    <w:rsid w:val="004374F8"/>
    <w:rsid w:val="0043775C"/>
    <w:rsid w:val="00437792"/>
    <w:rsid w:val="004378A8"/>
    <w:rsid w:val="00437A0E"/>
    <w:rsid w:val="00437B14"/>
    <w:rsid w:val="00437C68"/>
    <w:rsid w:val="00437C6F"/>
    <w:rsid w:val="00437CB6"/>
    <w:rsid w:val="00437EEB"/>
    <w:rsid w:val="00440131"/>
    <w:rsid w:val="004401F5"/>
    <w:rsid w:val="004405F4"/>
    <w:rsid w:val="00440922"/>
    <w:rsid w:val="0044095F"/>
    <w:rsid w:val="00440A81"/>
    <w:rsid w:val="00440AAA"/>
    <w:rsid w:val="00440D18"/>
    <w:rsid w:val="00440D2F"/>
    <w:rsid w:val="00440FEE"/>
    <w:rsid w:val="00441147"/>
    <w:rsid w:val="0044126B"/>
    <w:rsid w:val="0044128F"/>
    <w:rsid w:val="0044149E"/>
    <w:rsid w:val="004414F5"/>
    <w:rsid w:val="004415B7"/>
    <w:rsid w:val="0044194B"/>
    <w:rsid w:val="004419C4"/>
    <w:rsid w:val="00441A10"/>
    <w:rsid w:val="00441A98"/>
    <w:rsid w:val="00441DA5"/>
    <w:rsid w:val="00441E15"/>
    <w:rsid w:val="004421F5"/>
    <w:rsid w:val="0044240E"/>
    <w:rsid w:val="004426C7"/>
    <w:rsid w:val="00442726"/>
    <w:rsid w:val="00442765"/>
    <w:rsid w:val="004427E3"/>
    <w:rsid w:val="0044295C"/>
    <w:rsid w:val="00442A21"/>
    <w:rsid w:val="00442A60"/>
    <w:rsid w:val="00442B74"/>
    <w:rsid w:val="00442BDB"/>
    <w:rsid w:val="00442D64"/>
    <w:rsid w:val="00442DA3"/>
    <w:rsid w:val="00442EA6"/>
    <w:rsid w:val="00442EE0"/>
    <w:rsid w:val="004432A6"/>
    <w:rsid w:val="00443746"/>
    <w:rsid w:val="004437DF"/>
    <w:rsid w:val="00443DB8"/>
    <w:rsid w:val="00443FF8"/>
    <w:rsid w:val="00444117"/>
    <w:rsid w:val="00444191"/>
    <w:rsid w:val="004441EE"/>
    <w:rsid w:val="00444314"/>
    <w:rsid w:val="00444396"/>
    <w:rsid w:val="004444DC"/>
    <w:rsid w:val="004446A2"/>
    <w:rsid w:val="00444AC0"/>
    <w:rsid w:val="00444AF1"/>
    <w:rsid w:val="00444BBD"/>
    <w:rsid w:val="00444CA4"/>
    <w:rsid w:val="00444CED"/>
    <w:rsid w:val="00444DD7"/>
    <w:rsid w:val="00444E7F"/>
    <w:rsid w:val="00444E9A"/>
    <w:rsid w:val="00445223"/>
    <w:rsid w:val="00445436"/>
    <w:rsid w:val="00445461"/>
    <w:rsid w:val="0044572A"/>
    <w:rsid w:val="0044593B"/>
    <w:rsid w:val="00445B15"/>
    <w:rsid w:val="00445B31"/>
    <w:rsid w:val="00445BC6"/>
    <w:rsid w:val="00445E45"/>
    <w:rsid w:val="00445E5C"/>
    <w:rsid w:val="00445E8B"/>
    <w:rsid w:val="00445FCE"/>
    <w:rsid w:val="004460EE"/>
    <w:rsid w:val="00446304"/>
    <w:rsid w:val="0044630D"/>
    <w:rsid w:val="00446315"/>
    <w:rsid w:val="00446481"/>
    <w:rsid w:val="00446549"/>
    <w:rsid w:val="00446603"/>
    <w:rsid w:val="004466AB"/>
    <w:rsid w:val="0044679D"/>
    <w:rsid w:val="004468A1"/>
    <w:rsid w:val="004468E0"/>
    <w:rsid w:val="00446933"/>
    <w:rsid w:val="00446AD2"/>
    <w:rsid w:val="00446B31"/>
    <w:rsid w:val="00446B37"/>
    <w:rsid w:val="00446BCF"/>
    <w:rsid w:val="00446DF4"/>
    <w:rsid w:val="004471DE"/>
    <w:rsid w:val="00447330"/>
    <w:rsid w:val="00447536"/>
    <w:rsid w:val="00447555"/>
    <w:rsid w:val="0044762B"/>
    <w:rsid w:val="004479F7"/>
    <w:rsid w:val="00447A80"/>
    <w:rsid w:val="00447E78"/>
    <w:rsid w:val="004500A7"/>
    <w:rsid w:val="004501DD"/>
    <w:rsid w:val="004504FC"/>
    <w:rsid w:val="0045050D"/>
    <w:rsid w:val="00450924"/>
    <w:rsid w:val="00450F20"/>
    <w:rsid w:val="00450F33"/>
    <w:rsid w:val="0045115C"/>
    <w:rsid w:val="0045123D"/>
    <w:rsid w:val="00451340"/>
    <w:rsid w:val="004513A0"/>
    <w:rsid w:val="00451628"/>
    <w:rsid w:val="004516AB"/>
    <w:rsid w:val="004518D3"/>
    <w:rsid w:val="004518D5"/>
    <w:rsid w:val="00451DFF"/>
    <w:rsid w:val="00451F77"/>
    <w:rsid w:val="004522D6"/>
    <w:rsid w:val="004524DD"/>
    <w:rsid w:val="004524ED"/>
    <w:rsid w:val="0045268C"/>
    <w:rsid w:val="0045296E"/>
    <w:rsid w:val="00452AD2"/>
    <w:rsid w:val="00452C3C"/>
    <w:rsid w:val="00452EE0"/>
    <w:rsid w:val="00452EE3"/>
    <w:rsid w:val="00452FE6"/>
    <w:rsid w:val="00453014"/>
    <w:rsid w:val="004532E0"/>
    <w:rsid w:val="004532E5"/>
    <w:rsid w:val="00453367"/>
    <w:rsid w:val="00453434"/>
    <w:rsid w:val="00453485"/>
    <w:rsid w:val="00453658"/>
    <w:rsid w:val="00453757"/>
    <w:rsid w:val="004538A2"/>
    <w:rsid w:val="00453AB2"/>
    <w:rsid w:val="00453AF0"/>
    <w:rsid w:val="00453C30"/>
    <w:rsid w:val="00453C72"/>
    <w:rsid w:val="00453CC8"/>
    <w:rsid w:val="00453DD1"/>
    <w:rsid w:val="00454085"/>
    <w:rsid w:val="00454157"/>
    <w:rsid w:val="00454179"/>
    <w:rsid w:val="0045428C"/>
    <w:rsid w:val="00454455"/>
    <w:rsid w:val="00454519"/>
    <w:rsid w:val="00454788"/>
    <w:rsid w:val="004547DD"/>
    <w:rsid w:val="0045481A"/>
    <w:rsid w:val="00454B7B"/>
    <w:rsid w:val="00454D7A"/>
    <w:rsid w:val="004550EB"/>
    <w:rsid w:val="004552BD"/>
    <w:rsid w:val="004552ED"/>
    <w:rsid w:val="004554DB"/>
    <w:rsid w:val="00455794"/>
    <w:rsid w:val="004557FF"/>
    <w:rsid w:val="004559D9"/>
    <w:rsid w:val="00455AF6"/>
    <w:rsid w:val="00455B3F"/>
    <w:rsid w:val="00455D70"/>
    <w:rsid w:val="00455EB3"/>
    <w:rsid w:val="00455F55"/>
    <w:rsid w:val="00456167"/>
    <w:rsid w:val="00456207"/>
    <w:rsid w:val="004566C7"/>
    <w:rsid w:val="00456B19"/>
    <w:rsid w:val="00456B8D"/>
    <w:rsid w:val="00456C67"/>
    <w:rsid w:val="00456DC7"/>
    <w:rsid w:val="00456F7B"/>
    <w:rsid w:val="00456F98"/>
    <w:rsid w:val="0045710D"/>
    <w:rsid w:val="00457215"/>
    <w:rsid w:val="004573AB"/>
    <w:rsid w:val="0045757F"/>
    <w:rsid w:val="004575C6"/>
    <w:rsid w:val="004575C8"/>
    <w:rsid w:val="0045779A"/>
    <w:rsid w:val="004577B3"/>
    <w:rsid w:val="004577C7"/>
    <w:rsid w:val="00457855"/>
    <w:rsid w:val="00457BDD"/>
    <w:rsid w:val="00457C55"/>
    <w:rsid w:val="00457CFA"/>
    <w:rsid w:val="00457D2D"/>
    <w:rsid w:val="00457E9B"/>
    <w:rsid w:val="00457EF0"/>
    <w:rsid w:val="00457F82"/>
    <w:rsid w:val="00460040"/>
    <w:rsid w:val="00460083"/>
    <w:rsid w:val="00460085"/>
    <w:rsid w:val="00460159"/>
    <w:rsid w:val="00460264"/>
    <w:rsid w:val="004603C9"/>
    <w:rsid w:val="004604C4"/>
    <w:rsid w:val="004604CE"/>
    <w:rsid w:val="004604FE"/>
    <w:rsid w:val="004606AA"/>
    <w:rsid w:val="004606F3"/>
    <w:rsid w:val="00460719"/>
    <w:rsid w:val="00460777"/>
    <w:rsid w:val="004607B0"/>
    <w:rsid w:val="004607C5"/>
    <w:rsid w:val="00460916"/>
    <w:rsid w:val="00460979"/>
    <w:rsid w:val="00460BE6"/>
    <w:rsid w:val="00460E59"/>
    <w:rsid w:val="00461018"/>
    <w:rsid w:val="004611FC"/>
    <w:rsid w:val="004612F5"/>
    <w:rsid w:val="00461307"/>
    <w:rsid w:val="0046158D"/>
    <w:rsid w:val="004615F4"/>
    <w:rsid w:val="0046165E"/>
    <w:rsid w:val="00461784"/>
    <w:rsid w:val="004617E1"/>
    <w:rsid w:val="00461AF8"/>
    <w:rsid w:val="00461BFD"/>
    <w:rsid w:val="00461CF7"/>
    <w:rsid w:val="00461D41"/>
    <w:rsid w:val="00461D91"/>
    <w:rsid w:val="00461DAB"/>
    <w:rsid w:val="00461DD1"/>
    <w:rsid w:val="00462050"/>
    <w:rsid w:val="004622D6"/>
    <w:rsid w:val="0046244A"/>
    <w:rsid w:val="004626A2"/>
    <w:rsid w:val="004628FE"/>
    <w:rsid w:val="00462A50"/>
    <w:rsid w:val="00462A85"/>
    <w:rsid w:val="00463046"/>
    <w:rsid w:val="0046310C"/>
    <w:rsid w:val="004635D9"/>
    <w:rsid w:val="00463614"/>
    <w:rsid w:val="00463B5C"/>
    <w:rsid w:val="00463B5F"/>
    <w:rsid w:val="00463C87"/>
    <w:rsid w:val="00463E32"/>
    <w:rsid w:val="00463ED2"/>
    <w:rsid w:val="00464123"/>
    <w:rsid w:val="00464417"/>
    <w:rsid w:val="0046453F"/>
    <w:rsid w:val="00464540"/>
    <w:rsid w:val="00464614"/>
    <w:rsid w:val="004648FB"/>
    <w:rsid w:val="0046493A"/>
    <w:rsid w:val="00464A8C"/>
    <w:rsid w:val="004651B1"/>
    <w:rsid w:val="004652CE"/>
    <w:rsid w:val="00465443"/>
    <w:rsid w:val="004655CA"/>
    <w:rsid w:val="004655EC"/>
    <w:rsid w:val="0046566A"/>
    <w:rsid w:val="00465728"/>
    <w:rsid w:val="004657DF"/>
    <w:rsid w:val="00465DFB"/>
    <w:rsid w:val="00465FC5"/>
    <w:rsid w:val="0046604A"/>
    <w:rsid w:val="00466082"/>
    <w:rsid w:val="00466112"/>
    <w:rsid w:val="0046642D"/>
    <w:rsid w:val="004665EA"/>
    <w:rsid w:val="004667D2"/>
    <w:rsid w:val="00466837"/>
    <w:rsid w:val="00466867"/>
    <w:rsid w:val="00466BAD"/>
    <w:rsid w:val="00466E52"/>
    <w:rsid w:val="00466EED"/>
    <w:rsid w:val="00466FB4"/>
    <w:rsid w:val="004671E9"/>
    <w:rsid w:val="004672D5"/>
    <w:rsid w:val="0046742A"/>
    <w:rsid w:val="00467583"/>
    <w:rsid w:val="0046788E"/>
    <w:rsid w:val="00467A33"/>
    <w:rsid w:val="00467A4E"/>
    <w:rsid w:val="00467B47"/>
    <w:rsid w:val="00467BC8"/>
    <w:rsid w:val="00467C6D"/>
    <w:rsid w:val="00467CBD"/>
    <w:rsid w:val="00467D94"/>
    <w:rsid w:val="00467DE7"/>
    <w:rsid w:val="00467E6A"/>
    <w:rsid w:val="00467F16"/>
    <w:rsid w:val="00467F45"/>
    <w:rsid w:val="0047019E"/>
    <w:rsid w:val="004701EF"/>
    <w:rsid w:val="0047037D"/>
    <w:rsid w:val="0047038A"/>
    <w:rsid w:val="00470630"/>
    <w:rsid w:val="00470704"/>
    <w:rsid w:val="0047074E"/>
    <w:rsid w:val="0047093F"/>
    <w:rsid w:val="00470995"/>
    <w:rsid w:val="00470AB3"/>
    <w:rsid w:val="00470B9D"/>
    <w:rsid w:val="00470C38"/>
    <w:rsid w:val="00470CE9"/>
    <w:rsid w:val="00470D9C"/>
    <w:rsid w:val="00470EEA"/>
    <w:rsid w:val="00470F52"/>
    <w:rsid w:val="0047107A"/>
    <w:rsid w:val="00471184"/>
    <w:rsid w:val="00471348"/>
    <w:rsid w:val="0047135E"/>
    <w:rsid w:val="0047145F"/>
    <w:rsid w:val="004714C8"/>
    <w:rsid w:val="004714E1"/>
    <w:rsid w:val="00471640"/>
    <w:rsid w:val="0047175A"/>
    <w:rsid w:val="00471764"/>
    <w:rsid w:val="004717CC"/>
    <w:rsid w:val="0047194D"/>
    <w:rsid w:val="00471C86"/>
    <w:rsid w:val="00471DA8"/>
    <w:rsid w:val="00471E3D"/>
    <w:rsid w:val="00471E80"/>
    <w:rsid w:val="004720C1"/>
    <w:rsid w:val="00472105"/>
    <w:rsid w:val="00472165"/>
    <w:rsid w:val="004721D0"/>
    <w:rsid w:val="00472247"/>
    <w:rsid w:val="00472352"/>
    <w:rsid w:val="0047244C"/>
    <w:rsid w:val="00472467"/>
    <w:rsid w:val="00472B6B"/>
    <w:rsid w:val="00472BB1"/>
    <w:rsid w:val="00472C4F"/>
    <w:rsid w:val="00472DE3"/>
    <w:rsid w:val="00472F4E"/>
    <w:rsid w:val="00473017"/>
    <w:rsid w:val="004731BD"/>
    <w:rsid w:val="00473466"/>
    <w:rsid w:val="004734D9"/>
    <w:rsid w:val="0047353C"/>
    <w:rsid w:val="0047364E"/>
    <w:rsid w:val="004736CA"/>
    <w:rsid w:val="00473752"/>
    <w:rsid w:val="00473841"/>
    <w:rsid w:val="00473A22"/>
    <w:rsid w:val="00473B10"/>
    <w:rsid w:val="00473C7E"/>
    <w:rsid w:val="00473D20"/>
    <w:rsid w:val="00473DF1"/>
    <w:rsid w:val="00473F1D"/>
    <w:rsid w:val="00473F33"/>
    <w:rsid w:val="00474033"/>
    <w:rsid w:val="0047403B"/>
    <w:rsid w:val="00474152"/>
    <w:rsid w:val="00474160"/>
    <w:rsid w:val="00474195"/>
    <w:rsid w:val="0047438D"/>
    <w:rsid w:val="004743CC"/>
    <w:rsid w:val="004744FF"/>
    <w:rsid w:val="0047478C"/>
    <w:rsid w:val="00474833"/>
    <w:rsid w:val="00474ABC"/>
    <w:rsid w:val="00474BF5"/>
    <w:rsid w:val="00474CF7"/>
    <w:rsid w:val="00475124"/>
    <w:rsid w:val="0047513E"/>
    <w:rsid w:val="00475214"/>
    <w:rsid w:val="004753C3"/>
    <w:rsid w:val="0047560D"/>
    <w:rsid w:val="0047606C"/>
    <w:rsid w:val="004760CE"/>
    <w:rsid w:val="004761A5"/>
    <w:rsid w:val="004763BF"/>
    <w:rsid w:val="00476456"/>
    <w:rsid w:val="0047663A"/>
    <w:rsid w:val="00476D0D"/>
    <w:rsid w:val="00476E8B"/>
    <w:rsid w:val="00476FF4"/>
    <w:rsid w:val="00477233"/>
    <w:rsid w:val="00477688"/>
    <w:rsid w:val="00477900"/>
    <w:rsid w:val="00477953"/>
    <w:rsid w:val="00477B6D"/>
    <w:rsid w:val="00477BEC"/>
    <w:rsid w:val="00477C6C"/>
    <w:rsid w:val="00480137"/>
    <w:rsid w:val="0048040C"/>
    <w:rsid w:val="00480489"/>
    <w:rsid w:val="004804DC"/>
    <w:rsid w:val="00480599"/>
    <w:rsid w:val="004807AF"/>
    <w:rsid w:val="0048081E"/>
    <w:rsid w:val="00480921"/>
    <w:rsid w:val="00480938"/>
    <w:rsid w:val="0048099E"/>
    <w:rsid w:val="004809D4"/>
    <w:rsid w:val="00480AF5"/>
    <w:rsid w:val="00480B1B"/>
    <w:rsid w:val="00480B6E"/>
    <w:rsid w:val="00480CA9"/>
    <w:rsid w:val="00480D73"/>
    <w:rsid w:val="00480D9D"/>
    <w:rsid w:val="00480F65"/>
    <w:rsid w:val="0048108C"/>
    <w:rsid w:val="004811D4"/>
    <w:rsid w:val="00481203"/>
    <w:rsid w:val="00481225"/>
    <w:rsid w:val="00481243"/>
    <w:rsid w:val="00481449"/>
    <w:rsid w:val="00481647"/>
    <w:rsid w:val="0048169F"/>
    <w:rsid w:val="00481791"/>
    <w:rsid w:val="004818A6"/>
    <w:rsid w:val="004818DE"/>
    <w:rsid w:val="0048198E"/>
    <w:rsid w:val="00481ABC"/>
    <w:rsid w:val="00481C15"/>
    <w:rsid w:val="00481C35"/>
    <w:rsid w:val="00481C58"/>
    <w:rsid w:val="00481D45"/>
    <w:rsid w:val="00481EF3"/>
    <w:rsid w:val="0048220D"/>
    <w:rsid w:val="0048271D"/>
    <w:rsid w:val="004829BF"/>
    <w:rsid w:val="004829FE"/>
    <w:rsid w:val="00482CF2"/>
    <w:rsid w:val="0048308B"/>
    <w:rsid w:val="00483100"/>
    <w:rsid w:val="00483153"/>
    <w:rsid w:val="004833F3"/>
    <w:rsid w:val="00483491"/>
    <w:rsid w:val="004836EE"/>
    <w:rsid w:val="004838DE"/>
    <w:rsid w:val="00483912"/>
    <w:rsid w:val="004839F3"/>
    <w:rsid w:val="00483A8B"/>
    <w:rsid w:val="00483DC3"/>
    <w:rsid w:val="00483E5A"/>
    <w:rsid w:val="0048408C"/>
    <w:rsid w:val="004840AB"/>
    <w:rsid w:val="004842B1"/>
    <w:rsid w:val="004842F0"/>
    <w:rsid w:val="00484308"/>
    <w:rsid w:val="004843FA"/>
    <w:rsid w:val="004846E0"/>
    <w:rsid w:val="00484830"/>
    <w:rsid w:val="00484CF3"/>
    <w:rsid w:val="00484E85"/>
    <w:rsid w:val="00484F68"/>
    <w:rsid w:val="00485207"/>
    <w:rsid w:val="00485263"/>
    <w:rsid w:val="004852FB"/>
    <w:rsid w:val="00485363"/>
    <w:rsid w:val="00485402"/>
    <w:rsid w:val="00485494"/>
    <w:rsid w:val="004859B4"/>
    <w:rsid w:val="00485BE5"/>
    <w:rsid w:val="00485C9E"/>
    <w:rsid w:val="00485CA4"/>
    <w:rsid w:val="00485CAE"/>
    <w:rsid w:val="00485D37"/>
    <w:rsid w:val="00485FB0"/>
    <w:rsid w:val="0048609D"/>
    <w:rsid w:val="004861D3"/>
    <w:rsid w:val="00486345"/>
    <w:rsid w:val="00486448"/>
    <w:rsid w:val="00486529"/>
    <w:rsid w:val="00486899"/>
    <w:rsid w:val="00486A95"/>
    <w:rsid w:val="00486C40"/>
    <w:rsid w:val="00486D98"/>
    <w:rsid w:val="00486F30"/>
    <w:rsid w:val="00486FAF"/>
    <w:rsid w:val="004870B5"/>
    <w:rsid w:val="0048729D"/>
    <w:rsid w:val="004872EF"/>
    <w:rsid w:val="00487374"/>
    <w:rsid w:val="004873A3"/>
    <w:rsid w:val="00487407"/>
    <w:rsid w:val="00487669"/>
    <w:rsid w:val="00487A44"/>
    <w:rsid w:val="00487A70"/>
    <w:rsid w:val="00487AEE"/>
    <w:rsid w:val="00487BEF"/>
    <w:rsid w:val="00487CBE"/>
    <w:rsid w:val="00487D8E"/>
    <w:rsid w:val="00487E10"/>
    <w:rsid w:val="00487E76"/>
    <w:rsid w:val="00487E79"/>
    <w:rsid w:val="00487E8C"/>
    <w:rsid w:val="00487EA6"/>
    <w:rsid w:val="00487EFA"/>
    <w:rsid w:val="00487F95"/>
    <w:rsid w:val="00487F97"/>
    <w:rsid w:val="00487FFC"/>
    <w:rsid w:val="00490024"/>
    <w:rsid w:val="00490126"/>
    <w:rsid w:val="004904F8"/>
    <w:rsid w:val="004905E2"/>
    <w:rsid w:val="00490662"/>
    <w:rsid w:val="00490710"/>
    <w:rsid w:val="0049081E"/>
    <w:rsid w:val="0049083F"/>
    <w:rsid w:val="0049091C"/>
    <w:rsid w:val="0049094C"/>
    <w:rsid w:val="00490A6B"/>
    <w:rsid w:val="00490B91"/>
    <w:rsid w:val="00490D0D"/>
    <w:rsid w:val="00490D77"/>
    <w:rsid w:val="00491046"/>
    <w:rsid w:val="00491166"/>
    <w:rsid w:val="0049120A"/>
    <w:rsid w:val="0049130C"/>
    <w:rsid w:val="00491387"/>
    <w:rsid w:val="0049138E"/>
    <w:rsid w:val="004913AC"/>
    <w:rsid w:val="00491450"/>
    <w:rsid w:val="0049149F"/>
    <w:rsid w:val="0049152D"/>
    <w:rsid w:val="00491B42"/>
    <w:rsid w:val="00491C3E"/>
    <w:rsid w:val="00491C81"/>
    <w:rsid w:val="00491CCF"/>
    <w:rsid w:val="00491D42"/>
    <w:rsid w:val="00491FC5"/>
    <w:rsid w:val="0049202B"/>
    <w:rsid w:val="0049214E"/>
    <w:rsid w:val="00492754"/>
    <w:rsid w:val="00492A08"/>
    <w:rsid w:val="00492A92"/>
    <w:rsid w:val="00492BA3"/>
    <w:rsid w:val="00492BB6"/>
    <w:rsid w:val="00492DD4"/>
    <w:rsid w:val="00492F22"/>
    <w:rsid w:val="00492F62"/>
    <w:rsid w:val="00493140"/>
    <w:rsid w:val="004931A4"/>
    <w:rsid w:val="00493379"/>
    <w:rsid w:val="00493498"/>
    <w:rsid w:val="004934EE"/>
    <w:rsid w:val="004935E9"/>
    <w:rsid w:val="004936C1"/>
    <w:rsid w:val="0049379E"/>
    <w:rsid w:val="00493840"/>
    <w:rsid w:val="00493B9C"/>
    <w:rsid w:val="00493EDA"/>
    <w:rsid w:val="00494261"/>
    <w:rsid w:val="004945E4"/>
    <w:rsid w:val="0049465C"/>
    <w:rsid w:val="00494772"/>
    <w:rsid w:val="00494862"/>
    <w:rsid w:val="004948E2"/>
    <w:rsid w:val="0049493B"/>
    <w:rsid w:val="0049496A"/>
    <w:rsid w:val="00494A24"/>
    <w:rsid w:val="00494A5A"/>
    <w:rsid w:val="00494BFD"/>
    <w:rsid w:val="00494C26"/>
    <w:rsid w:val="00494DB0"/>
    <w:rsid w:val="00494E37"/>
    <w:rsid w:val="0049502A"/>
    <w:rsid w:val="004950EF"/>
    <w:rsid w:val="0049524F"/>
    <w:rsid w:val="004952CE"/>
    <w:rsid w:val="004953D4"/>
    <w:rsid w:val="004954B8"/>
    <w:rsid w:val="004955AF"/>
    <w:rsid w:val="0049569E"/>
    <w:rsid w:val="00495815"/>
    <w:rsid w:val="00495A47"/>
    <w:rsid w:val="00495B24"/>
    <w:rsid w:val="00495D74"/>
    <w:rsid w:val="00495D8B"/>
    <w:rsid w:val="004964A4"/>
    <w:rsid w:val="004964B4"/>
    <w:rsid w:val="004964F8"/>
    <w:rsid w:val="00496698"/>
    <w:rsid w:val="00496738"/>
    <w:rsid w:val="00496868"/>
    <w:rsid w:val="00496A07"/>
    <w:rsid w:val="00496A15"/>
    <w:rsid w:val="00496BF9"/>
    <w:rsid w:val="00496C56"/>
    <w:rsid w:val="00496D20"/>
    <w:rsid w:val="00496D51"/>
    <w:rsid w:val="00496D7D"/>
    <w:rsid w:val="00496DF0"/>
    <w:rsid w:val="00496E15"/>
    <w:rsid w:val="00497034"/>
    <w:rsid w:val="00497042"/>
    <w:rsid w:val="00497094"/>
    <w:rsid w:val="0049712E"/>
    <w:rsid w:val="00497338"/>
    <w:rsid w:val="00497385"/>
    <w:rsid w:val="0049742E"/>
    <w:rsid w:val="00497A9B"/>
    <w:rsid w:val="00497B85"/>
    <w:rsid w:val="00497C3E"/>
    <w:rsid w:val="00497C82"/>
    <w:rsid w:val="00497EC5"/>
    <w:rsid w:val="00497F61"/>
    <w:rsid w:val="00497FA7"/>
    <w:rsid w:val="004A0022"/>
    <w:rsid w:val="004A01D5"/>
    <w:rsid w:val="004A02B4"/>
    <w:rsid w:val="004A0523"/>
    <w:rsid w:val="004A0648"/>
    <w:rsid w:val="004A0659"/>
    <w:rsid w:val="004A074E"/>
    <w:rsid w:val="004A07F7"/>
    <w:rsid w:val="004A0872"/>
    <w:rsid w:val="004A0943"/>
    <w:rsid w:val="004A0CE3"/>
    <w:rsid w:val="004A0D31"/>
    <w:rsid w:val="004A0D50"/>
    <w:rsid w:val="004A0D56"/>
    <w:rsid w:val="004A0E95"/>
    <w:rsid w:val="004A0FFB"/>
    <w:rsid w:val="004A110B"/>
    <w:rsid w:val="004A14D3"/>
    <w:rsid w:val="004A1534"/>
    <w:rsid w:val="004A16CF"/>
    <w:rsid w:val="004A1889"/>
    <w:rsid w:val="004A1BE0"/>
    <w:rsid w:val="004A1C2F"/>
    <w:rsid w:val="004A1CF9"/>
    <w:rsid w:val="004A1DAB"/>
    <w:rsid w:val="004A2069"/>
    <w:rsid w:val="004A2179"/>
    <w:rsid w:val="004A22EB"/>
    <w:rsid w:val="004A22FD"/>
    <w:rsid w:val="004A23F0"/>
    <w:rsid w:val="004A26E2"/>
    <w:rsid w:val="004A29B3"/>
    <w:rsid w:val="004A2A17"/>
    <w:rsid w:val="004A2BEB"/>
    <w:rsid w:val="004A2DD7"/>
    <w:rsid w:val="004A2E2D"/>
    <w:rsid w:val="004A2EA3"/>
    <w:rsid w:val="004A2FAB"/>
    <w:rsid w:val="004A3126"/>
    <w:rsid w:val="004A331A"/>
    <w:rsid w:val="004A33B7"/>
    <w:rsid w:val="004A344B"/>
    <w:rsid w:val="004A34F2"/>
    <w:rsid w:val="004A3568"/>
    <w:rsid w:val="004A3698"/>
    <w:rsid w:val="004A3714"/>
    <w:rsid w:val="004A3AB0"/>
    <w:rsid w:val="004A3F34"/>
    <w:rsid w:val="004A41A3"/>
    <w:rsid w:val="004A41E4"/>
    <w:rsid w:val="004A42EC"/>
    <w:rsid w:val="004A4356"/>
    <w:rsid w:val="004A470E"/>
    <w:rsid w:val="004A486C"/>
    <w:rsid w:val="004A4C0D"/>
    <w:rsid w:val="004A4CFF"/>
    <w:rsid w:val="004A4F1E"/>
    <w:rsid w:val="004A4F97"/>
    <w:rsid w:val="004A51FE"/>
    <w:rsid w:val="004A5533"/>
    <w:rsid w:val="004A59E9"/>
    <w:rsid w:val="004A5AA0"/>
    <w:rsid w:val="004A5D48"/>
    <w:rsid w:val="004A5E6A"/>
    <w:rsid w:val="004A617E"/>
    <w:rsid w:val="004A61B9"/>
    <w:rsid w:val="004A61D8"/>
    <w:rsid w:val="004A62AF"/>
    <w:rsid w:val="004A6513"/>
    <w:rsid w:val="004A6731"/>
    <w:rsid w:val="004A6761"/>
    <w:rsid w:val="004A68C4"/>
    <w:rsid w:val="004A6998"/>
    <w:rsid w:val="004A6C1B"/>
    <w:rsid w:val="004A6C50"/>
    <w:rsid w:val="004A7081"/>
    <w:rsid w:val="004A74F1"/>
    <w:rsid w:val="004A7734"/>
    <w:rsid w:val="004A7736"/>
    <w:rsid w:val="004A7821"/>
    <w:rsid w:val="004A78D7"/>
    <w:rsid w:val="004A7B21"/>
    <w:rsid w:val="004A7BFC"/>
    <w:rsid w:val="004A7CE9"/>
    <w:rsid w:val="004A7D85"/>
    <w:rsid w:val="004A7E7E"/>
    <w:rsid w:val="004B0129"/>
    <w:rsid w:val="004B017A"/>
    <w:rsid w:val="004B0290"/>
    <w:rsid w:val="004B051A"/>
    <w:rsid w:val="004B0579"/>
    <w:rsid w:val="004B05A3"/>
    <w:rsid w:val="004B0678"/>
    <w:rsid w:val="004B06F4"/>
    <w:rsid w:val="004B0742"/>
    <w:rsid w:val="004B0747"/>
    <w:rsid w:val="004B076F"/>
    <w:rsid w:val="004B0786"/>
    <w:rsid w:val="004B0825"/>
    <w:rsid w:val="004B0A28"/>
    <w:rsid w:val="004B0A48"/>
    <w:rsid w:val="004B0BE0"/>
    <w:rsid w:val="004B0E69"/>
    <w:rsid w:val="004B0F06"/>
    <w:rsid w:val="004B0F2D"/>
    <w:rsid w:val="004B0F42"/>
    <w:rsid w:val="004B12DE"/>
    <w:rsid w:val="004B14A5"/>
    <w:rsid w:val="004B16B5"/>
    <w:rsid w:val="004B16E8"/>
    <w:rsid w:val="004B16EA"/>
    <w:rsid w:val="004B17B6"/>
    <w:rsid w:val="004B1881"/>
    <w:rsid w:val="004B1929"/>
    <w:rsid w:val="004B1A38"/>
    <w:rsid w:val="004B1CEA"/>
    <w:rsid w:val="004B1D19"/>
    <w:rsid w:val="004B1DCA"/>
    <w:rsid w:val="004B1E87"/>
    <w:rsid w:val="004B1F57"/>
    <w:rsid w:val="004B20EC"/>
    <w:rsid w:val="004B21EE"/>
    <w:rsid w:val="004B2240"/>
    <w:rsid w:val="004B22E4"/>
    <w:rsid w:val="004B23F8"/>
    <w:rsid w:val="004B2777"/>
    <w:rsid w:val="004B28BA"/>
    <w:rsid w:val="004B299A"/>
    <w:rsid w:val="004B2ACD"/>
    <w:rsid w:val="004B2AFC"/>
    <w:rsid w:val="004B30B2"/>
    <w:rsid w:val="004B30DD"/>
    <w:rsid w:val="004B3128"/>
    <w:rsid w:val="004B31D4"/>
    <w:rsid w:val="004B331E"/>
    <w:rsid w:val="004B36B2"/>
    <w:rsid w:val="004B37A8"/>
    <w:rsid w:val="004B38BF"/>
    <w:rsid w:val="004B3A08"/>
    <w:rsid w:val="004B3A9C"/>
    <w:rsid w:val="004B3B65"/>
    <w:rsid w:val="004B3D65"/>
    <w:rsid w:val="004B3E7D"/>
    <w:rsid w:val="004B3F0D"/>
    <w:rsid w:val="004B403B"/>
    <w:rsid w:val="004B4132"/>
    <w:rsid w:val="004B4208"/>
    <w:rsid w:val="004B463D"/>
    <w:rsid w:val="004B47ED"/>
    <w:rsid w:val="004B49B2"/>
    <w:rsid w:val="004B49C6"/>
    <w:rsid w:val="004B4B20"/>
    <w:rsid w:val="004B4D93"/>
    <w:rsid w:val="004B506E"/>
    <w:rsid w:val="004B50CE"/>
    <w:rsid w:val="004B519B"/>
    <w:rsid w:val="004B5204"/>
    <w:rsid w:val="004B531E"/>
    <w:rsid w:val="004B54B4"/>
    <w:rsid w:val="004B5570"/>
    <w:rsid w:val="004B5595"/>
    <w:rsid w:val="004B5A09"/>
    <w:rsid w:val="004B5AB1"/>
    <w:rsid w:val="004B5C5C"/>
    <w:rsid w:val="004B5FD5"/>
    <w:rsid w:val="004B60A9"/>
    <w:rsid w:val="004B626C"/>
    <w:rsid w:val="004B6480"/>
    <w:rsid w:val="004B64A1"/>
    <w:rsid w:val="004B673E"/>
    <w:rsid w:val="004B693C"/>
    <w:rsid w:val="004B6B43"/>
    <w:rsid w:val="004B6B88"/>
    <w:rsid w:val="004B711E"/>
    <w:rsid w:val="004B715A"/>
    <w:rsid w:val="004B71E9"/>
    <w:rsid w:val="004B727C"/>
    <w:rsid w:val="004B72AB"/>
    <w:rsid w:val="004B73FB"/>
    <w:rsid w:val="004B7529"/>
    <w:rsid w:val="004B7641"/>
    <w:rsid w:val="004B7668"/>
    <w:rsid w:val="004B7729"/>
    <w:rsid w:val="004B7933"/>
    <w:rsid w:val="004B7A02"/>
    <w:rsid w:val="004B7A98"/>
    <w:rsid w:val="004B7AA3"/>
    <w:rsid w:val="004B7BF1"/>
    <w:rsid w:val="004B7C0F"/>
    <w:rsid w:val="004B7C2F"/>
    <w:rsid w:val="004B7E0F"/>
    <w:rsid w:val="004B7E3D"/>
    <w:rsid w:val="004B7F3E"/>
    <w:rsid w:val="004B7F61"/>
    <w:rsid w:val="004C0413"/>
    <w:rsid w:val="004C051A"/>
    <w:rsid w:val="004C0708"/>
    <w:rsid w:val="004C07C1"/>
    <w:rsid w:val="004C08A1"/>
    <w:rsid w:val="004C08B2"/>
    <w:rsid w:val="004C09ED"/>
    <w:rsid w:val="004C09F4"/>
    <w:rsid w:val="004C0C90"/>
    <w:rsid w:val="004C0E1E"/>
    <w:rsid w:val="004C0E6C"/>
    <w:rsid w:val="004C103E"/>
    <w:rsid w:val="004C114A"/>
    <w:rsid w:val="004C143F"/>
    <w:rsid w:val="004C157F"/>
    <w:rsid w:val="004C1774"/>
    <w:rsid w:val="004C1809"/>
    <w:rsid w:val="004C1999"/>
    <w:rsid w:val="004C19D1"/>
    <w:rsid w:val="004C1A8B"/>
    <w:rsid w:val="004C1B5F"/>
    <w:rsid w:val="004C1CA2"/>
    <w:rsid w:val="004C1D03"/>
    <w:rsid w:val="004C1E4B"/>
    <w:rsid w:val="004C1EE4"/>
    <w:rsid w:val="004C20C0"/>
    <w:rsid w:val="004C215D"/>
    <w:rsid w:val="004C2277"/>
    <w:rsid w:val="004C22B2"/>
    <w:rsid w:val="004C2534"/>
    <w:rsid w:val="004C2559"/>
    <w:rsid w:val="004C282B"/>
    <w:rsid w:val="004C2887"/>
    <w:rsid w:val="004C2A4F"/>
    <w:rsid w:val="004C2AD6"/>
    <w:rsid w:val="004C2C72"/>
    <w:rsid w:val="004C2EF7"/>
    <w:rsid w:val="004C2F28"/>
    <w:rsid w:val="004C2F55"/>
    <w:rsid w:val="004C2FC8"/>
    <w:rsid w:val="004C323D"/>
    <w:rsid w:val="004C33AE"/>
    <w:rsid w:val="004C3A98"/>
    <w:rsid w:val="004C3BAD"/>
    <w:rsid w:val="004C3C89"/>
    <w:rsid w:val="004C3D42"/>
    <w:rsid w:val="004C3D96"/>
    <w:rsid w:val="004C40B0"/>
    <w:rsid w:val="004C40D8"/>
    <w:rsid w:val="004C453D"/>
    <w:rsid w:val="004C49F7"/>
    <w:rsid w:val="004C4A10"/>
    <w:rsid w:val="004C4A68"/>
    <w:rsid w:val="004C4C3A"/>
    <w:rsid w:val="004C4F8A"/>
    <w:rsid w:val="004C5009"/>
    <w:rsid w:val="004C5232"/>
    <w:rsid w:val="004C566D"/>
    <w:rsid w:val="004C589D"/>
    <w:rsid w:val="004C5C96"/>
    <w:rsid w:val="004C5DBB"/>
    <w:rsid w:val="004C5E2A"/>
    <w:rsid w:val="004C6034"/>
    <w:rsid w:val="004C607E"/>
    <w:rsid w:val="004C60AE"/>
    <w:rsid w:val="004C6184"/>
    <w:rsid w:val="004C61D9"/>
    <w:rsid w:val="004C6325"/>
    <w:rsid w:val="004C63BF"/>
    <w:rsid w:val="004C6495"/>
    <w:rsid w:val="004C64A1"/>
    <w:rsid w:val="004C6508"/>
    <w:rsid w:val="004C6518"/>
    <w:rsid w:val="004C65A8"/>
    <w:rsid w:val="004C6933"/>
    <w:rsid w:val="004C6A00"/>
    <w:rsid w:val="004C6A7E"/>
    <w:rsid w:val="004C6CA6"/>
    <w:rsid w:val="004C6D14"/>
    <w:rsid w:val="004C6D85"/>
    <w:rsid w:val="004C6DB5"/>
    <w:rsid w:val="004C6DE3"/>
    <w:rsid w:val="004C7197"/>
    <w:rsid w:val="004C738B"/>
    <w:rsid w:val="004C75E6"/>
    <w:rsid w:val="004C78C9"/>
    <w:rsid w:val="004C78CF"/>
    <w:rsid w:val="004C7A99"/>
    <w:rsid w:val="004C7B0C"/>
    <w:rsid w:val="004C7C67"/>
    <w:rsid w:val="004C7CE2"/>
    <w:rsid w:val="004C7F9A"/>
    <w:rsid w:val="004C7FDD"/>
    <w:rsid w:val="004D0158"/>
    <w:rsid w:val="004D0159"/>
    <w:rsid w:val="004D02FF"/>
    <w:rsid w:val="004D07A8"/>
    <w:rsid w:val="004D097D"/>
    <w:rsid w:val="004D0E80"/>
    <w:rsid w:val="004D0F87"/>
    <w:rsid w:val="004D102D"/>
    <w:rsid w:val="004D1103"/>
    <w:rsid w:val="004D1274"/>
    <w:rsid w:val="004D15D3"/>
    <w:rsid w:val="004D1680"/>
    <w:rsid w:val="004D1924"/>
    <w:rsid w:val="004D1B8C"/>
    <w:rsid w:val="004D1BFB"/>
    <w:rsid w:val="004D1CDC"/>
    <w:rsid w:val="004D1D52"/>
    <w:rsid w:val="004D1F6E"/>
    <w:rsid w:val="004D1FFE"/>
    <w:rsid w:val="004D255A"/>
    <w:rsid w:val="004D25AB"/>
    <w:rsid w:val="004D267F"/>
    <w:rsid w:val="004D2733"/>
    <w:rsid w:val="004D276F"/>
    <w:rsid w:val="004D27E7"/>
    <w:rsid w:val="004D2854"/>
    <w:rsid w:val="004D28FC"/>
    <w:rsid w:val="004D2932"/>
    <w:rsid w:val="004D2A66"/>
    <w:rsid w:val="004D2AB8"/>
    <w:rsid w:val="004D2C40"/>
    <w:rsid w:val="004D2C54"/>
    <w:rsid w:val="004D2CDD"/>
    <w:rsid w:val="004D2E7A"/>
    <w:rsid w:val="004D315D"/>
    <w:rsid w:val="004D35A5"/>
    <w:rsid w:val="004D35E1"/>
    <w:rsid w:val="004D36C7"/>
    <w:rsid w:val="004D36E0"/>
    <w:rsid w:val="004D39CC"/>
    <w:rsid w:val="004D3B02"/>
    <w:rsid w:val="004D4005"/>
    <w:rsid w:val="004D407B"/>
    <w:rsid w:val="004D4096"/>
    <w:rsid w:val="004D414D"/>
    <w:rsid w:val="004D4184"/>
    <w:rsid w:val="004D424B"/>
    <w:rsid w:val="004D45E3"/>
    <w:rsid w:val="004D4648"/>
    <w:rsid w:val="004D481F"/>
    <w:rsid w:val="004D4AAB"/>
    <w:rsid w:val="004D4AB7"/>
    <w:rsid w:val="004D4CBF"/>
    <w:rsid w:val="004D4E72"/>
    <w:rsid w:val="004D4EE7"/>
    <w:rsid w:val="004D4FF2"/>
    <w:rsid w:val="004D508A"/>
    <w:rsid w:val="004D51D3"/>
    <w:rsid w:val="004D5214"/>
    <w:rsid w:val="004D52CC"/>
    <w:rsid w:val="004D52F4"/>
    <w:rsid w:val="004D5327"/>
    <w:rsid w:val="004D5676"/>
    <w:rsid w:val="004D56E5"/>
    <w:rsid w:val="004D58ED"/>
    <w:rsid w:val="004D5D11"/>
    <w:rsid w:val="004D63C7"/>
    <w:rsid w:val="004D69A0"/>
    <w:rsid w:val="004D6A08"/>
    <w:rsid w:val="004D6B8C"/>
    <w:rsid w:val="004D6C26"/>
    <w:rsid w:val="004D6E39"/>
    <w:rsid w:val="004D6E9C"/>
    <w:rsid w:val="004D6FA5"/>
    <w:rsid w:val="004D7363"/>
    <w:rsid w:val="004D73CF"/>
    <w:rsid w:val="004D73E3"/>
    <w:rsid w:val="004D75C5"/>
    <w:rsid w:val="004D774D"/>
    <w:rsid w:val="004D782C"/>
    <w:rsid w:val="004D787A"/>
    <w:rsid w:val="004D7973"/>
    <w:rsid w:val="004D7B16"/>
    <w:rsid w:val="004D7D0E"/>
    <w:rsid w:val="004D7EFC"/>
    <w:rsid w:val="004D7F20"/>
    <w:rsid w:val="004E00BA"/>
    <w:rsid w:val="004E00FD"/>
    <w:rsid w:val="004E01B6"/>
    <w:rsid w:val="004E0244"/>
    <w:rsid w:val="004E03AB"/>
    <w:rsid w:val="004E0630"/>
    <w:rsid w:val="004E0649"/>
    <w:rsid w:val="004E077D"/>
    <w:rsid w:val="004E0783"/>
    <w:rsid w:val="004E07A8"/>
    <w:rsid w:val="004E07E4"/>
    <w:rsid w:val="004E082C"/>
    <w:rsid w:val="004E09EF"/>
    <w:rsid w:val="004E0A2B"/>
    <w:rsid w:val="004E0A9E"/>
    <w:rsid w:val="004E0D02"/>
    <w:rsid w:val="004E11BF"/>
    <w:rsid w:val="004E135C"/>
    <w:rsid w:val="004E136F"/>
    <w:rsid w:val="004E13B4"/>
    <w:rsid w:val="004E1437"/>
    <w:rsid w:val="004E1A3F"/>
    <w:rsid w:val="004E1D7E"/>
    <w:rsid w:val="004E1DD6"/>
    <w:rsid w:val="004E2028"/>
    <w:rsid w:val="004E243F"/>
    <w:rsid w:val="004E255A"/>
    <w:rsid w:val="004E2643"/>
    <w:rsid w:val="004E2722"/>
    <w:rsid w:val="004E28BF"/>
    <w:rsid w:val="004E2A12"/>
    <w:rsid w:val="004E2A81"/>
    <w:rsid w:val="004E2A8F"/>
    <w:rsid w:val="004E2B21"/>
    <w:rsid w:val="004E2B47"/>
    <w:rsid w:val="004E2D25"/>
    <w:rsid w:val="004E2EFB"/>
    <w:rsid w:val="004E3031"/>
    <w:rsid w:val="004E30D4"/>
    <w:rsid w:val="004E30D7"/>
    <w:rsid w:val="004E3248"/>
    <w:rsid w:val="004E3253"/>
    <w:rsid w:val="004E325E"/>
    <w:rsid w:val="004E32DE"/>
    <w:rsid w:val="004E37B6"/>
    <w:rsid w:val="004E3A2F"/>
    <w:rsid w:val="004E3B96"/>
    <w:rsid w:val="004E3DF8"/>
    <w:rsid w:val="004E3F17"/>
    <w:rsid w:val="004E3F4A"/>
    <w:rsid w:val="004E402E"/>
    <w:rsid w:val="004E407A"/>
    <w:rsid w:val="004E424D"/>
    <w:rsid w:val="004E4342"/>
    <w:rsid w:val="004E4572"/>
    <w:rsid w:val="004E45DA"/>
    <w:rsid w:val="004E46D8"/>
    <w:rsid w:val="004E4AEB"/>
    <w:rsid w:val="004E4B53"/>
    <w:rsid w:val="004E4C4D"/>
    <w:rsid w:val="004E4D38"/>
    <w:rsid w:val="004E4D63"/>
    <w:rsid w:val="004E4DDB"/>
    <w:rsid w:val="004E4F01"/>
    <w:rsid w:val="004E52D3"/>
    <w:rsid w:val="004E56CF"/>
    <w:rsid w:val="004E5803"/>
    <w:rsid w:val="004E5A5C"/>
    <w:rsid w:val="004E5B13"/>
    <w:rsid w:val="004E5E83"/>
    <w:rsid w:val="004E5FA1"/>
    <w:rsid w:val="004E61AA"/>
    <w:rsid w:val="004E626E"/>
    <w:rsid w:val="004E6415"/>
    <w:rsid w:val="004E6500"/>
    <w:rsid w:val="004E66E0"/>
    <w:rsid w:val="004E68EF"/>
    <w:rsid w:val="004E6A0F"/>
    <w:rsid w:val="004E6BBD"/>
    <w:rsid w:val="004E6E39"/>
    <w:rsid w:val="004E701A"/>
    <w:rsid w:val="004E70D4"/>
    <w:rsid w:val="004E7247"/>
    <w:rsid w:val="004E72B5"/>
    <w:rsid w:val="004E73C1"/>
    <w:rsid w:val="004E74CB"/>
    <w:rsid w:val="004E7586"/>
    <w:rsid w:val="004E7612"/>
    <w:rsid w:val="004E7669"/>
    <w:rsid w:val="004E77FC"/>
    <w:rsid w:val="004E78D4"/>
    <w:rsid w:val="004E7AB5"/>
    <w:rsid w:val="004E7BE1"/>
    <w:rsid w:val="004E7C5C"/>
    <w:rsid w:val="004E7DA4"/>
    <w:rsid w:val="004E7E2A"/>
    <w:rsid w:val="004E7EF9"/>
    <w:rsid w:val="004F00C0"/>
    <w:rsid w:val="004F01A3"/>
    <w:rsid w:val="004F01C3"/>
    <w:rsid w:val="004F0804"/>
    <w:rsid w:val="004F0848"/>
    <w:rsid w:val="004F0B1F"/>
    <w:rsid w:val="004F0B6F"/>
    <w:rsid w:val="004F0D31"/>
    <w:rsid w:val="004F0E03"/>
    <w:rsid w:val="004F0FEC"/>
    <w:rsid w:val="004F11C2"/>
    <w:rsid w:val="004F1359"/>
    <w:rsid w:val="004F137B"/>
    <w:rsid w:val="004F13C5"/>
    <w:rsid w:val="004F147D"/>
    <w:rsid w:val="004F14A9"/>
    <w:rsid w:val="004F169A"/>
    <w:rsid w:val="004F17AE"/>
    <w:rsid w:val="004F1826"/>
    <w:rsid w:val="004F18F4"/>
    <w:rsid w:val="004F1947"/>
    <w:rsid w:val="004F197F"/>
    <w:rsid w:val="004F1A19"/>
    <w:rsid w:val="004F1AD4"/>
    <w:rsid w:val="004F1C01"/>
    <w:rsid w:val="004F1F7F"/>
    <w:rsid w:val="004F20CF"/>
    <w:rsid w:val="004F2165"/>
    <w:rsid w:val="004F2242"/>
    <w:rsid w:val="004F2499"/>
    <w:rsid w:val="004F24EA"/>
    <w:rsid w:val="004F24FB"/>
    <w:rsid w:val="004F25C1"/>
    <w:rsid w:val="004F25EA"/>
    <w:rsid w:val="004F2617"/>
    <w:rsid w:val="004F283D"/>
    <w:rsid w:val="004F293F"/>
    <w:rsid w:val="004F2CD0"/>
    <w:rsid w:val="004F2D39"/>
    <w:rsid w:val="004F2EC0"/>
    <w:rsid w:val="004F3042"/>
    <w:rsid w:val="004F3546"/>
    <w:rsid w:val="004F3550"/>
    <w:rsid w:val="004F35A0"/>
    <w:rsid w:val="004F35E5"/>
    <w:rsid w:val="004F375F"/>
    <w:rsid w:val="004F3886"/>
    <w:rsid w:val="004F39B7"/>
    <w:rsid w:val="004F3C24"/>
    <w:rsid w:val="004F3C8A"/>
    <w:rsid w:val="004F3D6A"/>
    <w:rsid w:val="004F3F9A"/>
    <w:rsid w:val="004F401F"/>
    <w:rsid w:val="004F41F6"/>
    <w:rsid w:val="004F4266"/>
    <w:rsid w:val="004F43A3"/>
    <w:rsid w:val="004F44D2"/>
    <w:rsid w:val="004F468D"/>
    <w:rsid w:val="004F47AC"/>
    <w:rsid w:val="004F49B7"/>
    <w:rsid w:val="004F4B20"/>
    <w:rsid w:val="004F4BFC"/>
    <w:rsid w:val="004F4C5B"/>
    <w:rsid w:val="004F4CFB"/>
    <w:rsid w:val="004F4D7F"/>
    <w:rsid w:val="004F4E38"/>
    <w:rsid w:val="004F515B"/>
    <w:rsid w:val="004F544B"/>
    <w:rsid w:val="004F555C"/>
    <w:rsid w:val="004F55A6"/>
    <w:rsid w:val="004F57FF"/>
    <w:rsid w:val="004F5852"/>
    <w:rsid w:val="004F587D"/>
    <w:rsid w:val="004F58B1"/>
    <w:rsid w:val="004F5B5B"/>
    <w:rsid w:val="004F5C60"/>
    <w:rsid w:val="004F5CEA"/>
    <w:rsid w:val="004F5DE7"/>
    <w:rsid w:val="004F5F74"/>
    <w:rsid w:val="004F5FCF"/>
    <w:rsid w:val="004F5FFA"/>
    <w:rsid w:val="004F60B8"/>
    <w:rsid w:val="004F63BC"/>
    <w:rsid w:val="004F63C0"/>
    <w:rsid w:val="004F6729"/>
    <w:rsid w:val="004F6A08"/>
    <w:rsid w:val="004F6A1E"/>
    <w:rsid w:val="004F6AF9"/>
    <w:rsid w:val="004F6C67"/>
    <w:rsid w:val="004F6D06"/>
    <w:rsid w:val="004F7010"/>
    <w:rsid w:val="004F74F7"/>
    <w:rsid w:val="004F7519"/>
    <w:rsid w:val="004F755C"/>
    <w:rsid w:val="004F764D"/>
    <w:rsid w:val="004F7D1B"/>
    <w:rsid w:val="004F7D3E"/>
    <w:rsid w:val="004F7F39"/>
    <w:rsid w:val="005000E2"/>
    <w:rsid w:val="005002A3"/>
    <w:rsid w:val="00500310"/>
    <w:rsid w:val="005003E5"/>
    <w:rsid w:val="0050054C"/>
    <w:rsid w:val="00500589"/>
    <w:rsid w:val="00500606"/>
    <w:rsid w:val="00500909"/>
    <w:rsid w:val="0050095C"/>
    <w:rsid w:val="00500D1A"/>
    <w:rsid w:val="00500DC0"/>
    <w:rsid w:val="00500EC0"/>
    <w:rsid w:val="00500F9D"/>
    <w:rsid w:val="0050112D"/>
    <w:rsid w:val="005013E6"/>
    <w:rsid w:val="005014BA"/>
    <w:rsid w:val="005017A9"/>
    <w:rsid w:val="005017CF"/>
    <w:rsid w:val="005018D5"/>
    <w:rsid w:val="0050195D"/>
    <w:rsid w:val="00501A37"/>
    <w:rsid w:val="00501BA6"/>
    <w:rsid w:val="00501CD6"/>
    <w:rsid w:val="00501D15"/>
    <w:rsid w:val="00502196"/>
    <w:rsid w:val="005024D9"/>
    <w:rsid w:val="00502564"/>
    <w:rsid w:val="0050261F"/>
    <w:rsid w:val="00502760"/>
    <w:rsid w:val="005027E7"/>
    <w:rsid w:val="005028CF"/>
    <w:rsid w:val="00502A24"/>
    <w:rsid w:val="00502B44"/>
    <w:rsid w:val="00502BBC"/>
    <w:rsid w:val="00502CDE"/>
    <w:rsid w:val="00502D5A"/>
    <w:rsid w:val="00502E1C"/>
    <w:rsid w:val="00502E43"/>
    <w:rsid w:val="00502FB0"/>
    <w:rsid w:val="005031DD"/>
    <w:rsid w:val="005031EB"/>
    <w:rsid w:val="00503283"/>
    <w:rsid w:val="00503323"/>
    <w:rsid w:val="00503487"/>
    <w:rsid w:val="00503581"/>
    <w:rsid w:val="005035DB"/>
    <w:rsid w:val="005035E5"/>
    <w:rsid w:val="00503667"/>
    <w:rsid w:val="00503720"/>
    <w:rsid w:val="0050379B"/>
    <w:rsid w:val="00503824"/>
    <w:rsid w:val="00503828"/>
    <w:rsid w:val="00503AAD"/>
    <w:rsid w:val="00503C44"/>
    <w:rsid w:val="00503C54"/>
    <w:rsid w:val="00503CF4"/>
    <w:rsid w:val="00503DA0"/>
    <w:rsid w:val="00503F76"/>
    <w:rsid w:val="00504108"/>
    <w:rsid w:val="0050410B"/>
    <w:rsid w:val="00504597"/>
    <w:rsid w:val="005047F1"/>
    <w:rsid w:val="0050483C"/>
    <w:rsid w:val="005048D0"/>
    <w:rsid w:val="0050490F"/>
    <w:rsid w:val="00504968"/>
    <w:rsid w:val="00504AE2"/>
    <w:rsid w:val="00504AF9"/>
    <w:rsid w:val="00504BA1"/>
    <w:rsid w:val="005051E3"/>
    <w:rsid w:val="00505231"/>
    <w:rsid w:val="0050537B"/>
    <w:rsid w:val="0050541B"/>
    <w:rsid w:val="00505854"/>
    <w:rsid w:val="005059C8"/>
    <w:rsid w:val="00505AD9"/>
    <w:rsid w:val="00505C1F"/>
    <w:rsid w:val="00505D81"/>
    <w:rsid w:val="00505DEC"/>
    <w:rsid w:val="00505E2E"/>
    <w:rsid w:val="00505EA4"/>
    <w:rsid w:val="00506002"/>
    <w:rsid w:val="005061F1"/>
    <w:rsid w:val="005062AF"/>
    <w:rsid w:val="005062FA"/>
    <w:rsid w:val="00506351"/>
    <w:rsid w:val="005063E6"/>
    <w:rsid w:val="005063EF"/>
    <w:rsid w:val="00506690"/>
    <w:rsid w:val="005066A7"/>
    <w:rsid w:val="0050690B"/>
    <w:rsid w:val="00506BC3"/>
    <w:rsid w:val="00506E7D"/>
    <w:rsid w:val="00506E88"/>
    <w:rsid w:val="00507051"/>
    <w:rsid w:val="005071CD"/>
    <w:rsid w:val="00507269"/>
    <w:rsid w:val="0050728D"/>
    <w:rsid w:val="005074E4"/>
    <w:rsid w:val="00507692"/>
    <w:rsid w:val="0050781D"/>
    <w:rsid w:val="005078CA"/>
    <w:rsid w:val="00507D76"/>
    <w:rsid w:val="00507FD0"/>
    <w:rsid w:val="00510228"/>
    <w:rsid w:val="005103A2"/>
    <w:rsid w:val="005103BA"/>
    <w:rsid w:val="00510400"/>
    <w:rsid w:val="00510410"/>
    <w:rsid w:val="00510501"/>
    <w:rsid w:val="005105D6"/>
    <w:rsid w:val="0051089E"/>
    <w:rsid w:val="00510953"/>
    <w:rsid w:val="00510ADE"/>
    <w:rsid w:val="00510BB2"/>
    <w:rsid w:val="00510BBD"/>
    <w:rsid w:val="00510BCD"/>
    <w:rsid w:val="00510D89"/>
    <w:rsid w:val="00510E2C"/>
    <w:rsid w:val="00510ED2"/>
    <w:rsid w:val="00510FFC"/>
    <w:rsid w:val="0051105D"/>
    <w:rsid w:val="00511340"/>
    <w:rsid w:val="0051134E"/>
    <w:rsid w:val="00511363"/>
    <w:rsid w:val="005114AB"/>
    <w:rsid w:val="0051164E"/>
    <w:rsid w:val="0051199D"/>
    <w:rsid w:val="00511B26"/>
    <w:rsid w:val="00511CC9"/>
    <w:rsid w:val="00511D5B"/>
    <w:rsid w:val="00511D8A"/>
    <w:rsid w:val="00511E6F"/>
    <w:rsid w:val="0051201C"/>
    <w:rsid w:val="005125D9"/>
    <w:rsid w:val="0051269A"/>
    <w:rsid w:val="005128B9"/>
    <w:rsid w:val="00512AD9"/>
    <w:rsid w:val="00512DD3"/>
    <w:rsid w:val="00512E9F"/>
    <w:rsid w:val="00512FB1"/>
    <w:rsid w:val="0051300A"/>
    <w:rsid w:val="00513030"/>
    <w:rsid w:val="005130A3"/>
    <w:rsid w:val="00513244"/>
    <w:rsid w:val="005133C8"/>
    <w:rsid w:val="00513465"/>
    <w:rsid w:val="00513657"/>
    <w:rsid w:val="00513774"/>
    <w:rsid w:val="00513827"/>
    <w:rsid w:val="005139C6"/>
    <w:rsid w:val="00513BDD"/>
    <w:rsid w:val="00513CB6"/>
    <w:rsid w:val="00513D5B"/>
    <w:rsid w:val="00513D64"/>
    <w:rsid w:val="00513E70"/>
    <w:rsid w:val="00513ED2"/>
    <w:rsid w:val="0051401A"/>
    <w:rsid w:val="00514157"/>
    <w:rsid w:val="005141F3"/>
    <w:rsid w:val="0051465B"/>
    <w:rsid w:val="0051468F"/>
    <w:rsid w:val="00514780"/>
    <w:rsid w:val="00514792"/>
    <w:rsid w:val="00514976"/>
    <w:rsid w:val="00514BBE"/>
    <w:rsid w:val="00514D33"/>
    <w:rsid w:val="00514DA8"/>
    <w:rsid w:val="00514E71"/>
    <w:rsid w:val="00514F86"/>
    <w:rsid w:val="0051506B"/>
    <w:rsid w:val="005154E4"/>
    <w:rsid w:val="0051569E"/>
    <w:rsid w:val="00515742"/>
    <w:rsid w:val="005157B1"/>
    <w:rsid w:val="005159A0"/>
    <w:rsid w:val="00515B83"/>
    <w:rsid w:val="00515E97"/>
    <w:rsid w:val="00516102"/>
    <w:rsid w:val="00516547"/>
    <w:rsid w:val="00516551"/>
    <w:rsid w:val="0051667C"/>
    <w:rsid w:val="0051668C"/>
    <w:rsid w:val="005166AE"/>
    <w:rsid w:val="0051684A"/>
    <w:rsid w:val="0051698D"/>
    <w:rsid w:val="00516ABB"/>
    <w:rsid w:val="00516BD9"/>
    <w:rsid w:val="00516C9A"/>
    <w:rsid w:val="00516D39"/>
    <w:rsid w:val="00516D4A"/>
    <w:rsid w:val="00516D71"/>
    <w:rsid w:val="00516DAB"/>
    <w:rsid w:val="00516E60"/>
    <w:rsid w:val="005170D2"/>
    <w:rsid w:val="0051714C"/>
    <w:rsid w:val="00517355"/>
    <w:rsid w:val="00517471"/>
    <w:rsid w:val="00517495"/>
    <w:rsid w:val="00517601"/>
    <w:rsid w:val="005176EA"/>
    <w:rsid w:val="005176F3"/>
    <w:rsid w:val="0051777C"/>
    <w:rsid w:val="0051777D"/>
    <w:rsid w:val="005178C8"/>
    <w:rsid w:val="00517A0E"/>
    <w:rsid w:val="00520061"/>
    <w:rsid w:val="00520243"/>
    <w:rsid w:val="0052038D"/>
    <w:rsid w:val="00520592"/>
    <w:rsid w:val="00520630"/>
    <w:rsid w:val="00520723"/>
    <w:rsid w:val="005207D3"/>
    <w:rsid w:val="00520A31"/>
    <w:rsid w:val="00520AE2"/>
    <w:rsid w:val="00520BBA"/>
    <w:rsid w:val="00520BF4"/>
    <w:rsid w:val="00520C08"/>
    <w:rsid w:val="00520DC8"/>
    <w:rsid w:val="00520EFA"/>
    <w:rsid w:val="00521090"/>
    <w:rsid w:val="005212EF"/>
    <w:rsid w:val="005216A7"/>
    <w:rsid w:val="005216F2"/>
    <w:rsid w:val="005216F6"/>
    <w:rsid w:val="005216FA"/>
    <w:rsid w:val="0052176B"/>
    <w:rsid w:val="00521A14"/>
    <w:rsid w:val="00521AD7"/>
    <w:rsid w:val="00521B04"/>
    <w:rsid w:val="00521D10"/>
    <w:rsid w:val="00521E0E"/>
    <w:rsid w:val="00522315"/>
    <w:rsid w:val="005223EE"/>
    <w:rsid w:val="00522605"/>
    <w:rsid w:val="0052266E"/>
    <w:rsid w:val="00522674"/>
    <w:rsid w:val="005229C0"/>
    <w:rsid w:val="00522A0A"/>
    <w:rsid w:val="00522A16"/>
    <w:rsid w:val="00522B26"/>
    <w:rsid w:val="00522E0D"/>
    <w:rsid w:val="00522E51"/>
    <w:rsid w:val="00522ECB"/>
    <w:rsid w:val="00523163"/>
    <w:rsid w:val="00523257"/>
    <w:rsid w:val="005232A7"/>
    <w:rsid w:val="0052333A"/>
    <w:rsid w:val="0052341D"/>
    <w:rsid w:val="005234C3"/>
    <w:rsid w:val="005234F2"/>
    <w:rsid w:val="005237CD"/>
    <w:rsid w:val="0052382E"/>
    <w:rsid w:val="00523AE4"/>
    <w:rsid w:val="00523CED"/>
    <w:rsid w:val="0052406E"/>
    <w:rsid w:val="005240C9"/>
    <w:rsid w:val="005241D4"/>
    <w:rsid w:val="00524358"/>
    <w:rsid w:val="005243D6"/>
    <w:rsid w:val="005243DB"/>
    <w:rsid w:val="0052449F"/>
    <w:rsid w:val="0052466C"/>
    <w:rsid w:val="0052476A"/>
    <w:rsid w:val="00524855"/>
    <w:rsid w:val="005248C8"/>
    <w:rsid w:val="005249B1"/>
    <w:rsid w:val="00524A22"/>
    <w:rsid w:val="00524BE4"/>
    <w:rsid w:val="00524D7B"/>
    <w:rsid w:val="00525041"/>
    <w:rsid w:val="00525105"/>
    <w:rsid w:val="005251B7"/>
    <w:rsid w:val="00525279"/>
    <w:rsid w:val="00525358"/>
    <w:rsid w:val="00525367"/>
    <w:rsid w:val="005253F5"/>
    <w:rsid w:val="00525530"/>
    <w:rsid w:val="005256A6"/>
    <w:rsid w:val="00525814"/>
    <w:rsid w:val="005259EB"/>
    <w:rsid w:val="00525A3C"/>
    <w:rsid w:val="00525B5B"/>
    <w:rsid w:val="00525BDD"/>
    <w:rsid w:val="00525C18"/>
    <w:rsid w:val="00525C9E"/>
    <w:rsid w:val="00525D0C"/>
    <w:rsid w:val="00525DB0"/>
    <w:rsid w:val="00525EF3"/>
    <w:rsid w:val="00525FC4"/>
    <w:rsid w:val="005262B0"/>
    <w:rsid w:val="0052656D"/>
    <w:rsid w:val="005266D8"/>
    <w:rsid w:val="005266FB"/>
    <w:rsid w:val="00526A52"/>
    <w:rsid w:val="00526E78"/>
    <w:rsid w:val="00526FEA"/>
    <w:rsid w:val="00527007"/>
    <w:rsid w:val="005271CF"/>
    <w:rsid w:val="005274FD"/>
    <w:rsid w:val="0052758C"/>
    <w:rsid w:val="0052762E"/>
    <w:rsid w:val="00527A39"/>
    <w:rsid w:val="00530001"/>
    <w:rsid w:val="0053026D"/>
    <w:rsid w:val="005302A4"/>
    <w:rsid w:val="005302E8"/>
    <w:rsid w:val="00530398"/>
    <w:rsid w:val="0053078B"/>
    <w:rsid w:val="00530795"/>
    <w:rsid w:val="00530883"/>
    <w:rsid w:val="0053089E"/>
    <w:rsid w:val="005308F4"/>
    <w:rsid w:val="00530906"/>
    <w:rsid w:val="005309E4"/>
    <w:rsid w:val="00530A67"/>
    <w:rsid w:val="00530ADC"/>
    <w:rsid w:val="00530B24"/>
    <w:rsid w:val="00530BE5"/>
    <w:rsid w:val="00530C35"/>
    <w:rsid w:val="00530D72"/>
    <w:rsid w:val="00530D74"/>
    <w:rsid w:val="00530D80"/>
    <w:rsid w:val="00530E1F"/>
    <w:rsid w:val="00530E4E"/>
    <w:rsid w:val="00530FC2"/>
    <w:rsid w:val="005311E1"/>
    <w:rsid w:val="0053123E"/>
    <w:rsid w:val="005312D6"/>
    <w:rsid w:val="00531736"/>
    <w:rsid w:val="00531922"/>
    <w:rsid w:val="00531A07"/>
    <w:rsid w:val="00531B45"/>
    <w:rsid w:val="00531C77"/>
    <w:rsid w:val="00531DFE"/>
    <w:rsid w:val="00531E4B"/>
    <w:rsid w:val="00531E59"/>
    <w:rsid w:val="00531EB6"/>
    <w:rsid w:val="00531ECB"/>
    <w:rsid w:val="00531F7E"/>
    <w:rsid w:val="00531FC4"/>
    <w:rsid w:val="0053202E"/>
    <w:rsid w:val="0053214B"/>
    <w:rsid w:val="0053231C"/>
    <w:rsid w:val="00532422"/>
    <w:rsid w:val="005324E1"/>
    <w:rsid w:val="005325AA"/>
    <w:rsid w:val="00532960"/>
    <w:rsid w:val="005331D5"/>
    <w:rsid w:val="00533270"/>
    <w:rsid w:val="005334A7"/>
    <w:rsid w:val="00533556"/>
    <w:rsid w:val="005335A5"/>
    <w:rsid w:val="005335BE"/>
    <w:rsid w:val="005339DE"/>
    <w:rsid w:val="00533A2F"/>
    <w:rsid w:val="00533C0A"/>
    <w:rsid w:val="00533C4D"/>
    <w:rsid w:val="00533C66"/>
    <w:rsid w:val="00533CE3"/>
    <w:rsid w:val="00534139"/>
    <w:rsid w:val="0053433E"/>
    <w:rsid w:val="00534343"/>
    <w:rsid w:val="005343BD"/>
    <w:rsid w:val="005344B0"/>
    <w:rsid w:val="00534543"/>
    <w:rsid w:val="005345BB"/>
    <w:rsid w:val="00534688"/>
    <w:rsid w:val="0053476B"/>
    <w:rsid w:val="00534C43"/>
    <w:rsid w:val="00534D08"/>
    <w:rsid w:val="005355FC"/>
    <w:rsid w:val="0053580F"/>
    <w:rsid w:val="005358B2"/>
    <w:rsid w:val="0053590F"/>
    <w:rsid w:val="00535AC7"/>
    <w:rsid w:val="00535B25"/>
    <w:rsid w:val="00535D91"/>
    <w:rsid w:val="00536027"/>
    <w:rsid w:val="00536138"/>
    <w:rsid w:val="0053617C"/>
    <w:rsid w:val="005362C9"/>
    <w:rsid w:val="005363E0"/>
    <w:rsid w:val="005367E0"/>
    <w:rsid w:val="00536AB6"/>
    <w:rsid w:val="00536BC0"/>
    <w:rsid w:val="00536DF3"/>
    <w:rsid w:val="00536F97"/>
    <w:rsid w:val="00536FCC"/>
    <w:rsid w:val="005373C3"/>
    <w:rsid w:val="0053749B"/>
    <w:rsid w:val="00537C8D"/>
    <w:rsid w:val="00537DE9"/>
    <w:rsid w:val="00537FB8"/>
    <w:rsid w:val="00540107"/>
    <w:rsid w:val="00540137"/>
    <w:rsid w:val="00540191"/>
    <w:rsid w:val="00540319"/>
    <w:rsid w:val="00540430"/>
    <w:rsid w:val="00540718"/>
    <w:rsid w:val="0054082C"/>
    <w:rsid w:val="00540AD1"/>
    <w:rsid w:val="00540B3A"/>
    <w:rsid w:val="00540E2D"/>
    <w:rsid w:val="00541621"/>
    <w:rsid w:val="00541649"/>
    <w:rsid w:val="00541674"/>
    <w:rsid w:val="00541D89"/>
    <w:rsid w:val="00541E60"/>
    <w:rsid w:val="0054200E"/>
    <w:rsid w:val="00542038"/>
    <w:rsid w:val="00542071"/>
    <w:rsid w:val="005422E9"/>
    <w:rsid w:val="005426FD"/>
    <w:rsid w:val="00542726"/>
    <w:rsid w:val="00542763"/>
    <w:rsid w:val="005427D5"/>
    <w:rsid w:val="00542937"/>
    <w:rsid w:val="00542A90"/>
    <w:rsid w:val="00542ABF"/>
    <w:rsid w:val="00542C44"/>
    <w:rsid w:val="00542C64"/>
    <w:rsid w:val="00542CED"/>
    <w:rsid w:val="00542D20"/>
    <w:rsid w:val="00542DA0"/>
    <w:rsid w:val="00542DF1"/>
    <w:rsid w:val="00542E10"/>
    <w:rsid w:val="005431B3"/>
    <w:rsid w:val="0054320F"/>
    <w:rsid w:val="00543263"/>
    <w:rsid w:val="00543285"/>
    <w:rsid w:val="00543332"/>
    <w:rsid w:val="00543652"/>
    <w:rsid w:val="00543820"/>
    <w:rsid w:val="00543B3B"/>
    <w:rsid w:val="00543C21"/>
    <w:rsid w:val="00543EF2"/>
    <w:rsid w:val="00543F0B"/>
    <w:rsid w:val="00543F85"/>
    <w:rsid w:val="00543F90"/>
    <w:rsid w:val="0054401E"/>
    <w:rsid w:val="0054405D"/>
    <w:rsid w:val="005440E7"/>
    <w:rsid w:val="0054411F"/>
    <w:rsid w:val="00544122"/>
    <w:rsid w:val="0054449B"/>
    <w:rsid w:val="005444BD"/>
    <w:rsid w:val="005444E3"/>
    <w:rsid w:val="00544517"/>
    <w:rsid w:val="0054466C"/>
    <w:rsid w:val="00544678"/>
    <w:rsid w:val="00544823"/>
    <w:rsid w:val="0054485D"/>
    <w:rsid w:val="0054489B"/>
    <w:rsid w:val="00544914"/>
    <w:rsid w:val="00544B95"/>
    <w:rsid w:val="00544BD1"/>
    <w:rsid w:val="00544C53"/>
    <w:rsid w:val="00544C6D"/>
    <w:rsid w:val="00544CC5"/>
    <w:rsid w:val="00544FA7"/>
    <w:rsid w:val="0054523A"/>
    <w:rsid w:val="00545355"/>
    <w:rsid w:val="00545392"/>
    <w:rsid w:val="005454A2"/>
    <w:rsid w:val="005454B1"/>
    <w:rsid w:val="0054557C"/>
    <w:rsid w:val="005455F4"/>
    <w:rsid w:val="00545602"/>
    <w:rsid w:val="005456D2"/>
    <w:rsid w:val="00545B4F"/>
    <w:rsid w:val="00545BC3"/>
    <w:rsid w:val="00545C1D"/>
    <w:rsid w:val="00545C51"/>
    <w:rsid w:val="00545CE9"/>
    <w:rsid w:val="005463D3"/>
    <w:rsid w:val="0054640D"/>
    <w:rsid w:val="00546425"/>
    <w:rsid w:val="0054654F"/>
    <w:rsid w:val="00546616"/>
    <w:rsid w:val="0054699A"/>
    <w:rsid w:val="005469CA"/>
    <w:rsid w:val="00546C89"/>
    <w:rsid w:val="00546F21"/>
    <w:rsid w:val="00546F5E"/>
    <w:rsid w:val="0054703F"/>
    <w:rsid w:val="00547555"/>
    <w:rsid w:val="00547573"/>
    <w:rsid w:val="0054764A"/>
    <w:rsid w:val="00547653"/>
    <w:rsid w:val="005476CE"/>
    <w:rsid w:val="00547873"/>
    <w:rsid w:val="00547997"/>
    <w:rsid w:val="00547B23"/>
    <w:rsid w:val="00550081"/>
    <w:rsid w:val="0055012F"/>
    <w:rsid w:val="005502C7"/>
    <w:rsid w:val="005503CE"/>
    <w:rsid w:val="005504E8"/>
    <w:rsid w:val="005504EF"/>
    <w:rsid w:val="00550561"/>
    <w:rsid w:val="00550655"/>
    <w:rsid w:val="0055070A"/>
    <w:rsid w:val="00550786"/>
    <w:rsid w:val="005509BF"/>
    <w:rsid w:val="00550B3E"/>
    <w:rsid w:val="00550C3B"/>
    <w:rsid w:val="00550EC7"/>
    <w:rsid w:val="005510A5"/>
    <w:rsid w:val="005510FF"/>
    <w:rsid w:val="00551159"/>
    <w:rsid w:val="00551193"/>
    <w:rsid w:val="005511DD"/>
    <w:rsid w:val="0055172D"/>
    <w:rsid w:val="0055175B"/>
    <w:rsid w:val="00551822"/>
    <w:rsid w:val="00551E94"/>
    <w:rsid w:val="00551F87"/>
    <w:rsid w:val="00552103"/>
    <w:rsid w:val="0055225F"/>
    <w:rsid w:val="0055239E"/>
    <w:rsid w:val="00552491"/>
    <w:rsid w:val="00552496"/>
    <w:rsid w:val="005524DB"/>
    <w:rsid w:val="005525AA"/>
    <w:rsid w:val="005525F9"/>
    <w:rsid w:val="0055263E"/>
    <w:rsid w:val="00552654"/>
    <w:rsid w:val="00552681"/>
    <w:rsid w:val="0055297E"/>
    <w:rsid w:val="00552B2F"/>
    <w:rsid w:val="00552C39"/>
    <w:rsid w:val="00552C3B"/>
    <w:rsid w:val="00552CF7"/>
    <w:rsid w:val="00552D65"/>
    <w:rsid w:val="00553420"/>
    <w:rsid w:val="005534FE"/>
    <w:rsid w:val="005534FF"/>
    <w:rsid w:val="005535D8"/>
    <w:rsid w:val="0055370D"/>
    <w:rsid w:val="00553887"/>
    <w:rsid w:val="005539F9"/>
    <w:rsid w:val="00553B15"/>
    <w:rsid w:val="00553BAD"/>
    <w:rsid w:val="00553BC7"/>
    <w:rsid w:val="00553C53"/>
    <w:rsid w:val="00553DB7"/>
    <w:rsid w:val="00553DBF"/>
    <w:rsid w:val="00553DF3"/>
    <w:rsid w:val="00553F5D"/>
    <w:rsid w:val="0055421A"/>
    <w:rsid w:val="0055434A"/>
    <w:rsid w:val="00554380"/>
    <w:rsid w:val="0055445F"/>
    <w:rsid w:val="005544DA"/>
    <w:rsid w:val="00554509"/>
    <w:rsid w:val="00554611"/>
    <w:rsid w:val="00554748"/>
    <w:rsid w:val="0055480C"/>
    <w:rsid w:val="005549BD"/>
    <w:rsid w:val="00554A7F"/>
    <w:rsid w:val="00554AA1"/>
    <w:rsid w:val="00554B3D"/>
    <w:rsid w:val="00554B51"/>
    <w:rsid w:val="00554BCB"/>
    <w:rsid w:val="00554EB3"/>
    <w:rsid w:val="00554F4D"/>
    <w:rsid w:val="00554F89"/>
    <w:rsid w:val="005550CE"/>
    <w:rsid w:val="005552C1"/>
    <w:rsid w:val="005557A7"/>
    <w:rsid w:val="005557E8"/>
    <w:rsid w:val="005559F7"/>
    <w:rsid w:val="00555A57"/>
    <w:rsid w:val="00555B01"/>
    <w:rsid w:val="00555BF8"/>
    <w:rsid w:val="00555CAD"/>
    <w:rsid w:val="00555D5B"/>
    <w:rsid w:val="00555EE0"/>
    <w:rsid w:val="00555F74"/>
    <w:rsid w:val="00555FB4"/>
    <w:rsid w:val="00556148"/>
    <w:rsid w:val="00556309"/>
    <w:rsid w:val="00556420"/>
    <w:rsid w:val="0055646E"/>
    <w:rsid w:val="0055681E"/>
    <w:rsid w:val="00556B2D"/>
    <w:rsid w:val="00556B67"/>
    <w:rsid w:val="00556E0C"/>
    <w:rsid w:val="0055719F"/>
    <w:rsid w:val="005571D3"/>
    <w:rsid w:val="00557210"/>
    <w:rsid w:val="00557261"/>
    <w:rsid w:val="005572C4"/>
    <w:rsid w:val="0055738A"/>
    <w:rsid w:val="00557573"/>
    <w:rsid w:val="00557590"/>
    <w:rsid w:val="00557648"/>
    <w:rsid w:val="0055769F"/>
    <w:rsid w:val="005577BE"/>
    <w:rsid w:val="005578A4"/>
    <w:rsid w:val="005579FD"/>
    <w:rsid w:val="00557BC2"/>
    <w:rsid w:val="00557C36"/>
    <w:rsid w:val="00557CAA"/>
    <w:rsid w:val="00557F69"/>
    <w:rsid w:val="00560260"/>
    <w:rsid w:val="005604F3"/>
    <w:rsid w:val="0056052B"/>
    <w:rsid w:val="005606C3"/>
    <w:rsid w:val="00560788"/>
    <w:rsid w:val="005607D9"/>
    <w:rsid w:val="005608A6"/>
    <w:rsid w:val="00560B32"/>
    <w:rsid w:val="00560CC8"/>
    <w:rsid w:val="00560DF0"/>
    <w:rsid w:val="00560FC9"/>
    <w:rsid w:val="00561057"/>
    <w:rsid w:val="00561062"/>
    <w:rsid w:val="0056110A"/>
    <w:rsid w:val="00561338"/>
    <w:rsid w:val="00561340"/>
    <w:rsid w:val="00561395"/>
    <w:rsid w:val="00561446"/>
    <w:rsid w:val="005614E9"/>
    <w:rsid w:val="005618DC"/>
    <w:rsid w:val="00561CBD"/>
    <w:rsid w:val="00561D40"/>
    <w:rsid w:val="00561D5F"/>
    <w:rsid w:val="00561F32"/>
    <w:rsid w:val="0056205A"/>
    <w:rsid w:val="00562219"/>
    <w:rsid w:val="0056230C"/>
    <w:rsid w:val="005623FF"/>
    <w:rsid w:val="00562528"/>
    <w:rsid w:val="005629E2"/>
    <w:rsid w:val="00562AC2"/>
    <w:rsid w:val="00562B41"/>
    <w:rsid w:val="00562D16"/>
    <w:rsid w:val="00562E3E"/>
    <w:rsid w:val="00562E43"/>
    <w:rsid w:val="00562E6F"/>
    <w:rsid w:val="00562F1B"/>
    <w:rsid w:val="0056339A"/>
    <w:rsid w:val="00563647"/>
    <w:rsid w:val="0056368B"/>
    <w:rsid w:val="00563767"/>
    <w:rsid w:val="00563806"/>
    <w:rsid w:val="005638E8"/>
    <w:rsid w:val="00563A4B"/>
    <w:rsid w:val="00563EF6"/>
    <w:rsid w:val="00563FB3"/>
    <w:rsid w:val="0056406C"/>
    <w:rsid w:val="00564135"/>
    <w:rsid w:val="005644E4"/>
    <w:rsid w:val="00564501"/>
    <w:rsid w:val="0056472B"/>
    <w:rsid w:val="0056497B"/>
    <w:rsid w:val="00564A4A"/>
    <w:rsid w:val="00564B3C"/>
    <w:rsid w:val="00564C75"/>
    <w:rsid w:val="00564C76"/>
    <w:rsid w:val="00564DC3"/>
    <w:rsid w:val="00565042"/>
    <w:rsid w:val="005651CC"/>
    <w:rsid w:val="005651D3"/>
    <w:rsid w:val="00565201"/>
    <w:rsid w:val="0056520C"/>
    <w:rsid w:val="00565330"/>
    <w:rsid w:val="005654B9"/>
    <w:rsid w:val="005655A8"/>
    <w:rsid w:val="00565680"/>
    <w:rsid w:val="00565AAB"/>
    <w:rsid w:val="00565D70"/>
    <w:rsid w:val="00565EE6"/>
    <w:rsid w:val="005663C7"/>
    <w:rsid w:val="0056663C"/>
    <w:rsid w:val="005666A1"/>
    <w:rsid w:val="005666B1"/>
    <w:rsid w:val="00566796"/>
    <w:rsid w:val="00566895"/>
    <w:rsid w:val="005668EC"/>
    <w:rsid w:val="005669A6"/>
    <w:rsid w:val="00566C26"/>
    <w:rsid w:val="00566E48"/>
    <w:rsid w:val="00566F4B"/>
    <w:rsid w:val="005670B5"/>
    <w:rsid w:val="005672B4"/>
    <w:rsid w:val="005674BC"/>
    <w:rsid w:val="005674D5"/>
    <w:rsid w:val="00567713"/>
    <w:rsid w:val="0056771E"/>
    <w:rsid w:val="0056782A"/>
    <w:rsid w:val="00567A37"/>
    <w:rsid w:val="00567AD6"/>
    <w:rsid w:val="00567B1C"/>
    <w:rsid w:val="00567B44"/>
    <w:rsid w:val="00567BA3"/>
    <w:rsid w:val="00567C60"/>
    <w:rsid w:val="00567D8E"/>
    <w:rsid w:val="00570407"/>
    <w:rsid w:val="005705E1"/>
    <w:rsid w:val="00570715"/>
    <w:rsid w:val="00570722"/>
    <w:rsid w:val="00570723"/>
    <w:rsid w:val="00570851"/>
    <w:rsid w:val="00570965"/>
    <w:rsid w:val="00570C05"/>
    <w:rsid w:val="00570D32"/>
    <w:rsid w:val="00570D88"/>
    <w:rsid w:val="00570E89"/>
    <w:rsid w:val="00570ED9"/>
    <w:rsid w:val="00570FDD"/>
    <w:rsid w:val="00571103"/>
    <w:rsid w:val="005711A8"/>
    <w:rsid w:val="005712B2"/>
    <w:rsid w:val="00571356"/>
    <w:rsid w:val="005714DB"/>
    <w:rsid w:val="005714F6"/>
    <w:rsid w:val="005715C5"/>
    <w:rsid w:val="0057161D"/>
    <w:rsid w:val="00571711"/>
    <w:rsid w:val="00571896"/>
    <w:rsid w:val="00571AFA"/>
    <w:rsid w:val="00571B6D"/>
    <w:rsid w:val="00571BB4"/>
    <w:rsid w:val="00571C57"/>
    <w:rsid w:val="00571C5E"/>
    <w:rsid w:val="00572114"/>
    <w:rsid w:val="00572145"/>
    <w:rsid w:val="0057234B"/>
    <w:rsid w:val="005723BA"/>
    <w:rsid w:val="005727DF"/>
    <w:rsid w:val="00572998"/>
    <w:rsid w:val="00572A8C"/>
    <w:rsid w:val="00572C8E"/>
    <w:rsid w:val="00572E8E"/>
    <w:rsid w:val="00572E92"/>
    <w:rsid w:val="00572F51"/>
    <w:rsid w:val="00572FCE"/>
    <w:rsid w:val="00573221"/>
    <w:rsid w:val="00573474"/>
    <w:rsid w:val="005735BA"/>
    <w:rsid w:val="00573725"/>
    <w:rsid w:val="00573734"/>
    <w:rsid w:val="00573908"/>
    <w:rsid w:val="00573A0F"/>
    <w:rsid w:val="00573A56"/>
    <w:rsid w:val="00573AB9"/>
    <w:rsid w:val="00573D4A"/>
    <w:rsid w:val="00574395"/>
    <w:rsid w:val="005743A2"/>
    <w:rsid w:val="005743B8"/>
    <w:rsid w:val="00574453"/>
    <w:rsid w:val="00574579"/>
    <w:rsid w:val="005745D3"/>
    <w:rsid w:val="0057467A"/>
    <w:rsid w:val="005746F1"/>
    <w:rsid w:val="005748EE"/>
    <w:rsid w:val="005749D3"/>
    <w:rsid w:val="005749D9"/>
    <w:rsid w:val="00574BA5"/>
    <w:rsid w:val="00574BCE"/>
    <w:rsid w:val="00574FD8"/>
    <w:rsid w:val="00575062"/>
    <w:rsid w:val="0057511F"/>
    <w:rsid w:val="0057536E"/>
    <w:rsid w:val="00575406"/>
    <w:rsid w:val="00575448"/>
    <w:rsid w:val="00575466"/>
    <w:rsid w:val="00575549"/>
    <w:rsid w:val="0057579D"/>
    <w:rsid w:val="00575B1D"/>
    <w:rsid w:val="00575B8E"/>
    <w:rsid w:val="00575C25"/>
    <w:rsid w:val="00575D24"/>
    <w:rsid w:val="00575D34"/>
    <w:rsid w:val="00575DC2"/>
    <w:rsid w:val="00576022"/>
    <w:rsid w:val="00576036"/>
    <w:rsid w:val="00576052"/>
    <w:rsid w:val="005763BF"/>
    <w:rsid w:val="00576450"/>
    <w:rsid w:val="00576452"/>
    <w:rsid w:val="0057663F"/>
    <w:rsid w:val="00576742"/>
    <w:rsid w:val="00576AFC"/>
    <w:rsid w:val="00576DB6"/>
    <w:rsid w:val="00576E10"/>
    <w:rsid w:val="00576E5C"/>
    <w:rsid w:val="00576EB9"/>
    <w:rsid w:val="00576EE8"/>
    <w:rsid w:val="00577078"/>
    <w:rsid w:val="0057785A"/>
    <w:rsid w:val="00577B2C"/>
    <w:rsid w:val="00577C0F"/>
    <w:rsid w:val="00577D19"/>
    <w:rsid w:val="00577DCF"/>
    <w:rsid w:val="00577E8C"/>
    <w:rsid w:val="005800CF"/>
    <w:rsid w:val="00580314"/>
    <w:rsid w:val="00580378"/>
    <w:rsid w:val="0058037A"/>
    <w:rsid w:val="00580869"/>
    <w:rsid w:val="005809AD"/>
    <w:rsid w:val="00580AF7"/>
    <w:rsid w:val="00580B17"/>
    <w:rsid w:val="00580D09"/>
    <w:rsid w:val="00580E03"/>
    <w:rsid w:val="00580E97"/>
    <w:rsid w:val="00581150"/>
    <w:rsid w:val="00581225"/>
    <w:rsid w:val="0058135E"/>
    <w:rsid w:val="00581402"/>
    <w:rsid w:val="005814DF"/>
    <w:rsid w:val="005816C2"/>
    <w:rsid w:val="005817C2"/>
    <w:rsid w:val="005817D9"/>
    <w:rsid w:val="005819E8"/>
    <w:rsid w:val="00581A15"/>
    <w:rsid w:val="00581B9A"/>
    <w:rsid w:val="00581BB3"/>
    <w:rsid w:val="00581DB6"/>
    <w:rsid w:val="00581DE9"/>
    <w:rsid w:val="00581DF6"/>
    <w:rsid w:val="0058216A"/>
    <w:rsid w:val="005823C7"/>
    <w:rsid w:val="005824D6"/>
    <w:rsid w:val="00582504"/>
    <w:rsid w:val="00582589"/>
    <w:rsid w:val="0058269B"/>
    <w:rsid w:val="005827EC"/>
    <w:rsid w:val="005827F5"/>
    <w:rsid w:val="00582A91"/>
    <w:rsid w:val="00582C14"/>
    <w:rsid w:val="00582DBF"/>
    <w:rsid w:val="00582E39"/>
    <w:rsid w:val="00582ED8"/>
    <w:rsid w:val="00583025"/>
    <w:rsid w:val="005830CB"/>
    <w:rsid w:val="005831C1"/>
    <w:rsid w:val="005831E4"/>
    <w:rsid w:val="00583283"/>
    <w:rsid w:val="0058334F"/>
    <w:rsid w:val="005833F4"/>
    <w:rsid w:val="005835A1"/>
    <w:rsid w:val="0058364B"/>
    <w:rsid w:val="00583B63"/>
    <w:rsid w:val="00583BAB"/>
    <w:rsid w:val="00583C5A"/>
    <w:rsid w:val="00583EB7"/>
    <w:rsid w:val="00583EE1"/>
    <w:rsid w:val="00583F32"/>
    <w:rsid w:val="0058406B"/>
    <w:rsid w:val="00584265"/>
    <w:rsid w:val="005842B8"/>
    <w:rsid w:val="005848A3"/>
    <w:rsid w:val="0058491C"/>
    <w:rsid w:val="005849A6"/>
    <w:rsid w:val="00584A41"/>
    <w:rsid w:val="00584CE5"/>
    <w:rsid w:val="00585316"/>
    <w:rsid w:val="005853A3"/>
    <w:rsid w:val="00585438"/>
    <w:rsid w:val="00585685"/>
    <w:rsid w:val="00585732"/>
    <w:rsid w:val="00585780"/>
    <w:rsid w:val="00585781"/>
    <w:rsid w:val="005857FA"/>
    <w:rsid w:val="00585948"/>
    <w:rsid w:val="0058597E"/>
    <w:rsid w:val="00585A52"/>
    <w:rsid w:val="00585ABB"/>
    <w:rsid w:val="00585B0D"/>
    <w:rsid w:val="00585FB9"/>
    <w:rsid w:val="00585FDB"/>
    <w:rsid w:val="00586138"/>
    <w:rsid w:val="005861E5"/>
    <w:rsid w:val="0058628C"/>
    <w:rsid w:val="005862E6"/>
    <w:rsid w:val="005863BC"/>
    <w:rsid w:val="005863EA"/>
    <w:rsid w:val="00586460"/>
    <w:rsid w:val="00586619"/>
    <w:rsid w:val="0058663E"/>
    <w:rsid w:val="00586661"/>
    <w:rsid w:val="00586771"/>
    <w:rsid w:val="00586880"/>
    <w:rsid w:val="005869B0"/>
    <w:rsid w:val="005869DF"/>
    <w:rsid w:val="00586A48"/>
    <w:rsid w:val="00586BA9"/>
    <w:rsid w:val="00586C24"/>
    <w:rsid w:val="00586E8E"/>
    <w:rsid w:val="00586EC9"/>
    <w:rsid w:val="00586F8F"/>
    <w:rsid w:val="00587215"/>
    <w:rsid w:val="005874BF"/>
    <w:rsid w:val="0058753A"/>
    <w:rsid w:val="0058773B"/>
    <w:rsid w:val="00587A41"/>
    <w:rsid w:val="00587AF1"/>
    <w:rsid w:val="00587CD0"/>
    <w:rsid w:val="00587D9D"/>
    <w:rsid w:val="00587DC9"/>
    <w:rsid w:val="00587E44"/>
    <w:rsid w:val="00587F00"/>
    <w:rsid w:val="0059001F"/>
    <w:rsid w:val="005903D0"/>
    <w:rsid w:val="00590468"/>
    <w:rsid w:val="005904C1"/>
    <w:rsid w:val="00590756"/>
    <w:rsid w:val="00590803"/>
    <w:rsid w:val="005908FA"/>
    <w:rsid w:val="005909B7"/>
    <w:rsid w:val="005909FB"/>
    <w:rsid w:val="00590B51"/>
    <w:rsid w:val="00590C0E"/>
    <w:rsid w:val="00590C6A"/>
    <w:rsid w:val="00590E76"/>
    <w:rsid w:val="00590F46"/>
    <w:rsid w:val="00590FB6"/>
    <w:rsid w:val="00591125"/>
    <w:rsid w:val="005911D1"/>
    <w:rsid w:val="00591422"/>
    <w:rsid w:val="005914E2"/>
    <w:rsid w:val="005915ED"/>
    <w:rsid w:val="00591644"/>
    <w:rsid w:val="00591B21"/>
    <w:rsid w:val="00591C59"/>
    <w:rsid w:val="00591F44"/>
    <w:rsid w:val="00592052"/>
    <w:rsid w:val="0059228A"/>
    <w:rsid w:val="00592477"/>
    <w:rsid w:val="005925D0"/>
    <w:rsid w:val="00592652"/>
    <w:rsid w:val="0059265A"/>
    <w:rsid w:val="005929D6"/>
    <w:rsid w:val="005929E7"/>
    <w:rsid w:val="00592CCB"/>
    <w:rsid w:val="00592D35"/>
    <w:rsid w:val="00592DDD"/>
    <w:rsid w:val="00592DF8"/>
    <w:rsid w:val="00592F32"/>
    <w:rsid w:val="00593227"/>
    <w:rsid w:val="0059348A"/>
    <w:rsid w:val="005934A2"/>
    <w:rsid w:val="005935F6"/>
    <w:rsid w:val="0059375F"/>
    <w:rsid w:val="00593A48"/>
    <w:rsid w:val="00593B0B"/>
    <w:rsid w:val="00593CE9"/>
    <w:rsid w:val="0059425E"/>
    <w:rsid w:val="00594583"/>
    <w:rsid w:val="00594716"/>
    <w:rsid w:val="00594741"/>
    <w:rsid w:val="00594A29"/>
    <w:rsid w:val="00594A7A"/>
    <w:rsid w:val="00594C79"/>
    <w:rsid w:val="00594E0C"/>
    <w:rsid w:val="00594E21"/>
    <w:rsid w:val="0059501F"/>
    <w:rsid w:val="00595031"/>
    <w:rsid w:val="00595447"/>
    <w:rsid w:val="0059546D"/>
    <w:rsid w:val="005956C6"/>
    <w:rsid w:val="00595702"/>
    <w:rsid w:val="00595A0B"/>
    <w:rsid w:val="00595B16"/>
    <w:rsid w:val="00595C0E"/>
    <w:rsid w:val="00595C4B"/>
    <w:rsid w:val="00595D31"/>
    <w:rsid w:val="00595E6D"/>
    <w:rsid w:val="005960C2"/>
    <w:rsid w:val="0059611D"/>
    <w:rsid w:val="00596175"/>
    <w:rsid w:val="00596177"/>
    <w:rsid w:val="00596319"/>
    <w:rsid w:val="00596405"/>
    <w:rsid w:val="00596449"/>
    <w:rsid w:val="0059657C"/>
    <w:rsid w:val="00596843"/>
    <w:rsid w:val="005968CE"/>
    <w:rsid w:val="00596913"/>
    <w:rsid w:val="00596AE4"/>
    <w:rsid w:val="00596AF8"/>
    <w:rsid w:val="00596C2A"/>
    <w:rsid w:val="0059705A"/>
    <w:rsid w:val="00597659"/>
    <w:rsid w:val="0059769A"/>
    <w:rsid w:val="005978A2"/>
    <w:rsid w:val="00597A27"/>
    <w:rsid w:val="00597A3E"/>
    <w:rsid w:val="00597AC4"/>
    <w:rsid w:val="00597B4F"/>
    <w:rsid w:val="00597C33"/>
    <w:rsid w:val="00597C73"/>
    <w:rsid w:val="00597ED7"/>
    <w:rsid w:val="005A0093"/>
    <w:rsid w:val="005A00FB"/>
    <w:rsid w:val="005A0212"/>
    <w:rsid w:val="005A046B"/>
    <w:rsid w:val="005A057E"/>
    <w:rsid w:val="005A05D8"/>
    <w:rsid w:val="005A07D3"/>
    <w:rsid w:val="005A089E"/>
    <w:rsid w:val="005A0AFD"/>
    <w:rsid w:val="005A0B66"/>
    <w:rsid w:val="005A0C47"/>
    <w:rsid w:val="005A0CE0"/>
    <w:rsid w:val="005A0D24"/>
    <w:rsid w:val="005A0EAC"/>
    <w:rsid w:val="005A0FA0"/>
    <w:rsid w:val="005A0FDD"/>
    <w:rsid w:val="005A102F"/>
    <w:rsid w:val="005A1045"/>
    <w:rsid w:val="005A1055"/>
    <w:rsid w:val="005A161D"/>
    <w:rsid w:val="005A1669"/>
    <w:rsid w:val="005A1874"/>
    <w:rsid w:val="005A1891"/>
    <w:rsid w:val="005A1B6A"/>
    <w:rsid w:val="005A230B"/>
    <w:rsid w:val="005A2592"/>
    <w:rsid w:val="005A2727"/>
    <w:rsid w:val="005A2A6B"/>
    <w:rsid w:val="005A2A99"/>
    <w:rsid w:val="005A2E9C"/>
    <w:rsid w:val="005A2F0C"/>
    <w:rsid w:val="005A2F11"/>
    <w:rsid w:val="005A30C4"/>
    <w:rsid w:val="005A3105"/>
    <w:rsid w:val="005A3345"/>
    <w:rsid w:val="005A33FE"/>
    <w:rsid w:val="005A359E"/>
    <w:rsid w:val="005A3631"/>
    <w:rsid w:val="005A36B0"/>
    <w:rsid w:val="005A38CC"/>
    <w:rsid w:val="005A3996"/>
    <w:rsid w:val="005A3AC8"/>
    <w:rsid w:val="005A3D7D"/>
    <w:rsid w:val="005A3DA0"/>
    <w:rsid w:val="005A3EDA"/>
    <w:rsid w:val="005A438B"/>
    <w:rsid w:val="005A45DB"/>
    <w:rsid w:val="005A486E"/>
    <w:rsid w:val="005A4C86"/>
    <w:rsid w:val="005A4D0F"/>
    <w:rsid w:val="005A4DB4"/>
    <w:rsid w:val="005A4E1C"/>
    <w:rsid w:val="005A4E45"/>
    <w:rsid w:val="005A4E48"/>
    <w:rsid w:val="005A4EF2"/>
    <w:rsid w:val="005A4EF8"/>
    <w:rsid w:val="005A4FDD"/>
    <w:rsid w:val="005A5026"/>
    <w:rsid w:val="005A5117"/>
    <w:rsid w:val="005A51A6"/>
    <w:rsid w:val="005A5215"/>
    <w:rsid w:val="005A5259"/>
    <w:rsid w:val="005A526B"/>
    <w:rsid w:val="005A53B3"/>
    <w:rsid w:val="005A54CC"/>
    <w:rsid w:val="005A55A7"/>
    <w:rsid w:val="005A56FB"/>
    <w:rsid w:val="005A5888"/>
    <w:rsid w:val="005A593C"/>
    <w:rsid w:val="005A59E0"/>
    <w:rsid w:val="005A5B37"/>
    <w:rsid w:val="005A5BCE"/>
    <w:rsid w:val="005A5D09"/>
    <w:rsid w:val="005A5D77"/>
    <w:rsid w:val="005A5F57"/>
    <w:rsid w:val="005A6093"/>
    <w:rsid w:val="005A611D"/>
    <w:rsid w:val="005A640D"/>
    <w:rsid w:val="005A6462"/>
    <w:rsid w:val="005A64D1"/>
    <w:rsid w:val="005A6612"/>
    <w:rsid w:val="005A67D6"/>
    <w:rsid w:val="005A6824"/>
    <w:rsid w:val="005A68D5"/>
    <w:rsid w:val="005A69F2"/>
    <w:rsid w:val="005A6AA3"/>
    <w:rsid w:val="005A6F0D"/>
    <w:rsid w:val="005A6FA8"/>
    <w:rsid w:val="005A6FC3"/>
    <w:rsid w:val="005A706A"/>
    <w:rsid w:val="005A71D6"/>
    <w:rsid w:val="005A71F0"/>
    <w:rsid w:val="005A72BA"/>
    <w:rsid w:val="005A7426"/>
    <w:rsid w:val="005A75FB"/>
    <w:rsid w:val="005A7748"/>
    <w:rsid w:val="005A7885"/>
    <w:rsid w:val="005A7895"/>
    <w:rsid w:val="005A78FA"/>
    <w:rsid w:val="005A7924"/>
    <w:rsid w:val="005A7997"/>
    <w:rsid w:val="005A7B9B"/>
    <w:rsid w:val="005A7EBC"/>
    <w:rsid w:val="005A7EE5"/>
    <w:rsid w:val="005A7F00"/>
    <w:rsid w:val="005A7F4A"/>
    <w:rsid w:val="005A7F94"/>
    <w:rsid w:val="005B021C"/>
    <w:rsid w:val="005B02B1"/>
    <w:rsid w:val="005B02C8"/>
    <w:rsid w:val="005B0606"/>
    <w:rsid w:val="005B0733"/>
    <w:rsid w:val="005B0807"/>
    <w:rsid w:val="005B087F"/>
    <w:rsid w:val="005B0886"/>
    <w:rsid w:val="005B08A7"/>
    <w:rsid w:val="005B0992"/>
    <w:rsid w:val="005B0A4B"/>
    <w:rsid w:val="005B0A52"/>
    <w:rsid w:val="005B0ADB"/>
    <w:rsid w:val="005B0C4A"/>
    <w:rsid w:val="005B0CB1"/>
    <w:rsid w:val="005B0D0B"/>
    <w:rsid w:val="005B0E0D"/>
    <w:rsid w:val="005B1064"/>
    <w:rsid w:val="005B1160"/>
    <w:rsid w:val="005B1200"/>
    <w:rsid w:val="005B12C7"/>
    <w:rsid w:val="005B1309"/>
    <w:rsid w:val="005B15AF"/>
    <w:rsid w:val="005B16F7"/>
    <w:rsid w:val="005B17C8"/>
    <w:rsid w:val="005B17E8"/>
    <w:rsid w:val="005B181A"/>
    <w:rsid w:val="005B1886"/>
    <w:rsid w:val="005B18FE"/>
    <w:rsid w:val="005B1A2F"/>
    <w:rsid w:val="005B1B6B"/>
    <w:rsid w:val="005B1B7E"/>
    <w:rsid w:val="005B1CF7"/>
    <w:rsid w:val="005B1D02"/>
    <w:rsid w:val="005B1D7E"/>
    <w:rsid w:val="005B1DD1"/>
    <w:rsid w:val="005B2103"/>
    <w:rsid w:val="005B21A2"/>
    <w:rsid w:val="005B2204"/>
    <w:rsid w:val="005B23E0"/>
    <w:rsid w:val="005B23F4"/>
    <w:rsid w:val="005B244C"/>
    <w:rsid w:val="005B2588"/>
    <w:rsid w:val="005B2597"/>
    <w:rsid w:val="005B2671"/>
    <w:rsid w:val="005B26C8"/>
    <w:rsid w:val="005B2845"/>
    <w:rsid w:val="005B285B"/>
    <w:rsid w:val="005B2C9E"/>
    <w:rsid w:val="005B2CA0"/>
    <w:rsid w:val="005B34B9"/>
    <w:rsid w:val="005B3728"/>
    <w:rsid w:val="005B37B8"/>
    <w:rsid w:val="005B39AE"/>
    <w:rsid w:val="005B39D1"/>
    <w:rsid w:val="005B3A94"/>
    <w:rsid w:val="005B3D19"/>
    <w:rsid w:val="005B3D2A"/>
    <w:rsid w:val="005B3D4C"/>
    <w:rsid w:val="005B3DFF"/>
    <w:rsid w:val="005B3E82"/>
    <w:rsid w:val="005B41CF"/>
    <w:rsid w:val="005B4366"/>
    <w:rsid w:val="005B44CB"/>
    <w:rsid w:val="005B465D"/>
    <w:rsid w:val="005B47CA"/>
    <w:rsid w:val="005B49F0"/>
    <w:rsid w:val="005B4A17"/>
    <w:rsid w:val="005B4B26"/>
    <w:rsid w:val="005B4BBB"/>
    <w:rsid w:val="005B4C59"/>
    <w:rsid w:val="005B4CB4"/>
    <w:rsid w:val="005B4D3E"/>
    <w:rsid w:val="005B4DD3"/>
    <w:rsid w:val="005B4E5C"/>
    <w:rsid w:val="005B4F39"/>
    <w:rsid w:val="005B5137"/>
    <w:rsid w:val="005B513F"/>
    <w:rsid w:val="005B5384"/>
    <w:rsid w:val="005B5494"/>
    <w:rsid w:val="005B54DD"/>
    <w:rsid w:val="005B55E4"/>
    <w:rsid w:val="005B571D"/>
    <w:rsid w:val="005B57C1"/>
    <w:rsid w:val="005B5CDA"/>
    <w:rsid w:val="005B5E5B"/>
    <w:rsid w:val="005B5EA5"/>
    <w:rsid w:val="005B5ED9"/>
    <w:rsid w:val="005B5F9C"/>
    <w:rsid w:val="005B61CF"/>
    <w:rsid w:val="005B6459"/>
    <w:rsid w:val="005B676D"/>
    <w:rsid w:val="005B699B"/>
    <w:rsid w:val="005B69D4"/>
    <w:rsid w:val="005B6BF1"/>
    <w:rsid w:val="005B6C0C"/>
    <w:rsid w:val="005B6C30"/>
    <w:rsid w:val="005B6E33"/>
    <w:rsid w:val="005B6F4C"/>
    <w:rsid w:val="005B70EE"/>
    <w:rsid w:val="005B7378"/>
    <w:rsid w:val="005B7460"/>
    <w:rsid w:val="005B7672"/>
    <w:rsid w:val="005B7828"/>
    <w:rsid w:val="005B797C"/>
    <w:rsid w:val="005B79B9"/>
    <w:rsid w:val="005B7B34"/>
    <w:rsid w:val="005B7BA1"/>
    <w:rsid w:val="005B7F94"/>
    <w:rsid w:val="005C012C"/>
    <w:rsid w:val="005C0240"/>
    <w:rsid w:val="005C032E"/>
    <w:rsid w:val="005C036F"/>
    <w:rsid w:val="005C04AA"/>
    <w:rsid w:val="005C066B"/>
    <w:rsid w:val="005C06DF"/>
    <w:rsid w:val="005C0816"/>
    <w:rsid w:val="005C0864"/>
    <w:rsid w:val="005C08A3"/>
    <w:rsid w:val="005C091C"/>
    <w:rsid w:val="005C0FF9"/>
    <w:rsid w:val="005C1242"/>
    <w:rsid w:val="005C1369"/>
    <w:rsid w:val="005C136C"/>
    <w:rsid w:val="005C1468"/>
    <w:rsid w:val="005C1511"/>
    <w:rsid w:val="005C156F"/>
    <w:rsid w:val="005C172E"/>
    <w:rsid w:val="005C186D"/>
    <w:rsid w:val="005C18A8"/>
    <w:rsid w:val="005C1A61"/>
    <w:rsid w:val="005C1A95"/>
    <w:rsid w:val="005C1E18"/>
    <w:rsid w:val="005C2355"/>
    <w:rsid w:val="005C2399"/>
    <w:rsid w:val="005C2504"/>
    <w:rsid w:val="005C2655"/>
    <w:rsid w:val="005C26AF"/>
    <w:rsid w:val="005C2862"/>
    <w:rsid w:val="005C2873"/>
    <w:rsid w:val="005C2878"/>
    <w:rsid w:val="005C28BB"/>
    <w:rsid w:val="005C29C1"/>
    <w:rsid w:val="005C2AC8"/>
    <w:rsid w:val="005C2B11"/>
    <w:rsid w:val="005C2BC6"/>
    <w:rsid w:val="005C2F42"/>
    <w:rsid w:val="005C327F"/>
    <w:rsid w:val="005C33AB"/>
    <w:rsid w:val="005C35FD"/>
    <w:rsid w:val="005C3B2B"/>
    <w:rsid w:val="005C3C33"/>
    <w:rsid w:val="005C3C51"/>
    <w:rsid w:val="005C3EA8"/>
    <w:rsid w:val="005C3F6F"/>
    <w:rsid w:val="005C3F72"/>
    <w:rsid w:val="005C44E0"/>
    <w:rsid w:val="005C481C"/>
    <w:rsid w:val="005C4874"/>
    <w:rsid w:val="005C4A51"/>
    <w:rsid w:val="005C4A69"/>
    <w:rsid w:val="005C4B1A"/>
    <w:rsid w:val="005C4C41"/>
    <w:rsid w:val="005C4DB5"/>
    <w:rsid w:val="005C4EFA"/>
    <w:rsid w:val="005C521F"/>
    <w:rsid w:val="005C56C4"/>
    <w:rsid w:val="005C58AF"/>
    <w:rsid w:val="005C59C9"/>
    <w:rsid w:val="005C5ABC"/>
    <w:rsid w:val="005C5B62"/>
    <w:rsid w:val="005C5D12"/>
    <w:rsid w:val="005C5DEC"/>
    <w:rsid w:val="005C5F3A"/>
    <w:rsid w:val="005C6131"/>
    <w:rsid w:val="005C6176"/>
    <w:rsid w:val="005C62CD"/>
    <w:rsid w:val="005C62EB"/>
    <w:rsid w:val="005C6603"/>
    <w:rsid w:val="005C6654"/>
    <w:rsid w:val="005C66FA"/>
    <w:rsid w:val="005C6930"/>
    <w:rsid w:val="005C69FD"/>
    <w:rsid w:val="005C6A70"/>
    <w:rsid w:val="005C6AC7"/>
    <w:rsid w:val="005C6D8C"/>
    <w:rsid w:val="005C71F8"/>
    <w:rsid w:val="005C72AD"/>
    <w:rsid w:val="005C736B"/>
    <w:rsid w:val="005C7414"/>
    <w:rsid w:val="005C7472"/>
    <w:rsid w:val="005C7546"/>
    <w:rsid w:val="005C757E"/>
    <w:rsid w:val="005C7859"/>
    <w:rsid w:val="005C7938"/>
    <w:rsid w:val="005C79B8"/>
    <w:rsid w:val="005C7A8C"/>
    <w:rsid w:val="005C7C93"/>
    <w:rsid w:val="005C7CDE"/>
    <w:rsid w:val="005C7E5A"/>
    <w:rsid w:val="005D0004"/>
    <w:rsid w:val="005D0105"/>
    <w:rsid w:val="005D023F"/>
    <w:rsid w:val="005D035C"/>
    <w:rsid w:val="005D07D8"/>
    <w:rsid w:val="005D0921"/>
    <w:rsid w:val="005D0A06"/>
    <w:rsid w:val="005D0B11"/>
    <w:rsid w:val="005D0B90"/>
    <w:rsid w:val="005D0E8B"/>
    <w:rsid w:val="005D0EF3"/>
    <w:rsid w:val="005D0F78"/>
    <w:rsid w:val="005D10AE"/>
    <w:rsid w:val="005D1136"/>
    <w:rsid w:val="005D1138"/>
    <w:rsid w:val="005D12BF"/>
    <w:rsid w:val="005D1321"/>
    <w:rsid w:val="005D14A4"/>
    <w:rsid w:val="005D1504"/>
    <w:rsid w:val="005D16B8"/>
    <w:rsid w:val="005D174A"/>
    <w:rsid w:val="005D188B"/>
    <w:rsid w:val="005D19B2"/>
    <w:rsid w:val="005D1BF8"/>
    <w:rsid w:val="005D1DEC"/>
    <w:rsid w:val="005D1E08"/>
    <w:rsid w:val="005D1E4C"/>
    <w:rsid w:val="005D1FF8"/>
    <w:rsid w:val="005D2024"/>
    <w:rsid w:val="005D20DC"/>
    <w:rsid w:val="005D22AD"/>
    <w:rsid w:val="005D2351"/>
    <w:rsid w:val="005D2465"/>
    <w:rsid w:val="005D25AF"/>
    <w:rsid w:val="005D2701"/>
    <w:rsid w:val="005D283A"/>
    <w:rsid w:val="005D28C9"/>
    <w:rsid w:val="005D2957"/>
    <w:rsid w:val="005D2A33"/>
    <w:rsid w:val="005D2AF3"/>
    <w:rsid w:val="005D2CC6"/>
    <w:rsid w:val="005D303A"/>
    <w:rsid w:val="005D3073"/>
    <w:rsid w:val="005D3103"/>
    <w:rsid w:val="005D3162"/>
    <w:rsid w:val="005D31D2"/>
    <w:rsid w:val="005D32CE"/>
    <w:rsid w:val="005D33C0"/>
    <w:rsid w:val="005D349E"/>
    <w:rsid w:val="005D349F"/>
    <w:rsid w:val="005D34BB"/>
    <w:rsid w:val="005D34C1"/>
    <w:rsid w:val="005D351D"/>
    <w:rsid w:val="005D3610"/>
    <w:rsid w:val="005D3761"/>
    <w:rsid w:val="005D38DD"/>
    <w:rsid w:val="005D3A96"/>
    <w:rsid w:val="005D3B06"/>
    <w:rsid w:val="005D3BEC"/>
    <w:rsid w:val="005D3E1A"/>
    <w:rsid w:val="005D3F16"/>
    <w:rsid w:val="005D3FF9"/>
    <w:rsid w:val="005D413A"/>
    <w:rsid w:val="005D4228"/>
    <w:rsid w:val="005D4379"/>
    <w:rsid w:val="005D43FD"/>
    <w:rsid w:val="005D4564"/>
    <w:rsid w:val="005D4726"/>
    <w:rsid w:val="005D47EC"/>
    <w:rsid w:val="005D48E9"/>
    <w:rsid w:val="005D4E74"/>
    <w:rsid w:val="005D4F00"/>
    <w:rsid w:val="005D4F5E"/>
    <w:rsid w:val="005D514F"/>
    <w:rsid w:val="005D54B1"/>
    <w:rsid w:val="005D54DD"/>
    <w:rsid w:val="005D562E"/>
    <w:rsid w:val="005D5641"/>
    <w:rsid w:val="005D5A00"/>
    <w:rsid w:val="005D5A16"/>
    <w:rsid w:val="005D5B69"/>
    <w:rsid w:val="005D5BAC"/>
    <w:rsid w:val="005D5BEB"/>
    <w:rsid w:val="005D5DA2"/>
    <w:rsid w:val="005D5E64"/>
    <w:rsid w:val="005D5F65"/>
    <w:rsid w:val="005D5FD1"/>
    <w:rsid w:val="005D606A"/>
    <w:rsid w:val="005D6244"/>
    <w:rsid w:val="005D6308"/>
    <w:rsid w:val="005D63F4"/>
    <w:rsid w:val="005D6492"/>
    <w:rsid w:val="005D64C6"/>
    <w:rsid w:val="005D6647"/>
    <w:rsid w:val="005D6737"/>
    <w:rsid w:val="005D6841"/>
    <w:rsid w:val="005D6B61"/>
    <w:rsid w:val="005D709D"/>
    <w:rsid w:val="005D70F4"/>
    <w:rsid w:val="005D7180"/>
    <w:rsid w:val="005D71ED"/>
    <w:rsid w:val="005D7506"/>
    <w:rsid w:val="005D752E"/>
    <w:rsid w:val="005D762E"/>
    <w:rsid w:val="005D767C"/>
    <w:rsid w:val="005D7756"/>
    <w:rsid w:val="005D77D3"/>
    <w:rsid w:val="005D7A33"/>
    <w:rsid w:val="005D7B47"/>
    <w:rsid w:val="005D7CD8"/>
    <w:rsid w:val="005D7D64"/>
    <w:rsid w:val="005D7D68"/>
    <w:rsid w:val="005D7D98"/>
    <w:rsid w:val="005D7DEC"/>
    <w:rsid w:val="005D7E5A"/>
    <w:rsid w:val="005E00FA"/>
    <w:rsid w:val="005E017A"/>
    <w:rsid w:val="005E041C"/>
    <w:rsid w:val="005E0607"/>
    <w:rsid w:val="005E07B4"/>
    <w:rsid w:val="005E07E9"/>
    <w:rsid w:val="005E093A"/>
    <w:rsid w:val="005E0945"/>
    <w:rsid w:val="005E0CBF"/>
    <w:rsid w:val="005E0D14"/>
    <w:rsid w:val="005E1136"/>
    <w:rsid w:val="005E113B"/>
    <w:rsid w:val="005E117E"/>
    <w:rsid w:val="005E11BC"/>
    <w:rsid w:val="005E12FF"/>
    <w:rsid w:val="005E135B"/>
    <w:rsid w:val="005E1374"/>
    <w:rsid w:val="005E14C1"/>
    <w:rsid w:val="005E153A"/>
    <w:rsid w:val="005E1871"/>
    <w:rsid w:val="005E19E2"/>
    <w:rsid w:val="005E1B63"/>
    <w:rsid w:val="005E1DE4"/>
    <w:rsid w:val="005E20AF"/>
    <w:rsid w:val="005E2159"/>
    <w:rsid w:val="005E2246"/>
    <w:rsid w:val="005E2413"/>
    <w:rsid w:val="005E2523"/>
    <w:rsid w:val="005E2547"/>
    <w:rsid w:val="005E26A5"/>
    <w:rsid w:val="005E28DC"/>
    <w:rsid w:val="005E29FC"/>
    <w:rsid w:val="005E2AFF"/>
    <w:rsid w:val="005E2B16"/>
    <w:rsid w:val="005E2B33"/>
    <w:rsid w:val="005E2F9C"/>
    <w:rsid w:val="005E3014"/>
    <w:rsid w:val="005E30A9"/>
    <w:rsid w:val="005E33F9"/>
    <w:rsid w:val="005E363B"/>
    <w:rsid w:val="005E392D"/>
    <w:rsid w:val="005E3AE8"/>
    <w:rsid w:val="005E3E9F"/>
    <w:rsid w:val="005E3F7E"/>
    <w:rsid w:val="005E3FD9"/>
    <w:rsid w:val="005E40F4"/>
    <w:rsid w:val="005E413D"/>
    <w:rsid w:val="005E41DA"/>
    <w:rsid w:val="005E424D"/>
    <w:rsid w:val="005E4536"/>
    <w:rsid w:val="005E4649"/>
    <w:rsid w:val="005E47F2"/>
    <w:rsid w:val="005E4A15"/>
    <w:rsid w:val="005E4A4A"/>
    <w:rsid w:val="005E4C8C"/>
    <w:rsid w:val="005E4CE6"/>
    <w:rsid w:val="005E4DD3"/>
    <w:rsid w:val="005E4E67"/>
    <w:rsid w:val="005E4F59"/>
    <w:rsid w:val="005E4FCA"/>
    <w:rsid w:val="005E5227"/>
    <w:rsid w:val="005E522A"/>
    <w:rsid w:val="005E54B8"/>
    <w:rsid w:val="005E570F"/>
    <w:rsid w:val="005E57DB"/>
    <w:rsid w:val="005E5AAA"/>
    <w:rsid w:val="005E5AB0"/>
    <w:rsid w:val="005E5C77"/>
    <w:rsid w:val="005E5D29"/>
    <w:rsid w:val="005E5DC4"/>
    <w:rsid w:val="005E5E4C"/>
    <w:rsid w:val="005E5F6B"/>
    <w:rsid w:val="005E6075"/>
    <w:rsid w:val="005E6119"/>
    <w:rsid w:val="005E61D2"/>
    <w:rsid w:val="005E6379"/>
    <w:rsid w:val="005E659E"/>
    <w:rsid w:val="005E6737"/>
    <w:rsid w:val="005E6B1E"/>
    <w:rsid w:val="005E6B37"/>
    <w:rsid w:val="005E6CAE"/>
    <w:rsid w:val="005E6CEE"/>
    <w:rsid w:val="005E6DC9"/>
    <w:rsid w:val="005E6E33"/>
    <w:rsid w:val="005E6E80"/>
    <w:rsid w:val="005E733E"/>
    <w:rsid w:val="005E7428"/>
    <w:rsid w:val="005E7561"/>
    <w:rsid w:val="005E782C"/>
    <w:rsid w:val="005E7895"/>
    <w:rsid w:val="005E7A22"/>
    <w:rsid w:val="005E7BB5"/>
    <w:rsid w:val="005E7E7D"/>
    <w:rsid w:val="005E7E9B"/>
    <w:rsid w:val="005F0077"/>
    <w:rsid w:val="005F0099"/>
    <w:rsid w:val="005F00AA"/>
    <w:rsid w:val="005F0351"/>
    <w:rsid w:val="005F0438"/>
    <w:rsid w:val="005F077C"/>
    <w:rsid w:val="005F07B3"/>
    <w:rsid w:val="005F0800"/>
    <w:rsid w:val="005F084E"/>
    <w:rsid w:val="005F08E9"/>
    <w:rsid w:val="005F0E19"/>
    <w:rsid w:val="005F0F3A"/>
    <w:rsid w:val="005F10BD"/>
    <w:rsid w:val="005F14C9"/>
    <w:rsid w:val="005F19E5"/>
    <w:rsid w:val="005F1A19"/>
    <w:rsid w:val="005F1B23"/>
    <w:rsid w:val="005F20D2"/>
    <w:rsid w:val="005F2245"/>
    <w:rsid w:val="005F2273"/>
    <w:rsid w:val="005F2366"/>
    <w:rsid w:val="005F2369"/>
    <w:rsid w:val="005F248B"/>
    <w:rsid w:val="005F2802"/>
    <w:rsid w:val="005F2B33"/>
    <w:rsid w:val="005F2B8F"/>
    <w:rsid w:val="005F2BB5"/>
    <w:rsid w:val="005F30E2"/>
    <w:rsid w:val="005F321F"/>
    <w:rsid w:val="005F34EC"/>
    <w:rsid w:val="005F353B"/>
    <w:rsid w:val="005F37B1"/>
    <w:rsid w:val="005F3845"/>
    <w:rsid w:val="005F3986"/>
    <w:rsid w:val="005F3D79"/>
    <w:rsid w:val="005F3DAA"/>
    <w:rsid w:val="005F3F17"/>
    <w:rsid w:val="005F3F42"/>
    <w:rsid w:val="005F3FEB"/>
    <w:rsid w:val="005F424F"/>
    <w:rsid w:val="005F4336"/>
    <w:rsid w:val="005F4339"/>
    <w:rsid w:val="005F437B"/>
    <w:rsid w:val="005F4478"/>
    <w:rsid w:val="005F4609"/>
    <w:rsid w:val="005F48B6"/>
    <w:rsid w:val="005F4C6E"/>
    <w:rsid w:val="005F4F0D"/>
    <w:rsid w:val="005F4FDC"/>
    <w:rsid w:val="005F5139"/>
    <w:rsid w:val="005F5187"/>
    <w:rsid w:val="005F5261"/>
    <w:rsid w:val="005F5299"/>
    <w:rsid w:val="005F52C2"/>
    <w:rsid w:val="005F5344"/>
    <w:rsid w:val="005F5397"/>
    <w:rsid w:val="005F53B3"/>
    <w:rsid w:val="005F5633"/>
    <w:rsid w:val="005F5653"/>
    <w:rsid w:val="005F57D7"/>
    <w:rsid w:val="005F58B1"/>
    <w:rsid w:val="005F58B5"/>
    <w:rsid w:val="005F5AEC"/>
    <w:rsid w:val="005F5B87"/>
    <w:rsid w:val="005F5D88"/>
    <w:rsid w:val="005F5DA5"/>
    <w:rsid w:val="005F5F5D"/>
    <w:rsid w:val="005F5F62"/>
    <w:rsid w:val="005F60F6"/>
    <w:rsid w:val="005F62A7"/>
    <w:rsid w:val="005F6326"/>
    <w:rsid w:val="005F635E"/>
    <w:rsid w:val="005F63CD"/>
    <w:rsid w:val="005F651A"/>
    <w:rsid w:val="005F651F"/>
    <w:rsid w:val="005F65E7"/>
    <w:rsid w:val="005F68DD"/>
    <w:rsid w:val="005F68EE"/>
    <w:rsid w:val="005F6B1A"/>
    <w:rsid w:val="005F6C62"/>
    <w:rsid w:val="005F6E21"/>
    <w:rsid w:val="005F6F8E"/>
    <w:rsid w:val="005F7107"/>
    <w:rsid w:val="005F7381"/>
    <w:rsid w:val="005F7542"/>
    <w:rsid w:val="005F75D0"/>
    <w:rsid w:val="005F7630"/>
    <w:rsid w:val="005F7857"/>
    <w:rsid w:val="005F7C5C"/>
    <w:rsid w:val="005F7C5E"/>
    <w:rsid w:val="005F7D61"/>
    <w:rsid w:val="005F7F25"/>
    <w:rsid w:val="005F7F38"/>
    <w:rsid w:val="005F7F56"/>
    <w:rsid w:val="00600528"/>
    <w:rsid w:val="0060054A"/>
    <w:rsid w:val="00600552"/>
    <w:rsid w:val="006005C6"/>
    <w:rsid w:val="006005E8"/>
    <w:rsid w:val="00600612"/>
    <w:rsid w:val="00600857"/>
    <w:rsid w:val="00600A6D"/>
    <w:rsid w:val="00600DB4"/>
    <w:rsid w:val="00600ECA"/>
    <w:rsid w:val="006010FA"/>
    <w:rsid w:val="006012BC"/>
    <w:rsid w:val="006012F4"/>
    <w:rsid w:val="00601391"/>
    <w:rsid w:val="00601405"/>
    <w:rsid w:val="00601425"/>
    <w:rsid w:val="00601435"/>
    <w:rsid w:val="0060144A"/>
    <w:rsid w:val="00601573"/>
    <w:rsid w:val="006015C5"/>
    <w:rsid w:val="006016A9"/>
    <w:rsid w:val="00601787"/>
    <w:rsid w:val="006017FE"/>
    <w:rsid w:val="0060180D"/>
    <w:rsid w:val="006018BC"/>
    <w:rsid w:val="00601D33"/>
    <w:rsid w:val="00601FFA"/>
    <w:rsid w:val="0060203B"/>
    <w:rsid w:val="0060221A"/>
    <w:rsid w:val="0060257E"/>
    <w:rsid w:val="006025E1"/>
    <w:rsid w:val="00602A61"/>
    <w:rsid w:val="00602AD3"/>
    <w:rsid w:val="00602F28"/>
    <w:rsid w:val="00602FBB"/>
    <w:rsid w:val="0060314C"/>
    <w:rsid w:val="006031AC"/>
    <w:rsid w:val="00603349"/>
    <w:rsid w:val="00603501"/>
    <w:rsid w:val="00603598"/>
    <w:rsid w:val="0060362A"/>
    <w:rsid w:val="00603669"/>
    <w:rsid w:val="00603868"/>
    <w:rsid w:val="00603976"/>
    <w:rsid w:val="00603B29"/>
    <w:rsid w:val="00603C16"/>
    <w:rsid w:val="00603C58"/>
    <w:rsid w:val="00603CC7"/>
    <w:rsid w:val="00603D76"/>
    <w:rsid w:val="00603E6F"/>
    <w:rsid w:val="00603F53"/>
    <w:rsid w:val="0060415E"/>
    <w:rsid w:val="006042C0"/>
    <w:rsid w:val="00604336"/>
    <w:rsid w:val="006045FF"/>
    <w:rsid w:val="00604932"/>
    <w:rsid w:val="00604A6F"/>
    <w:rsid w:val="00604B22"/>
    <w:rsid w:val="00604B30"/>
    <w:rsid w:val="00604FA7"/>
    <w:rsid w:val="0060514F"/>
    <w:rsid w:val="00605285"/>
    <w:rsid w:val="0060538B"/>
    <w:rsid w:val="006053C1"/>
    <w:rsid w:val="00605420"/>
    <w:rsid w:val="00605484"/>
    <w:rsid w:val="0060556F"/>
    <w:rsid w:val="006056E0"/>
    <w:rsid w:val="00605801"/>
    <w:rsid w:val="00605D2A"/>
    <w:rsid w:val="00605DF8"/>
    <w:rsid w:val="00605E7D"/>
    <w:rsid w:val="00605ED3"/>
    <w:rsid w:val="006060D3"/>
    <w:rsid w:val="0060615E"/>
    <w:rsid w:val="006061D2"/>
    <w:rsid w:val="006062DB"/>
    <w:rsid w:val="0060636A"/>
    <w:rsid w:val="00606383"/>
    <w:rsid w:val="006063FA"/>
    <w:rsid w:val="006065E0"/>
    <w:rsid w:val="00606651"/>
    <w:rsid w:val="00606BCF"/>
    <w:rsid w:val="00606C83"/>
    <w:rsid w:val="00606DA1"/>
    <w:rsid w:val="00606DD2"/>
    <w:rsid w:val="00606DD6"/>
    <w:rsid w:val="00606E9D"/>
    <w:rsid w:val="00607082"/>
    <w:rsid w:val="00607175"/>
    <w:rsid w:val="00607191"/>
    <w:rsid w:val="00607244"/>
    <w:rsid w:val="00607371"/>
    <w:rsid w:val="006073BD"/>
    <w:rsid w:val="0060740D"/>
    <w:rsid w:val="0060766F"/>
    <w:rsid w:val="00607792"/>
    <w:rsid w:val="006077F5"/>
    <w:rsid w:val="0060784C"/>
    <w:rsid w:val="006078E3"/>
    <w:rsid w:val="00607B24"/>
    <w:rsid w:val="00607B2C"/>
    <w:rsid w:val="00607C8C"/>
    <w:rsid w:val="00607EBA"/>
    <w:rsid w:val="0061000F"/>
    <w:rsid w:val="0061022A"/>
    <w:rsid w:val="006102B2"/>
    <w:rsid w:val="00610443"/>
    <w:rsid w:val="00610501"/>
    <w:rsid w:val="00610740"/>
    <w:rsid w:val="0061091B"/>
    <w:rsid w:val="00610A02"/>
    <w:rsid w:val="00610B79"/>
    <w:rsid w:val="00610DB1"/>
    <w:rsid w:val="00610DB8"/>
    <w:rsid w:val="00610F0D"/>
    <w:rsid w:val="00610FBE"/>
    <w:rsid w:val="0061129A"/>
    <w:rsid w:val="006112A4"/>
    <w:rsid w:val="00611386"/>
    <w:rsid w:val="00611425"/>
    <w:rsid w:val="006114F2"/>
    <w:rsid w:val="00611705"/>
    <w:rsid w:val="00611719"/>
    <w:rsid w:val="00611815"/>
    <w:rsid w:val="00611937"/>
    <w:rsid w:val="0061197F"/>
    <w:rsid w:val="00611B9B"/>
    <w:rsid w:val="00611C02"/>
    <w:rsid w:val="00611C49"/>
    <w:rsid w:val="00611CE3"/>
    <w:rsid w:val="00611D80"/>
    <w:rsid w:val="00611F89"/>
    <w:rsid w:val="00612111"/>
    <w:rsid w:val="006121B0"/>
    <w:rsid w:val="00612207"/>
    <w:rsid w:val="0061225F"/>
    <w:rsid w:val="00612330"/>
    <w:rsid w:val="00612344"/>
    <w:rsid w:val="00612490"/>
    <w:rsid w:val="00612594"/>
    <w:rsid w:val="006125E7"/>
    <w:rsid w:val="00612702"/>
    <w:rsid w:val="00612776"/>
    <w:rsid w:val="006127B8"/>
    <w:rsid w:val="0061281D"/>
    <w:rsid w:val="0061288B"/>
    <w:rsid w:val="00612891"/>
    <w:rsid w:val="00612982"/>
    <w:rsid w:val="00612B6A"/>
    <w:rsid w:val="00612C42"/>
    <w:rsid w:val="00612E0B"/>
    <w:rsid w:val="00612E20"/>
    <w:rsid w:val="00612E8C"/>
    <w:rsid w:val="00612F50"/>
    <w:rsid w:val="00613028"/>
    <w:rsid w:val="006130DE"/>
    <w:rsid w:val="0061311F"/>
    <w:rsid w:val="006133DC"/>
    <w:rsid w:val="0061353A"/>
    <w:rsid w:val="006135C0"/>
    <w:rsid w:val="0061380F"/>
    <w:rsid w:val="0061397D"/>
    <w:rsid w:val="00613A18"/>
    <w:rsid w:val="00613C86"/>
    <w:rsid w:val="00613C88"/>
    <w:rsid w:val="00614072"/>
    <w:rsid w:val="0061430E"/>
    <w:rsid w:val="00614412"/>
    <w:rsid w:val="006144BC"/>
    <w:rsid w:val="0061456B"/>
    <w:rsid w:val="00614685"/>
    <w:rsid w:val="0061481E"/>
    <w:rsid w:val="0061494A"/>
    <w:rsid w:val="00614B13"/>
    <w:rsid w:val="00614BA6"/>
    <w:rsid w:val="00614C91"/>
    <w:rsid w:val="00614D44"/>
    <w:rsid w:val="00614D94"/>
    <w:rsid w:val="00614E5F"/>
    <w:rsid w:val="00614EFB"/>
    <w:rsid w:val="006150B3"/>
    <w:rsid w:val="006150E9"/>
    <w:rsid w:val="0061536C"/>
    <w:rsid w:val="0061586B"/>
    <w:rsid w:val="00615906"/>
    <w:rsid w:val="00615BF4"/>
    <w:rsid w:val="00615C92"/>
    <w:rsid w:val="00615CB5"/>
    <w:rsid w:val="00616014"/>
    <w:rsid w:val="0061608A"/>
    <w:rsid w:val="0061616C"/>
    <w:rsid w:val="006161A1"/>
    <w:rsid w:val="0061639F"/>
    <w:rsid w:val="00616432"/>
    <w:rsid w:val="0061643A"/>
    <w:rsid w:val="00616455"/>
    <w:rsid w:val="00616656"/>
    <w:rsid w:val="0061665C"/>
    <w:rsid w:val="00616762"/>
    <w:rsid w:val="00616C58"/>
    <w:rsid w:val="00616FE0"/>
    <w:rsid w:val="006170B2"/>
    <w:rsid w:val="006170CF"/>
    <w:rsid w:val="006170E3"/>
    <w:rsid w:val="006173A8"/>
    <w:rsid w:val="00617699"/>
    <w:rsid w:val="00617995"/>
    <w:rsid w:val="00617B18"/>
    <w:rsid w:val="00617B92"/>
    <w:rsid w:val="00617BC8"/>
    <w:rsid w:val="00617FE6"/>
    <w:rsid w:val="0062009E"/>
    <w:rsid w:val="0062026E"/>
    <w:rsid w:val="00620625"/>
    <w:rsid w:val="0062075E"/>
    <w:rsid w:val="006208FF"/>
    <w:rsid w:val="006209ED"/>
    <w:rsid w:val="00620BB6"/>
    <w:rsid w:val="00620C1E"/>
    <w:rsid w:val="00620C7C"/>
    <w:rsid w:val="00620D38"/>
    <w:rsid w:val="00620E35"/>
    <w:rsid w:val="00620EEC"/>
    <w:rsid w:val="00621029"/>
    <w:rsid w:val="006212BB"/>
    <w:rsid w:val="00621328"/>
    <w:rsid w:val="00621726"/>
    <w:rsid w:val="006218B4"/>
    <w:rsid w:val="00621902"/>
    <w:rsid w:val="00621912"/>
    <w:rsid w:val="00621A0A"/>
    <w:rsid w:val="00621B0C"/>
    <w:rsid w:val="00621D86"/>
    <w:rsid w:val="00622180"/>
    <w:rsid w:val="00622211"/>
    <w:rsid w:val="0062221E"/>
    <w:rsid w:val="0062233D"/>
    <w:rsid w:val="006223AD"/>
    <w:rsid w:val="00622658"/>
    <w:rsid w:val="00622738"/>
    <w:rsid w:val="00622991"/>
    <w:rsid w:val="00622A03"/>
    <w:rsid w:val="00622A95"/>
    <w:rsid w:val="00622C3D"/>
    <w:rsid w:val="00622F9E"/>
    <w:rsid w:val="0062305F"/>
    <w:rsid w:val="006230E0"/>
    <w:rsid w:val="00623191"/>
    <w:rsid w:val="006231EA"/>
    <w:rsid w:val="00623216"/>
    <w:rsid w:val="006233C1"/>
    <w:rsid w:val="00623464"/>
    <w:rsid w:val="006234B3"/>
    <w:rsid w:val="006236D4"/>
    <w:rsid w:val="00623896"/>
    <w:rsid w:val="0062396D"/>
    <w:rsid w:val="0062398C"/>
    <w:rsid w:val="006239C4"/>
    <w:rsid w:val="00623D16"/>
    <w:rsid w:val="00623DA4"/>
    <w:rsid w:val="00623E74"/>
    <w:rsid w:val="00623FD9"/>
    <w:rsid w:val="0062432E"/>
    <w:rsid w:val="006243C9"/>
    <w:rsid w:val="00624561"/>
    <w:rsid w:val="00624582"/>
    <w:rsid w:val="00624648"/>
    <w:rsid w:val="00624661"/>
    <w:rsid w:val="006246D0"/>
    <w:rsid w:val="0062480A"/>
    <w:rsid w:val="00624887"/>
    <w:rsid w:val="00624A61"/>
    <w:rsid w:val="00624BC0"/>
    <w:rsid w:val="00624CDE"/>
    <w:rsid w:val="00624E04"/>
    <w:rsid w:val="00624E0A"/>
    <w:rsid w:val="00624F2F"/>
    <w:rsid w:val="00624F52"/>
    <w:rsid w:val="006251FC"/>
    <w:rsid w:val="0062521F"/>
    <w:rsid w:val="006256AE"/>
    <w:rsid w:val="006256F0"/>
    <w:rsid w:val="00625731"/>
    <w:rsid w:val="006257C3"/>
    <w:rsid w:val="00625AE3"/>
    <w:rsid w:val="00625B2E"/>
    <w:rsid w:val="00625CF0"/>
    <w:rsid w:val="00625F74"/>
    <w:rsid w:val="00625FFA"/>
    <w:rsid w:val="0062607F"/>
    <w:rsid w:val="006261B5"/>
    <w:rsid w:val="00626299"/>
    <w:rsid w:val="006269BE"/>
    <w:rsid w:val="00626AE6"/>
    <w:rsid w:val="00626C3B"/>
    <w:rsid w:val="00626C3F"/>
    <w:rsid w:val="00626DD0"/>
    <w:rsid w:val="00626E42"/>
    <w:rsid w:val="00626E47"/>
    <w:rsid w:val="00626E60"/>
    <w:rsid w:val="00626EDB"/>
    <w:rsid w:val="00626F50"/>
    <w:rsid w:val="006270A5"/>
    <w:rsid w:val="00627448"/>
    <w:rsid w:val="00627532"/>
    <w:rsid w:val="00627555"/>
    <w:rsid w:val="00627655"/>
    <w:rsid w:val="0062770D"/>
    <w:rsid w:val="00627725"/>
    <w:rsid w:val="00627744"/>
    <w:rsid w:val="00627803"/>
    <w:rsid w:val="00627D9A"/>
    <w:rsid w:val="00627E59"/>
    <w:rsid w:val="00627EE5"/>
    <w:rsid w:val="00627FD1"/>
    <w:rsid w:val="00630033"/>
    <w:rsid w:val="00630136"/>
    <w:rsid w:val="006301A9"/>
    <w:rsid w:val="006301E8"/>
    <w:rsid w:val="0063029F"/>
    <w:rsid w:val="006302EC"/>
    <w:rsid w:val="0063040B"/>
    <w:rsid w:val="006304D1"/>
    <w:rsid w:val="00630506"/>
    <w:rsid w:val="00630534"/>
    <w:rsid w:val="0063058C"/>
    <w:rsid w:val="006306F5"/>
    <w:rsid w:val="0063075A"/>
    <w:rsid w:val="006307BC"/>
    <w:rsid w:val="0063083A"/>
    <w:rsid w:val="00630863"/>
    <w:rsid w:val="0063087B"/>
    <w:rsid w:val="006308B9"/>
    <w:rsid w:val="00630BE2"/>
    <w:rsid w:val="00630D51"/>
    <w:rsid w:val="00630D91"/>
    <w:rsid w:val="0063101D"/>
    <w:rsid w:val="006310E9"/>
    <w:rsid w:val="00631112"/>
    <w:rsid w:val="006311EF"/>
    <w:rsid w:val="006312B7"/>
    <w:rsid w:val="00631359"/>
    <w:rsid w:val="0063144F"/>
    <w:rsid w:val="006315DA"/>
    <w:rsid w:val="00631638"/>
    <w:rsid w:val="0063174D"/>
    <w:rsid w:val="00631AD2"/>
    <w:rsid w:val="00631C33"/>
    <w:rsid w:val="00631CB5"/>
    <w:rsid w:val="00631CCE"/>
    <w:rsid w:val="00631D04"/>
    <w:rsid w:val="00631D95"/>
    <w:rsid w:val="00632643"/>
    <w:rsid w:val="006327D8"/>
    <w:rsid w:val="00632886"/>
    <w:rsid w:val="00632C2F"/>
    <w:rsid w:val="00632CE2"/>
    <w:rsid w:val="00632FB6"/>
    <w:rsid w:val="00633193"/>
    <w:rsid w:val="006331B3"/>
    <w:rsid w:val="006331DD"/>
    <w:rsid w:val="006331F1"/>
    <w:rsid w:val="00633276"/>
    <w:rsid w:val="0063334E"/>
    <w:rsid w:val="006334DE"/>
    <w:rsid w:val="00633699"/>
    <w:rsid w:val="006337A8"/>
    <w:rsid w:val="006339C7"/>
    <w:rsid w:val="00633A56"/>
    <w:rsid w:val="00633A7D"/>
    <w:rsid w:val="00633BFE"/>
    <w:rsid w:val="00633CF2"/>
    <w:rsid w:val="00633D60"/>
    <w:rsid w:val="00633DBF"/>
    <w:rsid w:val="00633F43"/>
    <w:rsid w:val="00634312"/>
    <w:rsid w:val="00634409"/>
    <w:rsid w:val="006344D4"/>
    <w:rsid w:val="006345D8"/>
    <w:rsid w:val="00634864"/>
    <w:rsid w:val="006349ED"/>
    <w:rsid w:val="00634A58"/>
    <w:rsid w:val="00634B1B"/>
    <w:rsid w:val="00634C08"/>
    <w:rsid w:val="00634C3D"/>
    <w:rsid w:val="00634CD8"/>
    <w:rsid w:val="00634FA6"/>
    <w:rsid w:val="00635186"/>
    <w:rsid w:val="00635359"/>
    <w:rsid w:val="00635367"/>
    <w:rsid w:val="006357FE"/>
    <w:rsid w:val="00635832"/>
    <w:rsid w:val="006358C8"/>
    <w:rsid w:val="0063590F"/>
    <w:rsid w:val="00635A4C"/>
    <w:rsid w:val="00635FA9"/>
    <w:rsid w:val="00635FB1"/>
    <w:rsid w:val="00635FD3"/>
    <w:rsid w:val="0063606C"/>
    <w:rsid w:val="00636289"/>
    <w:rsid w:val="006364DC"/>
    <w:rsid w:val="00636538"/>
    <w:rsid w:val="006365A2"/>
    <w:rsid w:val="006368A2"/>
    <w:rsid w:val="006368ED"/>
    <w:rsid w:val="006369A6"/>
    <w:rsid w:val="00636B42"/>
    <w:rsid w:val="00636C87"/>
    <w:rsid w:val="00636C88"/>
    <w:rsid w:val="00636EB5"/>
    <w:rsid w:val="006371E9"/>
    <w:rsid w:val="006372CA"/>
    <w:rsid w:val="00637365"/>
    <w:rsid w:val="0063746C"/>
    <w:rsid w:val="00637784"/>
    <w:rsid w:val="00637814"/>
    <w:rsid w:val="0063796C"/>
    <w:rsid w:val="00637983"/>
    <w:rsid w:val="006379E9"/>
    <w:rsid w:val="00637A0D"/>
    <w:rsid w:val="00637BD6"/>
    <w:rsid w:val="00637D37"/>
    <w:rsid w:val="00637E82"/>
    <w:rsid w:val="00637EA0"/>
    <w:rsid w:val="00637EA5"/>
    <w:rsid w:val="006401D7"/>
    <w:rsid w:val="006406BE"/>
    <w:rsid w:val="0064074F"/>
    <w:rsid w:val="0064077D"/>
    <w:rsid w:val="00640801"/>
    <w:rsid w:val="00640914"/>
    <w:rsid w:val="00640977"/>
    <w:rsid w:val="00640A0E"/>
    <w:rsid w:val="00640B20"/>
    <w:rsid w:val="00640B2E"/>
    <w:rsid w:val="00640D35"/>
    <w:rsid w:val="00640E50"/>
    <w:rsid w:val="00640F29"/>
    <w:rsid w:val="006412B6"/>
    <w:rsid w:val="0064150C"/>
    <w:rsid w:val="00641B26"/>
    <w:rsid w:val="00641CF9"/>
    <w:rsid w:val="00641F2D"/>
    <w:rsid w:val="00642025"/>
    <w:rsid w:val="00642256"/>
    <w:rsid w:val="00642328"/>
    <w:rsid w:val="006423CF"/>
    <w:rsid w:val="00642558"/>
    <w:rsid w:val="00642668"/>
    <w:rsid w:val="0064268E"/>
    <w:rsid w:val="006426DE"/>
    <w:rsid w:val="0064273D"/>
    <w:rsid w:val="00642756"/>
    <w:rsid w:val="00642849"/>
    <w:rsid w:val="00642B8F"/>
    <w:rsid w:val="00642C26"/>
    <w:rsid w:val="00642F08"/>
    <w:rsid w:val="00642FDC"/>
    <w:rsid w:val="00643179"/>
    <w:rsid w:val="00643219"/>
    <w:rsid w:val="006436C0"/>
    <w:rsid w:val="006437D7"/>
    <w:rsid w:val="006438A9"/>
    <w:rsid w:val="006438D5"/>
    <w:rsid w:val="00643918"/>
    <w:rsid w:val="006439FA"/>
    <w:rsid w:val="00643A8D"/>
    <w:rsid w:val="00643D1F"/>
    <w:rsid w:val="00643DEE"/>
    <w:rsid w:val="00643E74"/>
    <w:rsid w:val="00643F5E"/>
    <w:rsid w:val="00643FD4"/>
    <w:rsid w:val="00644156"/>
    <w:rsid w:val="00644373"/>
    <w:rsid w:val="00644660"/>
    <w:rsid w:val="00644898"/>
    <w:rsid w:val="0064490F"/>
    <w:rsid w:val="00644CA7"/>
    <w:rsid w:val="00644CDD"/>
    <w:rsid w:val="00644CF5"/>
    <w:rsid w:val="00644E60"/>
    <w:rsid w:val="00644E94"/>
    <w:rsid w:val="006450A9"/>
    <w:rsid w:val="00645151"/>
    <w:rsid w:val="0064518A"/>
    <w:rsid w:val="006454A4"/>
    <w:rsid w:val="006458D4"/>
    <w:rsid w:val="00645ADD"/>
    <w:rsid w:val="00645B26"/>
    <w:rsid w:val="00645B60"/>
    <w:rsid w:val="00645BA5"/>
    <w:rsid w:val="00645C89"/>
    <w:rsid w:val="006462DA"/>
    <w:rsid w:val="006463E4"/>
    <w:rsid w:val="00646594"/>
    <w:rsid w:val="0064664F"/>
    <w:rsid w:val="006467EE"/>
    <w:rsid w:val="00646B36"/>
    <w:rsid w:val="00646BB4"/>
    <w:rsid w:val="00646BBC"/>
    <w:rsid w:val="00646CC7"/>
    <w:rsid w:val="00646E73"/>
    <w:rsid w:val="00647009"/>
    <w:rsid w:val="006470FB"/>
    <w:rsid w:val="00647230"/>
    <w:rsid w:val="006472A1"/>
    <w:rsid w:val="006472D0"/>
    <w:rsid w:val="00647423"/>
    <w:rsid w:val="006476F6"/>
    <w:rsid w:val="006477D4"/>
    <w:rsid w:val="006478DF"/>
    <w:rsid w:val="006478F6"/>
    <w:rsid w:val="00647A9E"/>
    <w:rsid w:val="00647B76"/>
    <w:rsid w:val="00647C46"/>
    <w:rsid w:val="00647F40"/>
    <w:rsid w:val="00647FC2"/>
    <w:rsid w:val="00650052"/>
    <w:rsid w:val="00650371"/>
    <w:rsid w:val="006505D9"/>
    <w:rsid w:val="0065076A"/>
    <w:rsid w:val="00650893"/>
    <w:rsid w:val="00650A0B"/>
    <w:rsid w:val="00650ACA"/>
    <w:rsid w:val="00650E40"/>
    <w:rsid w:val="00650F20"/>
    <w:rsid w:val="00651095"/>
    <w:rsid w:val="006510B5"/>
    <w:rsid w:val="006510C3"/>
    <w:rsid w:val="006511E4"/>
    <w:rsid w:val="006512D6"/>
    <w:rsid w:val="006512FB"/>
    <w:rsid w:val="0065139C"/>
    <w:rsid w:val="00651454"/>
    <w:rsid w:val="0065180A"/>
    <w:rsid w:val="00651ADC"/>
    <w:rsid w:val="00651BCE"/>
    <w:rsid w:val="00651D7C"/>
    <w:rsid w:val="00651DFF"/>
    <w:rsid w:val="00651E60"/>
    <w:rsid w:val="00651E9C"/>
    <w:rsid w:val="00651EFE"/>
    <w:rsid w:val="00652094"/>
    <w:rsid w:val="00652108"/>
    <w:rsid w:val="006522E6"/>
    <w:rsid w:val="006523E0"/>
    <w:rsid w:val="006524E1"/>
    <w:rsid w:val="006525F8"/>
    <w:rsid w:val="006529C6"/>
    <w:rsid w:val="006529F3"/>
    <w:rsid w:val="00652A67"/>
    <w:rsid w:val="00652A6B"/>
    <w:rsid w:val="00652B13"/>
    <w:rsid w:val="00652D5F"/>
    <w:rsid w:val="00652DFB"/>
    <w:rsid w:val="006530D7"/>
    <w:rsid w:val="0065313E"/>
    <w:rsid w:val="00653191"/>
    <w:rsid w:val="0065335C"/>
    <w:rsid w:val="006536F1"/>
    <w:rsid w:val="006539DA"/>
    <w:rsid w:val="00653A2E"/>
    <w:rsid w:val="00653A68"/>
    <w:rsid w:val="00653B2D"/>
    <w:rsid w:val="00653B79"/>
    <w:rsid w:val="00653E22"/>
    <w:rsid w:val="00653E7C"/>
    <w:rsid w:val="00653ED1"/>
    <w:rsid w:val="00653FE2"/>
    <w:rsid w:val="00654101"/>
    <w:rsid w:val="00654120"/>
    <w:rsid w:val="0065417D"/>
    <w:rsid w:val="00654272"/>
    <w:rsid w:val="006542C8"/>
    <w:rsid w:val="0065443C"/>
    <w:rsid w:val="0065451F"/>
    <w:rsid w:val="006545ED"/>
    <w:rsid w:val="00654633"/>
    <w:rsid w:val="00654A71"/>
    <w:rsid w:val="00654B31"/>
    <w:rsid w:val="00654E3D"/>
    <w:rsid w:val="00654EB4"/>
    <w:rsid w:val="00654FAF"/>
    <w:rsid w:val="00655073"/>
    <w:rsid w:val="00655274"/>
    <w:rsid w:val="006553C2"/>
    <w:rsid w:val="00655424"/>
    <w:rsid w:val="006554F4"/>
    <w:rsid w:val="0065591E"/>
    <w:rsid w:val="00655ADB"/>
    <w:rsid w:val="00655B3F"/>
    <w:rsid w:val="00655EA2"/>
    <w:rsid w:val="00656233"/>
    <w:rsid w:val="006562C5"/>
    <w:rsid w:val="006563A9"/>
    <w:rsid w:val="0065656C"/>
    <w:rsid w:val="0065656D"/>
    <w:rsid w:val="0065661C"/>
    <w:rsid w:val="006566A2"/>
    <w:rsid w:val="00656808"/>
    <w:rsid w:val="006569AA"/>
    <w:rsid w:val="00656B41"/>
    <w:rsid w:val="00656C30"/>
    <w:rsid w:val="00656CBC"/>
    <w:rsid w:val="00656DB2"/>
    <w:rsid w:val="00657291"/>
    <w:rsid w:val="006574DB"/>
    <w:rsid w:val="00657630"/>
    <w:rsid w:val="006578B6"/>
    <w:rsid w:val="00657981"/>
    <w:rsid w:val="00657CB6"/>
    <w:rsid w:val="00657DE7"/>
    <w:rsid w:val="00657E8E"/>
    <w:rsid w:val="00657EBA"/>
    <w:rsid w:val="0066002F"/>
    <w:rsid w:val="00660680"/>
    <w:rsid w:val="006607C4"/>
    <w:rsid w:val="00660962"/>
    <w:rsid w:val="00660988"/>
    <w:rsid w:val="00660AAC"/>
    <w:rsid w:val="00660B90"/>
    <w:rsid w:val="00660BB7"/>
    <w:rsid w:val="00660CFA"/>
    <w:rsid w:val="00660D2F"/>
    <w:rsid w:val="00660FD5"/>
    <w:rsid w:val="00661065"/>
    <w:rsid w:val="00661226"/>
    <w:rsid w:val="00661522"/>
    <w:rsid w:val="00661917"/>
    <w:rsid w:val="00661934"/>
    <w:rsid w:val="00661DCD"/>
    <w:rsid w:val="00661DD3"/>
    <w:rsid w:val="00661EE8"/>
    <w:rsid w:val="00661EEE"/>
    <w:rsid w:val="00662095"/>
    <w:rsid w:val="006621C9"/>
    <w:rsid w:val="0066228E"/>
    <w:rsid w:val="006624D2"/>
    <w:rsid w:val="00662621"/>
    <w:rsid w:val="0066287A"/>
    <w:rsid w:val="0066288B"/>
    <w:rsid w:val="00662975"/>
    <w:rsid w:val="00662BE1"/>
    <w:rsid w:val="00662D0B"/>
    <w:rsid w:val="00662E1D"/>
    <w:rsid w:val="00662E74"/>
    <w:rsid w:val="00662F75"/>
    <w:rsid w:val="00663143"/>
    <w:rsid w:val="00663217"/>
    <w:rsid w:val="006633E9"/>
    <w:rsid w:val="0066350B"/>
    <w:rsid w:val="006635D0"/>
    <w:rsid w:val="00663605"/>
    <w:rsid w:val="00663696"/>
    <w:rsid w:val="0066372A"/>
    <w:rsid w:val="006639A3"/>
    <w:rsid w:val="00663CCC"/>
    <w:rsid w:val="00663CE6"/>
    <w:rsid w:val="00663FD9"/>
    <w:rsid w:val="006642A4"/>
    <w:rsid w:val="006643E9"/>
    <w:rsid w:val="00664520"/>
    <w:rsid w:val="00664541"/>
    <w:rsid w:val="0066461E"/>
    <w:rsid w:val="0066463F"/>
    <w:rsid w:val="00664714"/>
    <w:rsid w:val="006648F0"/>
    <w:rsid w:val="0066492C"/>
    <w:rsid w:val="0066495C"/>
    <w:rsid w:val="006649A9"/>
    <w:rsid w:val="00664EE1"/>
    <w:rsid w:val="0066501F"/>
    <w:rsid w:val="006652C5"/>
    <w:rsid w:val="0066530C"/>
    <w:rsid w:val="0066531C"/>
    <w:rsid w:val="00665406"/>
    <w:rsid w:val="006655A9"/>
    <w:rsid w:val="00665634"/>
    <w:rsid w:val="00665B3B"/>
    <w:rsid w:val="00665BAF"/>
    <w:rsid w:val="00665D87"/>
    <w:rsid w:val="00665D8A"/>
    <w:rsid w:val="00665E77"/>
    <w:rsid w:val="0066602E"/>
    <w:rsid w:val="00666284"/>
    <w:rsid w:val="0066628E"/>
    <w:rsid w:val="006662D8"/>
    <w:rsid w:val="0066672C"/>
    <w:rsid w:val="0066678E"/>
    <w:rsid w:val="00666878"/>
    <w:rsid w:val="006668DB"/>
    <w:rsid w:val="00666AE4"/>
    <w:rsid w:val="00666AFF"/>
    <w:rsid w:val="00666B0B"/>
    <w:rsid w:val="00666EAB"/>
    <w:rsid w:val="00666F89"/>
    <w:rsid w:val="0066709C"/>
    <w:rsid w:val="0066714A"/>
    <w:rsid w:val="006672B7"/>
    <w:rsid w:val="00667365"/>
    <w:rsid w:val="006674C9"/>
    <w:rsid w:val="006674F2"/>
    <w:rsid w:val="00667843"/>
    <w:rsid w:val="00667926"/>
    <w:rsid w:val="00667B00"/>
    <w:rsid w:val="00667DFC"/>
    <w:rsid w:val="00667F1D"/>
    <w:rsid w:val="00667FC0"/>
    <w:rsid w:val="006702F1"/>
    <w:rsid w:val="006702FB"/>
    <w:rsid w:val="00670432"/>
    <w:rsid w:val="00670681"/>
    <w:rsid w:val="006706B4"/>
    <w:rsid w:val="006706BE"/>
    <w:rsid w:val="006707B5"/>
    <w:rsid w:val="00670842"/>
    <w:rsid w:val="00670948"/>
    <w:rsid w:val="006709B1"/>
    <w:rsid w:val="00670A47"/>
    <w:rsid w:val="00670ADC"/>
    <w:rsid w:val="00670D7E"/>
    <w:rsid w:val="00670E5D"/>
    <w:rsid w:val="0067101B"/>
    <w:rsid w:val="0067103C"/>
    <w:rsid w:val="006712D5"/>
    <w:rsid w:val="006712F6"/>
    <w:rsid w:val="00671460"/>
    <w:rsid w:val="00671598"/>
    <w:rsid w:val="006717B9"/>
    <w:rsid w:val="0067181F"/>
    <w:rsid w:val="0067198E"/>
    <w:rsid w:val="00671AB5"/>
    <w:rsid w:val="00671F05"/>
    <w:rsid w:val="00672093"/>
    <w:rsid w:val="00672255"/>
    <w:rsid w:val="00672631"/>
    <w:rsid w:val="006726E6"/>
    <w:rsid w:val="00672982"/>
    <w:rsid w:val="006729D9"/>
    <w:rsid w:val="00672BB4"/>
    <w:rsid w:val="00672D42"/>
    <w:rsid w:val="00672D68"/>
    <w:rsid w:val="00672D88"/>
    <w:rsid w:val="00673009"/>
    <w:rsid w:val="0067303F"/>
    <w:rsid w:val="006730E1"/>
    <w:rsid w:val="006732F9"/>
    <w:rsid w:val="006733B6"/>
    <w:rsid w:val="006734C4"/>
    <w:rsid w:val="006734E9"/>
    <w:rsid w:val="00673526"/>
    <w:rsid w:val="00673657"/>
    <w:rsid w:val="006737B3"/>
    <w:rsid w:val="00673D95"/>
    <w:rsid w:val="00673E55"/>
    <w:rsid w:val="00673E6B"/>
    <w:rsid w:val="00673F69"/>
    <w:rsid w:val="0067431F"/>
    <w:rsid w:val="0067471A"/>
    <w:rsid w:val="006747CF"/>
    <w:rsid w:val="0067482B"/>
    <w:rsid w:val="006748C3"/>
    <w:rsid w:val="00674BB2"/>
    <w:rsid w:val="00674DB3"/>
    <w:rsid w:val="00674DDB"/>
    <w:rsid w:val="00674F1C"/>
    <w:rsid w:val="00674F32"/>
    <w:rsid w:val="006753F0"/>
    <w:rsid w:val="00675951"/>
    <w:rsid w:val="006759DF"/>
    <w:rsid w:val="00675A55"/>
    <w:rsid w:val="00675A96"/>
    <w:rsid w:val="00675D65"/>
    <w:rsid w:val="00675E64"/>
    <w:rsid w:val="00675EE9"/>
    <w:rsid w:val="006760AD"/>
    <w:rsid w:val="0067616A"/>
    <w:rsid w:val="00676304"/>
    <w:rsid w:val="00676403"/>
    <w:rsid w:val="00676636"/>
    <w:rsid w:val="006766B9"/>
    <w:rsid w:val="00676796"/>
    <w:rsid w:val="006767A4"/>
    <w:rsid w:val="0067684C"/>
    <w:rsid w:val="00676946"/>
    <w:rsid w:val="00676A12"/>
    <w:rsid w:val="00676BEF"/>
    <w:rsid w:val="00676CAB"/>
    <w:rsid w:val="00676CF9"/>
    <w:rsid w:val="00676D50"/>
    <w:rsid w:val="00676D69"/>
    <w:rsid w:val="00676D81"/>
    <w:rsid w:val="00676EEB"/>
    <w:rsid w:val="00676F22"/>
    <w:rsid w:val="0067711B"/>
    <w:rsid w:val="006771B0"/>
    <w:rsid w:val="006771D4"/>
    <w:rsid w:val="00677290"/>
    <w:rsid w:val="006772B2"/>
    <w:rsid w:val="006775DA"/>
    <w:rsid w:val="00677691"/>
    <w:rsid w:val="006776BC"/>
    <w:rsid w:val="00677A0A"/>
    <w:rsid w:val="00677C8C"/>
    <w:rsid w:val="00677D11"/>
    <w:rsid w:val="00677D96"/>
    <w:rsid w:val="006800A2"/>
    <w:rsid w:val="006801B8"/>
    <w:rsid w:val="0068026A"/>
    <w:rsid w:val="006803BD"/>
    <w:rsid w:val="006803C0"/>
    <w:rsid w:val="00680409"/>
    <w:rsid w:val="00680475"/>
    <w:rsid w:val="00680546"/>
    <w:rsid w:val="0068058F"/>
    <w:rsid w:val="00680610"/>
    <w:rsid w:val="00680666"/>
    <w:rsid w:val="0068083D"/>
    <w:rsid w:val="00680B04"/>
    <w:rsid w:val="00680B81"/>
    <w:rsid w:val="00680CD3"/>
    <w:rsid w:val="00680CD6"/>
    <w:rsid w:val="00680E5E"/>
    <w:rsid w:val="00680EB3"/>
    <w:rsid w:val="00680FD3"/>
    <w:rsid w:val="006810E1"/>
    <w:rsid w:val="0068135A"/>
    <w:rsid w:val="0068146E"/>
    <w:rsid w:val="006816D7"/>
    <w:rsid w:val="006817B5"/>
    <w:rsid w:val="006817C7"/>
    <w:rsid w:val="00681898"/>
    <w:rsid w:val="00681B0B"/>
    <w:rsid w:val="00681B20"/>
    <w:rsid w:val="00681BDD"/>
    <w:rsid w:val="00681E07"/>
    <w:rsid w:val="00681FF4"/>
    <w:rsid w:val="00682043"/>
    <w:rsid w:val="0068209F"/>
    <w:rsid w:val="00682158"/>
    <w:rsid w:val="00682182"/>
    <w:rsid w:val="006824BC"/>
    <w:rsid w:val="006825BC"/>
    <w:rsid w:val="0068297A"/>
    <w:rsid w:val="006829C8"/>
    <w:rsid w:val="00682A23"/>
    <w:rsid w:val="00682A44"/>
    <w:rsid w:val="00682BC0"/>
    <w:rsid w:val="00682CC9"/>
    <w:rsid w:val="00682CF0"/>
    <w:rsid w:val="00682DC8"/>
    <w:rsid w:val="00682E2F"/>
    <w:rsid w:val="00682F2E"/>
    <w:rsid w:val="00682FCC"/>
    <w:rsid w:val="0068300F"/>
    <w:rsid w:val="0068323E"/>
    <w:rsid w:val="0068331B"/>
    <w:rsid w:val="006834B0"/>
    <w:rsid w:val="00683600"/>
    <w:rsid w:val="00683997"/>
    <w:rsid w:val="0068399F"/>
    <w:rsid w:val="00683AB6"/>
    <w:rsid w:val="00683ADA"/>
    <w:rsid w:val="00683B8B"/>
    <w:rsid w:val="00683C70"/>
    <w:rsid w:val="00683D80"/>
    <w:rsid w:val="00683DB8"/>
    <w:rsid w:val="00683E74"/>
    <w:rsid w:val="00683EA6"/>
    <w:rsid w:val="00683F0C"/>
    <w:rsid w:val="00683F59"/>
    <w:rsid w:val="00683F5C"/>
    <w:rsid w:val="006842BB"/>
    <w:rsid w:val="00684495"/>
    <w:rsid w:val="006844F8"/>
    <w:rsid w:val="00684544"/>
    <w:rsid w:val="0068468B"/>
    <w:rsid w:val="0068493F"/>
    <w:rsid w:val="00684B28"/>
    <w:rsid w:val="00684F49"/>
    <w:rsid w:val="0068506E"/>
    <w:rsid w:val="00685385"/>
    <w:rsid w:val="006853D5"/>
    <w:rsid w:val="0068540E"/>
    <w:rsid w:val="006854BA"/>
    <w:rsid w:val="0068571D"/>
    <w:rsid w:val="00685878"/>
    <w:rsid w:val="006859F3"/>
    <w:rsid w:val="00685A1E"/>
    <w:rsid w:val="00685C11"/>
    <w:rsid w:val="00685E98"/>
    <w:rsid w:val="0068623A"/>
    <w:rsid w:val="00686644"/>
    <w:rsid w:val="00686682"/>
    <w:rsid w:val="00686686"/>
    <w:rsid w:val="00686721"/>
    <w:rsid w:val="0068687C"/>
    <w:rsid w:val="0068699E"/>
    <w:rsid w:val="006869C5"/>
    <w:rsid w:val="006869CE"/>
    <w:rsid w:val="00686AB2"/>
    <w:rsid w:val="00686B17"/>
    <w:rsid w:val="00686B8D"/>
    <w:rsid w:val="00686BA9"/>
    <w:rsid w:val="00686E35"/>
    <w:rsid w:val="00686F29"/>
    <w:rsid w:val="006870A2"/>
    <w:rsid w:val="00687102"/>
    <w:rsid w:val="0068733F"/>
    <w:rsid w:val="006873FC"/>
    <w:rsid w:val="00687473"/>
    <w:rsid w:val="006874C4"/>
    <w:rsid w:val="00687585"/>
    <w:rsid w:val="0068760E"/>
    <w:rsid w:val="00687645"/>
    <w:rsid w:val="006876F0"/>
    <w:rsid w:val="0068788F"/>
    <w:rsid w:val="00687A05"/>
    <w:rsid w:val="00687B7E"/>
    <w:rsid w:val="00687C82"/>
    <w:rsid w:val="00690139"/>
    <w:rsid w:val="00690448"/>
    <w:rsid w:val="00690565"/>
    <w:rsid w:val="006905FA"/>
    <w:rsid w:val="006907D7"/>
    <w:rsid w:val="00690884"/>
    <w:rsid w:val="006908EF"/>
    <w:rsid w:val="006908F3"/>
    <w:rsid w:val="00690A05"/>
    <w:rsid w:val="00690ACB"/>
    <w:rsid w:val="00690AD3"/>
    <w:rsid w:val="00690AF9"/>
    <w:rsid w:val="00690B02"/>
    <w:rsid w:val="00690B6D"/>
    <w:rsid w:val="00690C7A"/>
    <w:rsid w:val="00690E8B"/>
    <w:rsid w:val="006910EE"/>
    <w:rsid w:val="006912BA"/>
    <w:rsid w:val="00691714"/>
    <w:rsid w:val="0069193A"/>
    <w:rsid w:val="00691D7D"/>
    <w:rsid w:val="00691DE3"/>
    <w:rsid w:val="00691EB5"/>
    <w:rsid w:val="00692149"/>
    <w:rsid w:val="0069226A"/>
    <w:rsid w:val="006923B3"/>
    <w:rsid w:val="006923C4"/>
    <w:rsid w:val="0069263E"/>
    <w:rsid w:val="00692745"/>
    <w:rsid w:val="00692ADA"/>
    <w:rsid w:val="00692D71"/>
    <w:rsid w:val="00693366"/>
    <w:rsid w:val="006936A0"/>
    <w:rsid w:val="00693710"/>
    <w:rsid w:val="00693832"/>
    <w:rsid w:val="00693A06"/>
    <w:rsid w:val="00693A7F"/>
    <w:rsid w:val="00693D73"/>
    <w:rsid w:val="00693E10"/>
    <w:rsid w:val="00693E41"/>
    <w:rsid w:val="00693E53"/>
    <w:rsid w:val="00693E8D"/>
    <w:rsid w:val="00693ED0"/>
    <w:rsid w:val="00693EFF"/>
    <w:rsid w:val="0069410D"/>
    <w:rsid w:val="00694288"/>
    <w:rsid w:val="0069430D"/>
    <w:rsid w:val="00694534"/>
    <w:rsid w:val="006945EF"/>
    <w:rsid w:val="00694795"/>
    <w:rsid w:val="006947DA"/>
    <w:rsid w:val="00694889"/>
    <w:rsid w:val="00694890"/>
    <w:rsid w:val="006948A2"/>
    <w:rsid w:val="00694924"/>
    <w:rsid w:val="00694930"/>
    <w:rsid w:val="00694BA6"/>
    <w:rsid w:val="00694C84"/>
    <w:rsid w:val="00694EF2"/>
    <w:rsid w:val="00694F87"/>
    <w:rsid w:val="00695093"/>
    <w:rsid w:val="0069558C"/>
    <w:rsid w:val="0069560B"/>
    <w:rsid w:val="00695616"/>
    <w:rsid w:val="0069578D"/>
    <w:rsid w:val="006957C0"/>
    <w:rsid w:val="0069593D"/>
    <w:rsid w:val="00695AE9"/>
    <w:rsid w:val="00695B6F"/>
    <w:rsid w:val="00695C58"/>
    <w:rsid w:val="00695CA6"/>
    <w:rsid w:val="00696565"/>
    <w:rsid w:val="00696625"/>
    <w:rsid w:val="006966A5"/>
    <w:rsid w:val="00696949"/>
    <w:rsid w:val="00696B5E"/>
    <w:rsid w:val="00696B7B"/>
    <w:rsid w:val="00696DA9"/>
    <w:rsid w:val="00696EF9"/>
    <w:rsid w:val="006970CD"/>
    <w:rsid w:val="006971E0"/>
    <w:rsid w:val="00697461"/>
    <w:rsid w:val="0069773A"/>
    <w:rsid w:val="006977CF"/>
    <w:rsid w:val="0069786A"/>
    <w:rsid w:val="006978AC"/>
    <w:rsid w:val="00697A7F"/>
    <w:rsid w:val="00697ABF"/>
    <w:rsid w:val="00697B51"/>
    <w:rsid w:val="00697F93"/>
    <w:rsid w:val="00697FD1"/>
    <w:rsid w:val="006A0147"/>
    <w:rsid w:val="006A01F7"/>
    <w:rsid w:val="006A020D"/>
    <w:rsid w:val="006A06A8"/>
    <w:rsid w:val="006A0747"/>
    <w:rsid w:val="006A0748"/>
    <w:rsid w:val="006A0755"/>
    <w:rsid w:val="006A07C4"/>
    <w:rsid w:val="006A0984"/>
    <w:rsid w:val="006A09CB"/>
    <w:rsid w:val="006A0B24"/>
    <w:rsid w:val="006A0B70"/>
    <w:rsid w:val="006A0BA1"/>
    <w:rsid w:val="006A0DD3"/>
    <w:rsid w:val="006A0E4F"/>
    <w:rsid w:val="006A0E6F"/>
    <w:rsid w:val="006A0F4E"/>
    <w:rsid w:val="006A1263"/>
    <w:rsid w:val="006A12DF"/>
    <w:rsid w:val="006A155F"/>
    <w:rsid w:val="006A158A"/>
    <w:rsid w:val="006A1826"/>
    <w:rsid w:val="006A1915"/>
    <w:rsid w:val="006A19B0"/>
    <w:rsid w:val="006A19D8"/>
    <w:rsid w:val="006A1B12"/>
    <w:rsid w:val="006A1B8C"/>
    <w:rsid w:val="006A1BAA"/>
    <w:rsid w:val="006A1D41"/>
    <w:rsid w:val="006A1E58"/>
    <w:rsid w:val="006A1F22"/>
    <w:rsid w:val="006A2244"/>
    <w:rsid w:val="006A2250"/>
    <w:rsid w:val="006A22A4"/>
    <w:rsid w:val="006A22AE"/>
    <w:rsid w:val="006A241C"/>
    <w:rsid w:val="006A25D0"/>
    <w:rsid w:val="006A25DA"/>
    <w:rsid w:val="006A27BD"/>
    <w:rsid w:val="006A27C8"/>
    <w:rsid w:val="006A28AC"/>
    <w:rsid w:val="006A2A18"/>
    <w:rsid w:val="006A2E1B"/>
    <w:rsid w:val="006A2EEC"/>
    <w:rsid w:val="006A2FEE"/>
    <w:rsid w:val="006A300B"/>
    <w:rsid w:val="006A3038"/>
    <w:rsid w:val="006A30DF"/>
    <w:rsid w:val="006A346E"/>
    <w:rsid w:val="006A34D9"/>
    <w:rsid w:val="006A366F"/>
    <w:rsid w:val="006A3849"/>
    <w:rsid w:val="006A3973"/>
    <w:rsid w:val="006A3A8A"/>
    <w:rsid w:val="006A3B31"/>
    <w:rsid w:val="006A3CE2"/>
    <w:rsid w:val="006A3D9F"/>
    <w:rsid w:val="006A42A0"/>
    <w:rsid w:val="006A42FB"/>
    <w:rsid w:val="006A43AC"/>
    <w:rsid w:val="006A4406"/>
    <w:rsid w:val="006A4710"/>
    <w:rsid w:val="006A4BD9"/>
    <w:rsid w:val="006A4EF8"/>
    <w:rsid w:val="006A514E"/>
    <w:rsid w:val="006A51FB"/>
    <w:rsid w:val="006A52D0"/>
    <w:rsid w:val="006A5479"/>
    <w:rsid w:val="006A598B"/>
    <w:rsid w:val="006A5E03"/>
    <w:rsid w:val="006A601F"/>
    <w:rsid w:val="006A632B"/>
    <w:rsid w:val="006A644E"/>
    <w:rsid w:val="006A6469"/>
    <w:rsid w:val="006A6819"/>
    <w:rsid w:val="006A68C3"/>
    <w:rsid w:val="006A6AFB"/>
    <w:rsid w:val="006A6DC0"/>
    <w:rsid w:val="006A6DDF"/>
    <w:rsid w:val="006A6E27"/>
    <w:rsid w:val="006A6FA3"/>
    <w:rsid w:val="006A711F"/>
    <w:rsid w:val="006A71A2"/>
    <w:rsid w:val="006A730A"/>
    <w:rsid w:val="006A7324"/>
    <w:rsid w:val="006A746B"/>
    <w:rsid w:val="006A7522"/>
    <w:rsid w:val="006A791A"/>
    <w:rsid w:val="006A7C10"/>
    <w:rsid w:val="006A7DA1"/>
    <w:rsid w:val="006A7ECE"/>
    <w:rsid w:val="006A7F8A"/>
    <w:rsid w:val="006B03DB"/>
    <w:rsid w:val="006B0984"/>
    <w:rsid w:val="006B0D83"/>
    <w:rsid w:val="006B134F"/>
    <w:rsid w:val="006B13F1"/>
    <w:rsid w:val="006B1495"/>
    <w:rsid w:val="006B15F2"/>
    <w:rsid w:val="006B17CE"/>
    <w:rsid w:val="006B18B8"/>
    <w:rsid w:val="006B1964"/>
    <w:rsid w:val="006B1C96"/>
    <w:rsid w:val="006B1E51"/>
    <w:rsid w:val="006B1EB0"/>
    <w:rsid w:val="006B2010"/>
    <w:rsid w:val="006B20B0"/>
    <w:rsid w:val="006B2144"/>
    <w:rsid w:val="006B25C5"/>
    <w:rsid w:val="006B25C9"/>
    <w:rsid w:val="006B262A"/>
    <w:rsid w:val="006B2652"/>
    <w:rsid w:val="006B279D"/>
    <w:rsid w:val="006B28A2"/>
    <w:rsid w:val="006B28B6"/>
    <w:rsid w:val="006B29C7"/>
    <w:rsid w:val="006B2C7A"/>
    <w:rsid w:val="006B2D09"/>
    <w:rsid w:val="006B2E55"/>
    <w:rsid w:val="006B30BD"/>
    <w:rsid w:val="006B34CE"/>
    <w:rsid w:val="006B3545"/>
    <w:rsid w:val="006B35FC"/>
    <w:rsid w:val="006B3639"/>
    <w:rsid w:val="006B363E"/>
    <w:rsid w:val="006B3922"/>
    <w:rsid w:val="006B3AA1"/>
    <w:rsid w:val="006B3B53"/>
    <w:rsid w:val="006B3CC2"/>
    <w:rsid w:val="006B3D6D"/>
    <w:rsid w:val="006B41EF"/>
    <w:rsid w:val="006B4205"/>
    <w:rsid w:val="006B4228"/>
    <w:rsid w:val="006B434E"/>
    <w:rsid w:val="006B441A"/>
    <w:rsid w:val="006B4659"/>
    <w:rsid w:val="006B46BB"/>
    <w:rsid w:val="006B49FD"/>
    <w:rsid w:val="006B4A97"/>
    <w:rsid w:val="006B4B2C"/>
    <w:rsid w:val="006B4D54"/>
    <w:rsid w:val="006B4DCD"/>
    <w:rsid w:val="006B4FF0"/>
    <w:rsid w:val="006B501E"/>
    <w:rsid w:val="006B5270"/>
    <w:rsid w:val="006B562E"/>
    <w:rsid w:val="006B5A5E"/>
    <w:rsid w:val="006B5AF7"/>
    <w:rsid w:val="006B5B20"/>
    <w:rsid w:val="006B5C34"/>
    <w:rsid w:val="006B5CC8"/>
    <w:rsid w:val="006B5DBB"/>
    <w:rsid w:val="006B6007"/>
    <w:rsid w:val="006B6023"/>
    <w:rsid w:val="006B60E6"/>
    <w:rsid w:val="006B63A8"/>
    <w:rsid w:val="006B6448"/>
    <w:rsid w:val="006B6498"/>
    <w:rsid w:val="006B6854"/>
    <w:rsid w:val="006B6A78"/>
    <w:rsid w:val="006B6B92"/>
    <w:rsid w:val="006B6E84"/>
    <w:rsid w:val="006B6EEB"/>
    <w:rsid w:val="006B7112"/>
    <w:rsid w:val="006B7210"/>
    <w:rsid w:val="006B7353"/>
    <w:rsid w:val="006B7365"/>
    <w:rsid w:val="006B7376"/>
    <w:rsid w:val="006B76AF"/>
    <w:rsid w:val="006B775B"/>
    <w:rsid w:val="006B7991"/>
    <w:rsid w:val="006B79CF"/>
    <w:rsid w:val="006B7C63"/>
    <w:rsid w:val="006B7F8B"/>
    <w:rsid w:val="006C00D3"/>
    <w:rsid w:val="006C01D3"/>
    <w:rsid w:val="006C020D"/>
    <w:rsid w:val="006C051D"/>
    <w:rsid w:val="006C0545"/>
    <w:rsid w:val="006C05BC"/>
    <w:rsid w:val="006C0694"/>
    <w:rsid w:val="006C06FF"/>
    <w:rsid w:val="006C074C"/>
    <w:rsid w:val="006C0D20"/>
    <w:rsid w:val="006C10E8"/>
    <w:rsid w:val="006C16B5"/>
    <w:rsid w:val="006C1776"/>
    <w:rsid w:val="006C184B"/>
    <w:rsid w:val="006C18CB"/>
    <w:rsid w:val="006C1918"/>
    <w:rsid w:val="006C1961"/>
    <w:rsid w:val="006C1BA7"/>
    <w:rsid w:val="006C1C14"/>
    <w:rsid w:val="006C1E40"/>
    <w:rsid w:val="006C21EF"/>
    <w:rsid w:val="006C2316"/>
    <w:rsid w:val="006C235E"/>
    <w:rsid w:val="006C270F"/>
    <w:rsid w:val="006C292A"/>
    <w:rsid w:val="006C29BE"/>
    <w:rsid w:val="006C2C00"/>
    <w:rsid w:val="006C2D90"/>
    <w:rsid w:val="006C2F17"/>
    <w:rsid w:val="006C3126"/>
    <w:rsid w:val="006C3140"/>
    <w:rsid w:val="006C3151"/>
    <w:rsid w:val="006C336B"/>
    <w:rsid w:val="006C33C8"/>
    <w:rsid w:val="006C3565"/>
    <w:rsid w:val="006C390B"/>
    <w:rsid w:val="006C3957"/>
    <w:rsid w:val="006C3A71"/>
    <w:rsid w:val="006C3B26"/>
    <w:rsid w:val="006C3B53"/>
    <w:rsid w:val="006C3B97"/>
    <w:rsid w:val="006C3C02"/>
    <w:rsid w:val="006C3C0D"/>
    <w:rsid w:val="006C3D86"/>
    <w:rsid w:val="006C3DFF"/>
    <w:rsid w:val="006C3EDF"/>
    <w:rsid w:val="006C420A"/>
    <w:rsid w:val="006C44A7"/>
    <w:rsid w:val="006C4740"/>
    <w:rsid w:val="006C4975"/>
    <w:rsid w:val="006C49A9"/>
    <w:rsid w:val="006C49FD"/>
    <w:rsid w:val="006C4ACC"/>
    <w:rsid w:val="006C4BC6"/>
    <w:rsid w:val="006C4E20"/>
    <w:rsid w:val="006C4EC9"/>
    <w:rsid w:val="006C4EF7"/>
    <w:rsid w:val="006C4FFE"/>
    <w:rsid w:val="006C507F"/>
    <w:rsid w:val="006C512A"/>
    <w:rsid w:val="006C5433"/>
    <w:rsid w:val="006C5462"/>
    <w:rsid w:val="006C5549"/>
    <w:rsid w:val="006C5574"/>
    <w:rsid w:val="006C561D"/>
    <w:rsid w:val="006C5707"/>
    <w:rsid w:val="006C5741"/>
    <w:rsid w:val="006C5751"/>
    <w:rsid w:val="006C5B81"/>
    <w:rsid w:val="006C5D76"/>
    <w:rsid w:val="006C5D86"/>
    <w:rsid w:val="006C5F95"/>
    <w:rsid w:val="006C61B1"/>
    <w:rsid w:val="006C61F1"/>
    <w:rsid w:val="006C61FE"/>
    <w:rsid w:val="006C63CD"/>
    <w:rsid w:val="006C6474"/>
    <w:rsid w:val="006C6583"/>
    <w:rsid w:val="006C66B1"/>
    <w:rsid w:val="006C67AF"/>
    <w:rsid w:val="006C6865"/>
    <w:rsid w:val="006C6A23"/>
    <w:rsid w:val="006C6A60"/>
    <w:rsid w:val="006C6CBC"/>
    <w:rsid w:val="006C6D5C"/>
    <w:rsid w:val="006C6DB4"/>
    <w:rsid w:val="006C6E4C"/>
    <w:rsid w:val="006C7101"/>
    <w:rsid w:val="006C7157"/>
    <w:rsid w:val="006C71D4"/>
    <w:rsid w:val="006C76DF"/>
    <w:rsid w:val="006C76E6"/>
    <w:rsid w:val="006C773B"/>
    <w:rsid w:val="006C7743"/>
    <w:rsid w:val="006C7857"/>
    <w:rsid w:val="006C7987"/>
    <w:rsid w:val="006C79C2"/>
    <w:rsid w:val="006C7A50"/>
    <w:rsid w:val="006C7D39"/>
    <w:rsid w:val="006C7FA9"/>
    <w:rsid w:val="006D02D9"/>
    <w:rsid w:val="006D0366"/>
    <w:rsid w:val="006D0985"/>
    <w:rsid w:val="006D0A1B"/>
    <w:rsid w:val="006D0A2E"/>
    <w:rsid w:val="006D0A3B"/>
    <w:rsid w:val="006D0BEC"/>
    <w:rsid w:val="006D0E64"/>
    <w:rsid w:val="006D0EF6"/>
    <w:rsid w:val="006D10F2"/>
    <w:rsid w:val="006D1488"/>
    <w:rsid w:val="006D14DA"/>
    <w:rsid w:val="006D154D"/>
    <w:rsid w:val="006D1626"/>
    <w:rsid w:val="006D183D"/>
    <w:rsid w:val="006D1908"/>
    <w:rsid w:val="006D1951"/>
    <w:rsid w:val="006D1996"/>
    <w:rsid w:val="006D19F2"/>
    <w:rsid w:val="006D19F8"/>
    <w:rsid w:val="006D19FF"/>
    <w:rsid w:val="006D1A80"/>
    <w:rsid w:val="006D1CDD"/>
    <w:rsid w:val="006D1E4E"/>
    <w:rsid w:val="006D2090"/>
    <w:rsid w:val="006D20BF"/>
    <w:rsid w:val="006D224C"/>
    <w:rsid w:val="006D22BC"/>
    <w:rsid w:val="006D2379"/>
    <w:rsid w:val="006D2405"/>
    <w:rsid w:val="006D2406"/>
    <w:rsid w:val="006D2603"/>
    <w:rsid w:val="006D2929"/>
    <w:rsid w:val="006D2A93"/>
    <w:rsid w:val="006D2D6D"/>
    <w:rsid w:val="006D2DE8"/>
    <w:rsid w:val="006D2E6E"/>
    <w:rsid w:val="006D303E"/>
    <w:rsid w:val="006D30F8"/>
    <w:rsid w:val="006D3141"/>
    <w:rsid w:val="006D31C3"/>
    <w:rsid w:val="006D363C"/>
    <w:rsid w:val="006D38C1"/>
    <w:rsid w:val="006D398F"/>
    <w:rsid w:val="006D3A18"/>
    <w:rsid w:val="006D3AFA"/>
    <w:rsid w:val="006D3D54"/>
    <w:rsid w:val="006D3EAC"/>
    <w:rsid w:val="006D40DD"/>
    <w:rsid w:val="006D4255"/>
    <w:rsid w:val="006D431B"/>
    <w:rsid w:val="006D4443"/>
    <w:rsid w:val="006D444C"/>
    <w:rsid w:val="006D4547"/>
    <w:rsid w:val="006D4589"/>
    <w:rsid w:val="006D466C"/>
    <w:rsid w:val="006D47E9"/>
    <w:rsid w:val="006D4999"/>
    <w:rsid w:val="006D49FB"/>
    <w:rsid w:val="006D4BC4"/>
    <w:rsid w:val="006D4C48"/>
    <w:rsid w:val="006D4E15"/>
    <w:rsid w:val="006D5007"/>
    <w:rsid w:val="006D5083"/>
    <w:rsid w:val="006D5220"/>
    <w:rsid w:val="006D5291"/>
    <w:rsid w:val="006D540B"/>
    <w:rsid w:val="006D545A"/>
    <w:rsid w:val="006D59DF"/>
    <w:rsid w:val="006D5ADB"/>
    <w:rsid w:val="006D5D72"/>
    <w:rsid w:val="006D5E6D"/>
    <w:rsid w:val="006D5EDF"/>
    <w:rsid w:val="006D5FE7"/>
    <w:rsid w:val="006D626D"/>
    <w:rsid w:val="006D6333"/>
    <w:rsid w:val="006D6419"/>
    <w:rsid w:val="006D6476"/>
    <w:rsid w:val="006D6494"/>
    <w:rsid w:val="006D64A8"/>
    <w:rsid w:val="006D660A"/>
    <w:rsid w:val="006D6A9E"/>
    <w:rsid w:val="006D6C20"/>
    <w:rsid w:val="006D6D78"/>
    <w:rsid w:val="006D6DD1"/>
    <w:rsid w:val="006D6F8B"/>
    <w:rsid w:val="006D73A3"/>
    <w:rsid w:val="006D73BF"/>
    <w:rsid w:val="006D7506"/>
    <w:rsid w:val="006D76C8"/>
    <w:rsid w:val="006D7936"/>
    <w:rsid w:val="006D79F7"/>
    <w:rsid w:val="006E0025"/>
    <w:rsid w:val="006E003C"/>
    <w:rsid w:val="006E00A2"/>
    <w:rsid w:val="006E00DD"/>
    <w:rsid w:val="006E014E"/>
    <w:rsid w:val="006E01F9"/>
    <w:rsid w:val="006E0268"/>
    <w:rsid w:val="006E02F5"/>
    <w:rsid w:val="006E0368"/>
    <w:rsid w:val="006E0470"/>
    <w:rsid w:val="006E048D"/>
    <w:rsid w:val="006E04E3"/>
    <w:rsid w:val="006E05F2"/>
    <w:rsid w:val="006E0634"/>
    <w:rsid w:val="006E076E"/>
    <w:rsid w:val="006E0777"/>
    <w:rsid w:val="006E0786"/>
    <w:rsid w:val="006E0899"/>
    <w:rsid w:val="006E09D3"/>
    <w:rsid w:val="006E0A92"/>
    <w:rsid w:val="006E0AE2"/>
    <w:rsid w:val="006E0DF3"/>
    <w:rsid w:val="006E13A9"/>
    <w:rsid w:val="006E1678"/>
    <w:rsid w:val="006E1737"/>
    <w:rsid w:val="006E176C"/>
    <w:rsid w:val="006E18E9"/>
    <w:rsid w:val="006E193D"/>
    <w:rsid w:val="006E1A51"/>
    <w:rsid w:val="006E1AAD"/>
    <w:rsid w:val="006E1B3B"/>
    <w:rsid w:val="006E1B66"/>
    <w:rsid w:val="006E1B6C"/>
    <w:rsid w:val="006E1BB1"/>
    <w:rsid w:val="006E1C9D"/>
    <w:rsid w:val="006E1D59"/>
    <w:rsid w:val="006E1FEE"/>
    <w:rsid w:val="006E209F"/>
    <w:rsid w:val="006E2138"/>
    <w:rsid w:val="006E213A"/>
    <w:rsid w:val="006E21FB"/>
    <w:rsid w:val="006E2299"/>
    <w:rsid w:val="006E2454"/>
    <w:rsid w:val="006E2583"/>
    <w:rsid w:val="006E2625"/>
    <w:rsid w:val="006E2635"/>
    <w:rsid w:val="006E276F"/>
    <w:rsid w:val="006E27DA"/>
    <w:rsid w:val="006E29A0"/>
    <w:rsid w:val="006E2BA4"/>
    <w:rsid w:val="006E2E04"/>
    <w:rsid w:val="006E2EB7"/>
    <w:rsid w:val="006E2EFE"/>
    <w:rsid w:val="006E3081"/>
    <w:rsid w:val="006E33C5"/>
    <w:rsid w:val="006E37AA"/>
    <w:rsid w:val="006E3A62"/>
    <w:rsid w:val="006E3A82"/>
    <w:rsid w:val="006E3FC1"/>
    <w:rsid w:val="006E4013"/>
    <w:rsid w:val="006E4179"/>
    <w:rsid w:val="006E425A"/>
    <w:rsid w:val="006E43A7"/>
    <w:rsid w:val="006E446D"/>
    <w:rsid w:val="006E4574"/>
    <w:rsid w:val="006E45C8"/>
    <w:rsid w:val="006E47B1"/>
    <w:rsid w:val="006E47FB"/>
    <w:rsid w:val="006E4811"/>
    <w:rsid w:val="006E4856"/>
    <w:rsid w:val="006E4904"/>
    <w:rsid w:val="006E4ACB"/>
    <w:rsid w:val="006E4B17"/>
    <w:rsid w:val="006E4BA2"/>
    <w:rsid w:val="006E4C02"/>
    <w:rsid w:val="006E4EE9"/>
    <w:rsid w:val="006E4F5A"/>
    <w:rsid w:val="006E505C"/>
    <w:rsid w:val="006E508F"/>
    <w:rsid w:val="006E509D"/>
    <w:rsid w:val="006E518F"/>
    <w:rsid w:val="006E52B8"/>
    <w:rsid w:val="006E5352"/>
    <w:rsid w:val="006E574E"/>
    <w:rsid w:val="006E5B63"/>
    <w:rsid w:val="006E5F4A"/>
    <w:rsid w:val="006E5FF1"/>
    <w:rsid w:val="006E6048"/>
    <w:rsid w:val="006E621B"/>
    <w:rsid w:val="006E6419"/>
    <w:rsid w:val="006E6650"/>
    <w:rsid w:val="006E66AB"/>
    <w:rsid w:val="006E66B9"/>
    <w:rsid w:val="006E68B6"/>
    <w:rsid w:val="006E6A41"/>
    <w:rsid w:val="006E6BB1"/>
    <w:rsid w:val="006E6C2B"/>
    <w:rsid w:val="006E6D53"/>
    <w:rsid w:val="006E6DE9"/>
    <w:rsid w:val="006E6F0C"/>
    <w:rsid w:val="006E70A4"/>
    <w:rsid w:val="006E7308"/>
    <w:rsid w:val="006E73D7"/>
    <w:rsid w:val="006E75B8"/>
    <w:rsid w:val="006E76CB"/>
    <w:rsid w:val="006E77B9"/>
    <w:rsid w:val="006E77C7"/>
    <w:rsid w:val="006E787A"/>
    <w:rsid w:val="006E7A6D"/>
    <w:rsid w:val="006E7AF8"/>
    <w:rsid w:val="006E7C45"/>
    <w:rsid w:val="006E7CEF"/>
    <w:rsid w:val="006E7D3D"/>
    <w:rsid w:val="006E7E2B"/>
    <w:rsid w:val="006E7EE5"/>
    <w:rsid w:val="006F016A"/>
    <w:rsid w:val="006F016B"/>
    <w:rsid w:val="006F02A7"/>
    <w:rsid w:val="006F03B1"/>
    <w:rsid w:val="006F059E"/>
    <w:rsid w:val="006F0747"/>
    <w:rsid w:val="006F07C3"/>
    <w:rsid w:val="006F08F1"/>
    <w:rsid w:val="006F0926"/>
    <w:rsid w:val="006F0978"/>
    <w:rsid w:val="006F0D25"/>
    <w:rsid w:val="006F0DE1"/>
    <w:rsid w:val="006F0E07"/>
    <w:rsid w:val="006F1044"/>
    <w:rsid w:val="006F1140"/>
    <w:rsid w:val="006F1231"/>
    <w:rsid w:val="006F1329"/>
    <w:rsid w:val="006F168C"/>
    <w:rsid w:val="006F1792"/>
    <w:rsid w:val="006F17B3"/>
    <w:rsid w:val="006F17DE"/>
    <w:rsid w:val="006F17E1"/>
    <w:rsid w:val="006F19DC"/>
    <w:rsid w:val="006F1B3F"/>
    <w:rsid w:val="006F1E24"/>
    <w:rsid w:val="006F2083"/>
    <w:rsid w:val="006F228C"/>
    <w:rsid w:val="006F22D7"/>
    <w:rsid w:val="006F247E"/>
    <w:rsid w:val="006F249C"/>
    <w:rsid w:val="006F25AC"/>
    <w:rsid w:val="006F2725"/>
    <w:rsid w:val="006F2A75"/>
    <w:rsid w:val="006F2B88"/>
    <w:rsid w:val="006F2E7B"/>
    <w:rsid w:val="006F2F21"/>
    <w:rsid w:val="006F3051"/>
    <w:rsid w:val="006F309D"/>
    <w:rsid w:val="006F3121"/>
    <w:rsid w:val="006F32D8"/>
    <w:rsid w:val="006F33B4"/>
    <w:rsid w:val="006F344C"/>
    <w:rsid w:val="006F34BB"/>
    <w:rsid w:val="006F34E8"/>
    <w:rsid w:val="006F36F8"/>
    <w:rsid w:val="006F3913"/>
    <w:rsid w:val="006F3A58"/>
    <w:rsid w:val="006F3AF2"/>
    <w:rsid w:val="006F3B13"/>
    <w:rsid w:val="006F3C97"/>
    <w:rsid w:val="006F400A"/>
    <w:rsid w:val="006F406D"/>
    <w:rsid w:val="006F4076"/>
    <w:rsid w:val="006F4215"/>
    <w:rsid w:val="006F42C2"/>
    <w:rsid w:val="006F4381"/>
    <w:rsid w:val="006F45E5"/>
    <w:rsid w:val="006F4682"/>
    <w:rsid w:val="006F4972"/>
    <w:rsid w:val="006F49C2"/>
    <w:rsid w:val="006F4AA9"/>
    <w:rsid w:val="006F4D4E"/>
    <w:rsid w:val="006F4E03"/>
    <w:rsid w:val="006F4FDB"/>
    <w:rsid w:val="006F5044"/>
    <w:rsid w:val="006F51C4"/>
    <w:rsid w:val="006F51E9"/>
    <w:rsid w:val="006F51ED"/>
    <w:rsid w:val="006F53DA"/>
    <w:rsid w:val="006F5531"/>
    <w:rsid w:val="006F5570"/>
    <w:rsid w:val="006F5577"/>
    <w:rsid w:val="006F59D2"/>
    <w:rsid w:val="006F5A13"/>
    <w:rsid w:val="006F5A68"/>
    <w:rsid w:val="006F5B78"/>
    <w:rsid w:val="006F5C3B"/>
    <w:rsid w:val="006F5DBC"/>
    <w:rsid w:val="006F5FB7"/>
    <w:rsid w:val="006F6235"/>
    <w:rsid w:val="006F6276"/>
    <w:rsid w:val="006F6415"/>
    <w:rsid w:val="006F6418"/>
    <w:rsid w:val="006F6616"/>
    <w:rsid w:val="006F66AA"/>
    <w:rsid w:val="006F6727"/>
    <w:rsid w:val="006F67D9"/>
    <w:rsid w:val="006F6AD0"/>
    <w:rsid w:val="006F6AF7"/>
    <w:rsid w:val="006F6B35"/>
    <w:rsid w:val="006F6C93"/>
    <w:rsid w:val="006F6EAF"/>
    <w:rsid w:val="006F7001"/>
    <w:rsid w:val="006F7036"/>
    <w:rsid w:val="006F703C"/>
    <w:rsid w:val="006F76AD"/>
    <w:rsid w:val="006F7799"/>
    <w:rsid w:val="006F7968"/>
    <w:rsid w:val="006F7B46"/>
    <w:rsid w:val="006F7C90"/>
    <w:rsid w:val="006F7D21"/>
    <w:rsid w:val="006F7DF7"/>
    <w:rsid w:val="00700060"/>
    <w:rsid w:val="007001BB"/>
    <w:rsid w:val="00700430"/>
    <w:rsid w:val="0070051B"/>
    <w:rsid w:val="0070055D"/>
    <w:rsid w:val="0070062E"/>
    <w:rsid w:val="007008F6"/>
    <w:rsid w:val="00700B12"/>
    <w:rsid w:val="00700C0A"/>
    <w:rsid w:val="00700F10"/>
    <w:rsid w:val="007010B5"/>
    <w:rsid w:val="007011FD"/>
    <w:rsid w:val="00701352"/>
    <w:rsid w:val="0070162B"/>
    <w:rsid w:val="007016CE"/>
    <w:rsid w:val="00701743"/>
    <w:rsid w:val="007019F7"/>
    <w:rsid w:val="00701C21"/>
    <w:rsid w:val="00701DEC"/>
    <w:rsid w:val="00701EFE"/>
    <w:rsid w:val="007022E5"/>
    <w:rsid w:val="0070233A"/>
    <w:rsid w:val="00702707"/>
    <w:rsid w:val="00702844"/>
    <w:rsid w:val="007028C5"/>
    <w:rsid w:val="00702C0F"/>
    <w:rsid w:val="00702C73"/>
    <w:rsid w:val="00702C84"/>
    <w:rsid w:val="00702FF4"/>
    <w:rsid w:val="00703176"/>
    <w:rsid w:val="0070336B"/>
    <w:rsid w:val="00703521"/>
    <w:rsid w:val="00703BB9"/>
    <w:rsid w:val="00703C98"/>
    <w:rsid w:val="00703CD1"/>
    <w:rsid w:val="00703DEA"/>
    <w:rsid w:val="00703F5F"/>
    <w:rsid w:val="007040FB"/>
    <w:rsid w:val="00704388"/>
    <w:rsid w:val="00704460"/>
    <w:rsid w:val="007048AD"/>
    <w:rsid w:val="00704921"/>
    <w:rsid w:val="00704FDC"/>
    <w:rsid w:val="00705176"/>
    <w:rsid w:val="00705330"/>
    <w:rsid w:val="00705447"/>
    <w:rsid w:val="00705581"/>
    <w:rsid w:val="00705623"/>
    <w:rsid w:val="0070576B"/>
    <w:rsid w:val="00705785"/>
    <w:rsid w:val="0070587E"/>
    <w:rsid w:val="00705917"/>
    <w:rsid w:val="007059AF"/>
    <w:rsid w:val="00705B62"/>
    <w:rsid w:val="00705C67"/>
    <w:rsid w:val="00705D3A"/>
    <w:rsid w:val="00705E27"/>
    <w:rsid w:val="00705E4B"/>
    <w:rsid w:val="00705FD1"/>
    <w:rsid w:val="007060C7"/>
    <w:rsid w:val="0070622C"/>
    <w:rsid w:val="00706536"/>
    <w:rsid w:val="00706858"/>
    <w:rsid w:val="0070699F"/>
    <w:rsid w:val="00706AD7"/>
    <w:rsid w:val="00706C45"/>
    <w:rsid w:val="00706D8E"/>
    <w:rsid w:val="00706E70"/>
    <w:rsid w:val="007072B4"/>
    <w:rsid w:val="007074E3"/>
    <w:rsid w:val="00707597"/>
    <w:rsid w:val="007077F8"/>
    <w:rsid w:val="0070783E"/>
    <w:rsid w:val="00707AD3"/>
    <w:rsid w:val="00707AEF"/>
    <w:rsid w:val="00707F4F"/>
    <w:rsid w:val="0071004F"/>
    <w:rsid w:val="00710073"/>
    <w:rsid w:val="007100B2"/>
    <w:rsid w:val="007102B6"/>
    <w:rsid w:val="007103C7"/>
    <w:rsid w:val="00710409"/>
    <w:rsid w:val="00710D8E"/>
    <w:rsid w:val="00710DE5"/>
    <w:rsid w:val="00711025"/>
    <w:rsid w:val="00711235"/>
    <w:rsid w:val="007112B8"/>
    <w:rsid w:val="00711346"/>
    <w:rsid w:val="0071135A"/>
    <w:rsid w:val="0071141A"/>
    <w:rsid w:val="00711439"/>
    <w:rsid w:val="007116C7"/>
    <w:rsid w:val="0071170C"/>
    <w:rsid w:val="0071171C"/>
    <w:rsid w:val="007118CD"/>
    <w:rsid w:val="007119AE"/>
    <w:rsid w:val="00711B2C"/>
    <w:rsid w:val="00711B5E"/>
    <w:rsid w:val="00711BC8"/>
    <w:rsid w:val="00711D4D"/>
    <w:rsid w:val="00711E47"/>
    <w:rsid w:val="00712121"/>
    <w:rsid w:val="0071228F"/>
    <w:rsid w:val="007122FD"/>
    <w:rsid w:val="0071248C"/>
    <w:rsid w:val="00712505"/>
    <w:rsid w:val="00712552"/>
    <w:rsid w:val="007126D2"/>
    <w:rsid w:val="007127C4"/>
    <w:rsid w:val="007128A6"/>
    <w:rsid w:val="0071291E"/>
    <w:rsid w:val="007129D6"/>
    <w:rsid w:val="00712A3E"/>
    <w:rsid w:val="00712A40"/>
    <w:rsid w:val="00712AFB"/>
    <w:rsid w:val="00712B67"/>
    <w:rsid w:val="00712DD0"/>
    <w:rsid w:val="00712E49"/>
    <w:rsid w:val="00712E9F"/>
    <w:rsid w:val="007130B7"/>
    <w:rsid w:val="00713223"/>
    <w:rsid w:val="0071328B"/>
    <w:rsid w:val="007133DA"/>
    <w:rsid w:val="007136E8"/>
    <w:rsid w:val="0071374B"/>
    <w:rsid w:val="00713897"/>
    <w:rsid w:val="00713B6F"/>
    <w:rsid w:val="00713DBD"/>
    <w:rsid w:val="00713E1E"/>
    <w:rsid w:val="00713EB3"/>
    <w:rsid w:val="00713F8C"/>
    <w:rsid w:val="00713FE5"/>
    <w:rsid w:val="00713FFA"/>
    <w:rsid w:val="007140EE"/>
    <w:rsid w:val="00714188"/>
    <w:rsid w:val="007143CD"/>
    <w:rsid w:val="0071448D"/>
    <w:rsid w:val="007145E0"/>
    <w:rsid w:val="00714622"/>
    <w:rsid w:val="00714695"/>
    <w:rsid w:val="00714723"/>
    <w:rsid w:val="00714771"/>
    <w:rsid w:val="007147D5"/>
    <w:rsid w:val="00714A3A"/>
    <w:rsid w:val="00714DD7"/>
    <w:rsid w:val="00715044"/>
    <w:rsid w:val="00715055"/>
    <w:rsid w:val="0071507F"/>
    <w:rsid w:val="007150B2"/>
    <w:rsid w:val="00715218"/>
    <w:rsid w:val="0071538F"/>
    <w:rsid w:val="0071544C"/>
    <w:rsid w:val="007155EC"/>
    <w:rsid w:val="00715604"/>
    <w:rsid w:val="007156B6"/>
    <w:rsid w:val="007156C3"/>
    <w:rsid w:val="00715725"/>
    <w:rsid w:val="00715799"/>
    <w:rsid w:val="0071588E"/>
    <w:rsid w:val="00715A2A"/>
    <w:rsid w:val="00715A78"/>
    <w:rsid w:val="00715C7A"/>
    <w:rsid w:val="00715F47"/>
    <w:rsid w:val="00715FAA"/>
    <w:rsid w:val="007160A6"/>
    <w:rsid w:val="007160C4"/>
    <w:rsid w:val="00716244"/>
    <w:rsid w:val="00716294"/>
    <w:rsid w:val="007162FF"/>
    <w:rsid w:val="0071636C"/>
    <w:rsid w:val="00716477"/>
    <w:rsid w:val="00716680"/>
    <w:rsid w:val="00716904"/>
    <w:rsid w:val="0071692C"/>
    <w:rsid w:val="0071694C"/>
    <w:rsid w:val="00716AC5"/>
    <w:rsid w:val="00716B22"/>
    <w:rsid w:val="00716B8E"/>
    <w:rsid w:val="00716D05"/>
    <w:rsid w:val="007174EF"/>
    <w:rsid w:val="0071754B"/>
    <w:rsid w:val="0071776E"/>
    <w:rsid w:val="007177B0"/>
    <w:rsid w:val="00717894"/>
    <w:rsid w:val="007178EA"/>
    <w:rsid w:val="00717962"/>
    <w:rsid w:val="00717CAE"/>
    <w:rsid w:val="00717D09"/>
    <w:rsid w:val="00720518"/>
    <w:rsid w:val="007205DC"/>
    <w:rsid w:val="00720986"/>
    <w:rsid w:val="007209DD"/>
    <w:rsid w:val="00720C2A"/>
    <w:rsid w:val="00720DCC"/>
    <w:rsid w:val="00720E0F"/>
    <w:rsid w:val="00720E20"/>
    <w:rsid w:val="00720E3B"/>
    <w:rsid w:val="00721078"/>
    <w:rsid w:val="007211C1"/>
    <w:rsid w:val="007213FA"/>
    <w:rsid w:val="007214E9"/>
    <w:rsid w:val="00721714"/>
    <w:rsid w:val="007218AA"/>
    <w:rsid w:val="00721A1B"/>
    <w:rsid w:val="00721B1C"/>
    <w:rsid w:val="00721C33"/>
    <w:rsid w:val="00721CBF"/>
    <w:rsid w:val="00721CD9"/>
    <w:rsid w:val="00721D6E"/>
    <w:rsid w:val="00721EA8"/>
    <w:rsid w:val="00721FCB"/>
    <w:rsid w:val="007220E4"/>
    <w:rsid w:val="0072230D"/>
    <w:rsid w:val="00722376"/>
    <w:rsid w:val="0072288E"/>
    <w:rsid w:val="007229BA"/>
    <w:rsid w:val="00722A5D"/>
    <w:rsid w:val="00722B85"/>
    <w:rsid w:val="00722BB3"/>
    <w:rsid w:val="00722D7A"/>
    <w:rsid w:val="00722D9F"/>
    <w:rsid w:val="00722ED1"/>
    <w:rsid w:val="00722F03"/>
    <w:rsid w:val="00722F82"/>
    <w:rsid w:val="007230D7"/>
    <w:rsid w:val="0072315A"/>
    <w:rsid w:val="00723325"/>
    <w:rsid w:val="0072332E"/>
    <w:rsid w:val="007234B3"/>
    <w:rsid w:val="00723670"/>
    <w:rsid w:val="007236DF"/>
    <w:rsid w:val="0072377A"/>
    <w:rsid w:val="00723822"/>
    <w:rsid w:val="007238E7"/>
    <w:rsid w:val="00723B94"/>
    <w:rsid w:val="00723C0A"/>
    <w:rsid w:val="00723E19"/>
    <w:rsid w:val="00723EE0"/>
    <w:rsid w:val="00723F62"/>
    <w:rsid w:val="00723FB4"/>
    <w:rsid w:val="00724065"/>
    <w:rsid w:val="0072447F"/>
    <w:rsid w:val="0072458C"/>
    <w:rsid w:val="0072479D"/>
    <w:rsid w:val="007249C5"/>
    <w:rsid w:val="00724A6E"/>
    <w:rsid w:val="00724ADA"/>
    <w:rsid w:val="00724BE8"/>
    <w:rsid w:val="00724CA4"/>
    <w:rsid w:val="00724D03"/>
    <w:rsid w:val="00724E0B"/>
    <w:rsid w:val="00724E5B"/>
    <w:rsid w:val="00724E93"/>
    <w:rsid w:val="00724ED3"/>
    <w:rsid w:val="00724F03"/>
    <w:rsid w:val="00724F04"/>
    <w:rsid w:val="007250B8"/>
    <w:rsid w:val="00725172"/>
    <w:rsid w:val="0072533C"/>
    <w:rsid w:val="007253D6"/>
    <w:rsid w:val="007254E2"/>
    <w:rsid w:val="0072550D"/>
    <w:rsid w:val="0072556F"/>
    <w:rsid w:val="00725632"/>
    <w:rsid w:val="007256C1"/>
    <w:rsid w:val="007256C8"/>
    <w:rsid w:val="007257C3"/>
    <w:rsid w:val="0072583B"/>
    <w:rsid w:val="00725977"/>
    <w:rsid w:val="00725992"/>
    <w:rsid w:val="00725ADA"/>
    <w:rsid w:val="00725C4F"/>
    <w:rsid w:val="00725D6A"/>
    <w:rsid w:val="00726002"/>
    <w:rsid w:val="007261F4"/>
    <w:rsid w:val="00726262"/>
    <w:rsid w:val="007263E1"/>
    <w:rsid w:val="0072648D"/>
    <w:rsid w:val="00726510"/>
    <w:rsid w:val="00726662"/>
    <w:rsid w:val="0072666E"/>
    <w:rsid w:val="00726853"/>
    <w:rsid w:val="007269AA"/>
    <w:rsid w:val="00726CBB"/>
    <w:rsid w:val="00726E19"/>
    <w:rsid w:val="00726E20"/>
    <w:rsid w:val="00726E7A"/>
    <w:rsid w:val="00726F5D"/>
    <w:rsid w:val="007273CC"/>
    <w:rsid w:val="00727513"/>
    <w:rsid w:val="007279BE"/>
    <w:rsid w:val="00727B35"/>
    <w:rsid w:val="00727CB5"/>
    <w:rsid w:val="00727CFC"/>
    <w:rsid w:val="00727D44"/>
    <w:rsid w:val="00727D90"/>
    <w:rsid w:val="00727DBF"/>
    <w:rsid w:val="00727DF4"/>
    <w:rsid w:val="00727E6D"/>
    <w:rsid w:val="00727EE0"/>
    <w:rsid w:val="00727FAF"/>
    <w:rsid w:val="007300A8"/>
    <w:rsid w:val="00730233"/>
    <w:rsid w:val="007305EA"/>
    <w:rsid w:val="00730866"/>
    <w:rsid w:val="007309DD"/>
    <w:rsid w:val="00730A17"/>
    <w:rsid w:val="00730C09"/>
    <w:rsid w:val="00730C0F"/>
    <w:rsid w:val="00730D21"/>
    <w:rsid w:val="00730F05"/>
    <w:rsid w:val="007310BB"/>
    <w:rsid w:val="0073113F"/>
    <w:rsid w:val="007313D4"/>
    <w:rsid w:val="00731427"/>
    <w:rsid w:val="0073173C"/>
    <w:rsid w:val="00731751"/>
    <w:rsid w:val="0073184C"/>
    <w:rsid w:val="00731940"/>
    <w:rsid w:val="00731B56"/>
    <w:rsid w:val="00731B6E"/>
    <w:rsid w:val="00731E67"/>
    <w:rsid w:val="00731F59"/>
    <w:rsid w:val="0073208E"/>
    <w:rsid w:val="007320CB"/>
    <w:rsid w:val="00732108"/>
    <w:rsid w:val="00732137"/>
    <w:rsid w:val="00732180"/>
    <w:rsid w:val="00732426"/>
    <w:rsid w:val="007324AD"/>
    <w:rsid w:val="00732505"/>
    <w:rsid w:val="007326A0"/>
    <w:rsid w:val="007329EF"/>
    <w:rsid w:val="00732A08"/>
    <w:rsid w:val="00732FC3"/>
    <w:rsid w:val="0073301B"/>
    <w:rsid w:val="007331C8"/>
    <w:rsid w:val="007332B1"/>
    <w:rsid w:val="0073333A"/>
    <w:rsid w:val="007334B4"/>
    <w:rsid w:val="00733555"/>
    <w:rsid w:val="00733778"/>
    <w:rsid w:val="007337CB"/>
    <w:rsid w:val="007337F9"/>
    <w:rsid w:val="00733AEA"/>
    <w:rsid w:val="00733C95"/>
    <w:rsid w:val="00733CAB"/>
    <w:rsid w:val="00733D6E"/>
    <w:rsid w:val="00733ED9"/>
    <w:rsid w:val="00734175"/>
    <w:rsid w:val="00734197"/>
    <w:rsid w:val="007341B8"/>
    <w:rsid w:val="007341DC"/>
    <w:rsid w:val="0073474A"/>
    <w:rsid w:val="00734860"/>
    <w:rsid w:val="007348F7"/>
    <w:rsid w:val="00734D4A"/>
    <w:rsid w:val="00734F05"/>
    <w:rsid w:val="00734FC9"/>
    <w:rsid w:val="00735095"/>
    <w:rsid w:val="00735327"/>
    <w:rsid w:val="00735398"/>
    <w:rsid w:val="007355B6"/>
    <w:rsid w:val="00735747"/>
    <w:rsid w:val="00735855"/>
    <w:rsid w:val="00735942"/>
    <w:rsid w:val="007359AB"/>
    <w:rsid w:val="00735B6B"/>
    <w:rsid w:val="00735C15"/>
    <w:rsid w:val="00735C16"/>
    <w:rsid w:val="00735D8C"/>
    <w:rsid w:val="00735F23"/>
    <w:rsid w:val="00735F2F"/>
    <w:rsid w:val="0073628C"/>
    <w:rsid w:val="007365AC"/>
    <w:rsid w:val="00736940"/>
    <w:rsid w:val="00736978"/>
    <w:rsid w:val="007369EA"/>
    <w:rsid w:val="00736A90"/>
    <w:rsid w:val="00736B05"/>
    <w:rsid w:val="00736D24"/>
    <w:rsid w:val="00736DAE"/>
    <w:rsid w:val="00736EC9"/>
    <w:rsid w:val="00736F0D"/>
    <w:rsid w:val="00737277"/>
    <w:rsid w:val="007372D8"/>
    <w:rsid w:val="00737360"/>
    <w:rsid w:val="007373DF"/>
    <w:rsid w:val="0073747E"/>
    <w:rsid w:val="00737574"/>
    <w:rsid w:val="00737582"/>
    <w:rsid w:val="007375EA"/>
    <w:rsid w:val="00737768"/>
    <w:rsid w:val="007377AA"/>
    <w:rsid w:val="007377B5"/>
    <w:rsid w:val="007379D4"/>
    <w:rsid w:val="00737BFB"/>
    <w:rsid w:val="00737D9B"/>
    <w:rsid w:val="00737DE1"/>
    <w:rsid w:val="00740077"/>
    <w:rsid w:val="007400B7"/>
    <w:rsid w:val="00740120"/>
    <w:rsid w:val="0074013B"/>
    <w:rsid w:val="00740145"/>
    <w:rsid w:val="007401A3"/>
    <w:rsid w:val="00740246"/>
    <w:rsid w:val="007402F1"/>
    <w:rsid w:val="007403CC"/>
    <w:rsid w:val="00740482"/>
    <w:rsid w:val="00740746"/>
    <w:rsid w:val="00740794"/>
    <w:rsid w:val="0074095B"/>
    <w:rsid w:val="0074096A"/>
    <w:rsid w:val="00740B16"/>
    <w:rsid w:val="00740B8D"/>
    <w:rsid w:val="00740E07"/>
    <w:rsid w:val="0074119D"/>
    <w:rsid w:val="00741346"/>
    <w:rsid w:val="0074148B"/>
    <w:rsid w:val="0074154D"/>
    <w:rsid w:val="007415DA"/>
    <w:rsid w:val="00741732"/>
    <w:rsid w:val="00741A5F"/>
    <w:rsid w:val="00741C23"/>
    <w:rsid w:val="00741F4D"/>
    <w:rsid w:val="00742055"/>
    <w:rsid w:val="00742126"/>
    <w:rsid w:val="00742137"/>
    <w:rsid w:val="007424DD"/>
    <w:rsid w:val="007425CD"/>
    <w:rsid w:val="007425FF"/>
    <w:rsid w:val="00742613"/>
    <w:rsid w:val="00742671"/>
    <w:rsid w:val="007427AA"/>
    <w:rsid w:val="00742870"/>
    <w:rsid w:val="00742A3B"/>
    <w:rsid w:val="00742A40"/>
    <w:rsid w:val="00742A4F"/>
    <w:rsid w:val="00742B50"/>
    <w:rsid w:val="00742D5A"/>
    <w:rsid w:val="00742E35"/>
    <w:rsid w:val="0074315A"/>
    <w:rsid w:val="0074329E"/>
    <w:rsid w:val="0074338D"/>
    <w:rsid w:val="007434E6"/>
    <w:rsid w:val="0074369F"/>
    <w:rsid w:val="00743727"/>
    <w:rsid w:val="00743A05"/>
    <w:rsid w:val="00743AF2"/>
    <w:rsid w:val="0074420D"/>
    <w:rsid w:val="007442A3"/>
    <w:rsid w:val="007442C9"/>
    <w:rsid w:val="007443D1"/>
    <w:rsid w:val="007444B0"/>
    <w:rsid w:val="007444FF"/>
    <w:rsid w:val="00744805"/>
    <w:rsid w:val="007448AE"/>
    <w:rsid w:val="00744911"/>
    <w:rsid w:val="007449B2"/>
    <w:rsid w:val="00744BD9"/>
    <w:rsid w:val="00744DC5"/>
    <w:rsid w:val="00744F32"/>
    <w:rsid w:val="00744F53"/>
    <w:rsid w:val="00745044"/>
    <w:rsid w:val="00745070"/>
    <w:rsid w:val="00745251"/>
    <w:rsid w:val="00745263"/>
    <w:rsid w:val="007453A4"/>
    <w:rsid w:val="0074547E"/>
    <w:rsid w:val="0074563B"/>
    <w:rsid w:val="00745644"/>
    <w:rsid w:val="00745A58"/>
    <w:rsid w:val="00745AE0"/>
    <w:rsid w:val="00745B39"/>
    <w:rsid w:val="00745BBC"/>
    <w:rsid w:val="00745F31"/>
    <w:rsid w:val="00745FB4"/>
    <w:rsid w:val="007461EF"/>
    <w:rsid w:val="0074639B"/>
    <w:rsid w:val="007464A6"/>
    <w:rsid w:val="007466B5"/>
    <w:rsid w:val="007468BF"/>
    <w:rsid w:val="00746946"/>
    <w:rsid w:val="007469BC"/>
    <w:rsid w:val="007469F2"/>
    <w:rsid w:val="007469F4"/>
    <w:rsid w:val="00746DE9"/>
    <w:rsid w:val="00746EA1"/>
    <w:rsid w:val="00746F63"/>
    <w:rsid w:val="0074720A"/>
    <w:rsid w:val="00747390"/>
    <w:rsid w:val="00747407"/>
    <w:rsid w:val="007474D1"/>
    <w:rsid w:val="007474F8"/>
    <w:rsid w:val="00747531"/>
    <w:rsid w:val="0074769F"/>
    <w:rsid w:val="00747719"/>
    <w:rsid w:val="00747756"/>
    <w:rsid w:val="007478F6"/>
    <w:rsid w:val="00747A03"/>
    <w:rsid w:val="007504FB"/>
    <w:rsid w:val="0075054D"/>
    <w:rsid w:val="0075058C"/>
    <w:rsid w:val="007506C4"/>
    <w:rsid w:val="007506FE"/>
    <w:rsid w:val="0075078D"/>
    <w:rsid w:val="007507C4"/>
    <w:rsid w:val="00750967"/>
    <w:rsid w:val="00750A22"/>
    <w:rsid w:val="00750A71"/>
    <w:rsid w:val="00750BBB"/>
    <w:rsid w:val="00750CDB"/>
    <w:rsid w:val="00750D7E"/>
    <w:rsid w:val="00750DC7"/>
    <w:rsid w:val="00750F64"/>
    <w:rsid w:val="007513AD"/>
    <w:rsid w:val="007513D5"/>
    <w:rsid w:val="00751416"/>
    <w:rsid w:val="0075147B"/>
    <w:rsid w:val="0075148E"/>
    <w:rsid w:val="0075192C"/>
    <w:rsid w:val="00751CA2"/>
    <w:rsid w:val="00751DFD"/>
    <w:rsid w:val="00751E8F"/>
    <w:rsid w:val="00751F19"/>
    <w:rsid w:val="00751F84"/>
    <w:rsid w:val="0075219F"/>
    <w:rsid w:val="007521F2"/>
    <w:rsid w:val="00752461"/>
    <w:rsid w:val="007527ED"/>
    <w:rsid w:val="007527FF"/>
    <w:rsid w:val="007529CD"/>
    <w:rsid w:val="00752A6C"/>
    <w:rsid w:val="00752AB3"/>
    <w:rsid w:val="00752BB0"/>
    <w:rsid w:val="00752E83"/>
    <w:rsid w:val="0075303E"/>
    <w:rsid w:val="007530B3"/>
    <w:rsid w:val="007530CF"/>
    <w:rsid w:val="007530F7"/>
    <w:rsid w:val="007531C0"/>
    <w:rsid w:val="007532AF"/>
    <w:rsid w:val="007532E8"/>
    <w:rsid w:val="007532F5"/>
    <w:rsid w:val="0075343B"/>
    <w:rsid w:val="007534F4"/>
    <w:rsid w:val="007535D5"/>
    <w:rsid w:val="00753906"/>
    <w:rsid w:val="00753A71"/>
    <w:rsid w:val="00753BFC"/>
    <w:rsid w:val="00753C4A"/>
    <w:rsid w:val="00753E62"/>
    <w:rsid w:val="00753EA8"/>
    <w:rsid w:val="00753FB0"/>
    <w:rsid w:val="00754317"/>
    <w:rsid w:val="00754324"/>
    <w:rsid w:val="00754475"/>
    <w:rsid w:val="00754477"/>
    <w:rsid w:val="00754494"/>
    <w:rsid w:val="00754530"/>
    <w:rsid w:val="007545D1"/>
    <w:rsid w:val="00754621"/>
    <w:rsid w:val="007546C9"/>
    <w:rsid w:val="00754C82"/>
    <w:rsid w:val="00754DC0"/>
    <w:rsid w:val="00754E9B"/>
    <w:rsid w:val="00754EBB"/>
    <w:rsid w:val="0075503A"/>
    <w:rsid w:val="00755187"/>
    <w:rsid w:val="0075520B"/>
    <w:rsid w:val="00755232"/>
    <w:rsid w:val="00755238"/>
    <w:rsid w:val="00755242"/>
    <w:rsid w:val="00755376"/>
    <w:rsid w:val="007553A8"/>
    <w:rsid w:val="007554F3"/>
    <w:rsid w:val="00755523"/>
    <w:rsid w:val="007555DD"/>
    <w:rsid w:val="007556E9"/>
    <w:rsid w:val="0075591B"/>
    <w:rsid w:val="00755DC4"/>
    <w:rsid w:val="00755DD7"/>
    <w:rsid w:val="00755E4A"/>
    <w:rsid w:val="00755EA6"/>
    <w:rsid w:val="00755F5D"/>
    <w:rsid w:val="00756287"/>
    <w:rsid w:val="00756314"/>
    <w:rsid w:val="007563D2"/>
    <w:rsid w:val="00756443"/>
    <w:rsid w:val="007566B1"/>
    <w:rsid w:val="00756811"/>
    <w:rsid w:val="00756943"/>
    <w:rsid w:val="00756CA2"/>
    <w:rsid w:val="00756D69"/>
    <w:rsid w:val="0075701E"/>
    <w:rsid w:val="007570AA"/>
    <w:rsid w:val="007570F3"/>
    <w:rsid w:val="00757135"/>
    <w:rsid w:val="007572BD"/>
    <w:rsid w:val="007572E6"/>
    <w:rsid w:val="0075737E"/>
    <w:rsid w:val="00757407"/>
    <w:rsid w:val="007575D2"/>
    <w:rsid w:val="00757648"/>
    <w:rsid w:val="00757689"/>
    <w:rsid w:val="007576AD"/>
    <w:rsid w:val="0075784B"/>
    <w:rsid w:val="00757887"/>
    <w:rsid w:val="00757979"/>
    <w:rsid w:val="00757AFA"/>
    <w:rsid w:val="00757BBA"/>
    <w:rsid w:val="00760464"/>
    <w:rsid w:val="007604CD"/>
    <w:rsid w:val="00760525"/>
    <w:rsid w:val="00760552"/>
    <w:rsid w:val="007607D0"/>
    <w:rsid w:val="007607F5"/>
    <w:rsid w:val="007608AB"/>
    <w:rsid w:val="007608F0"/>
    <w:rsid w:val="00760961"/>
    <w:rsid w:val="00760990"/>
    <w:rsid w:val="00760C1B"/>
    <w:rsid w:val="00760C32"/>
    <w:rsid w:val="00760C96"/>
    <w:rsid w:val="0076103D"/>
    <w:rsid w:val="00761093"/>
    <w:rsid w:val="007610EC"/>
    <w:rsid w:val="0076111E"/>
    <w:rsid w:val="00761166"/>
    <w:rsid w:val="007611F7"/>
    <w:rsid w:val="0076131B"/>
    <w:rsid w:val="007613B6"/>
    <w:rsid w:val="00761680"/>
    <w:rsid w:val="007618B2"/>
    <w:rsid w:val="007618E5"/>
    <w:rsid w:val="007618F6"/>
    <w:rsid w:val="007619C6"/>
    <w:rsid w:val="00761B17"/>
    <w:rsid w:val="00761DC3"/>
    <w:rsid w:val="00761EFC"/>
    <w:rsid w:val="00761F3E"/>
    <w:rsid w:val="007620C4"/>
    <w:rsid w:val="007622B6"/>
    <w:rsid w:val="0076257C"/>
    <w:rsid w:val="00762674"/>
    <w:rsid w:val="007626FF"/>
    <w:rsid w:val="0076283F"/>
    <w:rsid w:val="007629CA"/>
    <w:rsid w:val="00762A36"/>
    <w:rsid w:val="00762FEC"/>
    <w:rsid w:val="00763055"/>
    <w:rsid w:val="00763133"/>
    <w:rsid w:val="0076320D"/>
    <w:rsid w:val="00763361"/>
    <w:rsid w:val="007633F0"/>
    <w:rsid w:val="007635E5"/>
    <w:rsid w:val="0076374D"/>
    <w:rsid w:val="0076378B"/>
    <w:rsid w:val="0076391C"/>
    <w:rsid w:val="00763C9C"/>
    <w:rsid w:val="0076405F"/>
    <w:rsid w:val="00764357"/>
    <w:rsid w:val="007643E5"/>
    <w:rsid w:val="007645E6"/>
    <w:rsid w:val="00764642"/>
    <w:rsid w:val="007649AF"/>
    <w:rsid w:val="00764A9F"/>
    <w:rsid w:val="00764AC3"/>
    <w:rsid w:val="00764C01"/>
    <w:rsid w:val="00764DCF"/>
    <w:rsid w:val="00764F66"/>
    <w:rsid w:val="00765024"/>
    <w:rsid w:val="00765157"/>
    <w:rsid w:val="00765177"/>
    <w:rsid w:val="00765200"/>
    <w:rsid w:val="00765419"/>
    <w:rsid w:val="0076546A"/>
    <w:rsid w:val="00765556"/>
    <w:rsid w:val="0076574A"/>
    <w:rsid w:val="00765773"/>
    <w:rsid w:val="00765A4F"/>
    <w:rsid w:val="00765C2B"/>
    <w:rsid w:val="00765DE2"/>
    <w:rsid w:val="007660A6"/>
    <w:rsid w:val="00766176"/>
    <w:rsid w:val="00766260"/>
    <w:rsid w:val="007663EA"/>
    <w:rsid w:val="00766444"/>
    <w:rsid w:val="007664F0"/>
    <w:rsid w:val="007666C8"/>
    <w:rsid w:val="0076677D"/>
    <w:rsid w:val="00766995"/>
    <w:rsid w:val="00766A60"/>
    <w:rsid w:val="00766ACB"/>
    <w:rsid w:val="00766B25"/>
    <w:rsid w:val="00766B29"/>
    <w:rsid w:val="00766C42"/>
    <w:rsid w:val="00766E8C"/>
    <w:rsid w:val="00766E94"/>
    <w:rsid w:val="00767020"/>
    <w:rsid w:val="00767051"/>
    <w:rsid w:val="00767365"/>
    <w:rsid w:val="0076770B"/>
    <w:rsid w:val="00767902"/>
    <w:rsid w:val="00767986"/>
    <w:rsid w:val="00767A17"/>
    <w:rsid w:val="00767A1A"/>
    <w:rsid w:val="00767B70"/>
    <w:rsid w:val="00767C15"/>
    <w:rsid w:val="00767C88"/>
    <w:rsid w:val="00767CB7"/>
    <w:rsid w:val="00767D93"/>
    <w:rsid w:val="00770053"/>
    <w:rsid w:val="007702AE"/>
    <w:rsid w:val="00770409"/>
    <w:rsid w:val="00770499"/>
    <w:rsid w:val="007704E6"/>
    <w:rsid w:val="0077078A"/>
    <w:rsid w:val="007707AC"/>
    <w:rsid w:val="007707E6"/>
    <w:rsid w:val="00770913"/>
    <w:rsid w:val="00770C91"/>
    <w:rsid w:val="00770DBD"/>
    <w:rsid w:val="00770DFE"/>
    <w:rsid w:val="00770EB4"/>
    <w:rsid w:val="00770EFA"/>
    <w:rsid w:val="00771013"/>
    <w:rsid w:val="00771106"/>
    <w:rsid w:val="007711FC"/>
    <w:rsid w:val="00771241"/>
    <w:rsid w:val="007712DA"/>
    <w:rsid w:val="00771468"/>
    <w:rsid w:val="0077162D"/>
    <w:rsid w:val="007717A1"/>
    <w:rsid w:val="00771B5A"/>
    <w:rsid w:val="00771ECC"/>
    <w:rsid w:val="00771FD7"/>
    <w:rsid w:val="00772159"/>
    <w:rsid w:val="00772220"/>
    <w:rsid w:val="00772248"/>
    <w:rsid w:val="00772382"/>
    <w:rsid w:val="007725B2"/>
    <w:rsid w:val="00772730"/>
    <w:rsid w:val="00772972"/>
    <w:rsid w:val="0077297E"/>
    <w:rsid w:val="00772B33"/>
    <w:rsid w:val="00772B5E"/>
    <w:rsid w:val="00772C75"/>
    <w:rsid w:val="00772C96"/>
    <w:rsid w:val="00772E09"/>
    <w:rsid w:val="00772F84"/>
    <w:rsid w:val="00773035"/>
    <w:rsid w:val="00773223"/>
    <w:rsid w:val="00773337"/>
    <w:rsid w:val="007733CE"/>
    <w:rsid w:val="0077348F"/>
    <w:rsid w:val="007735AB"/>
    <w:rsid w:val="0077388D"/>
    <w:rsid w:val="007739CE"/>
    <w:rsid w:val="00773AB3"/>
    <w:rsid w:val="00773B8F"/>
    <w:rsid w:val="00773FCC"/>
    <w:rsid w:val="00773FD7"/>
    <w:rsid w:val="00774016"/>
    <w:rsid w:val="0077424C"/>
    <w:rsid w:val="0077429D"/>
    <w:rsid w:val="007742C5"/>
    <w:rsid w:val="0077493E"/>
    <w:rsid w:val="007749D2"/>
    <w:rsid w:val="00774C87"/>
    <w:rsid w:val="00774D04"/>
    <w:rsid w:val="00774E1E"/>
    <w:rsid w:val="00774F87"/>
    <w:rsid w:val="00774FDC"/>
    <w:rsid w:val="007750ED"/>
    <w:rsid w:val="0077514F"/>
    <w:rsid w:val="0077521C"/>
    <w:rsid w:val="00775300"/>
    <w:rsid w:val="00775530"/>
    <w:rsid w:val="007755AC"/>
    <w:rsid w:val="0077581E"/>
    <w:rsid w:val="007758AE"/>
    <w:rsid w:val="007758B8"/>
    <w:rsid w:val="00775A5D"/>
    <w:rsid w:val="00775BB8"/>
    <w:rsid w:val="00775D46"/>
    <w:rsid w:val="00775EB5"/>
    <w:rsid w:val="00775FBF"/>
    <w:rsid w:val="00775FC5"/>
    <w:rsid w:val="00775FCB"/>
    <w:rsid w:val="0077615F"/>
    <w:rsid w:val="0077618A"/>
    <w:rsid w:val="0077627B"/>
    <w:rsid w:val="007762EF"/>
    <w:rsid w:val="0077637E"/>
    <w:rsid w:val="00776582"/>
    <w:rsid w:val="007767ED"/>
    <w:rsid w:val="00776893"/>
    <w:rsid w:val="00776A91"/>
    <w:rsid w:val="00776AE4"/>
    <w:rsid w:val="00776B1A"/>
    <w:rsid w:val="00776B34"/>
    <w:rsid w:val="00776DCC"/>
    <w:rsid w:val="00776EE8"/>
    <w:rsid w:val="007770DE"/>
    <w:rsid w:val="00777178"/>
    <w:rsid w:val="00777355"/>
    <w:rsid w:val="0077737C"/>
    <w:rsid w:val="00777439"/>
    <w:rsid w:val="00777631"/>
    <w:rsid w:val="00777778"/>
    <w:rsid w:val="007778A9"/>
    <w:rsid w:val="00777904"/>
    <w:rsid w:val="00777D93"/>
    <w:rsid w:val="00777E07"/>
    <w:rsid w:val="00777FD5"/>
    <w:rsid w:val="0078003C"/>
    <w:rsid w:val="0078062B"/>
    <w:rsid w:val="007807E6"/>
    <w:rsid w:val="00780A77"/>
    <w:rsid w:val="00780C70"/>
    <w:rsid w:val="00780D8B"/>
    <w:rsid w:val="00780E54"/>
    <w:rsid w:val="00780E6A"/>
    <w:rsid w:val="00780EF7"/>
    <w:rsid w:val="00780F3E"/>
    <w:rsid w:val="00780F4C"/>
    <w:rsid w:val="00781131"/>
    <w:rsid w:val="0078141C"/>
    <w:rsid w:val="00781552"/>
    <w:rsid w:val="00781835"/>
    <w:rsid w:val="00781864"/>
    <w:rsid w:val="007818D7"/>
    <w:rsid w:val="00781AA4"/>
    <w:rsid w:val="00781C79"/>
    <w:rsid w:val="00781D1C"/>
    <w:rsid w:val="00781D73"/>
    <w:rsid w:val="00781D91"/>
    <w:rsid w:val="00781DF0"/>
    <w:rsid w:val="00781E1B"/>
    <w:rsid w:val="00781E8B"/>
    <w:rsid w:val="00781FA0"/>
    <w:rsid w:val="0078214E"/>
    <w:rsid w:val="0078246C"/>
    <w:rsid w:val="00782476"/>
    <w:rsid w:val="007826C7"/>
    <w:rsid w:val="00782758"/>
    <w:rsid w:val="0078297A"/>
    <w:rsid w:val="00782A70"/>
    <w:rsid w:val="00782ABF"/>
    <w:rsid w:val="00782BEC"/>
    <w:rsid w:val="00782D98"/>
    <w:rsid w:val="00782F05"/>
    <w:rsid w:val="00782F25"/>
    <w:rsid w:val="007830FD"/>
    <w:rsid w:val="0078310E"/>
    <w:rsid w:val="007831FF"/>
    <w:rsid w:val="00783209"/>
    <w:rsid w:val="00783218"/>
    <w:rsid w:val="0078326B"/>
    <w:rsid w:val="007833A9"/>
    <w:rsid w:val="00783699"/>
    <w:rsid w:val="00783A48"/>
    <w:rsid w:val="00783C7F"/>
    <w:rsid w:val="00783D0A"/>
    <w:rsid w:val="00783DC1"/>
    <w:rsid w:val="00783DFF"/>
    <w:rsid w:val="00783E14"/>
    <w:rsid w:val="0078415C"/>
    <w:rsid w:val="007843BF"/>
    <w:rsid w:val="007844C8"/>
    <w:rsid w:val="0078473C"/>
    <w:rsid w:val="0078475C"/>
    <w:rsid w:val="007848DF"/>
    <w:rsid w:val="007849EB"/>
    <w:rsid w:val="00784B3A"/>
    <w:rsid w:val="00784CB2"/>
    <w:rsid w:val="00784D12"/>
    <w:rsid w:val="00784D43"/>
    <w:rsid w:val="00784D6F"/>
    <w:rsid w:val="00784F6F"/>
    <w:rsid w:val="0078504B"/>
    <w:rsid w:val="00785179"/>
    <w:rsid w:val="0078528C"/>
    <w:rsid w:val="00785291"/>
    <w:rsid w:val="00785395"/>
    <w:rsid w:val="0078567D"/>
    <w:rsid w:val="0078589A"/>
    <w:rsid w:val="0078594B"/>
    <w:rsid w:val="00785A58"/>
    <w:rsid w:val="00785A91"/>
    <w:rsid w:val="00785AD2"/>
    <w:rsid w:val="00785AFD"/>
    <w:rsid w:val="00785D9A"/>
    <w:rsid w:val="00785FD9"/>
    <w:rsid w:val="00786024"/>
    <w:rsid w:val="00786150"/>
    <w:rsid w:val="0078617C"/>
    <w:rsid w:val="0078629B"/>
    <w:rsid w:val="00786537"/>
    <w:rsid w:val="0078659A"/>
    <w:rsid w:val="00786720"/>
    <w:rsid w:val="007868B5"/>
    <w:rsid w:val="0078694E"/>
    <w:rsid w:val="00786B0F"/>
    <w:rsid w:val="00786C83"/>
    <w:rsid w:val="00786EB6"/>
    <w:rsid w:val="00786FB7"/>
    <w:rsid w:val="00787037"/>
    <w:rsid w:val="007871BC"/>
    <w:rsid w:val="007871CB"/>
    <w:rsid w:val="007872B7"/>
    <w:rsid w:val="00787495"/>
    <w:rsid w:val="007875ED"/>
    <w:rsid w:val="0078771D"/>
    <w:rsid w:val="00787ECD"/>
    <w:rsid w:val="00787FCF"/>
    <w:rsid w:val="00787FD9"/>
    <w:rsid w:val="00790174"/>
    <w:rsid w:val="007901B0"/>
    <w:rsid w:val="007902FB"/>
    <w:rsid w:val="00790419"/>
    <w:rsid w:val="00790484"/>
    <w:rsid w:val="007904A8"/>
    <w:rsid w:val="0079070C"/>
    <w:rsid w:val="00790857"/>
    <w:rsid w:val="00790946"/>
    <w:rsid w:val="007909CC"/>
    <w:rsid w:val="00790CF0"/>
    <w:rsid w:val="00790DD2"/>
    <w:rsid w:val="00790E3A"/>
    <w:rsid w:val="00790E8E"/>
    <w:rsid w:val="00790F0C"/>
    <w:rsid w:val="00790F29"/>
    <w:rsid w:val="00790F47"/>
    <w:rsid w:val="0079100B"/>
    <w:rsid w:val="007911D8"/>
    <w:rsid w:val="0079120E"/>
    <w:rsid w:val="0079136D"/>
    <w:rsid w:val="0079180C"/>
    <w:rsid w:val="00791B78"/>
    <w:rsid w:val="00791C05"/>
    <w:rsid w:val="00791C31"/>
    <w:rsid w:val="00791E4C"/>
    <w:rsid w:val="00791F2B"/>
    <w:rsid w:val="00791F82"/>
    <w:rsid w:val="00791F8F"/>
    <w:rsid w:val="00791FD5"/>
    <w:rsid w:val="007922C5"/>
    <w:rsid w:val="0079254B"/>
    <w:rsid w:val="00792937"/>
    <w:rsid w:val="00792C3F"/>
    <w:rsid w:val="00792DA8"/>
    <w:rsid w:val="00792EE2"/>
    <w:rsid w:val="00793091"/>
    <w:rsid w:val="00793546"/>
    <w:rsid w:val="007935FD"/>
    <w:rsid w:val="00793670"/>
    <w:rsid w:val="007936A8"/>
    <w:rsid w:val="00793BE6"/>
    <w:rsid w:val="00793C6F"/>
    <w:rsid w:val="00793CCC"/>
    <w:rsid w:val="00793D21"/>
    <w:rsid w:val="00793D8C"/>
    <w:rsid w:val="00793E16"/>
    <w:rsid w:val="00793F22"/>
    <w:rsid w:val="00794043"/>
    <w:rsid w:val="00794100"/>
    <w:rsid w:val="007941A5"/>
    <w:rsid w:val="007941A7"/>
    <w:rsid w:val="007941DF"/>
    <w:rsid w:val="007943A0"/>
    <w:rsid w:val="007944E0"/>
    <w:rsid w:val="007945B1"/>
    <w:rsid w:val="007945F2"/>
    <w:rsid w:val="0079479F"/>
    <w:rsid w:val="007947A5"/>
    <w:rsid w:val="007949FE"/>
    <w:rsid w:val="00794AFB"/>
    <w:rsid w:val="00794B47"/>
    <w:rsid w:val="00794BE4"/>
    <w:rsid w:val="00794BF7"/>
    <w:rsid w:val="00794CEB"/>
    <w:rsid w:val="00794E5D"/>
    <w:rsid w:val="00794FAA"/>
    <w:rsid w:val="00794FDF"/>
    <w:rsid w:val="00795048"/>
    <w:rsid w:val="00795125"/>
    <w:rsid w:val="007952EA"/>
    <w:rsid w:val="007954D1"/>
    <w:rsid w:val="00796163"/>
    <w:rsid w:val="00796225"/>
    <w:rsid w:val="0079628F"/>
    <w:rsid w:val="00796385"/>
    <w:rsid w:val="007964C2"/>
    <w:rsid w:val="0079650B"/>
    <w:rsid w:val="00796514"/>
    <w:rsid w:val="007967AE"/>
    <w:rsid w:val="00796FFB"/>
    <w:rsid w:val="007970BD"/>
    <w:rsid w:val="007970F8"/>
    <w:rsid w:val="00797353"/>
    <w:rsid w:val="007975A7"/>
    <w:rsid w:val="007975CA"/>
    <w:rsid w:val="00797759"/>
    <w:rsid w:val="00797A0B"/>
    <w:rsid w:val="00797C9D"/>
    <w:rsid w:val="00797CF3"/>
    <w:rsid w:val="00797EA8"/>
    <w:rsid w:val="007A0264"/>
    <w:rsid w:val="007A0276"/>
    <w:rsid w:val="007A02FB"/>
    <w:rsid w:val="007A0390"/>
    <w:rsid w:val="007A04F4"/>
    <w:rsid w:val="007A05AE"/>
    <w:rsid w:val="007A05C9"/>
    <w:rsid w:val="007A093F"/>
    <w:rsid w:val="007A0A84"/>
    <w:rsid w:val="007A0AD9"/>
    <w:rsid w:val="007A13C1"/>
    <w:rsid w:val="007A13E8"/>
    <w:rsid w:val="007A1493"/>
    <w:rsid w:val="007A15BC"/>
    <w:rsid w:val="007A15FF"/>
    <w:rsid w:val="007A1778"/>
    <w:rsid w:val="007A1897"/>
    <w:rsid w:val="007A191A"/>
    <w:rsid w:val="007A19C8"/>
    <w:rsid w:val="007A1B5A"/>
    <w:rsid w:val="007A1BD1"/>
    <w:rsid w:val="007A1C43"/>
    <w:rsid w:val="007A1DA3"/>
    <w:rsid w:val="007A2480"/>
    <w:rsid w:val="007A2510"/>
    <w:rsid w:val="007A26A6"/>
    <w:rsid w:val="007A279A"/>
    <w:rsid w:val="007A2846"/>
    <w:rsid w:val="007A2906"/>
    <w:rsid w:val="007A2949"/>
    <w:rsid w:val="007A2A68"/>
    <w:rsid w:val="007A2DA1"/>
    <w:rsid w:val="007A2E56"/>
    <w:rsid w:val="007A2E59"/>
    <w:rsid w:val="007A2EE1"/>
    <w:rsid w:val="007A3048"/>
    <w:rsid w:val="007A31E4"/>
    <w:rsid w:val="007A3312"/>
    <w:rsid w:val="007A3339"/>
    <w:rsid w:val="007A3422"/>
    <w:rsid w:val="007A3574"/>
    <w:rsid w:val="007A35A1"/>
    <w:rsid w:val="007A3B55"/>
    <w:rsid w:val="007A3B62"/>
    <w:rsid w:val="007A3BF0"/>
    <w:rsid w:val="007A3BFF"/>
    <w:rsid w:val="007A3C44"/>
    <w:rsid w:val="007A3D6A"/>
    <w:rsid w:val="007A3D92"/>
    <w:rsid w:val="007A3DAC"/>
    <w:rsid w:val="007A3EB2"/>
    <w:rsid w:val="007A4103"/>
    <w:rsid w:val="007A41A7"/>
    <w:rsid w:val="007A425F"/>
    <w:rsid w:val="007A4693"/>
    <w:rsid w:val="007A46FD"/>
    <w:rsid w:val="007A474A"/>
    <w:rsid w:val="007A47A8"/>
    <w:rsid w:val="007A48C6"/>
    <w:rsid w:val="007A4A02"/>
    <w:rsid w:val="007A4D7A"/>
    <w:rsid w:val="007A4E33"/>
    <w:rsid w:val="007A4FB1"/>
    <w:rsid w:val="007A50BF"/>
    <w:rsid w:val="007A5133"/>
    <w:rsid w:val="007A5173"/>
    <w:rsid w:val="007A5180"/>
    <w:rsid w:val="007A52D4"/>
    <w:rsid w:val="007A54FE"/>
    <w:rsid w:val="007A5665"/>
    <w:rsid w:val="007A5A40"/>
    <w:rsid w:val="007A5A4B"/>
    <w:rsid w:val="007A5BA4"/>
    <w:rsid w:val="007A5CBB"/>
    <w:rsid w:val="007A61DB"/>
    <w:rsid w:val="007A622F"/>
    <w:rsid w:val="007A636E"/>
    <w:rsid w:val="007A64A9"/>
    <w:rsid w:val="007A668E"/>
    <w:rsid w:val="007A67AD"/>
    <w:rsid w:val="007A6873"/>
    <w:rsid w:val="007A68BB"/>
    <w:rsid w:val="007A6A0B"/>
    <w:rsid w:val="007A6A88"/>
    <w:rsid w:val="007A6BAA"/>
    <w:rsid w:val="007A6C01"/>
    <w:rsid w:val="007A6C29"/>
    <w:rsid w:val="007A6D1E"/>
    <w:rsid w:val="007A6D59"/>
    <w:rsid w:val="007A6DC2"/>
    <w:rsid w:val="007A6ED9"/>
    <w:rsid w:val="007A700A"/>
    <w:rsid w:val="007A75CC"/>
    <w:rsid w:val="007A795F"/>
    <w:rsid w:val="007A79D8"/>
    <w:rsid w:val="007A7AE1"/>
    <w:rsid w:val="007A7B7A"/>
    <w:rsid w:val="007A7B94"/>
    <w:rsid w:val="007A7C35"/>
    <w:rsid w:val="007A7CD9"/>
    <w:rsid w:val="007B00E7"/>
    <w:rsid w:val="007B0270"/>
    <w:rsid w:val="007B05B7"/>
    <w:rsid w:val="007B0602"/>
    <w:rsid w:val="007B06DA"/>
    <w:rsid w:val="007B0734"/>
    <w:rsid w:val="007B0810"/>
    <w:rsid w:val="007B09B9"/>
    <w:rsid w:val="007B09C8"/>
    <w:rsid w:val="007B0A50"/>
    <w:rsid w:val="007B0BE0"/>
    <w:rsid w:val="007B0D01"/>
    <w:rsid w:val="007B0DA4"/>
    <w:rsid w:val="007B0DCB"/>
    <w:rsid w:val="007B0E15"/>
    <w:rsid w:val="007B0EAF"/>
    <w:rsid w:val="007B1308"/>
    <w:rsid w:val="007B1418"/>
    <w:rsid w:val="007B14F1"/>
    <w:rsid w:val="007B166C"/>
    <w:rsid w:val="007B1B55"/>
    <w:rsid w:val="007B1DFC"/>
    <w:rsid w:val="007B1EDF"/>
    <w:rsid w:val="007B1F92"/>
    <w:rsid w:val="007B20EB"/>
    <w:rsid w:val="007B2166"/>
    <w:rsid w:val="007B229F"/>
    <w:rsid w:val="007B2311"/>
    <w:rsid w:val="007B25E2"/>
    <w:rsid w:val="007B25E6"/>
    <w:rsid w:val="007B2647"/>
    <w:rsid w:val="007B268F"/>
    <w:rsid w:val="007B26D9"/>
    <w:rsid w:val="007B2830"/>
    <w:rsid w:val="007B2C9B"/>
    <w:rsid w:val="007B2CEF"/>
    <w:rsid w:val="007B2F0C"/>
    <w:rsid w:val="007B3343"/>
    <w:rsid w:val="007B340F"/>
    <w:rsid w:val="007B356F"/>
    <w:rsid w:val="007B362E"/>
    <w:rsid w:val="007B3649"/>
    <w:rsid w:val="007B389E"/>
    <w:rsid w:val="007B39B9"/>
    <w:rsid w:val="007B3C4F"/>
    <w:rsid w:val="007B3D59"/>
    <w:rsid w:val="007B3F39"/>
    <w:rsid w:val="007B418F"/>
    <w:rsid w:val="007B42C9"/>
    <w:rsid w:val="007B43DF"/>
    <w:rsid w:val="007B44EA"/>
    <w:rsid w:val="007B4AF1"/>
    <w:rsid w:val="007B4B57"/>
    <w:rsid w:val="007B4C0B"/>
    <w:rsid w:val="007B4C31"/>
    <w:rsid w:val="007B4CC3"/>
    <w:rsid w:val="007B4CE2"/>
    <w:rsid w:val="007B4ED3"/>
    <w:rsid w:val="007B5009"/>
    <w:rsid w:val="007B5217"/>
    <w:rsid w:val="007B5244"/>
    <w:rsid w:val="007B52AF"/>
    <w:rsid w:val="007B5332"/>
    <w:rsid w:val="007B54C4"/>
    <w:rsid w:val="007B57E4"/>
    <w:rsid w:val="007B5812"/>
    <w:rsid w:val="007B5920"/>
    <w:rsid w:val="007B59DA"/>
    <w:rsid w:val="007B5AB2"/>
    <w:rsid w:val="007B5AD4"/>
    <w:rsid w:val="007B5F4F"/>
    <w:rsid w:val="007B5FC7"/>
    <w:rsid w:val="007B6057"/>
    <w:rsid w:val="007B6120"/>
    <w:rsid w:val="007B6128"/>
    <w:rsid w:val="007B6198"/>
    <w:rsid w:val="007B62B9"/>
    <w:rsid w:val="007B64EB"/>
    <w:rsid w:val="007B6608"/>
    <w:rsid w:val="007B6C0D"/>
    <w:rsid w:val="007B6DFF"/>
    <w:rsid w:val="007B6E36"/>
    <w:rsid w:val="007B6F7B"/>
    <w:rsid w:val="007B7116"/>
    <w:rsid w:val="007B7249"/>
    <w:rsid w:val="007B72F3"/>
    <w:rsid w:val="007B7654"/>
    <w:rsid w:val="007B7808"/>
    <w:rsid w:val="007B79C1"/>
    <w:rsid w:val="007B7D40"/>
    <w:rsid w:val="007B7EBD"/>
    <w:rsid w:val="007C03AE"/>
    <w:rsid w:val="007C0647"/>
    <w:rsid w:val="007C06A1"/>
    <w:rsid w:val="007C070F"/>
    <w:rsid w:val="007C0732"/>
    <w:rsid w:val="007C07C5"/>
    <w:rsid w:val="007C08B8"/>
    <w:rsid w:val="007C08FE"/>
    <w:rsid w:val="007C0BB0"/>
    <w:rsid w:val="007C0BCA"/>
    <w:rsid w:val="007C0C17"/>
    <w:rsid w:val="007C0C6B"/>
    <w:rsid w:val="007C0E7D"/>
    <w:rsid w:val="007C15D5"/>
    <w:rsid w:val="007C176E"/>
    <w:rsid w:val="007C1771"/>
    <w:rsid w:val="007C1949"/>
    <w:rsid w:val="007C1FA9"/>
    <w:rsid w:val="007C2116"/>
    <w:rsid w:val="007C2201"/>
    <w:rsid w:val="007C22FE"/>
    <w:rsid w:val="007C24C8"/>
    <w:rsid w:val="007C2504"/>
    <w:rsid w:val="007C270F"/>
    <w:rsid w:val="007C2792"/>
    <w:rsid w:val="007C28BD"/>
    <w:rsid w:val="007C28E6"/>
    <w:rsid w:val="007C2962"/>
    <w:rsid w:val="007C2A0A"/>
    <w:rsid w:val="007C2BE5"/>
    <w:rsid w:val="007C2CA8"/>
    <w:rsid w:val="007C2DEC"/>
    <w:rsid w:val="007C2F64"/>
    <w:rsid w:val="007C2F6F"/>
    <w:rsid w:val="007C31D7"/>
    <w:rsid w:val="007C3401"/>
    <w:rsid w:val="007C355A"/>
    <w:rsid w:val="007C3778"/>
    <w:rsid w:val="007C37D0"/>
    <w:rsid w:val="007C38D5"/>
    <w:rsid w:val="007C3920"/>
    <w:rsid w:val="007C3999"/>
    <w:rsid w:val="007C3B4B"/>
    <w:rsid w:val="007C3D03"/>
    <w:rsid w:val="007C3DE4"/>
    <w:rsid w:val="007C4028"/>
    <w:rsid w:val="007C4033"/>
    <w:rsid w:val="007C4098"/>
    <w:rsid w:val="007C4252"/>
    <w:rsid w:val="007C42BB"/>
    <w:rsid w:val="007C45E3"/>
    <w:rsid w:val="007C46DE"/>
    <w:rsid w:val="007C4782"/>
    <w:rsid w:val="007C495C"/>
    <w:rsid w:val="007C4C9B"/>
    <w:rsid w:val="007C4E38"/>
    <w:rsid w:val="007C4EA4"/>
    <w:rsid w:val="007C4EE0"/>
    <w:rsid w:val="007C4EFF"/>
    <w:rsid w:val="007C5036"/>
    <w:rsid w:val="007C5058"/>
    <w:rsid w:val="007C51B2"/>
    <w:rsid w:val="007C520B"/>
    <w:rsid w:val="007C55D9"/>
    <w:rsid w:val="007C570E"/>
    <w:rsid w:val="007C5A13"/>
    <w:rsid w:val="007C5B8D"/>
    <w:rsid w:val="007C5C5C"/>
    <w:rsid w:val="007C5D5C"/>
    <w:rsid w:val="007C5E85"/>
    <w:rsid w:val="007C5E8C"/>
    <w:rsid w:val="007C6098"/>
    <w:rsid w:val="007C610C"/>
    <w:rsid w:val="007C61C3"/>
    <w:rsid w:val="007C62E2"/>
    <w:rsid w:val="007C636C"/>
    <w:rsid w:val="007C63B3"/>
    <w:rsid w:val="007C6477"/>
    <w:rsid w:val="007C6481"/>
    <w:rsid w:val="007C65C4"/>
    <w:rsid w:val="007C67DF"/>
    <w:rsid w:val="007C6850"/>
    <w:rsid w:val="007C6A1E"/>
    <w:rsid w:val="007C6BD8"/>
    <w:rsid w:val="007C6BDD"/>
    <w:rsid w:val="007C6C34"/>
    <w:rsid w:val="007C6C51"/>
    <w:rsid w:val="007C6DC7"/>
    <w:rsid w:val="007C7010"/>
    <w:rsid w:val="007C718F"/>
    <w:rsid w:val="007C7280"/>
    <w:rsid w:val="007C7532"/>
    <w:rsid w:val="007C791A"/>
    <w:rsid w:val="007C798C"/>
    <w:rsid w:val="007C7DEE"/>
    <w:rsid w:val="007C7FB2"/>
    <w:rsid w:val="007D0074"/>
    <w:rsid w:val="007D02C0"/>
    <w:rsid w:val="007D0316"/>
    <w:rsid w:val="007D0541"/>
    <w:rsid w:val="007D05CE"/>
    <w:rsid w:val="007D074E"/>
    <w:rsid w:val="007D09A8"/>
    <w:rsid w:val="007D0AC4"/>
    <w:rsid w:val="007D0CA2"/>
    <w:rsid w:val="007D0E02"/>
    <w:rsid w:val="007D0EA7"/>
    <w:rsid w:val="007D0F16"/>
    <w:rsid w:val="007D1126"/>
    <w:rsid w:val="007D127D"/>
    <w:rsid w:val="007D13EC"/>
    <w:rsid w:val="007D13F5"/>
    <w:rsid w:val="007D1446"/>
    <w:rsid w:val="007D14ED"/>
    <w:rsid w:val="007D1509"/>
    <w:rsid w:val="007D16A6"/>
    <w:rsid w:val="007D1841"/>
    <w:rsid w:val="007D1873"/>
    <w:rsid w:val="007D18FA"/>
    <w:rsid w:val="007D1926"/>
    <w:rsid w:val="007D1A04"/>
    <w:rsid w:val="007D1A10"/>
    <w:rsid w:val="007D1A8C"/>
    <w:rsid w:val="007D1AF2"/>
    <w:rsid w:val="007D1BAE"/>
    <w:rsid w:val="007D1D4D"/>
    <w:rsid w:val="007D1DFD"/>
    <w:rsid w:val="007D2009"/>
    <w:rsid w:val="007D20B1"/>
    <w:rsid w:val="007D21C0"/>
    <w:rsid w:val="007D25E5"/>
    <w:rsid w:val="007D2648"/>
    <w:rsid w:val="007D27C0"/>
    <w:rsid w:val="007D2932"/>
    <w:rsid w:val="007D29FA"/>
    <w:rsid w:val="007D2CA6"/>
    <w:rsid w:val="007D30B3"/>
    <w:rsid w:val="007D3239"/>
    <w:rsid w:val="007D3247"/>
    <w:rsid w:val="007D328E"/>
    <w:rsid w:val="007D32AD"/>
    <w:rsid w:val="007D32E3"/>
    <w:rsid w:val="007D33CF"/>
    <w:rsid w:val="007D33D7"/>
    <w:rsid w:val="007D34BB"/>
    <w:rsid w:val="007D357F"/>
    <w:rsid w:val="007D3743"/>
    <w:rsid w:val="007D378E"/>
    <w:rsid w:val="007D3857"/>
    <w:rsid w:val="007D3949"/>
    <w:rsid w:val="007D3A3D"/>
    <w:rsid w:val="007D3A8A"/>
    <w:rsid w:val="007D3B8B"/>
    <w:rsid w:val="007D3C7F"/>
    <w:rsid w:val="007D3D40"/>
    <w:rsid w:val="007D3D72"/>
    <w:rsid w:val="007D3D91"/>
    <w:rsid w:val="007D44FE"/>
    <w:rsid w:val="007D49A1"/>
    <w:rsid w:val="007D4D8F"/>
    <w:rsid w:val="007D5093"/>
    <w:rsid w:val="007D50AA"/>
    <w:rsid w:val="007D50F6"/>
    <w:rsid w:val="007D5228"/>
    <w:rsid w:val="007D529B"/>
    <w:rsid w:val="007D5386"/>
    <w:rsid w:val="007D540C"/>
    <w:rsid w:val="007D571A"/>
    <w:rsid w:val="007D5753"/>
    <w:rsid w:val="007D5BAA"/>
    <w:rsid w:val="007D5CA2"/>
    <w:rsid w:val="007D5EB3"/>
    <w:rsid w:val="007D5F98"/>
    <w:rsid w:val="007D61BD"/>
    <w:rsid w:val="007D6624"/>
    <w:rsid w:val="007D66D5"/>
    <w:rsid w:val="007D6834"/>
    <w:rsid w:val="007D6918"/>
    <w:rsid w:val="007D6B22"/>
    <w:rsid w:val="007D6D7D"/>
    <w:rsid w:val="007D6DD9"/>
    <w:rsid w:val="007D70AC"/>
    <w:rsid w:val="007D70EE"/>
    <w:rsid w:val="007D7124"/>
    <w:rsid w:val="007D726D"/>
    <w:rsid w:val="007D72A3"/>
    <w:rsid w:val="007D7676"/>
    <w:rsid w:val="007D7A5C"/>
    <w:rsid w:val="007D7A6D"/>
    <w:rsid w:val="007D7AC5"/>
    <w:rsid w:val="007D7E5B"/>
    <w:rsid w:val="007D7F08"/>
    <w:rsid w:val="007D7F8E"/>
    <w:rsid w:val="007E022E"/>
    <w:rsid w:val="007E0274"/>
    <w:rsid w:val="007E028D"/>
    <w:rsid w:val="007E03EB"/>
    <w:rsid w:val="007E0645"/>
    <w:rsid w:val="007E07C8"/>
    <w:rsid w:val="007E0831"/>
    <w:rsid w:val="007E0A55"/>
    <w:rsid w:val="007E0AFA"/>
    <w:rsid w:val="007E0B18"/>
    <w:rsid w:val="007E0B2F"/>
    <w:rsid w:val="007E0BE2"/>
    <w:rsid w:val="007E0C16"/>
    <w:rsid w:val="007E0FA3"/>
    <w:rsid w:val="007E10D9"/>
    <w:rsid w:val="007E123F"/>
    <w:rsid w:val="007E141A"/>
    <w:rsid w:val="007E14AD"/>
    <w:rsid w:val="007E154C"/>
    <w:rsid w:val="007E184B"/>
    <w:rsid w:val="007E1864"/>
    <w:rsid w:val="007E1878"/>
    <w:rsid w:val="007E1D89"/>
    <w:rsid w:val="007E1D9A"/>
    <w:rsid w:val="007E1F04"/>
    <w:rsid w:val="007E1F3A"/>
    <w:rsid w:val="007E2009"/>
    <w:rsid w:val="007E20E4"/>
    <w:rsid w:val="007E2101"/>
    <w:rsid w:val="007E22A2"/>
    <w:rsid w:val="007E258A"/>
    <w:rsid w:val="007E25CC"/>
    <w:rsid w:val="007E2816"/>
    <w:rsid w:val="007E2872"/>
    <w:rsid w:val="007E28AE"/>
    <w:rsid w:val="007E29DC"/>
    <w:rsid w:val="007E2B5C"/>
    <w:rsid w:val="007E2B97"/>
    <w:rsid w:val="007E2C6A"/>
    <w:rsid w:val="007E2DCA"/>
    <w:rsid w:val="007E2F30"/>
    <w:rsid w:val="007E3038"/>
    <w:rsid w:val="007E30CA"/>
    <w:rsid w:val="007E3130"/>
    <w:rsid w:val="007E332C"/>
    <w:rsid w:val="007E337C"/>
    <w:rsid w:val="007E37DF"/>
    <w:rsid w:val="007E394F"/>
    <w:rsid w:val="007E3A34"/>
    <w:rsid w:val="007E3BFC"/>
    <w:rsid w:val="007E3C37"/>
    <w:rsid w:val="007E3DA8"/>
    <w:rsid w:val="007E3E00"/>
    <w:rsid w:val="007E3F21"/>
    <w:rsid w:val="007E40E4"/>
    <w:rsid w:val="007E44E4"/>
    <w:rsid w:val="007E464F"/>
    <w:rsid w:val="007E474B"/>
    <w:rsid w:val="007E4921"/>
    <w:rsid w:val="007E4A7B"/>
    <w:rsid w:val="007E4CA9"/>
    <w:rsid w:val="007E4F8F"/>
    <w:rsid w:val="007E510B"/>
    <w:rsid w:val="007E51C7"/>
    <w:rsid w:val="007E52AD"/>
    <w:rsid w:val="007E5363"/>
    <w:rsid w:val="007E54AE"/>
    <w:rsid w:val="007E5584"/>
    <w:rsid w:val="007E574B"/>
    <w:rsid w:val="007E5932"/>
    <w:rsid w:val="007E597F"/>
    <w:rsid w:val="007E5989"/>
    <w:rsid w:val="007E5A30"/>
    <w:rsid w:val="007E5E4D"/>
    <w:rsid w:val="007E5ED4"/>
    <w:rsid w:val="007E616D"/>
    <w:rsid w:val="007E61A9"/>
    <w:rsid w:val="007E62B8"/>
    <w:rsid w:val="007E63D5"/>
    <w:rsid w:val="007E66AA"/>
    <w:rsid w:val="007E6A0F"/>
    <w:rsid w:val="007E6DBB"/>
    <w:rsid w:val="007E6DC4"/>
    <w:rsid w:val="007E6E45"/>
    <w:rsid w:val="007E6E70"/>
    <w:rsid w:val="007E7112"/>
    <w:rsid w:val="007E7277"/>
    <w:rsid w:val="007E73B3"/>
    <w:rsid w:val="007E74E2"/>
    <w:rsid w:val="007E7ADF"/>
    <w:rsid w:val="007E7FAC"/>
    <w:rsid w:val="007F010C"/>
    <w:rsid w:val="007F042C"/>
    <w:rsid w:val="007F042E"/>
    <w:rsid w:val="007F043D"/>
    <w:rsid w:val="007F045C"/>
    <w:rsid w:val="007F07EC"/>
    <w:rsid w:val="007F08B2"/>
    <w:rsid w:val="007F0962"/>
    <w:rsid w:val="007F0CBE"/>
    <w:rsid w:val="007F0D66"/>
    <w:rsid w:val="007F0D6D"/>
    <w:rsid w:val="007F0F8B"/>
    <w:rsid w:val="007F17D1"/>
    <w:rsid w:val="007F1905"/>
    <w:rsid w:val="007F1950"/>
    <w:rsid w:val="007F1977"/>
    <w:rsid w:val="007F1E37"/>
    <w:rsid w:val="007F1E75"/>
    <w:rsid w:val="007F1FE5"/>
    <w:rsid w:val="007F2183"/>
    <w:rsid w:val="007F230B"/>
    <w:rsid w:val="007F293E"/>
    <w:rsid w:val="007F295A"/>
    <w:rsid w:val="007F2A01"/>
    <w:rsid w:val="007F2B8A"/>
    <w:rsid w:val="007F2E5B"/>
    <w:rsid w:val="007F30DB"/>
    <w:rsid w:val="007F349F"/>
    <w:rsid w:val="007F3507"/>
    <w:rsid w:val="007F353F"/>
    <w:rsid w:val="007F3555"/>
    <w:rsid w:val="007F36AD"/>
    <w:rsid w:val="007F3BFD"/>
    <w:rsid w:val="007F3CE3"/>
    <w:rsid w:val="007F3D5E"/>
    <w:rsid w:val="007F3E9C"/>
    <w:rsid w:val="007F3F70"/>
    <w:rsid w:val="007F4274"/>
    <w:rsid w:val="007F43EE"/>
    <w:rsid w:val="007F44E0"/>
    <w:rsid w:val="007F476A"/>
    <w:rsid w:val="007F4D59"/>
    <w:rsid w:val="007F4D65"/>
    <w:rsid w:val="007F51C0"/>
    <w:rsid w:val="007F523E"/>
    <w:rsid w:val="007F54F6"/>
    <w:rsid w:val="007F5611"/>
    <w:rsid w:val="007F5820"/>
    <w:rsid w:val="007F5A31"/>
    <w:rsid w:val="007F5E07"/>
    <w:rsid w:val="007F5E65"/>
    <w:rsid w:val="007F6099"/>
    <w:rsid w:val="007F60E7"/>
    <w:rsid w:val="007F620B"/>
    <w:rsid w:val="007F63D0"/>
    <w:rsid w:val="007F647D"/>
    <w:rsid w:val="007F6556"/>
    <w:rsid w:val="007F67D2"/>
    <w:rsid w:val="007F68BE"/>
    <w:rsid w:val="007F68DC"/>
    <w:rsid w:val="007F6979"/>
    <w:rsid w:val="007F6AD9"/>
    <w:rsid w:val="007F6B24"/>
    <w:rsid w:val="007F6C2A"/>
    <w:rsid w:val="007F6D8A"/>
    <w:rsid w:val="007F6F5D"/>
    <w:rsid w:val="007F6F84"/>
    <w:rsid w:val="007F707E"/>
    <w:rsid w:val="007F73A3"/>
    <w:rsid w:val="007F752D"/>
    <w:rsid w:val="007F799B"/>
    <w:rsid w:val="007F79E5"/>
    <w:rsid w:val="007F7A18"/>
    <w:rsid w:val="0080002F"/>
    <w:rsid w:val="00800154"/>
    <w:rsid w:val="00800450"/>
    <w:rsid w:val="008004BC"/>
    <w:rsid w:val="008004E4"/>
    <w:rsid w:val="008006E7"/>
    <w:rsid w:val="0080071E"/>
    <w:rsid w:val="00800751"/>
    <w:rsid w:val="008007B2"/>
    <w:rsid w:val="0080095E"/>
    <w:rsid w:val="0080099A"/>
    <w:rsid w:val="008009F0"/>
    <w:rsid w:val="00800BB6"/>
    <w:rsid w:val="00800BB9"/>
    <w:rsid w:val="00800D68"/>
    <w:rsid w:val="008010C1"/>
    <w:rsid w:val="008012AB"/>
    <w:rsid w:val="0080145B"/>
    <w:rsid w:val="0080150F"/>
    <w:rsid w:val="00801658"/>
    <w:rsid w:val="00801907"/>
    <w:rsid w:val="00801A71"/>
    <w:rsid w:val="00801A7D"/>
    <w:rsid w:val="00801B61"/>
    <w:rsid w:val="00801C1E"/>
    <w:rsid w:val="00801F66"/>
    <w:rsid w:val="00801FC4"/>
    <w:rsid w:val="008020AC"/>
    <w:rsid w:val="008021DF"/>
    <w:rsid w:val="008023B0"/>
    <w:rsid w:val="008029E3"/>
    <w:rsid w:val="00802AFE"/>
    <w:rsid w:val="00802B63"/>
    <w:rsid w:val="00802C32"/>
    <w:rsid w:val="00802C4D"/>
    <w:rsid w:val="00802CA2"/>
    <w:rsid w:val="00802EF9"/>
    <w:rsid w:val="00802FFD"/>
    <w:rsid w:val="0080315F"/>
    <w:rsid w:val="008033B9"/>
    <w:rsid w:val="00803809"/>
    <w:rsid w:val="00803A1B"/>
    <w:rsid w:val="00803BB4"/>
    <w:rsid w:val="00803BF6"/>
    <w:rsid w:val="008040F2"/>
    <w:rsid w:val="00804160"/>
    <w:rsid w:val="008041DE"/>
    <w:rsid w:val="008042C5"/>
    <w:rsid w:val="00804312"/>
    <w:rsid w:val="00804320"/>
    <w:rsid w:val="0080436C"/>
    <w:rsid w:val="0080478C"/>
    <w:rsid w:val="00804810"/>
    <w:rsid w:val="00804970"/>
    <w:rsid w:val="00804A81"/>
    <w:rsid w:val="00804B8C"/>
    <w:rsid w:val="00804CA6"/>
    <w:rsid w:val="00804CBD"/>
    <w:rsid w:val="00804D39"/>
    <w:rsid w:val="00804DEE"/>
    <w:rsid w:val="00804DF7"/>
    <w:rsid w:val="00804E03"/>
    <w:rsid w:val="008050BD"/>
    <w:rsid w:val="00805266"/>
    <w:rsid w:val="008052EA"/>
    <w:rsid w:val="008054AB"/>
    <w:rsid w:val="008054EC"/>
    <w:rsid w:val="008056F3"/>
    <w:rsid w:val="008058F0"/>
    <w:rsid w:val="00805B97"/>
    <w:rsid w:val="00805CB0"/>
    <w:rsid w:val="00805CB5"/>
    <w:rsid w:val="00805CD9"/>
    <w:rsid w:val="00805CE9"/>
    <w:rsid w:val="00805E38"/>
    <w:rsid w:val="00805E59"/>
    <w:rsid w:val="00805E95"/>
    <w:rsid w:val="00805F1E"/>
    <w:rsid w:val="00805F7A"/>
    <w:rsid w:val="008060E6"/>
    <w:rsid w:val="008061AA"/>
    <w:rsid w:val="008062CD"/>
    <w:rsid w:val="0080639C"/>
    <w:rsid w:val="008064DC"/>
    <w:rsid w:val="008066A0"/>
    <w:rsid w:val="008066BB"/>
    <w:rsid w:val="0080673D"/>
    <w:rsid w:val="00806AE1"/>
    <w:rsid w:val="00806BF2"/>
    <w:rsid w:val="00806DD8"/>
    <w:rsid w:val="00807112"/>
    <w:rsid w:val="008073CD"/>
    <w:rsid w:val="00807534"/>
    <w:rsid w:val="0080782D"/>
    <w:rsid w:val="00807973"/>
    <w:rsid w:val="00807A80"/>
    <w:rsid w:val="00807D16"/>
    <w:rsid w:val="00807D54"/>
    <w:rsid w:val="00807DD2"/>
    <w:rsid w:val="00807E6B"/>
    <w:rsid w:val="00807FF1"/>
    <w:rsid w:val="00810038"/>
    <w:rsid w:val="008100AE"/>
    <w:rsid w:val="008100C0"/>
    <w:rsid w:val="00810295"/>
    <w:rsid w:val="00810519"/>
    <w:rsid w:val="00810555"/>
    <w:rsid w:val="008105C4"/>
    <w:rsid w:val="00810808"/>
    <w:rsid w:val="00810B86"/>
    <w:rsid w:val="00810D4C"/>
    <w:rsid w:val="00811292"/>
    <w:rsid w:val="008113CF"/>
    <w:rsid w:val="0081159E"/>
    <w:rsid w:val="008115E8"/>
    <w:rsid w:val="0081160D"/>
    <w:rsid w:val="00811656"/>
    <w:rsid w:val="0081174D"/>
    <w:rsid w:val="00811945"/>
    <w:rsid w:val="008119C2"/>
    <w:rsid w:val="008119FE"/>
    <w:rsid w:val="00811A72"/>
    <w:rsid w:val="00811AEB"/>
    <w:rsid w:val="00811BEF"/>
    <w:rsid w:val="00811D27"/>
    <w:rsid w:val="00811D44"/>
    <w:rsid w:val="00811FAF"/>
    <w:rsid w:val="008120E8"/>
    <w:rsid w:val="00812140"/>
    <w:rsid w:val="008121C3"/>
    <w:rsid w:val="008123CE"/>
    <w:rsid w:val="008124D9"/>
    <w:rsid w:val="008126CE"/>
    <w:rsid w:val="008127B8"/>
    <w:rsid w:val="00812857"/>
    <w:rsid w:val="0081295A"/>
    <w:rsid w:val="00812A12"/>
    <w:rsid w:val="00812B90"/>
    <w:rsid w:val="00812CE1"/>
    <w:rsid w:val="00813045"/>
    <w:rsid w:val="008133B8"/>
    <w:rsid w:val="008134A6"/>
    <w:rsid w:val="008135C3"/>
    <w:rsid w:val="008136CF"/>
    <w:rsid w:val="00813811"/>
    <w:rsid w:val="00813826"/>
    <w:rsid w:val="00813861"/>
    <w:rsid w:val="00813878"/>
    <w:rsid w:val="00813B5D"/>
    <w:rsid w:val="00813D6F"/>
    <w:rsid w:val="00813E62"/>
    <w:rsid w:val="00813E87"/>
    <w:rsid w:val="00813F67"/>
    <w:rsid w:val="00814110"/>
    <w:rsid w:val="00814181"/>
    <w:rsid w:val="00814218"/>
    <w:rsid w:val="0081433D"/>
    <w:rsid w:val="00814457"/>
    <w:rsid w:val="00814752"/>
    <w:rsid w:val="00814896"/>
    <w:rsid w:val="008148E9"/>
    <w:rsid w:val="00814B34"/>
    <w:rsid w:val="00814BA6"/>
    <w:rsid w:val="00814BCB"/>
    <w:rsid w:val="00814D76"/>
    <w:rsid w:val="00814EF6"/>
    <w:rsid w:val="00814F98"/>
    <w:rsid w:val="008150CB"/>
    <w:rsid w:val="0081512C"/>
    <w:rsid w:val="00815306"/>
    <w:rsid w:val="008153D6"/>
    <w:rsid w:val="00815510"/>
    <w:rsid w:val="0081556A"/>
    <w:rsid w:val="008155F0"/>
    <w:rsid w:val="008155F1"/>
    <w:rsid w:val="00815608"/>
    <w:rsid w:val="00815705"/>
    <w:rsid w:val="00815744"/>
    <w:rsid w:val="00815768"/>
    <w:rsid w:val="0081578A"/>
    <w:rsid w:val="00815CE6"/>
    <w:rsid w:val="00815D69"/>
    <w:rsid w:val="00815DF5"/>
    <w:rsid w:val="008165A5"/>
    <w:rsid w:val="008165C5"/>
    <w:rsid w:val="008166AB"/>
    <w:rsid w:val="0081688C"/>
    <w:rsid w:val="00816E5E"/>
    <w:rsid w:val="00816EE3"/>
    <w:rsid w:val="0081707B"/>
    <w:rsid w:val="00817181"/>
    <w:rsid w:val="00817322"/>
    <w:rsid w:val="0081775B"/>
    <w:rsid w:val="00817777"/>
    <w:rsid w:val="00817933"/>
    <w:rsid w:val="008179D7"/>
    <w:rsid w:val="00817A00"/>
    <w:rsid w:val="00817A03"/>
    <w:rsid w:val="00817A2D"/>
    <w:rsid w:val="00817B7C"/>
    <w:rsid w:val="00817C59"/>
    <w:rsid w:val="00817C66"/>
    <w:rsid w:val="00817E5C"/>
    <w:rsid w:val="00817F1F"/>
    <w:rsid w:val="008200AD"/>
    <w:rsid w:val="008201A0"/>
    <w:rsid w:val="0082045A"/>
    <w:rsid w:val="008204F0"/>
    <w:rsid w:val="00820554"/>
    <w:rsid w:val="0082076B"/>
    <w:rsid w:val="008207A3"/>
    <w:rsid w:val="00820A05"/>
    <w:rsid w:val="00820AAF"/>
    <w:rsid w:val="00820B59"/>
    <w:rsid w:val="00820C93"/>
    <w:rsid w:val="00820CDB"/>
    <w:rsid w:val="00820D14"/>
    <w:rsid w:val="00820D5B"/>
    <w:rsid w:val="00820E61"/>
    <w:rsid w:val="00821080"/>
    <w:rsid w:val="00821197"/>
    <w:rsid w:val="00821472"/>
    <w:rsid w:val="0082152D"/>
    <w:rsid w:val="0082154C"/>
    <w:rsid w:val="008215E6"/>
    <w:rsid w:val="008217E2"/>
    <w:rsid w:val="008217EE"/>
    <w:rsid w:val="00821958"/>
    <w:rsid w:val="008219F0"/>
    <w:rsid w:val="00821BEE"/>
    <w:rsid w:val="00821D46"/>
    <w:rsid w:val="00821DD6"/>
    <w:rsid w:val="008220DC"/>
    <w:rsid w:val="0082238E"/>
    <w:rsid w:val="00822456"/>
    <w:rsid w:val="0082250F"/>
    <w:rsid w:val="0082259D"/>
    <w:rsid w:val="0082262B"/>
    <w:rsid w:val="00822937"/>
    <w:rsid w:val="00822EED"/>
    <w:rsid w:val="00822F30"/>
    <w:rsid w:val="00822F41"/>
    <w:rsid w:val="0082307B"/>
    <w:rsid w:val="008230D4"/>
    <w:rsid w:val="00823889"/>
    <w:rsid w:val="00823983"/>
    <w:rsid w:val="00823D3B"/>
    <w:rsid w:val="00823F9E"/>
    <w:rsid w:val="00823FD1"/>
    <w:rsid w:val="00824013"/>
    <w:rsid w:val="0082402C"/>
    <w:rsid w:val="00824035"/>
    <w:rsid w:val="008242EB"/>
    <w:rsid w:val="0082431B"/>
    <w:rsid w:val="008244B3"/>
    <w:rsid w:val="00824564"/>
    <w:rsid w:val="00824A93"/>
    <w:rsid w:val="00824B99"/>
    <w:rsid w:val="00824D50"/>
    <w:rsid w:val="00824DC6"/>
    <w:rsid w:val="00824F20"/>
    <w:rsid w:val="008253D5"/>
    <w:rsid w:val="0082545F"/>
    <w:rsid w:val="008256C2"/>
    <w:rsid w:val="00825A32"/>
    <w:rsid w:val="00825CD1"/>
    <w:rsid w:val="00825D5E"/>
    <w:rsid w:val="00825D67"/>
    <w:rsid w:val="00825D8C"/>
    <w:rsid w:val="0082628B"/>
    <w:rsid w:val="0082633B"/>
    <w:rsid w:val="00826342"/>
    <w:rsid w:val="00826531"/>
    <w:rsid w:val="008265AF"/>
    <w:rsid w:val="008267CE"/>
    <w:rsid w:val="008267CF"/>
    <w:rsid w:val="0082695C"/>
    <w:rsid w:val="008269A0"/>
    <w:rsid w:val="00826AC2"/>
    <w:rsid w:val="00826C0F"/>
    <w:rsid w:val="00826D6B"/>
    <w:rsid w:val="0082700D"/>
    <w:rsid w:val="008270F1"/>
    <w:rsid w:val="0082710C"/>
    <w:rsid w:val="008271B3"/>
    <w:rsid w:val="0082723B"/>
    <w:rsid w:val="00827565"/>
    <w:rsid w:val="00827643"/>
    <w:rsid w:val="00827889"/>
    <w:rsid w:val="008279A6"/>
    <w:rsid w:val="00827A71"/>
    <w:rsid w:val="00827B4C"/>
    <w:rsid w:val="00827E54"/>
    <w:rsid w:val="00827E88"/>
    <w:rsid w:val="00827F03"/>
    <w:rsid w:val="00830069"/>
    <w:rsid w:val="00830159"/>
    <w:rsid w:val="0083017E"/>
    <w:rsid w:val="008306B4"/>
    <w:rsid w:val="0083084E"/>
    <w:rsid w:val="00830A16"/>
    <w:rsid w:val="00830E77"/>
    <w:rsid w:val="0083122D"/>
    <w:rsid w:val="0083139D"/>
    <w:rsid w:val="008314D8"/>
    <w:rsid w:val="00831691"/>
    <w:rsid w:val="008316C7"/>
    <w:rsid w:val="008316DB"/>
    <w:rsid w:val="00831783"/>
    <w:rsid w:val="008317BF"/>
    <w:rsid w:val="008318B8"/>
    <w:rsid w:val="008319AD"/>
    <w:rsid w:val="00831A9A"/>
    <w:rsid w:val="00831AE0"/>
    <w:rsid w:val="00831B85"/>
    <w:rsid w:val="00831C15"/>
    <w:rsid w:val="00831DED"/>
    <w:rsid w:val="00831E02"/>
    <w:rsid w:val="00831EA0"/>
    <w:rsid w:val="00831F49"/>
    <w:rsid w:val="00832313"/>
    <w:rsid w:val="008323B7"/>
    <w:rsid w:val="008323BA"/>
    <w:rsid w:val="0083295C"/>
    <w:rsid w:val="00832A94"/>
    <w:rsid w:val="00832B29"/>
    <w:rsid w:val="00832CF2"/>
    <w:rsid w:val="00832DD9"/>
    <w:rsid w:val="00832FD7"/>
    <w:rsid w:val="0083300E"/>
    <w:rsid w:val="0083302B"/>
    <w:rsid w:val="0083306C"/>
    <w:rsid w:val="00833117"/>
    <w:rsid w:val="00833320"/>
    <w:rsid w:val="0083333B"/>
    <w:rsid w:val="00833406"/>
    <w:rsid w:val="0083354E"/>
    <w:rsid w:val="0083361B"/>
    <w:rsid w:val="008339E1"/>
    <w:rsid w:val="00834065"/>
    <w:rsid w:val="008343DC"/>
    <w:rsid w:val="008344D3"/>
    <w:rsid w:val="00834615"/>
    <w:rsid w:val="008346EB"/>
    <w:rsid w:val="00834702"/>
    <w:rsid w:val="00834854"/>
    <w:rsid w:val="0083488F"/>
    <w:rsid w:val="00834A64"/>
    <w:rsid w:val="00834B71"/>
    <w:rsid w:val="00834C4C"/>
    <w:rsid w:val="00834C75"/>
    <w:rsid w:val="00834CFD"/>
    <w:rsid w:val="00835007"/>
    <w:rsid w:val="008353E2"/>
    <w:rsid w:val="0083542D"/>
    <w:rsid w:val="00835553"/>
    <w:rsid w:val="008358CD"/>
    <w:rsid w:val="008358E8"/>
    <w:rsid w:val="00835937"/>
    <w:rsid w:val="00835A5A"/>
    <w:rsid w:val="00835A83"/>
    <w:rsid w:val="00835FB5"/>
    <w:rsid w:val="00836095"/>
    <w:rsid w:val="00836261"/>
    <w:rsid w:val="00836293"/>
    <w:rsid w:val="00836319"/>
    <w:rsid w:val="0083668B"/>
    <w:rsid w:val="00836718"/>
    <w:rsid w:val="00836B91"/>
    <w:rsid w:val="00836C42"/>
    <w:rsid w:val="00836ED3"/>
    <w:rsid w:val="00837155"/>
    <w:rsid w:val="00837165"/>
    <w:rsid w:val="008372E6"/>
    <w:rsid w:val="0083730C"/>
    <w:rsid w:val="00837490"/>
    <w:rsid w:val="008376D9"/>
    <w:rsid w:val="008377CE"/>
    <w:rsid w:val="008379A7"/>
    <w:rsid w:val="00837AF2"/>
    <w:rsid w:val="00837B5F"/>
    <w:rsid w:val="00837BA8"/>
    <w:rsid w:val="00837D46"/>
    <w:rsid w:val="00837E11"/>
    <w:rsid w:val="00837F3D"/>
    <w:rsid w:val="00837F9D"/>
    <w:rsid w:val="00837FC4"/>
    <w:rsid w:val="00840070"/>
    <w:rsid w:val="0084020F"/>
    <w:rsid w:val="0084047A"/>
    <w:rsid w:val="00840581"/>
    <w:rsid w:val="008408F0"/>
    <w:rsid w:val="00840AF8"/>
    <w:rsid w:val="00840C92"/>
    <w:rsid w:val="00840DA6"/>
    <w:rsid w:val="00841064"/>
    <w:rsid w:val="00841295"/>
    <w:rsid w:val="0084135C"/>
    <w:rsid w:val="008413F5"/>
    <w:rsid w:val="008414A2"/>
    <w:rsid w:val="008414EC"/>
    <w:rsid w:val="008415E4"/>
    <w:rsid w:val="008416A0"/>
    <w:rsid w:val="0084183D"/>
    <w:rsid w:val="00841A43"/>
    <w:rsid w:val="00841A4E"/>
    <w:rsid w:val="00841C67"/>
    <w:rsid w:val="00841CCB"/>
    <w:rsid w:val="00841FB1"/>
    <w:rsid w:val="00842154"/>
    <w:rsid w:val="00842275"/>
    <w:rsid w:val="008422DF"/>
    <w:rsid w:val="00842302"/>
    <w:rsid w:val="0084251A"/>
    <w:rsid w:val="0084253A"/>
    <w:rsid w:val="0084258B"/>
    <w:rsid w:val="00842741"/>
    <w:rsid w:val="00842A61"/>
    <w:rsid w:val="00842B29"/>
    <w:rsid w:val="00842B7C"/>
    <w:rsid w:val="00842CE8"/>
    <w:rsid w:val="00842D26"/>
    <w:rsid w:val="00842E8C"/>
    <w:rsid w:val="00843261"/>
    <w:rsid w:val="008432E5"/>
    <w:rsid w:val="008436F5"/>
    <w:rsid w:val="00843B52"/>
    <w:rsid w:val="00843CC6"/>
    <w:rsid w:val="00843CF7"/>
    <w:rsid w:val="0084408A"/>
    <w:rsid w:val="008440F6"/>
    <w:rsid w:val="00844119"/>
    <w:rsid w:val="0084442D"/>
    <w:rsid w:val="008444A5"/>
    <w:rsid w:val="008448EE"/>
    <w:rsid w:val="00844C11"/>
    <w:rsid w:val="00844C91"/>
    <w:rsid w:val="00844D06"/>
    <w:rsid w:val="00844F84"/>
    <w:rsid w:val="008452E0"/>
    <w:rsid w:val="00845327"/>
    <w:rsid w:val="00845355"/>
    <w:rsid w:val="00845486"/>
    <w:rsid w:val="00845601"/>
    <w:rsid w:val="008456AB"/>
    <w:rsid w:val="00845B50"/>
    <w:rsid w:val="00845C25"/>
    <w:rsid w:val="00845E08"/>
    <w:rsid w:val="00845E5D"/>
    <w:rsid w:val="00845E75"/>
    <w:rsid w:val="00845FE0"/>
    <w:rsid w:val="008460F7"/>
    <w:rsid w:val="008463D2"/>
    <w:rsid w:val="008464C6"/>
    <w:rsid w:val="008464F5"/>
    <w:rsid w:val="008465BB"/>
    <w:rsid w:val="00846B61"/>
    <w:rsid w:val="00846BC5"/>
    <w:rsid w:val="00846C83"/>
    <w:rsid w:val="00846E19"/>
    <w:rsid w:val="00846EE8"/>
    <w:rsid w:val="00847104"/>
    <w:rsid w:val="0084722F"/>
    <w:rsid w:val="00847410"/>
    <w:rsid w:val="00847477"/>
    <w:rsid w:val="008474F8"/>
    <w:rsid w:val="00847656"/>
    <w:rsid w:val="00847689"/>
    <w:rsid w:val="008476BB"/>
    <w:rsid w:val="0084774E"/>
    <w:rsid w:val="0084782F"/>
    <w:rsid w:val="00847886"/>
    <w:rsid w:val="0085007E"/>
    <w:rsid w:val="008500D3"/>
    <w:rsid w:val="00850148"/>
    <w:rsid w:val="008501B6"/>
    <w:rsid w:val="00850408"/>
    <w:rsid w:val="0085051E"/>
    <w:rsid w:val="00850696"/>
    <w:rsid w:val="008506A0"/>
    <w:rsid w:val="008506BD"/>
    <w:rsid w:val="008508A4"/>
    <w:rsid w:val="00850BC1"/>
    <w:rsid w:val="00850C56"/>
    <w:rsid w:val="00850E94"/>
    <w:rsid w:val="00850FAC"/>
    <w:rsid w:val="008510A1"/>
    <w:rsid w:val="008510A9"/>
    <w:rsid w:val="00851249"/>
    <w:rsid w:val="0085139A"/>
    <w:rsid w:val="00851462"/>
    <w:rsid w:val="0085152E"/>
    <w:rsid w:val="00851582"/>
    <w:rsid w:val="008515A3"/>
    <w:rsid w:val="008517A3"/>
    <w:rsid w:val="00851832"/>
    <w:rsid w:val="008519D5"/>
    <w:rsid w:val="00851C7F"/>
    <w:rsid w:val="00851CB2"/>
    <w:rsid w:val="00851F60"/>
    <w:rsid w:val="00851F82"/>
    <w:rsid w:val="008520CE"/>
    <w:rsid w:val="00852164"/>
    <w:rsid w:val="00852232"/>
    <w:rsid w:val="00852241"/>
    <w:rsid w:val="008522A1"/>
    <w:rsid w:val="00852350"/>
    <w:rsid w:val="008523CC"/>
    <w:rsid w:val="0085252F"/>
    <w:rsid w:val="008527A7"/>
    <w:rsid w:val="008528B0"/>
    <w:rsid w:val="008528C8"/>
    <w:rsid w:val="008528CD"/>
    <w:rsid w:val="00852BB3"/>
    <w:rsid w:val="00852CA0"/>
    <w:rsid w:val="00852E66"/>
    <w:rsid w:val="00852F37"/>
    <w:rsid w:val="00853204"/>
    <w:rsid w:val="00853259"/>
    <w:rsid w:val="00853266"/>
    <w:rsid w:val="008532EB"/>
    <w:rsid w:val="008533DA"/>
    <w:rsid w:val="00853503"/>
    <w:rsid w:val="008536C5"/>
    <w:rsid w:val="00853716"/>
    <w:rsid w:val="0085386A"/>
    <w:rsid w:val="008538D0"/>
    <w:rsid w:val="008539B9"/>
    <w:rsid w:val="00853A5C"/>
    <w:rsid w:val="00853A79"/>
    <w:rsid w:val="00853ADE"/>
    <w:rsid w:val="00853BE9"/>
    <w:rsid w:val="008540F0"/>
    <w:rsid w:val="008542E1"/>
    <w:rsid w:val="00854399"/>
    <w:rsid w:val="00854410"/>
    <w:rsid w:val="008544AB"/>
    <w:rsid w:val="008544DE"/>
    <w:rsid w:val="00854705"/>
    <w:rsid w:val="00854B0C"/>
    <w:rsid w:val="00854D01"/>
    <w:rsid w:val="00854D9C"/>
    <w:rsid w:val="00854F48"/>
    <w:rsid w:val="00854F5A"/>
    <w:rsid w:val="00854FFF"/>
    <w:rsid w:val="008553D0"/>
    <w:rsid w:val="00855536"/>
    <w:rsid w:val="008555E1"/>
    <w:rsid w:val="00855672"/>
    <w:rsid w:val="00855925"/>
    <w:rsid w:val="00855A6C"/>
    <w:rsid w:val="00855ADE"/>
    <w:rsid w:val="00855BA8"/>
    <w:rsid w:val="00855BBE"/>
    <w:rsid w:val="00855DC7"/>
    <w:rsid w:val="00855E65"/>
    <w:rsid w:val="00855F46"/>
    <w:rsid w:val="00856137"/>
    <w:rsid w:val="00856148"/>
    <w:rsid w:val="0085622A"/>
    <w:rsid w:val="008562E4"/>
    <w:rsid w:val="00856573"/>
    <w:rsid w:val="00856574"/>
    <w:rsid w:val="00856612"/>
    <w:rsid w:val="00856684"/>
    <w:rsid w:val="00856C08"/>
    <w:rsid w:val="00856C6D"/>
    <w:rsid w:val="00856C77"/>
    <w:rsid w:val="00856CA2"/>
    <w:rsid w:val="00856DA0"/>
    <w:rsid w:val="00856E9D"/>
    <w:rsid w:val="00856FF6"/>
    <w:rsid w:val="00857020"/>
    <w:rsid w:val="00857073"/>
    <w:rsid w:val="0085775D"/>
    <w:rsid w:val="0085775E"/>
    <w:rsid w:val="008578A9"/>
    <w:rsid w:val="00857A17"/>
    <w:rsid w:val="00857B15"/>
    <w:rsid w:val="00857C8D"/>
    <w:rsid w:val="00857DD5"/>
    <w:rsid w:val="008600F3"/>
    <w:rsid w:val="008601C2"/>
    <w:rsid w:val="008604E0"/>
    <w:rsid w:val="00860577"/>
    <w:rsid w:val="008605BA"/>
    <w:rsid w:val="00860718"/>
    <w:rsid w:val="00860A1F"/>
    <w:rsid w:val="00860ADC"/>
    <w:rsid w:val="00860B49"/>
    <w:rsid w:val="00860D87"/>
    <w:rsid w:val="00860DFB"/>
    <w:rsid w:val="00860E36"/>
    <w:rsid w:val="00860E65"/>
    <w:rsid w:val="00860EA2"/>
    <w:rsid w:val="00860EE9"/>
    <w:rsid w:val="008611C4"/>
    <w:rsid w:val="008612B1"/>
    <w:rsid w:val="008612B9"/>
    <w:rsid w:val="008612E8"/>
    <w:rsid w:val="0086146C"/>
    <w:rsid w:val="0086149F"/>
    <w:rsid w:val="0086176B"/>
    <w:rsid w:val="0086177D"/>
    <w:rsid w:val="00861829"/>
    <w:rsid w:val="0086184A"/>
    <w:rsid w:val="00861960"/>
    <w:rsid w:val="00861BE7"/>
    <w:rsid w:val="00861C2A"/>
    <w:rsid w:val="00861D67"/>
    <w:rsid w:val="00861F59"/>
    <w:rsid w:val="00861FF5"/>
    <w:rsid w:val="0086209D"/>
    <w:rsid w:val="008621A1"/>
    <w:rsid w:val="008621A5"/>
    <w:rsid w:val="008621C5"/>
    <w:rsid w:val="008623F8"/>
    <w:rsid w:val="0086277B"/>
    <w:rsid w:val="0086288B"/>
    <w:rsid w:val="008628CA"/>
    <w:rsid w:val="00862A07"/>
    <w:rsid w:val="00862A4B"/>
    <w:rsid w:val="00862BD5"/>
    <w:rsid w:val="00862DB8"/>
    <w:rsid w:val="0086308B"/>
    <w:rsid w:val="0086321A"/>
    <w:rsid w:val="00863348"/>
    <w:rsid w:val="00863373"/>
    <w:rsid w:val="00863381"/>
    <w:rsid w:val="0086341E"/>
    <w:rsid w:val="008636CB"/>
    <w:rsid w:val="00863790"/>
    <w:rsid w:val="00863EB0"/>
    <w:rsid w:val="00864024"/>
    <w:rsid w:val="00864279"/>
    <w:rsid w:val="00864587"/>
    <w:rsid w:val="008645A2"/>
    <w:rsid w:val="008645B1"/>
    <w:rsid w:val="00864614"/>
    <w:rsid w:val="00864656"/>
    <w:rsid w:val="00864745"/>
    <w:rsid w:val="008649C7"/>
    <w:rsid w:val="00864AFA"/>
    <w:rsid w:val="00864B81"/>
    <w:rsid w:val="00864EEA"/>
    <w:rsid w:val="00864F13"/>
    <w:rsid w:val="00865058"/>
    <w:rsid w:val="00865145"/>
    <w:rsid w:val="0086520A"/>
    <w:rsid w:val="0086541A"/>
    <w:rsid w:val="0086544F"/>
    <w:rsid w:val="00865519"/>
    <w:rsid w:val="008656C5"/>
    <w:rsid w:val="008657D7"/>
    <w:rsid w:val="0086594E"/>
    <w:rsid w:val="00865C55"/>
    <w:rsid w:val="00865E2D"/>
    <w:rsid w:val="00865EE3"/>
    <w:rsid w:val="00865F64"/>
    <w:rsid w:val="0086613B"/>
    <w:rsid w:val="0086613E"/>
    <w:rsid w:val="008662FC"/>
    <w:rsid w:val="00866350"/>
    <w:rsid w:val="00866553"/>
    <w:rsid w:val="008666E7"/>
    <w:rsid w:val="008668DF"/>
    <w:rsid w:val="008669D3"/>
    <w:rsid w:val="00866A74"/>
    <w:rsid w:val="00866B82"/>
    <w:rsid w:val="00866C94"/>
    <w:rsid w:val="00866E77"/>
    <w:rsid w:val="00866EBB"/>
    <w:rsid w:val="00866EF9"/>
    <w:rsid w:val="008672E0"/>
    <w:rsid w:val="0086754C"/>
    <w:rsid w:val="008677C1"/>
    <w:rsid w:val="008677DB"/>
    <w:rsid w:val="00867AF2"/>
    <w:rsid w:val="00867CE3"/>
    <w:rsid w:val="00870031"/>
    <w:rsid w:val="00870094"/>
    <w:rsid w:val="0087014D"/>
    <w:rsid w:val="00870206"/>
    <w:rsid w:val="0087075A"/>
    <w:rsid w:val="00870900"/>
    <w:rsid w:val="00870AFA"/>
    <w:rsid w:val="00870B01"/>
    <w:rsid w:val="00870BCB"/>
    <w:rsid w:val="00870BE4"/>
    <w:rsid w:val="00871272"/>
    <w:rsid w:val="008712C3"/>
    <w:rsid w:val="0087138D"/>
    <w:rsid w:val="00871591"/>
    <w:rsid w:val="00871792"/>
    <w:rsid w:val="008717CE"/>
    <w:rsid w:val="00871809"/>
    <w:rsid w:val="0087197C"/>
    <w:rsid w:val="00871A12"/>
    <w:rsid w:val="00871B3E"/>
    <w:rsid w:val="00871CEE"/>
    <w:rsid w:val="00871F51"/>
    <w:rsid w:val="008721D6"/>
    <w:rsid w:val="0087225F"/>
    <w:rsid w:val="008722FA"/>
    <w:rsid w:val="00872304"/>
    <w:rsid w:val="00872391"/>
    <w:rsid w:val="0087249D"/>
    <w:rsid w:val="008724DB"/>
    <w:rsid w:val="0087275F"/>
    <w:rsid w:val="00872876"/>
    <w:rsid w:val="008728DC"/>
    <w:rsid w:val="008729C1"/>
    <w:rsid w:val="008729E7"/>
    <w:rsid w:val="00872A09"/>
    <w:rsid w:val="00872A2B"/>
    <w:rsid w:val="00872A5B"/>
    <w:rsid w:val="00872AC3"/>
    <w:rsid w:val="00872B27"/>
    <w:rsid w:val="00872E70"/>
    <w:rsid w:val="00872FB9"/>
    <w:rsid w:val="00872FCB"/>
    <w:rsid w:val="00873319"/>
    <w:rsid w:val="008734E1"/>
    <w:rsid w:val="00873536"/>
    <w:rsid w:val="00873630"/>
    <w:rsid w:val="00873648"/>
    <w:rsid w:val="0087396D"/>
    <w:rsid w:val="0087398B"/>
    <w:rsid w:val="00873A28"/>
    <w:rsid w:val="00873D80"/>
    <w:rsid w:val="00874025"/>
    <w:rsid w:val="00874249"/>
    <w:rsid w:val="008744B5"/>
    <w:rsid w:val="008745AC"/>
    <w:rsid w:val="008749EA"/>
    <w:rsid w:val="00874A39"/>
    <w:rsid w:val="00874BFC"/>
    <w:rsid w:val="00874C78"/>
    <w:rsid w:val="00874D3A"/>
    <w:rsid w:val="00874E17"/>
    <w:rsid w:val="0087526B"/>
    <w:rsid w:val="0087536F"/>
    <w:rsid w:val="0087537E"/>
    <w:rsid w:val="00875560"/>
    <w:rsid w:val="0087559A"/>
    <w:rsid w:val="00875684"/>
    <w:rsid w:val="00875B46"/>
    <w:rsid w:val="00875C3C"/>
    <w:rsid w:val="00875C97"/>
    <w:rsid w:val="00875E0A"/>
    <w:rsid w:val="00875EED"/>
    <w:rsid w:val="008761AE"/>
    <w:rsid w:val="0087620B"/>
    <w:rsid w:val="00876296"/>
    <w:rsid w:val="008762B4"/>
    <w:rsid w:val="008762E7"/>
    <w:rsid w:val="008763DC"/>
    <w:rsid w:val="00876B7A"/>
    <w:rsid w:val="00876B80"/>
    <w:rsid w:val="00876D9E"/>
    <w:rsid w:val="00876E5C"/>
    <w:rsid w:val="00876FDF"/>
    <w:rsid w:val="008770E8"/>
    <w:rsid w:val="008772D8"/>
    <w:rsid w:val="00877511"/>
    <w:rsid w:val="008775DF"/>
    <w:rsid w:val="0087765A"/>
    <w:rsid w:val="008776DA"/>
    <w:rsid w:val="00877A05"/>
    <w:rsid w:val="00877A08"/>
    <w:rsid w:val="00877A20"/>
    <w:rsid w:val="00877C2F"/>
    <w:rsid w:val="00877C8B"/>
    <w:rsid w:val="00877EBC"/>
    <w:rsid w:val="00877F05"/>
    <w:rsid w:val="0088006B"/>
    <w:rsid w:val="00880343"/>
    <w:rsid w:val="008803C5"/>
    <w:rsid w:val="00880400"/>
    <w:rsid w:val="008805E0"/>
    <w:rsid w:val="00880962"/>
    <w:rsid w:val="00880A1D"/>
    <w:rsid w:val="00880B67"/>
    <w:rsid w:val="00880BC3"/>
    <w:rsid w:val="00880BD7"/>
    <w:rsid w:val="00880DAC"/>
    <w:rsid w:val="00880DE8"/>
    <w:rsid w:val="008810CF"/>
    <w:rsid w:val="00881300"/>
    <w:rsid w:val="0088142F"/>
    <w:rsid w:val="0088143E"/>
    <w:rsid w:val="00881548"/>
    <w:rsid w:val="0088162A"/>
    <w:rsid w:val="00881829"/>
    <w:rsid w:val="00881B09"/>
    <w:rsid w:val="00882169"/>
    <w:rsid w:val="00882186"/>
    <w:rsid w:val="00882250"/>
    <w:rsid w:val="00882273"/>
    <w:rsid w:val="00882370"/>
    <w:rsid w:val="008824C9"/>
    <w:rsid w:val="008824E9"/>
    <w:rsid w:val="00882506"/>
    <w:rsid w:val="008826C6"/>
    <w:rsid w:val="00882892"/>
    <w:rsid w:val="008828A3"/>
    <w:rsid w:val="0088294D"/>
    <w:rsid w:val="00882C05"/>
    <w:rsid w:val="00882ED3"/>
    <w:rsid w:val="00882FD6"/>
    <w:rsid w:val="0088302C"/>
    <w:rsid w:val="008830D6"/>
    <w:rsid w:val="00883200"/>
    <w:rsid w:val="00883225"/>
    <w:rsid w:val="0088369B"/>
    <w:rsid w:val="0088372A"/>
    <w:rsid w:val="00883762"/>
    <w:rsid w:val="00883909"/>
    <w:rsid w:val="00883A5F"/>
    <w:rsid w:val="00883AE7"/>
    <w:rsid w:val="00883B4A"/>
    <w:rsid w:val="00883D78"/>
    <w:rsid w:val="00883F14"/>
    <w:rsid w:val="008841CE"/>
    <w:rsid w:val="0088484F"/>
    <w:rsid w:val="00884903"/>
    <w:rsid w:val="0088490E"/>
    <w:rsid w:val="008849C1"/>
    <w:rsid w:val="00884D27"/>
    <w:rsid w:val="00884EC9"/>
    <w:rsid w:val="00884F6A"/>
    <w:rsid w:val="00885062"/>
    <w:rsid w:val="008854C5"/>
    <w:rsid w:val="00885634"/>
    <w:rsid w:val="00885781"/>
    <w:rsid w:val="008857A0"/>
    <w:rsid w:val="008859E6"/>
    <w:rsid w:val="00885A11"/>
    <w:rsid w:val="00885BA7"/>
    <w:rsid w:val="00885BAA"/>
    <w:rsid w:val="00885CBF"/>
    <w:rsid w:val="00885D99"/>
    <w:rsid w:val="00885DA7"/>
    <w:rsid w:val="00885F00"/>
    <w:rsid w:val="008860D4"/>
    <w:rsid w:val="00886104"/>
    <w:rsid w:val="008863D1"/>
    <w:rsid w:val="00886416"/>
    <w:rsid w:val="008864A3"/>
    <w:rsid w:val="008864DE"/>
    <w:rsid w:val="00886AB7"/>
    <w:rsid w:val="00886B74"/>
    <w:rsid w:val="00886BD4"/>
    <w:rsid w:val="00886C8F"/>
    <w:rsid w:val="00886C9A"/>
    <w:rsid w:val="00886F29"/>
    <w:rsid w:val="00887189"/>
    <w:rsid w:val="00887246"/>
    <w:rsid w:val="00887291"/>
    <w:rsid w:val="00887655"/>
    <w:rsid w:val="008877F5"/>
    <w:rsid w:val="00887B15"/>
    <w:rsid w:val="00887C74"/>
    <w:rsid w:val="00887CC1"/>
    <w:rsid w:val="00887CF9"/>
    <w:rsid w:val="00887D56"/>
    <w:rsid w:val="008900A4"/>
    <w:rsid w:val="00890276"/>
    <w:rsid w:val="008902A1"/>
    <w:rsid w:val="008902AF"/>
    <w:rsid w:val="0089030D"/>
    <w:rsid w:val="008903E6"/>
    <w:rsid w:val="008907F3"/>
    <w:rsid w:val="00890967"/>
    <w:rsid w:val="00890B0F"/>
    <w:rsid w:val="00890D2F"/>
    <w:rsid w:val="00890DD9"/>
    <w:rsid w:val="00890EE2"/>
    <w:rsid w:val="008914AC"/>
    <w:rsid w:val="00891518"/>
    <w:rsid w:val="0089166D"/>
    <w:rsid w:val="00891A4E"/>
    <w:rsid w:val="00891BB8"/>
    <w:rsid w:val="00891CEF"/>
    <w:rsid w:val="00891CFE"/>
    <w:rsid w:val="00891DE9"/>
    <w:rsid w:val="00891FC5"/>
    <w:rsid w:val="00892155"/>
    <w:rsid w:val="00892224"/>
    <w:rsid w:val="0089224B"/>
    <w:rsid w:val="0089234B"/>
    <w:rsid w:val="0089237C"/>
    <w:rsid w:val="0089244D"/>
    <w:rsid w:val="00892523"/>
    <w:rsid w:val="0089265A"/>
    <w:rsid w:val="00892796"/>
    <w:rsid w:val="0089279B"/>
    <w:rsid w:val="00892A58"/>
    <w:rsid w:val="00892A64"/>
    <w:rsid w:val="00892C4A"/>
    <w:rsid w:val="00892CEF"/>
    <w:rsid w:val="00892D28"/>
    <w:rsid w:val="00892DF5"/>
    <w:rsid w:val="00892E4C"/>
    <w:rsid w:val="00892F02"/>
    <w:rsid w:val="0089321C"/>
    <w:rsid w:val="0089323C"/>
    <w:rsid w:val="00893241"/>
    <w:rsid w:val="008933C8"/>
    <w:rsid w:val="008935EF"/>
    <w:rsid w:val="00893673"/>
    <w:rsid w:val="008936FC"/>
    <w:rsid w:val="008937BB"/>
    <w:rsid w:val="00893840"/>
    <w:rsid w:val="00893CFF"/>
    <w:rsid w:val="008940A9"/>
    <w:rsid w:val="008941FF"/>
    <w:rsid w:val="0089423C"/>
    <w:rsid w:val="00894316"/>
    <w:rsid w:val="008943E0"/>
    <w:rsid w:val="00894426"/>
    <w:rsid w:val="00894573"/>
    <w:rsid w:val="0089484A"/>
    <w:rsid w:val="00894898"/>
    <w:rsid w:val="008948C9"/>
    <w:rsid w:val="00894B33"/>
    <w:rsid w:val="00894C3F"/>
    <w:rsid w:val="00894D5A"/>
    <w:rsid w:val="00894D76"/>
    <w:rsid w:val="00894D7E"/>
    <w:rsid w:val="00894F63"/>
    <w:rsid w:val="00894FBC"/>
    <w:rsid w:val="00895092"/>
    <w:rsid w:val="0089526D"/>
    <w:rsid w:val="00895274"/>
    <w:rsid w:val="008955CE"/>
    <w:rsid w:val="00895605"/>
    <w:rsid w:val="00895699"/>
    <w:rsid w:val="00895B93"/>
    <w:rsid w:val="00896390"/>
    <w:rsid w:val="0089648E"/>
    <w:rsid w:val="008965F0"/>
    <w:rsid w:val="00896642"/>
    <w:rsid w:val="0089697C"/>
    <w:rsid w:val="0089698C"/>
    <w:rsid w:val="00896993"/>
    <w:rsid w:val="008969DE"/>
    <w:rsid w:val="00896AAE"/>
    <w:rsid w:val="00896ACF"/>
    <w:rsid w:val="00896C12"/>
    <w:rsid w:val="00896DF1"/>
    <w:rsid w:val="00896ECF"/>
    <w:rsid w:val="00897044"/>
    <w:rsid w:val="0089740A"/>
    <w:rsid w:val="008978B0"/>
    <w:rsid w:val="0089794A"/>
    <w:rsid w:val="0089796C"/>
    <w:rsid w:val="00897B75"/>
    <w:rsid w:val="00897B99"/>
    <w:rsid w:val="00897DBC"/>
    <w:rsid w:val="00897E78"/>
    <w:rsid w:val="00897F14"/>
    <w:rsid w:val="008A05DC"/>
    <w:rsid w:val="008A06C7"/>
    <w:rsid w:val="008A087E"/>
    <w:rsid w:val="008A08E7"/>
    <w:rsid w:val="008A0CA2"/>
    <w:rsid w:val="008A0D81"/>
    <w:rsid w:val="008A0F05"/>
    <w:rsid w:val="008A0FAC"/>
    <w:rsid w:val="008A11AC"/>
    <w:rsid w:val="008A1412"/>
    <w:rsid w:val="008A1771"/>
    <w:rsid w:val="008A20A4"/>
    <w:rsid w:val="008A21BF"/>
    <w:rsid w:val="008A21D2"/>
    <w:rsid w:val="008A21D4"/>
    <w:rsid w:val="008A23B3"/>
    <w:rsid w:val="008A24CE"/>
    <w:rsid w:val="008A24CF"/>
    <w:rsid w:val="008A25FD"/>
    <w:rsid w:val="008A26B0"/>
    <w:rsid w:val="008A2950"/>
    <w:rsid w:val="008A2A33"/>
    <w:rsid w:val="008A2AF9"/>
    <w:rsid w:val="008A300D"/>
    <w:rsid w:val="008A334C"/>
    <w:rsid w:val="008A3361"/>
    <w:rsid w:val="008A375B"/>
    <w:rsid w:val="008A3857"/>
    <w:rsid w:val="008A38EA"/>
    <w:rsid w:val="008A3ABD"/>
    <w:rsid w:val="008A3C12"/>
    <w:rsid w:val="008A3D6A"/>
    <w:rsid w:val="008A3E31"/>
    <w:rsid w:val="008A3EF5"/>
    <w:rsid w:val="008A3F86"/>
    <w:rsid w:val="008A41E8"/>
    <w:rsid w:val="008A435B"/>
    <w:rsid w:val="008A44E1"/>
    <w:rsid w:val="008A4615"/>
    <w:rsid w:val="008A47D4"/>
    <w:rsid w:val="008A47D6"/>
    <w:rsid w:val="008A486B"/>
    <w:rsid w:val="008A4984"/>
    <w:rsid w:val="008A4B43"/>
    <w:rsid w:val="008A4E29"/>
    <w:rsid w:val="008A4EBD"/>
    <w:rsid w:val="008A4ED0"/>
    <w:rsid w:val="008A4F3D"/>
    <w:rsid w:val="008A4FB8"/>
    <w:rsid w:val="008A50AD"/>
    <w:rsid w:val="008A5104"/>
    <w:rsid w:val="008A5127"/>
    <w:rsid w:val="008A519B"/>
    <w:rsid w:val="008A533A"/>
    <w:rsid w:val="008A5A35"/>
    <w:rsid w:val="008A5B37"/>
    <w:rsid w:val="008A5CE4"/>
    <w:rsid w:val="008A5D01"/>
    <w:rsid w:val="008A5D43"/>
    <w:rsid w:val="008A607F"/>
    <w:rsid w:val="008A60B1"/>
    <w:rsid w:val="008A60DC"/>
    <w:rsid w:val="008A6125"/>
    <w:rsid w:val="008A6774"/>
    <w:rsid w:val="008A67BD"/>
    <w:rsid w:val="008A68DB"/>
    <w:rsid w:val="008A69AE"/>
    <w:rsid w:val="008A69F2"/>
    <w:rsid w:val="008A6BFC"/>
    <w:rsid w:val="008A725C"/>
    <w:rsid w:val="008A726C"/>
    <w:rsid w:val="008A72E0"/>
    <w:rsid w:val="008A7404"/>
    <w:rsid w:val="008A742A"/>
    <w:rsid w:val="008A743A"/>
    <w:rsid w:val="008A74A1"/>
    <w:rsid w:val="008A74FE"/>
    <w:rsid w:val="008A76E0"/>
    <w:rsid w:val="008A7910"/>
    <w:rsid w:val="008A7B0C"/>
    <w:rsid w:val="008A7B22"/>
    <w:rsid w:val="008A7BD6"/>
    <w:rsid w:val="008A7F70"/>
    <w:rsid w:val="008A7F82"/>
    <w:rsid w:val="008A7FAF"/>
    <w:rsid w:val="008B0021"/>
    <w:rsid w:val="008B015B"/>
    <w:rsid w:val="008B0347"/>
    <w:rsid w:val="008B0367"/>
    <w:rsid w:val="008B0588"/>
    <w:rsid w:val="008B0842"/>
    <w:rsid w:val="008B0A99"/>
    <w:rsid w:val="008B0B00"/>
    <w:rsid w:val="008B0C05"/>
    <w:rsid w:val="008B0D0C"/>
    <w:rsid w:val="008B0FE8"/>
    <w:rsid w:val="008B1313"/>
    <w:rsid w:val="008B131F"/>
    <w:rsid w:val="008B1500"/>
    <w:rsid w:val="008B1513"/>
    <w:rsid w:val="008B164D"/>
    <w:rsid w:val="008B16E6"/>
    <w:rsid w:val="008B19AF"/>
    <w:rsid w:val="008B19E5"/>
    <w:rsid w:val="008B1A68"/>
    <w:rsid w:val="008B1CB9"/>
    <w:rsid w:val="008B1D08"/>
    <w:rsid w:val="008B1DAF"/>
    <w:rsid w:val="008B1E4A"/>
    <w:rsid w:val="008B22CA"/>
    <w:rsid w:val="008B2750"/>
    <w:rsid w:val="008B28DE"/>
    <w:rsid w:val="008B2926"/>
    <w:rsid w:val="008B2A13"/>
    <w:rsid w:val="008B2B07"/>
    <w:rsid w:val="008B2C32"/>
    <w:rsid w:val="008B2E6C"/>
    <w:rsid w:val="008B3169"/>
    <w:rsid w:val="008B3226"/>
    <w:rsid w:val="008B32F5"/>
    <w:rsid w:val="008B3300"/>
    <w:rsid w:val="008B3400"/>
    <w:rsid w:val="008B36C5"/>
    <w:rsid w:val="008B36F2"/>
    <w:rsid w:val="008B39AF"/>
    <w:rsid w:val="008B3B0E"/>
    <w:rsid w:val="008B3CBC"/>
    <w:rsid w:val="008B3D80"/>
    <w:rsid w:val="008B3D8F"/>
    <w:rsid w:val="008B3FCA"/>
    <w:rsid w:val="008B4122"/>
    <w:rsid w:val="008B42F4"/>
    <w:rsid w:val="008B464A"/>
    <w:rsid w:val="008B477A"/>
    <w:rsid w:val="008B4894"/>
    <w:rsid w:val="008B48E6"/>
    <w:rsid w:val="008B494F"/>
    <w:rsid w:val="008B4A04"/>
    <w:rsid w:val="008B4A67"/>
    <w:rsid w:val="008B5028"/>
    <w:rsid w:val="008B5049"/>
    <w:rsid w:val="008B513E"/>
    <w:rsid w:val="008B5496"/>
    <w:rsid w:val="008B5552"/>
    <w:rsid w:val="008B55D5"/>
    <w:rsid w:val="008B56EE"/>
    <w:rsid w:val="008B5985"/>
    <w:rsid w:val="008B5A39"/>
    <w:rsid w:val="008B5BC3"/>
    <w:rsid w:val="008B5BF4"/>
    <w:rsid w:val="008B5CB9"/>
    <w:rsid w:val="008B5D63"/>
    <w:rsid w:val="008B5F04"/>
    <w:rsid w:val="008B5F82"/>
    <w:rsid w:val="008B6088"/>
    <w:rsid w:val="008B60D5"/>
    <w:rsid w:val="008B6438"/>
    <w:rsid w:val="008B648D"/>
    <w:rsid w:val="008B6536"/>
    <w:rsid w:val="008B6575"/>
    <w:rsid w:val="008B67F0"/>
    <w:rsid w:val="008B689F"/>
    <w:rsid w:val="008B6AB9"/>
    <w:rsid w:val="008B6B93"/>
    <w:rsid w:val="008B6CF5"/>
    <w:rsid w:val="008B6E6B"/>
    <w:rsid w:val="008B6E9A"/>
    <w:rsid w:val="008B6FEA"/>
    <w:rsid w:val="008B709A"/>
    <w:rsid w:val="008B72FB"/>
    <w:rsid w:val="008B7302"/>
    <w:rsid w:val="008B736A"/>
    <w:rsid w:val="008B7452"/>
    <w:rsid w:val="008B749C"/>
    <w:rsid w:val="008B7526"/>
    <w:rsid w:val="008B7591"/>
    <w:rsid w:val="008B7779"/>
    <w:rsid w:val="008B79C8"/>
    <w:rsid w:val="008B7A09"/>
    <w:rsid w:val="008B7BFF"/>
    <w:rsid w:val="008B7C28"/>
    <w:rsid w:val="008B7C5D"/>
    <w:rsid w:val="008B7CDF"/>
    <w:rsid w:val="008B7D1B"/>
    <w:rsid w:val="008B7D4A"/>
    <w:rsid w:val="008B7E85"/>
    <w:rsid w:val="008C0208"/>
    <w:rsid w:val="008C0263"/>
    <w:rsid w:val="008C040D"/>
    <w:rsid w:val="008C0495"/>
    <w:rsid w:val="008C05FF"/>
    <w:rsid w:val="008C0628"/>
    <w:rsid w:val="008C0633"/>
    <w:rsid w:val="008C0673"/>
    <w:rsid w:val="008C093D"/>
    <w:rsid w:val="008C0C92"/>
    <w:rsid w:val="008C10F7"/>
    <w:rsid w:val="008C12AA"/>
    <w:rsid w:val="008C13DD"/>
    <w:rsid w:val="008C14FA"/>
    <w:rsid w:val="008C1662"/>
    <w:rsid w:val="008C1695"/>
    <w:rsid w:val="008C172A"/>
    <w:rsid w:val="008C1871"/>
    <w:rsid w:val="008C18ED"/>
    <w:rsid w:val="008C19D8"/>
    <w:rsid w:val="008C1AD3"/>
    <w:rsid w:val="008C1B40"/>
    <w:rsid w:val="008C1BB8"/>
    <w:rsid w:val="008C1C03"/>
    <w:rsid w:val="008C1E7A"/>
    <w:rsid w:val="008C209D"/>
    <w:rsid w:val="008C2138"/>
    <w:rsid w:val="008C2260"/>
    <w:rsid w:val="008C227F"/>
    <w:rsid w:val="008C2314"/>
    <w:rsid w:val="008C23F6"/>
    <w:rsid w:val="008C2914"/>
    <w:rsid w:val="008C2AAA"/>
    <w:rsid w:val="008C2BA6"/>
    <w:rsid w:val="008C2C34"/>
    <w:rsid w:val="008C2C73"/>
    <w:rsid w:val="008C2CA0"/>
    <w:rsid w:val="008C2CDB"/>
    <w:rsid w:val="008C2E53"/>
    <w:rsid w:val="008C2F5B"/>
    <w:rsid w:val="008C2FA2"/>
    <w:rsid w:val="008C30C6"/>
    <w:rsid w:val="008C30EC"/>
    <w:rsid w:val="008C328D"/>
    <w:rsid w:val="008C335B"/>
    <w:rsid w:val="008C35BB"/>
    <w:rsid w:val="008C36C6"/>
    <w:rsid w:val="008C38EF"/>
    <w:rsid w:val="008C39DF"/>
    <w:rsid w:val="008C3BF4"/>
    <w:rsid w:val="008C3C13"/>
    <w:rsid w:val="008C3C29"/>
    <w:rsid w:val="008C3CB2"/>
    <w:rsid w:val="008C3DB2"/>
    <w:rsid w:val="008C3EB2"/>
    <w:rsid w:val="008C4163"/>
    <w:rsid w:val="008C42CE"/>
    <w:rsid w:val="008C43AA"/>
    <w:rsid w:val="008C4568"/>
    <w:rsid w:val="008C471B"/>
    <w:rsid w:val="008C4814"/>
    <w:rsid w:val="008C48C9"/>
    <w:rsid w:val="008C4B11"/>
    <w:rsid w:val="008C4D0F"/>
    <w:rsid w:val="008C4EB9"/>
    <w:rsid w:val="008C4ED7"/>
    <w:rsid w:val="008C4F10"/>
    <w:rsid w:val="008C5048"/>
    <w:rsid w:val="008C5088"/>
    <w:rsid w:val="008C5146"/>
    <w:rsid w:val="008C547F"/>
    <w:rsid w:val="008C5547"/>
    <w:rsid w:val="008C5549"/>
    <w:rsid w:val="008C5627"/>
    <w:rsid w:val="008C5673"/>
    <w:rsid w:val="008C5AA8"/>
    <w:rsid w:val="008C5FB9"/>
    <w:rsid w:val="008C62CB"/>
    <w:rsid w:val="008C6386"/>
    <w:rsid w:val="008C648C"/>
    <w:rsid w:val="008C66D1"/>
    <w:rsid w:val="008C675D"/>
    <w:rsid w:val="008C67A8"/>
    <w:rsid w:val="008C67D0"/>
    <w:rsid w:val="008C682E"/>
    <w:rsid w:val="008C6A5F"/>
    <w:rsid w:val="008C6AAF"/>
    <w:rsid w:val="008C6BD8"/>
    <w:rsid w:val="008C6E80"/>
    <w:rsid w:val="008C6F66"/>
    <w:rsid w:val="008C725E"/>
    <w:rsid w:val="008C7273"/>
    <w:rsid w:val="008C7289"/>
    <w:rsid w:val="008C7313"/>
    <w:rsid w:val="008C7426"/>
    <w:rsid w:val="008C7493"/>
    <w:rsid w:val="008C756B"/>
    <w:rsid w:val="008C7603"/>
    <w:rsid w:val="008C7B4B"/>
    <w:rsid w:val="008C7B58"/>
    <w:rsid w:val="008C7CC1"/>
    <w:rsid w:val="008C7CF2"/>
    <w:rsid w:val="008C7D0E"/>
    <w:rsid w:val="008C7DBC"/>
    <w:rsid w:val="008C7E30"/>
    <w:rsid w:val="008D00D5"/>
    <w:rsid w:val="008D0201"/>
    <w:rsid w:val="008D0216"/>
    <w:rsid w:val="008D074D"/>
    <w:rsid w:val="008D0825"/>
    <w:rsid w:val="008D0988"/>
    <w:rsid w:val="008D0A4A"/>
    <w:rsid w:val="008D0A70"/>
    <w:rsid w:val="008D0ADA"/>
    <w:rsid w:val="008D0CF1"/>
    <w:rsid w:val="008D0D0E"/>
    <w:rsid w:val="008D0E30"/>
    <w:rsid w:val="008D0E9E"/>
    <w:rsid w:val="008D1056"/>
    <w:rsid w:val="008D1225"/>
    <w:rsid w:val="008D127E"/>
    <w:rsid w:val="008D1459"/>
    <w:rsid w:val="008D1479"/>
    <w:rsid w:val="008D16DD"/>
    <w:rsid w:val="008D1755"/>
    <w:rsid w:val="008D181F"/>
    <w:rsid w:val="008D1911"/>
    <w:rsid w:val="008D1BDE"/>
    <w:rsid w:val="008D1DF7"/>
    <w:rsid w:val="008D1E83"/>
    <w:rsid w:val="008D204E"/>
    <w:rsid w:val="008D2378"/>
    <w:rsid w:val="008D23EB"/>
    <w:rsid w:val="008D25BC"/>
    <w:rsid w:val="008D2618"/>
    <w:rsid w:val="008D26F9"/>
    <w:rsid w:val="008D2809"/>
    <w:rsid w:val="008D2AB5"/>
    <w:rsid w:val="008D2BB8"/>
    <w:rsid w:val="008D2C81"/>
    <w:rsid w:val="008D2C90"/>
    <w:rsid w:val="008D2EB3"/>
    <w:rsid w:val="008D2F28"/>
    <w:rsid w:val="008D30C2"/>
    <w:rsid w:val="008D314F"/>
    <w:rsid w:val="008D31F5"/>
    <w:rsid w:val="008D3709"/>
    <w:rsid w:val="008D386B"/>
    <w:rsid w:val="008D3935"/>
    <w:rsid w:val="008D3A30"/>
    <w:rsid w:val="008D3D83"/>
    <w:rsid w:val="008D3E94"/>
    <w:rsid w:val="008D408A"/>
    <w:rsid w:val="008D411A"/>
    <w:rsid w:val="008D4383"/>
    <w:rsid w:val="008D440E"/>
    <w:rsid w:val="008D4446"/>
    <w:rsid w:val="008D45EC"/>
    <w:rsid w:val="008D4616"/>
    <w:rsid w:val="008D47BD"/>
    <w:rsid w:val="008D48A1"/>
    <w:rsid w:val="008D48E8"/>
    <w:rsid w:val="008D4920"/>
    <w:rsid w:val="008D49BA"/>
    <w:rsid w:val="008D4A3F"/>
    <w:rsid w:val="008D4A65"/>
    <w:rsid w:val="008D4B38"/>
    <w:rsid w:val="008D4C8D"/>
    <w:rsid w:val="008D4D43"/>
    <w:rsid w:val="008D4E5E"/>
    <w:rsid w:val="008D4E71"/>
    <w:rsid w:val="008D4F8D"/>
    <w:rsid w:val="008D4FC6"/>
    <w:rsid w:val="008D4FDB"/>
    <w:rsid w:val="008D51EE"/>
    <w:rsid w:val="008D5577"/>
    <w:rsid w:val="008D5740"/>
    <w:rsid w:val="008D57AB"/>
    <w:rsid w:val="008D57D5"/>
    <w:rsid w:val="008D5A25"/>
    <w:rsid w:val="008D5C9C"/>
    <w:rsid w:val="008D5CCA"/>
    <w:rsid w:val="008D5DBA"/>
    <w:rsid w:val="008D5E59"/>
    <w:rsid w:val="008D60A7"/>
    <w:rsid w:val="008D6396"/>
    <w:rsid w:val="008D667B"/>
    <w:rsid w:val="008D67B4"/>
    <w:rsid w:val="008D695F"/>
    <w:rsid w:val="008D6BEA"/>
    <w:rsid w:val="008D6DBC"/>
    <w:rsid w:val="008D6EC7"/>
    <w:rsid w:val="008D7150"/>
    <w:rsid w:val="008D71C0"/>
    <w:rsid w:val="008D743C"/>
    <w:rsid w:val="008D74A6"/>
    <w:rsid w:val="008D7841"/>
    <w:rsid w:val="008D79C6"/>
    <w:rsid w:val="008D7FFA"/>
    <w:rsid w:val="008E0168"/>
    <w:rsid w:val="008E0218"/>
    <w:rsid w:val="008E02DF"/>
    <w:rsid w:val="008E04A0"/>
    <w:rsid w:val="008E0822"/>
    <w:rsid w:val="008E09DB"/>
    <w:rsid w:val="008E0A7C"/>
    <w:rsid w:val="008E0AF3"/>
    <w:rsid w:val="008E0C3A"/>
    <w:rsid w:val="008E0D0C"/>
    <w:rsid w:val="008E0E48"/>
    <w:rsid w:val="008E0E79"/>
    <w:rsid w:val="008E0FBD"/>
    <w:rsid w:val="008E101D"/>
    <w:rsid w:val="008E1090"/>
    <w:rsid w:val="008E1163"/>
    <w:rsid w:val="008E14DD"/>
    <w:rsid w:val="008E166B"/>
    <w:rsid w:val="008E1801"/>
    <w:rsid w:val="008E1962"/>
    <w:rsid w:val="008E1A2D"/>
    <w:rsid w:val="008E1EEA"/>
    <w:rsid w:val="008E21E3"/>
    <w:rsid w:val="008E2229"/>
    <w:rsid w:val="008E23DB"/>
    <w:rsid w:val="008E240B"/>
    <w:rsid w:val="008E2661"/>
    <w:rsid w:val="008E26F7"/>
    <w:rsid w:val="008E28F5"/>
    <w:rsid w:val="008E29CD"/>
    <w:rsid w:val="008E2AAC"/>
    <w:rsid w:val="008E2EC3"/>
    <w:rsid w:val="008E2F4D"/>
    <w:rsid w:val="008E2F5D"/>
    <w:rsid w:val="008E2F66"/>
    <w:rsid w:val="008E30D5"/>
    <w:rsid w:val="008E32EA"/>
    <w:rsid w:val="008E336D"/>
    <w:rsid w:val="008E375B"/>
    <w:rsid w:val="008E3866"/>
    <w:rsid w:val="008E3876"/>
    <w:rsid w:val="008E3A22"/>
    <w:rsid w:val="008E3AC8"/>
    <w:rsid w:val="008E3D6E"/>
    <w:rsid w:val="008E3D86"/>
    <w:rsid w:val="008E3EF6"/>
    <w:rsid w:val="008E45BD"/>
    <w:rsid w:val="008E46D8"/>
    <w:rsid w:val="008E48EA"/>
    <w:rsid w:val="008E49C5"/>
    <w:rsid w:val="008E4B6B"/>
    <w:rsid w:val="008E4BA1"/>
    <w:rsid w:val="008E4DB1"/>
    <w:rsid w:val="008E4F7E"/>
    <w:rsid w:val="008E5537"/>
    <w:rsid w:val="008E557E"/>
    <w:rsid w:val="008E559D"/>
    <w:rsid w:val="008E575A"/>
    <w:rsid w:val="008E594E"/>
    <w:rsid w:val="008E5AB2"/>
    <w:rsid w:val="008E5C2C"/>
    <w:rsid w:val="008E5CF3"/>
    <w:rsid w:val="008E5D35"/>
    <w:rsid w:val="008E5E83"/>
    <w:rsid w:val="008E612C"/>
    <w:rsid w:val="008E658E"/>
    <w:rsid w:val="008E65D9"/>
    <w:rsid w:val="008E6858"/>
    <w:rsid w:val="008E6864"/>
    <w:rsid w:val="008E68A0"/>
    <w:rsid w:val="008E68F3"/>
    <w:rsid w:val="008E6B26"/>
    <w:rsid w:val="008E6B2E"/>
    <w:rsid w:val="008E6BA8"/>
    <w:rsid w:val="008E6BD0"/>
    <w:rsid w:val="008E6CB5"/>
    <w:rsid w:val="008E6D21"/>
    <w:rsid w:val="008E6D3B"/>
    <w:rsid w:val="008E6E44"/>
    <w:rsid w:val="008E6E91"/>
    <w:rsid w:val="008E6F2A"/>
    <w:rsid w:val="008E75B3"/>
    <w:rsid w:val="008E7798"/>
    <w:rsid w:val="008E781F"/>
    <w:rsid w:val="008E7964"/>
    <w:rsid w:val="008E7AB5"/>
    <w:rsid w:val="008E7BAE"/>
    <w:rsid w:val="008E7CAA"/>
    <w:rsid w:val="008E7EA2"/>
    <w:rsid w:val="008E7F31"/>
    <w:rsid w:val="008E7F6E"/>
    <w:rsid w:val="008E7FA9"/>
    <w:rsid w:val="008E7FCE"/>
    <w:rsid w:val="008F017B"/>
    <w:rsid w:val="008F0192"/>
    <w:rsid w:val="008F0270"/>
    <w:rsid w:val="008F0447"/>
    <w:rsid w:val="008F088E"/>
    <w:rsid w:val="008F0892"/>
    <w:rsid w:val="008F0B65"/>
    <w:rsid w:val="008F0C77"/>
    <w:rsid w:val="008F0DFF"/>
    <w:rsid w:val="008F1040"/>
    <w:rsid w:val="008F10F0"/>
    <w:rsid w:val="008F13D7"/>
    <w:rsid w:val="008F1462"/>
    <w:rsid w:val="008F14C9"/>
    <w:rsid w:val="008F1597"/>
    <w:rsid w:val="008F15D8"/>
    <w:rsid w:val="008F16A5"/>
    <w:rsid w:val="008F176E"/>
    <w:rsid w:val="008F17B0"/>
    <w:rsid w:val="008F1874"/>
    <w:rsid w:val="008F188C"/>
    <w:rsid w:val="008F1B25"/>
    <w:rsid w:val="008F1C07"/>
    <w:rsid w:val="008F1C92"/>
    <w:rsid w:val="008F1E98"/>
    <w:rsid w:val="008F1F16"/>
    <w:rsid w:val="008F1FF8"/>
    <w:rsid w:val="008F2199"/>
    <w:rsid w:val="008F21C8"/>
    <w:rsid w:val="008F24C8"/>
    <w:rsid w:val="008F258D"/>
    <w:rsid w:val="008F261F"/>
    <w:rsid w:val="008F27A4"/>
    <w:rsid w:val="008F2898"/>
    <w:rsid w:val="008F2953"/>
    <w:rsid w:val="008F2A94"/>
    <w:rsid w:val="008F3167"/>
    <w:rsid w:val="008F3243"/>
    <w:rsid w:val="008F32A3"/>
    <w:rsid w:val="008F32E0"/>
    <w:rsid w:val="008F32FA"/>
    <w:rsid w:val="008F362C"/>
    <w:rsid w:val="008F3632"/>
    <w:rsid w:val="008F3909"/>
    <w:rsid w:val="008F39DD"/>
    <w:rsid w:val="008F3B02"/>
    <w:rsid w:val="008F3E16"/>
    <w:rsid w:val="008F3E38"/>
    <w:rsid w:val="008F3E6C"/>
    <w:rsid w:val="008F41B4"/>
    <w:rsid w:val="008F41F8"/>
    <w:rsid w:val="008F4297"/>
    <w:rsid w:val="008F43D9"/>
    <w:rsid w:val="008F4730"/>
    <w:rsid w:val="008F478C"/>
    <w:rsid w:val="008F47AC"/>
    <w:rsid w:val="008F4836"/>
    <w:rsid w:val="008F4A60"/>
    <w:rsid w:val="008F4C8F"/>
    <w:rsid w:val="008F4E6E"/>
    <w:rsid w:val="008F4F75"/>
    <w:rsid w:val="008F5014"/>
    <w:rsid w:val="008F5054"/>
    <w:rsid w:val="008F5176"/>
    <w:rsid w:val="008F520F"/>
    <w:rsid w:val="008F52CB"/>
    <w:rsid w:val="008F535D"/>
    <w:rsid w:val="008F5418"/>
    <w:rsid w:val="008F552E"/>
    <w:rsid w:val="008F557C"/>
    <w:rsid w:val="008F5912"/>
    <w:rsid w:val="008F5BE2"/>
    <w:rsid w:val="008F5C5E"/>
    <w:rsid w:val="008F5CB9"/>
    <w:rsid w:val="008F5D97"/>
    <w:rsid w:val="008F5E22"/>
    <w:rsid w:val="008F5EEC"/>
    <w:rsid w:val="008F6173"/>
    <w:rsid w:val="008F617D"/>
    <w:rsid w:val="008F631A"/>
    <w:rsid w:val="008F6629"/>
    <w:rsid w:val="008F66F1"/>
    <w:rsid w:val="008F670B"/>
    <w:rsid w:val="008F6798"/>
    <w:rsid w:val="008F6A05"/>
    <w:rsid w:val="008F6BE3"/>
    <w:rsid w:val="008F6DCD"/>
    <w:rsid w:val="008F731F"/>
    <w:rsid w:val="008F746C"/>
    <w:rsid w:val="008F7591"/>
    <w:rsid w:val="008F7984"/>
    <w:rsid w:val="008F7A64"/>
    <w:rsid w:val="008F7C31"/>
    <w:rsid w:val="008F7CB1"/>
    <w:rsid w:val="008F7CCA"/>
    <w:rsid w:val="008F7D35"/>
    <w:rsid w:val="008F7E1C"/>
    <w:rsid w:val="00900052"/>
    <w:rsid w:val="00900231"/>
    <w:rsid w:val="009007F1"/>
    <w:rsid w:val="009009FC"/>
    <w:rsid w:val="00900BE6"/>
    <w:rsid w:val="00900EA3"/>
    <w:rsid w:val="00900ECD"/>
    <w:rsid w:val="0090124C"/>
    <w:rsid w:val="00901324"/>
    <w:rsid w:val="009015F5"/>
    <w:rsid w:val="009016FB"/>
    <w:rsid w:val="009017E7"/>
    <w:rsid w:val="00901866"/>
    <w:rsid w:val="009018B8"/>
    <w:rsid w:val="009018CA"/>
    <w:rsid w:val="00901B8B"/>
    <w:rsid w:val="00901BBB"/>
    <w:rsid w:val="00901CE3"/>
    <w:rsid w:val="00902108"/>
    <w:rsid w:val="00902133"/>
    <w:rsid w:val="0090217E"/>
    <w:rsid w:val="009021FE"/>
    <w:rsid w:val="00902419"/>
    <w:rsid w:val="00902514"/>
    <w:rsid w:val="00902804"/>
    <w:rsid w:val="00902C7D"/>
    <w:rsid w:val="00902EAA"/>
    <w:rsid w:val="00902ED4"/>
    <w:rsid w:val="009030FD"/>
    <w:rsid w:val="009031CB"/>
    <w:rsid w:val="00903488"/>
    <w:rsid w:val="009035D2"/>
    <w:rsid w:val="00903638"/>
    <w:rsid w:val="00903948"/>
    <w:rsid w:val="00903C55"/>
    <w:rsid w:val="00903E06"/>
    <w:rsid w:val="00904107"/>
    <w:rsid w:val="00904247"/>
    <w:rsid w:val="009042B1"/>
    <w:rsid w:val="00904418"/>
    <w:rsid w:val="009044D0"/>
    <w:rsid w:val="009044EE"/>
    <w:rsid w:val="00904807"/>
    <w:rsid w:val="0090494B"/>
    <w:rsid w:val="00904A40"/>
    <w:rsid w:val="00904A5B"/>
    <w:rsid w:val="00904A60"/>
    <w:rsid w:val="00904AFF"/>
    <w:rsid w:val="00904B58"/>
    <w:rsid w:val="00904D0E"/>
    <w:rsid w:val="00904F8D"/>
    <w:rsid w:val="0090536C"/>
    <w:rsid w:val="009055FF"/>
    <w:rsid w:val="00905944"/>
    <w:rsid w:val="00905966"/>
    <w:rsid w:val="00905A06"/>
    <w:rsid w:val="00905A0A"/>
    <w:rsid w:val="00905A70"/>
    <w:rsid w:val="00905A83"/>
    <w:rsid w:val="00905CB8"/>
    <w:rsid w:val="00905E44"/>
    <w:rsid w:val="009061AA"/>
    <w:rsid w:val="009063E6"/>
    <w:rsid w:val="00906456"/>
    <w:rsid w:val="0090646F"/>
    <w:rsid w:val="0090654E"/>
    <w:rsid w:val="009065A5"/>
    <w:rsid w:val="00906641"/>
    <w:rsid w:val="009066FA"/>
    <w:rsid w:val="00906A72"/>
    <w:rsid w:val="00906B86"/>
    <w:rsid w:val="00906E18"/>
    <w:rsid w:val="00906E5F"/>
    <w:rsid w:val="00906F50"/>
    <w:rsid w:val="00906F9F"/>
    <w:rsid w:val="00906FE7"/>
    <w:rsid w:val="009070CB"/>
    <w:rsid w:val="0090716B"/>
    <w:rsid w:val="009071A2"/>
    <w:rsid w:val="0090741A"/>
    <w:rsid w:val="009075B5"/>
    <w:rsid w:val="00907665"/>
    <w:rsid w:val="009077CE"/>
    <w:rsid w:val="00907909"/>
    <w:rsid w:val="00907979"/>
    <w:rsid w:val="00907B2A"/>
    <w:rsid w:val="00907BA2"/>
    <w:rsid w:val="00907EE0"/>
    <w:rsid w:val="00910163"/>
    <w:rsid w:val="00910180"/>
    <w:rsid w:val="009101AE"/>
    <w:rsid w:val="009103FF"/>
    <w:rsid w:val="0091046E"/>
    <w:rsid w:val="0091047F"/>
    <w:rsid w:val="00910737"/>
    <w:rsid w:val="00910BF2"/>
    <w:rsid w:val="00910C9C"/>
    <w:rsid w:val="00910ED3"/>
    <w:rsid w:val="00910F8D"/>
    <w:rsid w:val="00910FC6"/>
    <w:rsid w:val="00911175"/>
    <w:rsid w:val="0091125C"/>
    <w:rsid w:val="0091128B"/>
    <w:rsid w:val="0091138B"/>
    <w:rsid w:val="00911430"/>
    <w:rsid w:val="00911777"/>
    <w:rsid w:val="00911962"/>
    <w:rsid w:val="009119B7"/>
    <w:rsid w:val="00911A40"/>
    <w:rsid w:val="00911D4D"/>
    <w:rsid w:val="0091289A"/>
    <w:rsid w:val="00912B86"/>
    <w:rsid w:val="00912C00"/>
    <w:rsid w:val="00912C10"/>
    <w:rsid w:val="00912C9C"/>
    <w:rsid w:val="00912DA4"/>
    <w:rsid w:val="00912F41"/>
    <w:rsid w:val="00913086"/>
    <w:rsid w:val="0091318A"/>
    <w:rsid w:val="00913206"/>
    <w:rsid w:val="009134A9"/>
    <w:rsid w:val="0091353B"/>
    <w:rsid w:val="00913774"/>
    <w:rsid w:val="009138CB"/>
    <w:rsid w:val="00913AD1"/>
    <w:rsid w:val="00913DFC"/>
    <w:rsid w:val="00913E4C"/>
    <w:rsid w:val="00913EC5"/>
    <w:rsid w:val="00913F53"/>
    <w:rsid w:val="0091409E"/>
    <w:rsid w:val="009144CC"/>
    <w:rsid w:val="00914522"/>
    <w:rsid w:val="009145F2"/>
    <w:rsid w:val="00914705"/>
    <w:rsid w:val="009149B9"/>
    <w:rsid w:val="009149F6"/>
    <w:rsid w:val="00914B6F"/>
    <w:rsid w:val="00914CBE"/>
    <w:rsid w:val="00914D4E"/>
    <w:rsid w:val="00914FC6"/>
    <w:rsid w:val="00915013"/>
    <w:rsid w:val="00915072"/>
    <w:rsid w:val="009150AE"/>
    <w:rsid w:val="009151DE"/>
    <w:rsid w:val="009153FA"/>
    <w:rsid w:val="009155E9"/>
    <w:rsid w:val="009156A8"/>
    <w:rsid w:val="009158F2"/>
    <w:rsid w:val="0091597D"/>
    <w:rsid w:val="00915B02"/>
    <w:rsid w:val="00915B36"/>
    <w:rsid w:val="00915BDF"/>
    <w:rsid w:val="00915C41"/>
    <w:rsid w:val="00915C98"/>
    <w:rsid w:val="00915CB2"/>
    <w:rsid w:val="00915D01"/>
    <w:rsid w:val="009160B4"/>
    <w:rsid w:val="009161F5"/>
    <w:rsid w:val="009163B9"/>
    <w:rsid w:val="009164AF"/>
    <w:rsid w:val="00916510"/>
    <w:rsid w:val="00916688"/>
    <w:rsid w:val="0091668F"/>
    <w:rsid w:val="0091677C"/>
    <w:rsid w:val="009167BE"/>
    <w:rsid w:val="009167FE"/>
    <w:rsid w:val="00916812"/>
    <w:rsid w:val="009168FC"/>
    <w:rsid w:val="0091691E"/>
    <w:rsid w:val="00916AA3"/>
    <w:rsid w:val="00916CDB"/>
    <w:rsid w:val="00916D58"/>
    <w:rsid w:val="00917042"/>
    <w:rsid w:val="00917159"/>
    <w:rsid w:val="009172A4"/>
    <w:rsid w:val="00917572"/>
    <w:rsid w:val="0091777E"/>
    <w:rsid w:val="009178B7"/>
    <w:rsid w:val="00917C11"/>
    <w:rsid w:val="00917D32"/>
    <w:rsid w:val="00920169"/>
    <w:rsid w:val="009203E4"/>
    <w:rsid w:val="0092043E"/>
    <w:rsid w:val="00920482"/>
    <w:rsid w:val="00920622"/>
    <w:rsid w:val="0092070C"/>
    <w:rsid w:val="009207D6"/>
    <w:rsid w:val="00920831"/>
    <w:rsid w:val="00920892"/>
    <w:rsid w:val="00920D77"/>
    <w:rsid w:val="00920DB5"/>
    <w:rsid w:val="00920E06"/>
    <w:rsid w:val="009210C0"/>
    <w:rsid w:val="009211B9"/>
    <w:rsid w:val="00921303"/>
    <w:rsid w:val="00921375"/>
    <w:rsid w:val="00921640"/>
    <w:rsid w:val="00921662"/>
    <w:rsid w:val="00921740"/>
    <w:rsid w:val="00921883"/>
    <w:rsid w:val="00921A53"/>
    <w:rsid w:val="00921B0A"/>
    <w:rsid w:val="00921B24"/>
    <w:rsid w:val="00921C8C"/>
    <w:rsid w:val="00921CA1"/>
    <w:rsid w:val="00921DCF"/>
    <w:rsid w:val="00921EB3"/>
    <w:rsid w:val="00921F29"/>
    <w:rsid w:val="0092203D"/>
    <w:rsid w:val="00922096"/>
    <w:rsid w:val="009221D3"/>
    <w:rsid w:val="0092220D"/>
    <w:rsid w:val="009223F3"/>
    <w:rsid w:val="00922407"/>
    <w:rsid w:val="00922839"/>
    <w:rsid w:val="009228DA"/>
    <w:rsid w:val="009229C9"/>
    <w:rsid w:val="00922AD6"/>
    <w:rsid w:val="00922B1E"/>
    <w:rsid w:val="00922BF8"/>
    <w:rsid w:val="009230A4"/>
    <w:rsid w:val="009230A6"/>
    <w:rsid w:val="00923151"/>
    <w:rsid w:val="00923321"/>
    <w:rsid w:val="009233ED"/>
    <w:rsid w:val="009234B0"/>
    <w:rsid w:val="0092357A"/>
    <w:rsid w:val="0092374F"/>
    <w:rsid w:val="00923B13"/>
    <w:rsid w:val="00923C96"/>
    <w:rsid w:val="00923EB1"/>
    <w:rsid w:val="00923EE7"/>
    <w:rsid w:val="00923EF5"/>
    <w:rsid w:val="00923FE1"/>
    <w:rsid w:val="009243FA"/>
    <w:rsid w:val="0092440C"/>
    <w:rsid w:val="009246FE"/>
    <w:rsid w:val="00924791"/>
    <w:rsid w:val="00924795"/>
    <w:rsid w:val="00924A80"/>
    <w:rsid w:val="00924AD5"/>
    <w:rsid w:val="00924ADB"/>
    <w:rsid w:val="00924C12"/>
    <w:rsid w:val="00924D7F"/>
    <w:rsid w:val="00924E21"/>
    <w:rsid w:val="00924F73"/>
    <w:rsid w:val="00924FB7"/>
    <w:rsid w:val="00925266"/>
    <w:rsid w:val="00925408"/>
    <w:rsid w:val="00925512"/>
    <w:rsid w:val="009255CB"/>
    <w:rsid w:val="00925618"/>
    <w:rsid w:val="00925822"/>
    <w:rsid w:val="0092585C"/>
    <w:rsid w:val="00925A6B"/>
    <w:rsid w:val="00925A84"/>
    <w:rsid w:val="00925AB3"/>
    <w:rsid w:val="00925B34"/>
    <w:rsid w:val="009260B5"/>
    <w:rsid w:val="00926227"/>
    <w:rsid w:val="00926258"/>
    <w:rsid w:val="0092625C"/>
    <w:rsid w:val="009264BC"/>
    <w:rsid w:val="009269E7"/>
    <w:rsid w:val="00926A48"/>
    <w:rsid w:val="00926B88"/>
    <w:rsid w:val="00926BFE"/>
    <w:rsid w:val="00926C60"/>
    <w:rsid w:val="00926DC7"/>
    <w:rsid w:val="00926EE8"/>
    <w:rsid w:val="00926FDA"/>
    <w:rsid w:val="00927001"/>
    <w:rsid w:val="009270EC"/>
    <w:rsid w:val="009272A5"/>
    <w:rsid w:val="00927312"/>
    <w:rsid w:val="0092739F"/>
    <w:rsid w:val="00927416"/>
    <w:rsid w:val="0092743A"/>
    <w:rsid w:val="0092774B"/>
    <w:rsid w:val="00927756"/>
    <w:rsid w:val="0092791E"/>
    <w:rsid w:val="00927BED"/>
    <w:rsid w:val="00927CCB"/>
    <w:rsid w:val="00927D19"/>
    <w:rsid w:val="00927D9F"/>
    <w:rsid w:val="00927DA7"/>
    <w:rsid w:val="00930111"/>
    <w:rsid w:val="0093012F"/>
    <w:rsid w:val="00930471"/>
    <w:rsid w:val="0093049D"/>
    <w:rsid w:val="009304E7"/>
    <w:rsid w:val="009304F8"/>
    <w:rsid w:val="009305B6"/>
    <w:rsid w:val="0093060A"/>
    <w:rsid w:val="00930B0B"/>
    <w:rsid w:val="00930B31"/>
    <w:rsid w:val="00930EBF"/>
    <w:rsid w:val="00930F80"/>
    <w:rsid w:val="00930F9B"/>
    <w:rsid w:val="00931020"/>
    <w:rsid w:val="00931118"/>
    <w:rsid w:val="0093148C"/>
    <w:rsid w:val="00931509"/>
    <w:rsid w:val="0093151B"/>
    <w:rsid w:val="0093156A"/>
    <w:rsid w:val="00931576"/>
    <w:rsid w:val="009316A4"/>
    <w:rsid w:val="009316F1"/>
    <w:rsid w:val="00931722"/>
    <w:rsid w:val="009318B0"/>
    <w:rsid w:val="0093191A"/>
    <w:rsid w:val="00931970"/>
    <w:rsid w:val="00931A1F"/>
    <w:rsid w:val="00931B6A"/>
    <w:rsid w:val="00931B7E"/>
    <w:rsid w:val="00931BC0"/>
    <w:rsid w:val="00931D4E"/>
    <w:rsid w:val="00931E6D"/>
    <w:rsid w:val="00931F02"/>
    <w:rsid w:val="0093224D"/>
    <w:rsid w:val="009322C7"/>
    <w:rsid w:val="009324DC"/>
    <w:rsid w:val="009325A2"/>
    <w:rsid w:val="009325C5"/>
    <w:rsid w:val="009326DB"/>
    <w:rsid w:val="00932708"/>
    <w:rsid w:val="00932843"/>
    <w:rsid w:val="00932A44"/>
    <w:rsid w:val="00932B43"/>
    <w:rsid w:val="00932B5D"/>
    <w:rsid w:val="00932B6F"/>
    <w:rsid w:val="00932C23"/>
    <w:rsid w:val="00932DB8"/>
    <w:rsid w:val="009330B1"/>
    <w:rsid w:val="00933273"/>
    <w:rsid w:val="009332BE"/>
    <w:rsid w:val="00933332"/>
    <w:rsid w:val="0093364F"/>
    <w:rsid w:val="009336AF"/>
    <w:rsid w:val="00933786"/>
    <w:rsid w:val="0093387A"/>
    <w:rsid w:val="009339A5"/>
    <w:rsid w:val="00933AA1"/>
    <w:rsid w:val="00933BE2"/>
    <w:rsid w:val="00933C81"/>
    <w:rsid w:val="00933CFD"/>
    <w:rsid w:val="00933D52"/>
    <w:rsid w:val="00933ECF"/>
    <w:rsid w:val="00933FB9"/>
    <w:rsid w:val="00934025"/>
    <w:rsid w:val="009340D9"/>
    <w:rsid w:val="00934106"/>
    <w:rsid w:val="009343E7"/>
    <w:rsid w:val="009347BC"/>
    <w:rsid w:val="009347C0"/>
    <w:rsid w:val="009347CB"/>
    <w:rsid w:val="00934980"/>
    <w:rsid w:val="00934B0A"/>
    <w:rsid w:val="00934D16"/>
    <w:rsid w:val="00934E51"/>
    <w:rsid w:val="00934F99"/>
    <w:rsid w:val="009351B1"/>
    <w:rsid w:val="009351DF"/>
    <w:rsid w:val="0093529C"/>
    <w:rsid w:val="00935317"/>
    <w:rsid w:val="00935499"/>
    <w:rsid w:val="00935541"/>
    <w:rsid w:val="00935577"/>
    <w:rsid w:val="009355F0"/>
    <w:rsid w:val="00935607"/>
    <w:rsid w:val="00935758"/>
    <w:rsid w:val="00935785"/>
    <w:rsid w:val="00935969"/>
    <w:rsid w:val="0093596F"/>
    <w:rsid w:val="00935A81"/>
    <w:rsid w:val="00935CAD"/>
    <w:rsid w:val="00935CEC"/>
    <w:rsid w:val="00935D44"/>
    <w:rsid w:val="00935D54"/>
    <w:rsid w:val="00935DB3"/>
    <w:rsid w:val="00935E08"/>
    <w:rsid w:val="00935F07"/>
    <w:rsid w:val="00935F3D"/>
    <w:rsid w:val="00935F8A"/>
    <w:rsid w:val="00935FA9"/>
    <w:rsid w:val="009361E0"/>
    <w:rsid w:val="00936209"/>
    <w:rsid w:val="00936354"/>
    <w:rsid w:val="00936427"/>
    <w:rsid w:val="0093643F"/>
    <w:rsid w:val="009364A3"/>
    <w:rsid w:val="0093659D"/>
    <w:rsid w:val="009365D0"/>
    <w:rsid w:val="0093672A"/>
    <w:rsid w:val="0093673C"/>
    <w:rsid w:val="00936934"/>
    <w:rsid w:val="009369E7"/>
    <w:rsid w:val="00936A10"/>
    <w:rsid w:val="00936AEA"/>
    <w:rsid w:val="00936B1B"/>
    <w:rsid w:val="00936B9C"/>
    <w:rsid w:val="00936CAF"/>
    <w:rsid w:val="00936E66"/>
    <w:rsid w:val="00936E7C"/>
    <w:rsid w:val="00936F26"/>
    <w:rsid w:val="009373E2"/>
    <w:rsid w:val="00937587"/>
    <w:rsid w:val="009375AE"/>
    <w:rsid w:val="009375E7"/>
    <w:rsid w:val="0093798F"/>
    <w:rsid w:val="00937C46"/>
    <w:rsid w:val="00937D51"/>
    <w:rsid w:val="00937F76"/>
    <w:rsid w:val="00937F9B"/>
    <w:rsid w:val="00937FED"/>
    <w:rsid w:val="0094009E"/>
    <w:rsid w:val="009402F0"/>
    <w:rsid w:val="009403E9"/>
    <w:rsid w:val="009404B3"/>
    <w:rsid w:val="009404EE"/>
    <w:rsid w:val="00940556"/>
    <w:rsid w:val="009405A2"/>
    <w:rsid w:val="009405E3"/>
    <w:rsid w:val="009407C4"/>
    <w:rsid w:val="009407CA"/>
    <w:rsid w:val="00940ACD"/>
    <w:rsid w:val="00940C7A"/>
    <w:rsid w:val="00940F8C"/>
    <w:rsid w:val="0094108E"/>
    <w:rsid w:val="009410B4"/>
    <w:rsid w:val="0094155F"/>
    <w:rsid w:val="009417F8"/>
    <w:rsid w:val="00941CDF"/>
    <w:rsid w:val="00941EFA"/>
    <w:rsid w:val="00941F14"/>
    <w:rsid w:val="00941F75"/>
    <w:rsid w:val="00942112"/>
    <w:rsid w:val="009422BB"/>
    <w:rsid w:val="009425EA"/>
    <w:rsid w:val="00942771"/>
    <w:rsid w:val="00942B7B"/>
    <w:rsid w:val="00942C3E"/>
    <w:rsid w:val="00942E61"/>
    <w:rsid w:val="00942FEB"/>
    <w:rsid w:val="00943078"/>
    <w:rsid w:val="009430AD"/>
    <w:rsid w:val="009430E2"/>
    <w:rsid w:val="0094334D"/>
    <w:rsid w:val="009433CE"/>
    <w:rsid w:val="0094351C"/>
    <w:rsid w:val="00943719"/>
    <w:rsid w:val="0094381A"/>
    <w:rsid w:val="00943858"/>
    <w:rsid w:val="00943EDD"/>
    <w:rsid w:val="0094431B"/>
    <w:rsid w:val="009443D5"/>
    <w:rsid w:val="0094451F"/>
    <w:rsid w:val="00944931"/>
    <w:rsid w:val="00944B39"/>
    <w:rsid w:val="00944BA8"/>
    <w:rsid w:val="00944DF0"/>
    <w:rsid w:val="00944E4F"/>
    <w:rsid w:val="00944E82"/>
    <w:rsid w:val="00945130"/>
    <w:rsid w:val="00945394"/>
    <w:rsid w:val="00945535"/>
    <w:rsid w:val="009457C1"/>
    <w:rsid w:val="00945873"/>
    <w:rsid w:val="00945A06"/>
    <w:rsid w:val="00945A54"/>
    <w:rsid w:val="00945A80"/>
    <w:rsid w:val="00945B4D"/>
    <w:rsid w:val="00945D98"/>
    <w:rsid w:val="00945EE3"/>
    <w:rsid w:val="009461B7"/>
    <w:rsid w:val="00946281"/>
    <w:rsid w:val="009464C0"/>
    <w:rsid w:val="009464DC"/>
    <w:rsid w:val="009469D0"/>
    <w:rsid w:val="00946AED"/>
    <w:rsid w:val="00946DB6"/>
    <w:rsid w:val="00946E86"/>
    <w:rsid w:val="00947092"/>
    <w:rsid w:val="009473D2"/>
    <w:rsid w:val="0094781A"/>
    <w:rsid w:val="00947A2B"/>
    <w:rsid w:val="00947B80"/>
    <w:rsid w:val="00947C3A"/>
    <w:rsid w:val="00947DE3"/>
    <w:rsid w:val="00947E5D"/>
    <w:rsid w:val="00947FC6"/>
    <w:rsid w:val="00947FE1"/>
    <w:rsid w:val="009502F3"/>
    <w:rsid w:val="00950356"/>
    <w:rsid w:val="00950426"/>
    <w:rsid w:val="0095056C"/>
    <w:rsid w:val="009505D5"/>
    <w:rsid w:val="0095079A"/>
    <w:rsid w:val="009507B1"/>
    <w:rsid w:val="00950861"/>
    <w:rsid w:val="0095086C"/>
    <w:rsid w:val="00950C8E"/>
    <w:rsid w:val="00950CF3"/>
    <w:rsid w:val="00950E60"/>
    <w:rsid w:val="00950ED0"/>
    <w:rsid w:val="009511C4"/>
    <w:rsid w:val="0095139C"/>
    <w:rsid w:val="009513E5"/>
    <w:rsid w:val="00951428"/>
    <w:rsid w:val="0095168E"/>
    <w:rsid w:val="009516D3"/>
    <w:rsid w:val="009516EE"/>
    <w:rsid w:val="00951856"/>
    <w:rsid w:val="009518FD"/>
    <w:rsid w:val="00951C0E"/>
    <w:rsid w:val="00951C84"/>
    <w:rsid w:val="00951D20"/>
    <w:rsid w:val="00951F4E"/>
    <w:rsid w:val="00952068"/>
    <w:rsid w:val="0095212A"/>
    <w:rsid w:val="0095234C"/>
    <w:rsid w:val="009525CC"/>
    <w:rsid w:val="009528DA"/>
    <w:rsid w:val="00952973"/>
    <w:rsid w:val="0095297A"/>
    <w:rsid w:val="009529B3"/>
    <w:rsid w:val="00952D48"/>
    <w:rsid w:val="00953373"/>
    <w:rsid w:val="009535BB"/>
    <w:rsid w:val="009535BD"/>
    <w:rsid w:val="009536D8"/>
    <w:rsid w:val="0095387D"/>
    <w:rsid w:val="0095391E"/>
    <w:rsid w:val="00953A87"/>
    <w:rsid w:val="00953E39"/>
    <w:rsid w:val="00953F15"/>
    <w:rsid w:val="00953FFE"/>
    <w:rsid w:val="009541A1"/>
    <w:rsid w:val="0095420F"/>
    <w:rsid w:val="00954248"/>
    <w:rsid w:val="009542F7"/>
    <w:rsid w:val="0095430D"/>
    <w:rsid w:val="00954708"/>
    <w:rsid w:val="009547E2"/>
    <w:rsid w:val="00954865"/>
    <w:rsid w:val="00954B84"/>
    <w:rsid w:val="00954C6D"/>
    <w:rsid w:val="00954DD0"/>
    <w:rsid w:val="00954DDC"/>
    <w:rsid w:val="00954FB1"/>
    <w:rsid w:val="00954FC5"/>
    <w:rsid w:val="00954FF1"/>
    <w:rsid w:val="0095520C"/>
    <w:rsid w:val="009552F5"/>
    <w:rsid w:val="00955407"/>
    <w:rsid w:val="00955878"/>
    <w:rsid w:val="00955881"/>
    <w:rsid w:val="0095599F"/>
    <w:rsid w:val="009559D4"/>
    <w:rsid w:val="00955BE2"/>
    <w:rsid w:val="00955EEB"/>
    <w:rsid w:val="00955F6D"/>
    <w:rsid w:val="00955FC8"/>
    <w:rsid w:val="00956178"/>
    <w:rsid w:val="00956254"/>
    <w:rsid w:val="009562AD"/>
    <w:rsid w:val="009563CC"/>
    <w:rsid w:val="00956567"/>
    <w:rsid w:val="00956649"/>
    <w:rsid w:val="009568AC"/>
    <w:rsid w:val="00956997"/>
    <w:rsid w:val="009569FB"/>
    <w:rsid w:val="00956C50"/>
    <w:rsid w:val="00956F35"/>
    <w:rsid w:val="00956FD9"/>
    <w:rsid w:val="00957044"/>
    <w:rsid w:val="009571EC"/>
    <w:rsid w:val="00957440"/>
    <w:rsid w:val="0095744C"/>
    <w:rsid w:val="0095770B"/>
    <w:rsid w:val="009578B5"/>
    <w:rsid w:val="00957ACD"/>
    <w:rsid w:val="00957B40"/>
    <w:rsid w:val="00957C18"/>
    <w:rsid w:val="00957CAD"/>
    <w:rsid w:val="00957ECD"/>
    <w:rsid w:val="00957F1E"/>
    <w:rsid w:val="009600FF"/>
    <w:rsid w:val="00960116"/>
    <w:rsid w:val="00960165"/>
    <w:rsid w:val="0096031C"/>
    <w:rsid w:val="00960322"/>
    <w:rsid w:val="009603BC"/>
    <w:rsid w:val="0096042F"/>
    <w:rsid w:val="009604B7"/>
    <w:rsid w:val="0096088B"/>
    <w:rsid w:val="0096097F"/>
    <w:rsid w:val="00960A46"/>
    <w:rsid w:val="00960C09"/>
    <w:rsid w:val="00960F12"/>
    <w:rsid w:val="00960F3D"/>
    <w:rsid w:val="00961233"/>
    <w:rsid w:val="00961461"/>
    <w:rsid w:val="0096150A"/>
    <w:rsid w:val="0096169F"/>
    <w:rsid w:val="00961772"/>
    <w:rsid w:val="0096180C"/>
    <w:rsid w:val="009619A2"/>
    <w:rsid w:val="00961B88"/>
    <w:rsid w:val="00962026"/>
    <w:rsid w:val="009624D0"/>
    <w:rsid w:val="0096250A"/>
    <w:rsid w:val="0096269E"/>
    <w:rsid w:val="00962850"/>
    <w:rsid w:val="00962AD5"/>
    <w:rsid w:val="00962B36"/>
    <w:rsid w:val="00962B7F"/>
    <w:rsid w:val="00962CE3"/>
    <w:rsid w:val="00962D9A"/>
    <w:rsid w:val="00962DED"/>
    <w:rsid w:val="00962F6C"/>
    <w:rsid w:val="009630E7"/>
    <w:rsid w:val="0096341F"/>
    <w:rsid w:val="00963430"/>
    <w:rsid w:val="00963497"/>
    <w:rsid w:val="009634A0"/>
    <w:rsid w:val="00963616"/>
    <w:rsid w:val="00963A70"/>
    <w:rsid w:val="00963A7D"/>
    <w:rsid w:val="00963AB3"/>
    <w:rsid w:val="00963CF1"/>
    <w:rsid w:val="00963E69"/>
    <w:rsid w:val="009642A8"/>
    <w:rsid w:val="00964468"/>
    <w:rsid w:val="00964503"/>
    <w:rsid w:val="009646B4"/>
    <w:rsid w:val="00964772"/>
    <w:rsid w:val="00964806"/>
    <w:rsid w:val="009648B6"/>
    <w:rsid w:val="00964948"/>
    <w:rsid w:val="00964A4F"/>
    <w:rsid w:val="00964B7A"/>
    <w:rsid w:val="00964BC8"/>
    <w:rsid w:val="00964ECE"/>
    <w:rsid w:val="0096501E"/>
    <w:rsid w:val="00965214"/>
    <w:rsid w:val="009653E3"/>
    <w:rsid w:val="0096555E"/>
    <w:rsid w:val="009656E0"/>
    <w:rsid w:val="00965806"/>
    <w:rsid w:val="00965909"/>
    <w:rsid w:val="00965D8F"/>
    <w:rsid w:val="00965E54"/>
    <w:rsid w:val="0096610A"/>
    <w:rsid w:val="009662B4"/>
    <w:rsid w:val="009662CE"/>
    <w:rsid w:val="009662D8"/>
    <w:rsid w:val="009667C8"/>
    <w:rsid w:val="00966823"/>
    <w:rsid w:val="00966A70"/>
    <w:rsid w:val="00966A7D"/>
    <w:rsid w:val="00966FF0"/>
    <w:rsid w:val="00967321"/>
    <w:rsid w:val="0096740C"/>
    <w:rsid w:val="009675BA"/>
    <w:rsid w:val="00967909"/>
    <w:rsid w:val="00967A39"/>
    <w:rsid w:val="00967AA2"/>
    <w:rsid w:val="00967B4A"/>
    <w:rsid w:val="00967D6D"/>
    <w:rsid w:val="00967DF8"/>
    <w:rsid w:val="00967E3C"/>
    <w:rsid w:val="00967ECD"/>
    <w:rsid w:val="00970276"/>
    <w:rsid w:val="009705EC"/>
    <w:rsid w:val="0097061A"/>
    <w:rsid w:val="0097066C"/>
    <w:rsid w:val="00970944"/>
    <w:rsid w:val="009709D4"/>
    <w:rsid w:val="00970A29"/>
    <w:rsid w:val="00970B3D"/>
    <w:rsid w:val="00970C64"/>
    <w:rsid w:val="00970D41"/>
    <w:rsid w:val="00970EA0"/>
    <w:rsid w:val="00970ED4"/>
    <w:rsid w:val="0097106D"/>
    <w:rsid w:val="009713DF"/>
    <w:rsid w:val="00971461"/>
    <w:rsid w:val="0097155F"/>
    <w:rsid w:val="0097160C"/>
    <w:rsid w:val="00971618"/>
    <w:rsid w:val="00971831"/>
    <w:rsid w:val="00971A0E"/>
    <w:rsid w:val="00971A44"/>
    <w:rsid w:val="00971B64"/>
    <w:rsid w:val="00971BDE"/>
    <w:rsid w:val="00972026"/>
    <w:rsid w:val="009721C4"/>
    <w:rsid w:val="0097225A"/>
    <w:rsid w:val="00972280"/>
    <w:rsid w:val="00972292"/>
    <w:rsid w:val="00972551"/>
    <w:rsid w:val="00972874"/>
    <w:rsid w:val="009728A3"/>
    <w:rsid w:val="009729C2"/>
    <w:rsid w:val="00972A5C"/>
    <w:rsid w:val="00972AAD"/>
    <w:rsid w:val="00972B16"/>
    <w:rsid w:val="00972C1F"/>
    <w:rsid w:val="00972C38"/>
    <w:rsid w:val="0097305B"/>
    <w:rsid w:val="00973111"/>
    <w:rsid w:val="00973134"/>
    <w:rsid w:val="00973267"/>
    <w:rsid w:val="00973396"/>
    <w:rsid w:val="009733B3"/>
    <w:rsid w:val="00973761"/>
    <w:rsid w:val="00973907"/>
    <w:rsid w:val="0097393C"/>
    <w:rsid w:val="00973977"/>
    <w:rsid w:val="00973EC2"/>
    <w:rsid w:val="00973FF2"/>
    <w:rsid w:val="0097417D"/>
    <w:rsid w:val="009741CC"/>
    <w:rsid w:val="009741F0"/>
    <w:rsid w:val="009741F4"/>
    <w:rsid w:val="0097436A"/>
    <w:rsid w:val="009744F1"/>
    <w:rsid w:val="009746BA"/>
    <w:rsid w:val="009746E9"/>
    <w:rsid w:val="009747A9"/>
    <w:rsid w:val="00974AD4"/>
    <w:rsid w:val="00974BAB"/>
    <w:rsid w:val="00974BB0"/>
    <w:rsid w:val="00974D04"/>
    <w:rsid w:val="00975117"/>
    <w:rsid w:val="00975155"/>
    <w:rsid w:val="00975304"/>
    <w:rsid w:val="00975676"/>
    <w:rsid w:val="0097567E"/>
    <w:rsid w:val="00975699"/>
    <w:rsid w:val="00975745"/>
    <w:rsid w:val="0097587B"/>
    <w:rsid w:val="00975D36"/>
    <w:rsid w:val="00975E22"/>
    <w:rsid w:val="0097611D"/>
    <w:rsid w:val="009761B9"/>
    <w:rsid w:val="009761C0"/>
    <w:rsid w:val="00976418"/>
    <w:rsid w:val="00976605"/>
    <w:rsid w:val="0097666D"/>
    <w:rsid w:val="00976692"/>
    <w:rsid w:val="0097683F"/>
    <w:rsid w:val="00976975"/>
    <w:rsid w:val="009769BA"/>
    <w:rsid w:val="00976A01"/>
    <w:rsid w:val="00976CA5"/>
    <w:rsid w:val="00976E19"/>
    <w:rsid w:val="00976F86"/>
    <w:rsid w:val="0097728B"/>
    <w:rsid w:val="009773D7"/>
    <w:rsid w:val="00977555"/>
    <w:rsid w:val="00977573"/>
    <w:rsid w:val="0097760C"/>
    <w:rsid w:val="00977818"/>
    <w:rsid w:val="00977828"/>
    <w:rsid w:val="00977B8B"/>
    <w:rsid w:val="00977CDB"/>
    <w:rsid w:val="00977E92"/>
    <w:rsid w:val="0098005D"/>
    <w:rsid w:val="0098017C"/>
    <w:rsid w:val="00980196"/>
    <w:rsid w:val="00980275"/>
    <w:rsid w:val="0098028D"/>
    <w:rsid w:val="00980522"/>
    <w:rsid w:val="009806EB"/>
    <w:rsid w:val="00980BEA"/>
    <w:rsid w:val="00980DE8"/>
    <w:rsid w:val="00981082"/>
    <w:rsid w:val="0098122A"/>
    <w:rsid w:val="0098125B"/>
    <w:rsid w:val="00981475"/>
    <w:rsid w:val="00981561"/>
    <w:rsid w:val="00981591"/>
    <w:rsid w:val="009815BF"/>
    <w:rsid w:val="009816D1"/>
    <w:rsid w:val="00981899"/>
    <w:rsid w:val="00981C78"/>
    <w:rsid w:val="00981C8E"/>
    <w:rsid w:val="00981D48"/>
    <w:rsid w:val="00981E7A"/>
    <w:rsid w:val="00981F47"/>
    <w:rsid w:val="00981F97"/>
    <w:rsid w:val="0098201B"/>
    <w:rsid w:val="0098221C"/>
    <w:rsid w:val="00982392"/>
    <w:rsid w:val="009824C0"/>
    <w:rsid w:val="0098251F"/>
    <w:rsid w:val="00982668"/>
    <w:rsid w:val="0098266C"/>
    <w:rsid w:val="00982770"/>
    <w:rsid w:val="00982975"/>
    <w:rsid w:val="00982A1C"/>
    <w:rsid w:val="00982D43"/>
    <w:rsid w:val="00982D80"/>
    <w:rsid w:val="00982E27"/>
    <w:rsid w:val="00982E9C"/>
    <w:rsid w:val="00982F2C"/>
    <w:rsid w:val="00983217"/>
    <w:rsid w:val="0098322D"/>
    <w:rsid w:val="00983481"/>
    <w:rsid w:val="00983944"/>
    <w:rsid w:val="00983B21"/>
    <w:rsid w:val="00983F3F"/>
    <w:rsid w:val="0098403A"/>
    <w:rsid w:val="00984081"/>
    <w:rsid w:val="0098423F"/>
    <w:rsid w:val="00984320"/>
    <w:rsid w:val="00984334"/>
    <w:rsid w:val="00984423"/>
    <w:rsid w:val="0098444C"/>
    <w:rsid w:val="00984509"/>
    <w:rsid w:val="00984660"/>
    <w:rsid w:val="00984B2D"/>
    <w:rsid w:val="00984B78"/>
    <w:rsid w:val="00984C6C"/>
    <w:rsid w:val="00984D2D"/>
    <w:rsid w:val="00984D36"/>
    <w:rsid w:val="00984E2A"/>
    <w:rsid w:val="00984EB3"/>
    <w:rsid w:val="009851F6"/>
    <w:rsid w:val="009852A3"/>
    <w:rsid w:val="009854B3"/>
    <w:rsid w:val="009854DC"/>
    <w:rsid w:val="00985771"/>
    <w:rsid w:val="009857FA"/>
    <w:rsid w:val="00985853"/>
    <w:rsid w:val="009858B8"/>
    <w:rsid w:val="009859D8"/>
    <w:rsid w:val="009859DC"/>
    <w:rsid w:val="00985A59"/>
    <w:rsid w:val="00985A6A"/>
    <w:rsid w:val="00985A6B"/>
    <w:rsid w:val="00985D52"/>
    <w:rsid w:val="00985D8C"/>
    <w:rsid w:val="00985EC5"/>
    <w:rsid w:val="00985ECD"/>
    <w:rsid w:val="0098600E"/>
    <w:rsid w:val="00986223"/>
    <w:rsid w:val="0098646F"/>
    <w:rsid w:val="00986497"/>
    <w:rsid w:val="00986505"/>
    <w:rsid w:val="00986536"/>
    <w:rsid w:val="009867B5"/>
    <w:rsid w:val="00986977"/>
    <w:rsid w:val="00986A1C"/>
    <w:rsid w:val="00986A37"/>
    <w:rsid w:val="00986DAA"/>
    <w:rsid w:val="00986DCC"/>
    <w:rsid w:val="00986EDE"/>
    <w:rsid w:val="00986EE7"/>
    <w:rsid w:val="00987026"/>
    <w:rsid w:val="009870A1"/>
    <w:rsid w:val="009870AA"/>
    <w:rsid w:val="0098724F"/>
    <w:rsid w:val="0098726E"/>
    <w:rsid w:val="0098742E"/>
    <w:rsid w:val="00987539"/>
    <w:rsid w:val="00987561"/>
    <w:rsid w:val="00987582"/>
    <w:rsid w:val="009875A8"/>
    <w:rsid w:val="009876D4"/>
    <w:rsid w:val="00987746"/>
    <w:rsid w:val="009877EB"/>
    <w:rsid w:val="0098795D"/>
    <w:rsid w:val="00987D9A"/>
    <w:rsid w:val="00987DD8"/>
    <w:rsid w:val="00987DF9"/>
    <w:rsid w:val="00987F41"/>
    <w:rsid w:val="00990072"/>
    <w:rsid w:val="009901B5"/>
    <w:rsid w:val="009902D4"/>
    <w:rsid w:val="009903BA"/>
    <w:rsid w:val="009904AC"/>
    <w:rsid w:val="0099075F"/>
    <w:rsid w:val="0099078F"/>
    <w:rsid w:val="009909A7"/>
    <w:rsid w:val="00990A1E"/>
    <w:rsid w:val="00990C04"/>
    <w:rsid w:val="00990DC0"/>
    <w:rsid w:val="00990F04"/>
    <w:rsid w:val="00990F97"/>
    <w:rsid w:val="009910F6"/>
    <w:rsid w:val="009913C0"/>
    <w:rsid w:val="00991509"/>
    <w:rsid w:val="0099164C"/>
    <w:rsid w:val="00991758"/>
    <w:rsid w:val="009917F0"/>
    <w:rsid w:val="00991869"/>
    <w:rsid w:val="00991AB7"/>
    <w:rsid w:val="00991B03"/>
    <w:rsid w:val="00991BB8"/>
    <w:rsid w:val="00991C42"/>
    <w:rsid w:val="00991C79"/>
    <w:rsid w:val="00991CE7"/>
    <w:rsid w:val="00991DD3"/>
    <w:rsid w:val="00991E73"/>
    <w:rsid w:val="00991EEC"/>
    <w:rsid w:val="00991F25"/>
    <w:rsid w:val="00992240"/>
    <w:rsid w:val="00992389"/>
    <w:rsid w:val="009924A6"/>
    <w:rsid w:val="009924D2"/>
    <w:rsid w:val="009926F9"/>
    <w:rsid w:val="00992755"/>
    <w:rsid w:val="009927DC"/>
    <w:rsid w:val="009929A5"/>
    <w:rsid w:val="00992EDD"/>
    <w:rsid w:val="00992F0E"/>
    <w:rsid w:val="00992F33"/>
    <w:rsid w:val="00993000"/>
    <w:rsid w:val="009930F1"/>
    <w:rsid w:val="009932E9"/>
    <w:rsid w:val="00993572"/>
    <w:rsid w:val="00993862"/>
    <w:rsid w:val="009939BF"/>
    <w:rsid w:val="00993A53"/>
    <w:rsid w:val="00993A5A"/>
    <w:rsid w:val="00993ABA"/>
    <w:rsid w:val="00993B66"/>
    <w:rsid w:val="00993C14"/>
    <w:rsid w:val="00993CA0"/>
    <w:rsid w:val="009940B7"/>
    <w:rsid w:val="00994116"/>
    <w:rsid w:val="009942B4"/>
    <w:rsid w:val="009945C1"/>
    <w:rsid w:val="00994766"/>
    <w:rsid w:val="00994938"/>
    <w:rsid w:val="00994A17"/>
    <w:rsid w:val="00994A73"/>
    <w:rsid w:val="00994B9B"/>
    <w:rsid w:val="00994BE2"/>
    <w:rsid w:val="00994D61"/>
    <w:rsid w:val="00995000"/>
    <w:rsid w:val="0099510C"/>
    <w:rsid w:val="0099515C"/>
    <w:rsid w:val="009951BA"/>
    <w:rsid w:val="009952CD"/>
    <w:rsid w:val="00995565"/>
    <w:rsid w:val="0099573A"/>
    <w:rsid w:val="00995B95"/>
    <w:rsid w:val="00995BBC"/>
    <w:rsid w:val="00995C84"/>
    <w:rsid w:val="00995F91"/>
    <w:rsid w:val="0099616D"/>
    <w:rsid w:val="009961F3"/>
    <w:rsid w:val="009963B3"/>
    <w:rsid w:val="0099649C"/>
    <w:rsid w:val="00996614"/>
    <w:rsid w:val="00996995"/>
    <w:rsid w:val="00996B07"/>
    <w:rsid w:val="00996CB9"/>
    <w:rsid w:val="00996DD8"/>
    <w:rsid w:val="00996E79"/>
    <w:rsid w:val="00997363"/>
    <w:rsid w:val="00997406"/>
    <w:rsid w:val="00997571"/>
    <w:rsid w:val="0099758C"/>
    <w:rsid w:val="00997648"/>
    <w:rsid w:val="00997656"/>
    <w:rsid w:val="009976BE"/>
    <w:rsid w:val="009976D7"/>
    <w:rsid w:val="00997711"/>
    <w:rsid w:val="00997918"/>
    <w:rsid w:val="0099796B"/>
    <w:rsid w:val="00997BAB"/>
    <w:rsid w:val="00997C0D"/>
    <w:rsid w:val="00997C96"/>
    <w:rsid w:val="009A0037"/>
    <w:rsid w:val="009A0073"/>
    <w:rsid w:val="009A0536"/>
    <w:rsid w:val="009A0605"/>
    <w:rsid w:val="009A0622"/>
    <w:rsid w:val="009A07C2"/>
    <w:rsid w:val="009A0830"/>
    <w:rsid w:val="009A08B0"/>
    <w:rsid w:val="009A09E4"/>
    <w:rsid w:val="009A09EA"/>
    <w:rsid w:val="009A0FCE"/>
    <w:rsid w:val="009A103A"/>
    <w:rsid w:val="009A1184"/>
    <w:rsid w:val="009A11A4"/>
    <w:rsid w:val="009A11D5"/>
    <w:rsid w:val="009A132B"/>
    <w:rsid w:val="009A138D"/>
    <w:rsid w:val="009A1548"/>
    <w:rsid w:val="009A171F"/>
    <w:rsid w:val="009A1AC1"/>
    <w:rsid w:val="009A1F8A"/>
    <w:rsid w:val="009A1F90"/>
    <w:rsid w:val="009A208A"/>
    <w:rsid w:val="009A2090"/>
    <w:rsid w:val="009A215D"/>
    <w:rsid w:val="009A2271"/>
    <w:rsid w:val="009A22A7"/>
    <w:rsid w:val="009A22E3"/>
    <w:rsid w:val="009A2432"/>
    <w:rsid w:val="009A2546"/>
    <w:rsid w:val="009A262B"/>
    <w:rsid w:val="009A2955"/>
    <w:rsid w:val="009A2BEC"/>
    <w:rsid w:val="009A2C42"/>
    <w:rsid w:val="009A2C7A"/>
    <w:rsid w:val="009A2C9A"/>
    <w:rsid w:val="009A2D89"/>
    <w:rsid w:val="009A311B"/>
    <w:rsid w:val="009A316A"/>
    <w:rsid w:val="009A3274"/>
    <w:rsid w:val="009A342A"/>
    <w:rsid w:val="009A34AA"/>
    <w:rsid w:val="009A3506"/>
    <w:rsid w:val="009A35BE"/>
    <w:rsid w:val="009A3609"/>
    <w:rsid w:val="009A379A"/>
    <w:rsid w:val="009A39CC"/>
    <w:rsid w:val="009A3B8C"/>
    <w:rsid w:val="009A3CAA"/>
    <w:rsid w:val="009A42FB"/>
    <w:rsid w:val="009A4451"/>
    <w:rsid w:val="009A4544"/>
    <w:rsid w:val="009A4583"/>
    <w:rsid w:val="009A491F"/>
    <w:rsid w:val="009A4D73"/>
    <w:rsid w:val="009A4DFD"/>
    <w:rsid w:val="009A5208"/>
    <w:rsid w:val="009A52C9"/>
    <w:rsid w:val="009A5371"/>
    <w:rsid w:val="009A53FF"/>
    <w:rsid w:val="009A549E"/>
    <w:rsid w:val="009A54E8"/>
    <w:rsid w:val="009A5739"/>
    <w:rsid w:val="009A575A"/>
    <w:rsid w:val="009A5845"/>
    <w:rsid w:val="009A584B"/>
    <w:rsid w:val="009A5931"/>
    <w:rsid w:val="009A5B45"/>
    <w:rsid w:val="009A5B7A"/>
    <w:rsid w:val="009A5D58"/>
    <w:rsid w:val="009A5DDB"/>
    <w:rsid w:val="009A6069"/>
    <w:rsid w:val="009A6095"/>
    <w:rsid w:val="009A6340"/>
    <w:rsid w:val="009A6566"/>
    <w:rsid w:val="009A66F3"/>
    <w:rsid w:val="009A67B6"/>
    <w:rsid w:val="009A6BCC"/>
    <w:rsid w:val="009A6CBB"/>
    <w:rsid w:val="009A6CC6"/>
    <w:rsid w:val="009A6D8D"/>
    <w:rsid w:val="009A7201"/>
    <w:rsid w:val="009A7408"/>
    <w:rsid w:val="009A757D"/>
    <w:rsid w:val="009A7779"/>
    <w:rsid w:val="009A77C0"/>
    <w:rsid w:val="009A7918"/>
    <w:rsid w:val="009A7AA8"/>
    <w:rsid w:val="009A7AB8"/>
    <w:rsid w:val="009A7B13"/>
    <w:rsid w:val="009A7CFF"/>
    <w:rsid w:val="009A7E19"/>
    <w:rsid w:val="009A7FDB"/>
    <w:rsid w:val="009B00B9"/>
    <w:rsid w:val="009B029E"/>
    <w:rsid w:val="009B0458"/>
    <w:rsid w:val="009B0615"/>
    <w:rsid w:val="009B06DB"/>
    <w:rsid w:val="009B07A3"/>
    <w:rsid w:val="009B0873"/>
    <w:rsid w:val="009B0916"/>
    <w:rsid w:val="009B0A83"/>
    <w:rsid w:val="009B0DC7"/>
    <w:rsid w:val="009B0E66"/>
    <w:rsid w:val="009B0EE1"/>
    <w:rsid w:val="009B0F5B"/>
    <w:rsid w:val="009B0FE3"/>
    <w:rsid w:val="009B111F"/>
    <w:rsid w:val="009B1596"/>
    <w:rsid w:val="009B16C8"/>
    <w:rsid w:val="009B1828"/>
    <w:rsid w:val="009B1D26"/>
    <w:rsid w:val="009B1E9A"/>
    <w:rsid w:val="009B227D"/>
    <w:rsid w:val="009B2466"/>
    <w:rsid w:val="009B246B"/>
    <w:rsid w:val="009B2643"/>
    <w:rsid w:val="009B26E2"/>
    <w:rsid w:val="009B26EE"/>
    <w:rsid w:val="009B278A"/>
    <w:rsid w:val="009B278E"/>
    <w:rsid w:val="009B2869"/>
    <w:rsid w:val="009B28EB"/>
    <w:rsid w:val="009B2A7E"/>
    <w:rsid w:val="009B2CD9"/>
    <w:rsid w:val="009B2CFD"/>
    <w:rsid w:val="009B2D04"/>
    <w:rsid w:val="009B2E04"/>
    <w:rsid w:val="009B2E0F"/>
    <w:rsid w:val="009B2FB6"/>
    <w:rsid w:val="009B3010"/>
    <w:rsid w:val="009B30EB"/>
    <w:rsid w:val="009B314F"/>
    <w:rsid w:val="009B316E"/>
    <w:rsid w:val="009B32C7"/>
    <w:rsid w:val="009B3316"/>
    <w:rsid w:val="009B3386"/>
    <w:rsid w:val="009B34C8"/>
    <w:rsid w:val="009B3518"/>
    <w:rsid w:val="009B366B"/>
    <w:rsid w:val="009B38A2"/>
    <w:rsid w:val="009B39BF"/>
    <w:rsid w:val="009B3CFC"/>
    <w:rsid w:val="009B3F81"/>
    <w:rsid w:val="009B41D1"/>
    <w:rsid w:val="009B4219"/>
    <w:rsid w:val="009B4354"/>
    <w:rsid w:val="009B45B1"/>
    <w:rsid w:val="009B4D47"/>
    <w:rsid w:val="009B51AE"/>
    <w:rsid w:val="009B533E"/>
    <w:rsid w:val="009B53E9"/>
    <w:rsid w:val="009B5426"/>
    <w:rsid w:val="009B54C7"/>
    <w:rsid w:val="009B55BB"/>
    <w:rsid w:val="009B55CA"/>
    <w:rsid w:val="009B5706"/>
    <w:rsid w:val="009B5792"/>
    <w:rsid w:val="009B57B8"/>
    <w:rsid w:val="009B5816"/>
    <w:rsid w:val="009B58CC"/>
    <w:rsid w:val="009B597A"/>
    <w:rsid w:val="009B5C10"/>
    <w:rsid w:val="009B6081"/>
    <w:rsid w:val="009B6165"/>
    <w:rsid w:val="009B64C0"/>
    <w:rsid w:val="009B658F"/>
    <w:rsid w:val="009B6727"/>
    <w:rsid w:val="009B68EE"/>
    <w:rsid w:val="009B68F4"/>
    <w:rsid w:val="009B6C69"/>
    <w:rsid w:val="009B6E7B"/>
    <w:rsid w:val="009B6ED5"/>
    <w:rsid w:val="009B710F"/>
    <w:rsid w:val="009B734C"/>
    <w:rsid w:val="009B734F"/>
    <w:rsid w:val="009B74C6"/>
    <w:rsid w:val="009B7813"/>
    <w:rsid w:val="009B785E"/>
    <w:rsid w:val="009B790E"/>
    <w:rsid w:val="009B7A09"/>
    <w:rsid w:val="009B7CE0"/>
    <w:rsid w:val="009B7CF3"/>
    <w:rsid w:val="009C009F"/>
    <w:rsid w:val="009C0297"/>
    <w:rsid w:val="009C0553"/>
    <w:rsid w:val="009C055C"/>
    <w:rsid w:val="009C055F"/>
    <w:rsid w:val="009C0598"/>
    <w:rsid w:val="009C0683"/>
    <w:rsid w:val="009C0727"/>
    <w:rsid w:val="009C0873"/>
    <w:rsid w:val="009C08FD"/>
    <w:rsid w:val="009C0904"/>
    <w:rsid w:val="009C0C6E"/>
    <w:rsid w:val="009C0CD2"/>
    <w:rsid w:val="009C0D2C"/>
    <w:rsid w:val="009C0D5E"/>
    <w:rsid w:val="009C0E63"/>
    <w:rsid w:val="009C0FDE"/>
    <w:rsid w:val="009C106C"/>
    <w:rsid w:val="009C107E"/>
    <w:rsid w:val="009C1292"/>
    <w:rsid w:val="009C12A8"/>
    <w:rsid w:val="009C1382"/>
    <w:rsid w:val="009C1763"/>
    <w:rsid w:val="009C1B1D"/>
    <w:rsid w:val="009C1B51"/>
    <w:rsid w:val="009C1D8A"/>
    <w:rsid w:val="009C1FA6"/>
    <w:rsid w:val="009C212F"/>
    <w:rsid w:val="009C2169"/>
    <w:rsid w:val="009C21B1"/>
    <w:rsid w:val="009C235E"/>
    <w:rsid w:val="009C237F"/>
    <w:rsid w:val="009C24AE"/>
    <w:rsid w:val="009C2619"/>
    <w:rsid w:val="009C27A2"/>
    <w:rsid w:val="009C29D2"/>
    <w:rsid w:val="009C29FF"/>
    <w:rsid w:val="009C2A51"/>
    <w:rsid w:val="009C2D21"/>
    <w:rsid w:val="009C2E19"/>
    <w:rsid w:val="009C2F19"/>
    <w:rsid w:val="009C2FC1"/>
    <w:rsid w:val="009C2FE4"/>
    <w:rsid w:val="009C3445"/>
    <w:rsid w:val="009C34A4"/>
    <w:rsid w:val="009C3538"/>
    <w:rsid w:val="009C3628"/>
    <w:rsid w:val="009C369A"/>
    <w:rsid w:val="009C3A91"/>
    <w:rsid w:val="009C3C20"/>
    <w:rsid w:val="009C3DA1"/>
    <w:rsid w:val="009C4185"/>
    <w:rsid w:val="009C460F"/>
    <w:rsid w:val="009C470E"/>
    <w:rsid w:val="009C48F7"/>
    <w:rsid w:val="009C4929"/>
    <w:rsid w:val="009C4A94"/>
    <w:rsid w:val="009C4DD4"/>
    <w:rsid w:val="009C4ED9"/>
    <w:rsid w:val="009C5266"/>
    <w:rsid w:val="009C53B8"/>
    <w:rsid w:val="009C54AF"/>
    <w:rsid w:val="009C5633"/>
    <w:rsid w:val="009C5701"/>
    <w:rsid w:val="009C5820"/>
    <w:rsid w:val="009C5837"/>
    <w:rsid w:val="009C5A95"/>
    <w:rsid w:val="009C5B5E"/>
    <w:rsid w:val="009C5BF3"/>
    <w:rsid w:val="009C5C4B"/>
    <w:rsid w:val="009C5E04"/>
    <w:rsid w:val="009C5F25"/>
    <w:rsid w:val="009C62C3"/>
    <w:rsid w:val="009C6411"/>
    <w:rsid w:val="009C65B9"/>
    <w:rsid w:val="009C6895"/>
    <w:rsid w:val="009C6A88"/>
    <w:rsid w:val="009C6AF9"/>
    <w:rsid w:val="009C6C51"/>
    <w:rsid w:val="009C6DD6"/>
    <w:rsid w:val="009C6FD5"/>
    <w:rsid w:val="009C73F0"/>
    <w:rsid w:val="009C7440"/>
    <w:rsid w:val="009C750D"/>
    <w:rsid w:val="009C75AE"/>
    <w:rsid w:val="009C7794"/>
    <w:rsid w:val="009C781A"/>
    <w:rsid w:val="009C78BC"/>
    <w:rsid w:val="009C7A84"/>
    <w:rsid w:val="009C7B28"/>
    <w:rsid w:val="009C7CC2"/>
    <w:rsid w:val="009C7E60"/>
    <w:rsid w:val="009C7E97"/>
    <w:rsid w:val="009D0194"/>
    <w:rsid w:val="009D01C5"/>
    <w:rsid w:val="009D0313"/>
    <w:rsid w:val="009D042F"/>
    <w:rsid w:val="009D0589"/>
    <w:rsid w:val="009D05DF"/>
    <w:rsid w:val="009D079B"/>
    <w:rsid w:val="009D08C2"/>
    <w:rsid w:val="009D0952"/>
    <w:rsid w:val="009D0BB1"/>
    <w:rsid w:val="009D1099"/>
    <w:rsid w:val="009D146F"/>
    <w:rsid w:val="009D1551"/>
    <w:rsid w:val="009D16FB"/>
    <w:rsid w:val="009D17A0"/>
    <w:rsid w:val="009D17F5"/>
    <w:rsid w:val="009D196D"/>
    <w:rsid w:val="009D1ABC"/>
    <w:rsid w:val="009D1CDD"/>
    <w:rsid w:val="009D1D1C"/>
    <w:rsid w:val="009D23BC"/>
    <w:rsid w:val="009D24D1"/>
    <w:rsid w:val="009D24F7"/>
    <w:rsid w:val="009D270B"/>
    <w:rsid w:val="009D277A"/>
    <w:rsid w:val="009D2A48"/>
    <w:rsid w:val="009D2BFF"/>
    <w:rsid w:val="009D2CAB"/>
    <w:rsid w:val="009D2CE4"/>
    <w:rsid w:val="009D2D29"/>
    <w:rsid w:val="009D2E31"/>
    <w:rsid w:val="009D2FDD"/>
    <w:rsid w:val="009D328A"/>
    <w:rsid w:val="009D3349"/>
    <w:rsid w:val="009D34A7"/>
    <w:rsid w:val="009D34E4"/>
    <w:rsid w:val="009D34ED"/>
    <w:rsid w:val="009D37CA"/>
    <w:rsid w:val="009D3BBD"/>
    <w:rsid w:val="009D3C7E"/>
    <w:rsid w:val="009D3C85"/>
    <w:rsid w:val="009D3CCD"/>
    <w:rsid w:val="009D3EA0"/>
    <w:rsid w:val="009D434C"/>
    <w:rsid w:val="009D440F"/>
    <w:rsid w:val="009D443D"/>
    <w:rsid w:val="009D44D3"/>
    <w:rsid w:val="009D45E0"/>
    <w:rsid w:val="009D46E0"/>
    <w:rsid w:val="009D4ADC"/>
    <w:rsid w:val="009D4CAD"/>
    <w:rsid w:val="009D4DC3"/>
    <w:rsid w:val="009D4E07"/>
    <w:rsid w:val="009D52C7"/>
    <w:rsid w:val="009D5487"/>
    <w:rsid w:val="009D54A4"/>
    <w:rsid w:val="009D54D4"/>
    <w:rsid w:val="009D5532"/>
    <w:rsid w:val="009D55E6"/>
    <w:rsid w:val="009D5646"/>
    <w:rsid w:val="009D56C7"/>
    <w:rsid w:val="009D56F1"/>
    <w:rsid w:val="009D575D"/>
    <w:rsid w:val="009D57B1"/>
    <w:rsid w:val="009D590C"/>
    <w:rsid w:val="009D5AC5"/>
    <w:rsid w:val="009D5B0A"/>
    <w:rsid w:val="009D5B91"/>
    <w:rsid w:val="009D5D05"/>
    <w:rsid w:val="009D614D"/>
    <w:rsid w:val="009D633A"/>
    <w:rsid w:val="009D63E1"/>
    <w:rsid w:val="009D6469"/>
    <w:rsid w:val="009D649A"/>
    <w:rsid w:val="009D659C"/>
    <w:rsid w:val="009D6937"/>
    <w:rsid w:val="009D6B6E"/>
    <w:rsid w:val="009D6BC5"/>
    <w:rsid w:val="009D7021"/>
    <w:rsid w:val="009D71E0"/>
    <w:rsid w:val="009D7344"/>
    <w:rsid w:val="009D742B"/>
    <w:rsid w:val="009D742E"/>
    <w:rsid w:val="009D7569"/>
    <w:rsid w:val="009D7618"/>
    <w:rsid w:val="009D7694"/>
    <w:rsid w:val="009D787E"/>
    <w:rsid w:val="009D79F0"/>
    <w:rsid w:val="009D7A2D"/>
    <w:rsid w:val="009D7F38"/>
    <w:rsid w:val="009D7FC9"/>
    <w:rsid w:val="009E024A"/>
    <w:rsid w:val="009E02A4"/>
    <w:rsid w:val="009E04D2"/>
    <w:rsid w:val="009E06D4"/>
    <w:rsid w:val="009E08AB"/>
    <w:rsid w:val="009E0A76"/>
    <w:rsid w:val="009E0AAE"/>
    <w:rsid w:val="009E0BC3"/>
    <w:rsid w:val="009E0BE7"/>
    <w:rsid w:val="009E0CA4"/>
    <w:rsid w:val="009E0CB6"/>
    <w:rsid w:val="009E0D71"/>
    <w:rsid w:val="009E0D91"/>
    <w:rsid w:val="009E0DC1"/>
    <w:rsid w:val="009E0DDC"/>
    <w:rsid w:val="009E14C3"/>
    <w:rsid w:val="009E1602"/>
    <w:rsid w:val="009E17D1"/>
    <w:rsid w:val="009E190A"/>
    <w:rsid w:val="009E191D"/>
    <w:rsid w:val="009E1B75"/>
    <w:rsid w:val="009E1C1B"/>
    <w:rsid w:val="009E1C3C"/>
    <w:rsid w:val="009E1C93"/>
    <w:rsid w:val="009E1CCD"/>
    <w:rsid w:val="009E1E98"/>
    <w:rsid w:val="009E1F73"/>
    <w:rsid w:val="009E2034"/>
    <w:rsid w:val="009E246F"/>
    <w:rsid w:val="009E2657"/>
    <w:rsid w:val="009E2666"/>
    <w:rsid w:val="009E266D"/>
    <w:rsid w:val="009E2928"/>
    <w:rsid w:val="009E2A4F"/>
    <w:rsid w:val="009E2A79"/>
    <w:rsid w:val="009E2B00"/>
    <w:rsid w:val="009E2B54"/>
    <w:rsid w:val="009E2D04"/>
    <w:rsid w:val="009E2F86"/>
    <w:rsid w:val="009E3266"/>
    <w:rsid w:val="009E327C"/>
    <w:rsid w:val="009E33AA"/>
    <w:rsid w:val="009E3418"/>
    <w:rsid w:val="009E35CC"/>
    <w:rsid w:val="009E3694"/>
    <w:rsid w:val="009E3773"/>
    <w:rsid w:val="009E37FA"/>
    <w:rsid w:val="009E385C"/>
    <w:rsid w:val="009E3A74"/>
    <w:rsid w:val="009E3AF9"/>
    <w:rsid w:val="009E3F40"/>
    <w:rsid w:val="009E403E"/>
    <w:rsid w:val="009E431D"/>
    <w:rsid w:val="009E433C"/>
    <w:rsid w:val="009E43EF"/>
    <w:rsid w:val="009E44DB"/>
    <w:rsid w:val="009E454D"/>
    <w:rsid w:val="009E4762"/>
    <w:rsid w:val="009E482C"/>
    <w:rsid w:val="009E48D5"/>
    <w:rsid w:val="009E4985"/>
    <w:rsid w:val="009E4C82"/>
    <w:rsid w:val="009E4E9D"/>
    <w:rsid w:val="009E4F4F"/>
    <w:rsid w:val="009E5107"/>
    <w:rsid w:val="009E514F"/>
    <w:rsid w:val="009E515C"/>
    <w:rsid w:val="009E518A"/>
    <w:rsid w:val="009E521E"/>
    <w:rsid w:val="009E5295"/>
    <w:rsid w:val="009E5582"/>
    <w:rsid w:val="009E55B6"/>
    <w:rsid w:val="009E55D2"/>
    <w:rsid w:val="009E570F"/>
    <w:rsid w:val="009E5A41"/>
    <w:rsid w:val="009E5C0E"/>
    <w:rsid w:val="009E5C2B"/>
    <w:rsid w:val="009E5C79"/>
    <w:rsid w:val="009E5DE7"/>
    <w:rsid w:val="009E6132"/>
    <w:rsid w:val="009E615D"/>
    <w:rsid w:val="009E61E2"/>
    <w:rsid w:val="009E66F3"/>
    <w:rsid w:val="009E66FB"/>
    <w:rsid w:val="009E67F4"/>
    <w:rsid w:val="009E6936"/>
    <w:rsid w:val="009E694F"/>
    <w:rsid w:val="009E6B8B"/>
    <w:rsid w:val="009E6C71"/>
    <w:rsid w:val="009E6EFF"/>
    <w:rsid w:val="009E71E9"/>
    <w:rsid w:val="009E74DA"/>
    <w:rsid w:val="009E75CE"/>
    <w:rsid w:val="009E7704"/>
    <w:rsid w:val="009E777A"/>
    <w:rsid w:val="009E7875"/>
    <w:rsid w:val="009E78DA"/>
    <w:rsid w:val="009E7A3A"/>
    <w:rsid w:val="009E7AEA"/>
    <w:rsid w:val="009E7B20"/>
    <w:rsid w:val="009E7B39"/>
    <w:rsid w:val="009E7CBE"/>
    <w:rsid w:val="009E7D2D"/>
    <w:rsid w:val="009E7D6E"/>
    <w:rsid w:val="009E7E7C"/>
    <w:rsid w:val="009E7EFE"/>
    <w:rsid w:val="009F0206"/>
    <w:rsid w:val="009F02EA"/>
    <w:rsid w:val="009F03AD"/>
    <w:rsid w:val="009F04A8"/>
    <w:rsid w:val="009F055F"/>
    <w:rsid w:val="009F0900"/>
    <w:rsid w:val="009F0984"/>
    <w:rsid w:val="009F09A0"/>
    <w:rsid w:val="009F0A17"/>
    <w:rsid w:val="009F0A27"/>
    <w:rsid w:val="009F0B92"/>
    <w:rsid w:val="009F0D6C"/>
    <w:rsid w:val="009F1226"/>
    <w:rsid w:val="009F1338"/>
    <w:rsid w:val="009F13C7"/>
    <w:rsid w:val="009F1406"/>
    <w:rsid w:val="009F1565"/>
    <w:rsid w:val="009F184E"/>
    <w:rsid w:val="009F19CF"/>
    <w:rsid w:val="009F19D5"/>
    <w:rsid w:val="009F1A52"/>
    <w:rsid w:val="009F1B1F"/>
    <w:rsid w:val="009F1B74"/>
    <w:rsid w:val="009F1EB7"/>
    <w:rsid w:val="009F221A"/>
    <w:rsid w:val="009F2344"/>
    <w:rsid w:val="009F2457"/>
    <w:rsid w:val="009F28C3"/>
    <w:rsid w:val="009F29BD"/>
    <w:rsid w:val="009F29CD"/>
    <w:rsid w:val="009F2AA9"/>
    <w:rsid w:val="009F2B79"/>
    <w:rsid w:val="009F2EBA"/>
    <w:rsid w:val="009F2F29"/>
    <w:rsid w:val="009F2F6C"/>
    <w:rsid w:val="009F315E"/>
    <w:rsid w:val="009F31D6"/>
    <w:rsid w:val="009F3477"/>
    <w:rsid w:val="009F3711"/>
    <w:rsid w:val="009F3864"/>
    <w:rsid w:val="009F38D5"/>
    <w:rsid w:val="009F3974"/>
    <w:rsid w:val="009F406E"/>
    <w:rsid w:val="009F4238"/>
    <w:rsid w:val="009F4349"/>
    <w:rsid w:val="009F446E"/>
    <w:rsid w:val="009F45DA"/>
    <w:rsid w:val="009F462E"/>
    <w:rsid w:val="009F4654"/>
    <w:rsid w:val="009F46E8"/>
    <w:rsid w:val="009F4874"/>
    <w:rsid w:val="009F48B7"/>
    <w:rsid w:val="009F4A56"/>
    <w:rsid w:val="009F4AEC"/>
    <w:rsid w:val="009F4BE6"/>
    <w:rsid w:val="009F4D65"/>
    <w:rsid w:val="009F5021"/>
    <w:rsid w:val="009F505C"/>
    <w:rsid w:val="009F5249"/>
    <w:rsid w:val="009F52CE"/>
    <w:rsid w:val="009F5423"/>
    <w:rsid w:val="009F548D"/>
    <w:rsid w:val="009F58AC"/>
    <w:rsid w:val="009F590B"/>
    <w:rsid w:val="009F59C8"/>
    <w:rsid w:val="009F5A9F"/>
    <w:rsid w:val="009F5B3C"/>
    <w:rsid w:val="009F5C39"/>
    <w:rsid w:val="009F5D43"/>
    <w:rsid w:val="009F5E45"/>
    <w:rsid w:val="009F603D"/>
    <w:rsid w:val="009F604A"/>
    <w:rsid w:val="009F608E"/>
    <w:rsid w:val="009F625D"/>
    <w:rsid w:val="009F62EF"/>
    <w:rsid w:val="009F6504"/>
    <w:rsid w:val="009F6548"/>
    <w:rsid w:val="009F6576"/>
    <w:rsid w:val="009F65E9"/>
    <w:rsid w:val="009F6971"/>
    <w:rsid w:val="009F6BEA"/>
    <w:rsid w:val="009F6C61"/>
    <w:rsid w:val="009F6D09"/>
    <w:rsid w:val="009F6EC4"/>
    <w:rsid w:val="009F6F9B"/>
    <w:rsid w:val="009F6FD3"/>
    <w:rsid w:val="009F7021"/>
    <w:rsid w:val="009F70D6"/>
    <w:rsid w:val="009F70E1"/>
    <w:rsid w:val="009F72FD"/>
    <w:rsid w:val="009F7479"/>
    <w:rsid w:val="009F783C"/>
    <w:rsid w:val="009F7933"/>
    <w:rsid w:val="009F79C1"/>
    <w:rsid w:val="009F7BAD"/>
    <w:rsid w:val="009F7E29"/>
    <w:rsid w:val="009F7FA4"/>
    <w:rsid w:val="009F7FDA"/>
    <w:rsid w:val="00A0013E"/>
    <w:rsid w:val="00A0019D"/>
    <w:rsid w:val="00A00329"/>
    <w:rsid w:val="00A00474"/>
    <w:rsid w:val="00A00522"/>
    <w:rsid w:val="00A0057D"/>
    <w:rsid w:val="00A005C9"/>
    <w:rsid w:val="00A00A33"/>
    <w:rsid w:val="00A00B48"/>
    <w:rsid w:val="00A00B66"/>
    <w:rsid w:val="00A00D87"/>
    <w:rsid w:val="00A00DEC"/>
    <w:rsid w:val="00A00E65"/>
    <w:rsid w:val="00A0107C"/>
    <w:rsid w:val="00A012C4"/>
    <w:rsid w:val="00A0139C"/>
    <w:rsid w:val="00A01490"/>
    <w:rsid w:val="00A014A9"/>
    <w:rsid w:val="00A014C8"/>
    <w:rsid w:val="00A0153F"/>
    <w:rsid w:val="00A01576"/>
    <w:rsid w:val="00A0194E"/>
    <w:rsid w:val="00A01B66"/>
    <w:rsid w:val="00A01B98"/>
    <w:rsid w:val="00A01C0A"/>
    <w:rsid w:val="00A01C11"/>
    <w:rsid w:val="00A01D69"/>
    <w:rsid w:val="00A01D8B"/>
    <w:rsid w:val="00A020DD"/>
    <w:rsid w:val="00A022A0"/>
    <w:rsid w:val="00A0239A"/>
    <w:rsid w:val="00A02688"/>
    <w:rsid w:val="00A026DA"/>
    <w:rsid w:val="00A027FD"/>
    <w:rsid w:val="00A02877"/>
    <w:rsid w:val="00A0287D"/>
    <w:rsid w:val="00A029CB"/>
    <w:rsid w:val="00A02AA4"/>
    <w:rsid w:val="00A02AD3"/>
    <w:rsid w:val="00A02B5A"/>
    <w:rsid w:val="00A02BDF"/>
    <w:rsid w:val="00A02DA2"/>
    <w:rsid w:val="00A02EC9"/>
    <w:rsid w:val="00A02F37"/>
    <w:rsid w:val="00A02F4C"/>
    <w:rsid w:val="00A0308E"/>
    <w:rsid w:val="00A032ED"/>
    <w:rsid w:val="00A0333D"/>
    <w:rsid w:val="00A034A7"/>
    <w:rsid w:val="00A03686"/>
    <w:rsid w:val="00A03792"/>
    <w:rsid w:val="00A037F3"/>
    <w:rsid w:val="00A03839"/>
    <w:rsid w:val="00A03928"/>
    <w:rsid w:val="00A03AB5"/>
    <w:rsid w:val="00A03BA5"/>
    <w:rsid w:val="00A03CE8"/>
    <w:rsid w:val="00A03F2A"/>
    <w:rsid w:val="00A0424A"/>
    <w:rsid w:val="00A044BA"/>
    <w:rsid w:val="00A04551"/>
    <w:rsid w:val="00A04581"/>
    <w:rsid w:val="00A0463B"/>
    <w:rsid w:val="00A04674"/>
    <w:rsid w:val="00A048B6"/>
    <w:rsid w:val="00A04967"/>
    <w:rsid w:val="00A04AC3"/>
    <w:rsid w:val="00A04B95"/>
    <w:rsid w:val="00A04BF5"/>
    <w:rsid w:val="00A04CAD"/>
    <w:rsid w:val="00A04CD7"/>
    <w:rsid w:val="00A04E6C"/>
    <w:rsid w:val="00A054A0"/>
    <w:rsid w:val="00A054CA"/>
    <w:rsid w:val="00A05631"/>
    <w:rsid w:val="00A056EF"/>
    <w:rsid w:val="00A0574F"/>
    <w:rsid w:val="00A0578B"/>
    <w:rsid w:val="00A058D1"/>
    <w:rsid w:val="00A0593A"/>
    <w:rsid w:val="00A05B47"/>
    <w:rsid w:val="00A05DFB"/>
    <w:rsid w:val="00A05E1C"/>
    <w:rsid w:val="00A05ECF"/>
    <w:rsid w:val="00A05F2D"/>
    <w:rsid w:val="00A061F1"/>
    <w:rsid w:val="00A062F2"/>
    <w:rsid w:val="00A064DE"/>
    <w:rsid w:val="00A064EC"/>
    <w:rsid w:val="00A06711"/>
    <w:rsid w:val="00A06914"/>
    <w:rsid w:val="00A06967"/>
    <w:rsid w:val="00A0696E"/>
    <w:rsid w:val="00A06E2F"/>
    <w:rsid w:val="00A06F16"/>
    <w:rsid w:val="00A0701B"/>
    <w:rsid w:val="00A071A5"/>
    <w:rsid w:val="00A07297"/>
    <w:rsid w:val="00A072DA"/>
    <w:rsid w:val="00A07432"/>
    <w:rsid w:val="00A07434"/>
    <w:rsid w:val="00A074B2"/>
    <w:rsid w:val="00A074F1"/>
    <w:rsid w:val="00A076E4"/>
    <w:rsid w:val="00A07859"/>
    <w:rsid w:val="00A07918"/>
    <w:rsid w:val="00A07C5F"/>
    <w:rsid w:val="00A07D3B"/>
    <w:rsid w:val="00A07D68"/>
    <w:rsid w:val="00A07DF8"/>
    <w:rsid w:val="00A07F83"/>
    <w:rsid w:val="00A10162"/>
    <w:rsid w:val="00A10291"/>
    <w:rsid w:val="00A1047E"/>
    <w:rsid w:val="00A1055C"/>
    <w:rsid w:val="00A10638"/>
    <w:rsid w:val="00A106D6"/>
    <w:rsid w:val="00A108B4"/>
    <w:rsid w:val="00A108C9"/>
    <w:rsid w:val="00A1099B"/>
    <w:rsid w:val="00A10B36"/>
    <w:rsid w:val="00A10B99"/>
    <w:rsid w:val="00A10CFB"/>
    <w:rsid w:val="00A10FA4"/>
    <w:rsid w:val="00A10FB7"/>
    <w:rsid w:val="00A10FBA"/>
    <w:rsid w:val="00A111E4"/>
    <w:rsid w:val="00A1122B"/>
    <w:rsid w:val="00A1131C"/>
    <w:rsid w:val="00A114DC"/>
    <w:rsid w:val="00A1151A"/>
    <w:rsid w:val="00A1159E"/>
    <w:rsid w:val="00A1168F"/>
    <w:rsid w:val="00A116D1"/>
    <w:rsid w:val="00A11D44"/>
    <w:rsid w:val="00A11FB7"/>
    <w:rsid w:val="00A12053"/>
    <w:rsid w:val="00A12138"/>
    <w:rsid w:val="00A1245A"/>
    <w:rsid w:val="00A124A9"/>
    <w:rsid w:val="00A12562"/>
    <w:rsid w:val="00A12566"/>
    <w:rsid w:val="00A1268B"/>
    <w:rsid w:val="00A12728"/>
    <w:rsid w:val="00A12913"/>
    <w:rsid w:val="00A12918"/>
    <w:rsid w:val="00A12BD3"/>
    <w:rsid w:val="00A12CC8"/>
    <w:rsid w:val="00A12DB6"/>
    <w:rsid w:val="00A12FE9"/>
    <w:rsid w:val="00A1307F"/>
    <w:rsid w:val="00A133FD"/>
    <w:rsid w:val="00A1372A"/>
    <w:rsid w:val="00A13969"/>
    <w:rsid w:val="00A139C4"/>
    <w:rsid w:val="00A13A5D"/>
    <w:rsid w:val="00A13AF7"/>
    <w:rsid w:val="00A13B9A"/>
    <w:rsid w:val="00A13D4D"/>
    <w:rsid w:val="00A13F6C"/>
    <w:rsid w:val="00A13F7B"/>
    <w:rsid w:val="00A13FC9"/>
    <w:rsid w:val="00A140BC"/>
    <w:rsid w:val="00A14102"/>
    <w:rsid w:val="00A14123"/>
    <w:rsid w:val="00A14297"/>
    <w:rsid w:val="00A14629"/>
    <w:rsid w:val="00A1493D"/>
    <w:rsid w:val="00A14957"/>
    <w:rsid w:val="00A149A5"/>
    <w:rsid w:val="00A149EF"/>
    <w:rsid w:val="00A14A1E"/>
    <w:rsid w:val="00A14A72"/>
    <w:rsid w:val="00A14AC1"/>
    <w:rsid w:val="00A14E37"/>
    <w:rsid w:val="00A14E4D"/>
    <w:rsid w:val="00A14F26"/>
    <w:rsid w:val="00A14FB3"/>
    <w:rsid w:val="00A14FCE"/>
    <w:rsid w:val="00A150D0"/>
    <w:rsid w:val="00A150E1"/>
    <w:rsid w:val="00A15336"/>
    <w:rsid w:val="00A15453"/>
    <w:rsid w:val="00A154C0"/>
    <w:rsid w:val="00A1569C"/>
    <w:rsid w:val="00A1571A"/>
    <w:rsid w:val="00A1577C"/>
    <w:rsid w:val="00A1588D"/>
    <w:rsid w:val="00A15B58"/>
    <w:rsid w:val="00A15EE2"/>
    <w:rsid w:val="00A15F39"/>
    <w:rsid w:val="00A15FCC"/>
    <w:rsid w:val="00A1603D"/>
    <w:rsid w:val="00A160A4"/>
    <w:rsid w:val="00A16108"/>
    <w:rsid w:val="00A1621A"/>
    <w:rsid w:val="00A16445"/>
    <w:rsid w:val="00A1657B"/>
    <w:rsid w:val="00A165DB"/>
    <w:rsid w:val="00A1670F"/>
    <w:rsid w:val="00A1696D"/>
    <w:rsid w:val="00A169B9"/>
    <w:rsid w:val="00A169D6"/>
    <w:rsid w:val="00A16A90"/>
    <w:rsid w:val="00A16B80"/>
    <w:rsid w:val="00A16C61"/>
    <w:rsid w:val="00A1742F"/>
    <w:rsid w:val="00A175C5"/>
    <w:rsid w:val="00A17978"/>
    <w:rsid w:val="00A17BAC"/>
    <w:rsid w:val="00A17BB6"/>
    <w:rsid w:val="00A17C4C"/>
    <w:rsid w:val="00A17E8D"/>
    <w:rsid w:val="00A2010D"/>
    <w:rsid w:val="00A2037E"/>
    <w:rsid w:val="00A20719"/>
    <w:rsid w:val="00A20741"/>
    <w:rsid w:val="00A20991"/>
    <w:rsid w:val="00A20A56"/>
    <w:rsid w:val="00A20B20"/>
    <w:rsid w:val="00A20B58"/>
    <w:rsid w:val="00A20D33"/>
    <w:rsid w:val="00A20E11"/>
    <w:rsid w:val="00A21058"/>
    <w:rsid w:val="00A2137B"/>
    <w:rsid w:val="00A213E8"/>
    <w:rsid w:val="00A21477"/>
    <w:rsid w:val="00A216FD"/>
    <w:rsid w:val="00A21763"/>
    <w:rsid w:val="00A2197D"/>
    <w:rsid w:val="00A21C9A"/>
    <w:rsid w:val="00A21E03"/>
    <w:rsid w:val="00A21E2E"/>
    <w:rsid w:val="00A22458"/>
    <w:rsid w:val="00A2275E"/>
    <w:rsid w:val="00A2291D"/>
    <w:rsid w:val="00A229CF"/>
    <w:rsid w:val="00A22B7B"/>
    <w:rsid w:val="00A22C2F"/>
    <w:rsid w:val="00A22CEA"/>
    <w:rsid w:val="00A22D05"/>
    <w:rsid w:val="00A22E24"/>
    <w:rsid w:val="00A22EF6"/>
    <w:rsid w:val="00A22F75"/>
    <w:rsid w:val="00A231F6"/>
    <w:rsid w:val="00A2322B"/>
    <w:rsid w:val="00A232ED"/>
    <w:rsid w:val="00A23304"/>
    <w:rsid w:val="00A234B6"/>
    <w:rsid w:val="00A2368B"/>
    <w:rsid w:val="00A23794"/>
    <w:rsid w:val="00A23D1F"/>
    <w:rsid w:val="00A23D42"/>
    <w:rsid w:val="00A23D71"/>
    <w:rsid w:val="00A23E89"/>
    <w:rsid w:val="00A23EB4"/>
    <w:rsid w:val="00A23ECA"/>
    <w:rsid w:val="00A242FD"/>
    <w:rsid w:val="00A2444D"/>
    <w:rsid w:val="00A24464"/>
    <w:rsid w:val="00A2450F"/>
    <w:rsid w:val="00A2459D"/>
    <w:rsid w:val="00A2462D"/>
    <w:rsid w:val="00A2462E"/>
    <w:rsid w:val="00A24903"/>
    <w:rsid w:val="00A249C6"/>
    <w:rsid w:val="00A24AD1"/>
    <w:rsid w:val="00A24B58"/>
    <w:rsid w:val="00A24C0A"/>
    <w:rsid w:val="00A24C49"/>
    <w:rsid w:val="00A24C9E"/>
    <w:rsid w:val="00A24D86"/>
    <w:rsid w:val="00A24F6A"/>
    <w:rsid w:val="00A24FAD"/>
    <w:rsid w:val="00A251BD"/>
    <w:rsid w:val="00A252F6"/>
    <w:rsid w:val="00A2544F"/>
    <w:rsid w:val="00A255F3"/>
    <w:rsid w:val="00A258C9"/>
    <w:rsid w:val="00A25A83"/>
    <w:rsid w:val="00A25B02"/>
    <w:rsid w:val="00A25C92"/>
    <w:rsid w:val="00A25D55"/>
    <w:rsid w:val="00A25E97"/>
    <w:rsid w:val="00A25F11"/>
    <w:rsid w:val="00A25FE3"/>
    <w:rsid w:val="00A26072"/>
    <w:rsid w:val="00A2607F"/>
    <w:rsid w:val="00A26133"/>
    <w:rsid w:val="00A2616F"/>
    <w:rsid w:val="00A261D8"/>
    <w:rsid w:val="00A262A0"/>
    <w:rsid w:val="00A263BE"/>
    <w:rsid w:val="00A2653E"/>
    <w:rsid w:val="00A265EE"/>
    <w:rsid w:val="00A26762"/>
    <w:rsid w:val="00A2677A"/>
    <w:rsid w:val="00A26AA2"/>
    <w:rsid w:val="00A26C2C"/>
    <w:rsid w:val="00A26ED8"/>
    <w:rsid w:val="00A26F1D"/>
    <w:rsid w:val="00A26F6E"/>
    <w:rsid w:val="00A26FC3"/>
    <w:rsid w:val="00A27039"/>
    <w:rsid w:val="00A2709F"/>
    <w:rsid w:val="00A27148"/>
    <w:rsid w:val="00A27733"/>
    <w:rsid w:val="00A277EB"/>
    <w:rsid w:val="00A27A19"/>
    <w:rsid w:val="00A27B1E"/>
    <w:rsid w:val="00A27C43"/>
    <w:rsid w:val="00A27C60"/>
    <w:rsid w:val="00A27C7B"/>
    <w:rsid w:val="00A301F5"/>
    <w:rsid w:val="00A30315"/>
    <w:rsid w:val="00A30400"/>
    <w:rsid w:val="00A30437"/>
    <w:rsid w:val="00A304C5"/>
    <w:rsid w:val="00A305A9"/>
    <w:rsid w:val="00A305BE"/>
    <w:rsid w:val="00A306F1"/>
    <w:rsid w:val="00A307C3"/>
    <w:rsid w:val="00A30946"/>
    <w:rsid w:val="00A309FC"/>
    <w:rsid w:val="00A30AB4"/>
    <w:rsid w:val="00A30DF9"/>
    <w:rsid w:val="00A30ECA"/>
    <w:rsid w:val="00A30FCE"/>
    <w:rsid w:val="00A31296"/>
    <w:rsid w:val="00A314A8"/>
    <w:rsid w:val="00A314F4"/>
    <w:rsid w:val="00A31632"/>
    <w:rsid w:val="00A317F3"/>
    <w:rsid w:val="00A318EA"/>
    <w:rsid w:val="00A31D03"/>
    <w:rsid w:val="00A31F7B"/>
    <w:rsid w:val="00A32315"/>
    <w:rsid w:val="00A32932"/>
    <w:rsid w:val="00A32B18"/>
    <w:rsid w:val="00A32B2B"/>
    <w:rsid w:val="00A32C35"/>
    <w:rsid w:val="00A32C86"/>
    <w:rsid w:val="00A32D7D"/>
    <w:rsid w:val="00A32D87"/>
    <w:rsid w:val="00A32DEB"/>
    <w:rsid w:val="00A32E45"/>
    <w:rsid w:val="00A330F2"/>
    <w:rsid w:val="00A332C2"/>
    <w:rsid w:val="00A332DB"/>
    <w:rsid w:val="00A33550"/>
    <w:rsid w:val="00A336E9"/>
    <w:rsid w:val="00A336FB"/>
    <w:rsid w:val="00A33734"/>
    <w:rsid w:val="00A337E1"/>
    <w:rsid w:val="00A338C2"/>
    <w:rsid w:val="00A33AFA"/>
    <w:rsid w:val="00A33B5B"/>
    <w:rsid w:val="00A33B76"/>
    <w:rsid w:val="00A33BE1"/>
    <w:rsid w:val="00A33E2B"/>
    <w:rsid w:val="00A3432A"/>
    <w:rsid w:val="00A343D8"/>
    <w:rsid w:val="00A34477"/>
    <w:rsid w:val="00A34662"/>
    <w:rsid w:val="00A34775"/>
    <w:rsid w:val="00A348C4"/>
    <w:rsid w:val="00A34B4A"/>
    <w:rsid w:val="00A34D92"/>
    <w:rsid w:val="00A34DA7"/>
    <w:rsid w:val="00A34F03"/>
    <w:rsid w:val="00A350DE"/>
    <w:rsid w:val="00A35119"/>
    <w:rsid w:val="00A3512D"/>
    <w:rsid w:val="00A3519E"/>
    <w:rsid w:val="00A3531A"/>
    <w:rsid w:val="00A3551C"/>
    <w:rsid w:val="00A3553D"/>
    <w:rsid w:val="00A35556"/>
    <w:rsid w:val="00A355C5"/>
    <w:rsid w:val="00A3571C"/>
    <w:rsid w:val="00A35AFF"/>
    <w:rsid w:val="00A35B0B"/>
    <w:rsid w:val="00A3605D"/>
    <w:rsid w:val="00A3612B"/>
    <w:rsid w:val="00A36504"/>
    <w:rsid w:val="00A36531"/>
    <w:rsid w:val="00A36560"/>
    <w:rsid w:val="00A36585"/>
    <w:rsid w:val="00A36810"/>
    <w:rsid w:val="00A36A09"/>
    <w:rsid w:val="00A36E82"/>
    <w:rsid w:val="00A37043"/>
    <w:rsid w:val="00A3704F"/>
    <w:rsid w:val="00A37266"/>
    <w:rsid w:val="00A372F2"/>
    <w:rsid w:val="00A3740F"/>
    <w:rsid w:val="00A374B4"/>
    <w:rsid w:val="00A37666"/>
    <w:rsid w:val="00A378AC"/>
    <w:rsid w:val="00A378AF"/>
    <w:rsid w:val="00A378C4"/>
    <w:rsid w:val="00A379CC"/>
    <w:rsid w:val="00A37A80"/>
    <w:rsid w:val="00A37D83"/>
    <w:rsid w:val="00A37F99"/>
    <w:rsid w:val="00A37FC9"/>
    <w:rsid w:val="00A400E8"/>
    <w:rsid w:val="00A401C7"/>
    <w:rsid w:val="00A4049D"/>
    <w:rsid w:val="00A404CA"/>
    <w:rsid w:val="00A405C9"/>
    <w:rsid w:val="00A40851"/>
    <w:rsid w:val="00A40A40"/>
    <w:rsid w:val="00A40B1B"/>
    <w:rsid w:val="00A40DA6"/>
    <w:rsid w:val="00A40E85"/>
    <w:rsid w:val="00A41014"/>
    <w:rsid w:val="00A411F8"/>
    <w:rsid w:val="00A41603"/>
    <w:rsid w:val="00A417D4"/>
    <w:rsid w:val="00A41809"/>
    <w:rsid w:val="00A4180C"/>
    <w:rsid w:val="00A41989"/>
    <w:rsid w:val="00A419D4"/>
    <w:rsid w:val="00A41A97"/>
    <w:rsid w:val="00A41AC0"/>
    <w:rsid w:val="00A41D44"/>
    <w:rsid w:val="00A41F41"/>
    <w:rsid w:val="00A42064"/>
    <w:rsid w:val="00A420BD"/>
    <w:rsid w:val="00A4218C"/>
    <w:rsid w:val="00A42197"/>
    <w:rsid w:val="00A421BA"/>
    <w:rsid w:val="00A42412"/>
    <w:rsid w:val="00A4246D"/>
    <w:rsid w:val="00A4249E"/>
    <w:rsid w:val="00A425F6"/>
    <w:rsid w:val="00A4275C"/>
    <w:rsid w:val="00A42962"/>
    <w:rsid w:val="00A42A06"/>
    <w:rsid w:val="00A43033"/>
    <w:rsid w:val="00A430AC"/>
    <w:rsid w:val="00A43352"/>
    <w:rsid w:val="00A43375"/>
    <w:rsid w:val="00A4340C"/>
    <w:rsid w:val="00A4340F"/>
    <w:rsid w:val="00A43499"/>
    <w:rsid w:val="00A4368D"/>
    <w:rsid w:val="00A43815"/>
    <w:rsid w:val="00A4384C"/>
    <w:rsid w:val="00A4387D"/>
    <w:rsid w:val="00A438B2"/>
    <w:rsid w:val="00A43B47"/>
    <w:rsid w:val="00A43C3A"/>
    <w:rsid w:val="00A43CAF"/>
    <w:rsid w:val="00A43CB7"/>
    <w:rsid w:val="00A43EE4"/>
    <w:rsid w:val="00A441A6"/>
    <w:rsid w:val="00A44432"/>
    <w:rsid w:val="00A444E6"/>
    <w:rsid w:val="00A4451B"/>
    <w:rsid w:val="00A4456F"/>
    <w:rsid w:val="00A44711"/>
    <w:rsid w:val="00A44726"/>
    <w:rsid w:val="00A448E6"/>
    <w:rsid w:val="00A44949"/>
    <w:rsid w:val="00A44A1F"/>
    <w:rsid w:val="00A44A8A"/>
    <w:rsid w:val="00A44B87"/>
    <w:rsid w:val="00A44DB7"/>
    <w:rsid w:val="00A44E9C"/>
    <w:rsid w:val="00A44EAC"/>
    <w:rsid w:val="00A44EF6"/>
    <w:rsid w:val="00A450CE"/>
    <w:rsid w:val="00A45262"/>
    <w:rsid w:val="00A452C0"/>
    <w:rsid w:val="00A4542E"/>
    <w:rsid w:val="00A454E3"/>
    <w:rsid w:val="00A45568"/>
    <w:rsid w:val="00A4556F"/>
    <w:rsid w:val="00A4557A"/>
    <w:rsid w:val="00A455C0"/>
    <w:rsid w:val="00A455DD"/>
    <w:rsid w:val="00A45657"/>
    <w:rsid w:val="00A45680"/>
    <w:rsid w:val="00A457BC"/>
    <w:rsid w:val="00A45B0A"/>
    <w:rsid w:val="00A45B84"/>
    <w:rsid w:val="00A45EE6"/>
    <w:rsid w:val="00A45FE5"/>
    <w:rsid w:val="00A460AD"/>
    <w:rsid w:val="00A4616A"/>
    <w:rsid w:val="00A46403"/>
    <w:rsid w:val="00A4645F"/>
    <w:rsid w:val="00A465EC"/>
    <w:rsid w:val="00A466B3"/>
    <w:rsid w:val="00A46802"/>
    <w:rsid w:val="00A46AD3"/>
    <w:rsid w:val="00A46B13"/>
    <w:rsid w:val="00A46C77"/>
    <w:rsid w:val="00A46D94"/>
    <w:rsid w:val="00A46DD6"/>
    <w:rsid w:val="00A46DE8"/>
    <w:rsid w:val="00A471E8"/>
    <w:rsid w:val="00A475CA"/>
    <w:rsid w:val="00A4769E"/>
    <w:rsid w:val="00A478E6"/>
    <w:rsid w:val="00A4795A"/>
    <w:rsid w:val="00A47A3E"/>
    <w:rsid w:val="00A47C91"/>
    <w:rsid w:val="00A47DA0"/>
    <w:rsid w:val="00A47DF9"/>
    <w:rsid w:val="00A47E11"/>
    <w:rsid w:val="00A47EC0"/>
    <w:rsid w:val="00A47F3C"/>
    <w:rsid w:val="00A502FD"/>
    <w:rsid w:val="00A50624"/>
    <w:rsid w:val="00A50824"/>
    <w:rsid w:val="00A508EE"/>
    <w:rsid w:val="00A50B72"/>
    <w:rsid w:val="00A50B77"/>
    <w:rsid w:val="00A50CB9"/>
    <w:rsid w:val="00A50DA7"/>
    <w:rsid w:val="00A50E73"/>
    <w:rsid w:val="00A510DC"/>
    <w:rsid w:val="00A51102"/>
    <w:rsid w:val="00A51251"/>
    <w:rsid w:val="00A5130E"/>
    <w:rsid w:val="00A51504"/>
    <w:rsid w:val="00A51619"/>
    <w:rsid w:val="00A516CA"/>
    <w:rsid w:val="00A516E6"/>
    <w:rsid w:val="00A517F1"/>
    <w:rsid w:val="00A51A15"/>
    <w:rsid w:val="00A51AAB"/>
    <w:rsid w:val="00A51BD0"/>
    <w:rsid w:val="00A51C69"/>
    <w:rsid w:val="00A51DB4"/>
    <w:rsid w:val="00A520B2"/>
    <w:rsid w:val="00A52144"/>
    <w:rsid w:val="00A5240C"/>
    <w:rsid w:val="00A524D9"/>
    <w:rsid w:val="00A525EC"/>
    <w:rsid w:val="00A5267C"/>
    <w:rsid w:val="00A527FF"/>
    <w:rsid w:val="00A52846"/>
    <w:rsid w:val="00A52AA7"/>
    <w:rsid w:val="00A52AE9"/>
    <w:rsid w:val="00A52C29"/>
    <w:rsid w:val="00A52DFD"/>
    <w:rsid w:val="00A52F09"/>
    <w:rsid w:val="00A530F0"/>
    <w:rsid w:val="00A53231"/>
    <w:rsid w:val="00A53314"/>
    <w:rsid w:val="00A533BC"/>
    <w:rsid w:val="00A5346C"/>
    <w:rsid w:val="00A537E2"/>
    <w:rsid w:val="00A53986"/>
    <w:rsid w:val="00A53BF7"/>
    <w:rsid w:val="00A53F12"/>
    <w:rsid w:val="00A540FD"/>
    <w:rsid w:val="00A54153"/>
    <w:rsid w:val="00A54180"/>
    <w:rsid w:val="00A541FC"/>
    <w:rsid w:val="00A542CD"/>
    <w:rsid w:val="00A542EB"/>
    <w:rsid w:val="00A543AF"/>
    <w:rsid w:val="00A54698"/>
    <w:rsid w:val="00A547A3"/>
    <w:rsid w:val="00A54C65"/>
    <w:rsid w:val="00A54CB0"/>
    <w:rsid w:val="00A54EB4"/>
    <w:rsid w:val="00A54FEA"/>
    <w:rsid w:val="00A550C0"/>
    <w:rsid w:val="00A55149"/>
    <w:rsid w:val="00A5515C"/>
    <w:rsid w:val="00A5519B"/>
    <w:rsid w:val="00A552D8"/>
    <w:rsid w:val="00A553EE"/>
    <w:rsid w:val="00A554BA"/>
    <w:rsid w:val="00A55848"/>
    <w:rsid w:val="00A558B2"/>
    <w:rsid w:val="00A55C13"/>
    <w:rsid w:val="00A55C8C"/>
    <w:rsid w:val="00A55C99"/>
    <w:rsid w:val="00A55D6D"/>
    <w:rsid w:val="00A55EC2"/>
    <w:rsid w:val="00A560F4"/>
    <w:rsid w:val="00A56354"/>
    <w:rsid w:val="00A56363"/>
    <w:rsid w:val="00A563C4"/>
    <w:rsid w:val="00A564B0"/>
    <w:rsid w:val="00A564ED"/>
    <w:rsid w:val="00A564F5"/>
    <w:rsid w:val="00A56789"/>
    <w:rsid w:val="00A568A1"/>
    <w:rsid w:val="00A569A5"/>
    <w:rsid w:val="00A569BB"/>
    <w:rsid w:val="00A569E5"/>
    <w:rsid w:val="00A56A49"/>
    <w:rsid w:val="00A56B23"/>
    <w:rsid w:val="00A56B84"/>
    <w:rsid w:val="00A56BE0"/>
    <w:rsid w:val="00A56DC0"/>
    <w:rsid w:val="00A570A5"/>
    <w:rsid w:val="00A570DA"/>
    <w:rsid w:val="00A5721A"/>
    <w:rsid w:val="00A57447"/>
    <w:rsid w:val="00A57550"/>
    <w:rsid w:val="00A57687"/>
    <w:rsid w:val="00A578EE"/>
    <w:rsid w:val="00A57A31"/>
    <w:rsid w:val="00A57AEA"/>
    <w:rsid w:val="00A57B3A"/>
    <w:rsid w:val="00A57CB4"/>
    <w:rsid w:val="00A57D8B"/>
    <w:rsid w:val="00A57DF8"/>
    <w:rsid w:val="00A57F1A"/>
    <w:rsid w:val="00A600DD"/>
    <w:rsid w:val="00A6026E"/>
    <w:rsid w:val="00A6037E"/>
    <w:rsid w:val="00A604A6"/>
    <w:rsid w:val="00A604B1"/>
    <w:rsid w:val="00A6052A"/>
    <w:rsid w:val="00A605F4"/>
    <w:rsid w:val="00A607F7"/>
    <w:rsid w:val="00A60885"/>
    <w:rsid w:val="00A6096F"/>
    <w:rsid w:val="00A60B5B"/>
    <w:rsid w:val="00A60B80"/>
    <w:rsid w:val="00A60BA8"/>
    <w:rsid w:val="00A60D62"/>
    <w:rsid w:val="00A60FC5"/>
    <w:rsid w:val="00A60FF3"/>
    <w:rsid w:val="00A61280"/>
    <w:rsid w:val="00A612AB"/>
    <w:rsid w:val="00A61383"/>
    <w:rsid w:val="00A61637"/>
    <w:rsid w:val="00A61935"/>
    <w:rsid w:val="00A619A0"/>
    <w:rsid w:val="00A61C77"/>
    <w:rsid w:val="00A61CFA"/>
    <w:rsid w:val="00A61E9C"/>
    <w:rsid w:val="00A61EBD"/>
    <w:rsid w:val="00A620C2"/>
    <w:rsid w:val="00A620D9"/>
    <w:rsid w:val="00A623B7"/>
    <w:rsid w:val="00A6248C"/>
    <w:rsid w:val="00A629D3"/>
    <w:rsid w:val="00A62AB4"/>
    <w:rsid w:val="00A62C7B"/>
    <w:rsid w:val="00A62D63"/>
    <w:rsid w:val="00A62DCE"/>
    <w:rsid w:val="00A62DE7"/>
    <w:rsid w:val="00A62E3D"/>
    <w:rsid w:val="00A62FC5"/>
    <w:rsid w:val="00A63044"/>
    <w:rsid w:val="00A63105"/>
    <w:rsid w:val="00A63174"/>
    <w:rsid w:val="00A63189"/>
    <w:rsid w:val="00A6338F"/>
    <w:rsid w:val="00A636A1"/>
    <w:rsid w:val="00A637EC"/>
    <w:rsid w:val="00A63A96"/>
    <w:rsid w:val="00A63D6B"/>
    <w:rsid w:val="00A64091"/>
    <w:rsid w:val="00A645E7"/>
    <w:rsid w:val="00A646D5"/>
    <w:rsid w:val="00A647A5"/>
    <w:rsid w:val="00A64867"/>
    <w:rsid w:val="00A648D6"/>
    <w:rsid w:val="00A64912"/>
    <w:rsid w:val="00A64DCB"/>
    <w:rsid w:val="00A64EC1"/>
    <w:rsid w:val="00A64FB8"/>
    <w:rsid w:val="00A64FC3"/>
    <w:rsid w:val="00A64FFE"/>
    <w:rsid w:val="00A65137"/>
    <w:rsid w:val="00A6513D"/>
    <w:rsid w:val="00A65206"/>
    <w:rsid w:val="00A65426"/>
    <w:rsid w:val="00A65432"/>
    <w:rsid w:val="00A655A4"/>
    <w:rsid w:val="00A656B8"/>
    <w:rsid w:val="00A6571D"/>
    <w:rsid w:val="00A65816"/>
    <w:rsid w:val="00A659F7"/>
    <w:rsid w:val="00A65A19"/>
    <w:rsid w:val="00A65DE5"/>
    <w:rsid w:val="00A65ED8"/>
    <w:rsid w:val="00A65F25"/>
    <w:rsid w:val="00A660B0"/>
    <w:rsid w:val="00A66104"/>
    <w:rsid w:val="00A6631E"/>
    <w:rsid w:val="00A6633B"/>
    <w:rsid w:val="00A663EE"/>
    <w:rsid w:val="00A6640C"/>
    <w:rsid w:val="00A667DE"/>
    <w:rsid w:val="00A6684A"/>
    <w:rsid w:val="00A66AB2"/>
    <w:rsid w:val="00A66B41"/>
    <w:rsid w:val="00A66B64"/>
    <w:rsid w:val="00A66D4B"/>
    <w:rsid w:val="00A66E9B"/>
    <w:rsid w:val="00A66EFF"/>
    <w:rsid w:val="00A66F87"/>
    <w:rsid w:val="00A67245"/>
    <w:rsid w:val="00A674CF"/>
    <w:rsid w:val="00A6752B"/>
    <w:rsid w:val="00A67545"/>
    <w:rsid w:val="00A675F4"/>
    <w:rsid w:val="00A676F1"/>
    <w:rsid w:val="00A6770D"/>
    <w:rsid w:val="00A677A1"/>
    <w:rsid w:val="00A67920"/>
    <w:rsid w:val="00A67945"/>
    <w:rsid w:val="00A67A1B"/>
    <w:rsid w:val="00A67C44"/>
    <w:rsid w:val="00A67C9D"/>
    <w:rsid w:val="00A67EC9"/>
    <w:rsid w:val="00A67FBC"/>
    <w:rsid w:val="00A700C5"/>
    <w:rsid w:val="00A70584"/>
    <w:rsid w:val="00A70897"/>
    <w:rsid w:val="00A708B6"/>
    <w:rsid w:val="00A708FE"/>
    <w:rsid w:val="00A70BCB"/>
    <w:rsid w:val="00A70BFA"/>
    <w:rsid w:val="00A70D5A"/>
    <w:rsid w:val="00A70E87"/>
    <w:rsid w:val="00A714D8"/>
    <w:rsid w:val="00A7161B"/>
    <w:rsid w:val="00A7164B"/>
    <w:rsid w:val="00A7178D"/>
    <w:rsid w:val="00A71793"/>
    <w:rsid w:val="00A71853"/>
    <w:rsid w:val="00A71901"/>
    <w:rsid w:val="00A71C25"/>
    <w:rsid w:val="00A71DA9"/>
    <w:rsid w:val="00A722A1"/>
    <w:rsid w:val="00A722BE"/>
    <w:rsid w:val="00A72485"/>
    <w:rsid w:val="00A7261A"/>
    <w:rsid w:val="00A72684"/>
    <w:rsid w:val="00A726E6"/>
    <w:rsid w:val="00A726FB"/>
    <w:rsid w:val="00A72789"/>
    <w:rsid w:val="00A728B1"/>
    <w:rsid w:val="00A72B1D"/>
    <w:rsid w:val="00A72B1F"/>
    <w:rsid w:val="00A72B35"/>
    <w:rsid w:val="00A72B74"/>
    <w:rsid w:val="00A72BEE"/>
    <w:rsid w:val="00A72BEF"/>
    <w:rsid w:val="00A72C8D"/>
    <w:rsid w:val="00A72C8F"/>
    <w:rsid w:val="00A72D37"/>
    <w:rsid w:val="00A7329B"/>
    <w:rsid w:val="00A733FB"/>
    <w:rsid w:val="00A7346D"/>
    <w:rsid w:val="00A73A3C"/>
    <w:rsid w:val="00A73C1A"/>
    <w:rsid w:val="00A73C28"/>
    <w:rsid w:val="00A73D53"/>
    <w:rsid w:val="00A73EDC"/>
    <w:rsid w:val="00A73FE9"/>
    <w:rsid w:val="00A7426E"/>
    <w:rsid w:val="00A74983"/>
    <w:rsid w:val="00A74990"/>
    <w:rsid w:val="00A74B76"/>
    <w:rsid w:val="00A74C2A"/>
    <w:rsid w:val="00A74CFE"/>
    <w:rsid w:val="00A75087"/>
    <w:rsid w:val="00A750CC"/>
    <w:rsid w:val="00A75139"/>
    <w:rsid w:val="00A751BB"/>
    <w:rsid w:val="00A75200"/>
    <w:rsid w:val="00A75223"/>
    <w:rsid w:val="00A754E2"/>
    <w:rsid w:val="00A75548"/>
    <w:rsid w:val="00A75680"/>
    <w:rsid w:val="00A75D81"/>
    <w:rsid w:val="00A75ED9"/>
    <w:rsid w:val="00A76091"/>
    <w:rsid w:val="00A76107"/>
    <w:rsid w:val="00A761DB"/>
    <w:rsid w:val="00A762C0"/>
    <w:rsid w:val="00A7647A"/>
    <w:rsid w:val="00A7649C"/>
    <w:rsid w:val="00A765F4"/>
    <w:rsid w:val="00A76609"/>
    <w:rsid w:val="00A76652"/>
    <w:rsid w:val="00A76782"/>
    <w:rsid w:val="00A768F9"/>
    <w:rsid w:val="00A769FC"/>
    <w:rsid w:val="00A76A9A"/>
    <w:rsid w:val="00A76ACD"/>
    <w:rsid w:val="00A76B00"/>
    <w:rsid w:val="00A76B2B"/>
    <w:rsid w:val="00A76B8A"/>
    <w:rsid w:val="00A76BD3"/>
    <w:rsid w:val="00A76C5A"/>
    <w:rsid w:val="00A76CD2"/>
    <w:rsid w:val="00A76CF4"/>
    <w:rsid w:val="00A76D6E"/>
    <w:rsid w:val="00A76FA6"/>
    <w:rsid w:val="00A76FEA"/>
    <w:rsid w:val="00A77247"/>
    <w:rsid w:val="00A77728"/>
    <w:rsid w:val="00A77B7F"/>
    <w:rsid w:val="00A77C30"/>
    <w:rsid w:val="00A80640"/>
    <w:rsid w:val="00A80799"/>
    <w:rsid w:val="00A80845"/>
    <w:rsid w:val="00A80886"/>
    <w:rsid w:val="00A80AC9"/>
    <w:rsid w:val="00A80C6A"/>
    <w:rsid w:val="00A80D5E"/>
    <w:rsid w:val="00A81006"/>
    <w:rsid w:val="00A811E4"/>
    <w:rsid w:val="00A811F8"/>
    <w:rsid w:val="00A812C3"/>
    <w:rsid w:val="00A812F8"/>
    <w:rsid w:val="00A81422"/>
    <w:rsid w:val="00A815A6"/>
    <w:rsid w:val="00A8161B"/>
    <w:rsid w:val="00A81941"/>
    <w:rsid w:val="00A81983"/>
    <w:rsid w:val="00A81A8D"/>
    <w:rsid w:val="00A81C96"/>
    <w:rsid w:val="00A81CC9"/>
    <w:rsid w:val="00A81EAD"/>
    <w:rsid w:val="00A81EEE"/>
    <w:rsid w:val="00A81FB5"/>
    <w:rsid w:val="00A8220F"/>
    <w:rsid w:val="00A82486"/>
    <w:rsid w:val="00A828CF"/>
    <w:rsid w:val="00A8296D"/>
    <w:rsid w:val="00A82AA8"/>
    <w:rsid w:val="00A82C96"/>
    <w:rsid w:val="00A82D54"/>
    <w:rsid w:val="00A83027"/>
    <w:rsid w:val="00A830B8"/>
    <w:rsid w:val="00A83153"/>
    <w:rsid w:val="00A83278"/>
    <w:rsid w:val="00A8347F"/>
    <w:rsid w:val="00A834EB"/>
    <w:rsid w:val="00A835F8"/>
    <w:rsid w:val="00A83604"/>
    <w:rsid w:val="00A837DB"/>
    <w:rsid w:val="00A83943"/>
    <w:rsid w:val="00A83A35"/>
    <w:rsid w:val="00A83B12"/>
    <w:rsid w:val="00A83B1D"/>
    <w:rsid w:val="00A83B9F"/>
    <w:rsid w:val="00A83E18"/>
    <w:rsid w:val="00A83EA3"/>
    <w:rsid w:val="00A83EE6"/>
    <w:rsid w:val="00A83F08"/>
    <w:rsid w:val="00A83F9B"/>
    <w:rsid w:val="00A84001"/>
    <w:rsid w:val="00A8405E"/>
    <w:rsid w:val="00A840CB"/>
    <w:rsid w:val="00A841A3"/>
    <w:rsid w:val="00A841B4"/>
    <w:rsid w:val="00A84250"/>
    <w:rsid w:val="00A842AB"/>
    <w:rsid w:val="00A8443B"/>
    <w:rsid w:val="00A84455"/>
    <w:rsid w:val="00A84466"/>
    <w:rsid w:val="00A84524"/>
    <w:rsid w:val="00A84571"/>
    <w:rsid w:val="00A845C7"/>
    <w:rsid w:val="00A84B87"/>
    <w:rsid w:val="00A84EA9"/>
    <w:rsid w:val="00A85146"/>
    <w:rsid w:val="00A853AD"/>
    <w:rsid w:val="00A85446"/>
    <w:rsid w:val="00A85531"/>
    <w:rsid w:val="00A8569F"/>
    <w:rsid w:val="00A856D0"/>
    <w:rsid w:val="00A857FC"/>
    <w:rsid w:val="00A858AC"/>
    <w:rsid w:val="00A85904"/>
    <w:rsid w:val="00A85C9A"/>
    <w:rsid w:val="00A85FB5"/>
    <w:rsid w:val="00A8615C"/>
    <w:rsid w:val="00A86251"/>
    <w:rsid w:val="00A86268"/>
    <w:rsid w:val="00A865CB"/>
    <w:rsid w:val="00A86709"/>
    <w:rsid w:val="00A86827"/>
    <w:rsid w:val="00A86878"/>
    <w:rsid w:val="00A869F9"/>
    <w:rsid w:val="00A86B2C"/>
    <w:rsid w:val="00A86EBE"/>
    <w:rsid w:val="00A86F60"/>
    <w:rsid w:val="00A87254"/>
    <w:rsid w:val="00A87535"/>
    <w:rsid w:val="00A8759A"/>
    <w:rsid w:val="00A875AA"/>
    <w:rsid w:val="00A8793D"/>
    <w:rsid w:val="00A87AE4"/>
    <w:rsid w:val="00A87B82"/>
    <w:rsid w:val="00A87BDC"/>
    <w:rsid w:val="00A87C7C"/>
    <w:rsid w:val="00A87E8B"/>
    <w:rsid w:val="00A900DD"/>
    <w:rsid w:val="00A901D7"/>
    <w:rsid w:val="00A90241"/>
    <w:rsid w:val="00A902B0"/>
    <w:rsid w:val="00A903F8"/>
    <w:rsid w:val="00A90602"/>
    <w:rsid w:val="00A9069B"/>
    <w:rsid w:val="00A907F6"/>
    <w:rsid w:val="00A909BA"/>
    <w:rsid w:val="00A909F9"/>
    <w:rsid w:val="00A90A50"/>
    <w:rsid w:val="00A90C3A"/>
    <w:rsid w:val="00A90D32"/>
    <w:rsid w:val="00A90F9B"/>
    <w:rsid w:val="00A90FB9"/>
    <w:rsid w:val="00A91128"/>
    <w:rsid w:val="00A914BA"/>
    <w:rsid w:val="00A91577"/>
    <w:rsid w:val="00A915F4"/>
    <w:rsid w:val="00A917F7"/>
    <w:rsid w:val="00A91A0F"/>
    <w:rsid w:val="00A91AB4"/>
    <w:rsid w:val="00A91B49"/>
    <w:rsid w:val="00A91BD9"/>
    <w:rsid w:val="00A91D4D"/>
    <w:rsid w:val="00A91F11"/>
    <w:rsid w:val="00A9205C"/>
    <w:rsid w:val="00A9210A"/>
    <w:rsid w:val="00A92238"/>
    <w:rsid w:val="00A924B8"/>
    <w:rsid w:val="00A927E3"/>
    <w:rsid w:val="00A92976"/>
    <w:rsid w:val="00A92AF4"/>
    <w:rsid w:val="00A92BEA"/>
    <w:rsid w:val="00A92CB2"/>
    <w:rsid w:val="00A92D8D"/>
    <w:rsid w:val="00A92DEC"/>
    <w:rsid w:val="00A92E3C"/>
    <w:rsid w:val="00A9304C"/>
    <w:rsid w:val="00A9305B"/>
    <w:rsid w:val="00A9305C"/>
    <w:rsid w:val="00A9306D"/>
    <w:rsid w:val="00A930CF"/>
    <w:rsid w:val="00A93120"/>
    <w:rsid w:val="00A932E3"/>
    <w:rsid w:val="00A938DF"/>
    <w:rsid w:val="00A93959"/>
    <w:rsid w:val="00A9397E"/>
    <w:rsid w:val="00A93A74"/>
    <w:rsid w:val="00A93BEE"/>
    <w:rsid w:val="00A93C67"/>
    <w:rsid w:val="00A93D46"/>
    <w:rsid w:val="00A9415C"/>
    <w:rsid w:val="00A94364"/>
    <w:rsid w:val="00A94407"/>
    <w:rsid w:val="00A94415"/>
    <w:rsid w:val="00A9448E"/>
    <w:rsid w:val="00A94566"/>
    <w:rsid w:val="00A9463A"/>
    <w:rsid w:val="00A94788"/>
    <w:rsid w:val="00A949A0"/>
    <w:rsid w:val="00A949AD"/>
    <w:rsid w:val="00A94AB6"/>
    <w:rsid w:val="00A94D24"/>
    <w:rsid w:val="00A95004"/>
    <w:rsid w:val="00A950D0"/>
    <w:rsid w:val="00A9511F"/>
    <w:rsid w:val="00A9524E"/>
    <w:rsid w:val="00A952A9"/>
    <w:rsid w:val="00A9542F"/>
    <w:rsid w:val="00A95497"/>
    <w:rsid w:val="00A954AD"/>
    <w:rsid w:val="00A954D6"/>
    <w:rsid w:val="00A95532"/>
    <w:rsid w:val="00A9558F"/>
    <w:rsid w:val="00A9583A"/>
    <w:rsid w:val="00A95962"/>
    <w:rsid w:val="00A95A5C"/>
    <w:rsid w:val="00A95CB7"/>
    <w:rsid w:val="00A95E09"/>
    <w:rsid w:val="00A96042"/>
    <w:rsid w:val="00A96083"/>
    <w:rsid w:val="00A9646E"/>
    <w:rsid w:val="00A96557"/>
    <w:rsid w:val="00A965A0"/>
    <w:rsid w:val="00A966DD"/>
    <w:rsid w:val="00A96967"/>
    <w:rsid w:val="00A96C31"/>
    <w:rsid w:val="00A96CB2"/>
    <w:rsid w:val="00A96DDA"/>
    <w:rsid w:val="00A96E9F"/>
    <w:rsid w:val="00A96EA5"/>
    <w:rsid w:val="00A96F18"/>
    <w:rsid w:val="00A96FA9"/>
    <w:rsid w:val="00A973AA"/>
    <w:rsid w:val="00A973B6"/>
    <w:rsid w:val="00A97522"/>
    <w:rsid w:val="00A97627"/>
    <w:rsid w:val="00A97923"/>
    <w:rsid w:val="00A97A75"/>
    <w:rsid w:val="00A97A76"/>
    <w:rsid w:val="00A97B9D"/>
    <w:rsid w:val="00A97BA7"/>
    <w:rsid w:val="00A97BF0"/>
    <w:rsid w:val="00A97C17"/>
    <w:rsid w:val="00A97C56"/>
    <w:rsid w:val="00A97C86"/>
    <w:rsid w:val="00A97CA8"/>
    <w:rsid w:val="00AA0092"/>
    <w:rsid w:val="00AA00DB"/>
    <w:rsid w:val="00AA019F"/>
    <w:rsid w:val="00AA02C5"/>
    <w:rsid w:val="00AA0309"/>
    <w:rsid w:val="00AA0376"/>
    <w:rsid w:val="00AA0389"/>
    <w:rsid w:val="00AA03C4"/>
    <w:rsid w:val="00AA0586"/>
    <w:rsid w:val="00AA07B1"/>
    <w:rsid w:val="00AA093F"/>
    <w:rsid w:val="00AA0A85"/>
    <w:rsid w:val="00AA0B0D"/>
    <w:rsid w:val="00AA0C7C"/>
    <w:rsid w:val="00AA0CD9"/>
    <w:rsid w:val="00AA0D18"/>
    <w:rsid w:val="00AA0DD8"/>
    <w:rsid w:val="00AA0E71"/>
    <w:rsid w:val="00AA1036"/>
    <w:rsid w:val="00AA134D"/>
    <w:rsid w:val="00AA1407"/>
    <w:rsid w:val="00AA1510"/>
    <w:rsid w:val="00AA159A"/>
    <w:rsid w:val="00AA1601"/>
    <w:rsid w:val="00AA1735"/>
    <w:rsid w:val="00AA1748"/>
    <w:rsid w:val="00AA1770"/>
    <w:rsid w:val="00AA1C4F"/>
    <w:rsid w:val="00AA1CEA"/>
    <w:rsid w:val="00AA1D6F"/>
    <w:rsid w:val="00AA1D86"/>
    <w:rsid w:val="00AA1DC4"/>
    <w:rsid w:val="00AA1E07"/>
    <w:rsid w:val="00AA217D"/>
    <w:rsid w:val="00AA2238"/>
    <w:rsid w:val="00AA224E"/>
    <w:rsid w:val="00AA22F5"/>
    <w:rsid w:val="00AA2397"/>
    <w:rsid w:val="00AA2462"/>
    <w:rsid w:val="00AA26D9"/>
    <w:rsid w:val="00AA28EC"/>
    <w:rsid w:val="00AA29EB"/>
    <w:rsid w:val="00AA2BC9"/>
    <w:rsid w:val="00AA2C3D"/>
    <w:rsid w:val="00AA2EB8"/>
    <w:rsid w:val="00AA2EF1"/>
    <w:rsid w:val="00AA306A"/>
    <w:rsid w:val="00AA3550"/>
    <w:rsid w:val="00AA36D1"/>
    <w:rsid w:val="00AA3747"/>
    <w:rsid w:val="00AA3E35"/>
    <w:rsid w:val="00AA3E72"/>
    <w:rsid w:val="00AA3F07"/>
    <w:rsid w:val="00AA3F53"/>
    <w:rsid w:val="00AA4318"/>
    <w:rsid w:val="00AA4351"/>
    <w:rsid w:val="00AA438A"/>
    <w:rsid w:val="00AA43E5"/>
    <w:rsid w:val="00AA45DD"/>
    <w:rsid w:val="00AA45E7"/>
    <w:rsid w:val="00AA461E"/>
    <w:rsid w:val="00AA4637"/>
    <w:rsid w:val="00AA46A5"/>
    <w:rsid w:val="00AA4762"/>
    <w:rsid w:val="00AA483A"/>
    <w:rsid w:val="00AA4A17"/>
    <w:rsid w:val="00AA4F5A"/>
    <w:rsid w:val="00AA51A3"/>
    <w:rsid w:val="00AA523F"/>
    <w:rsid w:val="00AA5525"/>
    <w:rsid w:val="00AA5611"/>
    <w:rsid w:val="00AA568B"/>
    <w:rsid w:val="00AA5984"/>
    <w:rsid w:val="00AA59C7"/>
    <w:rsid w:val="00AA5B02"/>
    <w:rsid w:val="00AA5CBF"/>
    <w:rsid w:val="00AA5D51"/>
    <w:rsid w:val="00AA5D97"/>
    <w:rsid w:val="00AA5EBA"/>
    <w:rsid w:val="00AA60D5"/>
    <w:rsid w:val="00AA61A3"/>
    <w:rsid w:val="00AA6251"/>
    <w:rsid w:val="00AA64FA"/>
    <w:rsid w:val="00AA653F"/>
    <w:rsid w:val="00AA65B9"/>
    <w:rsid w:val="00AA67FA"/>
    <w:rsid w:val="00AA6A47"/>
    <w:rsid w:val="00AA6BE8"/>
    <w:rsid w:val="00AA6D18"/>
    <w:rsid w:val="00AA6E44"/>
    <w:rsid w:val="00AA6F24"/>
    <w:rsid w:val="00AA6FC8"/>
    <w:rsid w:val="00AA6FCC"/>
    <w:rsid w:val="00AA7081"/>
    <w:rsid w:val="00AA728C"/>
    <w:rsid w:val="00AA7439"/>
    <w:rsid w:val="00AA74CD"/>
    <w:rsid w:val="00AA752F"/>
    <w:rsid w:val="00AA75F2"/>
    <w:rsid w:val="00AA7678"/>
    <w:rsid w:val="00AA76B4"/>
    <w:rsid w:val="00AA7994"/>
    <w:rsid w:val="00AA7A77"/>
    <w:rsid w:val="00AA7AA7"/>
    <w:rsid w:val="00AA7C6E"/>
    <w:rsid w:val="00AA7D6E"/>
    <w:rsid w:val="00AA7D96"/>
    <w:rsid w:val="00AA7F1C"/>
    <w:rsid w:val="00AB0230"/>
    <w:rsid w:val="00AB04B1"/>
    <w:rsid w:val="00AB069B"/>
    <w:rsid w:val="00AB0841"/>
    <w:rsid w:val="00AB097D"/>
    <w:rsid w:val="00AB0D09"/>
    <w:rsid w:val="00AB0F54"/>
    <w:rsid w:val="00AB12BF"/>
    <w:rsid w:val="00AB1539"/>
    <w:rsid w:val="00AB16D3"/>
    <w:rsid w:val="00AB1734"/>
    <w:rsid w:val="00AB175F"/>
    <w:rsid w:val="00AB17C6"/>
    <w:rsid w:val="00AB1A6E"/>
    <w:rsid w:val="00AB1A89"/>
    <w:rsid w:val="00AB1C18"/>
    <w:rsid w:val="00AB1EFA"/>
    <w:rsid w:val="00AB1FC7"/>
    <w:rsid w:val="00AB20F7"/>
    <w:rsid w:val="00AB2161"/>
    <w:rsid w:val="00AB21AD"/>
    <w:rsid w:val="00AB22F3"/>
    <w:rsid w:val="00AB23FE"/>
    <w:rsid w:val="00AB2457"/>
    <w:rsid w:val="00AB2467"/>
    <w:rsid w:val="00AB250E"/>
    <w:rsid w:val="00AB25D0"/>
    <w:rsid w:val="00AB262E"/>
    <w:rsid w:val="00AB2636"/>
    <w:rsid w:val="00AB263C"/>
    <w:rsid w:val="00AB2662"/>
    <w:rsid w:val="00AB2883"/>
    <w:rsid w:val="00AB28C6"/>
    <w:rsid w:val="00AB298D"/>
    <w:rsid w:val="00AB29FC"/>
    <w:rsid w:val="00AB2A83"/>
    <w:rsid w:val="00AB2AC2"/>
    <w:rsid w:val="00AB312F"/>
    <w:rsid w:val="00AB314C"/>
    <w:rsid w:val="00AB3172"/>
    <w:rsid w:val="00AB31A7"/>
    <w:rsid w:val="00AB3226"/>
    <w:rsid w:val="00AB3A48"/>
    <w:rsid w:val="00AB3B6C"/>
    <w:rsid w:val="00AB3E18"/>
    <w:rsid w:val="00AB3FAB"/>
    <w:rsid w:val="00AB42EC"/>
    <w:rsid w:val="00AB457D"/>
    <w:rsid w:val="00AB473E"/>
    <w:rsid w:val="00AB494A"/>
    <w:rsid w:val="00AB4AF0"/>
    <w:rsid w:val="00AB4DF7"/>
    <w:rsid w:val="00AB5114"/>
    <w:rsid w:val="00AB514D"/>
    <w:rsid w:val="00AB52D1"/>
    <w:rsid w:val="00AB5464"/>
    <w:rsid w:val="00AB55EA"/>
    <w:rsid w:val="00AB5701"/>
    <w:rsid w:val="00AB57BB"/>
    <w:rsid w:val="00AB5854"/>
    <w:rsid w:val="00AB5B31"/>
    <w:rsid w:val="00AB5C02"/>
    <w:rsid w:val="00AB5E79"/>
    <w:rsid w:val="00AB6033"/>
    <w:rsid w:val="00AB682A"/>
    <w:rsid w:val="00AB68BD"/>
    <w:rsid w:val="00AB6902"/>
    <w:rsid w:val="00AB6959"/>
    <w:rsid w:val="00AB69FF"/>
    <w:rsid w:val="00AB6AC8"/>
    <w:rsid w:val="00AB6ACE"/>
    <w:rsid w:val="00AB6D26"/>
    <w:rsid w:val="00AB6D79"/>
    <w:rsid w:val="00AB727F"/>
    <w:rsid w:val="00AB73F3"/>
    <w:rsid w:val="00AB740B"/>
    <w:rsid w:val="00AB7449"/>
    <w:rsid w:val="00AB7534"/>
    <w:rsid w:val="00AB76E9"/>
    <w:rsid w:val="00AB77A4"/>
    <w:rsid w:val="00AB77CF"/>
    <w:rsid w:val="00AB7834"/>
    <w:rsid w:val="00AB7DFD"/>
    <w:rsid w:val="00AB7FE0"/>
    <w:rsid w:val="00AC0084"/>
    <w:rsid w:val="00AC045C"/>
    <w:rsid w:val="00AC05DD"/>
    <w:rsid w:val="00AC06A8"/>
    <w:rsid w:val="00AC070F"/>
    <w:rsid w:val="00AC0812"/>
    <w:rsid w:val="00AC0A8E"/>
    <w:rsid w:val="00AC0AEF"/>
    <w:rsid w:val="00AC0C25"/>
    <w:rsid w:val="00AC0C31"/>
    <w:rsid w:val="00AC0CAE"/>
    <w:rsid w:val="00AC0DD5"/>
    <w:rsid w:val="00AC1242"/>
    <w:rsid w:val="00AC1362"/>
    <w:rsid w:val="00AC137D"/>
    <w:rsid w:val="00AC1403"/>
    <w:rsid w:val="00AC1604"/>
    <w:rsid w:val="00AC16B3"/>
    <w:rsid w:val="00AC1811"/>
    <w:rsid w:val="00AC1A53"/>
    <w:rsid w:val="00AC1ABD"/>
    <w:rsid w:val="00AC1B89"/>
    <w:rsid w:val="00AC1CAC"/>
    <w:rsid w:val="00AC1E4E"/>
    <w:rsid w:val="00AC1F30"/>
    <w:rsid w:val="00AC1FD6"/>
    <w:rsid w:val="00AC2058"/>
    <w:rsid w:val="00AC2133"/>
    <w:rsid w:val="00AC23BE"/>
    <w:rsid w:val="00AC2459"/>
    <w:rsid w:val="00AC246C"/>
    <w:rsid w:val="00AC2485"/>
    <w:rsid w:val="00AC25B7"/>
    <w:rsid w:val="00AC272C"/>
    <w:rsid w:val="00AC2880"/>
    <w:rsid w:val="00AC28CD"/>
    <w:rsid w:val="00AC2A39"/>
    <w:rsid w:val="00AC2B34"/>
    <w:rsid w:val="00AC2D6F"/>
    <w:rsid w:val="00AC30F1"/>
    <w:rsid w:val="00AC3149"/>
    <w:rsid w:val="00AC3309"/>
    <w:rsid w:val="00AC33DB"/>
    <w:rsid w:val="00AC3431"/>
    <w:rsid w:val="00AC3442"/>
    <w:rsid w:val="00AC3528"/>
    <w:rsid w:val="00AC35A7"/>
    <w:rsid w:val="00AC367F"/>
    <w:rsid w:val="00AC36ED"/>
    <w:rsid w:val="00AC3A56"/>
    <w:rsid w:val="00AC3C84"/>
    <w:rsid w:val="00AC3CE8"/>
    <w:rsid w:val="00AC3E90"/>
    <w:rsid w:val="00AC3F37"/>
    <w:rsid w:val="00AC3FE6"/>
    <w:rsid w:val="00AC40B4"/>
    <w:rsid w:val="00AC4159"/>
    <w:rsid w:val="00AC425A"/>
    <w:rsid w:val="00AC42C5"/>
    <w:rsid w:val="00AC440C"/>
    <w:rsid w:val="00AC4425"/>
    <w:rsid w:val="00AC4544"/>
    <w:rsid w:val="00AC455B"/>
    <w:rsid w:val="00AC46BC"/>
    <w:rsid w:val="00AC484B"/>
    <w:rsid w:val="00AC4A3A"/>
    <w:rsid w:val="00AC4A94"/>
    <w:rsid w:val="00AC4B0D"/>
    <w:rsid w:val="00AC4F64"/>
    <w:rsid w:val="00AC4FC8"/>
    <w:rsid w:val="00AC4FF7"/>
    <w:rsid w:val="00AC505D"/>
    <w:rsid w:val="00AC5352"/>
    <w:rsid w:val="00AC53EE"/>
    <w:rsid w:val="00AC53EF"/>
    <w:rsid w:val="00AC5433"/>
    <w:rsid w:val="00AC5533"/>
    <w:rsid w:val="00AC55BD"/>
    <w:rsid w:val="00AC55CF"/>
    <w:rsid w:val="00AC569A"/>
    <w:rsid w:val="00AC569D"/>
    <w:rsid w:val="00AC56D4"/>
    <w:rsid w:val="00AC56DF"/>
    <w:rsid w:val="00AC597F"/>
    <w:rsid w:val="00AC6348"/>
    <w:rsid w:val="00AC63A2"/>
    <w:rsid w:val="00AC64BA"/>
    <w:rsid w:val="00AC64DD"/>
    <w:rsid w:val="00AC6544"/>
    <w:rsid w:val="00AC65DF"/>
    <w:rsid w:val="00AC68B7"/>
    <w:rsid w:val="00AC6999"/>
    <w:rsid w:val="00AC6A55"/>
    <w:rsid w:val="00AC6A9B"/>
    <w:rsid w:val="00AC6D8D"/>
    <w:rsid w:val="00AC6DC8"/>
    <w:rsid w:val="00AC6F97"/>
    <w:rsid w:val="00AC6F9E"/>
    <w:rsid w:val="00AC701D"/>
    <w:rsid w:val="00AC703F"/>
    <w:rsid w:val="00AC7164"/>
    <w:rsid w:val="00AC7266"/>
    <w:rsid w:val="00AC7399"/>
    <w:rsid w:val="00AC7587"/>
    <w:rsid w:val="00AC7643"/>
    <w:rsid w:val="00AC7663"/>
    <w:rsid w:val="00AC766C"/>
    <w:rsid w:val="00AC792A"/>
    <w:rsid w:val="00AC7AF8"/>
    <w:rsid w:val="00AC7ECC"/>
    <w:rsid w:val="00AD0222"/>
    <w:rsid w:val="00AD02DD"/>
    <w:rsid w:val="00AD067D"/>
    <w:rsid w:val="00AD06EA"/>
    <w:rsid w:val="00AD0820"/>
    <w:rsid w:val="00AD088A"/>
    <w:rsid w:val="00AD0BA0"/>
    <w:rsid w:val="00AD0F99"/>
    <w:rsid w:val="00AD1101"/>
    <w:rsid w:val="00AD1240"/>
    <w:rsid w:val="00AD145A"/>
    <w:rsid w:val="00AD18E9"/>
    <w:rsid w:val="00AD19D0"/>
    <w:rsid w:val="00AD1AFB"/>
    <w:rsid w:val="00AD1B63"/>
    <w:rsid w:val="00AD1BB5"/>
    <w:rsid w:val="00AD1C42"/>
    <w:rsid w:val="00AD1DB0"/>
    <w:rsid w:val="00AD1EF1"/>
    <w:rsid w:val="00AD1F1C"/>
    <w:rsid w:val="00AD1F4C"/>
    <w:rsid w:val="00AD1FF5"/>
    <w:rsid w:val="00AD2205"/>
    <w:rsid w:val="00AD23DE"/>
    <w:rsid w:val="00AD24FD"/>
    <w:rsid w:val="00AD259C"/>
    <w:rsid w:val="00AD26E5"/>
    <w:rsid w:val="00AD2716"/>
    <w:rsid w:val="00AD279B"/>
    <w:rsid w:val="00AD27BD"/>
    <w:rsid w:val="00AD2BCD"/>
    <w:rsid w:val="00AD2CB0"/>
    <w:rsid w:val="00AD2DB1"/>
    <w:rsid w:val="00AD2F2B"/>
    <w:rsid w:val="00AD3022"/>
    <w:rsid w:val="00AD302D"/>
    <w:rsid w:val="00AD33F0"/>
    <w:rsid w:val="00AD3423"/>
    <w:rsid w:val="00AD35CB"/>
    <w:rsid w:val="00AD376D"/>
    <w:rsid w:val="00AD392A"/>
    <w:rsid w:val="00AD3A20"/>
    <w:rsid w:val="00AD3BAD"/>
    <w:rsid w:val="00AD3D86"/>
    <w:rsid w:val="00AD3DC5"/>
    <w:rsid w:val="00AD3E0D"/>
    <w:rsid w:val="00AD3E75"/>
    <w:rsid w:val="00AD401F"/>
    <w:rsid w:val="00AD4050"/>
    <w:rsid w:val="00AD40ED"/>
    <w:rsid w:val="00AD4255"/>
    <w:rsid w:val="00AD42C4"/>
    <w:rsid w:val="00AD42CB"/>
    <w:rsid w:val="00AD4408"/>
    <w:rsid w:val="00AD46CB"/>
    <w:rsid w:val="00AD4786"/>
    <w:rsid w:val="00AD4B42"/>
    <w:rsid w:val="00AD4D5F"/>
    <w:rsid w:val="00AD4E62"/>
    <w:rsid w:val="00AD4FF9"/>
    <w:rsid w:val="00AD5026"/>
    <w:rsid w:val="00AD5076"/>
    <w:rsid w:val="00AD5237"/>
    <w:rsid w:val="00AD525C"/>
    <w:rsid w:val="00AD52E7"/>
    <w:rsid w:val="00AD53EA"/>
    <w:rsid w:val="00AD55CE"/>
    <w:rsid w:val="00AD5795"/>
    <w:rsid w:val="00AD5AF0"/>
    <w:rsid w:val="00AD5B3B"/>
    <w:rsid w:val="00AD5C6F"/>
    <w:rsid w:val="00AD5C7B"/>
    <w:rsid w:val="00AD5CC1"/>
    <w:rsid w:val="00AD5CD7"/>
    <w:rsid w:val="00AD5E73"/>
    <w:rsid w:val="00AD5EBB"/>
    <w:rsid w:val="00AD6064"/>
    <w:rsid w:val="00AD6236"/>
    <w:rsid w:val="00AD62B3"/>
    <w:rsid w:val="00AD6312"/>
    <w:rsid w:val="00AD6398"/>
    <w:rsid w:val="00AD66BA"/>
    <w:rsid w:val="00AD6A22"/>
    <w:rsid w:val="00AD6A4C"/>
    <w:rsid w:val="00AD6B41"/>
    <w:rsid w:val="00AD6F8B"/>
    <w:rsid w:val="00AD6F9E"/>
    <w:rsid w:val="00AD7086"/>
    <w:rsid w:val="00AD70A6"/>
    <w:rsid w:val="00AD71BE"/>
    <w:rsid w:val="00AD7522"/>
    <w:rsid w:val="00AD7B84"/>
    <w:rsid w:val="00AD7CD4"/>
    <w:rsid w:val="00AE015E"/>
    <w:rsid w:val="00AE02C6"/>
    <w:rsid w:val="00AE0955"/>
    <w:rsid w:val="00AE098D"/>
    <w:rsid w:val="00AE09B0"/>
    <w:rsid w:val="00AE0A49"/>
    <w:rsid w:val="00AE0B0E"/>
    <w:rsid w:val="00AE0C51"/>
    <w:rsid w:val="00AE0CAA"/>
    <w:rsid w:val="00AE0CCE"/>
    <w:rsid w:val="00AE17A3"/>
    <w:rsid w:val="00AE17C9"/>
    <w:rsid w:val="00AE1828"/>
    <w:rsid w:val="00AE1A31"/>
    <w:rsid w:val="00AE1AEA"/>
    <w:rsid w:val="00AE1B12"/>
    <w:rsid w:val="00AE1C6D"/>
    <w:rsid w:val="00AE1C7C"/>
    <w:rsid w:val="00AE1D35"/>
    <w:rsid w:val="00AE1E19"/>
    <w:rsid w:val="00AE1E5E"/>
    <w:rsid w:val="00AE224F"/>
    <w:rsid w:val="00AE2275"/>
    <w:rsid w:val="00AE22B3"/>
    <w:rsid w:val="00AE2328"/>
    <w:rsid w:val="00AE2360"/>
    <w:rsid w:val="00AE246E"/>
    <w:rsid w:val="00AE2493"/>
    <w:rsid w:val="00AE24D8"/>
    <w:rsid w:val="00AE2805"/>
    <w:rsid w:val="00AE28B6"/>
    <w:rsid w:val="00AE28D2"/>
    <w:rsid w:val="00AE2B68"/>
    <w:rsid w:val="00AE2D6D"/>
    <w:rsid w:val="00AE2D73"/>
    <w:rsid w:val="00AE2EA6"/>
    <w:rsid w:val="00AE3024"/>
    <w:rsid w:val="00AE3092"/>
    <w:rsid w:val="00AE31A0"/>
    <w:rsid w:val="00AE337E"/>
    <w:rsid w:val="00AE34FA"/>
    <w:rsid w:val="00AE3833"/>
    <w:rsid w:val="00AE3A7D"/>
    <w:rsid w:val="00AE3B03"/>
    <w:rsid w:val="00AE3C9E"/>
    <w:rsid w:val="00AE3E7C"/>
    <w:rsid w:val="00AE42E1"/>
    <w:rsid w:val="00AE4336"/>
    <w:rsid w:val="00AE47A6"/>
    <w:rsid w:val="00AE48E4"/>
    <w:rsid w:val="00AE4D07"/>
    <w:rsid w:val="00AE4E76"/>
    <w:rsid w:val="00AE4F6C"/>
    <w:rsid w:val="00AE53C2"/>
    <w:rsid w:val="00AE55DF"/>
    <w:rsid w:val="00AE567F"/>
    <w:rsid w:val="00AE56DF"/>
    <w:rsid w:val="00AE572F"/>
    <w:rsid w:val="00AE57C9"/>
    <w:rsid w:val="00AE57CA"/>
    <w:rsid w:val="00AE57D9"/>
    <w:rsid w:val="00AE5913"/>
    <w:rsid w:val="00AE5C75"/>
    <w:rsid w:val="00AE5E18"/>
    <w:rsid w:val="00AE601D"/>
    <w:rsid w:val="00AE6095"/>
    <w:rsid w:val="00AE60EB"/>
    <w:rsid w:val="00AE626B"/>
    <w:rsid w:val="00AE631A"/>
    <w:rsid w:val="00AE64A4"/>
    <w:rsid w:val="00AE652C"/>
    <w:rsid w:val="00AE65A4"/>
    <w:rsid w:val="00AE6A2F"/>
    <w:rsid w:val="00AE6B6F"/>
    <w:rsid w:val="00AE6FED"/>
    <w:rsid w:val="00AE70FF"/>
    <w:rsid w:val="00AE7275"/>
    <w:rsid w:val="00AE7331"/>
    <w:rsid w:val="00AE735D"/>
    <w:rsid w:val="00AE771F"/>
    <w:rsid w:val="00AE7836"/>
    <w:rsid w:val="00AE78A8"/>
    <w:rsid w:val="00AE790C"/>
    <w:rsid w:val="00AE7B5C"/>
    <w:rsid w:val="00AE7C44"/>
    <w:rsid w:val="00AE7CC4"/>
    <w:rsid w:val="00AE7EFB"/>
    <w:rsid w:val="00AF0006"/>
    <w:rsid w:val="00AF0051"/>
    <w:rsid w:val="00AF0095"/>
    <w:rsid w:val="00AF0120"/>
    <w:rsid w:val="00AF021C"/>
    <w:rsid w:val="00AF0317"/>
    <w:rsid w:val="00AF03BA"/>
    <w:rsid w:val="00AF0534"/>
    <w:rsid w:val="00AF055A"/>
    <w:rsid w:val="00AF058F"/>
    <w:rsid w:val="00AF0750"/>
    <w:rsid w:val="00AF0782"/>
    <w:rsid w:val="00AF0866"/>
    <w:rsid w:val="00AF0A08"/>
    <w:rsid w:val="00AF0B81"/>
    <w:rsid w:val="00AF0C1F"/>
    <w:rsid w:val="00AF0C38"/>
    <w:rsid w:val="00AF0E2F"/>
    <w:rsid w:val="00AF0E8D"/>
    <w:rsid w:val="00AF0F66"/>
    <w:rsid w:val="00AF0FCC"/>
    <w:rsid w:val="00AF10CB"/>
    <w:rsid w:val="00AF10E9"/>
    <w:rsid w:val="00AF1133"/>
    <w:rsid w:val="00AF1147"/>
    <w:rsid w:val="00AF1167"/>
    <w:rsid w:val="00AF1177"/>
    <w:rsid w:val="00AF11CA"/>
    <w:rsid w:val="00AF1206"/>
    <w:rsid w:val="00AF132A"/>
    <w:rsid w:val="00AF1400"/>
    <w:rsid w:val="00AF14AD"/>
    <w:rsid w:val="00AF1602"/>
    <w:rsid w:val="00AF1803"/>
    <w:rsid w:val="00AF1C8D"/>
    <w:rsid w:val="00AF1E10"/>
    <w:rsid w:val="00AF1FCA"/>
    <w:rsid w:val="00AF202F"/>
    <w:rsid w:val="00AF20B6"/>
    <w:rsid w:val="00AF20FE"/>
    <w:rsid w:val="00AF21A6"/>
    <w:rsid w:val="00AF2225"/>
    <w:rsid w:val="00AF2703"/>
    <w:rsid w:val="00AF2710"/>
    <w:rsid w:val="00AF2835"/>
    <w:rsid w:val="00AF28E4"/>
    <w:rsid w:val="00AF291D"/>
    <w:rsid w:val="00AF2B7D"/>
    <w:rsid w:val="00AF2B88"/>
    <w:rsid w:val="00AF2D6D"/>
    <w:rsid w:val="00AF2FBD"/>
    <w:rsid w:val="00AF33BA"/>
    <w:rsid w:val="00AF33E9"/>
    <w:rsid w:val="00AF340B"/>
    <w:rsid w:val="00AF3677"/>
    <w:rsid w:val="00AF3679"/>
    <w:rsid w:val="00AF36C9"/>
    <w:rsid w:val="00AF3778"/>
    <w:rsid w:val="00AF389F"/>
    <w:rsid w:val="00AF38B7"/>
    <w:rsid w:val="00AF3A2A"/>
    <w:rsid w:val="00AF3AF1"/>
    <w:rsid w:val="00AF3BF5"/>
    <w:rsid w:val="00AF3E31"/>
    <w:rsid w:val="00AF409B"/>
    <w:rsid w:val="00AF42EC"/>
    <w:rsid w:val="00AF43C6"/>
    <w:rsid w:val="00AF44C9"/>
    <w:rsid w:val="00AF45BF"/>
    <w:rsid w:val="00AF48DC"/>
    <w:rsid w:val="00AF4923"/>
    <w:rsid w:val="00AF4A91"/>
    <w:rsid w:val="00AF4BA1"/>
    <w:rsid w:val="00AF4C97"/>
    <w:rsid w:val="00AF4D95"/>
    <w:rsid w:val="00AF4D9D"/>
    <w:rsid w:val="00AF5077"/>
    <w:rsid w:val="00AF54F8"/>
    <w:rsid w:val="00AF559B"/>
    <w:rsid w:val="00AF56C6"/>
    <w:rsid w:val="00AF56E1"/>
    <w:rsid w:val="00AF58F1"/>
    <w:rsid w:val="00AF5B4E"/>
    <w:rsid w:val="00AF5E98"/>
    <w:rsid w:val="00AF5F04"/>
    <w:rsid w:val="00AF6052"/>
    <w:rsid w:val="00AF60A5"/>
    <w:rsid w:val="00AF6251"/>
    <w:rsid w:val="00AF62AC"/>
    <w:rsid w:val="00AF63A5"/>
    <w:rsid w:val="00AF642B"/>
    <w:rsid w:val="00AF6448"/>
    <w:rsid w:val="00AF647F"/>
    <w:rsid w:val="00AF64B3"/>
    <w:rsid w:val="00AF6566"/>
    <w:rsid w:val="00AF6568"/>
    <w:rsid w:val="00AF66A9"/>
    <w:rsid w:val="00AF66FA"/>
    <w:rsid w:val="00AF6712"/>
    <w:rsid w:val="00AF68A9"/>
    <w:rsid w:val="00AF68DC"/>
    <w:rsid w:val="00AF6979"/>
    <w:rsid w:val="00AF6DD6"/>
    <w:rsid w:val="00AF700A"/>
    <w:rsid w:val="00AF7077"/>
    <w:rsid w:val="00AF70BE"/>
    <w:rsid w:val="00AF7330"/>
    <w:rsid w:val="00AF7376"/>
    <w:rsid w:val="00AF7509"/>
    <w:rsid w:val="00AF7711"/>
    <w:rsid w:val="00AF7897"/>
    <w:rsid w:val="00AF7A6E"/>
    <w:rsid w:val="00AF7AA0"/>
    <w:rsid w:val="00AF7BC5"/>
    <w:rsid w:val="00B0000D"/>
    <w:rsid w:val="00B000AD"/>
    <w:rsid w:val="00B00184"/>
    <w:rsid w:val="00B001C5"/>
    <w:rsid w:val="00B007A4"/>
    <w:rsid w:val="00B007C1"/>
    <w:rsid w:val="00B00805"/>
    <w:rsid w:val="00B00A16"/>
    <w:rsid w:val="00B00A2A"/>
    <w:rsid w:val="00B00AE2"/>
    <w:rsid w:val="00B00D1F"/>
    <w:rsid w:val="00B00D7C"/>
    <w:rsid w:val="00B01255"/>
    <w:rsid w:val="00B01415"/>
    <w:rsid w:val="00B01535"/>
    <w:rsid w:val="00B015C7"/>
    <w:rsid w:val="00B016E3"/>
    <w:rsid w:val="00B01874"/>
    <w:rsid w:val="00B01885"/>
    <w:rsid w:val="00B01F82"/>
    <w:rsid w:val="00B020A7"/>
    <w:rsid w:val="00B0225F"/>
    <w:rsid w:val="00B02359"/>
    <w:rsid w:val="00B02395"/>
    <w:rsid w:val="00B023B1"/>
    <w:rsid w:val="00B024DB"/>
    <w:rsid w:val="00B024E7"/>
    <w:rsid w:val="00B0282A"/>
    <w:rsid w:val="00B02A5F"/>
    <w:rsid w:val="00B02CCE"/>
    <w:rsid w:val="00B02CF1"/>
    <w:rsid w:val="00B02DD8"/>
    <w:rsid w:val="00B02E8C"/>
    <w:rsid w:val="00B02ED8"/>
    <w:rsid w:val="00B02F50"/>
    <w:rsid w:val="00B02F67"/>
    <w:rsid w:val="00B02F6E"/>
    <w:rsid w:val="00B02F81"/>
    <w:rsid w:val="00B02FB9"/>
    <w:rsid w:val="00B032EF"/>
    <w:rsid w:val="00B03410"/>
    <w:rsid w:val="00B0351C"/>
    <w:rsid w:val="00B035E7"/>
    <w:rsid w:val="00B036CE"/>
    <w:rsid w:val="00B0375A"/>
    <w:rsid w:val="00B037D3"/>
    <w:rsid w:val="00B03925"/>
    <w:rsid w:val="00B03A2C"/>
    <w:rsid w:val="00B03ADB"/>
    <w:rsid w:val="00B03B24"/>
    <w:rsid w:val="00B03BEC"/>
    <w:rsid w:val="00B03BF2"/>
    <w:rsid w:val="00B03FCF"/>
    <w:rsid w:val="00B041A9"/>
    <w:rsid w:val="00B04202"/>
    <w:rsid w:val="00B0442D"/>
    <w:rsid w:val="00B044BD"/>
    <w:rsid w:val="00B04623"/>
    <w:rsid w:val="00B04786"/>
    <w:rsid w:val="00B048A1"/>
    <w:rsid w:val="00B048A6"/>
    <w:rsid w:val="00B048A7"/>
    <w:rsid w:val="00B048AC"/>
    <w:rsid w:val="00B04961"/>
    <w:rsid w:val="00B04972"/>
    <w:rsid w:val="00B04A53"/>
    <w:rsid w:val="00B04AA0"/>
    <w:rsid w:val="00B04B09"/>
    <w:rsid w:val="00B04B29"/>
    <w:rsid w:val="00B04B51"/>
    <w:rsid w:val="00B04DF2"/>
    <w:rsid w:val="00B04FCD"/>
    <w:rsid w:val="00B056BF"/>
    <w:rsid w:val="00B057BD"/>
    <w:rsid w:val="00B057CA"/>
    <w:rsid w:val="00B05AEF"/>
    <w:rsid w:val="00B05BFC"/>
    <w:rsid w:val="00B05D37"/>
    <w:rsid w:val="00B05E7A"/>
    <w:rsid w:val="00B05E91"/>
    <w:rsid w:val="00B05FD5"/>
    <w:rsid w:val="00B0634E"/>
    <w:rsid w:val="00B0635F"/>
    <w:rsid w:val="00B066EF"/>
    <w:rsid w:val="00B06878"/>
    <w:rsid w:val="00B06990"/>
    <w:rsid w:val="00B06AF6"/>
    <w:rsid w:val="00B06BED"/>
    <w:rsid w:val="00B06BF5"/>
    <w:rsid w:val="00B06DD6"/>
    <w:rsid w:val="00B06F62"/>
    <w:rsid w:val="00B06F6A"/>
    <w:rsid w:val="00B06F83"/>
    <w:rsid w:val="00B070AE"/>
    <w:rsid w:val="00B07134"/>
    <w:rsid w:val="00B0735A"/>
    <w:rsid w:val="00B0750B"/>
    <w:rsid w:val="00B07652"/>
    <w:rsid w:val="00B0778B"/>
    <w:rsid w:val="00B079DA"/>
    <w:rsid w:val="00B07A83"/>
    <w:rsid w:val="00B07C71"/>
    <w:rsid w:val="00B07D04"/>
    <w:rsid w:val="00B07DA0"/>
    <w:rsid w:val="00B07EFB"/>
    <w:rsid w:val="00B100DB"/>
    <w:rsid w:val="00B1016C"/>
    <w:rsid w:val="00B1029B"/>
    <w:rsid w:val="00B10466"/>
    <w:rsid w:val="00B1069A"/>
    <w:rsid w:val="00B107B2"/>
    <w:rsid w:val="00B10820"/>
    <w:rsid w:val="00B108A4"/>
    <w:rsid w:val="00B10950"/>
    <w:rsid w:val="00B109EC"/>
    <w:rsid w:val="00B10A6F"/>
    <w:rsid w:val="00B10D33"/>
    <w:rsid w:val="00B10F4A"/>
    <w:rsid w:val="00B1140D"/>
    <w:rsid w:val="00B11564"/>
    <w:rsid w:val="00B116A3"/>
    <w:rsid w:val="00B11800"/>
    <w:rsid w:val="00B11842"/>
    <w:rsid w:val="00B1189A"/>
    <w:rsid w:val="00B1192F"/>
    <w:rsid w:val="00B119FE"/>
    <w:rsid w:val="00B11B4F"/>
    <w:rsid w:val="00B11D21"/>
    <w:rsid w:val="00B11D5B"/>
    <w:rsid w:val="00B11E53"/>
    <w:rsid w:val="00B11FD4"/>
    <w:rsid w:val="00B1241A"/>
    <w:rsid w:val="00B12A22"/>
    <w:rsid w:val="00B12B15"/>
    <w:rsid w:val="00B12BE0"/>
    <w:rsid w:val="00B12BE4"/>
    <w:rsid w:val="00B12F61"/>
    <w:rsid w:val="00B12F7C"/>
    <w:rsid w:val="00B12FAD"/>
    <w:rsid w:val="00B13088"/>
    <w:rsid w:val="00B131B1"/>
    <w:rsid w:val="00B131CA"/>
    <w:rsid w:val="00B132CD"/>
    <w:rsid w:val="00B1332A"/>
    <w:rsid w:val="00B1342B"/>
    <w:rsid w:val="00B1347B"/>
    <w:rsid w:val="00B13602"/>
    <w:rsid w:val="00B13687"/>
    <w:rsid w:val="00B1391F"/>
    <w:rsid w:val="00B13A10"/>
    <w:rsid w:val="00B13A76"/>
    <w:rsid w:val="00B13AA8"/>
    <w:rsid w:val="00B13B2B"/>
    <w:rsid w:val="00B13BC5"/>
    <w:rsid w:val="00B13BFB"/>
    <w:rsid w:val="00B13C63"/>
    <w:rsid w:val="00B13D32"/>
    <w:rsid w:val="00B13E20"/>
    <w:rsid w:val="00B13E4F"/>
    <w:rsid w:val="00B13F33"/>
    <w:rsid w:val="00B13FBF"/>
    <w:rsid w:val="00B13FDC"/>
    <w:rsid w:val="00B14032"/>
    <w:rsid w:val="00B140C1"/>
    <w:rsid w:val="00B144E2"/>
    <w:rsid w:val="00B1468B"/>
    <w:rsid w:val="00B146EA"/>
    <w:rsid w:val="00B148A6"/>
    <w:rsid w:val="00B14ADA"/>
    <w:rsid w:val="00B14C1F"/>
    <w:rsid w:val="00B14CBA"/>
    <w:rsid w:val="00B14F8E"/>
    <w:rsid w:val="00B14FF2"/>
    <w:rsid w:val="00B154D0"/>
    <w:rsid w:val="00B154F7"/>
    <w:rsid w:val="00B15600"/>
    <w:rsid w:val="00B15775"/>
    <w:rsid w:val="00B1581E"/>
    <w:rsid w:val="00B158C4"/>
    <w:rsid w:val="00B1591A"/>
    <w:rsid w:val="00B15D05"/>
    <w:rsid w:val="00B15E4A"/>
    <w:rsid w:val="00B15EA6"/>
    <w:rsid w:val="00B15EF9"/>
    <w:rsid w:val="00B15FEB"/>
    <w:rsid w:val="00B1605D"/>
    <w:rsid w:val="00B160EF"/>
    <w:rsid w:val="00B1611C"/>
    <w:rsid w:val="00B1614E"/>
    <w:rsid w:val="00B16335"/>
    <w:rsid w:val="00B16499"/>
    <w:rsid w:val="00B1652C"/>
    <w:rsid w:val="00B16579"/>
    <w:rsid w:val="00B166D3"/>
    <w:rsid w:val="00B16889"/>
    <w:rsid w:val="00B1691E"/>
    <w:rsid w:val="00B16C1D"/>
    <w:rsid w:val="00B16E84"/>
    <w:rsid w:val="00B16F7A"/>
    <w:rsid w:val="00B17087"/>
    <w:rsid w:val="00B170EB"/>
    <w:rsid w:val="00B17171"/>
    <w:rsid w:val="00B1720D"/>
    <w:rsid w:val="00B17286"/>
    <w:rsid w:val="00B1731F"/>
    <w:rsid w:val="00B17406"/>
    <w:rsid w:val="00B1751E"/>
    <w:rsid w:val="00B176B4"/>
    <w:rsid w:val="00B1784A"/>
    <w:rsid w:val="00B178F8"/>
    <w:rsid w:val="00B17BF1"/>
    <w:rsid w:val="00B17F98"/>
    <w:rsid w:val="00B201BD"/>
    <w:rsid w:val="00B20750"/>
    <w:rsid w:val="00B20AE1"/>
    <w:rsid w:val="00B20CBB"/>
    <w:rsid w:val="00B20D96"/>
    <w:rsid w:val="00B20E1C"/>
    <w:rsid w:val="00B20EB1"/>
    <w:rsid w:val="00B211E0"/>
    <w:rsid w:val="00B215BA"/>
    <w:rsid w:val="00B21A7A"/>
    <w:rsid w:val="00B21C70"/>
    <w:rsid w:val="00B21C9A"/>
    <w:rsid w:val="00B21CF7"/>
    <w:rsid w:val="00B21F35"/>
    <w:rsid w:val="00B221D2"/>
    <w:rsid w:val="00B221ED"/>
    <w:rsid w:val="00B225EE"/>
    <w:rsid w:val="00B227CD"/>
    <w:rsid w:val="00B227F2"/>
    <w:rsid w:val="00B2293F"/>
    <w:rsid w:val="00B22941"/>
    <w:rsid w:val="00B22B33"/>
    <w:rsid w:val="00B22D6E"/>
    <w:rsid w:val="00B22DDB"/>
    <w:rsid w:val="00B2326D"/>
    <w:rsid w:val="00B232DF"/>
    <w:rsid w:val="00B23308"/>
    <w:rsid w:val="00B23381"/>
    <w:rsid w:val="00B233CF"/>
    <w:rsid w:val="00B2352F"/>
    <w:rsid w:val="00B235B5"/>
    <w:rsid w:val="00B23608"/>
    <w:rsid w:val="00B238B5"/>
    <w:rsid w:val="00B23AFE"/>
    <w:rsid w:val="00B23C20"/>
    <w:rsid w:val="00B23E2E"/>
    <w:rsid w:val="00B23E33"/>
    <w:rsid w:val="00B23E52"/>
    <w:rsid w:val="00B23E76"/>
    <w:rsid w:val="00B2405F"/>
    <w:rsid w:val="00B241F2"/>
    <w:rsid w:val="00B24501"/>
    <w:rsid w:val="00B246B3"/>
    <w:rsid w:val="00B2497A"/>
    <w:rsid w:val="00B24AF1"/>
    <w:rsid w:val="00B24BB3"/>
    <w:rsid w:val="00B24CDB"/>
    <w:rsid w:val="00B24E47"/>
    <w:rsid w:val="00B25168"/>
    <w:rsid w:val="00B251B4"/>
    <w:rsid w:val="00B2532F"/>
    <w:rsid w:val="00B25332"/>
    <w:rsid w:val="00B25663"/>
    <w:rsid w:val="00B256C9"/>
    <w:rsid w:val="00B25838"/>
    <w:rsid w:val="00B259A6"/>
    <w:rsid w:val="00B259DB"/>
    <w:rsid w:val="00B25A8B"/>
    <w:rsid w:val="00B25D9E"/>
    <w:rsid w:val="00B25F89"/>
    <w:rsid w:val="00B26091"/>
    <w:rsid w:val="00B26110"/>
    <w:rsid w:val="00B26115"/>
    <w:rsid w:val="00B261D4"/>
    <w:rsid w:val="00B262A8"/>
    <w:rsid w:val="00B2638C"/>
    <w:rsid w:val="00B26417"/>
    <w:rsid w:val="00B26582"/>
    <w:rsid w:val="00B266F4"/>
    <w:rsid w:val="00B2688C"/>
    <w:rsid w:val="00B26A21"/>
    <w:rsid w:val="00B26A75"/>
    <w:rsid w:val="00B26CBA"/>
    <w:rsid w:val="00B26D2A"/>
    <w:rsid w:val="00B26D65"/>
    <w:rsid w:val="00B2701B"/>
    <w:rsid w:val="00B2705B"/>
    <w:rsid w:val="00B272FF"/>
    <w:rsid w:val="00B2744E"/>
    <w:rsid w:val="00B2747B"/>
    <w:rsid w:val="00B27493"/>
    <w:rsid w:val="00B274F7"/>
    <w:rsid w:val="00B2767D"/>
    <w:rsid w:val="00B27686"/>
    <w:rsid w:val="00B2778C"/>
    <w:rsid w:val="00B2781D"/>
    <w:rsid w:val="00B278AE"/>
    <w:rsid w:val="00B27A5D"/>
    <w:rsid w:val="00B27AE1"/>
    <w:rsid w:val="00B27C97"/>
    <w:rsid w:val="00B27E0D"/>
    <w:rsid w:val="00B27E5F"/>
    <w:rsid w:val="00B27EB8"/>
    <w:rsid w:val="00B27FB8"/>
    <w:rsid w:val="00B27FF0"/>
    <w:rsid w:val="00B302BF"/>
    <w:rsid w:val="00B3043A"/>
    <w:rsid w:val="00B304D2"/>
    <w:rsid w:val="00B3055F"/>
    <w:rsid w:val="00B30631"/>
    <w:rsid w:val="00B307FA"/>
    <w:rsid w:val="00B30863"/>
    <w:rsid w:val="00B30B2B"/>
    <w:rsid w:val="00B30D03"/>
    <w:rsid w:val="00B30D9E"/>
    <w:rsid w:val="00B30F6C"/>
    <w:rsid w:val="00B3118B"/>
    <w:rsid w:val="00B311B4"/>
    <w:rsid w:val="00B31297"/>
    <w:rsid w:val="00B3141A"/>
    <w:rsid w:val="00B3153B"/>
    <w:rsid w:val="00B31573"/>
    <w:rsid w:val="00B319C5"/>
    <w:rsid w:val="00B31A4B"/>
    <w:rsid w:val="00B31C8B"/>
    <w:rsid w:val="00B31E49"/>
    <w:rsid w:val="00B31F93"/>
    <w:rsid w:val="00B32020"/>
    <w:rsid w:val="00B32054"/>
    <w:rsid w:val="00B3208C"/>
    <w:rsid w:val="00B32098"/>
    <w:rsid w:val="00B320A5"/>
    <w:rsid w:val="00B3225D"/>
    <w:rsid w:val="00B325CB"/>
    <w:rsid w:val="00B3298F"/>
    <w:rsid w:val="00B32A9C"/>
    <w:rsid w:val="00B32B7F"/>
    <w:rsid w:val="00B32CB9"/>
    <w:rsid w:val="00B32DF0"/>
    <w:rsid w:val="00B333DC"/>
    <w:rsid w:val="00B3340A"/>
    <w:rsid w:val="00B334FA"/>
    <w:rsid w:val="00B33573"/>
    <w:rsid w:val="00B33826"/>
    <w:rsid w:val="00B33B91"/>
    <w:rsid w:val="00B33EE0"/>
    <w:rsid w:val="00B33EE3"/>
    <w:rsid w:val="00B33FD2"/>
    <w:rsid w:val="00B34096"/>
    <w:rsid w:val="00B340ED"/>
    <w:rsid w:val="00B34350"/>
    <w:rsid w:val="00B34468"/>
    <w:rsid w:val="00B3449B"/>
    <w:rsid w:val="00B344C8"/>
    <w:rsid w:val="00B34583"/>
    <w:rsid w:val="00B345FA"/>
    <w:rsid w:val="00B34860"/>
    <w:rsid w:val="00B348D0"/>
    <w:rsid w:val="00B349FC"/>
    <w:rsid w:val="00B34BB0"/>
    <w:rsid w:val="00B34D25"/>
    <w:rsid w:val="00B34D56"/>
    <w:rsid w:val="00B3514E"/>
    <w:rsid w:val="00B3517E"/>
    <w:rsid w:val="00B35220"/>
    <w:rsid w:val="00B3522B"/>
    <w:rsid w:val="00B3545D"/>
    <w:rsid w:val="00B355BD"/>
    <w:rsid w:val="00B35635"/>
    <w:rsid w:val="00B35752"/>
    <w:rsid w:val="00B35819"/>
    <w:rsid w:val="00B35AC3"/>
    <w:rsid w:val="00B35CC2"/>
    <w:rsid w:val="00B35DC6"/>
    <w:rsid w:val="00B35F37"/>
    <w:rsid w:val="00B360CF"/>
    <w:rsid w:val="00B362A2"/>
    <w:rsid w:val="00B36455"/>
    <w:rsid w:val="00B36472"/>
    <w:rsid w:val="00B364E6"/>
    <w:rsid w:val="00B365AB"/>
    <w:rsid w:val="00B366C2"/>
    <w:rsid w:val="00B36854"/>
    <w:rsid w:val="00B36A2D"/>
    <w:rsid w:val="00B36A5F"/>
    <w:rsid w:val="00B36BEC"/>
    <w:rsid w:val="00B36CD6"/>
    <w:rsid w:val="00B36CF3"/>
    <w:rsid w:val="00B36D3A"/>
    <w:rsid w:val="00B36EA8"/>
    <w:rsid w:val="00B370E8"/>
    <w:rsid w:val="00B3730D"/>
    <w:rsid w:val="00B373BA"/>
    <w:rsid w:val="00B37844"/>
    <w:rsid w:val="00B37866"/>
    <w:rsid w:val="00B37973"/>
    <w:rsid w:val="00B37981"/>
    <w:rsid w:val="00B37B9B"/>
    <w:rsid w:val="00B37E4F"/>
    <w:rsid w:val="00B40087"/>
    <w:rsid w:val="00B401C6"/>
    <w:rsid w:val="00B40277"/>
    <w:rsid w:val="00B402EF"/>
    <w:rsid w:val="00B404F6"/>
    <w:rsid w:val="00B405D2"/>
    <w:rsid w:val="00B40730"/>
    <w:rsid w:val="00B407B6"/>
    <w:rsid w:val="00B4099D"/>
    <w:rsid w:val="00B40B7F"/>
    <w:rsid w:val="00B40BB8"/>
    <w:rsid w:val="00B40BCF"/>
    <w:rsid w:val="00B40BFF"/>
    <w:rsid w:val="00B40C58"/>
    <w:rsid w:val="00B40D0F"/>
    <w:rsid w:val="00B40D3A"/>
    <w:rsid w:val="00B40D63"/>
    <w:rsid w:val="00B40D69"/>
    <w:rsid w:val="00B40FBC"/>
    <w:rsid w:val="00B410F8"/>
    <w:rsid w:val="00B4118C"/>
    <w:rsid w:val="00B41318"/>
    <w:rsid w:val="00B41422"/>
    <w:rsid w:val="00B41433"/>
    <w:rsid w:val="00B4144A"/>
    <w:rsid w:val="00B41803"/>
    <w:rsid w:val="00B4183B"/>
    <w:rsid w:val="00B419AC"/>
    <w:rsid w:val="00B41B99"/>
    <w:rsid w:val="00B41BC0"/>
    <w:rsid w:val="00B41C92"/>
    <w:rsid w:val="00B41CDD"/>
    <w:rsid w:val="00B41DB9"/>
    <w:rsid w:val="00B41F24"/>
    <w:rsid w:val="00B422BC"/>
    <w:rsid w:val="00B42540"/>
    <w:rsid w:val="00B427FA"/>
    <w:rsid w:val="00B4284B"/>
    <w:rsid w:val="00B42C7B"/>
    <w:rsid w:val="00B42CED"/>
    <w:rsid w:val="00B42D00"/>
    <w:rsid w:val="00B42D83"/>
    <w:rsid w:val="00B42E3F"/>
    <w:rsid w:val="00B42E7E"/>
    <w:rsid w:val="00B4302B"/>
    <w:rsid w:val="00B4307C"/>
    <w:rsid w:val="00B430E3"/>
    <w:rsid w:val="00B43121"/>
    <w:rsid w:val="00B43285"/>
    <w:rsid w:val="00B432DD"/>
    <w:rsid w:val="00B43396"/>
    <w:rsid w:val="00B436B9"/>
    <w:rsid w:val="00B4381C"/>
    <w:rsid w:val="00B43835"/>
    <w:rsid w:val="00B43876"/>
    <w:rsid w:val="00B438F0"/>
    <w:rsid w:val="00B43C12"/>
    <w:rsid w:val="00B43C2E"/>
    <w:rsid w:val="00B440ED"/>
    <w:rsid w:val="00B440F1"/>
    <w:rsid w:val="00B44195"/>
    <w:rsid w:val="00B44299"/>
    <w:rsid w:val="00B444A5"/>
    <w:rsid w:val="00B44851"/>
    <w:rsid w:val="00B44991"/>
    <w:rsid w:val="00B44ACE"/>
    <w:rsid w:val="00B44BC9"/>
    <w:rsid w:val="00B44BE8"/>
    <w:rsid w:val="00B45123"/>
    <w:rsid w:val="00B4524F"/>
    <w:rsid w:val="00B453E7"/>
    <w:rsid w:val="00B453EE"/>
    <w:rsid w:val="00B455C7"/>
    <w:rsid w:val="00B45716"/>
    <w:rsid w:val="00B45897"/>
    <w:rsid w:val="00B458BF"/>
    <w:rsid w:val="00B45901"/>
    <w:rsid w:val="00B459E8"/>
    <w:rsid w:val="00B45FCB"/>
    <w:rsid w:val="00B460DF"/>
    <w:rsid w:val="00B4639F"/>
    <w:rsid w:val="00B46512"/>
    <w:rsid w:val="00B466BF"/>
    <w:rsid w:val="00B46733"/>
    <w:rsid w:val="00B46930"/>
    <w:rsid w:val="00B46A25"/>
    <w:rsid w:val="00B46A50"/>
    <w:rsid w:val="00B46ACC"/>
    <w:rsid w:val="00B46B1E"/>
    <w:rsid w:val="00B46FDF"/>
    <w:rsid w:val="00B47032"/>
    <w:rsid w:val="00B470FF"/>
    <w:rsid w:val="00B47175"/>
    <w:rsid w:val="00B47215"/>
    <w:rsid w:val="00B47332"/>
    <w:rsid w:val="00B4745B"/>
    <w:rsid w:val="00B477F3"/>
    <w:rsid w:val="00B477F5"/>
    <w:rsid w:val="00B477FC"/>
    <w:rsid w:val="00B47B43"/>
    <w:rsid w:val="00B47B4A"/>
    <w:rsid w:val="00B47B6A"/>
    <w:rsid w:val="00B47C7C"/>
    <w:rsid w:val="00B47D6E"/>
    <w:rsid w:val="00B47E3A"/>
    <w:rsid w:val="00B47E94"/>
    <w:rsid w:val="00B47F02"/>
    <w:rsid w:val="00B47F9C"/>
    <w:rsid w:val="00B5025D"/>
    <w:rsid w:val="00B502E2"/>
    <w:rsid w:val="00B502FE"/>
    <w:rsid w:val="00B5033E"/>
    <w:rsid w:val="00B504E7"/>
    <w:rsid w:val="00B5072E"/>
    <w:rsid w:val="00B5075C"/>
    <w:rsid w:val="00B5095C"/>
    <w:rsid w:val="00B50A3E"/>
    <w:rsid w:val="00B50F41"/>
    <w:rsid w:val="00B510C4"/>
    <w:rsid w:val="00B5113A"/>
    <w:rsid w:val="00B511BB"/>
    <w:rsid w:val="00B511C3"/>
    <w:rsid w:val="00B5138F"/>
    <w:rsid w:val="00B514FF"/>
    <w:rsid w:val="00B516E3"/>
    <w:rsid w:val="00B519CB"/>
    <w:rsid w:val="00B51BC2"/>
    <w:rsid w:val="00B51C09"/>
    <w:rsid w:val="00B51C95"/>
    <w:rsid w:val="00B51D51"/>
    <w:rsid w:val="00B51D5C"/>
    <w:rsid w:val="00B51D98"/>
    <w:rsid w:val="00B51EA2"/>
    <w:rsid w:val="00B524BD"/>
    <w:rsid w:val="00B5283A"/>
    <w:rsid w:val="00B528A7"/>
    <w:rsid w:val="00B52C6B"/>
    <w:rsid w:val="00B52CE9"/>
    <w:rsid w:val="00B52D0D"/>
    <w:rsid w:val="00B52FAF"/>
    <w:rsid w:val="00B53039"/>
    <w:rsid w:val="00B530FE"/>
    <w:rsid w:val="00B5323B"/>
    <w:rsid w:val="00B532CE"/>
    <w:rsid w:val="00B532DE"/>
    <w:rsid w:val="00B53486"/>
    <w:rsid w:val="00B53589"/>
    <w:rsid w:val="00B536B9"/>
    <w:rsid w:val="00B536CC"/>
    <w:rsid w:val="00B538FE"/>
    <w:rsid w:val="00B5391D"/>
    <w:rsid w:val="00B5397F"/>
    <w:rsid w:val="00B539A4"/>
    <w:rsid w:val="00B539AB"/>
    <w:rsid w:val="00B53AFC"/>
    <w:rsid w:val="00B53B3D"/>
    <w:rsid w:val="00B53E24"/>
    <w:rsid w:val="00B5411B"/>
    <w:rsid w:val="00B5421B"/>
    <w:rsid w:val="00B54372"/>
    <w:rsid w:val="00B544A4"/>
    <w:rsid w:val="00B546AC"/>
    <w:rsid w:val="00B54B0B"/>
    <w:rsid w:val="00B54B79"/>
    <w:rsid w:val="00B54C6E"/>
    <w:rsid w:val="00B54D23"/>
    <w:rsid w:val="00B54E41"/>
    <w:rsid w:val="00B54EC3"/>
    <w:rsid w:val="00B54F19"/>
    <w:rsid w:val="00B54F81"/>
    <w:rsid w:val="00B55179"/>
    <w:rsid w:val="00B551E3"/>
    <w:rsid w:val="00B5521E"/>
    <w:rsid w:val="00B5555E"/>
    <w:rsid w:val="00B55754"/>
    <w:rsid w:val="00B55A4F"/>
    <w:rsid w:val="00B55A54"/>
    <w:rsid w:val="00B55A9B"/>
    <w:rsid w:val="00B55CDB"/>
    <w:rsid w:val="00B55D66"/>
    <w:rsid w:val="00B55DFB"/>
    <w:rsid w:val="00B55E1E"/>
    <w:rsid w:val="00B55EA3"/>
    <w:rsid w:val="00B55F0F"/>
    <w:rsid w:val="00B55F4E"/>
    <w:rsid w:val="00B560AE"/>
    <w:rsid w:val="00B561EB"/>
    <w:rsid w:val="00B5628A"/>
    <w:rsid w:val="00B564C1"/>
    <w:rsid w:val="00B5676E"/>
    <w:rsid w:val="00B567B2"/>
    <w:rsid w:val="00B56824"/>
    <w:rsid w:val="00B569EB"/>
    <w:rsid w:val="00B56A3E"/>
    <w:rsid w:val="00B56BE0"/>
    <w:rsid w:val="00B56D07"/>
    <w:rsid w:val="00B56D29"/>
    <w:rsid w:val="00B5745E"/>
    <w:rsid w:val="00B57511"/>
    <w:rsid w:val="00B5751D"/>
    <w:rsid w:val="00B575E3"/>
    <w:rsid w:val="00B57614"/>
    <w:rsid w:val="00B5777E"/>
    <w:rsid w:val="00B57984"/>
    <w:rsid w:val="00B57F49"/>
    <w:rsid w:val="00B604C3"/>
    <w:rsid w:val="00B605BD"/>
    <w:rsid w:val="00B605D1"/>
    <w:rsid w:val="00B60648"/>
    <w:rsid w:val="00B6064C"/>
    <w:rsid w:val="00B606E2"/>
    <w:rsid w:val="00B60737"/>
    <w:rsid w:val="00B6077D"/>
    <w:rsid w:val="00B607AD"/>
    <w:rsid w:val="00B607D2"/>
    <w:rsid w:val="00B608DA"/>
    <w:rsid w:val="00B60B2D"/>
    <w:rsid w:val="00B60B42"/>
    <w:rsid w:val="00B60D97"/>
    <w:rsid w:val="00B60E9D"/>
    <w:rsid w:val="00B610A4"/>
    <w:rsid w:val="00B61166"/>
    <w:rsid w:val="00B619E5"/>
    <w:rsid w:val="00B61B90"/>
    <w:rsid w:val="00B61CFF"/>
    <w:rsid w:val="00B61E01"/>
    <w:rsid w:val="00B62165"/>
    <w:rsid w:val="00B621F0"/>
    <w:rsid w:val="00B622E6"/>
    <w:rsid w:val="00B62517"/>
    <w:rsid w:val="00B62593"/>
    <w:rsid w:val="00B6289C"/>
    <w:rsid w:val="00B628AF"/>
    <w:rsid w:val="00B62B1F"/>
    <w:rsid w:val="00B62ED8"/>
    <w:rsid w:val="00B63004"/>
    <w:rsid w:val="00B633B9"/>
    <w:rsid w:val="00B63449"/>
    <w:rsid w:val="00B63531"/>
    <w:rsid w:val="00B63623"/>
    <w:rsid w:val="00B63769"/>
    <w:rsid w:val="00B63944"/>
    <w:rsid w:val="00B63B2B"/>
    <w:rsid w:val="00B63CAD"/>
    <w:rsid w:val="00B63D98"/>
    <w:rsid w:val="00B63FEB"/>
    <w:rsid w:val="00B64166"/>
    <w:rsid w:val="00B6421A"/>
    <w:rsid w:val="00B6445D"/>
    <w:rsid w:val="00B6475D"/>
    <w:rsid w:val="00B64978"/>
    <w:rsid w:val="00B64A95"/>
    <w:rsid w:val="00B64C97"/>
    <w:rsid w:val="00B64D88"/>
    <w:rsid w:val="00B6507F"/>
    <w:rsid w:val="00B65139"/>
    <w:rsid w:val="00B6522D"/>
    <w:rsid w:val="00B65373"/>
    <w:rsid w:val="00B654B7"/>
    <w:rsid w:val="00B654E4"/>
    <w:rsid w:val="00B658AB"/>
    <w:rsid w:val="00B658DD"/>
    <w:rsid w:val="00B65925"/>
    <w:rsid w:val="00B659B8"/>
    <w:rsid w:val="00B659FF"/>
    <w:rsid w:val="00B65C76"/>
    <w:rsid w:val="00B65CDC"/>
    <w:rsid w:val="00B65D25"/>
    <w:rsid w:val="00B65E72"/>
    <w:rsid w:val="00B660FA"/>
    <w:rsid w:val="00B6617A"/>
    <w:rsid w:val="00B66276"/>
    <w:rsid w:val="00B662C9"/>
    <w:rsid w:val="00B662D6"/>
    <w:rsid w:val="00B664E1"/>
    <w:rsid w:val="00B6651E"/>
    <w:rsid w:val="00B667AC"/>
    <w:rsid w:val="00B667B0"/>
    <w:rsid w:val="00B66930"/>
    <w:rsid w:val="00B66980"/>
    <w:rsid w:val="00B669E3"/>
    <w:rsid w:val="00B66B5B"/>
    <w:rsid w:val="00B66DF6"/>
    <w:rsid w:val="00B66F0A"/>
    <w:rsid w:val="00B66F43"/>
    <w:rsid w:val="00B67071"/>
    <w:rsid w:val="00B6719C"/>
    <w:rsid w:val="00B673A5"/>
    <w:rsid w:val="00B673DB"/>
    <w:rsid w:val="00B67470"/>
    <w:rsid w:val="00B67559"/>
    <w:rsid w:val="00B6763B"/>
    <w:rsid w:val="00B67734"/>
    <w:rsid w:val="00B67750"/>
    <w:rsid w:val="00B67A75"/>
    <w:rsid w:val="00B67AC8"/>
    <w:rsid w:val="00B67D1E"/>
    <w:rsid w:val="00B67E76"/>
    <w:rsid w:val="00B67F4B"/>
    <w:rsid w:val="00B70344"/>
    <w:rsid w:val="00B707EB"/>
    <w:rsid w:val="00B70F33"/>
    <w:rsid w:val="00B70FA2"/>
    <w:rsid w:val="00B7111F"/>
    <w:rsid w:val="00B712AB"/>
    <w:rsid w:val="00B7143F"/>
    <w:rsid w:val="00B71611"/>
    <w:rsid w:val="00B71665"/>
    <w:rsid w:val="00B716D9"/>
    <w:rsid w:val="00B719DA"/>
    <w:rsid w:val="00B71A2F"/>
    <w:rsid w:val="00B71D64"/>
    <w:rsid w:val="00B71D99"/>
    <w:rsid w:val="00B71DA0"/>
    <w:rsid w:val="00B721DD"/>
    <w:rsid w:val="00B723A9"/>
    <w:rsid w:val="00B72446"/>
    <w:rsid w:val="00B7244A"/>
    <w:rsid w:val="00B72479"/>
    <w:rsid w:val="00B72495"/>
    <w:rsid w:val="00B7258F"/>
    <w:rsid w:val="00B7269C"/>
    <w:rsid w:val="00B726A9"/>
    <w:rsid w:val="00B726AA"/>
    <w:rsid w:val="00B727F8"/>
    <w:rsid w:val="00B72886"/>
    <w:rsid w:val="00B72A07"/>
    <w:rsid w:val="00B72ABF"/>
    <w:rsid w:val="00B72AEB"/>
    <w:rsid w:val="00B72B26"/>
    <w:rsid w:val="00B72C0F"/>
    <w:rsid w:val="00B72C52"/>
    <w:rsid w:val="00B72D3E"/>
    <w:rsid w:val="00B72DC8"/>
    <w:rsid w:val="00B72F7B"/>
    <w:rsid w:val="00B72FB0"/>
    <w:rsid w:val="00B7316D"/>
    <w:rsid w:val="00B73899"/>
    <w:rsid w:val="00B73950"/>
    <w:rsid w:val="00B73C5C"/>
    <w:rsid w:val="00B73D46"/>
    <w:rsid w:val="00B73DC0"/>
    <w:rsid w:val="00B73E79"/>
    <w:rsid w:val="00B7443A"/>
    <w:rsid w:val="00B74457"/>
    <w:rsid w:val="00B745E5"/>
    <w:rsid w:val="00B7463A"/>
    <w:rsid w:val="00B7465E"/>
    <w:rsid w:val="00B74819"/>
    <w:rsid w:val="00B749DB"/>
    <w:rsid w:val="00B74E83"/>
    <w:rsid w:val="00B74FA9"/>
    <w:rsid w:val="00B75119"/>
    <w:rsid w:val="00B752DC"/>
    <w:rsid w:val="00B75320"/>
    <w:rsid w:val="00B75333"/>
    <w:rsid w:val="00B753BB"/>
    <w:rsid w:val="00B75604"/>
    <w:rsid w:val="00B7562E"/>
    <w:rsid w:val="00B75762"/>
    <w:rsid w:val="00B7578F"/>
    <w:rsid w:val="00B75794"/>
    <w:rsid w:val="00B757A9"/>
    <w:rsid w:val="00B75870"/>
    <w:rsid w:val="00B7595C"/>
    <w:rsid w:val="00B75BD8"/>
    <w:rsid w:val="00B75C2A"/>
    <w:rsid w:val="00B75D4A"/>
    <w:rsid w:val="00B75DE7"/>
    <w:rsid w:val="00B76373"/>
    <w:rsid w:val="00B765E6"/>
    <w:rsid w:val="00B76629"/>
    <w:rsid w:val="00B7670E"/>
    <w:rsid w:val="00B7679D"/>
    <w:rsid w:val="00B768A1"/>
    <w:rsid w:val="00B768A5"/>
    <w:rsid w:val="00B76990"/>
    <w:rsid w:val="00B76A6B"/>
    <w:rsid w:val="00B76BA1"/>
    <w:rsid w:val="00B7701D"/>
    <w:rsid w:val="00B770F9"/>
    <w:rsid w:val="00B77326"/>
    <w:rsid w:val="00B7747F"/>
    <w:rsid w:val="00B77579"/>
    <w:rsid w:val="00B7762D"/>
    <w:rsid w:val="00B777D0"/>
    <w:rsid w:val="00B778AF"/>
    <w:rsid w:val="00B7791A"/>
    <w:rsid w:val="00B77A54"/>
    <w:rsid w:val="00B77B98"/>
    <w:rsid w:val="00B77CAD"/>
    <w:rsid w:val="00B77E5D"/>
    <w:rsid w:val="00B77E8A"/>
    <w:rsid w:val="00B77F04"/>
    <w:rsid w:val="00B77F9B"/>
    <w:rsid w:val="00B77FBC"/>
    <w:rsid w:val="00B803E7"/>
    <w:rsid w:val="00B80442"/>
    <w:rsid w:val="00B80750"/>
    <w:rsid w:val="00B8075F"/>
    <w:rsid w:val="00B8085F"/>
    <w:rsid w:val="00B80917"/>
    <w:rsid w:val="00B809F7"/>
    <w:rsid w:val="00B80A0B"/>
    <w:rsid w:val="00B80BAB"/>
    <w:rsid w:val="00B80C80"/>
    <w:rsid w:val="00B80F82"/>
    <w:rsid w:val="00B810FB"/>
    <w:rsid w:val="00B8117A"/>
    <w:rsid w:val="00B811C2"/>
    <w:rsid w:val="00B81505"/>
    <w:rsid w:val="00B81531"/>
    <w:rsid w:val="00B815EC"/>
    <w:rsid w:val="00B81C8E"/>
    <w:rsid w:val="00B81D29"/>
    <w:rsid w:val="00B81E33"/>
    <w:rsid w:val="00B81EB0"/>
    <w:rsid w:val="00B820C9"/>
    <w:rsid w:val="00B821F1"/>
    <w:rsid w:val="00B8228D"/>
    <w:rsid w:val="00B82292"/>
    <w:rsid w:val="00B8235C"/>
    <w:rsid w:val="00B82491"/>
    <w:rsid w:val="00B825CC"/>
    <w:rsid w:val="00B825E9"/>
    <w:rsid w:val="00B82636"/>
    <w:rsid w:val="00B828E8"/>
    <w:rsid w:val="00B82A00"/>
    <w:rsid w:val="00B82C3F"/>
    <w:rsid w:val="00B82CA4"/>
    <w:rsid w:val="00B82EB1"/>
    <w:rsid w:val="00B82F61"/>
    <w:rsid w:val="00B831AD"/>
    <w:rsid w:val="00B83214"/>
    <w:rsid w:val="00B83A77"/>
    <w:rsid w:val="00B83A7D"/>
    <w:rsid w:val="00B83C09"/>
    <w:rsid w:val="00B83D05"/>
    <w:rsid w:val="00B83D3F"/>
    <w:rsid w:val="00B83ECE"/>
    <w:rsid w:val="00B84115"/>
    <w:rsid w:val="00B841BE"/>
    <w:rsid w:val="00B84230"/>
    <w:rsid w:val="00B84614"/>
    <w:rsid w:val="00B847EC"/>
    <w:rsid w:val="00B84816"/>
    <w:rsid w:val="00B8484F"/>
    <w:rsid w:val="00B84939"/>
    <w:rsid w:val="00B84C45"/>
    <w:rsid w:val="00B84C79"/>
    <w:rsid w:val="00B84CC0"/>
    <w:rsid w:val="00B84CD8"/>
    <w:rsid w:val="00B84D54"/>
    <w:rsid w:val="00B84DB0"/>
    <w:rsid w:val="00B84EC5"/>
    <w:rsid w:val="00B8519D"/>
    <w:rsid w:val="00B85452"/>
    <w:rsid w:val="00B85842"/>
    <w:rsid w:val="00B85C6A"/>
    <w:rsid w:val="00B85D5C"/>
    <w:rsid w:val="00B85FAB"/>
    <w:rsid w:val="00B86097"/>
    <w:rsid w:val="00B8621B"/>
    <w:rsid w:val="00B86839"/>
    <w:rsid w:val="00B8684B"/>
    <w:rsid w:val="00B86AD8"/>
    <w:rsid w:val="00B86AFE"/>
    <w:rsid w:val="00B86C24"/>
    <w:rsid w:val="00B86C91"/>
    <w:rsid w:val="00B86DC2"/>
    <w:rsid w:val="00B86F09"/>
    <w:rsid w:val="00B871D7"/>
    <w:rsid w:val="00B872A4"/>
    <w:rsid w:val="00B8734A"/>
    <w:rsid w:val="00B873F7"/>
    <w:rsid w:val="00B87513"/>
    <w:rsid w:val="00B875E6"/>
    <w:rsid w:val="00B87693"/>
    <w:rsid w:val="00B877D4"/>
    <w:rsid w:val="00B878FA"/>
    <w:rsid w:val="00B87936"/>
    <w:rsid w:val="00B87A74"/>
    <w:rsid w:val="00B87B5A"/>
    <w:rsid w:val="00B87DF9"/>
    <w:rsid w:val="00B87F0E"/>
    <w:rsid w:val="00B90130"/>
    <w:rsid w:val="00B901E8"/>
    <w:rsid w:val="00B90236"/>
    <w:rsid w:val="00B90417"/>
    <w:rsid w:val="00B9045F"/>
    <w:rsid w:val="00B90672"/>
    <w:rsid w:val="00B90676"/>
    <w:rsid w:val="00B908DA"/>
    <w:rsid w:val="00B9091B"/>
    <w:rsid w:val="00B909A7"/>
    <w:rsid w:val="00B90D97"/>
    <w:rsid w:val="00B90EEF"/>
    <w:rsid w:val="00B910AB"/>
    <w:rsid w:val="00B91234"/>
    <w:rsid w:val="00B91412"/>
    <w:rsid w:val="00B91772"/>
    <w:rsid w:val="00B917BF"/>
    <w:rsid w:val="00B91833"/>
    <w:rsid w:val="00B91963"/>
    <w:rsid w:val="00B91A9B"/>
    <w:rsid w:val="00B91C70"/>
    <w:rsid w:val="00B91D71"/>
    <w:rsid w:val="00B91D99"/>
    <w:rsid w:val="00B91EDA"/>
    <w:rsid w:val="00B91F0F"/>
    <w:rsid w:val="00B9205B"/>
    <w:rsid w:val="00B920C6"/>
    <w:rsid w:val="00B921C1"/>
    <w:rsid w:val="00B921F9"/>
    <w:rsid w:val="00B923AF"/>
    <w:rsid w:val="00B92487"/>
    <w:rsid w:val="00B92531"/>
    <w:rsid w:val="00B925AA"/>
    <w:rsid w:val="00B92621"/>
    <w:rsid w:val="00B92739"/>
    <w:rsid w:val="00B92744"/>
    <w:rsid w:val="00B9293E"/>
    <w:rsid w:val="00B929D2"/>
    <w:rsid w:val="00B92A1A"/>
    <w:rsid w:val="00B92B4D"/>
    <w:rsid w:val="00B92EB4"/>
    <w:rsid w:val="00B92FF4"/>
    <w:rsid w:val="00B93417"/>
    <w:rsid w:val="00B93783"/>
    <w:rsid w:val="00B93891"/>
    <w:rsid w:val="00B93892"/>
    <w:rsid w:val="00B9398A"/>
    <w:rsid w:val="00B93B07"/>
    <w:rsid w:val="00B93C94"/>
    <w:rsid w:val="00B93DA0"/>
    <w:rsid w:val="00B93DBE"/>
    <w:rsid w:val="00B93E7D"/>
    <w:rsid w:val="00B93FEE"/>
    <w:rsid w:val="00B9408F"/>
    <w:rsid w:val="00B940B1"/>
    <w:rsid w:val="00B941F6"/>
    <w:rsid w:val="00B94329"/>
    <w:rsid w:val="00B94344"/>
    <w:rsid w:val="00B943B8"/>
    <w:rsid w:val="00B9472F"/>
    <w:rsid w:val="00B9484D"/>
    <w:rsid w:val="00B949FA"/>
    <w:rsid w:val="00B94A9C"/>
    <w:rsid w:val="00B95110"/>
    <w:rsid w:val="00B9516A"/>
    <w:rsid w:val="00B95258"/>
    <w:rsid w:val="00B9528C"/>
    <w:rsid w:val="00B95355"/>
    <w:rsid w:val="00B955FD"/>
    <w:rsid w:val="00B9562C"/>
    <w:rsid w:val="00B95667"/>
    <w:rsid w:val="00B9569B"/>
    <w:rsid w:val="00B956D4"/>
    <w:rsid w:val="00B9570F"/>
    <w:rsid w:val="00B95807"/>
    <w:rsid w:val="00B959B9"/>
    <w:rsid w:val="00B95A87"/>
    <w:rsid w:val="00B95C4A"/>
    <w:rsid w:val="00B96197"/>
    <w:rsid w:val="00B961A2"/>
    <w:rsid w:val="00B961B3"/>
    <w:rsid w:val="00B962D4"/>
    <w:rsid w:val="00B9633E"/>
    <w:rsid w:val="00B963E8"/>
    <w:rsid w:val="00B96543"/>
    <w:rsid w:val="00B96736"/>
    <w:rsid w:val="00B96982"/>
    <w:rsid w:val="00B96CE7"/>
    <w:rsid w:val="00B96D0E"/>
    <w:rsid w:val="00B96F3B"/>
    <w:rsid w:val="00B970FA"/>
    <w:rsid w:val="00B976E7"/>
    <w:rsid w:val="00B9775D"/>
    <w:rsid w:val="00B9776A"/>
    <w:rsid w:val="00B97780"/>
    <w:rsid w:val="00B97783"/>
    <w:rsid w:val="00B97935"/>
    <w:rsid w:val="00B97AD6"/>
    <w:rsid w:val="00B97AE8"/>
    <w:rsid w:val="00B97C38"/>
    <w:rsid w:val="00B97E56"/>
    <w:rsid w:val="00B97E9E"/>
    <w:rsid w:val="00B97F34"/>
    <w:rsid w:val="00BA004A"/>
    <w:rsid w:val="00BA01D7"/>
    <w:rsid w:val="00BA06ED"/>
    <w:rsid w:val="00BA0744"/>
    <w:rsid w:val="00BA07B2"/>
    <w:rsid w:val="00BA0A16"/>
    <w:rsid w:val="00BA0A22"/>
    <w:rsid w:val="00BA0C08"/>
    <w:rsid w:val="00BA0C99"/>
    <w:rsid w:val="00BA0E10"/>
    <w:rsid w:val="00BA0F38"/>
    <w:rsid w:val="00BA10FC"/>
    <w:rsid w:val="00BA1198"/>
    <w:rsid w:val="00BA141F"/>
    <w:rsid w:val="00BA17DC"/>
    <w:rsid w:val="00BA1847"/>
    <w:rsid w:val="00BA1AC6"/>
    <w:rsid w:val="00BA1B77"/>
    <w:rsid w:val="00BA1B98"/>
    <w:rsid w:val="00BA1DD5"/>
    <w:rsid w:val="00BA2136"/>
    <w:rsid w:val="00BA22C4"/>
    <w:rsid w:val="00BA263C"/>
    <w:rsid w:val="00BA2808"/>
    <w:rsid w:val="00BA2B17"/>
    <w:rsid w:val="00BA2B31"/>
    <w:rsid w:val="00BA2C58"/>
    <w:rsid w:val="00BA2C71"/>
    <w:rsid w:val="00BA2F92"/>
    <w:rsid w:val="00BA2FFF"/>
    <w:rsid w:val="00BA3067"/>
    <w:rsid w:val="00BA3148"/>
    <w:rsid w:val="00BA3382"/>
    <w:rsid w:val="00BA340A"/>
    <w:rsid w:val="00BA37C4"/>
    <w:rsid w:val="00BA381D"/>
    <w:rsid w:val="00BA3885"/>
    <w:rsid w:val="00BA3A4C"/>
    <w:rsid w:val="00BA3B0E"/>
    <w:rsid w:val="00BA3B2C"/>
    <w:rsid w:val="00BA3C4A"/>
    <w:rsid w:val="00BA3C96"/>
    <w:rsid w:val="00BA3CE8"/>
    <w:rsid w:val="00BA3D04"/>
    <w:rsid w:val="00BA3D42"/>
    <w:rsid w:val="00BA3FA8"/>
    <w:rsid w:val="00BA3FAE"/>
    <w:rsid w:val="00BA41D3"/>
    <w:rsid w:val="00BA4398"/>
    <w:rsid w:val="00BA44C6"/>
    <w:rsid w:val="00BA4591"/>
    <w:rsid w:val="00BA4606"/>
    <w:rsid w:val="00BA4662"/>
    <w:rsid w:val="00BA46BC"/>
    <w:rsid w:val="00BA47D6"/>
    <w:rsid w:val="00BA4860"/>
    <w:rsid w:val="00BA4896"/>
    <w:rsid w:val="00BA4898"/>
    <w:rsid w:val="00BA4A9D"/>
    <w:rsid w:val="00BA4BA3"/>
    <w:rsid w:val="00BA4BAA"/>
    <w:rsid w:val="00BA4C67"/>
    <w:rsid w:val="00BA4D4A"/>
    <w:rsid w:val="00BA4D9D"/>
    <w:rsid w:val="00BA4EB7"/>
    <w:rsid w:val="00BA4F4C"/>
    <w:rsid w:val="00BA515E"/>
    <w:rsid w:val="00BA5189"/>
    <w:rsid w:val="00BA535B"/>
    <w:rsid w:val="00BA535F"/>
    <w:rsid w:val="00BA5415"/>
    <w:rsid w:val="00BA55ED"/>
    <w:rsid w:val="00BA55F1"/>
    <w:rsid w:val="00BA574F"/>
    <w:rsid w:val="00BA5A4A"/>
    <w:rsid w:val="00BA5B1B"/>
    <w:rsid w:val="00BA5C69"/>
    <w:rsid w:val="00BA5CF1"/>
    <w:rsid w:val="00BA5D50"/>
    <w:rsid w:val="00BA5DD9"/>
    <w:rsid w:val="00BA63F6"/>
    <w:rsid w:val="00BA6460"/>
    <w:rsid w:val="00BA6520"/>
    <w:rsid w:val="00BA6649"/>
    <w:rsid w:val="00BA689D"/>
    <w:rsid w:val="00BA68BE"/>
    <w:rsid w:val="00BA6938"/>
    <w:rsid w:val="00BA6B20"/>
    <w:rsid w:val="00BA6B5A"/>
    <w:rsid w:val="00BA6BD2"/>
    <w:rsid w:val="00BA6D43"/>
    <w:rsid w:val="00BA6D8E"/>
    <w:rsid w:val="00BA6E7E"/>
    <w:rsid w:val="00BA6E90"/>
    <w:rsid w:val="00BA6F7C"/>
    <w:rsid w:val="00BA6FD8"/>
    <w:rsid w:val="00BA70B2"/>
    <w:rsid w:val="00BA741A"/>
    <w:rsid w:val="00BA7483"/>
    <w:rsid w:val="00BA74E8"/>
    <w:rsid w:val="00BA762C"/>
    <w:rsid w:val="00BA76A9"/>
    <w:rsid w:val="00BA7A2A"/>
    <w:rsid w:val="00BA7AFD"/>
    <w:rsid w:val="00BA7C19"/>
    <w:rsid w:val="00BA7DCD"/>
    <w:rsid w:val="00BA7E80"/>
    <w:rsid w:val="00BA7EBA"/>
    <w:rsid w:val="00BA7F94"/>
    <w:rsid w:val="00BA7FC7"/>
    <w:rsid w:val="00BB00F9"/>
    <w:rsid w:val="00BB014F"/>
    <w:rsid w:val="00BB0157"/>
    <w:rsid w:val="00BB029F"/>
    <w:rsid w:val="00BB02CB"/>
    <w:rsid w:val="00BB03BE"/>
    <w:rsid w:val="00BB040F"/>
    <w:rsid w:val="00BB04AA"/>
    <w:rsid w:val="00BB059A"/>
    <w:rsid w:val="00BB0676"/>
    <w:rsid w:val="00BB06B5"/>
    <w:rsid w:val="00BB0A1F"/>
    <w:rsid w:val="00BB0A3B"/>
    <w:rsid w:val="00BB0B0E"/>
    <w:rsid w:val="00BB0CD0"/>
    <w:rsid w:val="00BB0D36"/>
    <w:rsid w:val="00BB1130"/>
    <w:rsid w:val="00BB12F9"/>
    <w:rsid w:val="00BB131E"/>
    <w:rsid w:val="00BB154C"/>
    <w:rsid w:val="00BB17B8"/>
    <w:rsid w:val="00BB18ED"/>
    <w:rsid w:val="00BB1972"/>
    <w:rsid w:val="00BB19A1"/>
    <w:rsid w:val="00BB19EF"/>
    <w:rsid w:val="00BB1B89"/>
    <w:rsid w:val="00BB20E0"/>
    <w:rsid w:val="00BB21BD"/>
    <w:rsid w:val="00BB2249"/>
    <w:rsid w:val="00BB22CA"/>
    <w:rsid w:val="00BB2397"/>
    <w:rsid w:val="00BB24A1"/>
    <w:rsid w:val="00BB250D"/>
    <w:rsid w:val="00BB2599"/>
    <w:rsid w:val="00BB2736"/>
    <w:rsid w:val="00BB28E0"/>
    <w:rsid w:val="00BB294D"/>
    <w:rsid w:val="00BB29A0"/>
    <w:rsid w:val="00BB29D1"/>
    <w:rsid w:val="00BB2A81"/>
    <w:rsid w:val="00BB2B85"/>
    <w:rsid w:val="00BB2CEF"/>
    <w:rsid w:val="00BB3040"/>
    <w:rsid w:val="00BB3232"/>
    <w:rsid w:val="00BB3285"/>
    <w:rsid w:val="00BB33A1"/>
    <w:rsid w:val="00BB33D2"/>
    <w:rsid w:val="00BB352A"/>
    <w:rsid w:val="00BB3799"/>
    <w:rsid w:val="00BB39DF"/>
    <w:rsid w:val="00BB3A76"/>
    <w:rsid w:val="00BB3AA1"/>
    <w:rsid w:val="00BB3B3B"/>
    <w:rsid w:val="00BB3BE3"/>
    <w:rsid w:val="00BB3C12"/>
    <w:rsid w:val="00BB3CF2"/>
    <w:rsid w:val="00BB3F6F"/>
    <w:rsid w:val="00BB4619"/>
    <w:rsid w:val="00BB463A"/>
    <w:rsid w:val="00BB46BA"/>
    <w:rsid w:val="00BB473A"/>
    <w:rsid w:val="00BB4B41"/>
    <w:rsid w:val="00BB4B46"/>
    <w:rsid w:val="00BB4DC6"/>
    <w:rsid w:val="00BB4FDC"/>
    <w:rsid w:val="00BB5245"/>
    <w:rsid w:val="00BB53CF"/>
    <w:rsid w:val="00BB54A9"/>
    <w:rsid w:val="00BB5713"/>
    <w:rsid w:val="00BB580D"/>
    <w:rsid w:val="00BB59A2"/>
    <w:rsid w:val="00BB59E0"/>
    <w:rsid w:val="00BB5B3F"/>
    <w:rsid w:val="00BB5BDA"/>
    <w:rsid w:val="00BB5E54"/>
    <w:rsid w:val="00BB5EE6"/>
    <w:rsid w:val="00BB5F71"/>
    <w:rsid w:val="00BB613D"/>
    <w:rsid w:val="00BB6246"/>
    <w:rsid w:val="00BB6247"/>
    <w:rsid w:val="00BB63F5"/>
    <w:rsid w:val="00BB6406"/>
    <w:rsid w:val="00BB64BE"/>
    <w:rsid w:val="00BB6563"/>
    <w:rsid w:val="00BB695C"/>
    <w:rsid w:val="00BB69F3"/>
    <w:rsid w:val="00BB6C4F"/>
    <w:rsid w:val="00BB6D48"/>
    <w:rsid w:val="00BB7019"/>
    <w:rsid w:val="00BB7025"/>
    <w:rsid w:val="00BB717E"/>
    <w:rsid w:val="00BB72A2"/>
    <w:rsid w:val="00BB74F4"/>
    <w:rsid w:val="00BB7517"/>
    <w:rsid w:val="00BB7595"/>
    <w:rsid w:val="00BB768F"/>
    <w:rsid w:val="00BB77A2"/>
    <w:rsid w:val="00BB77A6"/>
    <w:rsid w:val="00BB78BF"/>
    <w:rsid w:val="00BB7A04"/>
    <w:rsid w:val="00BB7A1B"/>
    <w:rsid w:val="00BB7A7F"/>
    <w:rsid w:val="00BB7A8B"/>
    <w:rsid w:val="00BB7B0B"/>
    <w:rsid w:val="00BB7B51"/>
    <w:rsid w:val="00BB7C0F"/>
    <w:rsid w:val="00BB7C8D"/>
    <w:rsid w:val="00BB7CE6"/>
    <w:rsid w:val="00BB7E59"/>
    <w:rsid w:val="00BC0023"/>
    <w:rsid w:val="00BC01D0"/>
    <w:rsid w:val="00BC03A0"/>
    <w:rsid w:val="00BC043D"/>
    <w:rsid w:val="00BC0456"/>
    <w:rsid w:val="00BC06B9"/>
    <w:rsid w:val="00BC06BB"/>
    <w:rsid w:val="00BC0715"/>
    <w:rsid w:val="00BC0880"/>
    <w:rsid w:val="00BC08F9"/>
    <w:rsid w:val="00BC0B12"/>
    <w:rsid w:val="00BC0F75"/>
    <w:rsid w:val="00BC1043"/>
    <w:rsid w:val="00BC110A"/>
    <w:rsid w:val="00BC113B"/>
    <w:rsid w:val="00BC13E7"/>
    <w:rsid w:val="00BC1B53"/>
    <w:rsid w:val="00BC1B5F"/>
    <w:rsid w:val="00BC1C3A"/>
    <w:rsid w:val="00BC1CB8"/>
    <w:rsid w:val="00BC21F4"/>
    <w:rsid w:val="00BC22D1"/>
    <w:rsid w:val="00BC24A8"/>
    <w:rsid w:val="00BC2611"/>
    <w:rsid w:val="00BC265D"/>
    <w:rsid w:val="00BC27CD"/>
    <w:rsid w:val="00BC27EB"/>
    <w:rsid w:val="00BC2855"/>
    <w:rsid w:val="00BC2859"/>
    <w:rsid w:val="00BC2A61"/>
    <w:rsid w:val="00BC2B20"/>
    <w:rsid w:val="00BC2CBA"/>
    <w:rsid w:val="00BC2DBB"/>
    <w:rsid w:val="00BC2DEB"/>
    <w:rsid w:val="00BC2E2D"/>
    <w:rsid w:val="00BC3387"/>
    <w:rsid w:val="00BC3476"/>
    <w:rsid w:val="00BC3526"/>
    <w:rsid w:val="00BC3649"/>
    <w:rsid w:val="00BC3715"/>
    <w:rsid w:val="00BC3838"/>
    <w:rsid w:val="00BC388C"/>
    <w:rsid w:val="00BC399F"/>
    <w:rsid w:val="00BC3C53"/>
    <w:rsid w:val="00BC3CDE"/>
    <w:rsid w:val="00BC3DCC"/>
    <w:rsid w:val="00BC3E14"/>
    <w:rsid w:val="00BC3F46"/>
    <w:rsid w:val="00BC3FF1"/>
    <w:rsid w:val="00BC44B6"/>
    <w:rsid w:val="00BC46CF"/>
    <w:rsid w:val="00BC47E4"/>
    <w:rsid w:val="00BC4ADB"/>
    <w:rsid w:val="00BC4BE5"/>
    <w:rsid w:val="00BC4C03"/>
    <w:rsid w:val="00BC4E01"/>
    <w:rsid w:val="00BC50DB"/>
    <w:rsid w:val="00BC514B"/>
    <w:rsid w:val="00BC5190"/>
    <w:rsid w:val="00BC5443"/>
    <w:rsid w:val="00BC545F"/>
    <w:rsid w:val="00BC558E"/>
    <w:rsid w:val="00BC55C1"/>
    <w:rsid w:val="00BC5742"/>
    <w:rsid w:val="00BC58BE"/>
    <w:rsid w:val="00BC61CA"/>
    <w:rsid w:val="00BC626D"/>
    <w:rsid w:val="00BC6318"/>
    <w:rsid w:val="00BC6406"/>
    <w:rsid w:val="00BC6484"/>
    <w:rsid w:val="00BC6509"/>
    <w:rsid w:val="00BC6533"/>
    <w:rsid w:val="00BC6637"/>
    <w:rsid w:val="00BC6799"/>
    <w:rsid w:val="00BC6B2A"/>
    <w:rsid w:val="00BC6D53"/>
    <w:rsid w:val="00BC6D5B"/>
    <w:rsid w:val="00BC6EFE"/>
    <w:rsid w:val="00BC6FAB"/>
    <w:rsid w:val="00BC7032"/>
    <w:rsid w:val="00BC71BC"/>
    <w:rsid w:val="00BC73AB"/>
    <w:rsid w:val="00BC74C0"/>
    <w:rsid w:val="00BC74E3"/>
    <w:rsid w:val="00BC764C"/>
    <w:rsid w:val="00BC7678"/>
    <w:rsid w:val="00BC7789"/>
    <w:rsid w:val="00BC782A"/>
    <w:rsid w:val="00BC7876"/>
    <w:rsid w:val="00BC7936"/>
    <w:rsid w:val="00BC7980"/>
    <w:rsid w:val="00BC7A1D"/>
    <w:rsid w:val="00BC7A60"/>
    <w:rsid w:val="00BC7B5B"/>
    <w:rsid w:val="00BC7BCD"/>
    <w:rsid w:val="00BC7C3B"/>
    <w:rsid w:val="00BC7E34"/>
    <w:rsid w:val="00BC7EFF"/>
    <w:rsid w:val="00BD00BF"/>
    <w:rsid w:val="00BD00C5"/>
    <w:rsid w:val="00BD02F9"/>
    <w:rsid w:val="00BD030B"/>
    <w:rsid w:val="00BD0726"/>
    <w:rsid w:val="00BD0995"/>
    <w:rsid w:val="00BD0CB6"/>
    <w:rsid w:val="00BD0D0D"/>
    <w:rsid w:val="00BD0F1C"/>
    <w:rsid w:val="00BD0FB0"/>
    <w:rsid w:val="00BD1041"/>
    <w:rsid w:val="00BD1177"/>
    <w:rsid w:val="00BD1484"/>
    <w:rsid w:val="00BD1532"/>
    <w:rsid w:val="00BD1625"/>
    <w:rsid w:val="00BD1680"/>
    <w:rsid w:val="00BD17D6"/>
    <w:rsid w:val="00BD18C7"/>
    <w:rsid w:val="00BD1DEF"/>
    <w:rsid w:val="00BD1F20"/>
    <w:rsid w:val="00BD1F34"/>
    <w:rsid w:val="00BD1F6E"/>
    <w:rsid w:val="00BD20DD"/>
    <w:rsid w:val="00BD2160"/>
    <w:rsid w:val="00BD21CC"/>
    <w:rsid w:val="00BD236E"/>
    <w:rsid w:val="00BD24DA"/>
    <w:rsid w:val="00BD267D"/>
    <w:rsid w:val="00BD2771"/>
    <w:rsid w:val="00BD2980"/>
    <w:rsid w:val="00BD2BC0"/>
    <w:rsid w:val="00BD2D36"/>
    <w:rsid w:val="00BD2D93"/>
    <w:rsid w:val="00BD2FAE"/>
    <w:rsid w:val="00BD2FB4"/>
    <w:rsid w:val="00BD2FC8"/>
    <w:rsid w:val="00BD318B"/>
    <w:rsid w:val="00BD332A"/>
    <w:rsid w:val="00BD3475"/>
    <w:rsid w:val="00BD358F"/>
    <w:rsid w:val="00BD3881"/>
    <w:rsid w:val="00BD3A75"/>
    <w:rsid w:val="00BD3A88"/>
    <w:rsid w:val="00BD3CC9"/>
    <w:rsid w:val="00BD3FE4"/>
    <w:rsid w:val="00BD413D"/>
    <w:rsid w:val="00BD451B"/>
    <w:rsid w:val="00BD45CE"/>
    <w:rsid w:val="00BD475B"/>
    <w:rsid w:val="00BD4845"/>
    <w:rsid w:val="00BD492A"/>
    <w:rsid w:val="00BD49F1"/>
    <w:rsid w:val="00BD4B2C"/>
    <w:rsid w:val="00BD4C43"/>
    <w:rsid w:val="00BD4D0E"/>
    <w:rsid w:val="00BD4D96"/>
    <w:rsid w:val="00BD4E12"/>
    <w:rsid w:val="00BD4EBF"/>
    <w:rsid w:val="00BD4F11"/>
    <w:rsid w:val="00BD51CC"/>
    <w:rsid w:val="00BD51CF"/>
    <w:rsid w:val="00BD5200"/>
    <w:rsid w:val="00BD56C9"/>
    <w:rsid w:val="00BD5733"/>
    <w:rsid w:val="00BD575E"/>
    <w:rsid w:val="00BD57D0"/>
    <w:rsid w:val="00BD5986"/>
    <w:rsid w:val="00BD59BF"/>
    <w:rsid w:val="00BD5B51"/>
    <w:rsid w:val="00BD5BAE"/>
    <w:rsid w:val="00BD5C84"/>
    <w:rsid w:val="00BD5E4D"/>
    <w:rsid w:val="00BD5E88"/>
    <w:rsid w:val="00BD5EC0"/>
    <w:rsid w:val="00BD5FD4"/>
    <w:rsid w:val="00BD63C7"/>
    <w:rsid w:val="00BD6449"/>
    <w:rsid w:val="00BD683D"/>
    <w:rsid w:val="00BD692E"/>
    <w:rsid w:val="00BD6A15"/>
    <w:rsid w:val="00BD6C27"/>
    <w:rsid w:val="00BD6C7B"/>
    <w:rsid w:val="00BD6DB4"/>
    <w:rsid w:val="00BD6FBE"/>
    <w:rsid w:val="00BD7173"/>
    <w:rsid w:val="00BD7195"/>
    <w:rsid w:val="00BD725F"/>
    <w:rsid w:val="00BD72EF"/>
    <w:rsid w:val="00BD736B"/>
    <w:rsid w:val="00BD7439"/>
    <w:rsid w:val="00BD7461"/>
    <w:rsid w:val="00BD75E0"/>
    <w:rsid w:val="00BD76EB"/>
    <w:rsid w:val="00BD7772"/>
    <w:rsid w:val="00BD79DA"/>
    <w:rsid w:val="00BD7C6B"/>
    <w:rsid w:val="00BD7D8B"/>
    <w:rsid w:val="00BD7E26"/>
    <w:rsid w:val="00BD7EBF"/>
    <w:rsid w:val="00BD7F09"/>
    <w:rsid w:val="00BD7F14"/>
    <w:rsid w:val="00BD7F7C"/>
    <w:rsid w:val="00BE0100"/>
    <w:rsid w:val="00BE027C"/>
    <w:rsid w:val="00BE05A3"/>
    <w:rsid w:val="00BE06B4"/>
    <w:rsid w:val="00BE06E5"/>
    <w:rsid w:val="00BE0903"/>
    <w:rsid w:val="00BE0B47"/>
    <w:rsid w:val="00BE0C4F"/>
    <w:rsid w:val="00BE0D5C"/>
    <w:rsid w:val="00BE0F6A"/>
    <w:rsid w:val="00BE1061"/>
    <w:rsid w:val="00BE15DF"/>
    <w:rsid w:val="00BE1802"/>
    <w:rsid w:val="00BE18C8"/>
    <w:rsid w:val="00BE19DD"/>
    <w:rsid w:val="00BE1A5B"/>
    <w:rsid w:val="00BE1C96"/>
    <w:rsid w:val="00BE1C9C"/>
    <w:rsid w:val="00BE1D26"/>
    <w:rsid w:val="00BE1D43"/>
    <w:rsid w:val="00BE1E92"/>
    <w:rsid w:val="00BE2097"/>
    <w:rsid w:val="00BE21AF"/>
    <w:rsid w:val="00BE22A3"/>
    <w:rsid w:val="00BE23AC"/>
    <w:rsid w:val="00BE2844"/>
    <w:rsid w:val="00BE2B44"/>
    <w:rsid w:val="00BE2C04"/>
    <w:rsid w:val="00BE2D18"/>
    <w:rsid w:val="00BE2EDD"/>
    <w:rsid w:val="00BE3132"/>
    <w:rsid w:val="00BE3683"/>
    <w:rsid w:val="00BE36F4"/>
    <w:rsid w:val="00BE373A"/>
    <w:rsid w:val="00BE37AB"/>
    <w:rsid w:val="00BE37CA"/>
    <w:rsid w:val="00BE3994"/>
    <w:rsid w:val="00BE3A7B"/>
    <w:rsid w:val="00BE3ACC"/>
    <w:rsid w:val="00BE3C51"/>
    <w:rsid w:val="00BE3E38"/>
    <w:rsid w:val="00BE3F1A"/>
    <w:rsid w:val="00BE4092"/>
    <w:rsid w:val="00BE4213"/>
    <w:rsid w:val="00BE4356"/>
    <w:rsid w:val="00BE442A"/>
    <w:rsid w:val="00BE45D8"/>
    <w:rsid w:val="00BE45D9"/>
    <w:rsid w:val="00BE45DD"/>
    <w:rsid w:val="00BE4690"/>
    <w:rsid w:val="00BE4709"/>
    <w:rsid w:val="00BE483A"/>
    <w:rsid w:val="00BE494F"/>
    <w:rsid w:val="00BE4A08"/>
    <w:rsid w:val="00BE4F5B"/>
    <w:rsid w:val="00BE505A"/>
    <w:rsid w:val="00BE505D"/>
    <w:rsid w:val="00BE50AF"/>
    <w:rsid w:val="00BE5175"/>
    <w:rsid w:val="00BE52F6"/>
    <w:rsid w:val="00BE550A"/>
    <w:rsid w:val="00BE56A8"/>
    <w:rsid w:val="00BE5773"/>
    <w:rsid w:val="00BE577C"/>
    <w:rsid w:val="00BE579A"/>
    <w:rsid w:val="00BE5C03"/>
    <w:rsid w:val="00BE60DC"/>
    <w:rsid w:val="00BE622D"/>
    <w:rsid w:val="00BE62B7"/>
    <w:rsid w:val="00BE6309"/>
    <w:rsid w:val="00BE63EB"/>
    <w:rsid w:val="00BE6687"/>
    <w:rsid w:val="00BE6975"/>
    <w:rsid w:val="00BE69E6"/>
    <w:rsid w:val="00BE6C91"/>
    <w:rsid w:val="00BE6CCC"/>
    <w:rsid w:val="00BE6D89"/>
    <w:rsid w:val="00BE711C"/>
    <w:rsid w:val="00BE7212"/>
    <w:rsid w:val="00BE72DE"/>
    <w:rsid w:val="00BE72E0"/>
    <w:rsid w:val="00BE739D"/>
    <w:rsid w:val="00BE7436"/>
    <w:rsid w:val="00BE749F"/>
    <w:rsid w:val="00BE75CE"/>
    <w:rsid w:val="00BE77DB"/>
    <w:rsid w:val="00BE79D9"/>
    <w:rsid w:val="00BE7AFC"/>
    <w:rsid w:val="00BE7B33"/>
    <w:rsid w:val="00BE7FB2"/>
    <w:rsid w:val="00BF0042"/>
    <w:rsid w:val="00BF0265"/>
    <w:rsid w:val="00BF0385"/>
    <w:rsid w:val="00BF067E"/>
    <w:rsid w:val="00BF06DC"/>
    <w:rsid w:val="00BF06E6"/>
    <w:rsid w:val="00BF0761"/>
    <w:rsid w:val="00BF07B6"/>
    <w:rsid w:val="00BF0969"/>
    <w:rsid w:val="00BF09BF"/>
    <w:rsid w:val="00BF0D39"/>
    <w:rsid w:val="00BF0E14"/>
    <w:rsid w:val="00BF1006"/>
    <w:rsid w:val="00BF1059"/>
    <w:rsid w:val="00BF1287"/>
    <w:rsid w:val="00BF1404"/>
    <w:rsid w:val="00BF1639"/>
    <w:rsid w:val="00BF1665"/>
    <w:rsid w:val="00BF1693"/>
    <w:rsid w:val="00BF17EA"/>
    <w:rsid w:val="00BF1A4C"/>
    <w:rsid w:val="00BF1B2D"/>
    <w:rsid w:val="00BF1DCE"/>
    <w:rsid w:val="00BF1E86"/>
    <w:rsid w:val="00BF22D3"/>
    <w:rsid w:val="00BF23E9"/>
    <w:rsid w:val="00BF2541"/>
    <w:rsid w:val="00BF271B"/>
    <w:rsid w:val="00BF2757"/>
    <w:rsid w:val="00BF2760"/>
    <w:rsid w:val="00BF2938"/>
    <w:rsid w:val="00BF29D6"/>
    <w:rsid w:val="00BF2A12"/>
    <w:rsid w:val="00BF2C0F"/>
    <w:rsid w:val="00BF2C45"/>
    <w:rsid w:val="00BF2E0F"/>
    <w:rsid w:val="00BF2E3F"/>
    <w:rsid w:val="00BF3158"/>
    <w:rsid w:val="00BF319E"/>
    <w:rsid w:val="00BF3264"/>
    <w:rsid w:val="00BF32B5"/>
    <w:rsid w:val="00BF358A"/>
    <w:rsid w:val="00BF35B4"/>
    <w:rsid w:val="00BF3671"/>
    <w:rsid w:val="00BF3B31"/>
    <w:rsid w:val="00BF3B58"/>
    <w:rsid w:val="00BF3CCC"/>
    <w:rsid w:val="00BF3D49"/>
    <w:rsid w:val="00BF3D6F"/>
    <w:rsid w:val="00BF3D7B"/>
    <w:rsid w:val="00BF3D91"/>
    <w:rsid w:val="00BF3DCD"/>
    <w:rsid w:val="00BF3F0C"/>
    <w:rsid w:val="00BF3F20"/>
    <w:rsid w:val="00BF3F49"/>
    <w:rsid w:val="00BF4151"/>
    <w:rsid w:val="00BF4220"/>
    <w:rsid w:val="00BF4223"/>
    <w:rsid w:val="00BF4368"/>
    <w:rsid w:val="00BF443C"/>
    <w:rsid w:val="00BF4584"/>
    <w:rsid w:val="00BF4687"/>
    <w:rsid w:val="00BF478D"/>
    <w:rsid w:val="00BF48FF"/>
    <w:rsid w:val="00BF4967"/>
    <w:rsid w:val="00BF49DA"/>
    <w:rsid w:val="00BF4AA0"/>
    <w:rsid w:val="00BF4BF1"/>
    <w:rsid w:val="00BF4C37"/>
    <w:rsid w:val="00BF4CE7"/>
    <w:rsid w:val="00BF4D15"/>
    <w:rsid w:val="00BF4D68"/>
    <w:rsid w:val="00BF4D83"/>
    <w:rsid w:val="00BF4DC7"/>
    <w:rsid w:val="00BF4F42"/>
    <w:rsid w:val="00BF513E"/>
    <w:rsid w:val="00BF52B6"/>
    <w:rsid w:val="00BF55C7"/>
    <w:rsid w:val="00BF565F"/>
    <w:rsid w:val="00BF57F8"/>
    <w:rsid w:val="00BF588A"/>
    <w:rsid w:val="00BF58E9"/>
    <w:rsid w:val="00BF5AA3"/>
    <w:rsid w:val="00BF5AF6"/>
    <w:rsid w:val="00BF5C12"/>
    <w:rsid w:val="00BF5DB9"/>
    <w:rsid w:val="00BF5FC8"/>
    <w:rsid w:val="00BF60ED"/>
    <w:rsid w:val="00BF6121"/>
    <w:rsid w:val="00BF61BB"/>
    <w:rsid w:val="00BF62FB"/>
    <w:rsid w:val="00BF64BA"/>
    <w:rsid w:val="00BF64DC"/>
    <w:rsid w:val="00BF64F6"/>
    <w:rsid w:val="00BF6A4F"/>
    <w:rsid w:val="00BF6B65"/>
    <w:rsid w:val="00BF6B96"/>
    <w:rsid w:val="00BF6BFE"/>
    <w:rsid w:val="00BF6D29"/>
    <w:rsid w:val="00BF6DCF"/>
    <w:rsid w:val="00BF6DE5"/>
    <w:rsid w:val="00BF6FF5"/>
    <w:rsid w:val="00BF7276"/>
    <w:rsid w:val="00BF72D1"/>
    <w:rsid w:val="00BF72DF"/>
    <w:rsid w:val="00BF73F1"/>
    <w:rsid w:val="00BF7553"/>
    <w:rsid w:val="00BF75FB"/>
    <w:rsid w:val="00BF7713"/>
    <w:rsid w:val="00BF77D1"/>
    <w:rsid w:val="00BF77EB"/>
    <w:rsid w:val="00BF79DA"/>
    <w:rsid w:val="00BF7A7B"/>
    <w:rsid w:val="00BF7C12"/>
    <w:rsid w:val="00BF7EF7"/>
    <w:rsid w:val="00BF7F4A"/>
    <w:rsid w:val="00BF7F9D"/>
    <w:rsid w:val="00C0040B"/>
    <w:rsid w:val="00C0059A"/>
    <w:rsid w:val="00C006DF"/>
    <w:rsid w:val="00C007E5"/>
    <w:rsid w:val="00C007F3"/>
    <w:rsid w:val="00C00899"/>
    <w:rsid w:val="00C00AB8"/>
    <w:rsid w:val="00C00AE6"/>
    <w:rsid w:val="00C00B59"/>
    <w:rsid w:val="00C00BD3"/>
    <w:rsid w:val="00C00F87"/>
    <w:rsid w:val="00C01081"/>
    <w:rsid w:val="00C011B9"/>
    <w:rsid w:val="00C0132D"/>
    <w:rsid w:val="00C013AC"/>
    <w:rsid w:val="00C01490"/>
    <w:rsid w:val="00C014A4"/>
    <w:rsid w:val="00C016CD"/>
    <w:rsid w:val="00C017EC"/>
    <w:rsid w:val="00C01CEA"/>
    <w:rsid w:val="00C01D8F"/>
    <w:rsid w:val="00C0217D"/>
    <w:rsid w:val="00C02272"/>
    <w:rsid w:val="00C022E3"/>
    <w:rsid w:val="00C025B7"/>
    <w:rsid w:val="00C025D0"/>
    <w:rsid w:val="00C02785"/>
    <w:rsid w:val="00C02C36"/>
    <w:rsid w:val="00C03046"/>
    <w:rsid w:val="00C03076"/>
    <w:rsid w:val="00C031FC"/>
    <w:rsid w:val="00C0321C"/>
    <w:rsid w:val="00C03482"/>
    <w:rsid w:val="00C034A8"/>
    <w:rsid w:val="00C034CA"/>
    <w:rsid w:val="00C03527"/>
    <w:rsid w:val="00C0359C"/>
    <w:rsid w:val="00C035DB"/>
    <w:rsid w:val="00C0387A"/>
    <w:rsid w:val="00C03943"/>
    <w:rsid w:val="00C03AB1"/>
    <w:rsid w:val="00C03B8B"/>
    <w:rsid w:val="00C03F25"/>
    <w:rsid w:val="00C04004"/>
    <w:rsid w:val="00C04017"/>
    <w:rsid w:val="00C041FB"/>
    <w:rsid w:val="00C0442B"/>
    <w:rsid w:val="00C04468"/>
    <w:rsid w:val="00C04481"/>
    <w:rsid w:val="00C0479C"/>
    <w:rsid w:val="00C048B7"/>
    <w:rsid w:val="00C04B0A"/>
    <w:rsid w:val="00C04D0C"/>
    <w:rsid w:val="00C04F3E"/>
    <w:rsid w:val="00C04F43"/>
    <w:rsid w:val="00C04FB0"/>
    <w:rsid w:val="00C04FC6"/>
    <w:rsid w:val="00C050C6"/>
    <w:rsid w:val="00C051EA"/>
    <w:rsid w:val="00C051F8"/>
    <w:rsid w:val="00C0532D"/>
    <w:rsid w:val="00C053FC"/>
    <w:rsid w:val="00C0570D"/>
    <w:rsid w:val="00C05756"/>
    <w:rsid w:val="00C05992"/>
    <w:rsid w:val="00C05A16"/>
    <w:rsid w:val="00C05C4C"/>
    <w:rsid w:val="00C05D9B"/>
    <w:rsid w:val="00C05E18"/>
    <w:rsid w:val="00C05F0D"/>
    <w:rsid w:val="00C060C5"/>
    <w:rsid w:val="00C0621A"/>
    <w:rsid w:val="00C06403"/>
    <w:rsid w:val="00C0650F"/>
    <w:rsid w:val="00C06570"/>
    <w:rsid w:val="00C066DE"/>
    <w:rsid w:val="00C06A30"/>
    <w:rsid w:val="00C06C3F"/>
    <w:rsid w:val="00C06F7D"/>
    <w:rsid w:val="00C07049"/>
    <w:rsid w:val="00C07062"/>
    <w:rsid w:val="00C0713D"/>
    <w:rsid w:val="00C0718A"/>
    <w:rsid w:val="00C0743C"/>
    <w:rsid w:val="00C07653"/>
    <w:rsid w:val="00C078DF"/>
    <w:rsid w:val="00C07AF7"/>
    <w:rsid w:val="00C07BF1"/>
    <w:rsid w:val="00C07CA6"/>
    <w:rsid w:val="00C07DBC"/>
    <w:rsid w:val="00C07E64"/>
    <w:rsid w:val="00C1003B"/>
    <w:rsid w:val="00C10076"/>
    <w:rsid w:val="00C1015A"/>
    <w:rsid w:val="00C101DF"/>
    <w:rsid w:val="00C10821"/>
    <w:rsid w:val="00C10858"/>
    <w:rsid w:val="00C10868"/>
    <w:rsid w:val="00C108BF"/>
    <w:rsid w:val="00C10915"/>
    <w:rsid w:val="00C1096B"/>
    <w:rsid w:val="00C10A05"/>
    <w:rsid w:val="00C10BF3"/>
    <w:rsid w:val="00C10D7C"/>
    <w:rsid w:val="00C10E71"/>
    <w:rsid w:val="00C10F03"/>
    <w:rsid w:val="00C10FEB"/>
    <w:rsid w:val="00C11105"/>
    <w:rsid w:val="00C11351"/>
    <w:rsid w:val="00C113DE"/>
    <w:rsid w:val="00C11456"/>
    <w:rsid w:val="00C114B3"/>
    <w:rsid w:val="00C115D1"/>
    <w:rsid w:val="00C1168D"/>
    <w:rsid w:val="00C11717"/>
    <w:rsid w:val="00C11795"/>
    <w:rsid w:val="00C118F8"/>
    <w:rsid w:val="00C11A03"/>
    <w:rsid w:val="00C11F46"/>
    <w:rsid w:val="00C11FC9"/>
    <w:rsid w:val="00C12003"/>
    <w:rsid w:val="00C1225D"/>
    <w:rsid w:val="00C122FB"/>
    <w:rsid w:val="00C123A4"/>
    <w:rsid w:val="00C12434"/>
    <w:rsid w:val="00C12470"/>
    <w:rsid w:val="00C124AB"/>
    <w:rsid w:val="00C1258C"/>
    <w:rsid w:val="00C12897"/>
    <w:rsid w:val="00C12948"/>
    <w:rsid w:val="00C12CEF"/>
    <w:rsid w:val="00C12E44"/>
    <w:rsid w:val="00C132FF"/>
    <w:rsid w:val="00C13439"/>
    <w:rsid w:val="00C134F0"/>
    <w:rsid w:val="00C136AF"/>
    <w:rsid w:val="00C138CA"/>
    <w:rsid w:val="00C1391F"/>
    <w:rsid w:val="00C1393A"/>
    <w:rsid w:val="00C13A6A"/>
    <w:rsid w:val="00C13B7A"/>
    <w:rsid w:val="00C13DF2"/>
    <w:rsid w:val="00C14088"/>
    <w:rsid w:val="00C14109"/>
    <w:rsid w:val="00C14383"/>
    <w:rsid w:val="00C1465E"/>
    <w:rsid w:val="00C14A80"/>
    <w:rsid w:val="00C14A84"/>
    <w:rsid w:val="00C14CE0"/>
    <w:rsid w:val="00C14D78"/>
    <w:rsid w:val="00C14ED6"/>
    <w:rsid w:val="00C14F11"/>
    <w:rsid w:val="00C14F57"/>
    <w:rsid w:val="00C14FC9"/>
    <w:rsid w:val="00C150B4"/>
    <w:rsid w:val="00C15273"/>
    <w:rsid w:val="00C153F5"/>
    <w:rsid w:val="00C15431"/>
    <w:rsid w:val="00C1579E"/>
    <w:rsid w:val="00C157DE"/>
    <w:rsid w:val="00C158CF"/>
    <w:rsid w:val="00C159BC"/>
    <w:rsid w:val="00C15B91"/>
    <w:rsid w:val="00C15D78"/>
    <w:rsid w:val="00C15D7D"/>
    <w:rsid w:val="00C15D8E"/>
    <w:rsid w:val="00C15E40"/>
    <w:rsid w:val="00C15EF9"/>
    <w:rsid w:val="00C15F7E"/>
    <w:rsid w:val="00C15F84"/>
    <w:rsid w:val="00C16007"/>
    <w:rsid w:val="00C16098"/>
    <w:rsid w:val="00C1629D"/>
    <w:rsid w:val="00C16505"/>
    <w:rsid w:val="00C16530"/>
    <w:rsid w:val="00C165A1"/>
    <w:rsid w:val="00C16664"/>
    <w:rsid w:val="00C16B8B"/>
    <w:rsid w:val="00C16B9C"/>
    <w:rsid w:val="00C16CF5"/>
    <w:rsid w:val="00C16ECC"/>
    <w:rsid w:val="00C16F3E"/>
    <w:rsid w:val="00C16FCD"/>
    <w:rsid w:val="00C171C2"/>
    <w:rsid w:val="00C172FE"/>
    <w:rsid w:val="00C17713"/>
    <w:rsid w:val="00C179F7"/>
    <w:rsid w:val="00C17A94"/>
    <w:rsid w:val="00C17BAE"/>
    <w:rsid w:val="00C17C82"/>
    <w:rsid w:val="00C20126"/>
    <w:rsid w:val="00C20164"/>
    <w:rsid w:val="00C202B8"/>
    <w:rsid w:val="00C203A4"/>
    <w:rsid w:val="00C204C3"/>
    <w:rsid w:val="00C2052A"/>
    <w:rsid w:val="00C205E9"/>
    <w:rsid w:val="00C207EA"/>
    <w:rsid w:val="00C20818"/>
    <w:rsid w:val="00C20AE6"/>
    <w:rsid w:val="00C20B3A"/>
    <w:rsid w:val="00C20B5D"/>
    <w:rsid w:val="00C2106D"/>
    <w:rsid w:val="00C210C2"/>
    <w:rsid w:val="00C21640"/>
    <w:rsid w:val="00C217CC"/>
    <w:rsid w:val="00C2195D"/>
    <w:rsid w:val="00C21D1D"/>
    <w:rsid w:val="00C21E12"/>
    <w:rsid w:val="00C21F90"/>
    <w:rsid w:val="00C22051"/>
    <w:rsid w:val="00C2220A"/>
    <w:rsid w:val="00C22431"/>
    <w:rsid w:val="00C22682"/>
    <w:rsid w:val="00C226F0"/>
    <w:rsid w:val="00C226F6"/>
    <w:rsid w:val="00C227CC"/>
    <w:rsid w:val="00C22AD0"/>
    <w:rsid w:val="00C22DEF"/>
    <w:rsid w:val="00C232C0"/>
    <w:rsid w:val="00C23361"/>
    <w:rsid w:val="00C236B4"/>
    <w:rsid w:val="00C237B7"/>
    <w:rsid w:val="00C23A26"/>
    <w:rsid w:val="00C23CED"/>
    <w:rsid w:val="00C23E98"/>
    <w:rsid w:val="00C24271"/>
    <w:rsid w:val="00C242CF"/>
    <w:rsid w:val="00C24313"/>
    <w:rsid w:val="00C24439"/>
    <w:rsid w:val="00C24481"/>
    <w:rsid w:val="00C24BF2"/>
    <w:rsid w:val="00C24EBA"/>
    <w:rsid w:val="00C2519F"/>
    <w:rsid w:val="00C2554D"/>
    <w:rsid w:val="00C255D2"/>
    <w:rsid w:val="00C25635"/>
    <w:rsid w:val="00C2566D"/>
    <w:rsid w:val="00C258D4"/>
    <w:rsid w:val="00C259DC"/>
    <w:rsid w:val="00C25AF4"/>
    <w:rsid w:val="00C25EF8"/>
    <w:rsid w:val="00C25FB8"/>
    <w:rsid w:val="00C26354"/>
    <w:rsid w:val="00C26420"/>
    <w:rsid w:val="00C269F2"/>
    <w:rsid w:val="00C26C5A"/>
    <w:rsid w:val="00C26D27"/>
    <w:rsid w:val="00C26E94"/>
    <w:rsid w:val="00C27020"/>
    <w:rsid w:val="00C27037"/>
    <w:rsid w:val="00C27039"/>
    <w:rsid w:val="00C2713D"/>
    <w:rsid w:val="00C2750E"/>
    <w:rsid w:val="00C27542"/>
    <w:rsid w:val="00C275B7"/>
    <w:rsid w:val="00C2768C"/>
    <w:rsid w:val="00C27749"/>
    <w:rsid w:val="00C27820"/>
    <w:rsid w:val="00C27851"/>
    <w:rsid w:val="00C278BF"/>
    <w:rsid w:val="00C27A23"/>
    <w:rsid w:val="00C27C4A"/>
    <w:rsid w:val="00C27CB8"/>
    <w:rsid w:val="00C3000E"/>
    <w:rsid w:val="00C3002A"/>
    <w:rsid w:val="00C300E0"/>
    <w:rsid w:val="00C3014C"/>
    <w:rsid w:val="00C303AE"/>
    <w:rsid w:val="00C30571"/>
    <w:rsid w:val="00C305AB"/>
    <w:rsid w:val="00C30938"/>
    <w:rsid w:val="00C30A09"/>
    <w:rsid w:val="00C30B2E"/>
    <w:rsid w:val="00C31061"/>
    <w:rsid w:val="00C31124"/>
    <w:rsid w:val="00C31131"/>
    <w:rsid w:val="00C313F5"/>
    <w:rsid w:val="00C313FE"/>
    <w:rsid w:val="00C3166B"/>
    <w:rsid w:val="00C319AF"/>
    <w:rsid w:val="00C31A80"/>
    <w:rsid w:val="00C31AF8"/>
    <w:rsid w:val="00C31BF3"/>
    <w:rsid w:val="00C31E22"/>
    <w:rsid w:val="00C31EBB"/>
    <w:rsid w:val="00C31F06"/>
    <w:rsid w:val="00C31FC8"/>
    <w:rsid w:val="00C320B8"/>
    <w:rsid w:val="00C32164"/>
    <w:rsid w:val="00C322AC"/>
    <w:rsid w:val="00C3233D"/>
    <w:rsid w:val="00C32539"/>
    <w:rsid w:val="00C326DD"/>
    <w:rsid w:val="00C32734"/>
    <w:rsid w:val="00C327D4"/>
    <w:rsid w:val="00C32984"/>
    <w:rsid w:val="00C32BEB"/>
    <w:rsid w:val="00C32CF1"/>
    <w:rsid w:val="00C32D6B"/>
    <w:rsid w:val="00C3307E"/>
    <w:rsid w:val="00C3312F"/>
    <w:rsid w:val="00C3316C"/>
    <w:rsid w:val="00C33447"/>
    <w:rsid w:val="00C335A6"/>
    <w:rsid w:val="00C337A8"/>
    <w:rsid w:val="00C33AAE"/>
    <w:rsid w:val="00C33B97"/>
    <w:rsid w:val="00C33F42"/>
    <w:rsid w:val="00C3448A"/>
    <w:rsid w:val="00C345D1"/>
    <w:rsid w:val="00C346B7"/>
    <w:rsid w:val="00C34759"/>
    <w:rsid w:val="00C347E1"/>
    <w:rsid w:val="00C348FC"/>
    <w:rsid w:val="00C34B34"/>
    <w:rsid w:val="00C34C59"/>
    <w:rsid w:val="00C34D74"/>
    <w:rsid w:val="00C34EC0"/>
    <w:rsid w:val="00C350F7"/>
    <w:rsid w:val="00C35103"/>
    <w:rsid w:val="00C35235"/>
    <w:rsid w:val="00C353F5"/>
    <w:rsid w:val="00C354A0"/>
    <w:rsid w:val="00C35610"/>
    <w:rsid w:val="00C35747"/>
    <w:rsid w:val="00C358FD"/>
    <w:rsid w:val="00C35A4F"/>
    <w:rsid w:val="00C35A7B"/>
    <w:rsid w:val="00C35BF5"/>
    <w:rsid w:val="00C35C58"/>
    <w:rsid w:val="00C35C60"/>
    <w:rsid w:val="00C35CF5"/>
    <w:rsid w:val="00C35E60"/>
    <w:rsid w:val="00C35FB9"/>
    <w:rsid w:val="00C3602D"/>
    <w:rsid w:val="00C36176"/>
    <w:rsid w:val="00C36243"/>
    <w:rsid w:val="00C3643E"/>
    <w:rsid w:val="00C3651D"/>
    <w:rsid w:val="00C36621"/>
    <w:rsid w:val="00C36677"/>
    <w:rsid w:val="00C3691D"/>
    <w:rsid w:val="00C3692E"/>
    <w:rsid w:val="00C369C9"/>
    <w:rsid w:val="00C36B42"/>
    <w:rsid w:val="00C36D2B"/>
    <w:rsid w:val="00C36FD3"/>
    <w:rsid w:val="00C3706B"/>
    <w:rsid w:val="00C37184"/>
    <w:rsid w:val="00C371AD"/>
    <w:rsid w:val="00C372BE"/>
    <w:rsid w:val="00C3730B"/>
    <w:rsid w:val="00C37340"/>
    <w:rsid w:val="00C373D8"/>
    <w:rsid w:val="00C373E0"/>
    <w:rsid w:val="00C37458"/>
    <w:rsid w:val="00C3780D"/>
    <w:rsid w:val="00C37828"/>
    <w:rsid w:val="00C378C2"/>
    <w:rsid w:val="00C379CE"/>
    <w:rsid w:val="00C37B73"/>
    <w:rsid w:val="00C37C21"/>
    <w:rsid w:val="00C37D8F"/>
    <w:rsid w:val="00C37E28"/>
    <w:rsid w:val="00C37E62"/>
    <w:rsid w:val="00C40081"/>
    <w:rsid w:val="00C400E8"/>
    <w:rsid w:val="00C40100"/>
    <w:rsid w:val="00C4017A"/>
    <w:rsid w:val="00C401B1"/>
    <w:rsid w:val="00C4055A"/>
    <w:rsid w:val="00C405E7"/>
    <w:rsid w:val="00C4069D"/>
    <w:rsid w:val="00C40824"/>
    <w:rsid w:val="00C40BB1"/>
    <w:rsid w:val="00C40E3C"/>
    <w:rsid w:val="00C40EA0"/>
    <w:rsid w:val="00C40F9D"/>
    <w:rsid w:val="00C411B7"/>
    <w:rsid w:val="00C4145B"/>
    <w:rsid w:val="00C414F4"/>
    <w:rsid w:val="00C415A5"/>
    <w:rsid w:val="00C415F6"/>
    <w:rsid w:val="00C41616"/>
    <w:rsid w:val="00C416C0"/>
    <w:rsid w:val="00C416D7"/>
    <w:rsid w:val="00C41722"/>
    <w:rsid w:val="00C4172F"/>
    <w:rsid w:val="00C41955"/>
    <w:rsid w:val="00C419A3"/>
    <w:rsid w:val="00C419C4"/>
    <w:rsid w:val="00C41ADF"/>
    <w:rsid w:val="00C41B4B"/>
    <w:rsid w:val="00C41CFB"/>
    <w:rsid w:val="00C421EE"/>
    <w:rsid w:val="00C4250C"/>
    <w:rsid w:val="00C42516"/>
    <w:rsid w:val="00C42569"/>
    <w:rsid w:val="00C4268C"/>
    <w:rsid w:val="00C42855"/>
    <w:rsid w:val="00C42B41"/>
    <w:rsid w:val="00C42D0F"/>
    <w:rsid w:val="00C42F54"/>
    <w:rsid w:val="00C42FCE"/>
    <w:rsid w:val="00C4317F"/>
    <w:rsid w:val="00C43342"/>
    <w:rsid w:val="00C434EC"/>
    <w:rsid w:val="00C43739"/>
    <w:rsid w:val="00C4378F"/>
    <w:rsid w:val="00C43830"/>
    <w:rsid w:val="00C43852"/>
    <w:rsid w:val="00C4390D"/>
    <w:rsid w:val="00C4391D"/>
    <w:rsid w:val="00C43C75"/>
    <w:rsid w:val="00C43EA3"/>
    <w:rsid w:val="00C4408E"/>
    <w:rsid w:val="00C4428F"/>
    <w:rsid w:val="00C444A0"/>
    <w:rsid w:val="00C44541"/>
    <w:rsid w:val="00C445EC"/>
    <w:rsid w:val="00C44664"/>
    <w:rsid w:val="00C4485B"/>
    <w:rsid w:val="00C44CDF"/>
    <w:rsid w:val="00C44E24"/>
    <w:rsid w:val="00C44F99"/>
    <w:rsid w:val="00C454F7"/>
    <w:rsid w:val="00C45625"/>
    <w:rsid w:val="00C45779"/>
    <w:rsid w:val="00C4579D"/>
    <w:rsid w:val="00C458BA"/>
    <w:rsid w:val="00C458BC"/>
    <w:rsid w:val="00C45C28"/>
    <w:rsid w:val="00C45FF4"/>
    <w:rsid w:val="00C4628D"/>
    <w:rsid w:val="00C465A5"/>
    <w:rsid w:val="00C4672C"/>
    <w:rsid w:val="00C4686A"/>
    <w:rsid w:val="00C46963"/>
    <w:rsid w:val="00C46A3E"/>
    <w:rsid w:val="00C46A6B"/>
    <w:rsid w:val="00C46B82"/>
    <w:rsid w:val="00C46E3B"/>
    <w:rsid w:val="00C46EB8"/>
    <w:rsid w:val="00C47008"/>
    <w:rsid w:val="00C47024"/>
    <w:rsid w:val="00C4718C"/>
    <w:rsid w:val="00C4723E"/>
    <w:rsid w:val="00C47472"/>
    <w:rsid w:val="00C4753D"/>
    <w:rsid w:val="00C476DD"/>
    <w:rsid w:val="00C4772B"/>
    <w:rsid w:val="00C47A33"/>
    <w:rsid w:val="00C47A3E"/>
    <w:rsid w:val="00C47B9F"/>
    <w:rsid w:val="00C47CD9"/>
    <w:rsid w:val="00C47F83"/>
    <w:rsid w:val="00C47FF9"/>
    <w:rsid w:val="00C500BD"/>
    <w:rsid w:val="00C501B1"/>
    <w:rsid w:val="00C5040B"/>
    <w:rsid w:val="00C50736"/>
    <w:rsid w:val="00C5077F"/>
    <w:rsid w:val="00C50AB3"/>
    <w:rsid w:val="00C50C12"/>
    <w:rsid w:val="00C50C93"/>
    <w:rsid w:val="00C50D62"/>
    <w:rsid w:val="00C50E5C"/>
    <w:rsid w:val="00C50EF3"/>
    <w:rsid w:val="00C5104F"/>
    <w:rsid w:val="00C51184"/>
    <w:rsid w:val="00C511D6"/>
    <w:rsid w:val="00C512AE"/>
    <w:rsid w:val="00C51380"/>
    <w:rsid w:val="00C5145D"/>
    <w:rsid w:val="00C515EF"/>
    <w:rsid w:val="00C5163C"/>
    <w:rsid w:val="00C5192B"/>
    <w:rsid w:val="00C51AD5"/>
    <w:rsid w:val="00C51B58"/>
    <w:rsid w:val="00C51BA4"/>
    <w:rsid w:val="00C51BE5"/>
    <w:rsid w:val="00C51BEC"/>
    <w:rsid w:val="00C51D1F"/>
    <w:rsid w:val="00C51F08"/>
    <w:rsid w:val="00C51F1F"/>
    <w:rsid w:val="00C51FCE"/>
    <w:rsid w:val="00C51FE8"/>
    <w:rsid w:val="00C521CB"/>
    <w:rsid w:val="00C5243F"/>
    <w:rsid w:val="00C52713"/>
    <w:rsid w:val="00C5281C"/>
    <w:rsid w:val="00C52841"/>
    <w:rsid w:val="00C5285A"/>
    <w:rsid w:val="00C528B2"/>
    <w:rsid w:val="00C52912"/>
    <w:rsid w:val="00C52D27"/>
    <w:rsid w:val="00C52D7F"/>
    <w:rsid w:val="00C52E27"/>
    <w:rsid w:val="00C52F22"/>
    <w:rsid w:val="00C52FCA"/>
    <w:rsid w:val="00C5364C"/>
    <w:rsid w:val="00C5377D"/>
    <w:rsid w:val="00C538E2"/>
    <w:rsid w:val="00C53A2B"/>
    <w:rsid w:val="00C53AE6"/>
    <w:rsid w:val="00C53D3A"/>
    <w:rsid w:val="00C53E4E"/>
    <w:rsid w:val="00C5415E"/>
    <w:rsid w:val="00C54347"/>
    <w:rsid w:val="00C544E5"/>
    <w:rsid w:val="00C545DA"/>
    <w:rsid w:val="00C54631"/>
    <w:rsid w:val="00C54970"/>
    <w:rsid w:val="00C54B37"/>
    <w:rsid w:val="00C54BE2"/>
    <w:rsid w:val="00C55002"/>
    <w:rsid w:val="00C5506C"/>
    <w:rsid w:val="00C551D1"/>
    <w:rsid w:val="00C55336"/>
    <w:rsid w:val="00C553BD"/>
    <w:rsid w:val="00C55650"/>
    <w:rsid w:val="00C557E0"/>
    <w:rsid w:val="00C557E2"/>
    <w:rsid w:val="00C5588C"/>
    <w:rsid w:val="00C5595C"/>
    <w:rsid w:val="00C5598C"/>
    <w:rsid w:val="00C55AF8"/>
    <w:rsid w:val="00C55C85"/>
    <w:rsid w:val="00C55E44"/>
    <w:rsid w:val="00C55E4D"/>
    <w:rsid w:val="00C55ED1"/>
    <w:rsid w:val="00C55EE2"/>
    <w:rsid w:val="00C560AD"/>
    <w:rsid w:val="00C56126"/>
    <w:rsid w:val="00C56182"/>
    <w:rsid w:val="00C561DB"/>
    <w:rsid w:val="00C5625E"/>
    <w:rsid w:val="00C56435"/>
    <w:rsid w:val="00C56492"/>
    <w:rsid w:val="00C565F0"/>
    <w:rsid w:val="00C567E2"/>
    <w:rsid w:val="00C568AB"/>
    <w:rsid w:val="00C569C4"/>
    <w:rsid w:val="00C56AD4"/>
    <w:rsid w:val="00C56E21"/>
    <w:rsid w:val="00C56E49"/>
    <w:rsid w:val="00C56E71"/>
    <w:rsid w:val="00C56EFF"/>
    <w:rsid w:val="00C570DD"/>
    <w:rsid w:val="00C57211"/>
    <w:rsid w:val="00C574EC"/>
    <w:rsid w:val="00C57666"/>
    <w:rsid w:val="00C57681"/>
    <w:rsid w:val="00C57919"/>
    <w:rsid w:val="00C57998"/>
    <w:rsid w:val="00C579A5"/>
    <w:rsid w:val="00C579BD"/>
    <w:rsid w:val="00C57BEC"/>
    <w:rsid w:val="00C57D38"/>
    <w:rsid w:val="00C57DFB"/>
    <w:rsid w:val="00C57E84"/>
    <w:rsid w:val="00C57FB3"/>
    <w:rsid w:val="00C60061"/>
    <w:rsid w:val="00C60270"/>
    <w:rsid w:val="00C6059C"/>
    <w:rsid w:val="00C605D2"/>
    <w:rsid w:val="00C60647"/>
    <w:rsid w:val="00C60675"/>
    <w:rsid w:val="00C60699"/>
    <w:rsid w:val="00C60708"/>
    <w:rsid w:val="00C60747"/>
    <w:rsid w:val="00C6085D"/>
    <w:rsid w:val="00C6091D"/>
    <w:rsid w:val="00C60989"/>
    <w:rsid w:val="00C60A65"/>
    <w:rsid w:val="00C60AFB"/>
    <w:rsid w:val="00C60BBB"/>
    <w:rsid w:val="00C60BDB"/>
    <w:rsid w:val="00C60EFA"/>
    <w:rsid w:val="00C61065"/>
    <w:rsid w:val="00C61151"/>
    <w:rsid w:val="00C61155"/>
    <w:rsid w:val="00C61471"/>
    <w:rsid w:val="00C61491"/>
    <w:rsid w:val="00C6152A"/>
    <w:rsid w:val="00C6156F"/>
    <w:rsid w:val="00C615ED"/>
    <w:rsid w:val="00C61668"/>
    <w:rsid w:val="00C61669"/>
    <w:rsid w:val="00C617AB"/>
    <w:rsid w:val="00C61ABF"/>
    <w:rsid w:val="00C61AC3"/>
    <w:rsid w:val="00C61ACD"/>
    <w:rsid w:val="00C61DA1"/>
    <w:rsid w:val="00C61DB9"/>
    <w:rsid w:val="00C61F1F"/>
    <w:rsid w:val="00C620E0"/>
    <w:rsid w:val="00C62187"/>
    <w:rsid w:val="00C623EE"/>
    <w:rsid w:val="00C626BE"/>
    <w:rsid w:val="00C62715"/>
    <w:rsid w:val="00C62717"/>
    <w:rsid w:val="00C6288F"/>
    <w:rsid w:val="00C6292E"/>
    <w:rsid w:val="00C62C05"/>
    <w:rsid w:val="00C62CFD"/>
    <w:rsid w:val="00C62E65"/>
    <w:rsid w:val="00C630D8"/>
    <w:rsid w:val="00C63134"/>
    <w:rsid w:val="00C63247"/>
    <w:rsid w:val="00C632E4"/>
    <w:rsid w:val="00C6339D"/>
    <w:rsid w:val="00C634B3"/>
    <w:rsid w:val="00C634CF"/>
    <w:rsid w:val="00C63563"/>
    <w:rsid w:val="00C63588"/>
    <w:rsid w:val="00C63671"/>
    <w:rsid w:val="00C63672"/>
    <w:rsid w:val="00C63795"/>
    <w:rsid w:val="00C639EF"/>
    <w:rsid w:val="00C63AC4"/>
    <w:rsid w:val="00C63C98"/>
    <w:rsid w:val="00C63E4F"/>
    <w:rsid w:val="00C63EB7"/>
    <w:rsid w:val="00C64014"/>
    <w:rsid w:val="00C6402E"/>
    <w:rsid w:val="00C645F4"/>
    <w:rsid w:val="00C64624"/>
    <w:rsid w:val="00C6469A"/>
    <w:rsid w:val="00C64A3A"/>
    <w:rsid w:val="00C64AA6"/>
    <w:rsid w:val="00C64B41"/>
    <w:rsid w:val="00C64B55"/>
    <w:rsid w:val="00C64D3C"/>
    <w:rsid w:val="00C64D79"/>
    <w:rsid w:val="00C64FE9"/>
    <w:rsid w:val="00C65049"/>
    <w:rsid w:val="00C65214"/>
    <w:rsid w:val="00C65290"/>
    <w:rsid w:val="00C6536C"/>
    <w:rsid w:val="00C6537C"/>
    <w:rsid w:val="00C6546E"/>
    <w:rsid w:val="00C65579"/>
    <w:rsid w:val="00C656AC"/>
    <w:rsid w:val="00C6599D"/>
    <w:rsid w:val="00C65BF5"/>
    <w:rsid w:val="00C65C30"/>
    <w:rsid w:val="00C65EF8"/>
    <w:rsid w:val="00C65F6D"/>
    <w:rsid w:val="00C6604C"/>
    <w:rsid w:val="00C660D2"/>
    <w:rsid w:val="00C661FC"/>
    <w:rsid w:val="00C66288"/>
    <w:rsid w:val="00C663B0"/>
    <w:rsid w:val="00C663DB"/>
    <w:rsid w:val="00C6640B"/>
    <w:rsid w:val="00C664E8"/>
    <w:rsid w:val="00C66721"/>
    <w:rsid w:val="00C66B92"/>
    <w:rsid w:val="00C66E97"/>
    <w:rsid w:val="00C67028"/>
    <w:rsid w:val="00C670BF"/>
    <w:rsid w:val="00C670E6"/>
    <w:rsid w:val="00C671DE"/>
    <w:rsid w:val="00C67213"/>
    <w:rsid w:val="00C67352"/>
    <w:rsid w:val="00C67A2A"/>
    <w:rsid w:val="00C67BD9"/>
    <w:rsid w:val="00C67C1F"/>
    <w:rsid w:val="00C67EFA"/>
    <w:rsid w:val="00C70161"/>
    <w:rsid w:val="00C702A1"/>
    <w:rsid w:val="00C70341"/>
    <w:rsid w:val="00C703DB"/>
    <w:rsid w:val="00C706D3"/>
    <w:rsid w:val="00C70881"/>
    <w:rsid w:val="00C70A5B"/>
    <w:rsid w:val="00C70A65"/>
    <w:rsid w:val="00C70B1F"/>
    <w:rsid w:val="00C710C0"/>
    <w:rsid w:val="00C713C5"/>
    <w:rsid w:val="00C71698"/>
    <w:rsid w:val="00C718A4"/>
    <w:rsid w:val="00C71C04"/>
    <w:rsid w:val="00C71D4F"/>
    <w:rsid w:val="00C71E9B"/>
    <w:rsid w:val="00C71F5F"/>
    <w:rsid w:val="00C720A2"/>
    <w:rsid w:val="00C7224A"/>
    <w:rsid w:val="00C72352"/>
    <w:rsid w:val="00C724C5"/>
    <w:rsid w:val="00C724EA"/>
    <w:rsid w:val="00C725BE"/>
    <w:rsid w:val="00C725CB"/>
    <w:rsid w:val="00C72991"/>
    <w:rsid w:val="00C72A02"/>
    <w:rsid w:val="00C72BB4"/>
    <w:rsid w:val="00C72C6C"/>
    <w:rsid w:val="00C72C70"/>
    <w:rsid w:val="00C72FCC"/>
    <w:rsid w:val="00C73038"/>
    <w:rsid w:val="00C7307C"/>
    <w:rsid w:val="00C730ED"/>
    <w:rsid w:val="00C730EF"/>
    <w:rsid w:val="00C7316E"/>
    <w:rsid w:val="00C7322C"/>
    <w:rsid w:val="00C7330A"/>
    <w:rsid w:val="00C733A1"/>
    <w:rsid w:val="00C73586"/>
    <w:rsid w:val="00C736D6"/>
    <w:rsid w:val="00C73762"/>
    <w:rsid w:val="00C73A91"/>
    <w:rsid w:val="00C73B56"/>
    <w:rsid w:val="00C73B7B"/>
    <w:rsid w:val="00C73B7F"/>
    <w:rsid w:val="00C73BFC"/>
    <w:rsid w:val="00C73C1F"/>
    <w:rsid w:val="00C73D35"/>
    <w:rsid w:val="00C73E4D"/>
    <w:rsid w:val="00C73E5F"/>
    <w:rsid w:val="00C73EEC"/>
    <w:rsid w:val="00C7402B"/>
    <w:rsid w:val="00C740AD"/>
    <w:rsid w:val="00C740F2"/>
    <w:rsid w:val="00C74136"/>
    <w:rsid w:val="00C7417F"/>
    <w:rsid w:val="00C741DC"/>
    <w:rsid w:val="00C74389"/>
    <w:rsid w:val="00C74427"/>
    <w:rsid w:val="00C7443A"/>
    <w:rsid w:val="00C744C0"/>
    <w:rsid w:val="00C746F9"/>
    <w:rsid w:val="00C74790"/>
    <w:rsid w:val="00C74C3F"/>
    <w:rsid w:val="00C74DA0"/>
    <w:rsid w:val="00C74E9A"/>
    <w:rsid w:val="00C74EB0"/>
    <w:rsid w:val="00C74EDA"/>
    <w:rsid w:val="00C74F77"/>
    <w:rsid w:val="00C75060"/>
    <w:rsid w:val="00C75295"/>
    <w:rsid w:val="00C75353"/>
    <w:rsid w:val="00C755FE"/>
    <w:rsid w:val="00C75AC6"/>
    <w:rsid w:val="00C75C18"/>
    <w:rsid w:val="00C762F6"/>
    <w:rsid w:val="00C764A6"/>
    <w:rsid w:val="00C76A23"/>
    <w:rsid w:val="00C76A28"/>
    <w:rsid w:val="00C76DD9"/>
    <w:rsid w:val="00C76E8C"/>
    <w:rsid w:val="00C76F4D"/>
    <w:rsid w:val="00C77097"/>
    <w:rsid w:val="00C7712D"/>
    <w:rsid w:val="00C77163"/>
    <w:rsid w:val="00C772A8"/>
    <w:rsid w:val="00C772D5"/>
    <w:rsid w:val="00C775F8"/>
    <w:rsid w:val="00C77702"/>
    <w:rsid w:val="00C777B7"/>
    <w:rsid w:val="00C778AF"/>
    <w:rsid w:val="00C77A3F"/>
    <w:rsid w:val="00C77C59"/>
    <w:rsid w:val="00C77CF9"/>
    <w:rsid w:val="00C77E06"/>
    <w:rsid w:val="00C77EF5"/>
    <w:rsid w:val="00C80066"/>
    <w:rsid w:val="00C80109"/>
    <w:rsid w:val="00C801C1"/>
    <w:rsid w:val="00C8037C"/>
    <w:rsid w:val="00C806EC"/>
    <w:rsid w:val="00C80751"/>
    <w:rsid w:val="00C8085B"/>
    <w:rsid w:val="00C808B7"/>
    <w:rsid w:val="00C80D23"/>
    <w:rsid w:val="00C80E79"/>
    <w:rsid w:val="00C81106"/>
    <w:rsid w:val="00C814A0"/>
    <w:rsid w:val="00C815E2"/>
    <w:rsid w:val="00C81688"/>
    <w:rsid w:val="00C818EF"/>
    <w:rsid w:val="00C81B8C"/>
    <w:rsid w:val="00C81C68"/>
    <w:rsid w:val="00C81CB9"/>
    <w:rsid w:val="00C81DB7"/>
    <w:rsid w:val="00C81E6D"/>
    <w:rsid w:val="00C81E70"/>
    <w:rsid w:val="00C81F60"/>
    <w:rsid w:val="00C81FEB"/>
    <w:rsid w:val="00C820F3"/>
    <w:rsid w:val="00C823F0"/>
    <w:rsid w:val="00C8246C"/>
    <w:rsid w:val="00C82482"/>
    <w:rsid w:val="00C826F8"/>
    <w:rsid w:val="00C8271D"/>
    <w:rsid w:val="00C828C4"/>
    <w:rsid w:val="00C82953"/>
    <w:rsid w:val="00C82C11"/>
    <w:rsid w:val="00C82C40"/>
    <w:rsid w:val="00C82E04"/>
    <w:rsid w:val="00C83011"/>
    <w:rsid w:val="00C83245"/>
    <w:rsid w:val="00C83327"/>
    <w:rsid w:val="00C8337A"/>
    <w:rsid w:val="00C833AE"/>
    <w:rsid w:val="00C8398B"/>
    <w:rsid w:val="00C839CB"/>
    <w:rsid w:val="00C839CC"/>
    <w:rsid w:val="00C83AD6"/>
    <w:rsid w:val="00C83CAD"/>
    <w:rsid w:val="00C83DD0"/>
    <w:rsid w:val="00C83F83"/>
    <w:rsid w:val="00C841C3"/>
    <w:rsid w:val="00C841F5"/>
    <w:rsid w:val="00C84348"/>
    <w:rsid w:val="00C8436A"/>
    <w:rsid w:val="00C8486F"/>
    <w:rsid w:val="00C849B2"/>
    <w:rsid w:val="00C84C37"/>
    <w:rsid w:val="00C84D54"/>
    <w:rsid w:val="00C84E0B"/>
    <w:rsid w:val="00C84EBF"/>
    <w:rsid w:val="00C8510A"/>
    <w:rsid w:val="00C851EE"/>
    <w:rsid w:val="00C852E2"/>
    <w:rsid w:val="00C85339"/>
    <w:rsid w:val="00C85498"/>
    <w:rsid w:val="00C8561D"/>
    <w:rsid w:val="00C85743"/>
    <w:rsid w:val="00C85872"/>
    <w:rsid w:val="00C85A1B"/>
    <w:rsid w:val="00C85BD2"/>
    <w:rsid w:val="00C85D55"/>
    <w:rsid w:val="00C862E0"/>
    <w:rsid w:val="00C863DE"/>
    <w:rsid w:val="00C864C2"/>
    <w:rsid w:val="00C865D7"/>
    <w:rsid w:val="00C866A6"/>
    <w:rsid w:val="00C86B6F"/>
    <w:rsid w:val="00C86F8E"/>
    <w:rsid w:val="00C87114"/>
    <w:rsid w:val="00C871AC"/>
    <w:rsid w:val="00C87496"/>
    <w:rsid w:val="00C874E8"/>
    <w:rsid w:val="00C87590"/>
    <w:rsid w:val="00C87848"/>
    <w:rsid w:val="00C87DDE"/>
    <w:rsid w:val="00C87F3B"/>
    <w:rsid w:val="00C9000A"/>
    <w:rsid w:val="00C9020E"/>
    <w:rsid w:val="00C90625"/>
    <w:rsid w:val="00C906F3"/>
    <w:rsid w:val="00C90ABA"/>
    <w:rsid w:val="00C90B03"/>
    <w:rsid w:val="00C90B52"/>
    <w:rsid w:val="00C90D19"/>
    <w:rsid w:val="00C90D9B"/>
    <w:rsid w:val="00C90E6F"/>
    <w:rsid w:val="00C910CA"/>
    <w:rsid w:val="00C9141F"/>
    <w:rsid w:val="00C91795"/>
    <w:rsid w:val="00C918DE"/>
    <w:rsid w:val="00C9190B"/>
    <w:rsid w:val="00C91D51"/>
    <w:rsid w:val="00C91FDE"/>
    <w:rsid w:val="00C922E3"/>
    <w:rsid w:val="00C9253D"/>
    <w:rsid w:val="00C925CE"/>
    <w:rsid w:val="00C925FF"/>
    <w:rsid w:val="00C92650"/>
    <w:rsid w:val="00C928C2"/>
    <w:rsid w:val="00C928E0"/>
    <w:rsid w:val="00C9295A"/>
    <w:rsid w:val="00C929AA"/>
    <w:rsid w:val="00C92A5A"/>
    <w:rsid w:val="00C92C05"/>
    <w:rsid w:val="00C92CA0"/>
    <w:rsid w:val="00C92DE2"/>
    <w:rsid w:val="00C92EB4"/>
    <w:rsid w:val="00C92F58"/>
    <w:rsid w:val="00C930FD"/>
    <w:rsid w:val="00C9330E"/>
    <w:rsid w:val="00C93338"/>
    <w:rsid w:val="00C933FD"/>
    <w:rsid w:val="00C934C9"/>
    <w:rsid w:val="00C93829"/>
    <w:rsid w:val="00C938EC"/>
    <w:rsid w:val="00C93945"/>
    <w:rsid w:val="00C939B5"/>
    <w:rsid w:val="00C93A68"/>
    <w:rsid w:val="00C93EEC"/>
    <w:rsid w:val="00C94240"/>
    <w:rsid w:val="00C9441B"/>
    <w:rsid w:val="00C944F4"/>
    <w:rsid w:val="00C945D3"/>
    <w:rsid w:val="00C945FE"/>
    <w:rsid w:val="00C94785"/>
    <w:rsid w:val="00C948DB"/>
    <w:rsid w:val="00C94CD1"/>
    <w:rsid w:val="00C94D85"/>
    <w:rsid w:val="00C94F6E"/>
    <w:rsid w:val="00C94FDC"/>
    <w:rsid w:val="00C95133"/>
    <w:rsid w:val="00C9517D"/>
    <w:rsid w:val="00C952EF"/>
    <w:rsid w:val="00C9534D"/>
    <w:rsid w:val="00C9558E"/>
    <w:rsid w:val="00C95590"/>
    <w:rsid w:val="00C955A3"/>
    <w:rsid w:val="00C956BA"/>
    <w:rsid w:val="00C95957"/>
    <w:rsid w:val="00C959AE"/>
    <w:rsid w:val="00C95C4A"/>
    <w:rsid w:val="00C95CAE"/>
    <w:rsid w:val="00C95D9A"/>
    <w:rsid w:val="00C960D6"/>
    <w:rsid w:val="00C96271"/>
    <w:rsid w:val="00C962AA"/>
    <w:rsid w:val="00C962C3"/>
    <w:rsid w:val="00C966B0"/>
    <w:rsid w:val="00C96707"/>
    <w:rsid w:val="00C968B2"/>
    <w:rsid w:val="00C96958"/>
    <w:rsid w:val="00C969E3"/>
    <w:rsid w:val="00C96AE6"/>
    <w:rsid w:val="00C96BC4"/>
    <w:rsid w:val="00C96D85"/>
    <w:rsid w:val="00C96FDA"/>
    <w:rsid w:val="00C97192"/>
    <w:rsid w:val="00C971A2"/>
    <w:rsid w:val="00C97208"/>
    <w:rsid w:val="00C972D0"/>
    <w:rsid w:val="00C97656"/>
    <w:rsid w:val="00C97713"/>
    <w:rsid w:val="00C97956"/>
    <w:rsid w:val="00C97AAF"/>
    <w:rsid w:val="00C97E31"/>
    <w:rsid w:val="00C97EEB"/>
    <w:rsid w:val="00CA03CF"/>
    <w:rsid w:val="00CA03F6"/>
    <w:rsid w:val="00CA0402"/>
    <w:rsid w:val="00CA05D0"/>
    <w:rsid w:val="00CA0A3C"/>
    <w:rsid w:val="00CA0B1F"/>
    <w:rsid w:val="00CA0B76"/>
    <w:rsid w:val="00CA0D25"/>
    <w:rsid w:val="00CA0EC4"/>
    <w:rsid w:val="00CA0FE0"/>
    <w:rsid w:val="00CA11A9"/>
    <w:rsid w:val="00CA13CC"/>
    <w:rsid w:val="00CA179D"/>
    <w:rsid w:val="00CA1873"/>
    <w:rsid w:val="00CA187D"/>
    <w:rsid w:val="00CA1AE2"/>
    <w:rsid w:val="00CA1B5A"/>
    <w:rsid w:val="00CA1C84"/>
    <w:rsid w:val="00CA1CA6"/>
    <w:rsid w:val="00CA1CFF"/>
    <w:rsid w:val="00CA1D15"/>
    <w:rsid w:val="00CA1D70"/>
    <w:rsid w:val="00CA1DA1"/>
    <w:rsid w:val="00CA1EED"/>
    <w:rsid w:val="00CA2391"/>
    <w:rsid w:val="00CA23D4"/>
    <w:rsid w:val="00CA24F8"/>
    <w:rsid w:val="00CA25C7"/>
    <w:rsid w:val="00CA26DB"/>
    <w:rsid w:val="00CA27F1"/>
    <w:rsid w:val="00CA2BA7"/>
    <w:rsid w:val="00CA2C75"/>
    <w:rsid w:val="00CA2DBF"/>
    <w:rsid w:val="00CA2EC4"/>
    <w:rsid w:val="00CA2F81"/>
    <w:rsid w:val="00CA3466"/>
    <w:rsid w:val="00CA34A0"/>
    <w:rsid w:val="00CA3681"/>
    <w:rsid w:val="00CA36C8"/>
    <w:rsid w:val="00CA384D"/>
    <w:rsid w:val="00CA386B"/>
    <w:rsid w:val="00CA396E"/>
    <w:rsid w:val="00CA3AD6"/>
    <w:rsid w:val="00CA3F3D"/>
    <w:rsid w:val="00CA3F79"/>
    <w:rsid w:val="00CA3F7E"/>
    <w:rsid w:val="00CA4022"/>
    <w:rsid w:val="00CA42EF"/>
    <w:rsid w:val="00CA44A0"/>
    <w:rsid w:val="00CA4602"/>
    <w:rsid w:val="00CA474A"/>
    <w:rsid w:val="00CA474B"/>
    <w:rsid w:val="00CA492C"/>
    <w:rsid w:val="00CA49AF"/>
    <w:rsid w:val="00CA4A68"/>
    <w:rsid w:val="00CA4B5D"/>
    <w:rsid w:val="00CA4B7C"/>
    <w:rsid w:val="00CA50BE"/>
    <w:rsid w:val="00CA5142"/>
    <w:rsid w:val="00CA545E"/>
    <w:rsid w:val="00CA560A"/>
    <w:rsid w:val="00CA56A5"/>
    <w:rsid w:val="00CA56BE"/>
    <w:rsid w:val="00CA574A"/>
    <w:rsid w:val="00CA5788"/>
    <w:rsid w:val="00CA57F0"/>
    <w:rsid w:val="00CA5842"/>
    <w:rsid w:val="00CA598C"/>
    <w:rsid w:val="00CA5ADF"/>
    <w:rsid w:val="00CA5B00"/>
    <w:rsid w:val="00CA5B4F"/>
    <w:rsid w:val="00CA5C94"/>
    <w:rsid w:val="00CA6049"/>
    <w:rsid w:val="00CA613E"/>
    <w:rsid w:val="00CA6334"/>
    <w:rsid w:val="00CA6393"/>
    <w:rsid w:val="00CA6444"/>
    <w:rsid w:val="00CA645D"/>
    <w:rsid w:val="00CA64F0"/>
    <w:rsid w:val="00CA659E"/>
    <w:rsid w:val="00CA66B4"/>
    <w:rsid w:val="00CA6944"/>
    <w:rsid w:val="00CA699B"/>
    <w:rsid w:val="00CA69BD"/>
    <w:rsid w:val="00CA6A39"/>
    <w:rsid w:val="00CA6BA5"/>
    <w:rsid w:val="00CA6C7B"/>
    <w:rsid w:val="00CA6E99"/>
    <w:rsid w:val="00CA71BA"/>
    <w:rsid w:val="00CA71CA"/>
    <w:rsid w:val="00CA7580"/>
    <w:rsid w:val="00CA7681"/>
    <w:rsid w:val="00CA783A"/>
    <w:rsid w:val="00CA78C2"/>
    <w:rsid w:val="00CA7943"/>
    <w:rsid w:val="00CA798D"/>
    <w:rsid w:val="00CA7A07"/>
    <w:rsid w:val="00CA7A7C"/>
    <w:rsid w:val="00CA7D86"/>
    <w:rsid w:val="00CB001F"/>
    <w:rsid w:val="00CB01E3"/>
    <w:rsid w:val="00CB0474"/>
    <w:rsid w:val="00CB049D"/>
    <w:rsid w:val="00CB052C"/>
    <w:rsid w:val="00CB058B"/>
    <w:rsid w:val="00CB0759"/>
    <w:rsid w:val="00CB0836"/>
    <w:rsid w:val="00CB0880"/>
    <w:rsid w:val="00CB088C"/>
    <w:rsid w:val="00CB0984"/>
    <w:rsid w:val="00CB0A21"/>
    <w:rsid w:val="00CB0A2C"/>
    <w:rsid w:val="00CB0B94"/>
    <w:rsid w:val="00CB0D61"/>
    <w:rsid w:val="00CB0EB8"/>
    <w:rsid w:val="00CB0F0C"/>
    <w:rsid w:val="00CB12A6"/>
    <w:rsid w:val="00CB1338"/>
    <w:rsid w:val="00CB143A"/>
    <w:rsid w:val="00CB1453"/>
    <w:rsid w:val="00CB18B6"/>
    <w:rsid w:val="00CB1B88"/>
    <w:rsid w:val="00CB1F70"/>
    <w:rsid w:val="00CB1F79"/>
    <w:rsid w:val="00CB2245"/>
    <w:rsid w:val="00CB23C7"/>
    <w:rsid w:val="00CB23F5"/>
    <w:rsid w:val="00CB2656"/>
    <w:rsid w:val="00CB27AE"/>
    <w:rsid w:val="00CB2ED0"/>
    <w:rsid w:val="00CB2F25"/>
    <w:rsid w:val="00CB3081"/>
    <w:rsid w:val="00CB3155"/>
    <w:rsid w:val="00CB3211"/>
    <w:rsid w:val="00CB3214"/>
    <w:rsid w:val="00CB362A"/>
    <w:rsid w:val="00CB3725"/>
    <w:rsid w:val="00CB3752"/>
    <w:rsid w:val="00CB3888"/>
    <w:rsid w:val="00CB3983"/>
    <w:rsid w:val="00CB3A71"/>
    <w:rsid w:val="00CB4014"/>
    <w:rsid w:val="00CB432B"/>
    <w:rsid w:val="00CB43DA"/>
    <w:rsid w:val="00CB4765"/>
    <w:rsid w:val="00CB491A"/>
    <w:rsid w:val="00CB49B4"/>
    <w:rsid w:val="00CB4CD1"/>
    <w:rsid w:val="00CB4DBA"/>
    <w:rsid w:val="00CB5418"/>
    <w:rsid w:val="00CB547A"/>
    <w:rsid w:val="00CB54F8"/>
    <w:rsid w:val="00CB5760"/>
    <w:rsid w:val="00CB5875"/>
    <w:rsid w:val="00CB5918"/>
    <w:rsid w:val="00CB5C32"/>
    <w:rsid w:val="00CB5CF8"/>
    <w:rsid w:val="00CB5DB1"/>
    <w:rsid w:val="00CB5E79"/>
    <w:rsid w:val="00CB5F74"/>
    <w:rsid w:val="00CB60DE"/>
    <w:rsid w:val="00CB62DC"/>
    <w:rsid w:val="00CB635C"/>
    <w:rsid w:val="00CB6455"/>
    <w:rsid w:val="00CB66FD"/>
    <w:rsid w:val="00CB6A94"/>
    <w:rsid w:val="00CB6B38"/>
    <w:rsid w:val="00CB6B58"/>
    <w:rsid w:val="00CB6D65"/>
    <w:rsid w:val="00CB6DC3"/>
    <w:rsid w:val="00CB6E58"/>
    <w:rsid w:val="00CB6E94"/>
    <w:rsid w:val="00CB70B1"/>
    <w:rsid w:val="00CB7476"/>
    <w:rsid w:val="00CB74BA"/>
    <w:rsid w:val="00CB761B"/>
    <w:rsid w:val="00CB776C"/>
    <w:rsid w:val="00CB7986"/>
    <w:rsid w:val="00CB7C73"/>
    <w:rsid w:val="00CB7EEA"/>
    <w:rsid w:val="00CC0090"/>
    <w:rsid w:val="00CC03B4"/>
    <w:rsid w:val="00CC0782"/>
    <w:rsid w:val="00CC091B"/>
    <w:rsid w:val="00CC0AB1"/>
    <w:rsid w:val="00CC0AD5"/>
    <w:rsid w:val="00CC0B6D"/>
    <w:rsid w:val="00CC0BDC"/>
    <w:rsid w:val="00CC0C40"/>
    <w:rsid w:val="00CC0CF3"/>
    <w:rsid w:val="00CC0D2C"/>
    <w:rsid w:val="00CC0D33"/>
    <w:rsid w:val="00CC0F5A"/>
    <w:rsid w:val="00CC0F9C"/>
    <w:rsid w:val="00CC107F"/>
    <w:rsid w:val="00CC14C4"/>
    <w:rsid w:val="00CC19D4"/>
    <w:rsid w:val="00CC1D29"/>
    <w:rsid w:val="00CC1D35"/>
    <w:rsid w:val="00CC1EF1"/>
    <w:rsid w:val="00CC1FFE"/>
    <w:rsid w:val="00CC217A"/>
    <w:rsid w:val="00CC2349"/>
    <w:rsid w:val="00CC244C"/>
    <w:rsid w:val="00CC2720"/>
    <w:rsid w:val="00CC29E5"/>
    <w:rsid w:val="00CC3154"/>
    <w:rsid w:val="00CC3261"/>
    <w:rsid w:val="00CC3281"/>
    <w:rsid w:val="00CC32B1"/>
    <w:rsid w:val="00CC3317"/>
    <w:rsid w:val="00CC3335"/>
    <w:rsid w:val="00CC3349"/>
    <w:rsid w:val="00CC33FF"/>
    <w:rsid w:val="00CC3629"/>
    <w:rsid w:val="00CC370C"/>
    <w:rsid w:val="00CC3ABC"/>
    <w:rsid w:val="00CC3B47"/>
    <w:rsid w:val="00CC3CD3"/>
    <w:rsid w:val="00CC3CE6"/>
    <w:rsid w:val="00CC3F3D"/>
    <w:rsid w:val="00CC42EE"/>
    <w:rsid w:val="00CC4351"/>
    <w:rsid w:val="00CC456A"/>
    <w:rsid w:val="00CC4646"/>
    <w:rsid w:val="00CC4814"/>
    <w:rsid w:val="00CC486A"/>
    <w:rsid w:val="00CC4DDA"/>
    <w:rsid w:val="00CC4E07"/>
    <w:rsid w:val="00CC4F2C"/>
    <w:rsid w:val="00CC4FCA"/>
    <w:rsid w:val="00CC51A7"/>
    <w:rsid w:val="00CC525D"/>
    <w:rsid w:val="00CC5412"/>
    <w:rsid w:val="00CC55F4"/>
    <w:rsid w:val="00CC5A59"/>
    <w:rsid w:val="00CC5B36"/>
    <w:rsid w:val="00CC5DD3"/>
    <w:rsid w:val="00CC5F2C"/>
    <w:rsid w:val="00CC62B1"/>
    <w:rsid w:val="00CC64FD"/>
    <w:rsid w:val="00CC65C4"/>
    <w:rsid w:val="00CC677E"/>
    <w:rsid w:val="00CC69E3"/>
    <w:rsid w:val="00CC69EA"/>
    <w:rsid w:val="00CC6A2D"/>
    <w:rsid w:val="00CC6ABC"/>
    <w:rsid w:val="00CC6BCB"/>
    <w:rsid w:val="00CC6BE6"/>
    <w:rsid w:val="00CC6CE3"/>
    <w:rsid w:val="00CC6EA7"/>
    <w:rsid w:val="00CC742C"/>
    <w:rsid w:val="00CC7616"/>
    <w:rsid w:val="00CC7D0E"/>
    <w:rsid w:val="00CC7DB9"/>
    <w:rsid w:val="00CC7E06"/>
    <w:rsid w:val="00CC7E2B"/>
    <w:rsid w:val="00CC7EDD"/>
    <w:rsid w:val="00CC7FAD"/>
    <w:rsid w:val="00CD011D"/>
    <w:rsid w:val="00CD02A5"/>
    <w:rsid w:val="00CD02F6"/>
    <w:rsid w:val="00CD0325"/>
    <w:rsid w:val="00CD042D"/>
    <w:rsid w:val="00CD06BA"/>
    <w:rsid w:val="00CD09CD"/>
    <w:rsid w:val="00CD0A32"/>
    <w:rsid w:val="00CD0BDE"/>
    <w:rsid w:val="00CD0F1A"/>
    <w:rsid w:val="00CD0F20"/>
    <w:rsid w:val="00CD1473"/>
    <w:rsid w:val="00CD1521"/>
    <w:rsid w:val="00CD15E2"/>
    <w:rsid w:val="00CD178D"/>
    <w:rsid w:val="00CD1819"/>
    <w:rsid w:val="00CD18A3"/>
    <w:rsid w:val="00CD1904"/>
    <w:rsid w:val="00CD19C8"/>
    <w:rsid w:val="00CD1A46"/>
    <w:rsid w:val="00CD1A69"/>
    <w:rsid w:val="00CD1CD9"/>
    <w:rsid w:val="00CD2035"/>
    <w:rsid w:val="00CD224D"/>
    <w:rsid w:val="00CD249A"/>
    <w:rsid w:val="00CD25C1"/>
    <w:rsid w:val="00CD2935"/>
    <w:rsid w:val="00CD2A11"/>
    <w:rsid w:val="00CD2A67"/>
    <w:rsid w:val="00CD2B1A"/>
    <w:rsid w:val="00CD2BFA"/>
    <w:rsid w:val="00CD2D07"/>
    <w:rsid w:val="00CD2F3F"/>
    <w:rsid w:val="00CD31C9"/>
    <w:rsid w:val="00CD351B"/>
    <w:rsid w:val="00CD36D5"/>
    <w:rsid w:val="00CD37BA"/>
    <w:rsid w:val="00CD37EA"/>
    <w:rsid w:val="00CD3943"/>
    <w:rsid w:val="00CD3A1A"/>
    <w:rsid w:val="00CD3A3E"/>
    <w:rsid w:val="00CD3AD7"/>
    <w:rsid w:val="00CD3B90"/>
    <w:rsid w:val="00CD3C08"/>
    <w:rsid w:val="00CD3CAC"/>
    <w:rsid w:val="00CD3D60"/>
    <w:rsid w:val="00CD3E1A"/>
    <w:rsid w:val="00CD497A"/>
    <w:rsid w:val="00CD4B2D"/>
    <w:rsid w:val="00CD4B80"/>
    <w:rsid w:val="00CD4B92"/>
    <w:rsid w:val="00CD4D70"/>
    <w:rsid w:val="00CD4F3A"/>
    <w:rsid w:val="00CD5120"/>
    <w:rsid w:val="00CD54E7"/>
    <w:rsid w:val="00CD553C"/>
    <w:rsid w:val="00CD5708"/>
    <w:rsid w:val="00CD5718"/>
    <w:rsid w:val="00CD575F"/>
    <w:rsid w:val="00CD59F2"/>
    <w:rsid w:val="00CD5A45"/>
    <w:rsid w:val="00CD5B94"/>
    <w:rsid w:val="00CD5C09"/>
    <w:rsid w:val="00CD62AA"/>
    <w:rsid w:val="00CD6439"/>
    <w:rsid w:val="00CD6461"/>
    <w:rsid w:val="00CD6653"/>
    <w:rsid w:val="00CD6699"/>
    <w:rsid w:val="00CD68A5"/>
    <w:rsid w:val="00CD6B18"/>
    <w:rsid w:val="00CD6C71"/>
    <w:rsid w:val="00CD6C9F"/>
    <w:rsid w:val="00CD6FC3"/>
    <w:rsid w:val="00CD7211"/>
    <w:rsid w:val="00CD74AE"/>
    <w:rsid w:val="00CD764A"/>
    <w:rsid w:val="00CD76C9"/>
    <w:rsid w:val="00CD785A"/>
    <w:rsid w:val="00CD78B8"/>
    <w:rsid w:val="00CD7AA4"/>
    <w:rsid w:val="00CD7E79"/>
    <w:rsid w:val="00CD7E8F"/>
    <w:rsid w:val="00CD7F1D"/>
    <w:rsid w:val="00CE003C"/>
    <w:rsid w:val="00CE0099"/>
    <w:rsid w:val="00CE0484"/>
    <w:rsid w:val="00CE052E"/>
    <w:rsid w:val="00CE0619"/>
    <w:rsid w:val="00CE064A"/>
    <w:rsid w:val="00CE07C3"/>
    <w:rsid w:val="00CE0899"/>
    <w:rsid w:val="00CE09F3"/>
    <w:rsid w:val="00CE0DB9"/>
    <w:rsid w:val="00CE1044"/>
    <w:rsid w:val="00CE109C"/>
    <w:rsid w:val="00CE116C"/>
    <w:rsid w:val="00CE1428"/>
    <w:rsid w:val="00CE1DBD"/>
    <w:rsid w:val="00CE1FFA"/>
    <w:rsid w:val="00CE2033"/>
    <w:rsid w:val="00CE20A5"/>
    <w:rsid w:val="00CE20E8"/>
    <w:rsid w:val="00CE230D"/>
    <w:rsid w:val="00CE24B7"/>
    <w:rsid w:val="00CE24F8"/>
    <w:rsid w:val="00CE253B"/>
    <w:rsid w:val="00CE25BC"/>
    <w:rsid w:val="00CE295D"/>
    <w:rsid w:val="00CE29BB"/>
    <w:rsid w:val="00CE2A01"/>
    <w:rsid w:val="00CE2AE3"/>
    <w:rsid w:val="00CE2BB2"/>
    <w:rsid w:val="00CE2BD4"/>
    <w:rsid w:val="00CE2C08"/>
    <w:rsid w:val="00CE2C3E"/>
    <w:rsid w:val="00CE2D5B"/>
    <w:rsid w:val="00CE2DC3"/>
    <w:rsid w:val="00CE2DE1"/>
    <w:rsid w:val="00CE2E51"/>
    <w:rsid w:val="00CE2E8A"/>
    <w:rsid w:val="00CE3060"/>
    <w:rsid w:val="00CE307E"/>
    <w:rsid w:val="00CE34EC"/>
    <w:rsid w:val="00CE35DA"/>
    <w:rsid w:val="00CE364F"/>
    <w:rsid w:val="00CE3687"/>
    <w:rsid w:val="00CE36F8"/>
    <w:rsid w:val="00CE3813"/>
    <w:rsid w:val="00CE3942"/>
    <w:rsid w:val="00CE3B45"/>
    <w:rsid w:val="00CE3CC4"/>
    <w:rsid w:val="00CE3EB6"/>
    <w:rsid w:val="00CE3EC1"/>
    <w:rsid w:val="00CE4047"/>
    <w:rsid w:val="00CE4164"/>
    <w:rsid w:val="00CE4174"/>
    <w:rsid w:val="00CE4220"/>
    <w:rsid w:val="00CE4232"/>
    <w:rsid w:val="00CE435B"/>
    <w:rsid w:val="00CE43A4"/>
    <w:rsid w:val="00CE4518"/>
    <w:rsid w:val="00CE460F"/>
    <w:rsid w:val="00CE474D"/>
    <w:rsid w:val="00CE48CD"/>
    <w:rsid w:val="00CE4A3F"/>
    <w:rsid w:val="00CE4C64"/>
    <w:rsid w:val="00CE4D34"/>
    <w:rsid w:val="00CE4DF3"/>
    <w:rsid w:val="00CE4E3D"/>
    <w:rsid w:val="00CE4F01"/>
    <w:rsid w:val="00CE4F41"/>
    <w:rsid w:val="00CE52C5"/>
    <w:rsid w:val="00CE54CB"/>
    <w:rsid w:val="00CE5501"/>
    <w:rsid w:val="00CE5547"/>
    <w:rsid w:val="00CE5B83"/>
    <w:rsid w:val="00CE5B99"/>
    <w:rsid w:val="00CE5CAE"/>
    <w:rsid w:val="00CE5EB9"/>
    <w:rsid w:val="00CE60E9"/>
    <w:rsid w:val="00CE6115"/>
    <w:rsid w:val="00CE61DE"/>
    <w:rsid w:val="00CE6250"/>
    <w:rsid w:val="00CE64E3"/>
    <w:rsid w:val="00CE65CE"/>
    <w:rsid w:val="00CE663E"/>
    <w:rsid w:val="00CE67A5"/>
    <w:rsid w:val="00CE6B77"/>
    <w:rsid w:val="00CE6D52"/>
    <w:rsid w:val="00CE6FA5"/>
    <w:rsid w:val="00CE6FC8"/>
    <w:rsid w:val="00CE6FFF"/>
    <w:rsid w:val="00CE7118"/>
    <w:rsid w:val="00CE7227"/>
    <w:rsid w:val="00CE74C5"/>
    <w:rsid w:val="00CE7548"/>
    <w:rsid w:val="00CE7615"/>
    <w:rsid w:val="00CE781A"/>
    <w:rsid w:val="00CE798D"/>
    <w:rsid w:val="00CE7A49"/>
    <w:rsid w:val="00CE7B20"/>
    <w:rsid w:val="00CE7C9C"/>
    <w:rsid w:val="00CE7DBE"/>
    <w:rsid w:val="00CE7F0F"/>
    <w:rsid w:val="00CF027E"/>
    <w:rsid w:val="00CF02E1"/>
    <w:rsid w:val="00CF02EC"/>
    <w:rsid w:val="00CF0586"/>
    <w:rsid w:val="00CF058D"/>
    <w:rsid w:val="00CF05C9"/>
    <w:rsid w:val="00CF0686"/>
    <w:rsid w:val="00CF07A8"/>
    <w:rsid w:val="00CF08C3"/>
    <w:rsid w:val="00CF0A9D"/>
    <w:rsid w:val="00CF0D14"/>
    <w:rsid w:val="00CF0D78"/>
    <w:rsid w:val="00CF0DC1"/>
    <w:rsid w:val="00CF0E9D"/>
    <w:rsid w:val="00CF1145"/>
    <w:rsid w:val="00CF13A8"/>
    <w:rsid w:val="00CF14D4"/>
    <w:rsid w:val="00CF14EB"/>
    <w:rsid w:val="00CF14F7"/>
    <w:rsid w:val="00CF1733"/>
    <w:rsid w:val="00CF18BE"/>
    <w:rsid w:val="00CF1A0E"/>
    <w:rsid w:val="00CF1B42"/>
    <w:rsid w:val="00CF1BC2"/>
    <w:rsid w:val="00CF1BDF"/>
    <w:rsid w:val="00CF1C97"/>
    <w:rsid w:val="00CF1CB2"/>
    <w:rsid w:val="00CF1DA5"/>
    <w:rsid w:val="00CF1DAF"/>
    <w:rsid w:val="00CF2094"/>
    <w:rsid w:val="00CF22DB"/>
    <w:rsid w:val="00CF2331"/>
    <w:rsid w:val="00CF2585"/>
    <w:rsid w:val="00CF281D"/>
    <w:rsid w:val="00CF2912"/>
    <w:rsid w:val="00CF29FF"/>
    <w:rsid w:val="00CF2ABF"/>
    <w:rsid w:val="00CF2C68"/>
    <w:rsid w:val="00CF2E52"/>
    <w:rsid w:val="00CF2F2A"/>
    <w:rsid w:val="00CF318A"/>
    <w:rsid w:val="00CF3221"/>
    <w:rsid w:val="00CF336C"/>
    <w:rsid w:val="00CF33B9"/>
    <w:rsid w:val="00CF37AA"/>
    <w:rsid w:val="00CF3943"/>
    <w:rsid w:val="00CF399E"/>
    <w:rsid w:val="00CF39BE"/>
    <w:rsid w:val="00CF3C2E"/>
    <w:rsid w:val="00CF3C5C"/>
    <w:rsid w:val="00CF3DE9"/>
    <w:rsid w:val="00CF3E81"/>
    <w:rsid w:val="00CF3F1C"/>
    <w:rsid w:val="00CF3F8B"/>
    <w:rsid w:val="00CF4120"/>
    <w:rsid w:val="00CF4525"/>
    <w:rsid w:val="00CF46E4"/>
    <w:rsid w:val="00CF48CC"/>
    <w:rsid w:val="00CF4A57"/>
    <w:rsid w:val="00CF4BFB"/>
    <w:rsid w:val="00CF4CC2"/>
    <w:rsid w:val="00CF4D30"/>
    <w:rsid w:val="00CF4F57"/>
    <w:rsid w:val="00CF50D1"/>
    <w:rsid w:val="00CF5106"/>
    <w:rsid w:val="00CF52CB"/>
    <w:rsid w:val="00CF5302"/>
    <w:rsid w:val="00CF536C"/>
    <w:rsid w:val="00CF54C6"/>
    <w:rsid w:val="00CF5623"/>
    <w:rsid w:val="00CF56A8"/>
    <w:rsid w:val="00CF573C"/>
    <w:rsid w:val="00CF5A0C"/>
    <w:rsid w:val="00CF5A87"/>
    <w:rsid w:val="00CF5AD8"/>
    <w:rsid w:val="00CF5BA3"/>
    <w:rsid w:val="00CF5C87"/>
    <w:rsid w:val="00CF5C8F"/>
    <w:rsid w:val="00CF5CDB"/>
    <w:rsid w:val="00CF5D1E"/>
    <w:rsid w:val="00CF5FE0"/>
    <w:rsid w:val="00CF6259"/>
    <w:rsid w:val="00CF62C9"/>
    <w:rsid w:val="00CF641C"/>
    <w:rsid w:val="00CF644A"/>
    <w:rsid w:val="00CF64AF"/>
    <w:rsid w:val="00CF65E7"/>
    <w:rsid w:val="00CF668B"/>
    <w:rsid w:val="00CF6696"/>
    <w:rsid w:val="00CF6A61"/>
    <w:rsid w:val="00CF6AFF"/>
    <w:rsid w:val="00CF6BB6"/>
    <w:rsid w:val="00CF6EE7"/>
    <w:rsid w:val="00CF701C"/>
    <w:rsid w:val="00CF7161"/>
    <w:rsid w:val="00CF7601"/>
    <w:rsid w:val="00CF7924"/>
    <w:rsid w:val="00CF7948"/>
    <w:rsid w:val="00CF7A67"/>
    <w:rsid w:val="00D00061"/>
    <w:rsid w:val="00D0033F"/>
    <w:rsid w:val="00D00350"/>
    <w:rsid w:val="00D003CC"/>
    <w:rsid w:val="00D005C7"/>
    <w:rsid w:val="00D00954"/>
    <w:rsid w:val="00D00988"/>
    <w:rsid w:val="00D00BD0"/>
    <w:rsid w:val="00D00D0A"/>
    <w:rsid w:val="00D00D95"/>
    <w:rsid w:val="00D00F5A"/>
    <w:rsid w:val="00D010AF"/>
    <w:rsid w:val="00D010B2"/>
    <w:rsid w:val="00D0113F"/>
    <w:rsid w:val="00D0133A"/>
    <w:rsid w:val="00D0159D"/>
    <w:rsid w:val="00D01682"/>
    <w:rsid w:val="00D01686"/>
    <w:rsid w:val="00D019E7"/>
    <w:rsid w:val="00D01CBF"/>
    <w:rsid w:val="00D01D47"/>
    <w:rsid w:val="00D020FB"/>
    <w:rsid w:val="00D021D5"/>
    <w:rsid w:val="00D021E6"/>
    <w:rsid w:val="00D0238A"/>
    <w:rsid w:val="00D0239A"/>
    <w:rsid w:val="00D023BA"/>
    <w:rsid w:val="00D02459"/>
    <w:rsid w:val="00D0263D"/>
    <w:rsid w:val="00D026C7"/>
    <w:rsid w:val="00D027F8"/>
    <w:rsid w:val="00D02953"/>
    <w:rsid w:val="00D02BE0"/>
    <w:rsid w:val="00D02D40"/>
    <w:rsid w:val="00D02DC0"/>
    <w:rsid w:val="00D02DE1"/>
    <w:rsid w:val="00D0307D"/>
    <w:rsid w:val="00D0337A"/>
    <w:rsid w:val="00D03501"/>
    <w:rsid w:val="00D035FE"/>
    <w:rsid w:val="00D03665"/>
    <w:rsid w:val="00D03948"/>
    <w:rsid w:val="00D0398E"/>
    <w:rsid w:val="00D0399E"/>
    <w:rsid w:val="00D03A31"/>
    <w:rsid w:val="00D03C80"/>
    <w:rsid w:val="00D03E28"/>
    <w:rsid w:val="00D03EBD"/>
    <w:rsid w:val="00D0428B"/>
    <w:rsid w:val="00D04297"/>
    <w:rsid w:val="00D0455C"/>
    <w:rsid w:val="00D046FF"/>
    <w:rsid w:val="00D0483F"/>
    <w:rsid w:val="00D0490E"/>
    <w:rsid w:val="00D049EE"/>
    <w:rsid w:val="00D04AC8"/>
    <w:rsid w:val="00D04D6F"/>
    <w:rsid w:val="00D04D94"/>
    <w:rsid w:val="00D04ED2"/>
    <w:rsid w:val="00D04F05"/>
    <w:rsid w:val="00D05006"/>
    <w:rsid w:val="00D0516A"/>
    <w:rsid w:val="00D0581F"/>
    <w:rsid w:val="00D05848"/>
    <w:rsid w:val="00D05977"/>
    <w:rsid w:val="00D05B2E"/>
    <w:rsid w:val="00D05CB6"/>
    <w:rsid w:val="00D05DDC"/>
    <w:rsid w:val="00D05EDC"/>
    <w:rsid w:val="00D05EF9"/>
    <w:rsid w:val="00D05FB7"/>
    <w:rsid w:val="00D061D6"/>
    <w:rsid w:val="00D062ED"/>
    <w:rsid w:val="00D06597"/>
    <w:rsid w:val="00D06621"/>
    <w:rsid w:val="00D067CC"/>
    <w:rsid w:val="00D06C93"/>
    <w:rsid w:val="00D06DAD"/>
    <w:rsid w:val="00D06E05"/>
    <w:rsid w:val="00D071EA"/>
    <w:rsid w:val="00D07362"/>
    <w:rsid w:val="00D07562"/>
    <w:rsid w:val="00D075B8"/>
    <w:rsid w:val="00D076B6"/>
    <w:rsid w:val="00D0783C"/>
    <w:rsid w:val="00D07900"/>
    <w:rsid w:val="00D07A2B"/>
    <w:rsid w:val="00D07BDE"/>
    <w:rsid w:val="00D07C33"/>
    <w:rsid w:val="00D07DBA"/>
    <w:rsid w:val="00D07DD1"/>
    <w:rsid w:val="00D07F47"/>
    <w:rsid w:val="00D07FDD"/>
    <w:rsid w:val="00D1018D"/>
    <w:rsid w:val="00D101CF"/>
    <w:rsid w:val="00D103F6"/>
    <w:rsid w:val="00D10596"/>
    <w:rsid w:val="00D10607"/>
    <w:rsid w:val="00D1061B"/>
    <w:rsid w:val="00D10ADF"/>
    <w:rsid w:val="00D10C83"/>
    <w:rsid w:val="00D10CBA"/>
    <w:rsid w:val="00D10D21"/>
    <w:rsid w:val="00D10D6A"/>
    <w:rsid w:val="00D10D83"/>
    <w:rsid w:val="00D110CF"/>
    <w:rsid w:val="00D111E1"/>
    <w:rsid w:val="00D11317"/>
    <w:rsid w:val="00D11376"/>
    <w:rsid w:val="00D11429"/>
    <w:rsid w:val="00D1152A"/>
    <w:rsid w:val="00D11723"/>
    <w:rsid w:val="00D11748"/>
    <w:rsid w:val="00D119C0"/>
    <w:rsid w:val="00D119DF"/>
    <w:rsid w:val="00D119E0"/>
    <w:rsid w:val="00D11A71"/>
    <w:rsid w:val="00D122CF"/>
    <w:rsid w:val="00D12400"/>
    <w:rsid w:val="00D12521"/>
    <w:rsid w:val="00D126AA"/>
    <w:rsid w:val="00D127F6"/>
    <w:rsid w:val="00D12943"/>
    <w:rsid w:val="00D1296D"/>
    <w:rsid w:val="00D12987"/>
    <w:rsid w:val="00D12AB3"/>
    <w:rsid w:val="00D12BEC"/>
    <w:rsid w:val="00D12BF4"/>
    <w:rsid w:val="00D12C1C"/>
    <w:rsid w:val="00D12E68"/>
    <w:rsid w:val="00D12F54"/>
    <w:rsid w:val="00D13042"/>
    <w:rsid w:val="00D132E4"/>
    <w:rsid w:val="00D13673"/>
    <w:rsid w:val="00D13DF6"/>
    <w:rsid w:val="00D13EA5"/>
    <w:rsid w:val="00D14197"/>
    <w:rsid w:val="00D14242"/>
    <w:rsid w:val="00D14337"/>
    <w:rsid w:val="00D1454D"/>
    <w:rsid w:val="00D146B6"/>
    <w:rsid w:val="00D14958"/>
    <w:rsid w:val="00D14A64"/>
    <w:rsid w:val="00D14B1A"/>
    <w:rsid w:val="00D14BE5"/>
    <w:rsid w:val="00D14CAF"/>
    <w:rsid w:val="00D14CC8"/>
    <w:rsid w:val="00D14D22"/>
    <w:rsid w:val="00D14DF3"/>
    <w:rsid w:val="00D14FC1"/>
    <w:rsid w:val="00D152A4"/>
    <w:rsid w:val="00D1532D"/>
    <w:rsid w:val="00D156C5"/>
    <w:rsid w:val="00D1576E"/>
    <w:rsid w:val="00D1583C"/>
    <w:rsid w:val="00D15927"/>
    <w:rsid w:val="00D15940"/>
    <w:rsid w:val="00D15BF5"/>
    <w:rsid w:val="00D15E62"/>
    <w:rsid w:val="00D15EEA"/>
    <w:rsid w:val="00D1602E"/>
    <w:rsid w:val="00D16155"/>
    <w:rsid w:val="00D1639D"/>
    <w:rsid w:val="00D164A1"/>
    <w:rsid w:val="00D1662D"/>
    <w:rsid w:val="00D168E9"/>
    <w:rsid w:val="00D169AA"/>
    <w:rsid w:val="00D16ADC"/>
    <w:rsid w:val="00D16B3E"/>
    <w:rsid w:val="00D16D3A"/>
    <w:rsid w:val="00D16DA0"/>
    <w:rsid w:val="00D16E02"/>
    <w:rsid w:val="00D171CC"/>
    <w:rsid w:val="00D17238"/>
    <w:rsid w:val="00D174E2"/>
    <w:rsid w:val="00D17769"/>
    <w:rsid w:val="00D17785"/>
    <w:rsid w:val="00D17A2E"/>
    <w:rsid w:val="00D17BD6"/>
    <w:rsid w:val="00D17CB2"/>
    <w:rsid w:val="00D17EF8"/>
    <w:rsid w:val="00D20512"/>
    <w:rsid w:val="00D205F2"/>
    <w:rsid w:val="00D20670"/>
    <w:rsid w:val="00D206AF"/>
    <w:rsid w:val="00D208F4"/>
    <w:rsid w:val="00D20E77"/>
    <w:rsid w:val="00D20F3D"/>
    <w:rsid w:val="00D20FD8"/>
    <w:rsid w:val="00D2101C"/>
    <w:rsid w:val="00D21100"/>
    <w:rsid w:val="00D211D8"/>
    <w:rsid w:val="00D2159E"/>
    <w:rsid w:val="00D215F1"/>
    <w:rsid w:val="00D21615"/>
    <w:rsid w:val="00D2163C"/>
    <w:rsid w:val="00D21AC0"/>
    <w:rsid w:val="00D21B0E"/>
    <w:rsid w:val="00D21B25"/>
    <w:rsid w:val="00D21D5A"/>
    <w:rsid w:val="00D21F47"/>
    <w:rsid w:val="00D2206A"/>
    <w:rsid w:val="00D220AD"/>
    <w:rsid w:val="00D2212F"/>
    <w:rsid w:val="00D221F9"/>
    <w:rsid w:val="00D2220D"/>
    <w:rsid w:val="00D22294"/>
    <w:rsid w:val="00D22724"/>
    <w:rsid w:val="00D2281E"/>
    <w:rsid w:val="00D22A06"/>
    <w:rsid w:val="00D22ACA"/>
    <w:rsid w:val="00D22DC8"/>
    <w:rsid w:val="00D22EC9"/>
    <w:rsid w:val="00D22EFE"/>
    <w:rsid w:val="00D22F09"/>
    <w:rsid w:val="00D23052"/>
    <w:rsid w:val="00D230AF"/>
    <w:rsid w:val="00D23246"/>
    <w:rsid w:val="00D2325E"/>
    <w:rsid w:val="00D232A0"/>
    <w:rsid w:val="00D23300"/>
    <w:rsid w:val="00D23305"/>
    <w:rsid w:val="00D233D1"/>
    <w:rsid w:val="00D23485"/>
    <w:rsid w:val="00D234ED"/>
    <w:rsid w:val="00D23556"/>
    <w:rsid w:val="00D235AF"/>
    <w:rsid w:val="00D236EB"/>
    <w:rsid w:val="00D2370A"/>
    <w:rsid w:val="00D2372E"/>
    <w:rsid w:val="00D23832"/>
    <w:rsid w:val="00D23965"/>
    <w:rsid w:val="00D23967"/>
    <w:rsid w:val="00D23A03"/>
    <w:rsid w:val="00D23B52"/>
    <w:rsid w:val="00D23C5D"/>
    <w:rsid w:val="00D23C72"/>
    <w:rsid w:val="00D23F30"/>
    <w:rsid w:val="00D2404A"/>
    <w:rsid w:val="00D24492"/>
    <w:rsid w:val="00D2455F"/>
    <w:rsid w:val="00D24608"/>
    <w:rsid w:val="00D2461D"/>
    <w:rsid w:val="00D2464F"/>
    <w:rsid w:val="00D24938"/>
    <w:rsid w:val="00D24A7F"/>
    <w:rsid w:val="00D24AAA"/>
    <w:rsid w:val="00D24D6A"/>
    <w:rsid w:val="00D24DCB"/>
    <w:rsid w:val="00D24EBD"/>
    <w:rsid w:val="00D24FD1"/>
    <w:rsid w:val="00D25153"/>
    <w:rsid w:val="00D251FE"/>
    <w:rsid w:val="00D253DE"/>
    <w:rsid w:val="00D253F1"/>
    <w:rsid w:val="00D254D3"/>
    <w:rsid w:val="00D255B5"/>
    <w:rsid w:val="00D25920"/>
    <w:rsid w:val="00D25C29"/>
    <w:rsid w:val="00D25CCD"/>
    <w:rsid w:val="00D25D73"/>
    <w:rsid w:val="00D25E13"/>
    <w:rsid w:val="00D25E55"/>
    <w:rsid w:val="00D260F3"/>
    <w:rsid w:val="00D262C6"/>
    <w:rsid w:val="00D263BE"/>
    <w:rsid w:val="00D26547"/>
    <w:rsid w:val="00D266FC"/>
    <w:rsid w:val="00D2674A"/>
    <w:rsid w:val="00D268EC"/>
    <w:rsid w:val="00D26910"/>
    <w:rsid w:val="00D26B92"/>
    <w:rsid w:val="00D26F12"/>
    <w:rsid w:val="00D272A0"/>
    <w:rsid w:val="00D272F3"/>
    <w:rsid w:val="00D2741A"/>
    <w:rsid w:val="00D27719"/>
    <w:rsid w:val="00D278D5"/>
    <w:rsid w:val="00D2790B"/>
    <w:rsid w:val="00D27D85"/>
    <w:rsid w:val="00D27ECE"/>
    <w:rsid w:val="00D27F60"/>
    <w:rsid w:val="00D27FB7"/>
    <w:rsid w:val="00D3010B"/>
    <w:rsid w:val="00D30113"/>
    <w:rsid w:val="00D301EE"/>
    <w:rsid w:val="00D303B6"/>
    <w:rsid w:val="00D304E1"/>
    <w:rsid w:val="00D30531"/>
    <w:rsid w:val="00D30548"/>
    <w:rsid w:val="00D305A7"/>
    <w:rsid w:val="00D30654"/>
    <w:rsid w:val="00D30776"/>
    <w:rsid w:val="00D30983"/>
    <w:rsid w:val="00D30985"/>
    <w:rsid w:val="00D30A49"/>
    <w:rsid w:val="00D30B06"/>
    <w:rsid w:val="00D30DC2"/>
    <w:rsid w:val="00D30DF5"/>
    <w:rsid w:val="00D31296"/>
    <w:rsid w:val="00D312D4"/>
    <w:rsid w:val="00D314EF"/>
    <w:rsid w:val="00D31640"/>
    <w:rsid w:val="00D31841"/>
    <w:rsid w:val="00D318B7"/>
    <w:rsid w:val="00D31A3D"/>
    <w:rsid w:val="00D31BCC"/>
    <w:rsid w:val="00D31E46"/>
    <w:rsid w:val="00D31EC0"/>
    <w:rsid w:val="00D32257"/>
    <w:rsid w:val="00D324AE"/>
    <w:rsid w:val="00D324EB"/>
    <w:rsid w:val="00D326A7"/>
    <w:rsid w:val="00D3278C"/>
    <w:rsid w:val="00D32834"/>
    <w:rsid w:val="00D32913"/>
    <w:rsid w:val="00D32B20"/>
    <w:rsid w:val="00D32D07"/>
    <w:rsid w:val="00D32E52"/>
    <w:rsid w:val="00D3309B"/>
    <w:rsid w:val="00D33321"/>
    <w:rsid w:val="00D33368"/>
    <w:rsid w:val="00D333A7"/>
    <w:rsid w:val="00D333B9"/>
    <w:rsid w:val="00D33526"/>
    <w:rsid w:val="00D33795"/>
    <w:rsid w:val="00D33908"/>
    <w:rsid w:val="00D33A54"/>
    <w:rsid w:val="00D33A8C"/>
    <w:rsid w:val="00D33AC4"/>
    <w:rsid w:val="00D33CAB"/>
    <w:rsid w:val="00D33D43"/>
    <w:rsid w:val="00D341CD"/>
    <w:rsid w:val="00D341EC"/>
    <w:rsid w:val="00D342BB"/>
    <w:rsid w:val="00D34567"/>
    <w:rsid w:val="00D346D4"/>
    <w:rsid w:val="00D34720"/>
    <w:rsid w:val="00D34733"/>
    <w:rsid w:val="00D348FE"/>
    <w:rsid w:val="00D34934"/>
    <w:rsid w:val="00D34D18"/>
    <w:rsid w:val="00D34D37"/>
    <w:rsid w:val="00D34F5B"/>
    <w:rsid w:val="00D34F85"/>
    <w:rsid w:val="00D3544F"/>
    <w:rsid w:val="00D3554C"/>
    <w:rsid w:val="00D35692"/>
    <w:rsid w:val="00D35771"/>
    <w:rsid w:val="00D35AF7"/>
    <w:rsid w:val="00D35CE6"/>
    <w:rsid w:val="00D35D09"/>
    <w:rsid w:val="00D35D74"/>
    <w:rsid w:val="00D35E8F"/>
    <w:rsid w:val="00D35EC2"/>
    <w:rsid w:val="00D35FC6"/>
    <w:rsid w:val="00D35FCD"/>
    <w:rsid w:val="00D36014"/>
    <w:rsid w:val="00D36258"/>
    <w:rsid w:val="00D36430"/>
    <w:rsid w:val="00D3643D"/>
    <w:rsid w:val="00D367D9"/>
    <w:rsid w:val="00D369C1"/>
    <w:rsid w:val="00D36C78"/>
    <w:rsid w:val="00D36DE3"/>
    <w:rsid w:val="00D36E1D"/>
    <w:rsid w:val="00D36E41"/>
    <w:rsid w:val="00D36E56"/>
    <w:rsid w:val="00D36FEB"/>
    <w:rsid w:val="00D37169"/>
    <w:rsid w:val="00D371D8"/>
    <w:rsid w:val="00D3721E"/>
    <w:rsid w:val="00D372EF"/>
    <w:rsid w:val="00D37432"/>
    <w:rsid w:val="00D374EF"/>
    <w:rsid w:val="00D3771F"/>
    <w:rsid w:val="00D377F3"/>
    <w:rsid w:val="00D378DE"/>
    <w:rsid w:val="00D37924"/>
    <w:rsid w:val="00D37A05"/>
    <w:rsid w:val="00D37A83"/>
    <w:rsid w:val="00D37B20"/>
    <w:rsid w:val="00D37B26"/>
    <w:rsid w:val="00D37B69"/>
    <w:rsid w:val="00D37CD6"/>
    <w:rsid w:val="00D37D1C"/>
    <w:rsid w:val="00D37DEA"/>
    <w:rsid w:val="00D37EAA"/>
    <w:rsid w:val="00D37EE9"/>
    <w:rsid w:val="00D37F26"/>
    <w:rsid w:val="00D37F4F"/>
    <w:rsid w:val="00D37FEB"/>
    <w:rsid w:val="00D400A1"/>
    <w:rsid w:val="00D401A8"/>
    <w:rsid w:val="00D406EC"/>
    <w:rsid w:val="00D40729"/>
    <w:rsid w:val="00D40824"/>
    <w:rsid w:val="00D4090C"/>
    <w:rsid w:val="00D40CDB"/>
    <w:rsid w:val="00D40D65"/>
    <w:rsid w:val="00D40D6F"/>
    <w:rsid w:val="00D40D7D"/>
    <w:rsid w:val="00D40E54"/>
    <w:rsid w:val="00D40FC7"/>
    <w:rsid w:val="00D410CD"/>
    <w:rsid w:val="00D41126"/>
    <w:rsid w:val="00D4146C"/>
    <w:rsid w:val="00D416F9"/>
    <w:rsid w:val="00D41757"/>
    <w:rsid w:val="00D41812"/>
    <w:rsid w:val="00D41912"/>
    <w:rsid w:val="00D41BD7"/>
    <w:rsid w:val="00D41BE0"/>
    <w:rsid w:val="00D41C2A"/>
    <w:rsid w:val="00D41E27"/>
    <w:rsid w:val="00D41EC2"/>
    <w:rsid w:val="00D41F76"/>
    <w:rsid w:val="00D42091"/>
    <w:rsid w:val="00D420E3"/>
    <w:rsid w:val="00D42269"/>
    <w:rsid w:val="00D425AE"/>
    <w:rsid w:val="00D425B4"/>
    <w:rsid w:val="00D42661"/>
    <w:rsid w:val="00D42B91"/>
    <w:rsid w:val="00D42F20"/>
    <w:rsid w:val="00D43194"/>
    <w:rsid w:val="00D432ED"/>
    <w:rsid w:val="00D43301"/>
    <w:rsid w:val="00D43455"/>
    <w:rsid w:val="00D4353E"/>
    <w:rsid w:val="00D435FF"/>
    <w:rsid w:val="00D43612"/>
    <w:rsid w:val="00D43620"/>
    <w:rsid w:val="00D437E0"/>
    <w:rsid w:val="00D439E4"/>
    <w:rsid w:val="00D43B01"/>
    <w:rsid w:val="00D43BE3"/>
    <w:rsid w:val="00D43C2B"/>
    <w:rsid w:val="00D43C81"/>
    <w:rsid w:val="00D43CA1"/>
    <w:rsid w:val="00D43D0F"/>
    <w:rsid w:val="00D43D5F"/>
    <w:rsid w:val="00D43DC0"/>
    <w:rsid w:val="00D43FA3"/>
    <w:rsid w:val="00D44092"/>
    <w:rsid w:val="00D440FE"/>
    <w:rsid w:val="00D44265"/>
    <w:rsid w:val="00D44492"/>
    <w:rsid w:val="00D445BD"/>
    <w:rsid w:val="00D447C2"/>
    <w:rsid w:val="00D44819"/>
    <w:rsid w:val="00D44853"/>
    <w:rsid w:val="00D44A05"/>
    <w:rsid w:val="00D44AB8"/>
    <w:rsid w:val="00D44B11"/>
    <w:rsid w:val="00D44CBB"/>
    <w:rsid w:val="00D44E60"/>
    <w:rsid w:val="00D44F20"/>
    <w:rsid w:val="00D45085"/>
    <w:rsid w:val="00D450C7"/>
    <w:rsid w:val="00D45399"/>
    <w:rsid w:val="00D453FD"/>
    <w:rsid w:val="00D454BA"/>
    <w:rsid w:val="00D457A6"/>
    <w:rsid w:val="00D45806"/>
    <w:rsid w:val="00D4594B"/>
    <w:rsid w:val="00D4594E"/>
    <w:rsid w:val="00D45B2C"/>
    <w:rsid w:val="00D45C09"/>
    <w:rsid w:val="00D45C0D"/>
    <w:rsid w:val="00D45C6C"/>
    <w:rsid w:val="00D45CB9"/>
    <w:rsid w:val="00D46038"/>
    <w:rsid w:val="00D4605D"/>
    <w:rsid w:val="00D4629A"/>
    <w:rsid w:val="00D4629D"/>
    <w:rsid w:val="00D462E6"/>
    <w:rsid w:val="00D4645F"/>
    <w:rsid w:val="00D4648B"/>
    <w:rsid w:val="00D464BB"/>
    <w:rsid w:val="00D465AC"/>
    <w:rsid w:val="00D4660B"/>
    <w:rsid w:val="00D46692"/>
    <w:rsid w:val="00D467AE"/>
    <w:rsid w:val="00D467FD"/>
    <w:rsid w:val="00D4681D"/>
    <w:rsid w:val="00D468C9"/>
    <w:rsid w:val="00D4697D"/>
    <w:rsid w:val="00D469AD"/>
    <w:rsid w:val="00D469B1"/>
    <w:rsid w:val="00D46BE2"/>
    <w:rsid w:val="00D46C3E"/>
    <w:rsid w:val="00D46C4F"/>
    <w:rsid w:val="00D46D03"/>
    <w:rsid w:val="00D46F03"/>
    <w:rsid w:val="00D46F19"/>
    <w:rsid w:val="00D46FAF"/>
    <w:rsid w:val="00D4707B"/>
    <w:rsid w:val="00D47254"/>
    <w:rsid w:val="00D47409"/>
    <w:rsid w:val="00D4757F"/>
    <w:rsid w:val="00D47657"/>
    <w:rsid w:val="00D47759"/>
    <w:rsid w:val="00D47772"/>
    <w:rsid w:val="00D4793A"/>
    <w:rsid w:val="00D47A83"/>
    <w:rsid w:val="00D47B11"/>
    <w:rsid w:val="00D47D0C"/>
    <w:rsid w:val="00D47E70"/>
    <w:rsid w:val="00D47FD2"/>
    <w:rsid w:val="00D50060"/>
    <w:rsid w:val="00D50074"/>
    <w:rsid w:val="00D501B6"/>
    <w:rsid w:val="00D502C7"/>
    <w:rsid w:val="00D502DE"/>
    <w:rsid w:val="00D506A5"/>
    <w:rsid w:val="00D506B9"/>
    <w:rsid w:val="00D5083F"/>
    <w:rsid w:val="00D509B1"/>
    <w:rsid w:val="00D50A39"/>
    <w:rsid w:val="00D50A60"/>
    <w:rsid w:val="00D50D9D"/>
    <w:rsid w:val="00D50EF4"/>
    <w:rsid w:val="00D50F16"/>
    <w:rsid w:val="00D5100E"/>
    <w:rsid w:val="00D510F6"/>
    <w:rsid w:val="00D511FB"/>
    <w:rsid w:val="00D51233"/>
    <w:rsid w:val="00D51342"/>
    <w:rsid w:val="00D51560"/>
    <w:rsid w:val="00D51632"/>
    <w:rsid w:val="00D51639"/>
    <w:rsid w:val="00D5169B"/>
    <w:rsid w:val="00D5180A"/>
    <w:rsid w:val="00D51921"/>
    <w:rsid w:val="00D51A8C"/>
    <w:rsid w:val="00D51F05"/>
    <w:rsid w:val="00D52200"/>
    <w:rsid w:val="00D5230A"/>
    <w:rsid w:val="00D52375"/>
    <w:rsid w:val="00D525DA"/>
    <w:rsid w:val="00D528E9"/>
    <w:rsid w:val="00D52A63"/>
    <w:rsid w:val="00D53458"/>
    <w:rsid w:val="00D53474"/>
    <w:rsid w:val="00D53610"/>
    <w:rsid w:val="00D536AD"/>
    <w:rsid w:val="00D53937"/>
    <w:rsid w:val="00D53A70"/>
    <w:rsid w:val="00D53B5C"/>
    <w:rsid w:val="00D53EC8"/>
    <w:rsid w:val="00D5410F"/>
    <w:rsid w:val="00D542B7"/>
    <w:rsid w:val="00D54631"/>
    <w:rsid w:val="00D54735"/>
    <w:rsid w:val="00D5474B"/>
    <w:rsid w:val="00D5475D"/>
    <w:rsid w:val="00D54786"/>
    <w:rsid w:val="00D54923"/>
    <w:rsid w:val="00D54AFE"/>
    <w:rsid w:val="00D54C0B"/>
    <w:rsid w:val="00D54DC6"/>
    <w:rsid w:val="00D54E44"/>
    <w:rsid w:val="00D54F64"/>
    <w:rsid w:val="00D54F7E"/>
    <w:rsid w:val="00D54F91"/>
    <w:rsid w:val="00D55266"/>
    <w:rsid w:val="00D552AA"/>
    <w:rsid w:val="00D553FB"/>
    <w:rsid w:val="00D557E3"/>
    <w:rsid w:val="00D55905"/>
    <w:rsid w:val="00D5601E"/>
    <w:rsid w:val="00D56134"/>
    <w:rsid w:val="00D56285"/>
    <w:rsid w:val="00D562EA"/>
    <w:rsid w:val="00D564BC"/>
    <w:rsid w:val="00D565E8"/>
    <w:rsid w:val="00D566A3"/>
    <w:rsid w:val="00D56762"/>
    <w:rsid w:val="00D568A9"/>
    <w:rsid w:val="00D56931"/>
    <w:rsid w:val="00D56A75"/>
    <w:rsid w:val="00D56AFE"/>
    <w:rsid w:val="00D56B94"/>
    <w:rsid w:val="00D56BF5"/>
    <w:rsid w:val="00D56C3C"/>
    <w:rsid w:val="00D56D5E"/>
    <w:rsid w:val="00D56F37"/>
    <w:rsid w:val="00D574D3"/>
    <w:rsid w:val="00D57545"/>
    <w:rsid w:val="00D57592"/>
    <w:rsid w:val="00D5768D"/>
    <w:rsid w:val="00D57874"/>
    <w:rsid w:val="00D57B14"/>
    <w:rsid w:val="00D57C34"/>
    <w:rsid w:val="00D57C5C"/>
    <w:rsid w:val="00D57CA8"/>
    <w:rsid w:val="00D57EBE"/>
    <w:rsid w:val="00D6022F"/>
    <w:rsid w:val="00D60310"/>
    <w:rsid w:val="00D60376"/>
    <w:rsid w:val="00D60746"/>
    <w:rsid w:val="00D608E9"/>
    <w:rsid w:val="00D609D8"/>
    <w:rsid w:val="00D60A93"/>
    <w:rsid w:val="00D60AE1"/>
    <w:rsid w:val="00D60CBA"/>
    <w:rsid w:val="00D60EDA"/>
    <w:rsid w:val="00D60FBA"/>
    <w:rsid w:val="00D6107A"/>
    <w:rsid w:val="00D610CE"/>
    <w:rsid w:val="00D611B3"/>
    <w:rsid w:val="00D61260"/>
    <w:rsid w:val="00D612EF"/>
    <w:rsid w:val="00D61363"/>
    <w:rsid w:val="00D613EA"/>
    <w:rsid w:val="00D6176C"/>
    <w:rsid w:val="00D618D3"/>
    <w:rsid w:val="00D61A81"/>
    <w:rsid w:val="00D61DCD"/>
    <w:rsid w:val="00D61E57"/>
    <w:rsid w:val="00D61EC5"/>
    <w:rsid w:val="00D61FB8"/>
    <w:rsid w:val="00D6203A"/>
    <w:rsid w:val="00D6226C"/>
    <w:rsid w:val="00D62454"/>
    <w:rsid w:val="00D6249C"/>
    <w:rsid w:val="00D6253E"/>
    <w:rsid w:val="00D6270E"/>
    <w:rsid w:val="00D6299D"/>
    <w:rsid w:val="00D62A26"/>
    <w:rsid w:val="00D62C3A"/>
    <w:rsid w:val="00D62F33"/>
    <w:rsid w:val="00D62FF9"/>
    <w:rsid w:val="00D6300F"/>
    <w:rsid w:val="00D630AC"/>
    <w:rsid w:val="00D63122"/>
    <w:rsid w:val="00D63183"/>
    <w:rsid w:val="00D632B0"/>
    <w:rsid w:val="00D6347F"/>
    <w:rsid w:val="00D63730"/>
    <w:rsid w:val="00D63920"/>
    <w:rsid w:val="00D639C6"/>
    <w:rsid w:val="00D63AC7"/>
    <w:rsid w:val="00D63CCB"/>
    <w:rsid w:val="00D63DA4"/>
    <w:rsid w:val="00D64159"/>
    <w:rsid w:val="00D64254"/>
    <w:rsid w:val="00D6453B"/>
    <w:rsid w:val="00D64565"/>
    <w:rsid w:val="00D645D0"/>
    <w:rsid w:val="00D64608"/>
    <w:rsid w:val="00D6461D"/>
    <w:rsid w:val="00D64868"/>
    <w:rsid w:val="00D64A4A"/>
    <w:rsid w:val="00D64A65"/>
    <w:rsid w:val="00D64A8B"/>
    <w:rsid w:val="00D65285"/>
    <w:rsid w:val="00D65371"/>
    <w:rsid w:val="00D653B9"/>
    <w:rsid w:val="00D6557C"/>
    <w:rsid w:val="00D6558C"/>
    <w:rsid w:val="00D65596"/>
    <w:rsid w:val="00D65744"/>
    <w:rsid w:val="00D6576D"/>
    <w:rsid w:val="00D65981"/>
    <w:rsid w:val="00D65AD7"/>
    <w:rsid w:val="00D65B5F"/>
    <w:rsid w:val="00D65FF2"/>
    <w:rsid w:val="00D66035"/>
    <w:rsid w:val="00D66138"/>
    <w:rsid w:val="00D661E9"/>
    <w:rsid w:val="00D664EA"/>
    <w:rsid w:val="00D6652A"/>
    <w:rsid w:val="00D6668D"/>
    <w:rsid w:val="00D666B2"/>
    <w:rsid w:val="00D66718"/>
    <w:rsid w:val="00D66775"/>
    <w:rsid w:val="00D6683F"/>
    <w:rsid w:val="00D66B22"/>
    <w:rsid w:val="00D66B3F"/>
    <w:rsid w:val="00D66BBB"/>
    <w:rsid w:val="00D66BF2"/>
    <w:rsid w:val="00D66E10"/>
    <w:rsid w:val="00D66F4A"/>
    <w:rsid w:val="00D672D9"/>
    <w:rsid w:val="00D673F1"/>
    <w:rsid w:val="00D675C9"/>
    <w:rsid w:val="00D67CFC"/>
    <w:rsid w:val="00D67D03"/>
    <w:rsid w:val="00D67E03"/>
    <w:rsid w:val="00D67FD5"/>
    <w:rsid w:val="00D70264"/>
    <w:rsid w:val="00D7035E"/>
    <w:rsid w:val="00D70A36"/>
    <w:rsid w:val="00D70AEE"/>
    <w:rsid w:val="00D70B45"/>
    <w:rsid w:val="00D70B57"/>
    <w:rsid w:val="00D70B75"/>
    <w:rsid w:val="00D70C32"/>
    <w:rsid w:val="00D70CA2"/>
    <w:rsid w:val="00D70CDA"/>
    <w:rsid w:val="00D70D46"/>
    <w:rsid w:val="00D70E93"/>
    <w:rsid w:val="00D70EBB"/>
    <w:rsid w:val="00D70F23"/>
    <w:rsid w:val="00D70FD1"/>
    <w:rsid w:val="00D7112B"/>
    <w:rsid w:val="00D71272"/>
    <w:rsid w:val="00D71275"/>
    <w:rsid w:val="00D715A3"/>
    <w:rsid w:val="00D716E3"/>
    <w:rsid w:val="00D716FA"/>
    <w:rsid w:val="00D71748"/>
    <w:rsid w:val="00D71C54"/>
    <w:rsid w:val="00D71CF2"/>
    <w:rsid w:val="00D71CFE"/>
    <w:rsid w:val="00D71EE2"/>
    <w:rsid w:val="00D71F18"/>
    <w:rsid w:val="00D72049"/>
    <w:rsid w:val="00D72069"/>
    <w:rsid w:val="00D722F0"/>
    <w:rsid w:val="00D72386"/>
    <w:rsid w:val="00D724F6"/>
    <w:rsid w:val="00D72534"/>
    <w:rsid w:val="00D72637"/>
    <w:rsid w:val="00D726A2"/>
    <w:rsid w:val="00D7277C"/>
    <w:rsid w:val="00D728AD"/>
    <w:rsid w:val="00D7290A"/>
    <w:rsid w:val="00D72CB6"/>
    <w:rsid w:val="00D72DAA"/>
    <w:rsid w:val="00D72E28"/>
    <w:rsid w:val="00D72EBB"/>
    <w:rsid w:val="00D72ED5"/>
    <w:rsid w:val="00D72F1F"/>
    <w:rsid w:val="00D72F86"/>
    <w:rsid w:val="00D73078"/>
    <w:rsid w:val="00D730B9"/>
    <w:rsid w:val="00D732E8"/>
    <w:rsid w:val="00D7334A"/>
    <w:rsid w:val="00D733A1"/>
    <w:rsid w:val="00D73461"/>
    <w:rsid w:val="00D7354D"/>
    <w:rsid w:val="00D736F9"/>
    <w:rsid w:val="00D736FD"/>
    <w:rsid w:val="00D738CF"/>
    <w:rsid w:val="00D73990"/>
    <w:rsid w:val="00D73C42"/>
    <w:rsid w:val="00D73C90"/>
    <w:rsid w:val="00D73CD6"/>
    <w:rsid w:val="00D73DD1"/>
    <w:rsid w:val="00D73EA0"/>
    <w:rsid w:val="00D73ED1"/>
    <w:rsid w:val="00D742ED"/>
    <w:rsid w:val="00D7456E"/>
    <w:rsid w:val="00D7498A"/>
    <w:rsid w:val="00D749DC"/>
    <w:rsid w:val="00D74B1D"/>
    <w:rsid w:val="00D74C25"/>
    <w:rsid w:val="00D74D83"/>
    <w:rsid w:val="00D74DCC"/>
    <w:rsid w:val="00D74EB3"/>
    <w:rsid w:val="00D74ED3"/>
    <w:rsid w:val="00D74F64"/>
    <w:rsid w:val="00D750EE"/>
    <w:rsid w:val="00D752B9"/>
    <w:rsid w:val="00D755FC"/>
    <w:rsid w:val="00D75657"/>
    <w:rsid w:val="00D7584D"/>
    <w:rsid w:val="00D7585D"/>
    <w:rsid w:val="00D75B32"/>
    <w:rsid w:val="00D75C66"/>
    <w:rsid w:val="00D75D63"/>
    <w:rsid w:val="00D75E3B"/>
    <w:rsid w:val="00D760F2"/>
    <w:rsid w:val="00D76158"/>
    <w:rsid w:val="00D7615B"/>
    <w:rsid w:val="00D761EA"/>
    <w:rsid w:val="00D763DB"/>
    <w:rsid w:val="00D763F2"/>
    <w:rsid w:val="00D76421"/>
    <w:rsid w:val="00D769B4"/>
    <w:rsid w:val="00D76D22"/>
    <w:rsid w:val="00D77160"/>
    <w:rsid w:val="00D77181"/>
    <w:rsid w:val="00D771B2"/>
    <w:rsid w:val="00D772D0"/>
    <w:rsid w:val="00D7737B"/>
    <w:rsid w:val="00D7738D"/>
    <w:rsid w:val="00D7752E"/>
    <w:rsid w:val="00D7753B"/>
    <w:rsid w:val="00D7754F"/>
    <w:rsid w:val="00D77639"/>
    <w:rsid w:val="00D7788F"/>
    <w:rsid w:val="00D77BBE"/>
    <w:rsid w:val="00D77C57"/>
    <w:rsid w:val="00D77C63"/>
    <w:rsid w:val="00D77FEF"/>
    <w:rsid w:val="00D80009"/>
    <w:rsid w:val="00D8018C"/>
    <w:rsid w:val="00D80193"/>
    <w:rsid w:val="00D8030A"/>
    <w:rsid w:val="00D80618"/>
    <w:rsid w:val="00D8066C"/>
    <w:rsid w:val="00D80782"/>
    <w:rsid w:val="00D8096B"/>
    <w:rsid w:val="00D80B19"/>
    <w:rsid w:val="00D80BAB"/>
    <w:rsid w:val="00D80DEE"/>
    <w:rsid w:val="00D80E23"/>
    <w:rsid w:val="00D80EC3"/>
    <w:rsid w:val="00D810CF"/>
    <w:rsid w:val="00D810DD"/>
    <w:rsid w:val="00D81156"/>
    <w:rsid w:val="00D81202"/>
    <w:rsid w:val="00D81279"/>
    <w:rsid w:val="00D812CF"/>
    <w:rsid w:val="00D8144F"/>
    <w:rsid w:val="00D815D6"/>
    <w:rsid w:val="00D8186B"/>
    <w:rsid w:val="00D81989"/>
    <w:rsid w:val="00D81A39"/>
    <w:rsid w:val="00D81CF6"/>
    <w:rsid w:val="00D81EF1"/>
    <w:rsid w:val="00D82065"/>
    <w:rsid w:val="00D820A5"/>
    <w:rsid w:val="00D82361"/>
    <w:rsid w:val="00D8238F"/>
    <w:rsid w:val="00D82403"/>
    <w:rsid w:val="00D82485"/>
    <w:rsid w:val="00D825DE"/>
    <w:rsid w:val="00D828DB"/>
    <w:rsid w:val="00D82A33"/>
    <w:rsid w:val="00D82B3F"/>
    <w:rsid w:val="00D82B6B"/>
    <w:rsid w:val="00D82B81"/>
    <w:rsid w:val="00D82C82"/>
    <w:rsid w:val="00D82C91"/>
    <w:rsid w:val="00D82D8A"/>
    <w:rsid w:val="00D82EC8"/>
    <w:rsid w:val="00D82EE6"/>
    <w:rsid w:val="00D82F33"/>
    <w:rsid w:val="00D82FDF"/>
    <w:rsid w:val="00D83195"/>
    <w:rsid w:val="00D8321E"/>
    <w:rsid w:val="00D8339A"/>
    <w:rsid w:val="00D83413"/>
    <w:rsid w:val="00D83550"/>
    <w:rsid w:val="00D835A3"/>
    <w:rsid w:val="00D83717"/>
    <w:rsid w:val="00D8388B"/>
    <w:rsid w:val="00D83BAC"/>
    <w:rsid w:val="00D83DB6"/>
    <w:rsid w:val="00D83FC0"/>
    <w:rsid w:val="00D840EA"/>
    <w:rsid w:val="00D8412C"/>
    <w:rsid w:val="00D844C7"/>
    <w:rsid w:val="00D84575"/>
    <w:rsid w:val="00D847E1"/>
    <w:rsid w:val="00D849D7"/>
    <w:rsid w:val="00D84AE9"/>
    <w:rsid w:val="00D84B2B"/>
    <w:rsid w:val="00D84BA3"/>
    <w:rsid w:val="00D84D10"/>
    <w:rsid w:val="00D84EE2"/>
    <w:rsid w:val="00D85089"/>
    <w:rsid w:val="00D851AE"/>
    <w:rsid w:val="00D8526D"/>
    <w:rsid w:val="00D853F7"/>
    <w:rsid w:val="00D854D6"/>
    <w:rsid w:val="00D8565E"/>
    <w:rsid w:val="00D85A70"/>
    <w:rsid w:val="00D85F32"/>
    <w:rsid w:val="00D85F9B"/>
    <w:rsid w:val="00D860E4"/>
    <w:rsid w:val="00D860FB"/>
    <w:rsid w:val="00D86386"/>
    <w:rsid w:val="00D86491"/>
    <w:rsid w:val="00D8652F"/>
    <w:rsid w:val="00D866A6"/>
    <w:rsid w:val="00D86777"/>
    <w:rsid w:val="00D86788"/>
    <w:rsid w:val="00D86B75"/>
    <w:rsid w:val="00D86CFE"/>
    <w:rsid w:val="00D86FAC"/>
    <w:rsid w:val="00D8716C"/>
    <w:rsid w:val="00D87401"/>
    <w:rsid w:val="00D87533"/>
    <w:rsid w:val="00D879BC"/>
    <w:rsid w:val="00D87AA6"/>
    <w:rsid w:val="00D87F3A"/>
    <w:rsid w:val="00D90161"/>
    <w:rsid w:val="00D901C6"/>
    <w:rsid w:val="00D902EC"/>
    <w:rsid w:val="00D90346"/>
    <w:rsid w:val="00D90423"/>
    <w:rsid w:val="00D906EE"/>
    <w:rsid w:val="00D90730"/>
    <w:rsid w:val="00D907AF"/>
    <w:rsid w:val="00D90851"/>
    <w:rsid w:val="00D908C4"/>
    <w:rsid w:val="00D909D5"/>
    <w:rsid w:val="00D90ABA"/>
    <w:rsid w:val="00D90B12"/>
    <w:rsid w:val="00D90BFA"/>
    <w:rsid w:val="00D90D32"/>
    <w:rsid w:val="00D90E19"/>
    <w:rsid w:val="00D90FDA"/>
    <w:rsid w:val="00D913E1"/>
    <w:rsid w:val="00D913F3"/>
    <w:rsid w:val="00D91430"/>
    <w:rsid w:val="00D91601"/>
    <w:rsid w:val="00D9161E"/>
    <w:rsid w:val="00D917F0"/>
    <w:rsid w:val="00D918C9"/>
    <w:rsid w:val="00D91903"/>
    <w:rsid w:val="00D91B21"/>
    <w:rsid w:val="00D91BE4"/>
    <w:rsid w:val="00D91D01"/>
    <w:rsid w:val="00D92152"/>
    <w:rsid w:val="00D921BD"/>
    <w:rsid w:val="00D9245D"/>
    <w:rsid w:val="00D925B1"/>
    <w:rsid w:val="00D926F6"/>
    <w:rsid w:val="00D928B1"/>
    <w:rsid w:val="00D928D8"/>
    <w:rsid w:val="00D92906"/>
    <w:rsid w:val="00D929AA"/>
    <w:rsid w:val="00D92A7C"/>
    <w:rsid w:val="00D92A9D"/>
    <w:rsid w:val="00D92B30"/>
    <w:rsid w:val="00D92B5A"/>
    <w:rsid w:val="00D92BA4"/>
    <w:rsid w:val="00D92CE5"/>
    <w:rsid w:val="00D92DBD"/>
    <w:rsid w:val="00D92DF5"/>
    <w:rsid w:val="00D92ECC"/>
    <w:rsid w:val="00D92FA6"/>
    <w:rsid w:val="00D92FC0"/>
    <w:rsid w:val="00D92FE8"/>
    <w:rsid w:val="00D93396"/>
    <w:rsid w:val="00D933B3"/>
    <w:rsid w:val="00D93572"/>
    <w:rsid w:val="00D93594"/>
    <w:rsid w:val="00D93601"/>
    <w:rsid w:val="00D936A4"/>
    <w:rsid w:val="00D936A5"/>
    <w:rsid w:val="00D937B4"/>
    <w:rsid w:val="00D93804"/>
    <w:rsid w:val="00D938A9"/>
    <w:rsid w:val="00D9399E"/>
    <w:rsid w:val="00D93C43"/>
    <w:rsid w:val="00D93C5F"/>
    <w:rsid w:val="00D93D3E"/>
    <w:rsid w:val="00D93FF8"/>
    <w:rsid w:val="00D94183"/>
    <w:rsid w:val="00D941AA"/>
    <w:rsid w:val="00D941C1"/>
    <w:rsid w:val="00D9429A"/>
    <w:rsid w:val="00D942B5"/>
    <w:rsid w:val="00D945B1"/>
    <w:rsid w:val="00D946FF"/>
    <w:rsid w:val="00D94847"/>
    <w:rsid w:val="00D94CA6"/>
    <w:rsid w:val="00D94D61"/>
    <w:rsid w:val="00D94EDF"/>
    <w:rsid w:val="00D9505B"/>
    <w:rsid w:val="00D952F4"/>
    <w:rsid w:val="00D95483"/>
    <w:rsid w:val="00D955C2"/>
    <w:rsid w:val="00D95754"/>
    <w:rsid w:val="00D957B3"/>
    <w:rsid w:val="00D9582E"/>
    <w:rsid w:val="00D958D4"/>
    <w:rsid w:val="00D95C3E"/>
    <w:rsid w:val="00D95E03"/>
    <w:rsid w:val="00D95E1F"/>
    <w:rsid w:val="00D95F49"/>
    <w:rsid w:val="00D96078"/>
    <w:rsid w:val="00D9623F"/>
    <w:rsid w:val="00D962DC"/>
    <w:rsid w:val="00D96859"/>
    <w:rsid w:val="00D96B4D"/>
    <w:rsid w:val="00D96E13"/>
    <w:rsid w:val="00D96E2A"/>
    <w:rsid w:val="00D97117"/>
    <w:rsid w:val="00D97262"/>
    <w:rsid w:val="00D9734C"/>
    <w:rsid w:val="00D97623"/>
    <w:rsid w:val="00D97634"/>
    <w:rsid w:val="00D97694"/>
    <w:rsid w:val="00D9780C"/>
    <w:rsid w:val="00D9785E"/>
    <w:rsid w:val="00D9786C"/>
    <w:rsid w:val="00D97C4E"/>
    <w:rsid w:val="00D97C57"/>
    <w:rsid w:val="00D97D8B"/>
    <w:rsid w:val="00D97DE9"/>
    <w:rsid w:val="00D97EA3"/>
    <w:rsid w:val="00D97F51"/>
    <w:rsid w:val="00DA0245"/>
    <w:rsid w:val="00DA02B2"/>
    <w:rsid w:val="00DA0586"/>
    <w:rsid w:val="00DA05A0"/>
    <w:rsid w:val="00DA05E4"/>
    <w:rsid w:val="00DA0700"/>
    <w:rsid w:val="00DA0705"/>
    <w:rsid w:val="00DA0831"/>
    <w:rsid w:val="00DA0B92"/>
    <w:rsid w:val="00DA0C6E"/>
    <w:rsid w:val="00DA0D5F"/>
    <w:rsid w:val="00DA0E1F"/>
    <w:rsid w:val="00DA0EBA"/>
    <w:rsid w:val="00DA0F4D"/>
    <w:rsid w:val="00DA0F9A"/>
    <w:rsid w:val="00DA1052"/>
    <w:rsid w:val="00DA1090"/>
    <w:rsid w:val="00DA14BC"/>
    <w:rsid w:val="00DA152C"/>
    <w:rsid w:val="00DA15A7"/>
    <w:rsid w:val="00DA1696"/>
    <w:rsid w:val="00DA18B3"/>
    <w:rsid w:val="00DA1972"/>
    <w:rsid w:val="00DA1CF6"/>
    <w:rsid w:val="00DA1D4F"/>
    <w:rsid w:val="00DA1E57"/>
    <w:rsid w:val="00DA1E85"/>
    <w:rsid w:val="00DA1EC4"/>
    <w:rsid w:val="00DA206B"/>
    <w:rsid w:val="00DA22AF"/>
    <w:rsid w:val="00DA2353"/>
    <w:rsid w:val="00DA241C"/>
    <w:rsid w:val="00DA2466"/>
    <w:rsid w:val="00DA25E8"/>
    <w:rsid w:val="00DA2C75"/>
    <w:rsid w:val="00DA2D05"/>
    <w:rsid w:val="00DA2D69"/>
    <w:rsid w:val="00DA2E89"/>
    <w:rsid w:val="00DA315B"/>
    <w:rsid w:val="00DA32C4"/>
    <w:rsid w:val="00DA35EE"/>
    <w:rsid w:val="00DA36EE"/>
    <w:rsid w:val="00DA377E"/>
    <w:rsid w:val="00DA38E6"/>
    <w:rsid w:val="00DA3C83"/>
    <w:rsid w:val="00DA3EEC"/>
    <w:rsid w:val="00DA3F71"/>
    <w:rsid w:val="00DA3F77"/>
    <w:rsid w:val="00DA3FC9"/>
    <w:rsid w:val="00DA41AB"/>
    <w:rsid w:val="00DA41B1"/>
    <w:rsid w:val="00DA42E9"/>
    <w:rsid w:val="00DA4424"/>
    <w:rsid w:val="00DA4450"/>
    <w:rsid w:val="00DA44F2"/>
    <w:rsid w:val="00DA4772"/>
    <w:rsid w:val="00DA47E9"/>
    <w:rsid w:val="00DA4E9F"/>
    <w:rsid w:val="00DA4FBB"/>
    <w:rsid w:val="00DA4FE0"/>
    <w:rsid w:val="00DA5194"/>
    <w:rsid w:val="00DA5279"/>
    <w:rsid w:val="00DA5299"/>
    <w:rsid w:val="00DA5327"/>
    <w:rsid w:val="00DA5371"/>
    <w:rsid w:val="00DA551C"/>
    <w:rsid w:val="00DA56EC"/>
    <w:rsid w:val="00DA5A66"/>
    <w:rsid w:val="00DA5B58"/>
    <w:rsid w:val="00DA5C45"/>
    <w:rsid w:val="00DA5EF3"/>
    <w:rsid w:val="00DA5F87"/>
    <w:rsid w:val="00DA610B"/>
    <w:rsid w:val="00DA61DA"/>
    <w:rsid w:val="00DA6435"/>
    <w:rsid w:val="00DA645A"/>
    <w:rsid w:val="00DA6756"/>
    <w:rsid w:val="00DA6BA0"/>
    <w:rsid w:val="00DA6C5A"/>
    <w:rsid w:val="00DA6CFE"/>
    <w:rsid w:val="00DA6D51"/>
    <w:rsid w:val="00DA6FBF"/>
    <w:rsid w:val="00DA715C"/>
    <w:rsid w:val="00DA72CB"/>
    <w:rsid w:val="00DA7335"/>
    <w:rsid w:val="00DA7517"/>
    <w:rsid w:val="00DA7654"/>
    <w:rsid w:val="00DA7A90"/>
    <w:rsid w:val="00DA7AD4"/>
    <w:rsid w:val="00DA7CE7"/>
    <w:rsid w:val="00DA7FB7"/>
    <w:rsid w:val="00DA7FC8"/>
    <w:rsid w:val="00DB0097"/>
    <w:rsid w:val="00DB0331"/>
    <w:rsid w:val="00DB0611"/>
    <w:rsid w:val="00DB0716"/>
    <w:rsid w:val="00DB0754"/>
    <w:rsid w:val="00DB0815"/>
    <w:rsid w:val="00DB08C1"/>
    <w:rsid w:val="00DB099E"/>
    <w:rsid w:val="00DB0AE5"/>
    <w:rsid w:val="00DB0E22"/>
    <w:rsid w:val="00DB0EF7"/>
    <w:rsid w:val="00DB0F56"/>
    <w:rsid w:val="00DB1020"/>
    <w:rsid w:val="00DB1896"/>
    <w:rsid w:val="00DB1AC1"/>
    <w:rsid w:val="00DB1C34"/>
    <w:rsid w:val="00DB1E60"/>
    <w:rsid w:val="00DB1EAD"/>
    <w:rsid w:val="00DB1EBD"/>
    <w:rsid w:val="00DB1F81"/>
    <w:rsid w:val="00DB20C3"/>
    <w:rsid w:val="00DB20E3"/>
    <w:rsid w:val="00DB21B5"/>
    <w:rsid w:val="00DB244E"/>
    <w:rsid w:val="00DB24C8"/>
    <w:rsid w:val="00DB25E3"/>
    <w:rsid w:val="00DB25E4"/>
    <w:rsid w:val="00DB2716"/>
    <w:rsid w:val="00DB275D"/>
    <w:rsid w:val="00DB27BC"/>
    <w:rsid w:val="00DB293D"/>
    <w:rsid w:val="00DB2A05"/>
    <w:rsid w:val="00DB2A61"/>
    <w:rsid w:val="00DB2B1C"/>
    <w:rsid w:val="00DB2B42"/>
    <w:rsid w:val="00DB2B46"/>
    <w:rsid w:val="00DB2B72"/>
    <w:rsid w:val="00DB2D14"/>
    <w:rsid w:val="00DB31C8"/>
    <w:rsid w:val="00DB3264"/>
    <w:rsid w:val="00DB32BE"/>
    <w:rsid w:val="00DB32EE"/>
    <w:rsid w:val="00DB338A"/>
    <w:rsid w:val="00DB35D9"/>
    <w:rsid w:val="00DB3A46"/>
    <w:rsid w:val="00DB3C16"/>
    <w:rsid w:val="00DB3C4E"/>
    <w:rsid w:val="00DB3E03"/>
    <w:rsid w:val="00DB3FB9"/>
    <w:rsid w:val="00DB4128"/>
    <w:rsid w:val="00DB4137"/>
    <w:rsid w:val="00DB4220"/>
    <w:rsid w:val="00DB45BE"/>
    <w:rsid w:val="00DB4875"/>
    <w:rsid w:val="00DB4AE7"/>
    <w:rsid w:val="00DB4B9C"/>
    <w:rsid w:val="00DB4D52"/>
    <w:rsid w:val="00DB4E19"/>
    <w:rsid w:val="00DB4FE3"/>
    <w:rsid w:val="00DB503B"/>
    <w:rsid w:val="00DB512F"/>
    <w:rsid w:val="00DB51E4"/>
    <w:rsid w:val="00DB5226"/>
    <w:rsid w:val="00DB5570"/>
    <w:rsid w:val="00DB5A06"/>
    <w:rsid w:val="00DB5BF0"/>
    <w:rsid w:val="00DB5C2F"/>
    <w:rsid w:val="00DB5D18"/>
    <w:rsid w:val="00DB5DF2"/>
    <w:rsid w:val="00DB6008"/>
    <w:rsid w:val="00DB6196"/>
    <w:rsid w:val="00DB6315"/>
    <w:rsid w:val="00DB65FA"/>
    <w:rsid w:val="00DB668C"/>
    <w:rsid w:val="00DB6761"/>
    <w:rsid w:val="00DB68A9"/>
    <w:rsid w:val="00DB69F5"/>
    <w:rsid w:val="00DB6C13"/>
    <w:rsid w:val="00DB6DD3"/>
    <w:rsid w:val="00DB6F8A"/>
    <w:rsid w:val="00DB6FE1"/>
    <w:rsid w:val="00DB7040"/>
    <w:rsid w:val="00DB706C"/>
    <w:rsid w:val="00DB7092"/>
    <w:rsid w:val="00DB739A"/>
    <w:rsid w:val="00DB73C9"/>
    <w:rsid w:val="00DB74E4"/>
    <w:rsid w:val="00DB7551"/>
    <w:rsid w:val="00DB7563"/>
    <w:rsid w:val="00DB7698"/>
    <w:rsid w:val="00DB78EB"/>
    <w:rsid w:val="00DB7B76"/>
    <w:rsid w:val="00DB7D46"/>
    <w:rsid w:val="00DB7D72"/>
    <w:rsid w:val="00DB7E11"/>
    <w:rsid w:val="00DB7E9E"/>
    <w:rsid w:val="00DC004A"/>
    <w:rsid w:val="00DC0380"/>
    <w:rsid w:val="00DC044F"/>
    <w:rsid w:val="00DC04E9"/>
    <w:rsid w:val="00DC051F"/>
    <w:rsid w:val="00DC059D"/>
    <w:rsid w:val="00DC06D2"/>
    <w:rsid w:val="00DC0996"/>
    <w:rsid w:val="00DC09BF"/>
    <w:rsid w:val="00DC0AB9"/>
    <w:rsid w:val="00DC0BEA"/>
    <w:rsid w:val="00DC0CAB"/>
    <w:rsid w:val="00DC0CC4"/>
    <w:rsid w:val="00DC0E9B"/>
    <w:rsid w:val="00DC0EB4"/>
    <w:rsid w:val="00DC0F05"/>
    <w:rsid w:val="00DC0F42"/>
    <w:rsid w:val="00DC0F5C"/>
    <w:rsid w:val="00DC10D8"/>
    <w:rsid w:val="00DC1348"/>
    <w:rsid w:val="00DC1356"/>
    <w:rsid w:val="00DC1359"/>
    <w:rsid w:val="00DC15EA"/>
    <w:rsid w:val="00DC18AD"/>
    <w:rsid w:val="00DC1AB8"/>
    <w:rsid w:val="00DC1ADF"/>
    <w:rsid w:val="00DC1E06"/>
    <w:rsid w:val="00DC1F09"/>
    <w:rsid w:val="00DC201D"/>
    <w:rsid w:val="00DC2110"/>
    <w:rsid w:val="00DC223A"/>
    <w:rsid w:val="00DC2449"/>
    <w:rsid w:val="00DC259D"/>
    <w:rsid w:val="00DC2685"/>
    <w:rsid w:val="00DC280B"/>
    <w:rsid w:val="00DC2949"/>
    <w:rsid w:val="00DC2965"/>
    <w:rsid w:val="00DC2BEB"/>
    <w:rsid w:val="00DC2EB7"/>
    <w:rsid w:val="00DC2EC5"/>
    <w:rsid w:val="00DC2F77"/>
    <w:rsid w:val="00DC3290"/>
    <w:rsid w:val="00DC32AC"/>
    <w:rsid w:val="00DC3359"/>
    <w:rsid w:val="00DC33C7"/>
    <w:rsid w:val="00DC3478"/>
    <w:rsid w:val="00DC34FD"/>
    <w:rsid w:val="00DC3630"/>
    <w:rsid w:val="00DC37CE"/>
    <w:rsid w:val="00DC3853"/>
    <w:rsid w:val="00DC3870"/>
    <w:rsid w:val="00DC3A4A"/>
    <w:rsid w:val="00DC3AFE"/>
    <w:rsid w:val="00DC3DC5"/>
    <w:rsid w:val="00DC3F88"/>
    <w:rsid w:val="00DC4286"/>
    <w:rsid w:val="00DC4325"/>
    <w:rsid w:val="00DC474B"/>
    <w:rsid w:val="00DC4A2C"/>
    <w:rsid w:val="00DC4B7B"/>
    <w:rsid w:val="00DC4C3C"/>
    <w:rsid w:val="00DC4E4E"/>
    <w:rsid w:val="00DC51C4"/>
    <w:rsid w:val="00DC5336"/>
    <w:rsid w:val="00DC574B"/>
    <w:rsid w:val="00DC57CB"/>
    <w:rsid w:val="00DC5814"/>
    <w:rsid w:val="00DC5A25"/>
    <w:rsid w:val="00DC5AD0"/>
    <w:rsid w:val="00DC5CED"/>
    <w:rsid w:val="00DC5DEE"/>
    <w:rsid w:val="00DC5EA9"/>
    <w:rsid w:val="00DC5EB8"/>
    <w:rsid w:val="00DC5F00"/>
    <w:rsid w:val="00DC603C"/>
    <w:rsid w:val="00DC624E"/>
    <w:rsid w:val="00DC6456"/>
    <w:rsid w:val="00DC663A"/>
    <w:rsid w:val="00DC6647"/>
    <w:rsid w:val="00DC66BB"/>
    <w:rsid w:val="00DC674C"/>
    <w:rsid w:val="00DC694C"/>
    <w:rsid w:val="00DC69B9"/>
    <w:rsid w:val="00DC6A4B"/>
    <w:rsid w:val="00DC6B09"/>
    <w:rsid w:val="00DC6D06"/>
    <w:rsid w:val="00DC6DA7"/>
    <w:rsid w:val="00DC6EE1"/>
    <w:rsid w:val="00DC70FC"/>
    <w:rsid w:val="00DC7113"/>
    <w:rsid w:val="00DC7116"/>
    <w:rsid w:val="00DC712C"/>
    <w:rsid w:val="00DC729A"/>
    <w:rsid w:val="00DC75BA"/>
    <w:rsid w:val="00DC77EC"/>
    <w:rsid w:val="00DC7A47"/>
    <w:rsid w:val="00DC7B17"/>
    <w:rsid w:val="00DC7B82"/>
    <w:rsid w:val="00DC7C70"/>
    <w:rsid w:val="00DC7CCC"/>
    <w:rsid w:val="00DC7D08"/>
    <w:rsid w:val="00DC7FFD"/>
    <w:rsid w:val="00DD00B1"/>
    <w:rsid w:val="00DD013E"/>
    <w:rsid w:val="00DD0159"/>
    <w:rsid w:val="00DD01A5"/>
    <w:rsid w:val="00DD043E"/>
    <w:rsid w:val="00DD04D3"/>
    <w:rsid w:val="00DD055A"/>
    <w:rsid w:val="00DD0808"/>
    <w:rsid w:val="00DD08E2"/>
    <w:rsid w:val="00DD09C3"/>
    <w:rsid w:val="00DD09E1"/>
    <w:rsid w:val="00DD0ADE"/>
    <w:rsid w:val="00DD0EF7"/>
    <w:rsid w:val="00DD1008"/>
    <w:rsid w:val="00DD1012"/>
    <w:rsid w:val="00DD10D4"/>
    <w:rsid w:val="00DD1259"/>
    <w:rsid w:val="00DD12E4"/>
    <w:rsid w:val="00DD182B"/>
    <w:rsid w:val="00DD1864"/>
    <w:rsid w:val="00DD1CD2"/>
    <w:rsid w:val="00DD1D1D"/>
    <w:rsid w:val="00DD1D4B"/>
    <w:rsid w:val="00DD1E7E"/>
    <w:rsid w:val="00DD1EAD"/>
    <w:rsid w:val="00DD1F6C"/>
    <w:rsid w:val="00DD203C"/>
    <w:rsid w:val="00DD20E6"/>
    <w:rsid w:val="00DD20E7"/>
    <w:rsid w:val="00DD2274"/>
    <w:rsid w:val="00DD22FC"/>
    <w:rsid w:val="00DD2398"/>
    <w:rsid w:val="00DD2672"/>
    <w:rsid w:val="00DD28C9"/>
    <w:rsid w:val="00DD2AFC"/>
    <w:rsid w:val="00DD2B51"/>
    <w:rsid w:val="00DD2D5E"/>
    <w:rsid w:val="00DD2F42"/>
    <w:rsid w:val="00DD31A1"/>
    <w:rsid w:val="00DD323D"/>
    <w:rsid w:val="00DD32E9"/>
    <w:rsid w:val="00DD33C2"/>
    <w:rsid w:val="00DD33EE"/>
    <w:rsid w:val="00DD3470"/>
    <w:rsid w:val="00DD3A53"/>
    <w:rsid w:val="00DD3B0A"/>
    <w:rsid w:val="00DD3B34"/>
    <w:rsid w:val="00DD3E23"/>
    <w:rsid w:val="00DD40EA"/>
    <w:rsid w:val="00DD41F0"/>
    <w:rsid w:val="00DD41F3"/>
    <w:rsid w:val="00DD430B"/>
    <w:rsid w:val="00DD45CE"/>
    <w:rsid w:val="00DD4609"/>
    <w:rsid w:val="00DD4C5F"/>
    <w:rsid w:val="00DD4C60"/>
    <w:rsid w:val="00DD4DDE"/>
    <w:rsid w:val="00DD4EA5"/>
    <w:rsid w:val="00DD56BF"/>
    <w:rsid w:val="00DD5D1F"/>
    <w:rsid w:val="00DD5DFA"/>
    <w:rsid w:val="00DD5E33"/>
    <w:rsid w:val="00DD5E6F"/>
    <w:rsid w:val="00DD5FAD"/>
    <w:rsid w:val="00DD5FC1"/>
    <w:rsid w:val="00DD5FC3"/>
    <w:rsid w:val="00DD6015"/>
    <w:rsid w:val="00DD609D"/>
    <w:rsid w:val="00DD624A"/>
    <w:rsid w:val="00DD63DE"/>
    <w:rsid w:val="00DD646E"/>
    <w:rsid w:val="00DD64D5"/>
    <w:rsid w:val="00DD6897"/>
    <w:rsid w:val="00DD6AC9"/>
    <w:rsid w:val="00DD6B3D"/>
    <w:rsid w:val="00DD6CC8"/>
    <w:rsid w:val="00DD6D12"/>
    <w:rsid w:val="00DD6E3D"/>
    <w:rsid w:val="00DD6F2B"/>
    <w:rsid w:val="00DD6F3F"/>
    <w:rsid w:val="00DD6FF7"/>
    <w:rsid w:val="00DD7168"/>
    <w:rsid w:val="00DD73EF"/>
    <w:rsid w:val="00DD7416"/>
    <w:rsid w:val="00DD7503"/>
    <w:rsid w:val="00DD762A"/>
    <w:rsid w:val="00DD78B0"/>
    <w:rsid w:val="00DD7986"/>
    <w:rsid w:val="00DD7B1F"/>
    <w:rsid w:val="00DD7CA1"/>
    <w:rsid w:val="00DD7DB1"/>
    <w:rsid w:val="00DE01FD"/>
    <w:rsid w:val="00DE04B9"/>
    <w:rsid w:val="00DE0524"/>
    <w:rsid w:val="00DE06B5"/>
    <w:rsid w:val="00DE082C"/>
    <w:rsid w:val="00DE0C26"/>
    <w:rsid w:val="00DE0C5F"/>
    <w:rsid w:val="00DE0C66"/>
    <w:rsid w:val="00DE0C8E"/>
    <w:rsid w:val="00DE0E6C"/>
    <w:rsid w:val="00DE0EF7"/>
    <w:rsid w:val="00DE0F38"/>
    <w:rsid w:val="00DE10EE"/>
    <w:rsid w:val="00DE1188"/>
    <w:rsid w:val="00DE1395"/>
    <w:rsid w:val="00DE1500"/>
    <w:rsid w:val="00DE158B"/>
    <w:rsid w:val="00DE174E"/>
    <w:rsid w:val="00DE1901"/>
    <w:rsid w:val="00DE19B3"/>
    <w:rsid w:val="00DE1A97"/>
    <w:rsid w:val="00DE1B36"/>
    <w:rsid w:val="00DE1C19"/>
    <w:rsid w:val="00DE1CAD"/>
    <w:rsid w:val="00DE1EBF"/>
    <w:rsid w:val="00DE1F0B"/>
    <w:rsid w:val="00DE1F2A"/>
    <w:rsid w:val="00DE20DF"/>
    <w:rsid w:val="00DE227A"/>
    <w:rsid w:val="00DE243A"/>
    <w:rsid w:val="00DE24D7"/>
    <w:rsid w:val="00DE25FF"/>
    <w:rsid w:val="00DE261D"/>
    <w:rsid w:val="00DE2A34"/>
    <w:rsid w:val="00DE2A35"/>
    <w:rsid w:val="00DE30F1"/>
    <w:rsid w:val="00DE3104"/>
    <w:rsid w:val="00DE31B6"/>
    <w:rsid w:val="00DE35C8"/>
    <w:rsid w:val="00DE371C"/>
    <w:rsid w:val="00DE375B"/>
    <w:rsid w:val="00DE3806"/>
    <w:rsid w:val="00DE3925"/>
    <w:rsid w:val="00DE3942"/>
    <w:rsid w:val="00DE3BD1"/>
    <w:rsid w:val="00DE3BFA"/>
    <w:rsid w:val="00DE3C3E"/>
    <w:rsid w:val="00DE3DC8"/>
    <w:rsid w:val="00DE4064"/>
    <w:rsid w:val="00DE426E"/>
    <w:rsid w:val="00DE430A"/>
    <w:rsid w:val="00DE479C"/>
    <w:rsid w:val="00DE486B"/>
    <w:rsid w:val="00DE4890"/>
    <w:rsid w:val="00DE4900"/>
    <w:rsid w:val="00DE4A7B"/>
    <w:rsid w:val="00DE4B4A"/>
    <w:rsid w:val="00DE4C04"/>
    <w:rsid w:val="00DE4C2E"/>
    <w:rsid w:val="00DE4C9D"/>
    <w:rsid w:val="00DE5087"/>
    <w:rsid w:val="00DE5122"/>
    <w:rsid w:val="00DE5304"/>
    <w:rsid w:val="00DE537A"/>
    <w:rsid w:val="00DE53AA"/>
    <w:rsid w:val="00DE557E"/>
    <w:rsid w:val="00DE58BC"/>
    <w:rsid w:val="00DE5942"/>
    <w:rsid w:val="00DE5C32"/>
    <w:rsid w:val="00DE5CDB"/>
    <w:rsid w:val="00DE5D35"/>
    <w:rsid w:val="00DE5D4F"/>
    <w:rsid w:val="00DE5D57"/>
    <w:rsid w:val="00DE5F50"/>
    <w:rsid w:val="00DE5FE1"/>
    <w:rsid w:val="00DE6061"/>
    <w:rsid w:val="00DE61CB"/>
    <w:rsid w:val="00DE6337"/>
    <w:rsid w:val="00DE641E"/>
    <w:rsid w:val="00DE6449"/>
    <w:rsid w:val="00DE6455"/>
    <w:rsid w:val="00DE6535"/>
    <w:rsid w:val="00DE653A"/>
    <w:rsid w:val="00DE662F"/>
    <w:rsid w:val="00DE6799"/>
    <w:rsid w:val="00DE6A83"/>
    <w:rsid w:val="00DE6C89"/>
    <w:rsid w:val="00DE6CBF"/>
    <w:rsid w:val="00DE6F6F"/>
    <w:rsid w:val="00DE6F91"/>
    <w:rsid w:val="00DE705B"/>
    <w:rsid w:val="00DE70DE"/>
    <w:rsid w:val="00DE7206"/>
    <w:rsid w:val="00DE7538"/>
    <w:rsid w:val="00DE7936"/>
    <w:rsid w:val="00DE7A29"/>
    <w:rsid w:val="00DE7C04"/>
    <w:rsid w:val="00DE7C48"/>
    <w:rsid w:val="00DE7DB8"/>
    <w:rsid w:val="00DE7E6C"/>
    <w:rsid w:val="00DE7EB4"/>
    <w:rsid w:val="00DE7FAD"/>
    <w:rsid w:val="00DE7FF6"/>
    <w:rsid w:val="00DF02CF"/>
    <w:rsid w:val="00DF06B2"/>
    <w:rsid w:val="00DF0710"/>
    <w:rsid w:val="00DF0763"/>
    <w:rsid w:val="00DF08B0"/>
    <w:rsid w:val="00DF0932"/>
    <w:rsid w:val="00DF0B43"/>
    <w:rsid w:val="00DF0D88"/>
    <w:rsid w:val="00DF1080"/>
    <w:rsid w:val="00DF10F0"/>
    <w:rsid w:val="00DF128E"/>
    <w:rsid w:val="00DF1339"/>
    <w:rsid w:val="00DF146D"/>
    <w:rsid w:val="00DF1534"/>
    <w:rsid w:val="00DF1A39"/>
    <w:rsid w:val="00DF1B5D"/>
    <w:rsid w:val="00DF1C0E"/>
    <w:rsid w:val="00DF225B"/>
    <w:rsid w:val="00DF249D"/>
    <w:rsid w:val="00DF24CB"/>
    <w:rsid w:val="00DF2537"/>
    <w:rsid w:val="00DF2601"/>
    <w:rsid w:val="00DF26BE"/>
    <w:rsid w:val="00DF26D9"/>
    <w:rsid w:val="00DF27CB"/>
    <w:rsid w:val="00DF2AD0"/>
    <w:rsid w:val="00DF2F3A"/>
    <w:rsid w:val="00DF300F"/>
    <w:rsid w:val="00DF326B"/>
    <w:rsid w:val="00DF3363"/>
    <w:rsid w:val="00DF33E9"/>
    <w:rsid w:val="00DF3402"/>
    <w:rsid w:val="00DF39CD"/>
    <w:rsid w:val="00DF3B53"/>
    <w:rsid w:val="00DF3D0C"/>
    <w:rsid w:val="00DF3DF5"/>
    <w:rsid w:val="00DF3E44"/>
    <w:rsid w:val="00DF3EBD"/>
    <w:rsid w:val="00DF408B"/>
    <w:rsid w:val="00DF42AE"/>
    <w:rsid w:val="00DF42B0"/>
    <w:rsid w:val="00DF4524"/>
    <w:rsid w:val="00DF46C9"/>
    <w:rsid w:val="00DF4716"/>
    <w:rsid w:val="00DF47E6"/>
    <w:rsid w:val="00DF48DC"/>
    <w:rsid w:val="00DF4911"/>
    <w:rsid w:val="00DF49E4"/>
    <w:rsid w:val="00DF4BC1"/>
    <w:rsid w:val="00DF4E2E"/>
    <w:rsid w:val="00DF4FE4"/>
    <w:rsid w:val="00DF5318"/>
    <w:rsid w:val="00DF547F"/>
    <w:rsid w:val="00DF57E5"/>
    <w:rsid w:val="00DF5ABD"/>
    <w:rsid w:val="00DF5B91"/>
    <w:rsid w:val="00DF5BF1"/>
    <w:rsid w:val="00DF5C39"/>
    <w:rsid w:val="00DF5E77"/>
    <w:rsid w:val="00DF5F20"/>
    <w:rsid w:val="00DF6114"/>
    <w:rsid w:val="00DF640A"/>
    <w:rsid w:val="00DF641C"/>
    <w:rsid w:val="00DF648F"/>
    <w:rsid w:val="00DF64D2"/>
    <w:rsid w:val="00DF659F"/>
    <w:rsid w:val="00DF6691"/>
    <w:rsid w:val="00DF67CB"/>
    <w:rsid w:val="00DF691A"/>
    <w:rsid w:val="00DF69F1"/>
    <w:rsid w:val="00DF6A10"/>
    <w:rsid w:val="00DF6D57"/>
    <w:rsid w:val="00DF6DFB"/>
    <w:rsid w:val="00DF6F43"/>
    <w:rsid w:val="00DF6F85"/>
    <w:rsid w:val="00DF70BE"/>
    <w:rsid w:val="00DF713F"/>
    <w:rsid w:val="00DF73FF"/>
    <w:rsid w:val="00DF74EB"/>
    <w:rsid w:val="00DF7613"/>
    <w:rsid w:val="00DF78A9"/>
    <w:rsid w:val="00DF79DE"/>
    <w:rsid w:val="00DF7D61"/>
    <w:rsid w:val="00DF7E60"/>
    <w:rsid w:val="00E0007C"/>
    <w:rsid w:val="00E0011B"/>
    <w:rsid w:val="00E0044B"/>
    <w:rsid w:val="00E004DD"/>
    <w:rsid w:val="00E00669"/>
    <w:rsid w:val="00E00727"/>
    <w:rsid w:val="00E0082C"/>
    <w:rsid w:val="00E00859"/>
    <w:rsid w:val="00E00AA8"/>
    <w:rsid w:val="00E00AFD"/>
    <w:rsid w:val="00E00E12"/>
    <w:rsid w:val="00E00F06"/>
    <w:rsid w:val="00E00F8C"/>
    <w:rsid w:val="00E00FB3"/>
    <w:rsid w:val="00E01041"/>
    <w:rsid w:val="00E01047"/>
    <w:rsid w:val="00E0106B"/>
    <w:rsid w:val="00E010BC"/>
    <w:rsid w:val="00E011F9"/>
    <w:rsid w:val="00E01217"/>
    <w:rsid w:val="00E01278"/>
    <w:rsid w:val="00E013F3"/>
    <w:rsid w:val="00E0152A"/>
    <w:rsid w:val="00E0155B"/>
    <w:rsid w:val="00E015DF"/>
    <w:rsid w:val="00E017C7"/>
    <w:rsid w:val="00E019AA"/>
    <w:rsid w:val="00E019C5"/>
    <w:rsid w:val="00E01B25"/>
    <w:rsid w:val="00E01C69"/>
    <w:rsid w:val="00E01D25"/>
    <w:rsid w:val="00E01D9A"/>
    <w:rsid w:val="00E01EF0"/>
    <w:rsid w:val="00E02100"/>
    <w:rsid w:val="00E021D6"/>
    <w:rsid w:val="00E0240E"/>
    <w:rsid w:val="00E02472"/>
    <w:rsid w:val="00E024E1"/>
    <w:rsid w:val="00E02588"/>
    <w:rsid w:val="00E0263B"/>
    <w:rsid w:val="00E0265D"/>
    <w:rsid w:val="00E026C9"/>
    <w:rsid w:val="00E02713"/>
    <w:rsid w:val="00E0292E"/>
    <w:rsid w:val="00E02950"/>
    <w:rsid w:val="00E02E3E"/>
    <w:rsid w:val="00E02FEE"/>
    <w:rsid w:val="00E03010"/>
    <w:rsid w:val="00E030C3"/>
    <w:rsid w:val="00E032F9"/>
    <w:rsid w:val="00E0331A"/>
    <w:rsid w:val="00E03382"/>
    <w:rsid w:val="00E035B5"/>
    <w:rsid w:val="00E03646"/>
    <w:rsid w:val="00E03A79"/>
    <w:rsid w:val="00E03B21"/>
    <w:rsid w:val="00E03BF4"/>
    <w:rsid w:val="00E0401D"/>
    <w:rsid w:val="00E0406F"/>
    <w:rsid w:val="00E040A2"/>
    <w:rsid w:val="00E0426E"/>
    <w:rsid w:val="00E043A0"/>
    <w:rsid w:val="00E043B8"/>
    <w:rsid w:val="00E0478D"/>
    <w:rsid w:val="00E047EF"/>
    <w:rsid w:val="00E04883"/>
    <w:rsid w:val="00E04958"/>
    <w:rsid w:val="00E04C7A"/>
    <w:rsid w:val="00E04DD0"/>
    <w:rsid w:val="00E04F70"/>
    <w:rsid w:val="00E05061"/>
    <w:rsid w:val="00E05287"/>
    <w:rsid w:val="00E05471"/>
    <w:rsid w:val="00E05778"/>
    <w:rsid w:val="00E057D4"/>
    <w:rsid w:val="00E057DD"/>
    <w:rsid w:val="00E057E2"/>
    <w:rsid w:val="00E05B44"/>
    <w:rsid w:val="00E05C64"/>
    <w:rsid w:val="00E05D9C"/>
    <w:rsid w:val="00E05DCF"/>
    <w:rsid w:val="00E05EAF"/>
    <w:rsid w:val="00E05FB9"/>
    <w:rsid w:val="00E060D5"/>
    <w:rsid w:val="00E06121"/>
    <w:rsid w:val="00E06168"/>
    <w:rsid w:val="00E0626F"/>
    <w:rsid w:val="00E0650A"/>
    <w:rsid w:val="00E06537"/>
    <w:rsid w:val="00E06581"/>
    <w:rsid w:val="00E065EC"/>
    <w:rsid w:val="00E06602"/>
    <w:rsid w:val="00E06A35"/>
    <w:rsid w:val="00E06A7A"/>
    <w:rsid w:val="00E06ABE"/>
    <w:rsid w:val="00E06B85"/>
    <w:rsid w:val="00E06CF9"/>
    <w:rsid w:val="00E06DF8"/>
    <w:rsid w:val="00E06FD6"/>
    <w:rsid w:val="00E06FDE"/>
    <w:rsid w:val="00E07010"/>
    <w:rsid w:val="00E070AC"/>
    <w:rsid w:val="00E070BE"/>
    <w:rsid w:val="00E070E9"/>
    <w:rsid w:val="00E07282"/>
    <w:rsid w:val="00E07313"/>
    <w:rsid w:val="00E077D9"/>
    <w:rsid w:val="00E0781E"/>
    <w:rsid w:val="00E0796E"/>
    <w:rsid w:val="00E07AAD"/>
    <w:rsid w:val="00E07B58"/>
    <w:rsid w:val="00E07E84"/>
    <w:rsid w:val="00E07EDE"/>
    <w:rsid w:val="00E10123"/>
    <w:rsid w:val="00E102B0"/>
    <w:rsid w:val="00E1048B"/>
    <w:rsid w:val="00E108AC"/>
    <w:rsid w:val="00E108BD"/>
    <w:rsid w:val="00E108E0"/>
    <w:rsid w:val="00E10A31"/>
    <w:rsid w:val="00E10A6C"/>
    <w:rsid w:val="00E10C2D"/>
    <w:rsid w:val="00E10CC6"/>
    <w:rsid w:val="00E10CE3"/>
    <w:rsid w:val="00E10D3D"/>
    <w:rsid w:val="00E10D6E"/>
    <w:rsid w:val="00E111DA"/>
    <w:rsid w:val="00E1132D"/>
    <w:rsid w:val="00E1161F"/>
    <w:rsid w:val="00E11663"/>
    <w:rsid w:val="00E117E9"/>
    <w:rsid w:val="00E118B3"/>
    <w:rsid w:val="00E11B1E"/>
    <w:rsid w:val="00E11C4C"/>
    <w:rsid w:val="00E11C81"/>
    <w:rsid w:val="00E11E0E"/>
    <w:rsid w:val="00E12023"/>
    <w:rsid w:val="00E120EB"/>
    <w:rsid w:val="00E1236E"/>
    <w:rsid w:val="00E1244C"/>
    <w:rsid w:val="00E127C9"/>
    <w:rsid w:val="00E1297C"/>
    <w:rsid w:val="00E12BC4"/>
    <w:rsid w:val="00E12BFE"/>
    <w:rsid w:val="00E12C18"/>
    <w:rsid w:val="00E12CB3"/>
    <w:rsid w:val="00E12F02"/>
    <w:rsid w:val="00E12F7F"/>
    <w:rsid w:val="00E12FA1"/>
    <w:rsid w:val="00E130E9"/>
    <w:rsid w:val="00E13170"/>
    <w:rsid w:val="00E1322A"/>
    <w:rsid w:val="00E132BA"/>
    <w:rsid w:val="00E13425"/>
    <w:rsid w:val="00E13447"/>
    <w:rsid w:val="00E13497"/>
    <w:rsid w:val="00E135C9"/>
    <w:rsid w:val="00E13647"/>
    <w:rsid w:val="00E136B2"/>
    <w:rsid w:val="00E13727"/>
    <w:rsid w:val="00E1381C"/>
    <w:rsid w:val="00E1382C"/>
    <w:rsid w:val="00E13A8E"/>
    <w:rsid w:val="00E13D2E"/>
    <w:rsid w:val="00E13EED"/>
    <w:rsid w:val="00E14003"/>
    <w:rsid w:val="00E140EA"/>
    <w:rsid w:val="00E14145"/>
    <w:rsid w:val="00E14157"/>
    <w:rsid w:val="00E14198"/>
    <w:rsid w:val="00E141FE"/>
    <w:rsid w:val="00E14211"/>
    <w:rsid w:val="00E14441"/>
    <w:rsid w:val="00E144A0"/>
    <w:rsid w:val="00E14579"/>
    <w:rsid w:val="00E14706"/>
    <w:rsid w:val="00E14758"/>
    <w:rsid w:val="00E14C3B"/>
    <w:rsid w:val="00E14C5A"/>
    <w:rsid w:val="00E14CAD"/>
    <w:rsid w:val="00E14D42"/>
    <w:rsid w:val="00E14D50"/>
    <w:rsid w:val="00E14DE6"/>
    <w:rsid w:val="00E14DEC"/>
    <w:rsid w:val="00E150D0"/>
    <w:rsid w:val="00E151AE"/>
    <w:rsid w:val="00E15346"/>
    <w:rsid w:val="00E153FF"/>
    <w:rsid w:val="00E1545E"/>
    <w:rsid w:val="00E155FD"/>
    <w:rsid w:val="00E15653"/>
    <w:rsid w:val="00E1575D"/>
    <w:rsid w:val="00E158AE"/>
    <w:rsid w:val="00E15B43"/>
    <w:rsid w:val="00E15B58"/>
    <w:rsid w:val="00E15C9D"/>
    <w:rsid w:val="00E15D5B"/>
    <w:rsid w:val="00E15DF0"/>
    <w:rsid w:val="00E15E79"/>
    <w:rsid w:val="00E16179"/>
    <w:rsid w:val="00E16205"/>
    <w:rsid w:val="00E16364"/>
    <w:rsid w:val="00E16383"/>
    <w:rsid w:val="00E163D3"/>
    <w:rsid w:val="00E16475"/>
    <w:rsid w:val="00E164FC"/>
    <w:rsid w:val="00E16577"/>
    <w:rsid w:val="00E1676B"/>
    <w:rsid w:val="00E16864"/>
    <w:rsid w:val="00E16891"/>
    <w:rsid w:val="00E16946"/>
    <w:rsid w:val="00E16A3A"/>
    <w:rsid w:val="00E16D5A"/>
    <w:rsid w:val="00E16F94"/>
    <w:rsid w:val="00E16FE7"/>
    <w:rsid w:val="00E17088"/>
    <w:rsid w:val="00E1713E"/>
    <w:rsid w:val="00E172B3"/>
    <w:rsid w:val="00E17343"/>
    <w:rsid w:val="00E17474"/>
    <w:rsid w:val="00E17501"/>
    <w:rsid w:val="00E17587"/>
    <w:rsid w:val="00E175CA"/>
    <w:rsid w:val="00E175CC"/>
    <w:rsid w:val="00E176DA"/>
    <w:rsid w:val="00E17891"/>
    <w:rsid w:val="00E17CE3"/>
    <w:rsid w:val="00E17D42"/>
    <w:rsid w:val="00E17DC5"/>
    <w:rsid w:val="00E17F59"/>
    <w:rsid w:val="00E2007B"/>
    <w:rsid w:val="00E2010F"/>
    <w:rsid w:val="00E2024E"/>
    <w:rsid w:val="00E20289"/>
    <w:rsid w:val="00E202EC"/>
    <w:rsid w:val="00E20372"/>
    <w:rsid w:val="00E2038D"/>
    <w:rsid w:val="00E20528"/>
    <w:rsid w:val="00E20581"/>
    <w:rsid w:val="00E20602"/>
    <w:rsid w:val="00E206DA"/>
    <w:rsid w:val="00E207D2"/>
    <w:rsid w:val="00E20970"/>
    <w:rsid w:val="00E20A0D"/>
    <w:rsid w:val="00E20B49"/>
    <w:rsid w:val="00E2108D"/>
    <w:rsid w:val="00E210B9"/>
    <w:rsid w:val="00E21160"/>
    <w:rsid w:val="00E2132F"/>
    <w:rsid w:val="00E2133B"/>
    <w:rsid w:val="00E2135D"/>
    <w:rsid w:val="00E216BE"/>
    <w:rsid w:val="00E216CC"/>
    <w:rsid w:val="00E2173C"/>
    <w:rsid w:val="00E21944"/>
    <w:rsid w:val="00E2196F"/>
    <w:rsid w:val="00E21AC6"/>
    <w:rsid w:val="00E21E73"/>
    <w:rsid w:val="00E2235D"/>
    <w:rsid w:val="00E22718"/>
    <w:rsid w:val="00E229F6"/>
    <w:rsid w:val="00E22A74"/>
    <w:rsid w:val="00E22B53"/>
    <w:rsid w:val="00E22C17"/>
    <w:rsid w:val="00E22F5C"/>
    <w:rsid w:val="00E22F9B"/>
    <w:rsid w:val="00E22FBF"/>
    <w:rsid w:val="00E23069"/>
    <w:rsid w:val="00E230C7"/>
    <w:rsid w:val="00E231A4"/>
    <w:rsid w:val="00E23579"/>
    <w:rsid w:val="00E235F3"/>
    <w:rsid w:val="00E2366C"/>
    <w:rsid w:val="00E23946"/>
    <w:rsid w:val="00E239D3"/>
    <w:rsid w:val="00E23A59"/>
    <w:rsid w:val="00E23D6F"/>
    <w:rsid w:val="00E23F12"/>
    <w:rsid w:val="00E240CC"/>
    <w:rsid w:val="00E24282"/>
    <w:rsid w:val="00E244CA"/>
    <w:rsid w:val="00E244DB"/>
    <w:rsid w:val="00E2451D"/>
    <w:rsid w:val="00E245C8"/>
    <w:rsid w:val="00E245DB"/>
    <w:rsid w:val="00E24843"/>
    <w:rsid w:val="00E24907"/>
    <w:rsid w:val="00E24A43"/>
    <w:rsid w:val="00E24AED"/>
    <w:rsid w:val="00E24B6D"/>
    <w:rsid w:val="00E24C90"/>
    <w:rsid w:val="00E24E76"/>
    <w:rsid w:val="00E24EDB"/>
    <w:rsid w:val="00E24EFD"/>
    <w:rsid w:val="00E250AD"/>
    <w:rsid w:val="00E25143"/>
    <w:rsid w:val="00E25198"/>
    <w:rsid w:val="00E251D8"/>
    <w:rsid w:val="00E2531C"/>
    <w:rsid w:val="00E2558C"/>
    <w:rsid w:val="00E255A4"/>
    <w:rsid w:val="00E25721"/>
    <w:rsid w:val="00E25841"/>
    <w:rsid w:val="00E258D9"/>
    <w:rsid w:val="00E2592D"/>
    <w:rsid w:val="00E25BC1"/>
    <w:rsid w:val="00E25D85"/>
    <w:rsid w:val="00E25D97"/>
    <w:rsid w:val="00E25DBC"/>
    <w:rsid w:val="00E25EFF"/>
    <w:rsid w:val="00E26108"/>
    <w:rsid w:val="00E26241"/>
    <w:rsid w:val="00E26798"/>
    <w:rsid w:val="00E26882"/>
    <w:rsid w:val="00E26945"/>
    <w:rsid w:val="00E26967"/>
    <w:rsid w:val="00E26A89"/>
    <w:rsid w:val="00E26BBF"/>
    <w:rsid w:val="00E26CC7"/>
    <w:rsid w:val="00E26D4C"/>
    <w:rsid w:val="00E26FDC"/>
    <w:rsid w:val="00E27250"/>
    <w:rsid w:val="00E2743E"/>
    <w:rsid w:val="00E27475"/>
    <w:rsid w:val="00E274DA"/>
    <w:rsid w:val="00E27686"/>
    <w:rsid w:val="00E278FC"/>
    <w:rsid w:val="00E27942"/>
    <w:rsid w:val="00E27A45"/>
    <w:rsid w:val="00E27CEE"/>
    <w:rsid w:val="00E30012"/>
    <w:rsid w:val="00E30054"/>
    <w:rsid w:val="00E30074"/>
    <w:rsid w:val="00E3010F"/>
    <w:rsid w:val="00E30234"/>
    <w:rsid w:val="00E302E0"/>
    <w:rsid w:val="00E302EA"/>
    <w:rsid w:val="00E308A0"/>
    <w:rsid w:val="00E30A40"/>
    <w:rsid w:val="00E30BF5"/>
    <w:rsid w:val="00E30EEF"/>
    <w:rsid w:val="00E310AF"/>
    <w:rsid w:val="00E3120B"/>
    <w:rsid w:val="00E313D5"/>
    <w:rsid w:val="00E313E5"/>
    <w:rsid w:val="00E315B5"/>
    <w:rsid w:val="00E31661"/>
    <w:rsid w:val="00E31A84"/>
    <w:rsid w:val="00E31C6E"/>
    <w:rsid w:val="00E31D36"/>
    <w:rsid w:val="00E31D67"/>
    <w:rsid w:val="00E31FCC"/>
    <w:rsid w:val="00E320B4"/>
    <w:rsid w:val="00E3230E"/>
    <w:rsid w:val="00E32A1E"/>
    <w:rsid w:val="00E32ED1"/>
    <w:rsid w:val="00E33054"/>
    <w:rsid w:val="00E3316C"/>
    <w:rsid w:val="00E33309"/>
    <w:rsid w:val="00E3335D"/>
    <w:rsid w:val="00E3344F"/>
    <w:rsid w:val="00E3354F"/>
    <w:rsid w:val="00E33584"/>
    <w:rsid w:val="00E338A4"/>
    <w:rsid w:val="00E339CB"/>
    <w:rsid w:val="00E33A19"/>
    <w:rsid w:val="00E33B4D"/>
    <w:rsid w:val="00E33CA7"/>
    <w:rsid w:val="00E33DD8"/>
    <w:rsid w:val="00E33EE8"/>
    <w:rsid w:val="00E33F4B"/>
    <w:rsid w:val="00E340E0"/>
    <w:rsid w:val="00E349CC"/>
    <w:rsid w:val="00E349E2"/>
    <w:rsid w:val="00E34A10"/>
    <w:rsid w:val="00E34C26"/>
    <w:rsid w:val="00E34C93"/>
    <w:rsid w:val="00E34CD6"/>
    <w:rsid w:val="00E34DE7"/>
    <w:rsid w:val="00E3500C"/>
    <w:rsid w:val="00E35094"/>
    <w:rsid w:val="00E351A2"/>
    <w:rsid w:val="00E35211"/>
    <w:rsid w:val="00E35479"/>
    <w:rsid w:val="00E354DA"/>
    <w:rsid w:val="00E356C4"/>
    <w:rsid w:val="00E35739"/>
    <w:rsid w:val="00E35765"/>
    <w:rsid w:val="00E35974"/>
    <w:rsid w:val="00E35A59"/>
    <w:rsid w:val="00E35AC8"/>
    <w:rsid w:val="00E35D0E"/>
    <w:rsid w:val="00E3600D"/>
    <w:rsid w:val="00E3617A"/>
    <w:rsid w:val="00E3641D"/>
    <w:rsid w:val="00E364D6"/>
    <w:rsid w:val="00E366D9"/>
    <w:rsid w:val="00E36955"/>
    <w:rsid w:val="00E3697D"/>
    <w:rsid w:val="00E36C21"/>
    <w:rsid w:val="00E36CD6"/>
    <w:rsid w:val="00E36D30"/>
    <w:rsid w:val="00E36DE5"/>
    <w:rsid w:val="00E36E2F"/>
    <w:rsid w:val="00E36FF5"/>
    <w:rsid w:val="00E3710F"/>
    <w:rsid w:val="00E3713E"/>
    <w:rsid w:val="00E37159"/>
    <w:rsid w:val="00E3747A"/>
    <w:rsid w:val="00E3785D"/>
    <w:rsid w:val="00E378B6"/>
    <w:rsid w:val="00E378FB"/>
    <w:rsid w:val="00E37911"/>
    <w:rsid w:val="00E37C65"/>
    <w:rsid w:val="00E37F0C"/>
    <w:rsid w:val="00E4000D"/>
    <w:rsid w:val="00E40495"/>
    <w:rsid w:val="00E405F6"/>
    <w:rsid w:val="00E4081F"/>
    <w:rsid w:val="00E40917"/>
    <w:rsid w:val="00E4098B"/>
    <w:rsid w:val="00E410A6"/>
    <w:rsid w:val="00E410C5"/>
    <w:rsid w:val="00E411BD"/>
    <w:rsid w:val="00E41340"/>
    <w:rsid w:val="00E414C7"/>
    <w:rsid w:val="00E417A8"/>
    <w:rsid w:val="00E419E3"/>
    <w:rsid w:val="00E41C17"/>
    <w:rsid w:val="00E41D2F"/>
    <w:rsid w:val="00E41D85"/>
    <w:rsid w:val="00E4208A"/>
    <w:rsid w:val="00E42180"/>
    <w:rsid w:val="00E42240"/>
    <w:rsid w:val="00E4236F"/>
    <w:rsid w:val="00E42615"/>
    <w:rsid w:val="00E4291E"/>
    <w:rsid w:val="00E42C41"/>
    <w:rsid w:val="00E42D07"/>
    <w:rsid w:val="00E42D82"/>
    <w:rsid w:val="00E42E0E"/>
    <w:rsid w:val="00E42EB5"/>
    <w:rsid w:val="00E42F28"/>
    <w:rsid w:val="00E42FA3"/>
    <w:rsid w:val="00E43061"/>
    <w:rsid w:val="00E43154"/>
    <w:rsid w:val="00E4325D"/>
    <w:rsid w:val="00E434C4"/>
    <w:rsid w:val="00E43848"/>
    <w:rsid w:val="00E4385D"/>
    <w:rsid w:val="00E43920"/>
    <w:rsid w:val="00E43A0E"/>
    <w:rsid w:val="00E43A9E"/>
    <w:rsid w:val="00E43CE4"/>
    <w:rsid w:val="00E43E16"/>
    <w:rsid w:val="00E43F2C"/>
    <w:rsid w:val="00E44070"/>
    <w:rsid w:val="00E440F5"/>
    <w:rsid w:val="00E441C1"/>
    <w:rsid w:val="00E44394"/>
    <w:rsid w:val="00E443EE"/>
    <w:rsid w:val="00E444BA"/>
    <w:rsid w:val="00E44725"/>
    <w:rsid w:val="00E448C0"/>
    <w:rsid w:val="00E44970"/>
    <w:rsid w:val="00E44AE5"/>
    <w:rsid w:val="00E44B0D"/>
    <w:rsid w:val="00E44B85"/>
    <w:rsid w:val="00E44BBF"/>
    <w:rsid w:val="00E45003"/>
    <w:rsid w:val="00E451CE"/>
    <w:rsid w:val="00E45422"/>
    <w:rsid w:val="00E455AC"/>
    <w:rsid w:val="00E455D4"/>
    <w:rsid w:val="00E455E8"/>
    <w:rsid w:val="00E45814"/>
    <w:rsid w:val="00E4583E"/>
    <w:rsid w:val="00E45889"/>
    <w:rsid w:val="00E45894"/>
    <w:rsid w:val="00E45A00"/>
    <w:rsid w:val="00E45A77"/>
    <w:rsid w:val="00E45AC0"/>
    <w:rsid w:val="00E45C6A"/>
    <w:rsid w:val="00E45E65"/>
    <w:rsid w:val="00E4623F"/>
    <w:rsid w:val="00E467B1"/>
    <w:rsid w:val="00E46A5C"/>
    <w:rsid w:val="00E46AC0"/>
    <w:rsid w:val="00E46B85"/>
    <w:rsid w:val="00E46C16"/>
    <w:rsid w:val="00E46CD6"/>
    <w:rsid w:val="00E46D35"/>
    <w:rsid w:val="00E46D39"/>
    <w:rsid w:val="00E472B1"/>
    <w:rsid w:val="00E47577"/>
    <w:rsid w:val="00E4786F"/>
    <w:rsid w:val="00E47C05"/>
    <w:rsid w:val="00E47E6C"/>
    <w:rsid w:val="00E5037C"/>
    <w:rsid w:val="00E50A5A"/>
    <w:rsid w:val="00E50A86"/>
    <w:rsid w:val="00E50AE9"/>
    <w:rsid w:val="00E50B2E"/>
    <w:rsid w:val="00E50C04"/>
    <w:rsid w:val="00E50C8F"/>
    <w:rsid w:val="00E50E62"/>
    <w:rsid w:val="00E50EAF"/>
    <w:rsid w:val="00E50EB6"/>
    <w:rsid w:val="00E51213"/>
    <w:rsid w:val="00E5122C"/>
    <w:rsid w:val="00E512E0"/>
    <w:rsid w:val="00E51432"/>
    <w:rsid w:val="00E5167D"/>
    <w:rsid w:val="00E5186F"/>
    <w:rsid w:val="00E518E5"/>
    <w:rsid w:val="00E51A29"/>
    <w:rsid w:val="00E51AB0"/>
    <w:rsid w:val="00E51ACA"/>
    <w:rsid w:val="00E51D23"/>
    <w:rsid w:val="00E51E0E"/>
    <w:rsid w:val="00E51E74"/>
    <w:rsid w:val="00E51F6C"/>
    <w:rsid w:val="00E51F98"/>
    <w:rsid w:val="00E521D0"/>
    <w:rsid w:val="00E5232C"/>
    <w:rsid w:val="00E52336"/>
    <w:rsid w:val="00E523A0"/>
    <w:rsid w:val="00E5244D"/>
    <w:rsid w:val="00E525DE"/>
    <w:rsid w:val="00E52616"/>
    <w:rsid w:val="00E52855"/>
    <w:rsid w:val="00E52D74"/>
    <w:rsid w:val="00E530B7"/>
    <w:rsid w:val="00E53192"/>
    <w:rsid w:val="00E53241"/>
    <w:rsid w:val="00E532DE"/>
    <w:rsid w:val="00E53679"/>
    <w:rsid w:val="00E53695"/>
    <w:rsid w:val="00E5374B"/>
    <w:rsid w:val="00E53826"/>
    <w:rsid w:val="00E53896"/>
    <w:rsid w:val="00E53CE0"/>
    <w:rsid w:val="00E541A0"/>
    <w:rsid w:val="00E544A3"/>
    <w:rsid w:val="00E545A3"/>
    <w:rsid w:val="00E549A2"/>
    <w:rsid w:val="00E549D0"/>
    <w:rsid w:val="00E54A75"/>
    <w:rsid w:val="00E54CD4"/>
    <w:rsid w:val="00E54D90"/>
    <w:rsid w:val="00E54DD3"/>
    <w:rsid w:val="00E552D0"/>
    <w:rsid w:val="00E5535A"/>
    <w:rsid w:val="00E5554E"/>
    <w:rsid w:val="00E555F0"/>
    <w:rsid w:val="00E55B44"/>
    <w:rsid w:val="00E55C87"/>
    <w:rsid w:val="00E55CD9"/>
    <w:rsid w:val="00E55F32"/>
    <w:rsid w:val="00E56006"/>
    <w:rsid w:val="00E56026"/>
    <w:rsid w:val="00E56036"/>
    <w:rsid w:val="00E56072"/>
    <w:rsid w:val="00E56427"/>
    <w:rsid w:val="00E5650D"/>
    <w:rsid w:val="00E565F5"/>
    <w:rsid w:val="00E566B0"/>
    <w:rsid w:val="00E567B8"/>
    <w:rsid w:val="00E567C0"/>
    <w:rsid w:val="00E56898"/>
    <w:rsid w:val="00E56BA5"/>
    <w:rsid w:val="00E56C9D"/>
    <w:rsid w:val="00E56CA1"/>
    <w:rsid w:val="00E56F36"/>
    <w:rsid w:val="00E56F5A"/>
    <w:rsid w:val="00E571D6"/>
    <w:rsid w:val="00E5721E"/>
    <w:rsid w:val="00E57373"/>
    <w:rsid w:val="00E574CA"/>
    <w:rsid w:val="00E5794C"/>
    <w:rsid w:val="00E5798D"/>
    <w:rsid w:val="00E57A5A"/>
    <w:rsid w:val="00E57AC0"/>
    <w:rsid w:val="00E57BD1"/>
    <w:rsid w:val="00E57CF2"/>
    <w:rsid w:val="00E57F34"/>
    <w:rsid w:val="00E57F8A"/>
    <w:rsid w:val="00E6035E"/>
    <w:rsid w:val="00E6073D"/>
    <w:rsid w:val="00E60750"/>
    <w:rsid w:val="00E607C4"/>
    <w:rsid w:val="00E6082B"/>
    <w:rsid w:val="00E60836"/>
    <w:rsid w:val="00E60858"/>
    <w:rsid w:val="00E608B8"/>
    <w:rsid w:val="00E60996"/>
    <w:rsid w:val="00E60D25"/>
    <w:rsid w:val="00E60E0A"/>
    <w:rsid w:val="00E60E19"/>
    <w:rsid w:val="00E6112E"/>
    <w:rsid w:val="00E61314"/>
    <w:rsid w:val="00E614E9"/>
    <w:rsid w:val="00E61719"/>
    <w:rsid w:val="00E61A11"/>
    <w:rsid w:val="00E61A67"/>
    <w:rsid w:val="00E61AFE"/>
    <w:rsid w:val="00E61B8E"/>
    <w:rsid w:val="00E61BD0"/>
    <w:rsid w:val="00E61D43"/>
    <w:rsid w:val="00E61EB2"/>
    <w:rsid w:val="00E61FED"/>
    <w:rsid w:val="00E621B7"/>
    <w:rsid w:val="00E62208"/>
    <w:rsid w:val="00E62226"/>
    <w:rsid w:val="00E62249"/>
    <w:rsid w:val="00E6263F"/>
    <w:rsid w:val="00E629C7"/>
    <w:rsid w:val="00E62E65"/>
    <w:rsid w:val="00E63235"/>
    <w:rsid w:val="00E63265"/>
    <w:rsid w:val="00E634C8"/>
    <w:rsid w:val="00E6359B"/>
    <w:rsid w:val="00E636D2"/>
    <w:rsid w:val="00E63731"/>
    <w:rsid w:val="00E63843"/>
    <w:rsid w:val="00E63B1F"/>
    <w:rsid w:val="00E63C70"/>
    <w:rsid w:val="00E63DC0"/>
    <w:rsid w:val="00E63E8E"/>
    <w:rsid w:val="00E63F1B"/>
    <w:rsid w:val="00E641A5"/>
    <w:rsid w:val="00E641BF"/>
    <w:rsid w:val="00E64255"/>
    <w:rsid w:val="00E64276"/>
    <w:rsid w:val="00E64346"/>
    <w:rsid w:val="00E643AF"/>
    <w:rsid w:val="00E644A9"/>
    <w:rsid w:val="00E646D6"/>
    <w:rsid w:val="00E64751"/>
    <w:rsid w:val="00E648D8"/>
    <w:rsid w:val="00E6496D"/>
    <w:rsid w:val="00E64B81"/>
    <w:rsid w:val="00E64D82"/>
    <w:rsid w:val="00E64ED9"/>
    <w:rsid w:val="00E6510A"/>
    <w:rsid w:val="00E6532C"/>
    <w:rsid w:val="00E6560D"/>
    <w:rsid w:val="00E656DD"/>
    <w:rsid w:val="00E659AD"/>
    <w:rsid w:val="00E65ABF"/>
    <w:rsid w:val="00E65C2A"/>
    <w:rsid w:val="00E65D28"/>
    <w:rsid w:val="00E65D5F"/>
    <w:rsid w:val="00E660B4"/>
    <w:rsid w:val="00E6619A"/>
    <w:rsid w:val="00E661C9"/>
    <w:rsid w:val="00E661E1"/>
    <w:rsid w:val="00E662CF"/>
    <w:rsid w:val="00E663A6"/>
    <w:rsid w:val="00E664E2"/>
    <w:rsid w:val="00E665DD"/>
    <w:rsid w:val="00E6664F"/>
    <w:rsid w:val="00E66754"/>
    <w:rsid w:val="00E6680A"/>
    <w:rsid w:val="00E6686E"/>
    <w:rsid w:val="00E668E7"/>
    <w:rsid w:val="00E669B3"/>
    <w:rsid w:val="00E66B3F"/>
    <w:rsid w:val="00E66B9D"/>
    <w:rsid w:val="00E66CB7"/>
    <w:rsid w:val="00E66DC3"/>
    <w:rsid w:val="00E671E7"/>
    <w:rsid w:val="00E672D2"/>
    <w:rsid w:val="00E67473"/>
    <w:rsid w:val="00E6770C"/>
    <w:rsid w:val="00E679BA"/>
    <w:rsid w:val="00E679F5"/>
    <w:rsid w:val="00E67BE7"/>
    <w:rsid w:val="00E67CBE"/>
    <w:rsid w:val="00E67CF6"/>
    <w:rsid w:val="00E67EE7"/>
    <w:rsid w:val="00E67FD7"/>
    <w:rsid w:val="00E67FDF"/>
    <w:rsid w:val="00E67FF9"/>
    <w:rsid w:val="00E701B5"/>
    <w:rsid w:val="00E7021A"/>
    <w:rsid w:val="00E7022E"/>
    <w:rsid w:val="00E70273"/>
    <w:rsid w:val="00E70327"/>
    <w:rsid w:val="00E70328"/>
    <w:rsid w:val="00E70553"/>
    <w:rsid w:val="00E70570"/>
    <w:rsid w:val="00E709D3"/>
    <w:rsid w:val="00E70A04"/>
    <w:rsid w:val="00E70D20"/>
    <w:rsid w:val="00E70DF6"/>
    <w:rsid w:val="00E70F02"/>
    <w:rsid w:val="00E71209"/>
    <w:rsid w:val="00E71284"/>
    <w:rsid w:val="00E7147F"/>
    <w:rsid w:val="00E71526"/>
    <w:rsid w:val="00E718B6"/>
    <w:rsid w:val="00E71909"/>
    <w:rsid w:val="00E71A77"/>
    <w:rsid w:val="00E71B4B"/>
    <w:rsid w:val="00E71CB5"/>
    <w:rsid w:val="00E71E56"/>
    <w:rsid w:val="00E7209A"/>
    <w:rsid w:val="00E72489"/>
    <w:rsid w:val="00E724CB"/>
    <w:rsid w:val="00E7256F"/>
    <w:rsid w:val="00E7267D"/>
    <w:rsid w:val="00E727EE"/>
    <w:rsid w:val="00E72C7C"/>
    <w:rsid w:val="00E72C7F"/>
    <w:rsid w:val="00E72D70"/>
    <w:rsid w:val="00E72E8B"/>
    <w:rsid w:val="00E73033"/>
    <w:rsid w:val="00E7308D"/>
    <w:rsid w:val="00E73196"/>
    <w:rsid w:val="00E731FC"/>
    <w:rsid w:val="00E7320E"/>
    <w:rsid w:val="00E7321B"/>
    <w:rsid w:val="00E732A2"/>
    <w:rsid w:val="00E732F8"/>
    <w:rsid w:val="00E733A5"/>
    <w:rsid w:val="00E73468"/>
    <w:rsid w:val="00E73628"/>
    <w:rsid w:val="00E73643"/>
    <w:rsid w:val="00E737A0"/>
    <w:rsid w:val="00E738CF"/>
    <w:rsid w:val="00E739F8"/>
    <w:rsid w:val="00E73A22"/>
    <w:rsid w:val="00E73A7A"/>
    <w:rsid w:val="00E73E8B"/>
    <w:rsid w:val="00E74092"/>
    <w:rsid w:val="00E74310"/>
    <w:rsid w:val="00E74405"/>
    <w:rsid w:val="00E745A2"/>
    <w:rsid w:val="00E745A6"/>
    <w:rsid w:val="00E745EB"/>
    <w:rsid w:val="00E74861"/>
    <w:rsid w:val="00E74885"/>
    <w:rsid w:val="00E74D3F"/>
    <w:rsid w:val="00E74DE2"/>
    <w:rsid w:val="00E74FBD"/>
    <w:rsid w:val="00E74FE6"/>
    <w:rsid w:val="00E750BA"/>
    <w:rsid w:val="00E750F5"/>
    <w:rsid w:val="00E75186"/>
    <w:rsid w:val="00E75425"/>
    <w:rsid w:val="00E75495"/>
    <w:rsid w:val="00E754DA"/>
    <w:rsid w:val="00E75583"/>
    <w:rsid w:val="00E756BB"/>
    <w:rsid w:val="00E75828"/>
    <w:rsid w:val="00E7592E"/>
    <w:rsid w:val="00E7599C"/>
    <w:rsid w:val="00E75A43"/>
    <w:rsid w:val="00E75E09"/>
    <w:rsid w:val="00E760DC"/>
    <w:rsid w:val="00E7614F"/>
    <w:rsid w:val="00E762A1"/>
    <w:rsid w:val="00E7643F"/>
    <w:rsid w:val="00E767A3"/>
    <w:rsid w:val="00E76840"/>
    <w:rsid w:val="00E7685A"/>
    <w:rsid w:val="00E76C92"/>
    <w:rsid w:val="00E76CD4"/>
    <w:rsid w:val="00E76E78"/>
    <w:rsid w:val="00E76EA4"/>
    <w:rsid w:val="00E76F3D"/>
    <w:rsid w:val="00E76FE7"/>
    <w:rsid w:val="00E77051"/>
    <w:rsid w:val="00E776DC"/>
    <w:rsid w:val="00E77847"/>
    <w:rsid w:val="00E77B20"/>
    <w:rsid w:val="00E77B93"/>
    <w:rsid w:val="00E77CED"/>
    <w:rsid w:val="00E77D08"/>
    <w:rsid w:val="00E77DEA"/>
    <w:rsid w:val="00E803B0"/>
    <w:rsid w:val="00E80403"/>
    <w:rsid w:val="00E80457"/>
    <w:rsid w:val="00E804B2"/>
    <w:rsid w:val="00E8067F"/>
    <w:rsid w:val="00E80719"/>
    <w:rsid w:val="00E80739"/>
    <w:rsid w:val="00E809F6"/>
    <w:rsid w:val="00E80B87"/>
    <w:rsid w:val="00E80BFB"/>
    <w:rsid w:val="00E80E1D"/>
    <w:rsid w:val="00E80E41"/>
    <w:rsid w:val="00E8114B"/>
    <w:rsid w:val="00E81164"/>
    <w:rsid w:val="00E81507"/>
    <w:rsid w:val="00E8150E"/>
    <w:rsid w:val="00E8165C"/>
    <w:rsid w:val="00E81672"/>
    <w:rsid w:val="00E81752"/>
    <w:rsid w:val="00E81790"/>
    <w:rsid w:val="00E81A52"/>
    <w:rsid w:val="00E81CB2"/>
    <w:rsid w:val="00E81D01"/>
    <w:rsid w:val="00E81DAD"/>
    <w:rsid w:val="00E81F20"/>
    <w:rsid w:val="00E82078"/>
    <w:rsid w:val="00E8207E"/>
    <w:rsid w:val="00E822A1"/>
    <w:rsid w:val="00E8246E"/>
    <w:rsid w:val="00E8250C"/>
    <w:rsid w:val="00E82622"/>
    <w:rsid w:val="00E828C4"/>
    <w:rsid w:val="00E82CDC"/>
    <w:rsid w:val="00E82DCA"/>
    <w:rsid w:val="00E82E45"/>
    <w:rsid w:val="00E82EAA"/>
    <w:rsid w:val="00E83066"/>
    <w:rsid w:val="00E83262"/>
    <w:rsid w:val="00E8328B"/>
    <w:rsid w:val="00E8328D"/>
    <w:rsid w:val="00E83510"/>
    <w:rsid w:val="00E835DD"/>
    <w:rsid w:val="00E83654"/>
    <w:rsid w:val="00E8373D"/>
    <w:rsid w:val="00E839F9"/>
    <w:rsid w:val="00E83A18"/>
    <w:rsid w:val="00E83A69"/>
    <w:rsid w:val="00E83C7F"/>
    <w:rsid w:val="00E83DB2"/>
    <w:rsid w:val="00E83F48"/>
    <w:rsid w:val="00E83F4D"/>
    <w:rsid w:val="00E83F72"/>
    <w:rsid w:val="00E84054"/>
    <w:rsid w:val="00E841F9"/>
    <w:rsid w:val="00E842A3"/>
    <w:rsid w:val="00E842E1"/>
    <w:rsid w:val="00E84868"/>
    <w:rsid w:val="00E84895"/>
    <w:rsid w:val="00E84964"/>
    <w:rsid w:val="00E84B6F"/>
    <w:rsid w:val="00E84D2E"/>
    <w:rsid w:val="00E84E27"/>
    <w:rsid w:val="00E84EC1"/>
    <w:rsid w:val="00E8520B"/>
    <w:rsid w:val="00E85231"/>
    <w:rsid w:val="00E8525D"/>
    <w:rsid w:val="00E852A0"/>
    <w:rsid w:val="00E853C6"/>
    <w:rsid w:val="00E85596"/>
    <w:rsid w:val="00E85812"/>
    <w:rsid w:val="00E85897"/>
    <w:rsid w:val="00E85A5C"/>
    <w:rsid w:val="00E85A69"/>
    <w:rsid w:val="00E85AB5"/>
    <w:rsid w:val="00E85B88"/>
    <w:rsid w:val="00E85DAF"/>
    <w:rsid w:val="00E85FBA"/>
    <w:rsid w:val="00E85FFC"/>
    <w:rsid w:val="00E860BE"/>
    <w:rsid w:val="00E861B5"/>
    <w:rsid w:val="00E8637B"/>
    <w:rsid w:val="00E86380"/>
    <w:rsid w:val="00E86526"/>
    <w:rsid w:val="00E866BC"/>
    <w:rsid w:val="00E8689E"/>
    <w:rsid w:val="00E86D44"/>
    <w:rsid w:val="00E86FBF"/>
    <w:rsid w:val="00E87253"/>
    <w:rsid w:val="00E875D8"/>
    <w:rsid w:val="00E877DC"/>
    <w:rsid w:val="00E879BB"/>
    <w:rsid w:val="00E87A24"/>
    <w:rsid w:val="00E87C6E"/>
    <w:rsid w:val="00E87F11"/>
    <w:rsid w:val="00E9040B"/>
    <w:rsid w:val="00E9055A"/>
    <w:rsid w:val="00E90605"/>
    <w:rsid w:val="00E906B0"/>
    <w:rsid w:val="00E90B1E"/>
    <w:rsid w:val="00E90CC8"/>
    <w:rsid w:val="00E90F42"/>
    <w:rsid w:val="00E912C1"/>
    <w:rsid w:val="00E9154F"/>
    <w:rsid w:val="00E915A8"/>
    <w:rsid w:val="00E9173A"/>
    <w:rsid w:val="00E919B9"/>
    <w:rsid w:val="00E91A02"/>
    <w:rsid w:val="00E91D5E"/>
    <w:rsid w:val="00E91D9D"/>
    <w:rsid w:val="00E91DF5"/>
    <w:rsid w:val="00E91EA3"/>
    <w:rsid w:val="00E91F35"/>
    <w:rsid w:val="00E91FFD"/>
    <w:rsid w:val="00E9205D"/>
    <w:rsid w:val="00E9206F"/>
    <w:rsid w:val="00E92119"/>
    <w:rsid w:val="00E9216A"/>
    <w:rsid w:val="00E92188"/>
    <w:rsid w:val="00E92430"/>
    <w:rsid w:val="00E92459"/>
    <w:rsid w:val="00E92581"/>
    <w:rsid w:val="00E92640"/>
    <w:rsid w:val="00E926DE"/>
    <w:rsid w:val="00E927D8"/>
    <w:rsid w:val="00E927E6"/>
    <w:rsid w:val="00E92859"/>
    <w:rsid w:val="00E929EE"/>
    <w:rsid w:val="00E92ACB"/>
    <w:rsid w:val="00E92B87"/>
    <w:rsid w:val="00E92BAC"/>
    <w:rsid w:val="00E92C00"/>
    <w:rsid w:val="00E92CE2"/>
    <w:rsid w:val="00E92CFF"/>
    <w:rsid w:val="00E92D7D"/>
    <w:rsid w:val="00E92E27"/>
    <w:rsid w:val="00E92EB7"/>
    <w:rsid w:val="00E92F24"/>
    <w:rsid w:val="00E93164"/>
    <w:rsid w:val="00E93772"/>
    <w:rsid w:val="00E93813"/>
    <w:rsid w:val="00E93927"/>
    <w:rsid w:val="00E93977"/>
    <w:rsid w:val="00E93CDE"/>
    <w:rsid w:val="00E93EF5"/>
    <w:rsid w:val="00E93F05"/>
    <w:rsid w:val="00E943C2"/>
    <w:rsid w:val="00E94411"/>
    <w:rsid w:val="00E94468"/>
    <w:rsid w:val="00E946C2"/>
    <w:rsid w:val="00E94756"/>
    <w:rsid w:val="00E94A30"/>
    <w:rsid w:val="00E94D6F"/>
    <w:rsid w:val="00E94EAD"/>
    <w:rsid w:val="00E94F83"/>
    <w:rsid w:val="00E94FDD"/>
    <w:rsid w:val="00E95085"/>
    <w:rsid w:val="00E954B5"/>
    <w:rsid w:val="00E955FF"/>
    <w:rsid w:val="00E95636"/>
    <w:rsid w:val="00E95885"/>
    <w:rsid w:val="00E95A68"/>
    <w:rsid w:val="00E95C93"/>
    <w:rsid w:val="00E95CEA"/>
    <w:rsid w:val="00E95D22"/>
    <w:rsid w:val="00E95E85"/>
    <w:rsid w:val="00E95E94"/>
    <w:rsid w:val="00E962BE"/>
    <w:rsid w:val="00E96314"/>
    <w:rsid w:val="00E96561"/>
    <w:rsid w:val="00E9659B"/>
    <w:rsid w:val="00E968FD"/>
    <w:rsid w:val="00E96C06"/>
    <w:rsid w:val="00E96E5B"/>
    <w:rsid w:val="00E971FC"/>
    <w:rsid w:val="00E9722D"/>
    <w:rsid w:val="00E9739F"/>
    <w:rsid w:val="00E973EE"/>
    <w:rsid w:val="00E97620"/>
    <w:rsid w:val="00E97632"/>
    <w:rsid w:val="00E97686"/>
    <w:rsid w:val="00E9795B"/>
    <w:rsid w:val="00E97970"/>
    <w:rsid w:val="00E97D08"/>
    <w:rsid w:val="00E97E2E"/>
    <w:rsid w:val="00E97F9D"/>
    <w:rsid w:val="00EA0121"/>
    <w:rsid w:val="00EA0140"/>
    <w:rsid w:val="00EA02CD"/>
    <w:rsid w:val="00EA02DE"/>
    <w:rsid w:val="00EA043A"/>
    <w:rsid w:val="00EA0621"/>
    <w:rsid w:val="00EA0A7C"/>
    <w:rsid w:val="00EA0BF2"/>
    <w:rsid w:val="00EA0BFF"/>
    <w:rsid w:val="00EA0C9B"/>
    <w:rsid w:val="00EA0E6B"/>
    <w:rsid w:val="00EA146B"/>
    <w:rsid w:val="00EA1696"/>
    <w:rsid w:val="00EA1796"/>
    <w:rsid w:val="00EA185E"/>
    <w:rsid w:val="00EA1890"/>
    <w:rsid w:val="00EA18A1"/>
    <w:rsid w:val="00EA18E7"/>
    <w:rsid w:val="00EA19F1"/>
    <w:rsid w:val="00EA1B46"/>
    <w:rsid w:val="00EA1BE1"/>
    <w:rsid w:val="00EA1C78"/>
    <w:rsid w:val="00EA1DEA"/>
    <w:rsid w:val="00EA1F0A"/>
    <w:rsid w:val="00EA2047"/>
    <w:rsid w:val="00EA2149"/>
    <w:rsid w:val="00EA2188"/>
    <w:rsid w:val="00EA224B"/>
    <w:rsid w:val="00EA2388"/>
    <w:rsid w:val="00EA2B04"/>
    <w:rsid w:val="00EA2BFB"/>
    <w:rsid w:val="00EA2C45"/>
    <w:rsid w:val="00EA2CCD"/>
    <w:rsid w:val="00EA2CF8"/>
    <w:rsid w:val="00EA2D4A"/>
    <w:rsid w:val="00EA2D61"/>
    <w:rsid w:val="00EA2E18"/>
    <w:rsid w:val="00EA2E78"/>
    <w:rsid w:val="00EA3004"/>
    <w:rsid w:val="00EA30AC"/>
    <w:rsid w:val="00EA3327"/>
    <w:rsid w:val="00EA33EB"/>
    <w:rsid w:val="00EA3570"/>
    <w:rsid w:val="00EA35CA"/>
    <w:rsid w:val="00EA36A4"/>
    <w:rsid w:val="00EA3753"/>
    <w:rsid w:val="00EA3832"/>
    <w:rsid w:val="00EA3CD8"/>
    <w:rsid w:val="00EA3D86"/>
    <w:rsid w:val="00EA3DA8"/>
    <w:rsid w:val="00EA3DFA"/>
    <w:rsid w:val="00EA3F43"/>
    <w:rsid w:val="00EA413E"/>
    <w:rsid w:val="00EA41CD"/>
    <w:rsid w:val="00EA43BE"/>
    <w:rsid w:val="00EA4435"/>
    <w:rsid w:val="00EA4651"/>
    <w:rsid w:val="00EA46A3"/>
    <w:rsid w:val="00EA4969"/>
    <w:rsid w:val="00EA4F00"/>
    <w:rsid w:val="00EA51CA"/>
    <w:rsid w:val="00EA52BD"/>
    <w:rsid w:val="00EA557C"/>
    <w:rsid w:val="00EA59F6"/>
    <w:rsid w:val="00EA5AB6"/>
    <w:rsid w:val="00EA5B80"/>
    <w:rsid w:val="00EA5BB6"/>
    <w:rsid w:val="00EA5D46"/>
    <w:rsid w:val="00EA5E99"/>
    <w:rsid w:val="00EA6139"/>
    <w:rsid w:val="00EA61E8"/>
    <w:rsid w:val="00EA636E"/>
    <w:rsid w:val="00EA6430"/>
    <w:rsid w:val="00EA696C"/>
    <w:rsid w:val="00EA69C3"/>
    <w:rsid w:val="00EA69F1"/>
    <w:rsid w:val="00EA6B06"/>
    <w:rsid w:val="00EA6D40"/>
    <w:rsid w:val="00EA6F18"/>
    <w:rsid w:val="00EA6FA3"/>
    <w:rsid w:val="00EA7012"/>
    <w:rsid w:val="00EA711F"/>
    <w:rsid w:val="00EA71C7"/>
    <w:rsid w:val="00EA723D"/>
    <w:rsid w:val="00EA76B3"/>
    <w:rsid w:val="00EA7A03"/>
    <w:rsid w:val="00EA7B4B"/>
    <w:rsid w:val="00EA7D55"/>
    <w:rsid w:val="00EA7D89"/>
    <w:rsid w:val="00EA7DB0"/>
    <w:rsid w:val="00EA7E4B"/>
    <w:rsid w:val="00EA7E5D"/>
    <w:rsid w:val="00EB0023"/>
    <w:rsid w:val="00EB023D"/>
    <w:rsid w:val="00EB025D"/>
    <w:rsid w:val="00EB0285"/>
    <w:rsid w:val="00EB039B"/>
    <w:rsid w:val="00EB0458"/>
    <w:rsid w:val="00EB0494"/>
    <w:rsid w:val="00EB0565"/>
    <w:rsid w:val="00EB0594"/>
    <w:rsid w:val="00EB05A2"/>
    <w:rsid w:val="00EB05AA"/>
    <w:rsid w:val="00EB05B9"/>
    <w:rsid w:val="00EB069C"/>
    <w:rsid w:val="00EB07A2"/>
    <w:rsid w:val="00EB07B8"/>
    <w:rsid w:val="00EB08F8"/>
    <w:rsid w:val="00EB0A0D"/>
    <w:rsid w:val="00EB0A79"/>
    <w:rsid w:val="00EB0C51"/>
    <w:rsid w:val="00EB0DD3"/>
    <w:rsid w:val="00EB0FFF"/>
    <w:rsid w:val="00EB1118"/>
    <w:rsid w:val="00EB116D"/>
    <w:rsid w:val="00EB1170"/>
    <w:rsid w:val="00EB144C"/>
    <w:rsid w:val="00EB15C3"/>
    <w:rsid w:val="00EB1634"/>
    <w:rsid w:val="00EB16B2"/>
    <w:rsid w:val="00EB195C"/>
    <w:rsid w:val="00EB1DE7"/>
    <w:rsid w:val="00EB1FC1"/>
    <w:rsid w:val="00EB203C"/>
    <w:rsid w:val="00EB203D"/>
    <w:rsid w:val="00EB20CF"/>
    <w:rsid w:val="00EB2182"/>
    <w:rsid w:val="00EB2851"/>
    <w:rsid w:val="00EB28B4"/>
    <w:rsid w:val="00EB2CCD"/>
    <w:rsid w:val="00EB2D6E"/>
    <w:rsid w:val="00EB2D7A"/>
    <w:rsid w:val="00EB2FFA"/>
    <w:rsid w:val="00EB32C0"/>
    <w:rsid w:val="00EB3348"/>
    <w:rsid w:val="00EB367E"/>
    <w:rsid w:val="00EB3690"/>
    <w:rsid w:val="00EB3756"/>
    <w:rsid w:val="00EB3803"/>
    <w:rsid w:val="00EB3B07"/>
    <w:rsid w:val="00EB3B0E"/>
    <w:rsid w:val="00EB3D92"/>
    <w:rsid w:val="00EB428F"/>
    <w:rsid w:val="00EB429B"/>
    <w:rsid w:val="00EB42F9"/>
    <w:rsid w:val="00EB43E8"/>
    <w:rsid w:val="00EB4438"/>
    <w:rsid w:val="00EB447A"/>
    <w:rsid w:val="00EB4562"/>
    <w:rsid w:val="00EB4646"/>
    <w:rsid w:val="00EB46A9"/>
    <w:rsid w:val="00EB480A"/>
    <w:rsid w:val="00EB485A"/>
    <w:rsid w:val="00EB48B6"/>
    <w:rsid w:val="00EB491F"/>
    <w:rsid w:val="00EB4A1D"/>
    <w:rsid w:val="00EB4C48"/>
    <w:rsid w:val="00EB4D33"/>
    <w:rsid w:val="00EB4D99"/>
    <w:rsid w:val="00EB4EEF"/>
    <w:rsid w:val="00EB4F7E"/>
    <w:rsid w:val="00EB501B"/>
    <w:rsid w:val="00EB538F"/>
    <w:rsid w:val="00EB5402"/>
    <w:rsid w:val="00EB5446"/>
    <w:rsid w:val="00EB586F"/>
    <w:rsid w:val="00EB5B54"/>
    <w:rsid w:val="00EB5D94"/>
    <w:rsid w:val="00EB5DA0"/>
    <w:rsid w:val="00EB5EB4"/>
    <w:rsid w:val="00EB607C"/>
    <w:rsid w:val="00EB6266"/>
    <w:rsid w:val="00EB62D3"/>
    <w:rsid w:val="00EB6497"/>
    <w:rsid w:val="00EB663C"/>
    <w:rsid w:val="00EB6823"/>
    <w:rsid w:val="00EB683A"/>
    <w:rsid w:val="00EB6BBE"/>
    <w:rsid w:val="00EB6D99"/>
    <w:rsid w:val="00EB6F85"/>
    <w:rsid w:val="00EB711C"/>
    <w:rsid w:val="00EB722A"/>
    <w:rsid w:val="00EB72F5"/>
    <w:rsid w:val="00EB75E4"/>
    <w:rsid w:val="00EB7604"/>
    <w:rsid w:val="00EB778D"/>
    <w:rsid w:val="00EB799D"/>
    <w:rsid w:val="00EB7BA1"/>
    <w:rsid w:val="00EB7DBF"/>
    <w:rsid w:val="00EB7E27"/>
    <w:rsid w:val="00EC0128"/>
    <w:rsid w:val="00EC020C"/>
    <w:rsid w:val="00EC05AF"/>
    <w:rsid w:val="00EC05B0"/>
    <w:rsid w:val="00EC069E"/>
    <w:rsid w:val="00EC07B2"/>
    <w:rsid w:val="00EC0A9C"/>
    <w:rsid w:val="00EC0BFA"/>
    <w:rsid w:val="00EC0C87"/>
    <w:rsid w:val="00EC0D97"/>
    <w:rsid w:val="00EC0E04"/>
    <w:rsid w:val="00EC12A0"/>
    <w:rsid w:val="00EC1418"/>
    <w:rsid w:val="00EC149C"/>
    <w:rsid w:val="00EC16BE"/>
    <w:rsid w:val="00EC1807"/>
    <w:rsid w:val="00EC1B1B"/>
    <w:rsid w:val="00EC1D9D"/>
    <w:rsid w:val="00EC1F47"/>
    <w:rsid w:val="00EC1FC1"/>
    <w:rsid w:val="00EC204A"/>
    <w:rsid w:val="00EC2158"/>
    <w:rsid w:val="00EC2225"/>
    <w:rsid w:val="00EC23A3"/>
    <w:rsid w:val="00EC2401"/>
    <w:rsid w:val="00EC2488"/>
    <w:rsid w:val="00EC254D"/>
    <w:rsid w:val="00EC256A"/>
    <w:rsid w:val="00EC2574"/>
    <w:rsid w:val="00EC26C7"/>
    <w:rsid w:val="00EC282A"/>
    <w:rsid w:val="00EC28A9"/>
    <w:rsid w:val="00EC2C4E"/>
    <w:rsid w:val="00EC3106"/>
    <w:rsid w:val="00EC3438"/>
    <w:rsid w:val="00EC354D"/>
    <w:rsid w:val="00EC3643"/>
    <w:rsid w:val="00EC3AB4"/>
    <w:rsid w:val="00EC3BD3"/>
    <w:rsid w:val="00EC3F53"/>
    <w:rsid w:val="00EC3FD4"/>
    <w:rsid w:val="00EC4046"/>
    <w:rsid w:val="00EC4203"/>
    <w:rsid w:val="00EC42B8"/>
    <w:rsid w:val="00EC44A2"/>
    <w:rsid w:val="00EC452C"/>
    <w:rsid w:val="00EC4589"/>
    <w:rsid w:val="00EC45A6"/>
    <w:rsid w:val="00EC48B8"/>
    <w:rsid w:val="00EC4A94"/>
    <w:rsid w:val="00EC4F1C"/>
    <w:rsid w:val="00EC4F22"/>
    <w:rsid w:val="00EC50FD"/>
    <w:rsid w:val="00EC51D2"/>
    <w:rsid w:val="00EC51DB"/>
    <w:rsid w:val="00EC5283"/>
    <w:rsid w:val="00EC572F"/>
    <w:rsid w:val="00EC575F"/>
    <w:rsid w:val="00EC5771"/>
    <w:rsid w:val="00EC5958"/>
    <w:rsid w:val="00EC5972"/>
    <w:rsid w:val="00EC5994"/>
    <w:rsid w:val="00EC59B9"/>
    <w:rsid w:val="00EC5AEF"/>
    <w:rsid w:val="00EC5E2A"/>
    <w:rsid w:val="00EC5F67"/>
    <w:rsid w:val="00EC5F6F"/>
    <w:rsid w:val="00EC601F"/>
    <w:rsid w:val="00EC6038"/>
    <w:rsid w:val="00EC64B9"/>
    <w:rsid w:val="00EC688D"/>
    <w:rsid w:val="00EC68EF"/>
    <w:rsid w:val="00EC6956"/>
    <w:rsid w:val="00EC6A58"/>
    <w:rsid w:val="00EC6C82"/>
    <w:rsid w:val="00EC6EAB"/>
    <w:rsid w:val="00EC6F37"/>
    <w:rsid w:val="00EC6F87"/>
    <w:rsid w:val="00EC7173"/>
    <w:rsid w:val="00EC7260"/>
    <w:rsid w:val="00EC7345"/>
    <w:rsid w:val="00EC73DF"/>
    <w:rsid w:val="00EC777A"/>
    <w:rsid w:val="00EC7862"/>
    <w:rsid w:val="00EC78F8"/>
    <w:rsid w:val="00EC7BE7"/>
    <w:rsid w:val="00EC7C14"/>
    <w:rsid w:val="00EC7C2A"/>
    <w:rsid w:val="00EC7D16"/>
    <w:rsid w:val="00EC7DB0"/>
    <w:rsid w:val="00EC7E7C"/>
    <w:rsid w:val="00EC7EC7"/>
    <w:rsid w:val="00EC7F1A"/>
    <w:rsid w:val="00ED001C"/>
    <w:rsid w:val="00ED0211"/>
    <w:rsid w:val="00ED047E"/>
    <w:rsid w:val="00ED053D"/>
    <w:rsid w:val="00ED0754"/>
    <w:rsid w:val="00ED0778"/>
    <w:rsid w:val="00ED07A2"/>
    <w:rsid w:val="00ED0864"/>
    <w:rsid w:val="00ED0B99"/>
    <w:rsid w:val="00ED0D04"/>
    <w:rsid w:val="00ED10BA"/>
    <w:rsid w:val="00ED1179"/>
    <w:rsid w:val="00ED11D4"/>
    <w:rsid w:val="00ED1518"/>
    <w:rsid w:val="00ED153B"/>
    <w:rsid w:val="00ED15FB"/>
    <w:rsid w:val="00ED168E"/>
    <w:rsid w:val="00ED1896"/>
    <w:rsid w:val="00ED198B"/>
    <w:rsid w:val="00ED19E4"/>
    <w:rsid w:val="00ED1B6C"/>
    <w:rsid w:val="00ED1CFE"/>
    <w:rsid w:val="00ED1D71"/>
    <w:rsid w:val="00ED1F40"/>
    <w:rsid w:val="00ED1FE9"/>
    <w:rsid w:val="00ED248B"/>
    <w:rsid w:val="00ED26B7"/>
    <w:rsid w:val="00ED288D"/>
    <w:rsid w:val="00ED29A0"/>
    <w:rsid w:val="00ED29D6"/>
    <w:rsid w:val="00ED2AFC"/>
    <w:rsid w:val="00ED2B04"/>
    <w:rsid w:val="00ED2C2F"/>
    <w:rsid w:val="00ED2D23"/>
    <w:rsid w:val="00ED2E37"/>
    <w:rsid w:val="00ED3158"/>
    <w:rsid w:val="00ED32AD"/>
    <w:rsid w:val="00ED34F9"/>
    <w:rsid w:val="00ED351B"/>
    <w:rsid w:val="00ED36C2"/>
    <w:rsid w:val="00ED3841"/>
    <w:rsid w:val="00ED3A46"/>
    <w:rsid w:val="00ED3A72"/>
    <w:rsid w:val="00ED3A7C"/>
    <w:rsid w:val="00ED3AB7"/>
    <w:rsid w:val="00ED3C20"/>
    <w:rsid w:val="00ED3E43"/>
    <w:rsid w:val="00ED4058"/>
    <w:rsid w:val="00ED42C9"/>
    <w:rsid w:val="00ED43FB"/>
    <w:rsid w:val="00ED44A5"/>
    <w:rsid w:val="00ED474D"/>
    <w:rsid w:val="00ED4783"/>
    <w:rsid w:val="00ED48D4"/>
    <w:rsid w:val="00ED4994"/>
    <w:rsid w:val="00ED5020"/>
    <w:rsid w:val="00ED5077"/>
    <w:rsid w:val="00ED5205"/>
    <w:rsid w:val="00ED5319"/>
    <w:rsid w:val="00ED53B2"/>
    <w:rsid w:val="00ED543D"/>
    <w:rsid w:val="00ED54FD"/>
    <w:rsid w:val="00ED551B"/>
    <w:rsid w:val="00ED555B"/>
    <w:rsid w:val="00ED5601"/>
    <w:rsid w:val="00ED588C"/>
    <w:rsid w:val="00ED5B6D"/>
    <w:rsid w:val="00ED5B84"/>
    <w:rsid w:val="00ED5BCE"/>
    <w:rsid w:val="00ED5BF5"/>
    <w:rsid w:val="00ED5C44"/>
    <w:rsid w:val="00ED5D02"/>
    <w:rsid w:val="00ED5FDE"/>
    <w:rsid w:val="00ED5FE8"/>
    <w:rsid w:val="00ED64BF"/>
    <w:rsid w:val="00ED6552"/>
    <w:rsid w:val="00ED6581"/>
    <w:rsid w:val="00ED68D4"/>
    <w:rsid w:val="00ED6925"/>
    <w:rsid w:val="00ED6E3D"/>
    <w:rsid w:val="00ED6ED8"/>
    <w:rsid w:val="00ED6F22"/>
    <w:rsid w:val="00ED70F8"/>
    <w:rsid w:val="00ED713A"/>
    <w:rsid w:val="00ED7466"/>
    <w:rsid w:val="00ED77F6"/>
    <w:rsid w:val="00ED78A3"/>
    <w:rsid w:val="00ED79B0"/>
    <w:rsid w:val="00ED7ABD"/>
    <w:rsid w:val="00ED7BC5"/>
    <w:rsid w:val="00EE037B"/>
    <w:rsid w:val="00EE03CB"/>
    <w:rsid w:val="00EE0442"/>
    <w:rsid w:val="00EE05F0"/>
    <w:rsid w:val="00EE06A5"/>
    <w:rsid w:val="00EE0742"/>
    <w:rsid w:val="00EE07D5"/>
    <w:rsid w:val="00EE12F0"/>
    <w:rsid w:val="00EE140C"/>
    <w:rsid w:val="00EE1560"/>
    <w:rsid w:val="00EE15C7"/>
    <w:rsid w:val="00EE166B"/>
    <w:rsid w:val="00EE17BC"/>
    <w:rsid w:val="00EE191E"/>
    <w:rsid w:val="00EE192D"/>
    <w:rsid w:val="00EE1ABD"/>
    <w:rsid w:val="00EE1BC3"/>
    <w:rsid w:val="00EE1CC3"/>
    <w:rsid w:val="00EE1D1E"/>
    <w:rsid w:val="00EE1E1D"/>
    <w:rsid w:val="00EE243D"/>
    <w:rsid w:val="00EE24EF"/>
    <w:rsid w:val="00EE26A8"/>
    <w:rsid w:val="00EE27C6"/>
    <w:rsid w:val="00EE27F6"/>
    <w:rsid w:val="00EE283F"/>
    <w:rsid w:val="00EE28CC"/>
    <w:rsid w:val="00EE2A35"/>
    <w:rsid w:val="00EE2DF2"/>
    <w:rsid w:val="00EE2E7D"/>
    <w:rsid w:val="00EE2ECE"/>
    <w:rsid w:val="00EE2F92"/>
    <w:rsid w:val="00EE2FEE"/>
    <w:rsid w:val="00EE30E7"/>
    <w:rsid w:val="00EE3132"/>
    <w:rsid w:val="00EE3176"/>
    <w:rsid w:val="00EE334C"/>
    <w:rsid w:val="00EE3367"/>
    <w:rsid w:val="00EE362E"/>
    <w:rsid w:val="00EE36F2"/>
    <w:rsid w:val="00EE3802"/>
    <w:rsid w:val="00EE3937"/>
    <w:rsid w:val="00EE3A99"/>
    <w:rsid w:val="00EE3B9D"/>
    <w:rsid w:val="00EE3EA9"/>
    <w:rsid w:val="00EE3FFC"/>
    <w:rsid w:val="00EE4372"/>
    <w:rsid w:val="00EE43EB"/>
    <w:rsid w:val="00EE447F"/>
    <w:rsid w:val="00EE44DA"/>
    <w:rsid w:val="00EE454A"/>
    <w:rsid w:val="00EE45D3"/>
    <w:rsid w:val="00EE49EF"/>
    <w:rsid w:val="00EE4A8B"/>
    <w:rsid w:val="00EE4AE7"/>
    <w:rsid w:val="00EE4B85"/>
    <w:rsid w:val="00EE4CE1"/>
    <w:rsid w:val="00EE4D86"/>
    <w:rsid w:val="00EE4DA2"/>
    <w:rsid w:val="00EE4FE9"/>
    <w:rsid w:val="00EE5111"/>
    <w:rsid w:val="00EE53B5"/>
    <w:rsid w:val="00EE5444"/>
    <w:rsid w:val="00EE56D0"/>
    <w:rsid w:val="00EE5A32"/>
    <w:rsid w:val="00EE5AAB"/>
    <w:rsid w:val="00EE5B36"/>
    <w:rsid w:val="00EE5C2C"/>
    <w:rsid w:val="00EE5D56"/>
    <w:rsid w:val="00EE5D5E"/>
    <w:rsid w:val="00EE63FB"/>
    <w:rsid w:val="00EE6474"/>
    <w:rsid w:val="00EE66E5"/>
    <w:rsid w:val="00EE6723"/>
    <w:rsid w:val="00EE6815"/>
    <w:rsid w:val="00EE681A"/>
    <w:rsid w:val="00EE6945"/>
    <w:rsid w:val="00EE696A"/>
    <w:rsid w:val="00EE69F9"/>
    <w:rsid w:val="00EE6B2A"/>
    <w:rsid w:val="00EE6B99"/>
    <w:rsid w:val="00EE6CFC"/>
    <w:rsid w:val="00EE6DED"/>
    <w:rsid w:val="00EE6E7F"/>
    <w:rsid w:val="00EE705B"/>
    <w:rsid w:val="00EE70E2"/>
    <w:rsid w:val="00EE71CA"/>
    <w:rsid w:val="00EE7288"/>
    <w:rsid w:val="00EE72A4"/>
    <w:rsid w:val="00EE73DE"/>
    <w:rsid w:val="00EE75D9"/>
    <w:rsid w:val="00EE7610"/>
    <w:rsid w:val="00EE7836"/>
    <w:rsid w:val="00EE78FA"/>
    <w:rsid w:val="00EE792B"/>
    <w:rsid w:val="00EE797F"/>
    <w:rsid w:val="00EE7A97"/>
    <w:rsid w:val="00EE7C6F"/>
    <w:rsid w:val="00EF0369"/>
    <w:rsid w:val="00EF0610"/>
    <w:rsid w:val="00EF063E"/>
    <w:rsid w:val="00EF0860"/>
    <w:rsid w:val="00EF0A9B"/>
    <w:rsid w:val="00EF0B4B"/>
    <w:rsid w:val="00EF0B4C"/>
    <w:rsid w:val="00EF0B67"/>
    <w:rsid w:val="00EF0C0D"/>
    <w:rsid w:val="00EF0F9B"/>
    <w:rsid w:val="00EF0FF2"/>
    <w:rsid w:val="00EF117C"/>
    <w:rsid w:val="00EF1626"/>
    <w:rsid w:val="00EF1648"/>
    <w:rsid w:val="00EF18CA"/>
    <w:rsid w:val="00EF1908"/>
    <w:rsid w:val="00EF19E8"/>
    <w:rsid w:val="00EF1B8A"/>
    <w:rsid w:val="00EF1C3B"/>
    <w:rsid w:val="00EF1C69"/>
    <w:rsid w:val="00EF1D98"/>
    <w:rsid w:val="00EF1EDD"/>
    <w:rsid w:val="00EF2337"/>
    <w:rsid w:val="00EF2431"/>
    <w:rsid w:val="00EF253F"/>
    <w:rsid w:val="00EF2581"/>
    <w:rsid w:val="00EF25AF"/>
    <w:rsid w:val="00EF2934"/>
    <w:rsid w:val="00EF2ABD"/>
    <w:rsid w:val="00EF2B41"/>
    <w:rsid w:val="00EF2B8A"/>
    <w:rsid w:val="00EF2B8F"/>
    <w:rsid w:val="00EF2D1B"/>
    <w:rsid w:val="00EF2EED"/>
    <w:rsid w:val="00EF3096"/>
    <w:rsid w:val="00EF30C9"/>
    <w:rsid w:val="00EF30EE"/>
    <w:rsid w:val="00EF31FA"/>
    <w:rsid w:val="00EF3309"/>
    <w:rsid w:val="00EF3541"/>
    <w:rsid w:val="00EF3F50"/>
    <w:rsid w:val="00EF401F"/>
    <w:rsid w:val="00EF407C"/>
    <w:rsid w:val="00EF4082"/>
    <w:rsid w:val="00EF4087"/>
    <w:rsid w:val="00EF418C"/>
    <w:rsid w:val="00EF428B"/>
    <w:rsid w:val="00EF437E"/>
    <w:rsid w:val="00EF4496"/>
    <w:rsid w:val="00EF44D6"/>
    <w:rsid w:val="00EF4528"/>
    <w:rsid w:val="00EF458A"/>
    <w:rsid w:val="00EF47E5"/>
    <w:rsid w:val="00EF47F3"/>
    <w:rsid w:val="00EF4837"/>
    <w:rsid w:val="00EF4878"/>
    <w:rsid w:val="00EF49AC"/>
    <w:rsid w:val="00EF49FB"/>
    <w:rsid w:val="00EF49FF"/>
    <w:rsid w:val="00EF4A17"/>
    <w:rsid w:val="00EF4A28"/>
    <w:rsid w:val="00EF4D7F"/>
    <w:rsid w:val="00EF4ECE"/>
    <w:rsid w:val="00EF50E8"/>
    <w:rsid w:val="00EF5132"/>
    <w:rsid w:val="00EF525C"/>
    <w:rsid w:val="00EF5287"/>
    <w:rsid w:val="00EF536C"/>
    <w:rsid w:val="00EF5393"/>
    <w:rsid w:val="00EF5424"/>
    <w:rsid w:val="00EF567C"/>
    <w:rsid w:val="00EF57D7"/>
    <w:rsid w:val="00EF59D0"/>
    <w:rsid w:val="00EF5C9E"/>
    <w:rsid w:val="00EF6035"/>
    <w:rsid w:val="00EF608F"/>
    <w:rsid w:val="00EF6217"/>
    <w:rsid w:val="00EF625B"/>
    <w:rsid w:val="00EF62CE"/>
    <w:rsid w:val="00EF681F"/>
    <w:rsid w:val="00EF6999"/>
    <w:rsid w:val="00EF6AD8"/>
    <w:rsid w:val="00EF6B15"/>
    <w:rsid w:val="00EF6B5D"/>
    <w:rsid w:val="00EF6DF0"/>
    <w:rsid w:val="00EF6EE7"/>
    <w:rsid w:val="00EF6FF2"/>
    <w:rsid w:val="00EF71C3"/>
    <w:rsid w:val="00EF73D6"/>
    <w:rsid w:val="00EF7466"/>
    <w:rsid w:val="00EF7614"/>
    <w:rsid w:val="00EF7B72"/>
    <w:rsid w:val="00EF7CB3"/>
    <w:rsid w:val="00EF7CED"/>
    <w:rsid w:val="00EF7DAB"/>
    <w:rsid w:val="00EF7DEF"/>
    <w:rsid w:val="00EF7EEA"/>
    <w:rsid w:val="00EF7F60"/>
    <w:rsid w:val="00F00013"/>
    <w:rsid w:val="00F0011E"/>
    <w:rsid w:val="00F00174"/>
    <w:rsid w:val="00F0018C"/>
    <w:rsid w:val="00F0025C"/>
    <w:rsid w:val="00F005B7"/>
    <w:rsid w:val="00F005B8"/>
    <w:rsid w:val="00F006A0"/>
    <w:rsid w:val="00F00769"/>
    <w:rsid w:val="00F0082B"/>
    <w:rsid w:val="00F00877"/>
    <w:rsid w:val="00F00963"/>
    <w:rsid w:val="00F0098B"/>
    <w:rsid w:val="00F00BEF"/>
    <w:rsid w:val="00F00D1D"/>
    <w:rsid w:val="00F00D62"/>
    <w:rsid w:val="00F00E41"/>
    <w:rsid w:val="00F00EA7"/>
    <w:rsid w:val="00F00F2E"/>
    <w:rsid w:val="00F00F49"/>
    <w:rsid w:val="00F00F88"/>
    <w:rsid w:val="00F00F8F"/>
    <w:rsid w:val="00F013BB"/>
    <w:rsid w:val="00F0153F"/>
    <w:rsid w:val="00F01615"/>
    <w:rsid w:val="00F01769"/>
    <w:rsid w:val="00F017DD"/>
    <w:rsid w:val="00F01814"/>
    <w:rsid w:val="00F01AAE"/>
    <w:rsid w:val="00F01C3E"/>
    <w:rsid w:val="00F01D46"/>
    <w:rsid w:val="00F01E68"/>
    <w:rsid w:val="00F023FA"/>
    <w:rsid w:val="00F0255D"/>
    <w:rsid w:val="00F025ED"/>
    <w:rsid w:val="00F02742"/>
    <w:rsid w:val="00F02755"/>
    <w:rsid w:val="00F0293B"/>
    <w:rsid w:val="00F02AEF"/>
    <w:rsid w:val="00F02B03"/>
    <w:rsid w:val="00F02C22"/>
    <w:rsid w:val="00F02CA2"/>
    <w:rsid w:val="00F02D87"/>
    <w:rsid w:val="00F02EE4"/>
    <w:rsid w:val="00F02EFA"/>
    <w:rsid w:val="00F02FB7"/>
    <w:rsid w:val="00F03108"/>
    <w:rsid w:val="00F0311C"/>
    <w:rsid w:val="00F033F9"/>
    <w:rsid w:val="00F0341B"/>
    <w:rsid w:val="00F035D6"/>
    <w:rsid w:val="00F0361C"/>
    <w:rsid w:val="00F03702"/>
    <w:rsid w:val="00F0370D"/>
    <w:rsid w:val="00F03B0D"/>
    <w:rsid w:val="00F03B31"/>
    <w:rsid w:val="00F03C06"/>
    <w:rsid w:val="00F03C6B"/>
    <w:rsid w:val="00F03CCB"/>
    <w:rsid w:val="00F03E68"/>
    <w:rsid w:val="00F03EA1"/>
    <w:rsid w:val="00F03FEA"/>
    <w:rsid w:val="00F0458A"/>
    <w:rsid w:val="00F047AA"/>
    <w:rsid w:val="00F0485F"/>
    <w:rsid w:val="00F04889"/>
    <w:rsid w:val="00F048AA"/>
    <w:rsid w:val="00F04B5D"/>
    <w:rsid w:val="00F04BE0"/>
    <w:rsid w:val="00F04CC7"/>
    <w:rsid w:val="00F04DC7"/>
    <w:rsid w:val="00F04F10"/>
    <w:rsid w:val="00F04FD6"/>
    <w:rsid w:val="00F050BC"/>
    <w:rsid w:val="00F05247"/>
    <w:rsid w:val="00F05271"/>
    <w:rsid w:val="00F0532D"/>
    <w:rsid w:val="00F055A1"/>
    <w:rsid w:val="00F055B3"/>
    <w:rsid w:val="00F05606"/>
    <w:rsid w:val="00F05613"/>
    <w:rsid w:val="00F05A11"/>
    <w:rsid w:val="00F05B12"/>
    <w:rsid w:val="00F05B91"/>
    <w:rsid w:val="00F05E5A"/>
    <w:rsid w:val="00F05F20"/>
    <w:rsid w:val="00F05F4F"/>
    <w:rsid w:val="00F05FD7"/>
    <w:rsid w:val="00F0600B"/>
    <w:rsid w:val="00F060E9"/>
    <w:rsid w:val="00F06406"/>
    <w:rsid w:val="00F064EA"/>
    <w:rsid w:val="00F066C7"/>
    <w:rsid w:val="00F06764"/>
    <w:rsid w:val="00F068BA"/>
    <w:rsid w:val="00F068C0"/>
    <w:rsid w:val="00F06911"/>
    <w:rsid w:val="00F06AE0"/>
    <w:rsid w:val="00F06E59"/>
    <w:rsid w:val="00F06E72"/>
    <w:rsid w:val="00F06EFD"/>
    <w:rsid w:val="00F06F50"/>
    <w:rsid w:val="00F06F7D"/>
    <w:rsid w:val="00F071C5"/>
    <w:rsid w:val="00F07526"/>
    <w:rsid w:val="00F078A0"/>
    <w:rsid w:val="00F07951"/>
    <w:rsid w:val="00F07A70"/>
    <w:rsid w:val="00F07BEA"/>
    <w:rsid w:val="00F07D93"/>
    <w:rsid w:val="00F07FA9"/>
    <w:rsid w:val="00F10273"/>
    <w:rsid w:val="00F10451"/>
    <w:rsid w:val="00F1095F"/>
    <w:rsid w:val="00F10ACC"/>
    <w:rsid w:val="00F10E5B"/>
    <w:rsid w:val="00F10F1B"/>
    <w:rsid w:val="00F11202"/>
    <w:rsid w:val="00F1125D"/>
    <w:rsid w:val="00F113DB"/>
    <w:rsid w:val="00F11457"/>
    <w:rsid w:val="00F114A5"/>
    <w:rsid w:val="00F114E2"/>
    <w:rsid w:val="00F11518"/>
    <w:rsid w:val="00F115D2"/>
    <w:rsid w:val="00F118AF"/>
    <w:rsid w:val="00F118B6"/>
    <w:rsid w:val="00F1191B"/>
    <w:rsid w:val="00F119B5"/>
    <w:rsid w:val="00F11BCE"/>
    <w:rsid w:val="00F11C0C"/>
    <w:rsid w:val="00F11DD0"/>
    <w:rsid w:val="00F12521"/>
    <w:rsid w:val="00F1282A"/>
    <w:rsid w:val="00F128E4"/>
    <w:rsid w:val="00F12B47"/>
    <w:rsid w:val="00F12D80"/>
    <w:rsid w:val="00F12DD1"/>
    <w:rsid w:val="00F12F1F"/>
    <w:rsid w:val="00F1310A"/>
    <w:rsid w:val="00F131DE"/>
    <w:rsid w:val="00F131DF"/>
    <w:rsid w:val="00F134ED"/>
    <w:rsid w:val="00F135E5"/>
    <w:rsid w:val="00F13812"/>
    <w:rsid w:val="00F13995"/>
    <w:rsid w:val="00F13AFA"/>
    <w:rsid w:val="00F13C53"/>
    <w:rsid w:val="00F13D1B"/>
    <w:rsid w:val="00F13D4F"/>
    <w:rsid w:val="00F13EB3"/>
    <w:rsid w:val="00F1405E"/>
    <w:rsid w:val="00F14065"/>
    <w:rsid w:val="00F14339"/>
    <w:rsid w:val="00F14396"/>
    <w:rsid w:val="00F14682"/>
    <w:rsid w:val="00F14AAB"/>
    <w:rsid w:val="00F14BC1"/>
    <w:rsid w:val="00F14C67"/>
    <w:rsid w:val="00F14DE1"/>
    <w:rsid w:val="00F14E18"/>
    <w:rsid w:val="00F14FBF"/>
    <w:rsid w:val="00F14FE9"/>
    <w:rsid w:val="00F150F3"/>
    <w:rsid w:val="00F15187"/>
    <w:rsid w:val="00F151CE"/>
    <w:rsid w:val="00F15316"/>
    <w:rsid w:val="00F1532A"/>
    <w:rsid w:val="00F153BB"/>
    <w:rsid w:val="00F15458"/>
    <w:rsid w:val="00F1547E"/>
    <w:rsid w:val="00F15775"/>
    <w:rsid w:val="00F1581D"/>
    <w:rsid w:val="00F1592E"/>
    <w:rsid w:val="00F15951"/>
    <w:rsid w:val="00F159CB"/>
    <w:rsid w:val="00F15A99"/>
    <w:rsid w:val="00F15BE6"/>
    <w:rsid w:val="00F15C03"/>
    <w:rsid w:val="00F15E6C"/>
    <w:rsid w:val="00F16288"/>
    <w:rsid w:val="00F16304"/>
    <w:rsid w:val="00F165C0"/>
    <w:rsid w:val="00F1668A"/>
    <w:rsid w:val="00F16726"/>
    <w:rsid w:val="00F167B5"/>
    <w:rsid w:val="00F169DE"/>
    <w:rsid w:val="00F16B9E"/>
    <w:rsid w:val="00F16ED6"/>
    <w:rsid w:val="00F16FA1"/>
    <w:rsid w:val="00F1705E"/>
    <w:rsid w:val="00F172F5"/>
    <w:rsid w:val="00F17435"/>
    <w:rsid w:val="00F1745C"/>
    <w:rsid w:val="00F175B4"/>
    <w:rsid w:val="00F1766E"/>
    <w:rsid w:val="00F1777C"/>
    <w:rsid w:val="00F177CD"/>
    <w:rsid w:val="00F177EE"/>
    <w:rsid w:val="00F17850"/>
    <w:rsid w:val="00F1791B"/>
    <w:rsid w:val="00F17CCE"/>
    <w:rsid w:val="00F17F0A"/>
    <w:rsid w:val="00F20458"/>
    <w:rsid w:val="00F20639"/>
    <w:rsid w:val="00F208F6"/>
    <w:rsid w:val="00F20A47"/>
    <w:rsid w:val="00F20F59"/>
    <w:rsid w:val="00F20F94"/>
    <w:rsid w:val="00F21212"/>
    <w:rsid w:val="00F21309"/>
    <w:rsid w:val="00F21363"/>
    <w:rsid w:val="00F214F4"/>
    <w:rsid w:val="00F2160D"/>
    <w:rsid w:val="00F21855"/>
    <w:rsid w:val="00F218D4"/>
    <w:rsid w:val="00F21C25"/>
    <w:rsid w:val="00F21DA2"/>
    <w:rsid w:val="00F21DCB"/>
    <w:rsid w:val="00F21ED5"/>
    <w:rsid w:val="00F2201F"/>
    <w:rsid w:val="00F2207E"/>
    <w:rsid w:val="00F22175"/>
    <w:rsid w:val="00F2272D"/>
    <w:rsid w:val="00F227CD"/>
    <w:rsid w:val="00F2287A"/>
    <w:rsid w:val="00F2295F"/>
    <w:rsid w:val="00F22C87"/>
    <w:rsid w:val="00F22E37"/>
    <w:rsid w:val="00F22EB9"/>
    <w:rsid w:val="00F22F48"/>
    <w:rsid w:val="00F23028"/>
    <w:rsid w:val="00F232A1"/>
    <w:rsid w:val="00F232E6"/>
    <w:rsid w:val="00F233CB"/>
    <w:rsid w:val="00F23400"/>
    <w:rsid w:val="00F234EF"/>
    <w:rsid w:val="00F2350D"/>
    <w:rsid w:val="00F2367F"/>
    <w:rsid w:val="00F23742"/>
    <w:rsid w:val="00F237AC"/>
    <w:rsid w:val="00F237D2"/>
    <w:rsid w:val="00F238A0"/>
    <w:rsid w:val="00F23A41"/>
    <w:rsid w:val="00F23BF3"/>
    <w:rsid w:val="00F23FE9"/>
    <w:rsid w:val="00F24072"/>
    <w:rsid w:val="00F241AB"/>
    <w:rsid w:val="00F241D2"/>
    <w:rsid w:val="00F242AC"/>
    <w:rsid w:val="00F2441D"/>
    <w:rsid w:val="00F244AB"/>
    <w:rsid w:val="00F24540"/>
    <w:rsid w:val="00F24585"/>
    <w:rsid w:val="00F2476E"/>
    <w:rsid w:val="00F247A8"/>
    <w:rsid w:val="00F24A6D"/>
    <w:rsid w:val="00F24ABE"/>
    <w:rsid w:val="00F24F60"/>
    <w:rsid w:val="00F25193"/>
    <w:rsid w:val="00F2542F"/>
    <w:rsid w:val="00F25842"/>
    <w:rsid w:val="00F25849"/>
    <w:rsid w:val="00F25A13"/>
    <w:rsid w:val="00F25AFA"/>
    <w:rsid w:val="00F25AFF"/>
    <w:rsid w:val="00F25B3C"/>
    <w:rsid w:val="00F25BC2"/>
    <w:rsid w:val="00F25C7B"/>
    <w:rsid w:val="00F25E25"/>
    <w:rsid w:val="00F26026"/>
    <w:rsid w:val="00F26069"/>
    <w:rsid w:val="00F2610D"/>
    <w:rsid w:val="00F262AA"/>
    <w:rsid w:val="00F2635A"/>
    <w:rsid w:val="00F263F1"/>
    <w:rsid w:val="00F26441"/>
    <w:rsid w:val="00F26A9B"/>
    <w:rsid w:val="00F26AA7"/>
    <w:rsid w:val="00F26ADE"/>
    <w:rsid w:val="00F26B17"/>
    <w:rsid w:val="00F26B92"/>
    <w:rsid w:val="00F26C55"/>
    <w:rsid w:val="00F26D01"/>
    <w:rsid w:val="00F26EAB"/>
    <w:rsid w:val="00F2700B"/>
    <w:rsid w:val="00F27693"/>
    <w:rsid w:val="00F2769B"/>
    <w:rsid w:val="00F27731"/>
    <w:rsid w:val="00F279F8"/>
    <w:rsid w:val="00F27A9F"/>
    <w:rsid w:val="00F27C8B"/>
    <w:rsid w:val="00F27CD5"/>
    <w:rsid w:val="00F27DF4"/>
    <w:rsid w:val="00F27F6D"/>
    <w:rsid w:val="00F301BB"/>
    <w:rsid w:val="00F3040C"/>
    <w:rsid w:val="00F305F1"/>
    <w:rsid w:val="00F30721"/>
    <w:rsid w:val="00F309F2"/>
    <w:rsid w:val="00F30A34"/>
    <w:rsid w:val="00F30E08"/>
    <w:rsid w:val="00F30FA3"/>
    <w:rsid w:val="00F31053"/>
    <w:rsid w:val="00F3120E"/>
    <w:rsid w:val="00F3146E"/>
    <w:rsid w:val="00F3147F"/>
    <w:rsid w:val="00F31562"/>
    <w:rsid w:val="00F316AB"/>
    <w:rsid w:val="00F316CE"/>
    <w:rsid w:val="00F31879"/>
    <w:rsid w:val="00F318D6"/>
    <w:rsid w:val="00F31A95"/>
    <w:rsid w:val="00F321B0"/>
    <w:rsid w:val="00F323E4"/>
    <w:rsid w:val="00F324EF"/>
    <w:rsid w:val="00F325AC"/>
    <w:rsid w:val="00F327F6"/>
    <w:rsid w:val="00F328E6"/>
    <w:rsid w:val="00F32C23"/>
    <w:rsid w:val="00F32E9E"/>
    <w:rsid w:val="00F331B0"/>
    <w:rsid w:val="00F331FF"/>
    <w:rsid w:val="00F33347"/>
    <w:rsid w:val="00F335E1"/>
    <w:rsid w:val="00F33680"/>
    <w:rsid w:val="00F33835"/>
    <w:rsid w:val="00F3387C"/>
    <w:rsid w:val="00F338C6"/>
    <w:rsid w:val="00F33AF3"/>
    <w:rsid w:val="00F33B08"/>
    <w:rsid w:val="00F33C69"/>
    <w:rsid w:val="00F33CC0"/>
    <w:rsid w:val="00F33D23"/>
    <w:rsid w:val="00F33D89"/>
    <w:rsid w:val="00F33FB2"/>
    <w:rsid w:val="00F34131"/>
    <w:rsid w:val="00F342D1"/>
    <w:rsid w:val="00F34314"/>
    <w:rsid w:val="00F343DD"/>
    <w:rsid w:val="00F3459B"/>
    <w:rsid w:val="00F34666"/>
    <w:rsid w:val="00F346D1"/>
    <w:rsid w:val="00F347F2"/>
    <w:rsid w:val="00F34AE1"/>
    <w:rsid w:val="00F34B15"/>
    <w:rsid w:val="00F34D09"/>
    <w:rsid w:val="00F34FD6"/>
    <w:rsid w:val="00F35009"/>
    <w:rsid w:val="00F35015"/>
    <w:rsid w:val="00F350C0"/>
    <w:rsid w:val="00F35313"/>
    <w:rsid w:val="00F35387"/>
    <w:rsid w:val="00F354A9"/>
    <w:rsid w:val="00F354E7"/>
    <w:rsid w:val="00F356F8"/>
    <w:rsid w:val="00F35799"/>
    <w:rsid w:val="00F35FEF"/>
    <w:rsid w:val="00F3615F"/>
    <w:rsid w:val="00F3663C"/>
    <w:rsid w:val="00F3680C"/>
    <w:rsid w:val="00F36834"/>
    <w:rsid w:val="00F36B17"/>
    <w:rsid w:val="00F36B70"/>
    <w:rsid w:val="00F36C61"/>
    <w:rsid w:val="00F36D01"/>
    <w:rsid w:val="00F36DF7"/>
    <w:rsid w:val="00F36F2C"/>
    <w:rsid w:val="00F37074"/>
    <w:rsid w:val="00F370D1"/>
    <w:rsid w:val="00F37416"/>
    <w:rsid w:val="00F37597"/>
    <w:rsid w:val="00F37666"/>
    <w:rsid w:val="00F3767D"/>
    <w:rsid w:val="00F37774"/>
    <w:rsid w:val="00F377B5"/>
    <w:rsid w:val="00F37AE4"/>
    <w:rsid w:val="00F37B78"/>
    <w:rsid w:val="00F37C74"/>
    <w:rsid w:val="00F37C80"/>
    <w:rsid w:val="00F37F97"/>
    <w:rsid w:val="00F37FAF"/>
    <w:rsid w:val="00F4021C"/>
    <w:rsid w:val="00F403F6"/>
    <w:rsid w:val="00F40430"/>
    <w:rsid w:val="00F404C0"/>
    <w:rsid w:val="00F40581"/>
    <w:rsid w:val="00F4058E"/>
    <w:rsid w:val="00F408F9"/>
    <w:rsid w:val="00F40931"/>
    <w:rsid w:val="00F4095B"/>
    <w:rsid w:val="00F40D14"/>
    <w:rsid w:val="00F40E74"/>
    <w:rsid w:val="00F40F64"/>
    <w:rsid w:val="00F41226"/>
    <w:rsid w:val="00F41245"/>
    <w:rsid w:val="00F416B1"/>
    <w:rsid w:val="00F416C4"/>
    <w:rsid w:val="00F41712"/>
    <w:rsid w:val="00F41718"/>
    <w:rsid w:val="00F4199B"/>
    <w:rsid w:val="00F41DA2"/>
    <w:rsid w:val="00F422E3"/>
    <w:rsid w:val="00F4232D"/>
    <w:rsid w:val="00F425B0"/>
    <w:rsid w:val="00F425D1"/>
    <w:rsid w:val="00F4274C"/>
    <w:rsid w:val="00F4277F"/>
    <w:rsid w:val="00F42859"/>
    <w:rsid w:val="00F428D2"/>
    <w:rsid w:val="00F42A3F"/>
    <w:rsid w:val="00F42C9D"/>
    <w:rsid w:val="00F42EDE"/>
    <w:rsid w:val="00F42EEF"/>
    <w:rsid w:val="00F43289"/>
    <w:rsid w:val="00F43524"/>
    <w:rsid w:val="00F43673"/>
    <w:rsid w:val="00F4374A"/>
    <w:rsid w:val="00F43A0A"/>
    <w:rsid w:val="00F43A6B"/>
    <w:rsid w:val="00F43BA6"/>
    <w:rsid w:val="00F43DDE"/>
    <w:rsid w:val="00F441F3"/>
    <w:rsid w:val="00F44639"/>
    <w:rsid w:val="00F4463F"/>
    <w:rsid w:val="00F44658"/>
    <w:rsid w:val="00F44A78"/>
    <w:rsid w:val="00F44B40"/>
    <w:rsid w:val="00F44BBC"/>
    <w:rsid w:val="00F44D75"/>
    <w:rsid w:val="00F44E41"/>
    <w:rsid w:val="00F44EC0"/>
    <w:rsid w:val="00F44ED9"/>
    <w:rsid w:val="00F44FEC"/>
    <w:rsid w:val="00F4501C"/>
    <w:rsid w:val="00F452AA"/>
    <w:rsid w:val="00F454A4"/>
    <w:rsid w:val="00F4558C"/>
    <w:rsid w:val="00F45663"/>
    <w:rsid w:val="00F458F8"/>
    <w:rsid w:val="00F45A91"/>
    <w:rsid w:val="00F45B32"/>
    <w:rsid w:val="00F45C76"/>
    <w:rsid w:val="00F45D5F"/>
    <w:rsid w:val="00F45DD2"/>
    <w:rsid w:val="00F45E67"/>
    <w:rsid w:val="00F45F49"/>
    <w:rsid w:val="00F460A7"/>
    <w:rsid w:val="00F4620D"/>
    <w:rsid w:val="00F4635C"/>
    <w:rsid w:val="00F4652F"/>
    <w:rsid w:val="00F466E2"/>
    <w:rsid w:val="00F46779"/>
    <w:rsid w:val="00F467E6"/>
    <w:rsid w:val="00F467FD"/>
    <w:rsid w:val="00F46835"/>
    <w:rsid w:val="00F468AF"/>
    <w:rsid w:val="00F46A65"/>
    <w:rsid w:val="00F46A78"/>
    <w:rsid w:val="00F46B78"/>
    <w:rsid w:val="00F46F4C"/>
    <w:rsid w:val="00F46F65"/>
    <w:rsid w:val="00F471D0"/>
    <w:rsid w:val="00F473A4"/>
    <w:rsid w:val="00F473F4"/>
    <w:rsid w:val="00F473F7"/>
    <w:rsid w:val="00F474C5"/>
    <w:rsid w:val="00F47590"/>
    <w:rsid w:val="00F47A25"/>
    <w:rsid w:val="00F47BD0"/>
    <w:rsid w:val="00F47C7E"/>
    <w:rsid w:val="00F47E77"/>
    <w:rsid w:val="00F47F00"/>
    <w:rsid w:val="00F47F8A"/>
    <w:rsid w:val="00F50010"/>
    <w:rsid w:val="00F501D9"/>
    <w:rsid w:val="00F501EF"/>
    <w:rsid w:val="00F502E5"/>
    <w:rsid w:val="00F507AD"/>
    <w:rsid w:val="00F508F7"/>
    <w:rsid w:val="00F509BF"/>
    <w:rsid w:val="00F50B98"/>
    <w:rsid w:val="00F50C35"/>
    <w:rsid w:val="00F50F2A"/>
    <w:rsid w:val="00F50F39"/>
    <w:rsid w:val="00F50FBB"/>
    <w:rsid w:val="00F51079"/>
    <w:rsid w:val="00F51124"/>
    <w:rsid w:val="00F5114A"/>
    <w:rsid w:val="00F511DE"/>
    <w:rsid w:val="00F514A6"/>
    <w:rsid w:val="00F5152D"/>
    <w:rsid w:val="00F515B3"/>
    <w:rsid w:val="00F515F2"/>
    <w:rsid w:val="00F516C5"/>
    <w:rsid w:val="00F519EA"/>
    <w:rsid w:val="00F51B77"/>
    <w:rsid w:val="00F51DB9"/>
    <w:rsid w:val="00F51DD5"/>
    <w:rsid w:val="00F524F8"/>
    <w:rsid w:val="00F526CD"/>
    <w:rsid w:val="00F52802"/>
    <w:rsid w:val="00F52928"/>
    <w:rsid w:val="00F5294E"/>
    <w:rsid w:val="00F5295F"/>
    <w:rsid w:val="00F52A22"/>
    <w:rsid w:val="00F52B2B"/>
    <w:rsid w:val="00F52B32"/>
    <w:rsid w:val="00F52B72"/>
    <w:rsid w:val="00F52CFC"/>
    <w:rsid w:val="00F52E0B"/>
    <w:rsid w:val="00F52E27"/>
    <w:rsid w:val="00F5302D"/>
    <w:rsid w:val="00F53035"/>
    <w:rsid w:val="00F53097"/>
    <w:rsid w:val="00F53231"/>
    <w:rsid w:val="00F53305"/>
    <w:rsid w:val="00F53448"/>
    <w:rsid w:val="00F53686"/>
    <w:rsid w:val="00F53B05"/>
    <w:rsid w:val="00F53C8F"/>
    <w:rsid w:val="00F53ED8"/>
    <w:rsid w:val="00F53F96"/>
    <w:rsid w:val="00F53F9C"/>
    <w:rsid w:val="00F5402A"/>
    <w:rsid w:val="00F54615"/>
    <w:rsid w:val="00F5481E"/>
    <w:rsid w:val="00F548CC"/>
    <w:rsid w:val="00F548F5"/>
    <w:rsid w:val="00F54B01"/>
    <w:rsid w:val="00F54F0D"/>
    <w:rsid w:val="00F5500F"/>
    <w:rsid w:val="00F553EA"/>
    <w:rsid w:val="00F55544"/>
    <w:rsid w:val="00F55546"/>
    <w:rsid w:val="00F55616"/>
    <w:rsid w:val="00F5580A"/>
    <w:rsid w:val="00F559BE"/>
    <w:rsid w:val="00F55C0F"/>
    <w:rsid w:val="00F55D9E"/>
    <w:rsid w:val="00F56120"/>
    <w:rsid w:val="00F563AF"/>
    <w:rsid w:val="00F5645E"/>
    <w:rsid w:val="00F567A6"/>
    <w:rsid w:val="00F56A48"/>
    <w:rsid w:val="00F56BBB"/>
    <w:rsid w:val="00F56DA4"/>
    <w:rsid w:val="00F56DB9"/>
    <w:rsid w:val="00F56EBD"/>
    <w:rsid w:val="00F56F3F"/>
    <w:rsid w:val="00F56FEB"/>
    <w:rsid w:val="00F570FB"/>
    <w:rsid w:val="00F57104"/>
    <w:rsid w:val="00F57157"/>
    <w:rsid w:val="00F571EA"/>
    <w:rsid w:val="00F57244"/>
    <w:rsid w:val="00F5759E"/>
    <w:rsid w:val="00F57BF2"/>
    <w:rsid w:val="00F57C12"/>
    <w:rsid w:val="00F57CAB"/>
    <w:rsid w:val="00F57E69"/>
    <w:rsid w:val="00F57EA9"/>
    <w:rsid w:val="00F60412"/>
    <w:rsid w:val="00F604F7"/>
    <w:rsid w:val="00F605E5"/>
    <w:rsid w:val="00F6064D"/>
    <w:rsid w:val="00F606A4"/>
    <w:rsid w:val="00F606B4"/>
    <w:rsid w:val="00F607A3"/>
    <w:rsid w:val="00F60C13"/>
    <w:rsid w:val="00F60CEF"/>
    <w:rsid w:val="00F60D15"/>
    <w:rsid w:val="00F60D2C"/>
    <w:rsid w:val="00F6103B"/>
    <w:rsid w:val="00F61127"/>
    <w:rsid w:val="00F613B3"/>
    <w:rsid w:val="00F61457"/>
    <w:rsid w:val="00F614CC"/>
    <w:rsid w:val="00F6156C"/>
    <w:rsid w:val="00F615ED"/>
    <w:rsid w:val="00F61720"/>
    <w:rsid w:val="00F61793"/>
    <w:rsid w:val="00F6179B"/>
    <w:rsid w:val="00F6188A"/>
    <w:rsid w:val="00F61B21"/>
    <w:rsid w:val="00F61D03"/>
    <w:rsid w:val="00F61F35"/>
    <w:rsid w:val="00F6247B"/>
    <w:rsid w:val="00F62504"/>
    <w:rsid w:val="00F625F2"/>
    <w:rsid w:val="00F6308E"/>
    <w:rsid w:val="00F630DF"/>
    <w:rsid w:val="00F63222"/>
    <w:rsid w:val="00F6322B"/>
    <w:rsid w:val="00F63671"/>
    <w:rsid w:val="00F63925"/>
    <w:rsid w:val="00F6394B"/>
    <w:rsid w:val="00F63992"/>
    <w:rsid w:val="00F63D30"/>
    <w:rsid w:val="00F63DE7"/>
    <w:rsid w:val="00F63DFB"/>
    <w:rsid w:val="00F63F21"/>
    <w:rsid w:val="00F63FFC"/>
    <w:rsid w:val="00F640D0"/>
    <w:rsid w:val="00F641E1"/>
    <w:rsid w:val="00F6449D"/>
    <w:rsid w:val="00F64516"/>
    <w:rsid w:val="00F64652"/>
    <w:rsid w:val="00F646E4"/>
    <w:rsid w:val="00F646F6"/>
    <w:rsid w:val="00F64819"/>
    <w:rsid w:val="00F64871"/>
    <w:rsid w:val="00F64A3D"/>
    <w:rsid w:val="00F64C15"/>
    <w:rsid w:val="00F64DD6"/>
    <w:rsid w:val="00F65072"/>
    <w:rsid w:val="00F6512F"/>
    <w:rsid w:val="00F65142"/>
    <w:rsid w:val="00F65144"/>
    <w:rsid w:val="00F651A2"/>
    <w:rsid w:val="00F6529B"/>
    <w:rsid w:val="00F653A5"/>
    <w:rsid w:val="00F65659"/>
    <w:rsid w:val="00F65748"/>
    <w:rsid w:val="00F659DE"/>
    <w:rsid w:val="00F65B65"/>
    <w:rsid w:val="00F65BB9"/>
    <w:rsid w:val="00F65BCF"/>
    <w:rsid w:val="00F65CA6"/>
    <w:rsid w:val="00F65FF6"/>
    <w:rsid w:val="00F66041"/>
    <w:rsid w:val="00F6604A"/>
    <w:rsid w:val="00F66343"/>
    <w:rsid w:val="00F66476"/>
    <w:rsid w:val="00F66490"/>
    <w:rsid w:val="00F665FD"/>
    <w:rsid w:val="00F6676F"/>
    <w:rsid w:val="00F667A0"/>
    <w:rsid w:val="00F6684F"/>
    <w:rsid w:val="00F668F4"/>
    <w:rsid w:val="00F66B15"/>
    <w:rsid w:val="00F66BBD"/>
    <w:rsid w:val="00F66CB3"/>
    <w:rsid w:val="00F66F73"/>
    <w:rsid w:val="00F6708B"/>
    <w:rsid w:val="00F670EE"/>
    <w:rsid w:val="00F6732C"/>
    <w:rsid w:val="00F674FC"/>
    <w:rsid w:val="00F677D2"/>
    <w:rsid w:val="00F67826"/>
    <w:rsid w:val="00F6789B"/>
    <w:rsid w:val="00F67A39"/>
    <w:rsid w:val="00F67A50"/>
    <w:rsid w:val="00F67AC7"/>
    <w:rsid w:val="00F67B90"/>
    <w:rsid w:val="00F67DEB"/>
    <w:rsid w:val="00F7013A"/>
    <w:rsid w:val="00F7025F"/>
    <w:rsid w:val="00F703D2"/>
    <w:rsid w:val="00F70647"/>
    <w:rsid w:val="00F70747"/>
    <w:rsid w:val="00F7092A"/>
    <w:rsid w:val="00F70936"/>
    <w:rsid w:val="00F70ACA"/>
    <w:rsid w:val="00F70F13"/>
    <w:rsid w:val="00F7102D"/>
    <w:rsid w:val="00F711EC"/>
    <w:rsid w:val="00F714F3"/>
    <w:rsid w:val="00F714F4"/>
    <w:rsid w:val="00F7153C"/>
    <w:rsid w:val="00F71658"/>
    <w:rsid w:val="00F717DC"/>
    <w:rsid w:val="00F71807"/>
    <w:rsid w:val="00F7196B"/>
    <w:rsid w:val="00F719DB"/>
    <w:rsid w:val="00F71C74"/>
    <w:rsid w:val="00F71CA8"/>
    <w:rsid w:val="00F722C8"/>
    <w:rsid w:val="00F72371"/>
    <w:rsid w:val="00F724E1"/>
    <w:rsid w:val="00F72583"/>
    <w:rsid w:val="00F7279B"/>
    <w:rsid w:val="00F72841"/>
    <w:rsid w:val="00F72BAE"/>
    <w:rsid w:val="00F72E53"/>
    <w:rsid w:val="00F72E99"/>
    <w:rsid w:val="00F72F73"/>
    <w:rsid w:val="00F730A0"/>
    <w:rsid w:val="00F73191"/>
    <w:rsid w:val="00F731C7"/>
    <w:rsid w:val="00F7330D"/>
    <w:rsid w:val="00F7340C"/>
    <w:rsid w:val="00F73576"/>
    <w:rsid w:val="00F73587"/>
    <w:rsid w:val="00F735CD"/>
    <w:rsid w:val="00F738B5"/>
    <w:rsid w:val="00F73901"/>
    <w:rsid w:val="00F73A36"/>
    <w:rsid w:val="00F73B07"/>
    <w:rsid w:val="00F73D48"/>
    <w:rsid w:val="00F73D68"/>
    <w:rsid w:val="00F73F12"/>
    <w:rsid w:val="00F73F18"/>
    <w:rsid w:val="00F74072"/>
    <w:rsid w:val="00F742F5"/>
    <w:rsid w:val="00F743DC"/>
    <w:rsid w:val="00F74457"/>
    <w:rsid w:val="00F7450A"/>
    <w:rsid w:val="00F74510"/>
    <w:rsid w:val="00F74645"/>
    <w:rsid w:val="00F74A58"/>
    <w:rsid w:val="00F74AD9"/>
    <w:rsid w:val="00F74B50"/>
    <w:rsid w:val="00F74D4F"/>
    <w:rsid w:val="00F74EC5"/>
    <w:rsid w:val="00F75079"/>
    <w:rsid w:val="00F7512B"/>
    <w:rsid w:val="00F75450"/>
    <w:rsid w:val="00F75505"/>
    <w:rsid w:val="00F75516"/>
    <w:rsid w:val="00F75551"/>
    <w:rsid w:val="00F75894"/>
    <w:rsid w:val="00F759A2"/>
    <w:rsid w:val="00F75B24"/>
    <w:rsid w:val="00F75B39"/>
    <w:rsid w:val="00F75BC0"/>
    <w:rsid w:val="00F75D45"/>
    <w:rsid w:val="00F75EE0"/>
    <w:rsid w:val="00F7612B"/>
    <w:rsid w:val="00F7626B"/>
    <w:rsid w:val="00F765AC"/>
    <w:rsid w:val="00F766E6"/>
    <w:rsid w:val="00F7672B"/>
    <w:rsid w:val="00F76BA4"/>
    <w:rsid w:val="00F76C94"/>
    <w:rsid w:val="00F76C95"/>
    <w:rsid w:val="00F76F13"/>
    <w:rsid w:val="00F76FA4"/>
    <w:rsid w:val="00F77086"/>
    <w:rsid w:val="00F772CF"/>
    <w:rsid w:val="00F7737B"/>
    <w:rsid w:val="00F7757D"/>
    <w:rsid w:val="00F7761F"/>
    <w:rsid w:val="00F77747"/>
    <w:rsid w:val="00F77A9D"/>
    <w:rsid w:val="00F77D5E"/>
    <w:rsid w:val="00F77D93"/>
    <w:rsid w:val="00F77EAF"/>
    <w:rsid w:val="00F77EEB"/>
    <w:rsid w:val="00F800F7"/>
    <w:rsid w:val="00F801B4"/>
    <w:rsid w:val="00F80557"/>
    <w:rsid w:val="00F806E4"/>
    <w:rsid w:val="00F808DB"/>
    <w:rsid w:val="00F808F5"/>
    <w:rsid w:val="00F8090F"/>
    <w:rsid w:val="00F80C3E"/>
    <w:rsid w:val="00F80CBC"/>
    <w:rsid w:val="00F81562"/>
    <w:rsid w:val="00F8167D"/>
    <w:rsid w:val="00F816C2"/>
    <w:rsid w:val="00F8185C"/>
    <w:rsid w:val="00F81B4D"/>
    <w:rsid w:val="00F81C13"/>
    <w:rsid w:val="00F81F3F"/>
    <w:rsid w:val="00F81F94"/>
    <w:rsid w:val="00F82101"/>
    <w:rsid w:val="00F821D9"/>
    <w:rsid w:val="00F8220E"/>
    <w:rsid w:val="00F82270"/>
    <w:rsid w:val="00F822FC"/>
    <w:rsid w:val="00F82420"/>
    <w:rsid w:val="00F8243D"/>
    <w:rsid w:val="00F82558"/>
    <w:rsid w:val="00F82913"/>
    <w:rsid w:val="00F82921"/>
    <w:rsid w:val="00F82BF2"/>
    <w:rsid w:val="00F82E75"/>
    <w:rsid w:val="00F8328A"/>
    <w:rsid w:val="00F832F8"/>
    <w:rsid w:val="00F835D1"/>
    <w:rsid w:val="00F83660"/>
    <w:rsid w:val="00F8387B"/>
    <w:rsid w:val="00F83A64"/>
    <w:rsid w:val="00F83AAC"/>
    <w:rsid w:val="00F83AC1"/>
    <w:rsid w:val="00F83B57"/>
    <w:rsid w:val="00F83BF6"/>
    <w:rsid w:val="00F84088"/>
    <w:rsid w:val="00F84181"/>
    <w:rsid w:val="00F84499"/>
    <w:rsid w:val="00F8499C"/>
    <w:rsid w:val="00F849B5"/>
    <w:rsid w:val="00F84CA4"/>
    <w:rsid w:val="00F84D01"/>
    <w:rsid w:val="00F84E05"/>
    <w:rsid w:val="00F84F28"/>
    <w:rsid w:val="00F85072"/>
    <w:rsid w:val="00F851F3"/>
    <w:rsid w:val="00F85360"/>
    <w:rsid w:val="00F85420"/>
    <w:rsid w:val="00F85616"/>
    <w:rsid w:val="00F8566A"/>
    <w:rsid w:val="00F8581C"/>
    <w:rsid w:val="00F85899"/>
    <w:rsid w:val="00F85979"/>
    <w:rsid w:val="00F85A78"/>
    <w:rsid w:val="00F85AD5"/>
    <w:rsid w:val="00F85CA1"/>
    <w:rsid w:val="00F85E64"/>
    <w:rsid w:val="00F85EE9"/>
    <w:rsid w:val="00F86361"/>
    <w:rsid w:val="00F867CC"/>
    <w:rsid w:val="00F868D5"/>
    <w:rsid w:val="00F86904"/>
    <w:rsid w:val="00F869F4"/>
    <w:rsid w:val="00F86DFD"/>
    <w:rsid w:val="00F86E13"/>
    <w:rsid w:val="00F86E55"/>
    <w:rsid w:val="00F87030"/>
    <w:rsid w:val="00F87174"/>
    <w:rsid w:val="00F8754B"/>
    <w:rsid w:val="00F8758B"/>
    <w:rsid w:val="00F875BF"/>
    <w:rsid w:val="00F87670"/>
    <w:rsid w:val="00F876EA"/>
    <w:rsid w:val="00F87723"/>
    <w:rsid w:val="00F8774A"/>
    <w:rsid w:val="00F87778"/>
    <w:rsid w:val="00F8779F"/>
    <w:rsid w:val="00F878C5"/>
    <w:rsid w:val="00F87916"/>
    <w:rsid w:val="00F87DDC"/>
    <w:rsid w:val="00F87E13"/>
    <w:rsid w:val="00F87F78"/>
    <w:rsid w:val="00F9004C"/>
    <w:rsid w:val="00F90105"/>
    <w:rsid w:val="00F901D8"/>
    <w:rsid w:val="00F904BA"/>
    <w:rsid w:val="00F905D5"/>
    <w:rsid w:val="00F9060B"/>
    <w:rsid w:val="00F906C7"/>
    <w:rsid w:val="00F9072D"/>
    <w:rsid w:val="00F9078A"/>
    <w:rsid w:val="00F9081D"/>
    <w:rsid w:val="00F90BD5"/>
    <w:rsid w:val="00F90C8C"/>
    <w:rsid w:val="00F910CE"/>
    <w:rsid w:val="00F91145"/>
    <w:rsid w:val="00F91305"/>
    <w:rsid w:val="00F9161B"/>
    <w:rsid w:val="00F916F4"/>
    <w:rsid w:val="00F91A82"/>
    <w:rsid w:val="00F91C89"/>
    <w:rsid w:val="00F91D40"/>
    <w:rsid w:val="00F91D78"/>
    <w:rsid w:val="00F91D90"/>
    <w:rsid w:val="00F91DB2"/>
    <w:rsid w:val="00F91DC0"/>
    <w:rsid w:val="00F91E9D"/>
    <w:rsid w:val="00F91F19"/>
    <w:rsid w:val="00F91F70"/>
    <w:rsid w:val="00F920E0"/>
    <w:rsid w:val="00F92113"/>
    <w:rsid w:val="00F92188"/>
    <w:rsid w:val="00F921DC"/>
    <w:rsid w:val="00F921EB"/>
    <w:rsid w:val="00F9255C"/>
    <w:rsid w:val="00F925F2"/>
    <w:rsid w:val="00F9264A"/>
    <w:rsid w:val="00F929F7"/>
    <w:rsid w:val="00F92BA9"/>
    <w:rsid w:val="00F92C40"/>
    <w:rsid w:val="00F92D36"/>
    <w:rsid w:val="00F92DD0"/>
    <w:rsid w:val="00F9315F"/>
    <w:rsid w:val="00F931FE"/>
    <w:rsid w:val="00F937D4"/>
    <w:rsid w:val="00F93884"/>
    <w:rsid w:val="00F93C69"/>
    <w:rsid w:val="00F93C80"/>
    <w:rsid w:val="00F93D88"/>
    <w:rsid w:val="00F93DDF"/>
    <w:rsid w:val="00F94032"/>
    <w:rsid w:val="00F9408D"/>
    <w:rsid w:val="00F940FF"/>
    <w:rsid w:val="00F9420C"/>
    <w:rsid w:val="00F94241"/>
    <w:rsid w:val="00F9439F"/>
    <w:rsid w:val="00F943E2"/>
    <w:rsid w:val="00F9457C"/>
    <w:rsid w:val="00F945EC"/>
    <w:rsid w:val="00F94698"/>
    <w:rsid w:val="00F9475C"/>
    <w:rsid w:val="00F94DB3"/>
    <w:rsid w:val="00F94DCF"/>
    <w:rsid w:val="00F95154"/>
    <w:rsid w:val="00F951F2"/>
    <w:rsid w:val="00F951F9"/>
    <w:rsid w:val="00F953B7"/>
    <w:rsid w:val="00F95626"/>
    <w:rsid w:val="00F9599F"/>
    <w:rsid w:val="00F95AF5"/>
    <w:rsid w:val="00F95C54"/>
    <w:rsid w:val="00F95C5C"/>
    <w:rsid w:val="00F95F62"/>
    <w:rsid w:val="00F95FBF"/>
    <w:rsid w:val="00F9628F"/>
    <w:rsid w:val="00F9636E"/>
    <w:rsid w:val="00F963DF"/>
    <w:rsid w:val="00F9677D"/>
    <w:rsid w:val="00F967BC"/>
    <w:rsid w:val="00F96821"/>
    <w:rsid w:val="00F9684C"/>
    <w:rsid w:val="00F9689E"/>
    <w:rsid w:val="00F9691C"/>
    <w:rsid w:val="00F969FB"/>
    <w:rsid w:val="00F96BE1"/>
    <w:rsid w:val="00F96D1C"/>
    <w:rsid w:val="00F96D51"/>
    <w:rsid w:val="00F96EFD"/>
    <w:rsid w:val="00F97183"/>
    <w:rsid w:val="00F97235"/>
    <w:rsid w:val="00F976AD"/>
    <w:rsid w:val="00F9784B"/>
    <w:rsid w:val="00F97A38"/>
    <w:rsid w:val="00F97B5E"/>
    <w:rsid w:val="00F97B82"/>
    <w:rsid w:val="00F97C5F"/>
    <w:rsid w:val="00F97D61"/>
    <w:rsid w:val="00F97D70"/>
    <w:rsid w:val="00F97E4B"/>
    <w:rsid w:val="00F97E96"/>
    <w:rsid w:val="00F97ECD"/>
    <w:rsid w:val="00FA04FF"/>
    <w:rsid w:val="00FA0518"/>
    <w:rsid w:val="00FA0575"/>
    <w:rsid w:val="00FA05A6"/>
    <w:rsid w:val="00FA07AE"/>
    <w:rsid w:val="00FA0C54"/>
    <w:rsid w:val="00FA0CB1"/>
    <w:rsid w:val="00FA0D21"/>
    <w:rsid w:val="00FA0E88"/>
    <w:rsid w:val="00FA10BC"/>
    <w:rsid w:val="00FA1139"/>
    <w:rsid w:val="00FA11CC"/>
    <w:rsid w:val="00FA11D5"/>
    <w:rsid w:val="00FA1680"/>
    <w:rsid w:val="00FA17BC"/>
    <w:rsid w:val="00FA19D3"/>
    <w:rsid w:val="00FA1D68"/>
    <w:rsid w:val="00FA1D75"/>
    <w:rsid w:val="00FA1DB3"/>
    <w:rsid w:val="00FA214A"/>
    <w:rsid w:val="00FA238D"/>
    <w:rsid w:val="00FA23DF"/>
    <w:rsid w:val="00FA24A1"/>
    <w:rsid w:val="00FA2576"/>
    <w:rsid w:val="00FA272B"/>
    <w:rsid w:val="00FA2750"/>
    <w:rsid w:val="00FA275C"/>
    <w:rsid w:val="00FA27F4"/>
    <w:rsid w:val="00FA2AED"/>
    <w:rsid w:val="00FA2B31"/>
    <w:rsid w:val="00FA2B34"/>
    <w:rsid w:val="00FA2B5C"/>
    <w:rsid w:val="00FA2D45"/>
    <w:rsid w:val="00FA2D9D"/>
    <w:rsid w:val="00FA2ED3"/>
    <w:rsid w:val="00FA3118"/>
    <w:rsid w:val="00FA3145"/>
    <w:rsid w:val="00FA31E4"/>
    <w:rsid w:val="00FA350E"/>
    <w:rsid w:val="00FA362B"/>
    <w:rsid w:val="00FA37A5"/>
    <w:rsid w:val="00FA39A7"/>
    <w:rsid w:val="00FA3A34"/>
    <w:rsid w:val="00FA3A60"/>
    <w:rsid w:val="00FA3E46"/>
    <w:rsid w:val="00FA3EF0"/>
    <w:rsid w:val="00FA3EFC"/>
    <w:rsid w:val="00FA40C4"/>
    <w:rsid w:val="00FA40C7"/>
    <w:rsid w:val="00FA4105"/>
    <w:rsid w:val="00FA4229"/>
    <w:rsid w:val="00FA43B5"/>
    <w:rsid w:val="00FA4467"/>
    <w:rsid w:val="00FA446C"/>
    <w:rsid w:val="00FA44A2"/>
    <w:rsid w:val="00FA44FF"/>
    <w:rsid w:val="00FA46CE"/>
    <w:rsid w:val="00FA46F0"/>
    <w:rsid w:val="00FA47B5"/>
    <w:rsid w:val="00FA4D35"/>
    <w:rsid w:val="00FA4D85"/>
    <w:rsid w:val="00FA4EE2"/>
    <w:rsid w:val="00FA4FDB"/>
    <w:rsid w:val="00FA5097"/>
    <w:rsid w:val="00FA53E0"/>
    <w:rsid w:val="00FA5481"/>
    <w:rsid w:val="00FA553C"/>
    <w:rsid w:val="00FA56E1"/>
    <w:rsid w:val="00FA57E8"/>
    <w:rsid w:val="00FA57FB"/>
    <w:rsid w:val="00FA5B0D"/>
    <w:rsid w:val="00FA5E82"/>
    <w:rsid w:val="00FA608E"/>
    <w:rsid w:val="00FA6218"/>
    <w:rsid w:val="00FA62E9"/>
    <w:rsid w:val="00FA6497"/>
    <w:rsid w:val="00FA65D6"/>
    <w:rsid w:val="00FA677D"/>
    <w:rsid w:val="00FA6C2A"/>
    <w:rsid w:val="00FA6D8D"/>
    <w:rsid w:val="00FA6E38"/>
    <w:rsid w:val="00FA6F8F"/>
    <w:rsid w:val="00FA6FB6"/>
    <w:rsid w:val="00FA7313"/>
    <w:rsid w:val="00FA73B1"/>
    <w:rsid w:val="00FA74DA"/>
    <w:rsid w:val="00FA75C6"/>
    <w:rsid w:val="00FA7C71"/>
    <w:rsid w:val="00FA7DD7"/>
    <w:rsid w:val="00FB008B"/>
    <w:rsid w:val="00FB00B4"/>
    <w:rsid w:val="00FB00D9"/>
    <w:rsid w:val="00FB0156"/>
    <w:rsid w:val="00FB02DE"/>
    <w:rsid w:val="00FB02E5"/>
    <w:rsid w:val="00FB03D5"/>
    <w:rsid w:val="00FB03D8"/>
    <w:rsid w:val="00FB064D"/>
    <w:rsid w:val="00FB082C"/>
    <w:rsid w:val="00FB097F"/>
    <w:rsid w:val="00FB0A48"/>
    <w:rsid w:val="00FB0AD7"/>
    <w:rsid w:val="00FB0BC7"/>
    <w:rsid w:val="00FB0BD2"/>
    <w:rsid w:val="00FB0D4B"/>
    <w:rsid w:val="00FB0DE6"/>
    <w:rsid w:val="00FB0F46"/>
    <w:rsid w:val="00FB1086"/>
    <w:rsid w:val="00FB10A4"/>
    <w:rsid w:val="00FB10A6"/>
    <w:rsid w:val="00FB1155"/>
    <w:rsid w:val="00FB13B1"/>
    <w:rsid w:val="00FB1743"/>
    <w:rsid w:val="00FB1887"/>
    <w:rsid w:val="00FB190D"/>
    <w:rsid w:val="00FB1BD5"/>
    <w:rsid w:val="00FB1DF7"/>
    <w:rsid w:val="00FB1E1E"/>
    <w:rsid w:val="00FB1F77"/>
    <w:rsid w:val="00FB2013"/>
    <w:rsid w:val="00FB2090"/>
    <w:rsid w:val="00FB2222"/>
    <w:rsid w:val="00FB2311"/>
    <w:rsid w:val="00FB244D"/>
    <w:rsid w:val="00FB246F"/>
    <w:rsid w:val="00FB247B"/>
    <w:rsid w:val="00FB24A4"/>
    <w:rsid w:val="00FB2595"/>
    <w:rsid w:val="00FB259A"/>
    <w:rsid w:val="00FB2624"/>
    <w:rsid w:val="00FB2B55"/>
    <w:rsid w:val="00FB2C77"/>
    <w:rsid w:val="00FB2C80"/>
    <w:rsid w:val="00FB2EED"/>
    <w:rsid w:val="00FB2F0B"/>
    <w:rsid w:val="00FB31E4"/>
    <w:rsid w:val="00FB353F"/>
    <w:rsid w:val="00FB354F"/>
    <w:rsid w:val="00FB35EB"/>
    <w:rsid w:val="00FB375C"/>
    <w:rsid w:val="00FB38C3"/>
    <w:rsid w:val="00FB390A"/>
    <w:rsid w:val="00FB39FB"/>
    <w:rsid w:val="00FB3BBD"/>
    <w:rsid w:val="00FB3BD7"/>
    <w:rsid w:val="00FB3D92"/>
    <w:rsid w:val="00FB3EFB"/>
    <w:rsid w:val="00FB3F16"/>
    <w:rsid w:val="00FB3F38"/>
    <w:rsid w:val="00FB3F51"/>
    <w:rsid w:val="00FB3F61"/>
    <w:rsid w:val="00FB4073"/>
    <w:rsid w:val="00FB4280"/>
    <w:rsid w:val="00FB43F8"/>
    <w:rsid w:val="00FB44CD"/>
    <w:rsid w:val="00FB48D0"/>
    <w:rsid w:val="00FB4993"/>
    <w:rsid w:val="00FB4A67"/>
    <w:rsid w:val="00FB4B20"/>
    <w:rsid w:val="00FB4B40"/>
    <w:rsid w:val="00FB4D7D"/>
    <w:rsid w:val="00FB5107"/>
    <w:rsid w:val="00FB5116"/>
    <w:rsid w:val="00FB5380"/>
    <w:rsid w:val="00FB5435"/>
    <w:rsid w:val="00FB55AD"/>
    <w:rsid w:val="00FB5636"/>
    <w:rsid w:val="00FB5761"/>
    <w:rsid w:val="00FB579C"/>
    <w:rsid w:val="00FB5895"/>
    <w:rsid w:val="00FB5A63"/>
    <w:rsid w:val="00FB5BAC"/>
    <w:rsid w:val="00FB5CC8"/>
    <w:rsid w:val="00FB5D41"/>
    <w:rsid w:val="00FB6017"/>
    <w:rsid w:val="00FB6045"/>
    <w:rsid w:val="00FB65C2"/>
    <w:rsid w:val="00FB663B"/>
    <w:rsid w:val="00FB6989"/>
    <w:rsid w:val="00FB69C0"/>
    <w:rsid w:val="00FB6AF6"/>
    <w:rsid w:val="00FB6B90"/>
    <w:rsid w:val="00FB6C9B"/>
    <w:rsid w:val="00FB6E33"/>
    <w:rsid w:val="00FB6E4B"/>
    <w:rsid w:val="00FB6FA6"/>
    <w:rsid w:val="00FB6FE2"/>
    <w:rsid w:val="00FB7039"/>
    <w:rsid w:val="00FB7081"/>
    <w:rsid w:val="00FB71CE"/>
    <w:rsid w:val="00FB740C"/>
    <w:rsid w:val="00FB7748"/>
    <w:rsid w:val="00FB77E4"/>
    <w:rsid w:val="00FB78AD"/>
    <w:rsid w:val="00FB79A0"/>
    <w:rsid w:val="00FB7A0A"/>
    <w:rsid w:val="00FB7C4D"/>
    <w:rsid w:val="00FB7DB1"/>
    <w:rsid w:val="00FB7F2A"/>
    <w:rsid w:val="00FC0137"/>
    <w:rsid w:val="00FC0183"/>
    <w:rsid w:val="00FC0238"/>
    <w:rsid w:val="00FC0321"/>
    <w:rsid w:val="00FC0399"/>
    <w:rsid w:val="00FC05A1"/>
    <w:rsid w:val="00FC073E"/>
    <w:rsid w:val="00FC0843"/>
    <w:rsid w:val="00FC099D"/>
    <w:rsid w:val="00FC0A2D"/>
    <w:rsid w:val="00FC0EAF"/>
    <w:rsid w:val="00FC0F69"/>
    <w:rsid w:val="00FC1044"/>
    <w:rsid w:val="00FC1075"/>
    <w:rsid w:val="00FC10D0"/>
    <w:rsid w:val="00FC1328"/>
    <w:rsid w:val="00FC1363"/>
    <w:rsid w:val="00FC1377"/>
    <w:rsid w:val="00FC140C"/>
    <w:rsid w:val="00FC1426"/>
    <w:rsid w:val="00FC15A1"/>
    <w:rsid w:val="00FC19BF"/>
    <w:rsid w:val="00FC1A2B"/>
    <w:rsid w:val="00FC1AD6"/>
    <w:rsid w:val="00FC1B4F"/>
    <w:rsid w:val="00FC1DB3"/>
    <w:rsid w:val="00FC210F"/>
    <w:rsid w:val="00FC2391"/>
    <w:rsid w:val="00FC2402"/>
    <w:rsid w:val="00FC247E"/>
    <w:rsid w:val="00FC2BE9"/>
    <w:rsid w:val="00FC2C95"/>
    <w:rsid w:val="00FC2CF9"/>
    <w:rsid w:val="00FC2F66"/>
    <w:rsid w:val="00FC32EF"/>
    <w:rsid w:val="00FC34A7"/>
    <w:rsid w:val="00FC3635"/>
    <w:rsid w:val="00FC36E6"/>
    <w:rsid w:val="00FC382C"/>
    <w:rsid w:val="00FC3937"/>
    <w:rsid w:val="00FC3A4B"/>
    <w:rsid w:val="00FC3A55"/>
    <w:rsid w:val="00FC3C9C"/>
    <w:rsid w:val="00FC4010"/>
    <w:rsid w:val="00FC413E"/>
    <w:rsid w:val="00FC41E7"/>
    <w:rsid w:val="00FC420B"/>
    <w:rsid w:val="00FC4511"/>
    <w:rsid w:val="00FC4628"/>
    <w:rsid w:val="00FC4BF7"/>
    <w:rsid w:val="00FC4CC6"/>
    <w:rsid w:val="00FC4F00"/>
    <w:rsid w:val="00FC5077"/>
    <w:rsid w:val="00FC5148"/>
    <w:rsid w:val="00FC51B4"/>
    <w:rsid w:val="00FC545E"/>
    <w:rsid w:val="00FC54B9"/>
    <w:rsid w:val="00FC54E0"/>
    <w:rsid w:val="00FC5866"/>
    <w:rsid w:val="00FC5A09"/>
    <w:rsid w:val="00FC5AC9"/>
    <w:rsid w:val="00FC5D27"/>
    <w:rsid w:val="00FC5D83"/>
    <w:rsid w:val="00FC5F49"/>
    <w:rsid w:val="00FC6098"/>
    <w:rsid w:val="00FC60E1"/>
    <w:rsid w:val="00FC60F0"/>
    <w:rsid w:val="00FC6103"/>
    <w:rsid w:val="00FC61E7"/>
    <w:rsid w:val="00FC627B"/>
    <w:rsid w:val="00FC6295"/>
    <w:rsid w:val="00FC634F"/>
    <w:rsid w:val="00FC647A"/>
    <w:rsid w:val="00FC6567"/>
    <w:rsid w:val="00FC65D5"/>
    <w:rsid w:val="00FC677C"/>
    <w:rsid w:val="00FC6850"/>
    <w:rsid w:val="00FC686C"/>
    <w:rsid w:val="00FC6BFB"/>
    <w:rsid w:val="00FC6C26"/>
    <w:rsid w:val="00FC727C"/>
    <w:rsid w:val="00FC7282"/>
    <w:rsid w:val="00FC72C4"/>
    <w:rsid w:val="00FC72FF"/>
    <w:rsid w:val="00FC74C8"/>
    <w:rsid w:val="00FC755F"/>
    <w:rsid w:val="00FC7833"/>
    <w:rsid w:val="00FC783C"/>
    <w:rsid w:val="00FC79DA"/>
    <w:rsid w:val="00FC7A38"/>
    <w:rsid w:val="00FC7A3D"/>
    <w:rsid w:val="00FC7D6A"/>
    <w:rsid w:val="00FC7E92"/>
    <w:rsid w:val="00FC7F0F"/>
    <w:rsid w:val="00FC7FF3"/>
    <w:rsid w:val="00FD005D"/>
    <w:rsid w:val="00FD00E2"/>
    <w:rsid w:val="00FD0106"/>
    <w:rsid w:val="00FD019E"/>
    <w:rsid w:val="00FD025E"/>
    <w:rsid w:val="00FD02D1"/>
    <w:rsid w:val="00FD0436"/>
    <w:rsid w:val="00FD0922"/>
    <w:rsid w:val="00FD0985"/>
    <w:rsid w:val="00FD0A98"/>
    <w:rsid w:val="00FD0B1A"/>
    <w:rsid w:val="00FD0E29"/>
    <w:rsid w:val="00FD10DF"/>
    <w:rsid w:val="00FD1315"/>
    <w:rsid w:val="00FD132A"/>
    <w:rsid w:val="00FD1362"/>
    <w:rsid w:val="00FD138A"/>
    <w:rsid w:val="00FD1578"/>
    <w:rsid w:val="00FD15C9"/>
    <w:rsid w:val="00FD1613"/>
    <w:rsid w:val="00FD16F9"/>
    <w:rsid w:val="00FD1723"/>
    <w:rsid w:val="00FD1724"/>
    <w:rsid w:val="00FD174A"/>
    <w:rsid w:val="00FD175C"/>
    <w:rsid w:val="00FD1893"/>
    <w:rsid w:val="00FD1946"/>
    <w:rsid w:val="00FD1B71"/>
    <w:rsid w:val="00FD1B9B"/>
    <w:rsid w:val="00FD1C32"/>
    <w:rsid w:val="00FD1C3F"/>
    <w:rsid w:val="00FD1C59"/>
    <w:rsid w:val="00FD1C76"/>
    <w:rsid w:val="00FD1E8F"/>
    <w:rsid w:val="00FD222F"/>
    <w:rsid w:val="00FD252D"/>
    <w:rsid w:val="00FD25C7"/>
    <w:rsid w:val="00FD283F"/>
    <w:rsid w:val="00FD29BF"/>
    <w:rsid w:val="00FD2C3C"/>
    <w:rsid w:val="00FD2CDE"/>
    <w:rsid w:val="00FD2D3C"/>
    <w:rsid w:val="00FD2D5B"/>
    <w:rsid w:val="00FD2D76"/>
    <w:rsid w:val="00FD2DA8"/>
    <w:rsid w:val="00FD2E59"/>
    <w:rsid w:val="00FD2F23"/>
    <w:rsid w:val="00FD2FB9"/>
    <w:rsid w:val="00FD30FE"/>
    <w:rsid w:val="00FD318A"/>
    <w:rsid w:val="00FD321E"/>
    <w:rsid w:val="00FD3221"/>
    <w:rsid w:val="00FD32CF"/>
    <w:rsid w:val="00FD359B"/>
    <w:rsid w:val="00FD35F4"/>
    <w:rsid w:val="00FD3606"/>
    <w:rsid w:val="00FD3713"/>
    <w:rsid w:val="00FD3731"/>
    <w:rsid w:val="00FD3C3F"/>
    <w:rsid w:val="00FD3C7E"/>
    <w:rsid w:val="00FD3CA6"/>
    <w:rsid w:val="00FD3DE7"/>
    <w:rsid w:val="00FD3EE5"/>
    <w:rsid w:val="00FD3F23"/>
    <w:rsid w:val="00FD3F55"/>
    <w:rsid w:val="00FD468C"/>
    <w:rsid w:val="00FD495B"/>
    <w:rsid w:val="00FD4BA4"/>
    <w:rsid w:val="00FD4BF4"/>
    <w:rsid w:val="00FD4E86"/>
    <w:rsid w:val="00FD4F26"/>
    <w:rsid w:val="00FD4FCB"/>
    <w:rsid w:val="00FD5004"/>
    <w:rsid w:val="00FD510A"/>
    <w:rsid w:val="00FD55C6"/>
    <w:rsid w:val="00FD5656"/>
    <w:rsid w:val="00FD5685"/>
    <w:rsid w:val="00FD58F0"/>
    <w:rsid w:val="00FD59E3"/>
    <w:rsid w:val="00FD5B1D"/>
    <w:rsid w:val="00FD5B68"/>
    <w:rsid w:val="00FD5F62"/>
    <w:rsid w:val="00FD6180"/>
    <w:rsid w:val="00FD6440"/>
    <w:rsid w:val="00FD66A8"/>
    <w:rsid w:val="00FD66AB"/>
    <w:rsid w:val="00FD67A1"/>
    <w:rsid w:val="00FD67D2"/>
    <w:rsid w:val="00FD67E9"/>
    <w:rsid w:val="00FD6860"/>
    <w:rsid w:val="00FD6978"/>
    <w:rsid w:val="00FD6CA2"/>
    <w:rsid w:val="00FD6D47"/>
    <w:rsid w:val="00FD7592"/>
    <w:rsid w:val="00FD7612"/>
    <w:rsid w:val="00FD77C7"/>
    <w:rsid w:val="00FD7845"/>
    <w:rsid w:val="00FD7BDC"/>
    <w:rsid w:val="00FD7C24"/>
    <w:rsid w:val="00FD7D16"/>
    <w:rsid w:val="00FD7D49"/>
    <w:rsid w:val="00FD7DAD"/>
    <w:rsid w:val="00FD7F0D"/>
    <w:rsid w:val="00FE01B7"/>
    <w:rsid w:val="00FE0207"/>
    <w:rsid w:val="00FE0402"/>
    <w:rsid w:val="00FE045C"/>
    <w:rsid w:val="00FE04B1"/>
    <w:rsid w:val="00FE06A9"/>
    <w:rsid w:val="00FE06D4"/>
    <w:rsid w:val="00FE0802"/>
    <w:rsid w:val="00FE08B7"/>
    <w:rsid w:val="00FE0964"/>
    <w:rsid w:val="00FE0AD8"/>
    <w:rsid w:val="00FE0C51"/>
    <w:rsid w:val="00FE0CF2"/>
    <w:rsid w:val="00FE0D38"/>
    <w:rsid w:val="00FE120C"/>
    <w:rsid w:val="00FE12D8"/>
    <w:rsid w:val="00FE13C8"/>
    <w:rsid w:val="00FE142F"/>
    <w:rsid w:val="00FE1630"/>
    <w:rsid w:val="00FE16A6"/>
    <w:rsid w:val="00FE1734"/>
    <w:rsid w:val="00FE19E9"/>
    <w:rsid w:val="00FE1A0E"/>
    <w:rsid w:val="00FE1B79"/>
    <w:rsid w:val="00FE1C41"/>
    <w:rsid w:val="00FE1C67"/>
    <w:rsid w:val="00FE1CCA"/>
    <w:rsid w:val="00FE1EC3"/>
    <w:rsid w:val="00FE2058"/>
    <w:rsid w:val="00FE2230"/>
    <w:rsid w:val="00FE2263"/>
    <w:rsid w:val="00FE226C"/>
    <w:rsid w:val="00FE242A"/>
    <w:rsid w:val="00FE25AA"/>
    <w:rsid w:val="00FE29AD"/>
    <w:rsid w:val="00FE29C2"/>
    <w:rsid w:val="00FE2A21"/>
    <w:rsid w:val="00FE2B09"/>
    <w:rsid w:val="00FE2C0F"/>
    <w:rsid w:val="00FE2D27"/>
    <w:rsid w:val="00FE2D2F"/>
    <w:rsid w:val="00FE30E0"/>
    <w:rsid w:val="00FE3146"/>
    <w:rsid w:val="00FE318F"/>
    <w:rsid w:val="00FE32A2"/>
    <w:rsid w:val="00FE333B"/>
    <w:rsid w:val="00FE348F"/>
    <w:rsid w:val="00FE35F4"/>
    <w:rsid w:val="00FE3B90"/>
    <w:rsid w:val="00FE3CB5"/>
    <w:rsid w:val="00FE3E93"/>
    <w:rsid w:val="00FE3F84"/>
    <w:rsid w:val="00FE3F9B"/>
    <w:rsid w:val="00FE3FAC"/>
    <w:rsid w:val="00FE4393"/>
    <w:rsid w:val="00FE43A6"/>
    <w:rsid w:val="00FE4A0A"/>
    <w:rsid w:val="00FE4B81"/>
    <w:rsid w:val="00FE4D53"/>
    <w:rsid w:val="00FE4DFE"/>
    <w:rsid w:val="00FE4E6C"/>
    <w:rsid w:val="00FE4F34"/>
    <w:rsid w:val="00FE5293"/>
    <w:rsid w:val="00FE5389"/>
    <w:rsid w:val="00FE539D"/>
    <w:rsid w:val="00FE5469"/>
    <w:rsid w:val="00FE5630"/>
    <w:rsid w:val="00FE566C"/>
    <w:rsid w:val="00FE569D"/>
    <w:rsid w:val="00FE5703"/>
    <w:rsid w:val="00FE57E1"/>
    <w:rsid w:val="00FE5936"/>
    <w:rsid w:val="00FE598B"/>
    <w:rsid w:val="00FE5AE9"/>
    <w:rsid w:val="00FE5C7C"/>
    <w:rsid w:val="00FE5E4D"/>
    <w:rsid w:val="00FE60A2"/>
    <w:rsid w:val="00FE6212"/>
    <w:rsid w:val="00FE639E"/>
    <w:rsid w:val="00FE63B1"/>
    <w:rsid w:val="00FE65B4"/>
    <w:rsid w:val="00FE67DC"/>
    <w:rsid w:val="00FE686B"/>
    <w:rsid w:val="00FE68D2"/>
    <w:rsid w:val="00FE6A01"/>
    <w:rsid w:val="00FE6B99"/>
    <w:rsid w:val="00FE6D48"/>
    <w:rsid w:val="00FE6D78"/>
    <w:rsid w:val="00FE6D97"/>
    <w:rsid w:val="00FE71EA"/>
    <w:rsid w:val="00FE722C"/>
    <w:rsid w:val="00FE72E2"/>
    <w:rsid w:val="00FE7380"/>
    <w:rsid w:val="00FE73DE"/>
    <w:rsid w:val="00FE76B0"/>
    <w:rsid w:val="00FE7785"/>
    <w:rsid w:val="00FE782C"/>
    <w:rsid w:val="00FE7C1E"/>
    <w:rsid w:val="00FE7C8A"/>
    <w:rsid w:val="00FE7D64"/>
    <w:rsid w:val="00FE7E78"/>
    <w:rsid w:val="00FE7E7E"/>
    <w:rsid w:val="00FF013E"/>
    <w:rsid w:val="00FF01C8"/>
    <w:rsid w:val="00FF02A6"/>
    <w:rsid w:val="00FF0386"/>
    <w:rsid w:val="00FF055C"/>
    <w:rsid w:val="00FF06C2"/>
    <w:rsid w:val="00FF0789"/>
    <w:rsid w:val="00FF0D5F"/>
    <w:rsid w:val="00FF0EC0"/>
    <w:rsid w:val="00FF0EF0"/>
    <w:rsid w:val="00FF1147"/>
    <w:rsid w:val="00FF115D"/>
    <w:rsid w:val="00FF1215"/>
    <w:rsid w:val="00FF1406"/>
    <w:rsid w:val="00FF146E"/>
    <w:rsid w:val="00FF14F5"/>
    <w:rsid w:val="00FF15EA"/>
    <w:rsid w:val="00FF17D8"/>
    <w:rsid w:val="00FF1891"/>
    <w:rsid w:val="00FF19AE"/>
    <w:rsid w:val="00FF1CF1"/>
    <w:rsid w:val="00FF1D37"/>
    <w:rsid w:val="00FF20B8"/>
    <w:rsid w:val="00FF2105"/>
    <w:rsid w:val="00FF26B7"/>
    <w:rsid w:val="00FF27F2"/>
    <w:rsid w:val="00FF2852"/>
    <w:rsid w:val="00FF2887"/>
    <w:rsid w:val="00FF28C5"/>
    <w:rsid w:val="00FF2B56"/>
    <w:rsid w:val="00FF3085"/>
    <w:rsid w:val="00FF31A9"/>
    <w:rsid w:val="00FF324F"/>
    <w:rsid w:val="00FF326F"/>
    <w:rsid w:val="00FF34D7"/>
    <w:rsid w:val="00FF34E1"/>
    <w:rsid w:val="00FF350B"/>
    <w:rsid w:val="00FF3A8A"/>
    <w:rsid w:val="00FF40F5"/>
    <w:rsid w:val="00FF41A4"/>
    <w:rsid w:val="00FF445D"/>
    <w:rsid w:val="00FF474A"/>
    <w:rsid w:val="00FF4826"/>
    <w:rsid w:val="00FF4D13"/>
    <w:rsid w:val="00FF4E55"/>
    <w:rsid w:val="00FF4F85"/>
    <w:rsid w:val="00FF537C"/>
    <w:rsid w:val="00FF5426"/>
    <w:rsid w:val="00FF5448"/>
    <w:rsid w:val="00FF5609"/>
    <w:rsid w:val="00FF5A19"/>
    <w:rsid w:val="00FF5C91"/>
    <w:rsid w:val="00FF5F3F"/>
    <w:rsid w:val="00FF609F"/>
    <w:rsid w:val="00FF6168"/>
    <w:rsid w:val="00FF6501"/>
    <w:rsid w:val="00FF67C9"/>
    <w:rsid w:val="00FF68B2"/>
    <w:rsid w:val="00FF6950"/>
    <w:rsid w:val="00FF6B72"/>
    <w:rsid w:val="00FF6D47"/>
    <w:rsid w:val="00FF6E25"/>
    <w:rsid w:val="00FF6E50"/>
    <w:rsid w:val="00FF7083"/>
    <w:rsid w:val="00FF715A"/>
    <w:rsid w:val="00FF72CC"/>
    <w:rsid w:val="00FF7381"/>
    <w:rsid w:val="00FF743E"/>
    <w:rsid w:val="00FF75C5"/>
    <w:rsid w:val="00FF7612"/>
    <w:rsid w:val="00FF77FC"/>
    <w:rsid w:val="00FF785B"/>
    <w:rsid w:val="00FF7B0F"/>
    <w:rsid w:val="00FF7BFA"/>
    <w:rsid w:val="00FF7C03"/>
    <w:rsid w:val="00FF7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CF38"/>
  <w15:docId w15:val="{8B923861-F3B2-4B09-B3FB-5865653F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AC8"/>
    <w:rPr>
      <w:sz w:val="24"/>
      <w:szCs w:val="24"/>
      <w:lang w:val="en-US" w:eastAsia="en-US"/>
    </w:rPr>
  </w:style>
  <w:style w:type="paragraph" w:styleId="Heading1">
    <w:name w:val="heading 1"/>
    <w:basedOn w:val="Normal"/>
    <w:next w:val="Normal"/>
    <w:link w:val="Heading1Char"/>
    <w:qFormat/>
    <w:rsid w:val="001718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718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575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5757F"/>
    <w:pPr>
      <w:keepNext/>
      <w:spacing w:before="240" w:after="60"/>
      <w:outlineLvl w:val="3"/>
    </w:pPr>
    <w:rPr>
      <w:b/>
      <w:bCs/>
      <w:sz w:val="28"/>
      <w:szCs w:val="28"/>
    </w:rPr>
  </w:style>
  <w:style w:type="paragraph" w:styleId="Heading5">
    <w:name w:val="heading 5"/>
    <w:basedOn w:val="Normal"/>
    <w:next w:val="Normal"/>
    <w:link w:val="Heading5Char"/>
    <w:qFormat/>
    <w:rsid w:val="0045757F"/>
    <w:pPr>
      <w:spacing w:before="240" w:after="60"/>
      <w:outlineLvl w:val="4"/>
    </w:pPr>
    <w:rPr>
      <w:b/>
      <w:bCs/>
      <w:i/>
      <w:iCs/>
      <w:sz w:val="26"/>
      <w:szCs w:val="26"/>
    </w:rPr>
  </w:style>
  <w:style w:type="paragraph" w:styleId="Heading6">
    <w:name w:val="heading 6"/>
    <w:basedOn w:val="Normal"/>
    <w:next w:val="Normal"/>
    <w:link w:val="Heading6Char"/>
    <w:qFormat/>
    <w:rsid w:val="0045757F"/>
    <w:pPr>
      <w:spacing w:before="240" w:after="60"/>
      <w:outlineLvl w:val="5"/>
    </w:pPr>
    <w:rPr>
      <w:b/>
      <w:bCs/>
      <w:sz w:val="22"/>
      <w:szCs w:val="22"/>
    </w:rPr>
  </w:style>
  <w:style w:type="paragraph" w:styleId="Heading7">
    <w:name w:val="heading 7"/>
    <w:basedOn w:val="Normal"/>
    <w:next w:val="Normal"/>
    <w:link w:val="Heading7Char"/>
    <w:qFormat/>
    <w:rsid w:val="0045757F"/>
    <w:pPr>
      <w:spacing w:before="240" w:after="60"/>
      <w:outlineLvl w:val="6"/>
    </w:pPr>
  </w:style>
  <w:style w:type="paragraph" w:styleId="Heading8">
    <w:name w:val="heading 8"/>
    <w:basedOn w:val="Normal"/>
    <w:next w:val="Normal"/>
    <w:link w:val="Heading8Char"/>
    <w:qFormat/>
    <w:rsid w:val="0045757F"/>
    <w:pPr>
      <w:spacing w:before="240" w:after="60"/>
      <w:outlineLvl w:val="7"/>
    </w:pPr>
    <w:rPr>
      <w:i/>
      <w:iCs/>
    </w:rPr>
  </w:style>
  <w:style w:type="paragraph" w:styleId="Heading9">
    <w:name w:val="heading 9"/>
    <w:basedOn w:val="Normal"/>
    <w:next w:val="Normal"/>
    <w:link w:val="Heading9Char"/>
    <w:qFormat/>
    <w:rsid w:val="004575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40746"/>
    <w:rPr>
      <w:color w:val="0000FF"/>
      <w:u w:val="single"/>
    </w:rPr>
  </w:style>
  <w:style w:type="character" w:customStyle="1" w:styleId="sp">
    <w:name w:val="sp"/>
    <w:basedOn w:val="DefaultParagraphFont"/>
    <w:rsid w:val="00DD3B34"/>
  </w:style>
  <w:style w:type="character" w:styleId="FollowedHyperlink">
    <w:name w:val="FollowedHyperlink"/>
    <w:basedOn w:val="DefaultParagraphFont"/>
    <w:rsid w:val="003706FD"/>
    <w:rPr>
      <w:color w:val="0000FF"/>
      <w:u w:val="single"/>
    </w:rPr>
  </w:style>
  <w:style w:type="character" w:styleId="Emphasis">
    <w:name w:val="Emphasis"/>
    <w:basedOn w:val="DefaultParagraphFont"/>
    <w:uiPriority w:val="20"/>
    <w:qFormat/>
    <w:rsid w:val="005F3845"/>
    <w:rPr>
      <w:i/>
      <w:iCs/>
    </w:rPr>
  </w:style>
  <w:style w:type="paragraph" w:styleId="Footer">
    <w:name w:val="footer"/>
    <w:basedOn w:val="Normal"/>
    <w:link w:val="FooterChar"/>
    <w:rsid w:val="00E94411"/>
    <w:pPr>
      <w:tabs>
        <w:tab w:val="center" w:pos="4153"/>
        <w:tab w:val="right" w:pos="8306"/>
      </w:tabs>
    </w:pPr>
  </w:style>
  <w:style w:type="character" w:styleId="PageNumber">
    <w:name w:val="page number"/>
    <w:basedOn w:val="DefaultParagraphFont"/>
    <w:rsid w:val="00E94411"/>
  </w:style>
  <w:style w:type="paragraph" w:styleId="Header">
    <w:name w:val="header"/>
    <w:basedOn w:val="Normal"/>
    <w:link w:val="HeaderChar"/>
    <w:rsid w:val="00942E61"/>
    <w:pPr>
      <w:tabs>
        <w:tab w:val="center" w:pos="4153"/>
        <w:tab w:val="right" w:pos="8306"/>
      </w:tabs>
    </w:pPr>
  </w:style>
  <w:style w:type="character" w:customStyle="1" w:styleId="slug-doi">
    <w:name w:val="slug-doi"/>
    <w:basedOn w:val="DefaultParagraphFont"/>
    <w:rsid w:val="00AF0E8D"/>
  </w:style>
  <w:style w:type="character" w:customStyle="1" w:styleId="pseudotab">
    <w:name w:val="pseudotab"/>
    <w:basedOn w:val="DefaultParagraphFont"/>
    <w:rsid w:val="00A97C86"/>
  </w:style>
  <w:style w:type="character" w:customStyle="1" w:styleId="yshortcuts">
    <w:name w:val="yshortcuts"/>
    <w:basedOn w:val="DefaultParagraphFont"/>
    <w:rsid w:val="00AD3BAD"/>
  </w:style>
  <w:style w:type="paragraph" w:customStyle="1" w:styleId="Numstepbullet">
    <w:name w:val="Numstep bullet"/>
    <w:basedOn w:val="Normal"/>
    <w:rsid w:val="00594A7A"/>
    <w:pPr>
      <w:numPr>
        <w:numId w:val="1"/>
      </w:numPr>
    </w:pPr>
  </w:style>
  <w:style w:type="paragraph" w:customStyle="1" w:styleId="Global">
    <w:name w:val="Global"/>
    <w:basedOn w:val="Normal"/>
    <w:rsid w:val="006D7506"/>
    <w:pPr>
      <w:numPr>
        <w:numId w:val="2"/>
      </w:numPr>
    </w:pPr>
  </w:style>
  <w:style w:type="paragraph" w:styleId="BalloonText">
    <w:name w:val="Balloon Text"/>
    <w:basedOn w:val="Normal"/>
    <w:link w:val="BalloonTextChar"/>
    <w:semiHidden/>
    <w:rsid w:val="0045757F"/>
    <w:rPr>
      <w:rFonts w:ascii="Tahoma" w:hAnsi="Tahoma" w:cs="Tahoma"/>
      <w:sz w:val="16"/>
      <w:szCs w:val="16"/>
    </w:rPr>
  </w:style>
  <w:style w:type="paragraph" w:styleId="BlockText">
    <w:name w:val="Block Text"/>
    <w:basedOn w:val="Normal"/>
    <w:rsid w:val="0045757F"/>
    <w:pPr>
      <w:spacing w:after="120"/>
      <w:ind w:left="1440" w:right="1440"/>
    </w:pPr>
  </w:style>
  <w:style w:type="paragraph" w:styleId="BodyText">
    <w:name w:val="Body Text"/>
    <w:basedOn w:val="Normal"/>
    <w:link w:val="BodyTextChar"/>
    <w:rsid w:val="0045757F"/>
    <w:pPr>
      <w:spacing w:after="120"/>
    </w:pPr>
  </w:style>
  <w:style w:type="paragraph" w:styleId="BodyText2">
    <w:name w:val="Body Text 2"/>
    <w:basedOn w:val="Normal"/>
    <w:link w:val="BodyText2Char"/>
    <w:rsid w:val="0045757F"/>
    <w:pPr>
      <w:spacing w:after="120" w:line="480" w:lineRule="auto"/>
    </w:pPr>
  </w:style>
  <w:style w:type="paragraph" w:styleId="BodyText3">
    <w:name w:val="Body Text 3"/>
    <w:basedOn w:val="Normal"/>
    <w:link w:val="BodyText3Char"/>
    <w:rsid w:val="0045757F"/>
    <w:pPr>
      <w:spacing w:after="120"/>
    </w:pPr>
    <w:rPr>
      <w:sz w:val="16"/>
      <w:szCs w:val="16"/>
    </w:rPr>
  </w:style>
  <w:style w:type="paragraph" w:styleId="BodyTextFirstIndent">
    <w:name w:val="Body Text First Indent"/>
    <w:basedOn w:val="BodyText"/>
    <w:link w:val="BodyTextFirstIndentChar"/>
    <w:rsid w:val="0045757F"/>
    <w:pPr>
      <w:ind w:firstLine="210"/>
    </w:pPr>
  </w:style>
  <w:style w:type="paragraph" w:styleId="BodyTextIndent">
    <w:name w:val="Body Text Indent"/>
    <w:basedOn w:val="Normal"/>
    <w:link w:val="BodyTextIndentChar"/>
    <w:rsid w:val="0045757F"/>
    <w:pPr>
      <w:spacing w:after="120"/>
      <w:ind w:left="283"/>
    </w:pPr>
  </w:style>
  <w:style w:type="paragraph" w:styleId="BodyTextFirstIndent2">
    <w:name w:val="Body Text First Indent 2"/>
    <w:basedOn w:val="BodyTextIndent"/>
    <w:link w:val="BodyTextFirstIndent2Char"/>
    <w:rsid w:val="0045757F"/>
    <w:pPr>
      <w:ind w:firstLine="210"/>
    </w:pPr>
  </w:style>
  <w:style w:type="paragraph" w:styleId="BodyTextIndent2">
    <w:name w:val="Body Text Indent 2"/>
    <w:basedOn w:val="Normal"/>
    <w:link w:val="BodyTextIndent2Char"/>
    <w:rsid w:val="0045757F"/>
    <w:pPr>
      <w:spacing w:after="120" w:line="480" w:lineRule="auto"/>
      <w:ind w:left="283"/>
    </w:pPr>
  </w:style>
  <w:style w:type="paragraph" w:styleId="BodyTextIndent3">
    <w:name w:val="Body Text Indent 3"/>
    <w:basedOn w:val="Normal"/>
    <w:link w:val="BodyTextIndent3Char"/>
    <w:rsid w:val="0045757F"/>
    <w:pPr>
      <w:spacing w:after="120"/>
      <w:ind w:left="283"/>
    </w:pPr>
    <w:rPr>
      <w:sz w:val="16"/>
      <w:szCs w:val="16"/>
    </w:rPr>
  </w:style>
  <w:style w:type="paragraph" w:styleId="Caption">
    <w:name w:val="caption"/>
    <w:basedOn w:val="Normal"/>
    <w:next w:val="Normal"/>
    <w:qFormat/>
    <w:rsid w:val="0045757F"/>
    <w:rPr>
      <w:b/>
      <w:bCs/>
      <w:sz w:val="20"/>
      <w:szCs w:val="20"/>
    </w:rPr>
  </w:style>
  <w:style w:type="paragraph" w:styleId="Closing">
    <w:name w:val="Closing"/>
    <w:basedOn w:val="Normal"/>
    <w:link w:val="ClosingChar"/>
    <w:rsid w:val="0045757F"/>
    <w:pPr>
      <w:ind w:left="4252"/>
    </w:pPr>
  </w:style>
  <w:style w:type="paragraph" w:styleId="CommentText">
    <w:name w:val="annotation text"/>
    <w:basedOn w:val="Normal"/>
    <w:link w:val="CommentTextChar"/>
    <w:semiHidden/>
    <w:rsid w:val="0045757F"/>
    <w:rPr>
      <w:sz w:val="20"/>
      <w:szCs w:val="20"/>
    </w:rPr>
  </w:style>
  <w:style w:type="paragraph" w:styleId="CommentSubject">
    <w:name w:val="annotation subject"/>
    <w:basedOn w:val="CommentText"/>
    <w:next w:val="CommentText"/>
    <w:link w:val="CommentSubjectChar"/>
    <w:semiHidden/>
    <w:rsid w:val="0045757F"/>
    <w:rPr>
      <w:b/>
      <w:bCs/>
    </w:rPr>
  </w:style>
  <w:style w:type="paragraph" w:styleId="Date">
    <w:name w:val="Date"/>
    <w:basedOn w:val="Normal"/>
    <w:next w:val="Normal"/>
    <w:link w:val="DateChar"/>
    <w:rsid w:val="0045757F"/>
  </w:style>
  <w:style w:type="paragraph" w:styleId="DocumentMap">
    <w:name w:val="Document Map"/>
    <w:basedOn w:val="Normal"/>
    <w:link w:val="DocumentMapChar"/>
    <w:semiHidden/>
    <w:rsid w:val="0045757F"/>
    <w:pPr>
      <w:shd w:val="clear" w:color="auto" w:fill="000080"/>
    </w:pPr>
    <w:rPr>
      <w:rFonts w:ascii="Tahoma" w:hAnsi="Tahoma" w:cs="Tahoma"/>
      <w:sz w:val="20"/>
      <w:szCs w:val="20"/>
    </w:rPr>
  </w:style>
  <w:style w:type="paragraph" w:styleId="EmailSignature">
    <w:name w:val="E-mail Signature"/>
    <w:basedOn w:val="Normal"/>
    <w:link w:val="EmailSignatureChar"/>
    <w:rsid w:val="0045757F"/>
  </w:style>
  <w:style w:type="paragraph" w:styleId="EndnoteText">
    <w:name w:val="endnote text"/>
    <w:basedOn w:val="Normal"/>
    <w:link w:val="EndnoteTextChar"/>
    <w:semiHidden/>
    <w:rsid w:val="0045757F"/>
    <w:rPr>
      <w:sz w:val="20"/>
      <w:szCs w:val="20"/>
    </w:rPr>
  </w:style>
  <w:style w:type="paragraph" w:styleId="EnvelopeAddress">
    <w:name w:val="envelope address"/>
    <w:basedOn w:val="Normal"/>
    <w:rsid w:val="0045757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5757F"/>
    <w:rPr>
      <w:rFonts w:ascii="Arial" w:hAnsi="Arial" w:cs="Arial"/>
      <w:sz w:val="20"/>
      <w:szCs w:val="20"/>
    </w:rPr>
  </w:style>
  <w:style w:type="paragraph" w:styleId="FootnoteText">
    <w:name w:val="footnote text"/>
    <w:basedOn w:val="Normal"/>
    <w:link w:val="FootnoteTextChar"/>
    <w:semiHidden/>
    <w:rsid w:val="0045757F"/>
    <w:rPr>
      <w:sz w:val="20"/>
      <w:szCs w:val="20"/>
    </w:rPr>
  </w:style>
  <w:style w:type="paragraph" w:styleId="HTMLAddress">
    <w:name w:val="HTML Address"/>
    <w:basedOn w:val="Normal"/>
    <w:link w:val="HTMLAddressChar"/>
    <w:rsid w:val="0045757F"/>
    <w:rPr>
      <w:i/>
      <w:iCs/>
    </w:rPr>
  </w:style>
  <w:style w:type="paragraph" w:styleId="HTMLPreformatted">
    <w:name w:val="HTML Preformatted"/>
    <w:basedOn w:val="Normal"/>
    <w:link w:val="HTMLPreformattedChar"/>
    <w:rsid w:val="0045757F"/>
    <w:rPr>
      <w:rFonts w:ascii="Courier New" w:hAnsi="Courier New" w:cs="Courier New"/>
      <w:sz w:val="20"/>
      <w:szCs w:val="20"/>
    </w:rPr>
  </w:style>
  <w:style w:type="paragraph" w:styleId="Index1">
    <w:name w:val="index 1"/>
    <w:basedOn w:val="Normal"/>
    <w:next w:val="Normal"/>
    <w:autoRedefine/>
    <w:semiHidden/>
    <w:rsid w:val="0045757F"/>
    <w:pPr>
      <w:ind w:left="240" w:hanging="240"/>
    </w:pPr>
  </w:style>
  <w:style w:type="paragraph" w:styleId="Index2">
    <w:name w:val="index 2"/>
    <w:basedOn w:val="Normal"/>
    <w:next w:val="Normal"/>
    <w:autoRedefine/>
    <w:semiHidden/>
    <w:rsid w:val="0045757F"/>
    <w:pPr>
      <w:ind w:left="480" w:hanging="240"/>
    </w:pPr>
  </w:style>
  <w:style w:type="paragraph" w:styleId="Index3">
    <w:name w:val="index 3"/>
    <w:basedOn w:val="Normal"/>
    <w:next w:val="Normal"/>
    <w:autoRedefine/>
    <w:semiHidden/>
    <w:rsid w:val="0045757F"/>
    <w:pPr>
      <w:ind w:left="720" w:hanging="240"/>
    </w:pPr>
  </w:style>
  <w:style w:type="paragraph" w:styleId="Index4">
    <w:name w:val="index 4"/>
    <w:basedOn w:val="Normal"/>
    <w:next w:val="Normal"/>
    <w:autoRedefine/>
    <w:semiHidden/>
    <w:rsid w:val="0045757F"/>
    <w:pPr>
      <w:ind w:left="960" w:hanging="240"/>
    </w:pPr>
  </w:style>
  <w:style w:type="paragraph" w:styleId="Index5">
    <w:name w:val="index 5"/>
    <w:basedOn w:val="Normal"/>
    <w:next w:val="Normal"/>
    <w:autoRedefine/>
    <w:semiHidden/>
    <w:rsid w:val="0045757F"/>
    <w:pPr>
      <w:ind w:left="1200" w:hanging="240"/>
    </w:pPr>
  </w:style>
  <w:style w:type="paragraph" w:styleId="Index6">
    <w:name w:val="index 6"/>
    <w:basedOn w:val="Normal"/>
    <w:next w:val="Normal"/>
    <w:autoRedefine/>
    <w:semiHidden/>
    <w:rsid w:val="0045757F"/>
    <w:pPr>
      <w:ind w:left="1440" w:hanging="240"/>
    </w:pPr>
  </w:style>
  <w:style w:type="paragraph" w:styleId="Index7">
    <w:name w:val="index 7"/>
    <w:basedOn w:val="Normal"/>
    <w:next w:val="Normal"/>
    <w:autoRedefine/>
    <w:semiHidden/>
    <w:rsid w:val="0045757F"/>
    <w:pPr>
      <w:ind w:left="1680" w:hanging="240"/>
    </w:pPr>
  </w:style>
  <w:style w:type="paragraph" w:styleId="Index8">
    <w:name w:val="index 8"/>
    <w:basedOn w:val="Normal"/>
    <w:next w:val="Normal"/>
    <w:autoRedefine/>
    <w:semiHidden/>
    <w:rsid w:val="0045757F"/>
    <w:pPr>
      <w:ind w:left="1920" w:hanging="240"/>
    </w:pPr>
  </w:style>
  <w:style w:type="paragraph" w:styleId="Index9">
    <w:name w:val="index 9"/>
    <w:basedOn w:val="Normal"/>
    <w:next w:val="Normal"/>
    <w:autoRedefine/>
    <w:semiHidden/>
    <w:rsid w:val="0045757F"/>
    <w:pPr>
      <w:ind w:left="2160" w:hanging="240"/>
    </w:pPr>
  </w:style>
  <w:style w:type="paragraph" w:styleId="IndexHeading">
    <w:name w:val="index heading"/>
    <w:basedOn w:val="Normal"/>
    <w:next w:val="Index1"/>
    <w:semiHidden/>
    <w:rsid w:val="0045757F"/>
    <w:rPr>
      <w:rFonts w:ascii="Arial" w:hAnsi="Arial" w:cs="Arial"/>
      <w:b/>
      <w:bCs/>
    </w:rPr>
  </w:style>
  <w:style w:type="paragraph" w:styleId="List">
    <w:name w:val="List"/>
    <w:basedOn w:val="Normal"/>
    <w:rsid w:val="0045757F"/>
    <w:pPr>
      <w:ind w:left="283" w:hanging="283"/>
    </w:pPr>
  </w:style>
  <w:style w:type="paragraph" w:styleId="List2">
    <w:name w:val="List 2"/>
    <w:basedOn w:val="Normal"/>
    <w:rsid w:val="0045757F"/>
    <w:pPr>
      <w:ind w:left="566" w:hanging="283"/>
    </w:pPr>
  </w:style>
  <w:style w:type="paragraph" w:styleId="List3">
    <w:name w:val="List 3"/>
    <w:basedOn w:val="Normal"/>
    <w:rsid w:val="0045757F"/>
    <w:pPr>
      <w:ind w:left="849" w:hanging="283"/>
    </w:pPr>
  </w:style>
  <w:style w:type="paragraph" w:styleId="List4">
    <w:name w:val="List 4"/>
    <w:basedOn w:val="Normal"/>
    <w:rsid w:val="0045757F"/>
    <w:pPr>
      <w:ind w:left="1132" w:hanging="283"/>
    </w:pPr>
  </w:style>
  <w:style w:type="paragraph" w:styleId="List5">
    <w:name w:val="List 5"/>
    <w:basedOn w:val="Normal"/>
    <w:rsid w:val="0045757F"/>
    <w:pPr>
      <w:ind w:left="1415" w:hanging="283"/>
    </w:pPr>
  </w:style>
  <w:style w:type="paragraph" w:styleId="ListBullet">
    <w:name w:val="List Bullet"/>
    <w:basedOn w:val="Normal"/>
    <w:rsid w:val="0045757F"/>
    <w:pPr>
      <w:numPr>
        <w:numId w:val="3"/>
      </w:numPr>
    </w:pPr>
  </w:style>
  <w:style w:type="paragraph" w:styleId="ListBullet2">
    <w:name w:val="List Bullet 2"/>
    <w:basedOn w:val="Normal"/>
    <w:rsid w:val="0045757F"/>
    <w:pPr>
      <w:numPr>
        <w:numId w:val="4"/>
      </w:numPr>
    </w:pPr>
  </w:style>
  <w:style w:type="paragraph" w:styleId="ListBullet3">
    <w:name w:val="List Bullet 3"/>
    <w:basedOn w:val="Normal"/>
    <w:rsid w:val="0045757F"/>
    <w:pPr>
      <w:numPr>
        <w:numId w:val="5"/>
      </w:numPr>
    </w:pPr>
  </w:style>
  <w:style w:type="paragraph" w:styleId="ListBullet4">
    <w:name w:val="List Bullet 4"/>
    <w:basedOn w:val="Normal"/>
    <w:rsid w:val="0045757F"/>
    <w:pPr>
      <w:numPr>
        <w:numId w:val="6"/>
      </w:numPr>
    </w:pPr>
  </w:style>
  <w:style w:type="paragraph" w:styleId="ListBullet5">
    <w:name w:val="List Bullet 5"/>
    <w:basedOn w:val="Normal"/>
    <w:rsid w:val="0045757F"/>
    <w:pPr>
      <w:numPr>
        <w:numId w:val="7"/>
      </w:numPr>
    </w:pPr>
  </w:style>
  <w:style w:type="paragraph" w:styleId="ListContinue">
    <w:name w:val="List Continue"/>
    <w:basedOn w:val="Normal"/>
    <w:rsid w:val="0045757F"/>
    <w:pPr>
      <w:spacing w:after="120"/>
      <w:ind w:left="283"/>
    </w:pPr>
  </w:style>
  <w:style w:type="paragraph" w:styleId="ListContinue2">
    <w:name w:val="List Continue 2"/>
    <w:basedOn w:val="Normal"/>
    <w:rsid w:val="0045757F"/>
    <w:pPr>
      <w:spacing w:after="120"/>
      <w:ind w:left="566"/>
    </w:pPr>
  </w:style>
  <w:style w:type="paragraph" w:styleId="ListContinue3">
    <w:name w:val="List Continue 3"/>
    <w:basedOn w:val="Normal"/>
    <w:rsid w:val="0045757F"/>
    <w:pPr>
      <w:spacing w:after="120"/>
      <w:ind w:left="849"/>
    </w:pPr>
  </w:style>
  <w:style w:type="paragraph" w:styleId="ListContinue4">
    <w:name w:val="List Continue 4"/>
    <w:basedOn w:val="Normal"/>
    <w:rsid w:val="0045757F"/>
    <w:pPr>
      <w:spacing w:after="120"/>
      <w:ind w:left="1132"/>
    </w:pPr>
  </w:style>
  <w:style w:type="paragraph" w:styleId="ListContinue5">
    <w:name w:val="List Continue 5"/>
    <w:basedOn w:val="Normal"/>
    <w:rsid w:val="0045757F"/>
    <w:pPr>
      <w:spacing w:after="120"/>
      <w:ind w:left="1415"/>
    </w:pPr>
  </w:style>
  <w:style w:type="paragraph" w:styleId="ListNumber">
    <w:name w:val="List Number"/>
    <w:basedOn w:val="Normal"/>
    <w:rsid w:val="0045757F"/>
    <w:pPr>
      <w:numPr>
        <w:numId w:val="8"/>
      </w:numPr>
    </w:pPr>
  </w:style>
  <w:style w:type="paragraph" w:styleId="ListNumber2">
    <w:name w:val="List Number 2"/>
    <w:basedOn w:val="Normal"/>
    <w:rsid w:val="0045757F"/>
    <w:pPr>
      <w:numPr>
        <w:numId w:val="9"/>
      </w:numPr>
    </w:pPr>
  </w:style>
  <w:style w:type="paragraph" w:styleId="ListNumber3">
    <w:name w:val="List Number 3"/>
    <w:basedOn w:val="Normal"/>
    <w:rsid w:val="0045757F"/>
    <w:pPr>
      <w:numPr>
        <w:numId w:val="10"/>
      </w:numPr>
    </w:pPr>
  </w:style>
  <w:style w:type="paragraph" w:styleId="ListNumber4">
    <w:name w:val="List Number 4"/>
    <w:basedOn w:val="Normal"/>
    <w:rsid w:val="0045757F"/>
    <w:pPr>
      <w:numPr>
        <w:numId w:val="11"/>
      </w:numPr>
    </w:pPr>
  </w:style>
  <w:style w:type="paragraph" w:styleId="ListNumber5">
    <w:name w:val="List Number 5"/>
    <w:basedOn w:val="Normal"/>
    <w:rsid w:val="0045757F"/>
    <w:pPr>
      <w:numPr>
        <w:numId w:val="12"/>
      </w:numPr>
    </w:pPr>
  </w:style>
  <w:style w:type="paragraph" w:styleId="MacroText">
    <w:name w:val="macro"/>
    <w:link w:val="MacroTextChar"/>
    <w:semiHidden/>
    <w:rsid w:val="004575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rsid w:val="004575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uiPriority w:val="99"/>
    <w:rsid w:val="0045757F"/>
  </w:style>
  <w:style w:type="paragraph" w:styleId="NormalIndent">
    <w:name w:val="Normal Indent"/>
    <w:basedOn w:val="Normal"/>
    <w:rsid w:val="0045757F"/>
    <w:pPr>
      <w:ind w:left="720"/>
    </w:pPr>
  </w:style>
  <w:style w:type="paragraph" w:styleId="NoteHeading">
    <w:name w:val="Note Heading"/>
    <w:basedOn w:val="Normal"/>
    <w:next w:val="Normal"/>
    <w:link w:val="NoteHeadingChar"/>
    <w:rsid w:val="0045757F"/>
  </w:style>
  <w:style w:type="paragraph" w:styleId="PlainText">
    <w:name w:val="Plain Text"/>
    <w:basedOn w:val="Normal"/>
    <w:link w:val="PlainTextChar"/>
    <w:rsid w:val="0045757F"/>
    <w:rPr>
      <w:rFonts w:ascii="Courier New" w:hAnsi="Courier New" w:cs="Courier New"/>
      <w:sz w:val="20"/>
      <w:szCs w:val="20"/>
    </w:rPr>
  </w:style>
  <w:style w:type="paragraph" w:styleId="Salutation">
    <w:name w:val="Salutation"/>
    <w:basedOn w:val="Normal"/>
    <w:next w:val="Normal"/>
    <w:link w:val="SalutationChar"/>
    <w:rsid w:val="0045757F"/>
  </w:style>
  <w:style w:type="paragraph" w:styleId="Signature">
    <w:name w:val="Signature"/>
    <w:basedOn w:val="Normal"/>
    <w:link w:val="SignatureChar"/>
    <w:rsid w:val="0045757F"/>
    <w:pPr>
      <w:ind w:left="4252"/>
    </w:pPr>
  </w:style>
  <w:style w:type="paragraph" w:styleId="Subtitle">
    <w:name w:val="Subtitle"/>
    <w:basedOn w:val="Normal"/>
    <w:link w:val="SubtitleChar"/>
    <w:qFormat/>
    <w:rsid w:val="0045757F"/>
    <w:pPr>
      <w:spacing w:after="60"/>
      <w:jc w:val="center"/>
      <w:outlineLvl w:val="1"/>
    </w:pPr>
    <w:rPr>
      <w:rFonts w:ascii="Arial" w:hAnsi="Arial" w:cs="Arial"/>
    </w:rPr>
  </w:style>
  <w:style w:type="paragraph" w:styleId="TableofAuthorities">
    <w:name w:val="table of authorities"/>
    <w:basedOn w:val="Normal"/>
    <w:next w:val="Normal"/>
    <w:semiHidden/>
    <w:rsid w:val="0045757F"/>
    <w:pPr>
      <w:ind w:left="240" w:hanging="240"/>
    </w:pPr>
  </w:style>
  <w:style w:type="paragraph" w:styleId="TableofFigures">
    <w:name w:val="table of figures"/>
    <w:basedOn w:val="Normal"/>
    <w:next w:val="Normal"/>
    <w:semiHidden/>
    <w:rsid w:val="0045757F"/>
  </w:style>
  <w:style w:type="paragraph" w:styleId="Title">
    <w:name w:val="Title"/>
    <w:basedOn w:val="Normal"/>
    <w:link w:val="TitleChar"/>
    <w:qFormat/>
    <w:rsid w:val="0045757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5757F"/>
    <w:pPr>
      <w:spacing w:before="120"/>
    </w:pPr>
    <w:rPr>
      <w:rFonts w:ascii="Arial" w:hAnsi="Arial" w:cs="Arial"/>
      <w:b/>
      <w:bCs/>
    </w:rPr>
  </w:style>
  <w:style w:type="paragraph" w:styleId="TOC1">
    <w:name w:val="toc 1"/>
    <w:basedOn w:val="Normal"/>
    <w:next w:val="Normal"/>
    <w:autoRedefine/>
    <w:semiHidden/>
    <w:rsid w:val="0045757F"/>
  </w:style>
  <w:style w:type="paragraph" w:styleId="TOC2">
    <w:name w:val="toc 2"/>
    <w:basedOn w:val="Normal"/>
    <w:next w:val="Normal"/>
    <w:autoRedefine/>
    <w:semiHidden/>
    <w:rsid w:val="0045757F"/>
    <w:pPr>
      <w:ind w:left="240"/>
    </w:pPr>
  </w:style>
  <w:style w:type="paragraph" w:styleId="TOC3">
    <w:name w:val="toc 3"/>
    <w:basedOn w:val="Normal"/>
    <w:next w:val="Normal"/>
    <w:autoRedefine/>
    <w:semiHidden/>
    <w:rsid w:val="0045757F"/>
    <w:pPr>
      <w:ind w:left="480"/>
    </w:pPr>
  </w:style>
  <w:style w:type="paragraph" w:styleId="TOC4">
    <w:name w:val="toc 4"/>
    <w:basedOn w:val="Normal"/>
    <w:next w:val="Normal"/>
    <w:autoRedefine/>
    <w:semiHidden/>
    <w:rsid w:val="0045757F"/>
    <w:pPr>
      <w:ind w:left="720"/>
    </w:pPr>
  </w:style>
  <w:style w:type="paragraph" w:styleId="TOC5">
    <w:name w:val="toc 5"/>
    <w:basedOn w:val="Normal"/>
    <w:next w:val="Normal"/>
    <w:autoRedefine/>
    <w:semiHidden/>
    <w:rsid w:val="0045757F"/>
    <w:pPr>
      <w:ind w:left="960"/>
    </w:pPr>
  </w:style>
  <w:style w:type="paragraph" w:styleId="TOC6">
    <w:name w:val="toc 6"/>
    <w:basedOn w:val="Normal"/>
    <w:next w:val="Normal"/>
    <w:autoRedefine/>
    <w:semiHidden/>
    <w:rsid w:val="0045757F"/>
    <w:pPr>
      <w:ind w:left="1200"/>
    </w:pPr>
  </w:style>
  <w:style w:type="paragraph" w:styleId="TOC7">
    <w:name w:val="toc 7"/>
    <w:basedOn w:val="Normal"/>
    <w:next w:val="Normal"/>
    <w:autoRedefine/>
    <w:semiHidden/>
    <w:rsid w:val="0045757F"/>
    <w:pPr>
      <w:ind w:left="1440"/>
    </w:pPr>
  </w:style>
  <w:style w:type="paragraph" w:styleId="TOC8">
    <w:name w:val="toc 8"/>
    <w:basedOn w:val="Normal"/>
    <w:next w:val="Normal"/>
    <w:autoRedefine/>
    <w:semiHidden/>
    <w:rsid w:val="0045757F"/>
    <w:pPr>
      <w:ind w:left="1680"/>
    </w:pPr>
  </w:style>
  <w:style w:type="paragraph" w:styleId="TOC9">
    <w:name w:val="toc 9"/>
    <w:basedOn w:val="Normal"/>
    <w:next w:val="Normal"/>
    <w:autoRedefine/>
    <w:semiHidden/>
    <w:rsid w:val="0045757F"/>
    <w:pPr>
      <w:ind w:left="1920"/>
    </w:pPr>
  </w:style>
  <w:style w:type="character" w:customStyle="1" w:styleId="dropcap">
    <w:name w:val="dropcap"/>
    <w:basedOn w:val="DefaultParagraphFont"/>
    <w:rsid w:val="008935EF"/>
  </w:style>
  <w:style w:type="character" w:styleId="HTMLCite">
    <w:name w:val="HTML Cite"/>
    <w:basedOn w:val="DefaultParagraphFont"/>
    <w:rsid w:val="003A5597"/>
    <w:rPr>
      <w:i/>
      <w:iCs/>
    </w:rPr>
  </w:style>
  <w:style w:type="character" w:customStyle="1" w:styleId="slug-pop-date">
    <w:name w:val="slug-pop-date"/>
    <w:basedOn w:val="DefaultParagraphFont"/>
    <w:rsid w:val="003A5597"/>
  </w:style>
  <w:style w:type="character" w:customStyle="1" w:styleId="pop-slug">
    <w:name w:val="pop-slug"/>
    <w:basedOn w:val="DefaultParagraphFont"/>
    <w:rsid w:val="003A5597"/>
  </w:style>
  <w:style w:type="character" w:customStyle="1" w:styleId="slug-doi2">
    <w:name w:val="slug-doi2"/>
    <w:basedOn w:val="DefaultParagraphFont"/>
    <w:rsid w:val="000B6E10"/>
  </w:style>
  <w:style w:type="character" w:customStyle="1" w:styleId="slug-pub-date-pop">
    <w:name w:val="slug-pub-date-pop"/>
    <w:basedOn w:val="DefaultParagraphFont"/>
    <w:rsid w:val="009D6469"/>
  </w:style>
  <w:style w:type="character" w:customStyle="1" w:styleId="pop-slug-vol">
    <w:name w:val="pop-slug-vol"/>
    <w:basedOn w:val="DefaultParagraphFont"/>
    <w:rsid w:val="009D6469"/>
  </w:style>
  <w:style w:type="character" w:customStyle="1" w:styleId="cit-authcit-auth-type-author">
    <w:name w:val="cit-auth cit-auth-type-author"/>
    <w:basedOn w:val="DefaultParagraphFont"/>
    <w:rsid w:val="00EB0458"/>
  </w:style>
  <w:style w:type="character" w:customStyle="1" w:styleId="cit-sepcit-sep-separator">
    <w:name w:val="cit-sep cit-sep-separator"/>
    <w:basedOn w:val="DefaultParagraphFont"/>
    <w:rsid w:val="00EB0458"/>
  </w:style>
  <w:style w:type="character" w:customStyle="1" w:styleId="cit-print-date">
    <w:name w:val="cit-print-date"/>
    <w:basedOn w:val="DefaultParagraphFont"/>
    <w:rsid w:val="00EB0458"/>
  </w:style>
  <w:style w:type="character" w:customStyle="1" w:styleId="cit-sepcit-sep-after-article-print-date">
    <w:name w:val="cit-sep cit-sep-after-article-print-date"/>
    <w:basedOn w:val="DefaultParagraphFont"/>
    <w:rsid w:val="00EB0458"/>
  </w:style>
  <w:style w:type="character" w:customStyle="1" w:styleId="cit-vol">
    <w:name w:val="cit-vol"/>
    <w:basedOn w:val="DefaultParagraphFont"/>
    <w:rsid w:val="00EB0458"/>
  </w:style>
  <w:style w:type="character" w:customStyle="1" w:styleId="cit-sepcit-sep-after-article-vol">
    <w:name w:val="cit-sep cit-sep-after-article-vol"/>
    <w:basedOn w:val="DefaultParagraphFont"/>
    <w:rsid w:val="00EB0458"/>
  </w:style>
  <w:style w:type="character" w:customStyle="1" w:styleId="cit-elocation">
    <w:name w:val="cit-elocation"/>
    <w:basedOn w:val="DefaultParagraphFont"/>
    <w:rsid w:val="00EB0458"/>
  </w:style>
  <w:style w:type="character" w:customStyle="1" w:styleId="cit-doi">
    <w:name w:val="cit-doi"/>
    <w:basedOn w:val="DefaultParagraphFont"/>
    <w:rsid w:val="00EB0458"/>
  </w:style>
  <w:style w:type="paragraph" w:customStyle="1" w:styleId="Hanging">
    <w:name w:val="Hanging"/>
    <w:basedOn w:val="Normal"/>
    <w:rsid w:val="0001474B"/>
    <w:pPr>
      <w:overflowPunct w:val="0"/>
      <w:autoSpaceDE w:val="0"/>
      <w:autoSpaceDN w:val="0"/>
      <w:adjustRightInd w:val="0"/>
      <w:spacing w:before="120" w:after="120"/>
      <w:ind w:left="1078" w:hanging="794"/>
      <w:textAlignment w:val="baseline"/>
    </w:pPr>
    <w:rPr>
      <w:sz w:val="20"/>
      <w:szCs w:val="20"/>
      <w:lang w:val="en-GB"/>
    </w:rPr>
  </w:style>
  <w:style w:type="character" w:customStyle="1" w:styleId="name">
    <w:name w:val="name"/>
    <w:basedOn w:val="DefaultParagraphFont"/>
    <w:rsid w:val="006F016B"/>
  </w:style>
  <w:style w:type="character" w:customStyle="1" w:styleId="slug-pub-date">
    <w:name w:val="slug-pub-date"/>
    <w:basedOn w:val="DefaultParagraphFont"/>
    <w:rsid w:val="00A93BEE"/>
  </w:style>
  <w:style w:type="character" w:customStyle="1" w:styleId="slug-vol">
    <w:name w:val="slug-vol"/>
    <w:basedOn w:val="DefaultParagraphFont"/>
    <w:rsid w:val="00A93BEE"/>
  </w:style>
  <w:style w:type="character" w:customStyle="1" w:styleId="slug-elocation">
    <w:name w:val="slug-elocation"/>
    <w:basedOn w:val="DefaultParagraphFont"/>
    <w:rsid w:val="00A93BEE"/>
  </w:style>
  <w:style w:type="character" w:customStyle="1" w:styleId="paragraph0">
    <w:name w:val="paragraph 0"/>
    <w:basedOn w:val="DefaultParagraphFont"/>
    <w:rsid w:val="00B36472"/>
  </w:style>
  <w:style w:type="paragraph" w:customStyle="1" w:styleId="authors">
    <w:name w:val="authors"/>
    <w:basedOn w:val="Normal"/>
    <w:rsid w:val="00A30DF9"/>
    <w:pPr>
      <w:spacing w:before="100" w:beforeAutospacing="1" w:after="100" w:afterAutospacing="1"/>
    </w:pPr>
  </w:style>
  <w:style w:type="character" w:styleId="Strong">
    <w:name w:val="Strong"/>
    <w:basedOn w:val="DefaultParagraphFont"/>
    <w:uiPriority w:val="22"/>
    <w:qFormat/>
    <w:rsid w:val="00A30DF9"/>
    <w:rPr>
      <w:b/>
      <w:bCs/>
    </w:rPr>
  </w:style>
  <w:style w:type="character" w:customStyle="1" w:styleId="citation">
    <w:name w:val="citation"/>
    <w:basedOn w:val="DefaultParagraphFont"/>
    <w:rsid w:val="00195BA3"/>
  </w:style>
  <w:style w:type="character" w:customStyle="1" w:styleId="cit-title">
    <w:name w:val="cit-title"/>
    <w:basedOn w:val="DefaultParagraphFont"/>
    <w:rsid w:val="003C227B"/>
  </w:style>
  <w:style w:type="character" w:customStyle="1" w:styleId="authornames">
    <w:name w:val="authornames"/>
    <w:basedOn w:val="DefaultParagraphFont"/>
    <w:rsid w:val="00C63AC4"/>
  </w:style>
  <w:style w:type="character" w:customStyle="1" w:styleId="abstract3297113701">
    <w:name w:val="abstract 32971137 0 1"/>
    <w:basedOn w:val="DefaultParagraphFont"/>
    <w:rsid w:val="00247968"/>
  </w:style>
  <w:style w:type="paragraph" w:customStyle="1" w:styleId="Default">
    <w:name w:val="Default"/>
    <w:rsid w:val="000A18E5"/>
    <w:pPr>
      <w:autoSpaceDE w:val="0"/>
      <w:autoSpaceDN w:val="0"/>
      <w:adjustRightInd w:val="0"/>
    </w:pPr>
    <w:rPr>
      <w:color w:val="000000"/>
      <w:sz w:val="24"/>
      <w:szCs w:val="24"/>
      <w:lang w:val="en-US" w:eastAsia="en-US"/>
    </w:rPr>
  </w:style>
  <w:style w:type="character" w:customStyle="1" w:styleId="overlaytop5">
    <w:name w:val="overlay top5"/>
    <w:basedOn w:val="DefaultParagraphFont"/>
    <w:rsid w:val="009F0B92"/>
  </w:style>
  <w:style w:type="character" w:customStyle="1" w:styleId="cit-issue">
    <w:name w:val="cit-issue"/>
    <w:basedOn w:val="DefaultParagraphFont"/>
    <w:rsid w:val="00C40100"/>
  </w:style>
  <w:style w:type="character" w:customStyle="1" w:styleId="xref-sep">
    <w:name w:val="xref-sep"/>
    <w:basedOn w:val="DefaultParagraphFont"/>
    <w:rsid w:val="003E723E"/>
  </w:style>
  <w:style w:type="character" w:customStyle="1" w:styleId="doi">
    <w:name w:val="doi"/>
    <w:basedOn w:val="DefaultParagraphFont"/>
    <w:rsid w:val="00FC727C"/>
  </w:style>
  <w:style w:type="character" w:customStyle="1" w:styleId="collab">
    <w:name w:val="collab"/>
    <w:basedOn w:val="DefaultParagraphFont"/>
    <w:rsid w:val="00853204"/>
  </w:style>
  <w:style w:type="paragraph" w:customStyle="1" w:styleId="Numstep">
    <w:name w:val="Numstep"/>
    <w:basedOn w:val="Normal"/>
    <w:rsid w:val="008F1874"/>
    <w:pPr>
      <w:numPr>
        <w:numId w:val="13"/>
      </w:numPr>
    </w:pPr>
  </w:style>
  <w:style w:type="character" w:customStyle="1" w:styleId="ref">
    <w:name w:val="ref"/>
    <w:basedOn w:val="DefaultParagraphFont"/>
    <w:rsid w:val="00DD7503"/>
  </w:style>
  <w:style w:type="character" w:customStyle="1" w:styleId="o1056pnejmcme1113849dtwoncn2kw7t">
    <w:name w:val="o1056pnejmcme1113849dtwoncn2kw7t"/>
    <w:basedOn w:val="DefaultParagraphFont"/>
    <w:rsid w:val="007E5584"/>
  </w:style>
  <w:style w:type="character" w:customStyle="1" w:styleId="slug-pub-date3">
    <w:name w:val="slug-pub-date3"/>
    <w:basedOn w:val="DefaultParagraphFont"/>
    <w:rsid w:val="004A61B9"/>
    <w:rPr>
      <w:b w:val="0"/>
      <w:bCs w:val="0"/>
    </w:rPr>
  </w:style>
  <w:style w:type="character" w:customStyle="1" w:styleId="dquo">
    <w:name w:val="dquo"/>
    <w:basedOn w:val="DefaultParagraphFont"/>
    <w:rsid w:val="00A3740F"/>
  </w:style>
  <w:style w:type="character" w:customStyle="1" w:styleId="caps">
    <w:name w:val="caps"/>
    <w:basedOn w:val="DefaultParagraphFont"/>
    <w:rsid w:val="00A3740F"/>
  </w:style>
  <w:style w:type="character" w:customStyle="1" w:styleId="wraptext">
    <w:name w:val="wraptext"/>
    <w:basedOn w:val="DefaultParagraphFont"/>
    <w:rsid w:val="00916812"/>
  </w:style>
  <w:style w:type="character" w:customStyle="1" w:styleId="abstract0">
    <w:name w:val="abstract 0"/>
    <w:basedOn w:val="DefaultParagraphFont"/>
    <w:rsid w:val="00020AFD"/>
  </w:style>
  <w:style w:type="paragraph" w:customStyle="1" w:styleId="p">
    <w:name w:val="p"/>
    <w:basedOn w:val="Normal"/>
    <w:rsid w:val="00351D3D"/>
    <w:pPr>
      <w:spacing w:after="360"/>
    </w:pPr>
  </w:style>
  <w:style w:type="character" w:customStyle="1" w:styleId="article-citation">
    <w:name w:val="article-citation"/>
    <w:basedOn w:val="DefaultParagraphFont"/>
    <w:rsid w:val="00B33B91"/>
  </w:style>
  <w:style w:type="paragraph" w:customStyle="1" w:styleId="nav">
    <w:name w:val="nav"/>
    <w:basedOn w:val="Normal"/>
    <w:rsid w:val="00B33B91"/>
    <w:pPr>
      <w:spacing w:before="100" w:beforeAutospacing="1" w:after="100" w:afterAutospacing="1"/>
    </w:pPr>
  </w:style>
  <w:style w:type="paragraph" w:customStyle="1" w:styleId="Header1">
    <w:name w:val="Header1"/>
    <w:basedOn w:val="Normal"/>
    <w:rsid w:val="00B33B91"/>
    <w:pPr>
      <w:spacing w:before="100" w:beforeAutospacing="1" w:after="100" w:afterAutospacing="1"/>
    </w:pPr>
  </w:style>
  <w:style w:type="paragraph" w:customStyle="1" w:styleId="article-title-block">
    <w:name w:val="article-title-block"/>
    <w:basedOn w:val="Normal"/>
    <w:rsid w:val="00B33B91"/>
    <w:pPr>
      <w:spacing w:before="100" w:beforeAutospacing="1" w:after="100" w:afterAutospacing="1"/>
    </w:pPr>
  </w:style>
  <w:style w:type="paragraph" w:styleId="ListParagraph">
    <w:name w:val="List Paragraph"/>
    <w:basedOn w:val="Normal"/>
    <w:link w:val="ListParagraphChar"/>
    <w:uiPriority w:val="34"/>
    <w:qFormat/>
    <w:rsid w:val="003B74C5"/>
    <w:pPr>
      <w:ind w:left="720"/>
      <w:contextualSpacing/>
    </w:pPr>
  </w:style>
  <w:style w:type="character" w:customStyle="1" w:styleId="apple-converted-space">
    <w:name w:val="apple-converted-space"/>
    <w:basedOn w:val="DefaultParagraphFont"/>
    <w:rsid w:val="006B28B6"/>
  </w:style>
  <w:style w:type="character" w:styleId="IntenseReference">
    <w:name w:val="Intense Reference"/>
    <w:basedOn w:val="DefaultParagraphFont"/>
    <w:uiPriority w:val="32"/>
    <w:qFormat/>
    <w:rsid w:val="009E0DC1"/>
    <w:rPr>
      <w:b/>
      <w:bCs/>
      <w:i/>
      <w:smallCaps/>
      <w:color w:val="C0504D" w:themeColor="accent2"/>
      <w:spacing w:val="5"/>
      <w:u w:val="none"/>
    </w:rPr>
  </w:style>
  <w:style w:type="character" w:customStyle="1" w:styleId="cit-auth">
    <w:name w:val="cit-auth"/>
    <w:basedOn w:val="DefaultParagraphFont"/>
    <w:rsid w:val="00201E79"/>
  </w:style>
  <w:style w:type="character" w:customStyle="1" w:styleId="cit-sep">
    <w:name w:val="cit-sep"/>
    <w:basedOn w:val="DefaultParagraphFont"/>
    <w:rsid w:val="00201E79"/>
  </w:style>
  <w:style w:type="character" w:styleId="CommentReference">
    <w:name w:val="annotation reference"/>
    <w:basedOn w:val="DefaultParagraphFont"/>
    <w:rsid w:val="00E56026"/>
    <w:rPr>
      <w:sz w:val="16"/>
      <w:szCs w:val="16"/>
    </w:rPr>
  </w:style>
  <w:style w:type="character" w:styleId="EndnoteReference">
    <w:name w:val="endnote reference"/>
    <w:basedOn w:val="DefaultParagraphFont"/>
    <w:rsid w:val="00695616"/>
    <w:rPr>
      <w:vertAlign w:val="superscript"/>
    </w:rPr>
  </w:style>
  <w:style w:type="paragraph" w:styleId="NoSpacing">
    <w:name w:val="No Spacing"/>
    <w:uiPriority w:val="1"/>
    <w:qFormat/>
    <w:rsid w:val="00C411B7"/>
    <w:rPr>
      <w:sz w:val="24"/>
      <w:szCs w:val="24"/>
      <w:lang w:eastAsia="en-US"/>
    </w:rPr>
  </w:style>
  <w:style w:type="paragraph" w:customStyle="1" w:styleId="KeyPointsNum">
    <w:name w:val="KeyPoints_Num"/>
    <w:basedOn w:val="Normal"/>
    <w:rsid w:val="00DE641E"/>
    <w:pPr>
      <w:spacing w:after="120" w:line="240" w:lineRule="atLeast"/>
    </w:pPr>
    <w:rPr>
      <w:lang w:val="en-AU"/>
    </w:rPr>
  </w:style>
  <w:style w:type="character" w:customStyle="1" w:styleId="CommissionbodytextChar">
    <w:name w:val="Commission body text Char"/>
    <w:basedOn w:val="DefaultParagraphFont"/>
    <w:link w:val="Commissionbodytext"/>
    <w:locked/>
    <w:rsid w:val="00E4291E"/>
    <w:rPr>
      <w:rFonts w:ascii="Arial" w:hAnsi="Arial" w:cs="Arial"/>
    </w:rPr>
  </w:style>
  <w:style w:type="paragraph" w:customStyle="1" w:styleId="Commissionbodytext">
    <w:name w:val="Commission body text"/>
    <w:basedOn w:val="Normal"/>
    <w:link w:val="CommissionbodytextChar"/>
    <w:qFormat/>
    <w:rsid w:val="00E4291E"/>
    <w:pPr>
      <w:spacing w:line="276" w:lineRule="auto"/>
    </w:pPr>
    <w:rPr>
      <w:rFonts w:ascii="Arial" w:hAnsi="Arial" w:cs="Arial"/>
      <w:sz w:val="20"/>
      <w:szCs w:val="20"/>
      <w:lang w:val="en-AU" w:eastAsia="en-AU"/>
    </w:rPr>
  </w:style>
  <w:style w:type="character" w:customStyle="1" w:styleId="Heading1Char">
    <w:name w:val="Heading 1 Char"/>
    <w:basedOn w:val="DefaultParagraphFont"/>
    <w:link w:val="Heading1"/>
    <w:rsid w:val="00B02F6E"/>
    <w:rPr>
      <w:rFonts w:ascii="Arial" w:hAnsi="Arial" w:cs="Arial"/>
      <w:b/>
      <w:bCs/>
      <w:kern w:val="32"/>
      <w:sz w:val="32"/>
      <w:szCs w:val="32"/>
      <w:lang w:val="en-US" w:eastAsia="en-US"/>
    </w:rPr>
  </w:style>
  <w:style w:type="character" w:customStyle="1" w:styleId="citationref">
    <w:name w:val="citationref"/>
    <w:basedOn w:val="DefaultParagraphFont"/>
    <w:rsid w:val="003A1CDD"/>
  </w:style>
  <w:style w:type="character" w:styleId="FootnoteReference">
    <w:name w:val="footnote reference"/>
    <w:basedOn w:val="DefaultParagraphFont"/>
    <w:rsid w:val="00D47772"/>
    <w:rPr>
      <w:vertAlign w:val="superscript"/>
    </w:rPr>
  </w:style>
  <w:style w:type="character" w:customStyle="1" w:styleId="ListParagraphChar">
    <w:name w:val="List Paragraph Char"/>
    <w:basedOn w:val="DefaultParagraphFont"/>
    <w:link w:val="ListParagraph"/>
    <w:uiPriority w:val="34"/>
    <w:rsid w:val="001E3D6E"/>
    <w:rPr>
      <w:sz w:val="24"/>
      <w:szCs w:val="24"/>
      <w:lang w:val="en-US" w:eastAsia="en-US"/>
    </w:rPr>
  </w:style>
  <w:style w:type="paragraph" w:styleId="Quote">
    <w:name w:val="Quote"/>
    <w:basedOn w:val="Normal"/>
    <w:next w:val="Normal"/>
    <w:link w:val="QuoteChar"/>
    <w:uiPriority w:val="29"/>
    <w:qFormat/>
    <w:rsid w:val="001E360B"/>
    <w:rPr>
      <w:i/>
      <w:iCs/>
      <w:color w:val="000000" w:themeColor="text1"/>
    </w:rPr>
  </w:style>
  <w:style w:type="character" w:customStyle="1" w:styleId="QuoteChar">
    <w:name w:val="Quote Char"/>
    <w:basedOn w:val="DefaultParagraphFont"/>
    <w:link w:val="Quote"/>
    <w:uiPriority w:val="29"/>
    <w:rsid w:val="001E360B"/>
    <w:rPr>
      <w:i/>
      <w:iCs/>
      <w:color w:val="000000" w:themeColor="text1"/>
      <w:sz w:val="24"/>
      <w:szCs w:val="24"/>
      <w:lang w:val="en-US" w:eastAsia="en-US"/>
    </w:rPr>
  </w:style>
  <w:style w:type="paragraph" w:styleId="IntenseQuote">
    <w:name w:val="Intense Quote"/>
    <w:basedOn w:val="Normal"/>
    <w:next w:val="Normal"/>
    <w:link w:val="IntenseQuoteChar"/>
    <w:uiPriority w:val="30"/>
    <w:qFormat/>
    <w:rsid w:val="001E360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360B"/>
    <w:rPr>
      <w:b/>
      <w:bCs/>
      <w:i/>
      <w:iCs/>
      <w:color w:val="4F81BD" w:themeColor="accent1"/>
      <w:sz w:val="24"/>
      <w:szCs w:val="24"/>
      <w:lang w:val="en-US" w:eastAsia="en-US"/>
    </w:rPr>
  </w:style>
  <w:style w:type="character" w:customStyle="1" w:styleId="author">
    <w:name w:val="author"/>
    <w:basedOn w:val="DefaultParagraphFont"/>
    <w:rsid w:val="007E184B"/>
  </w:style>
  <w:style w:type="character" w:customStyle="1" w:styleId="articletitle">
    <w:name w:val="articletitle"/>
    <w:basedOn w:val="DefaultParagraphFont"/>
    <w:rsid w:val="007E184B"/>
  </w:style>
  <w:style w:type="character" w:customStyle="1" w:styleId="journaltitle">
    <w:name w:val="journaltitle"/>
    <w:basedOn w:val="DefaultParagraphFont"/>
    <w:rsid w:val="007E184B"/>
  </w:style>
  <w:style w:type="character" w:customStyle="1" w:styleId="pubyear">
    <w:name w:val="pubyear"/>
    <w:basedOn w:val="DefaultParagraphFont"/>
    <w:rsid w:val="007E184B"/>
  </w:style>
  <w:style w:type="character" w:customStyle="1" w:styleId="vol">
    <w:name w:val="vol"/>
    <w:basedOn w:val="DefaultParagraphFont"/>
    <w:rsid w:val="007E184B"/>
  </w:style>
  <w:style w:type="character" w:customStyle="1" w:styleId="pagefirst">
    <w:name w:val="pagefirst"/>
    <w:basedOn w:val="DefaultParagraphFont"/>
    <w:rsid w:val="007E184B"/>
  </w:style>
  <w:style w:type="character" w:customStyle="1" w:styleId="pagelast">
    <w:name w:val="pagelast"/>
    <w:basedOn w:val="DefaultParagraphFont"/>
    <w:rsid w:val="007E184B"/>
  </w:style>
  <w:style w:type="character" w:styleId="UnresolvedMention">
    <w:name w:val="Unresolved Mention"/>
    <w:basedOn w:val="DefaultParagraphFont"/>
    <w:uiPriority w:val="99"/>
    <w:semiHidden/>
    <w:unhideWhenUsed/>
    <w:rsid w:val="002152C5"/>
    <w:rPr>
      <w:color w:val="605E5C"/>
      <w:shd w:val="clear" w:color="auto" w:fill="E1DFDD"/>
    </w:rPr>
  </w:style>
  <w:style w:type="character" w:customStyle="1" w:styleId="Blue">
    <w:name w:val="Blue"/>
    <w:basedOn w:val="DefaultParagraphFont"/>
    <w:uiPriority w:val="1"/>
    <w:rsid w:val="00611705"/>
    <w:rPr>
      <w:color w:val="002060"/>
    </w:rPr>
  </w:style>
  <w:style w:type="character" w:customStyle="1" w:styleId="Heading2Char">
    <w:name w:val="Heading 2 Char"/>
    <w:basedOn w:val="DefaultParagraphFont"/>
    <w:link w:val="Heading2"/>
    <w:rsid w:val="008353E2"/>
    <w:rPr>
      <w:rFonts w:ascii="Arial" w:hAnsi="Arial" w:cs="Arial"/>
      <w:b/>
      <w:bCs/>
      <w:i/>
      <w:iCs/>
      <w:sz w:val="28"/>
      <w:szCs w:val="28"/>
      <w:lang w:val="en-US" w:eastAsia="en-US"/>
    </w:rPr>
  </w:style>
  <w:style w:type="character" w:customStyle="1" w:styleId="Heading3Char">
    <w:name w:val="Heading 3 Char"/>
    <w:basedOn w:val="DefaultParagraphFont"/>
    <w:link w:val="Heading3"/>
    <w:rsid w:val="008353E2"/>
    <w:rPr>
      <w:rFonts w:ascii="Arial" w:hAnsi="Arial" w:cs="Arial"/>
      <w:b/>
      <w:bCs/>
      <w:sz w:val="26"/>
      <w:szCs w:val="26"/>
      <w:lang w:val="en-US" w:eastAsia="en-US"/>
    </w:rPr>
  </w:style>
  <w:style w:type="character" w:customStyle="1" w:styleId="Heading4Char">
    <w:name w:val="Heading 4 Char"/>
    <w:basedOn w:val="DefaultParagraphFont"/>
    <w:link w:val="Heading4"/>
    <w:rsid w:val="008353E2"/>
    <w:rPr>
      <w:b/>
      <w:bCs/>
      <w:sz w:val="28"/>
      <w:szCs w:val="28"/>
      <w:lang w:val="en-US" w:eastAsia="en-US"/>
    </w:rPr>
  </w:style>
  <w:style w:type="character" w:customStyle="1" w:styleId="Heading5Char">
    <w:name w:val="Heading 5 Char"/>
    <w:basedOn w:val="DefaultParagraphFont"/>
    <w:link w:val="Heading5"/>
    <w:rsid w:val="008353E2"/>
    <w:rPr>
      <w:b/>
      <w:bCs/>
      <w:i/>
      <w:iCs/>
      <w:sz w:val="26"/>
      <w:szCs w:val="26"/>
      <w:lang w:val="en-US" w:eastAsia="en-US"/>
    </w:rPr>
  </w:style>
  <w:style w:type="character" w:customStyle="1" w:styleId="Heading6Char">
    <w:name w:val="Heading 6 Char"/>
    <w:basedOn w:val="DefaultParagraphFont"/>
    <w:link w:val="Heading6"/>
    <w:rsid w:val="008353E2"/>
    <w:rPr>
      <w:b/>
      <w:bCs/>
      <w:sz w:val="22"/>
      <w:szCs w:val="22"/>
      <w:lang w:val="en-US" w:eastAsia="en-US"/>
    </w:rPr>
  </w:style>
  <w:style w:type="character" w:customStyle="1" w:styleId="Heading7Char">
    <w:name w:val="Heading 7 Char"/>
    <w:basedOn w:val="DefaultParagraphFont"/>
    <w:link w:val="Heading7"/>
    <w:rsid w:val="008353E2"/>
    <w:rPr>
      <w:sz w:val="24"/>
      <w:szCs w:val="24"/>
      <w:lang w:val="en-US" w:eastAsia="en-US"/>
    </w:rPr>
  </w:style>
  <w:style w:type="character" w:customStyle="1" w:styleId="Heading8Char">
    <w:name w:val="Heading 8 Char"/>
    <w:basedOn w:val="DefaultParagraphFont"/>
    <w:link w:val="Heading8"/>
    <w:rsid w:val="008353E2"/>
    <w:rPr>
      <w:i/>
      <w:iCs/>
      <w:sz w:val="24"/>
      <w:szCs w:val="24"/>
      <w:lang w:val="en-US" w:eastAsia="en-US"/>
    </w:rPr>
  </w:style>
  <w:style w:type="character" w:customStyle="1" w:styleId="Heading9Char">
    <w:name w:val="Heading 9 Char"/>
    <w:basedOn w:val="DefaultParagraphFont"/>
    <w:link w:val="Heading9"/>
    <w:rsid w:val="008353E2"/>
    <w:rPr>
      <w:rFonts w:ascii="Arial" w:hAnsi="Arial" w:cs="Arial"/>
      <w:sz w:val="22"/>
      <w:szCs w:val="22"/>
      <w:lang w:val="en-US" w:eastAsia="en-US"/>
    </w:rPr>
  </w:style>
  <w:style w:type="character" w:customStyle="1" w:styleId="FooterChar">
    <w:name w:val="Footer Char"/>
    <w:basedOn w:val="DefaultParagraphFont"/>
    <w:link w:val="Footer"/>
    <w:rsid w:val="008353E2"/>
    <w:rPr>
      <w:sz w:val="24"/>
      <w:szCs w:val="24"/>
      <w:lang w:val="en-US" w:eastAsia="en-US"/>
    </w:rPr>
  </w:style>
  <w:style w:type="character" w:customStyle="1" w:styleId="HeaderChar">
    <w:name w:val="Header Char"/>
    <w:basedOn w:val="DefaultParagraphFont"/>
    <w:link w:val="Header"/>
    <w:rsid w:val="008353E2"/>
    <w:rPr>
      <w:sz w:val="24"/>
      <w:szCs w:val="24"/>
      <w:lang w:val="en-US" w:eastAsia="en-US"/>
    </w:rPr>
  </w:style>
  <w:style w:type="character" w:customStyle="1" w:styleId="BalloonTextChar">
    <w:name w:val="Balloon Text Char"/>
    <w:basedOn w:val="DefaultParagraphFont"/>
    <w:link w:val="BalloonText"/>
    <w:semiHidden/>
    <w:rsid w:val="008353E2"/>
    <w:rPr>
      <w:rFonts w:ascii="Tahoma" w:hAnsi="Tahoma" w:cs="Tahoma"/>
      <w:sz w:val="16"/>
      <w:szCs w:val="16"/>
      <w:lang w:val="en-US" w:eastAsia="en-US"/>
    </w:rPr>
  </w:style>
  <w:style w:type="character" w:customStyle="1" w:styleId="BodyTextChar">
    <w:name w:val="Body Text Char"/>
    <w:basedOn w:val="DefaultParagraphFont"/>
    <w:link w:val="BodyText"/>
    <w:rsid w:val="008353E2"/>
    <w:rPr>
      <w:sz w:val="24"/>
      <w:szCs w:val="24"/>
      <w:lang w:val="en-US" w:eastAsia="en-US"/>
    </w:rPr>
  </w:style>
  <w:style w:type="character" w:customStyle="1" w:styleId="BodyText2Char">
    <w:name w:val="Body Text 2 Char"/>
    <w:basedOn w:val="DefaultParagraphFont"/>
    <w:link w:val="BodyText2"/>
    <w:rsid w:val="008353E2"/>
    <w:rPr>
      <w:sz w:val="24"/>
      <w:szCs w:val="24"/>
      <w:lang w:val="en-US" w:eastAsia="en-US"/>
    </w:rPr>
  </w:style>
  <w:style w:type="character" w:customStyle="1" w:styleId="BodyText3Char">
    <w:name w:val="Body Text 3 Char"/>
    <w:basedOn w:val="DefaultParagraphFont"/>
    <w:link w:val="BodyText3"/>
    <w:rsid w:val="008353E2"/>
    <w:rPr>
      <w:sz w:val="16"/>
      <w:szCs w:val="16"/>
      <w:lang w:val="en-US" w:eastAsia="en-US"/>
    </w:rPr>
  </w:style>
  <w:style w:type="character" w:customStyle="1" w:styleId="BodyTextFirstIndentChar">
    <w:name w:val="Body Text First Indent Char"/>
    <w:basedOn w:val="BodyTextChar"/>
    <w:link w:val="BodyTextFirstIndent"/>
    <w:rsid w:val="008353E2"/>
    <w:rPr>
      <w:sz w:val="24"/>
      <w:szCs w:val="24"/>
      <w:lang w:val="en-US" w:eastAsia="en-US"/>
    </w:rPr>
  </w:style>
  <w:style w:type="character" w:customStyle="1" w:styleId="BodyTextIndentChar">
    <w:name w:val="Body Text Indent Char"/>
    <w:basedOn w:val="DefaultParagraphFont"/>
    <w:link w:val="BodyTextIndent"/>
    <w:rsid w:val="008353E2"/>
    <w:rPr>
      <w:sz w:val="24"/>
      <w:szCs w:val="24"/>
      <w:lang w:val="en-US" w:eastAsia="en-US"/>
    </w:rPr>
  </w:style>
  <w:style w:type="character" w:customStyle="1" w:styleId="BodyTextFirstIndent2Char">
    <w:name w:val="Body Text First Indent 2 Char"/>
    <w:basedOn w:val="BodyTextIndentChar"/>
    <w:link w:val="BodyTextFirstIndent2"/>
    <w:rsid w:val="008353E2"/>
    <w:rPr>
      <w:sz w:val="24"/>
      <w:szCs w:val="24"/>
      <w:lang w:val="en-US" w:eastAsia="en-US"/>
    </w:rPr>
  </w:style>
  <w:style w:type="character" w:customStyle="1" w:styleId="BodyTextIndent2Char">
    <w:name w:val="Body Text Indent 2 Char"/>
    <w:basedOn w:val="DefaultParagraphFont"/>
    <w:link w:val="BodyTextIndent2"/>
    <w:rsid w:val="008353E2"/>
    <w:rPr>
      <w:sz w:val="24"/>
      <w:szCs w:val="24"/>
      <w:lang w:val="en-US" w:eastAsia="en-US"/>
    </w:rPr>
  </w:style>
  <w:style w:type="character" w:customStyle="1" w:styleId="BodyTextIndent3Char">
    <w:name w:val="Body Text Indent 3 Char"/>
    <w:basedOn w:val="DefaultParagraphFont"/>
    <w:link w:val="BodyTextIndent3"/>
    <w:rsid w:val="008353E2"/>
    <w:rPr>
      <w:sz w:val="16"/>
      <w:szCs w:val="16"/>
      <w:lang w:val="en-US" w:eastAsia="en-US"/>
    </w:rPr>
  </w:style>
  <w:style w:type="character" w:customStyle="1" w:styleId="ClosingChar">
    <w:name w:val="Closing Char"/>
    <w:basedOn w:val="DefaultParagraphFont"/>
    <w:link w:val="Closing"/>
    <w:rsid w:val="008353E2"/>
    <w:rPr>
      <w:sz w:val="24"/>
      <w:szCs w:val="24"/>
      <w:lang w:val="en-US" w:eastAsia="en-US"/>
    </w:rPr>
  </w:style>
  <w:style w:type="character" w:customStyle="1" w:styleId="CommentTextChar">
    <w:name w:val="Comment Text Char"/>
    <w:basedOn w:val="DefaultParagraphFont"/>
    <w:link w:val="CommentText"/>
    <w:semiHidden/>
    <w:rsid w:val="008353E2"/>
    <w:rPr>
      <w:lang w:val="en-US" w:eastAsia="en-US"/>
    </w:rPr>
  </w:style>
  <w:style w:type="character" w:customStyle="1" w:styleId="CommentSubjectChar">
    <w:name w:val="Comment Subject Char"/>
    <w:basedOn w:val="CommentTextChar"/>
    <w:link w:val="CommentSubject"/>
    <w:semiHidden/>
    <w:rsid w:val="008353E2"/>
    <w:rPr>
      <w:b/>
      <w:bCs/>
      <w:lang w:val="en-US" w:eastAsia="en-US"/>
    </w:rPr>
  </w:style>
  <w:style w:type="character" w:customStyle="1" w:styleId="DateChar">
    <w:name w:val="Date Char"/>
    <w:basedOn w:val="DefaultParagraphFont"/>
    <w:link w:val="Date"/>
    <w:rsid w:val="008353E2"/>
    <w:rPr>
      <w:sz w:val="24"/>
      <w:szCs w:val="24"/>
      <w:lang w:val="en-US" w:eastAsia="en-US"/>
    </w:rPr>
  </w:style>
  <w:style w:type="character" w:customStyle="1" w:styleId="DocumentMapChar">
    <w:name w:val="Document Map Char"/>
    <w:basedOn w:val="DefaultParagraphFont"/>
    <w:link w:val="DocumentMap"/>
    <w:semiHidden/>
    <w:rsid w:val="008353E2"/>
    <w:rPr>
      <w:rFonts w:ascii="Tahoma" w:hAnsi="Tahoma" w:cs="Tahoma"/>
      <w:shd w:val="clear" w:color="auto" w:fill="000080"/>
      <w:lang w:val="en-US" w:eastAsia="en-US"/>
    </w:rPr>
  </w:style>
  <w:style w:type="character" w:customStyle="1" w:styleId="EmailSignatureChar">
    <w:name w:val="Email Signature Char"/>
    <w:basedOn w:val="DefaultParagraphFont"/>
    <w:link w:val="EmailSignature"/>
    <w:rsid w:val="008353E2"/>
    <w:rPr>
      <w:sz w:val="24"/>
      <w:szCs w:val="24"/>
      <w:lang w:val="en-US" w:eastAsia="en-US"/>
    </w:rPr>
  </w:style>
  <w:style w:type="character" w:customStyle="1" w:styleId="EndnoteTextChar">
    <w:name w:val="Endnote Text Char"/>
    <w:basedOn w:val="DefaultParagraphFont"/>
    <w:link w:val="EndnoteText"/>
    <w:semiHidden/>
    <w:rsid w:val="008353E2"/>
    <w:rPr>
      <w:lang w:val="en-US" w:eastAsia="en-US"/>
    </w:rPr>
  </w:style>
  <w:style w:type="character" w:customStyle="1" w:styleId="FootnoteTextChar">
    <w:name w:val="Footnote Text Char"/>
    <w:basedOn w:val="DefaultParagraphFont"/>
    <w:link w:val="FootnoteText"/>
    <w:semiHidden/>
    <w:rsid w:val="008353E2"/>
    <w:rPr>
      <w:lang w:val="en-US" w:eastAsia="en-US"/>
    </w:rPr>
  </w:style>
  <w:style w:type="character" w:customStyle="1" w:styleId="HTMLAddressChar">
    <w:name w:val="HTML Address Char"/>
    <w:basedOn w:val="DefaultParagraphFont"/>
    <w:link w:val="HTMLAddress"/>
    <w:rsid w:val="008353E2"/>
    <w:rPr>
      <w:i/>
      <w:iCs/>
      <w:sz w:val="24"/>
      <w:szCs w:val="24"/>
      <w:lang w:val="en-US" w:eastAsia="en-US"/>
    </w:rPr>
  </w:style>
  <w:style w:type="character" w:customStyle="1" w:styleId="HTMLPreformattedChar">
    <w:name w:val="HTML Preformatted Char"/>
    <w:basedOn w:val="DefaultParagraphFont"/>
    <w:link w:val="HTMLPreformatted"/>
    <w:rsid w:val="008353E2"/>
    <w:rPr>
      <w:rFonts w:ascii="Courier New" w:hAnsi="Courier New" w:cs="Courier New"/>
      <w:lang w:val="en-US" w:eastAsia="en-US"/>
    </w:rPr>
  </w:style>
  <w:style w:type="character" w:customStyle="1" w:styleId="MacroTextChar">
    <w:name w:val="Macro Text Char"/>
    <w:basedOn w:val="DefaultParagraphFont"/>
    <w:link w:val="MacroText"/>
    <w:semiHidden/>
    <w:rsid w:val="008353E2"/>
    <w:rPr>
      <w:rFonts w:ascii="Courier New" w:hAnsi="Courier New" w:cs="Courier New"/>
      <w:lang w:val="en-US" w:eastAsia="en-US"/>
    </w:rPr>
  </w:style>
  <w:style w:type="character" w:customStyle="1" w:styleId="MessageHeaderChar">
    <w:name w:val="Message Header Char"/>
    <w:basedOn w:val="DefaultParagraphFont"/>
    <w:link w:val="MessageHeader"/>
    <w:rsid w:val="008353E2"/>
    <w:rPr>
      <w:rFonts w:ascii="Arial" w:hAnsi="Arial" w:cs="Arial"/>
      <w:sz w:val="24"/>
      <w:szCs w:val="24"/>
      <w:shd w:val="pct20" w:color="auto" w:fill="auto"/>
      <w:lang w:val="en-US" w:eastAsia="en-US"/>
    </w:rPr>
  </w:style>
  <w:style w:type="character" w:customStyle="1" w:styleId="NoteHeadingChar">
    <w:name w:val="Note Heading Char"/>
    <w:basedOn w:val="DefaultParagraphFont"/>
    <w:link w:val="NoteHeading"/>
    <w:rsid w:val="008353E2"/>
    <w:rPr>
      <w:sz w:val="24"/>
      <w:szCs w:val="24"/>
      <w:lang w:val="en-US" w:eastAsia="en-US"/>
    </w:rPr>
  </w:style>
  <w:style w:type="character" w:customStyle="1" w:styleId="PlainTextChar">
    <w:name w:val="Plain Text Char"/>
    <w:basedOn w:val="DefaultParagraphFont"/>
    <w:link w:val="PlainText"/>
    <w:rsid w:val="008353E2"/>
    <w:rPr>
      <w:rFonts w:ascii="Courier New" w:hAnsi="Courier New" w:cs="Courier New"/>
      <w:lang w:val="en-US" w:eastAsia="en-US"/>
    </w:rPr>
  </w:style>
  <w:style w:type="character" w:customStyle="1" w:styleId="SalutationChar">
    <w:name w:val="Salutation Char"/>
    <w:basedOn w:val="DefaultParagraphFont"/>
    <w:link w:val="Salutation"/>
    <w:rsid w:val="008353E2"/>
    <w:rPr>
      <w:sz w:val="24"/>
      <w:szCs w:val="24"/>
      <w:lang w:val="en-US" w:eastAsia="en-US"/>
    </w:rPr>
  </w:style>
  <w:style w:type="character" w:customStyle="1" w:styleId="SignatureChar">
    <w:name w:val="Signature Char"/>
    <w:basedOn w:val="DefaultParagraphFont"/>
    <w:link w:val="Signature"/>
    <w:rsid w:val="008353E2"/>
    <w:rPr>
      <w:sz w:val="24"/>
      <w:szCs w:val="24"/>
      <w:lang w:val="en-US" w:eastAsia="en-US"/>
    </w:rPr>
  </w:style>
  <w:style w:type="character" w:customStyle="1" w:styleId="SubtitleChar">
    <w:name w:val="Subtitle Char"/>
    <w:basedOn w:val="DefaultParagraphFont"/>
    <w:link w:val="Subtitle"/>
    <w:rsid w:val="008353E2"/>
    <w:rPr>
      <w:rFonts w:ascii="Arial" w:hAnsi="Arial" w:cs="Arial"/>
      <w:sz w:val="24"/>
      <w:szCs w:val="24"/>
      <w:lang w:val="en-US" w:eastAsia="en-US"/>
    </w:rPr>
  </w:style>
  <w:style w:type="character" w:customStyle="1" w:styleId="TitleChar">
    <w:name w:val="Title Char"/>
    <w:basedOn w:val="DefaultParagraphFont"/>
    <w:link w:val="Title"/>
    <w:rsid w:val="008353E2"/>
    <w:rPr>
      <w:rFonts w:ascii="Arial" w:hAnsi="Arial" w:cs="Arial"/>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466">
      <w:bodyDiv w:val="1"/>
      <w:marLeft w:val="0"/>
      <w:marRight w:val="0"/>
      <w:marTop w:val="0"/>
      <w:marBottom w:val="0"/>
      <w:divBdr>
        <w:top w:val="none" w:sz="0" w:space="0" w:color="auto"/>
        <w:left w:val="none" w:sz="0" w:space="0" w:color="auto"/>
        <w:bottom w:val="none" w:sz="0" w:space="0" w:color="auto"/>
        <w:right w:val="none" w:sz="0" w:space="0" w:color="auto"/>
      </w:divBdr>
    </w:div>
    <w:div w:id="7799696">
      <w:bodyDiv w:val="1"/>
      <w:marLeft w:val="0"/>
      <w:marRight w:val="0"/>
      <w:marTop w:val="0"/>
      <w:marBottom w:val="0"/>
      <w:divBdr>
        <w:top w:val="none" w:sz="0" w:space="0" w:color="auto"/>
        <w:left w:val="none" w:sz="0" w:space="0" w:color="auto"/>
        <w:bottom w:val="none" w:sz="0" w:space="0" w:color="auto"/>
        <w:right w:val="none" w:sz="0" w:space="0" w:color="auto"/>
      </w:divBdr>
    </w:div>
    <w:div w:id="18511664">
      <w:bodyDiv w:val="1"/>
      <w:marLeft w:val="0"/>
      <w:marRight w:val="0"/>
      <w:marTop w:val="0"/>
      <w:marBottom w:val="0"/>
      <w:divBdr>
        <w:top w:val="none" w:sz="0" w:space="0" w:color="auto"/>
        <w:left w:val="none" w:sz="0" w:space="0" w:color="auto"/>
        <w:bottom w:val="none" w:sz="0" w:space="0" w:color="auto"/>
        <w:right w:val="none" w:sz="0" w:space="0" w:color="auto"/>
      </w:divBdr>
    </w:div>
    <w:div w:id="20858036">
      <w:bodyDiv w:val="1"/>
      <w:marLeft w:val="0"/>
      <w:marRight w:val="0"/>
      <w:marTop w:val="0"/>
      <w:marBottom w:val="0"/>
      <w:divBdr>
        <w:top w:val="none" w:sz="0" w:space="0" w:color="auto"/>
        <w:left w:val="none" w:sz="0" w:space="0" w:color="auto"/>
        <w:bottom w:val="none" w:sz="0" w:space="0" w:color="auto"/>
        <w:right w:val="none" w:sz="0" w:space="0" w:color="auto"/>
      </w:divBdr>
    </w:div>
    <w:div w:id="20981251">
      <w:bodyDiv w:val="1"/>
      <w:marLeft w:val="0"/>
      <w:marRight w:val="0"/>
      <w:marTop w:val="0"/>
      <w:marBottom w:val="0"/>
      <w:divBdr>
        <w:top w:val="none" w:sz="0" w:space="0" w:color="auto"/>
        <w:left w:val="none" w:sz="0" w:space="0" w:color="auto"/>
        <w:bottom w:val="none" w:sz="0" w:space="0" w:color="auto"/>
        <w:right w:val="none" w:sz="0" w:space="0" w:color="auto"/>
      </w:divBdr>
      <w:divsChild>
        <w:div w:id="640811572">
          <w:marLeft w:val="0"/>
          <w:marRight w:val="0"/>
          <w:marTop w:val="0"/>
          <w:marBottom w:val="0"/>
          <w:divBdr>
            <w:top w:val="none" w:sz="0" w:space="0" w:color="auto"/>
            <w:left w:val="none" w:sz="0" w:space="0" w:color="auto"/>
            <w:bottom w:val="none" w:sz="0" w:space="0" w:color="auto"/>
            <w:right w:val="none" w:sz="0" w:space="0" w:color="auto"/>
          </w:divBdr>
          <w:divsChild>
            <w:div w:id="1625114233">
              <w:marLeft w:val="0"/>
              <w:marRight w:val="0"/>
              <w:marTop w:val="0"/>
              <w:marBottom w:val="0"/>
              <w:divBdr>
                <w:top w:val="none" w:sz="0" w:space="0" w:color="auto"/>
                <w:left w:val="none" w:sz="0" w:space="0" w:color="auto"/>
                <w:bottom w:val="none" w:sz="0" w:space="0" w:color="auto"/>
                <w:right w:val="none" w:sz="0" w:space="0" w:color="auto"/>
              </w:divBdr>
              <w:divsChild>
                <w:div w:id="90324912">
                  <w:marLeft w:val="0"/>
                  <w:marRight w:val="0"/>
                  <w:marTop w:val="0"/>
                  <w:marBottom w:val="0"/>
                  <w:divBdr>
                    <w:top w:val="none" w:sz="0" w:space="0" w:color="auto"/>
                    <w:left w:val="none" w:sz="0" w:space="0" w:color="auto"/>
                    <w:bottom w:val="none" w:sz="0" w:space="0" w:color="auto"/>
                    <w:right w:val="none" w:sz="0" w:space="0" w:color="auto"/>
                  </w:divBdr>
                  <w:divsChild>
                    <w:div w:id="1331719022">
                      <w:marLeft w:val="0"/>
                      <w:marRight w:val="0"/>
                      <w:marTop w:val="0"/>
                      <w:marBottom w:val="0"/>
                      <w:divBdr>
                        <w:top w:val="none" w:sz="0" w:space="0" w:color="auto"/>
                        <w:left w:val="none" w:sz="0" w:space="0" w:color="auto"/>
                        <w:bottom w:val="none" w:sz="0" w:space="0" w:color="auto"/>
                        <w:right w:val="none" w:sz="0" w:space="0" w:color="auto"/>
                      </w:divBdr>
                      <w:divsChild>
                        <w:div w:id="143007458">
                          <w:marLeft w:val="0"/>
                          <w:marRight w:val="0"/>
                          <w:marTop w:val="0"/>
                          <w:marBottom w:val="0"/>
                          <w:divBdr>
                            <w:top w:val="none" w:sz="0" w:space="0" w:color="auto"/>
                            <w:left w:val="none" w:sz="0" w:space="0" w:color="auto"/>
                            <w:bottom w:val="none" w:sz="0" w:space="0" w:color="auto"/>
                            <w:right w:val="none" w:sz="0" w:space="0" w:color="auto"/>
                          </w:divBdr>
                          <w:divsChild>
                            <w:div w:id="357200641">
                              <w:marLeft w:val="0"/>
                              <w:marRight w:val="0"/>
                              <w:marTop w:val="0"/>
                              <w:marBottom w:val="0"/>
                              <w:divBdr>
                                <w:top w:val="none" w:sz="0" w:space="0" w:color="auto"/>
                                <w:left w:val="none" w:sz="0" w:space="0" w:color="auto"/>
                                <w:bottom w:val="none" w:sz="0" w:space="0" w:color="auto"/>
                                <w:right w:val="none" w:sz="0" w:space="0" w:color="auto"/>
                              </w:divBdr>
                              <w:divsChild>
                                <w:div w:id="1266576112">
                                  <w:marLeft w:val="0"/>
                                  <w:marRight w:val="0"/>
                                  <w:marTop w:val="0"/>
                                  <w:marBottom w:val="0"/>
                                  <w:divBdr>
                                    <w:top w:val="none" w:sz="0" w:space="0" w:color="auto"/>
                                    <w:left w:val="none" w:sz="0" w:space="0" w:color="auto"/>
                                    <w:bottom w:val="none" w:sz="0" w:space="0" w:color="auto"/>
                                    <w:right w:val="none" w:sz="0" w:space="0" w:color="auto"/>
                                  </w:divBdr>
                                  <w:divsChild>
                                    <w:div w:id="898055704">
                                      <w:marLeft w:val="0"/>
                                      <w:marRight w:val="0"/>
                                      <w:marTop w:val="0"/>
                                      <w:marBottom w:val="0"/>
                                      <w:divBdr>
                                        <w:top w:val="none" w:sz="0" w:space="0" w:color="auto"/>
                                        <w:left w:val="none" w:sz="0" w:space="0" w:color="auto"/>
                                        <w:bottom w:val="none" w:sz="0" w:space="0" w:color="auto"/>
                                        <w:right w:val="none" w:sz="0" w:space="0" w:color="auto"/>
                                      </w:divBdr>
                                      <w:divsChild>
                                        <w:div w:id="1401563427">
                                          <w:marLeft w:val="0"/>
                                          <w:marRight w:val="0"/>
                                          <w:marTop w:val="0"/>
                                          <w:marBottom w:val="0"/>
                                          <w:divBdr>
                                            <w:top w:val="none" w:sz="0" w:space="0" w:color="auto"/>
                                            <w:left w:val="none" w:sz="0" w:space="0" w:color="auto"/>
                                            <w:bottom w:val="none" w:sz="0" w:space="0" w:color="auto"/>
                                            <w:right w:val="none" w:sz="0" w:space="0" w:color="auto"/>
                                          </w:divBdr>
                                          <w:divsChild>
                                            <w:div w:id="1722828557">
                                              <w:marLeft w:val="0"/>
                                              <w:marRight w:val="0"/>
                                              <w:marTop w:val="0"/>
                                              <w:marBottom w:val="0"/>
                                              <w:divBdr>
                                                <w:top w:val="none" w:sz="0" w:space="0" w:color="auto"/>
                                                <w:left w:val="none" w:sz="0" w:space="0" w:color="auto"/>
                                                <w:bottom w:val="none" w:sz="0" w:space="0" w:color="auto"/>
                                                <w:right w:val="none" w:sz="0" w:space="0" w:color="auto"/>
                                              </w:divBdr>
                                              <w:divsChild>
                                                <w:div w:id="423501455">
                                                  <w:marLeft w:val="0"/>
                                                  <w:marRight w:val="0"/>
                                                  <w:marTop w:val="0"/>
                                                  <w:marBottom w:val="0"/>
                                                  <w:divBdr>
                                                    <w:top w:val="none" w:sz="0" w:space="0" w:color="auto"/>
                                                    <w:left w:val="none" w:sz="0" w:space="0" w:color="auto"/>
                                                    <w:bottom w:val="none" w:sz="0" w:space="0" w:color="auto"/>
                                                    <w:right w:val="none" w:sz="0" w:space="0" w:color="auto"/>
                                                  </w:divBdr>
                                                  <w:divsChild>
                                                    <w:div w:id="17970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74710">
      <w:bodyDiv w:val="1"/>
      <w:marLeft w:val="0"/>
      <w:marRight w:val="0"/>
      <w:marTop w:val="0"/>
      <w:marBottom w:val="0"/>
      <w:divBdr>
        <w:top w:val="none" w:sz="0" w:space="0" w:color="auto"/>
        <w:left w:val="none" w:sz="0" w:space="0" w:color="auto"/>
        <w:bottom w:val="none" w:sz="0" w:space="0" w:color="auto"/>
        <w:right w:val="none" w:sz="0" w:space="0" w:color="auto"/>
      </w:divBdr>
      <w:divsChild>
        <w:div w:id="993485638">
          <w:marLeft w:val="0"/>
          <w:marRight w:val="0"/>
          <w:marTop w:val="0"/>
          <w:marBottom w:val="150"/>
          <w:divBdr>
            <w:top w:val="none" w:sz="0" w:space="0" w:color="auto"/>
            <w:left w:val="none" w:sz="0" w:space="0" w:color="auto"/>
            <w:bottom w:val="none" w:sz="0" w:space="0" w:color="auto"/>
            <w:right w:val="none" w:sz="0" w:space="0" w:color="auto"/>
          </w:divBdr>
          <w:divsChild>
            <w:div w:id="871452652">
              <w:marLeft w:val="0"/>
              <w:marRight w:val="0"/>
              <w:marTop w:val="0"/>
              <w:marBottom w:val="150"/>
              <w:divBdr>
                <w:top w:val="none" w:sz="0" w:space="0" w:color="auto"/>
                <w:left w:val="none" w:sz="0" w:space="0" w:color="auto"/>
                <w:bottom w:val="none" w:sz="0" w:space="0" w:color="auto"/>
                <w:right w:val="none" w:sz="0" w:space="0" w:color="auto"/>
              </w:divBdr>
            </w:div>
            <w:div w:id="1509325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650320">
      <w:bodyDiv w:val="1"/>
      <w:marLeft w:val="0"/>
      <w:marRight w:val="0"/>
      <w:marTop w:val="0"/>
      <w:marBottom w:val="0"/>
      <w:divBdr>
        <w:top w:val="none" w:sz="0" w:space="0" w:color="auto"/>
        <w:left w:val="none" w:sz="0" w:space="0" w:color="auto"/>
        <w:bottom w:val="none" w:sz="0" w:space="0" w:color="auto"/>
        <w:right w:val="none" w:sz="0" w:space="0" w:color="auto"/>
      </w:divBdr>
      <w:divsChild>
        <w:div w:id="1282834094">
          <w:marLeft w:val="0"/>
          <w:marRight w:val="0"/>
          <w:marTop w:val="0"/>
          <w:marBottom w:val="0"/>
          <w:divBdr>
            <w:top w:val="none" w:sz="0" w:space="0" w:color="auto"/>
            <w:left w:val="none" w:sz="0" w:space="0" w:color="auto"/>
            <w:bottom w:val="none" w:sz="0" w:space="0" w:color="auto"/>
            <w:right w:val="none" w:sz="0" w:space="0" w:color="auto"/>
          </w:divBdr>
        </w:div>
        <w:div w:id="1972051958">
          <w:marLeft w:val="0"/>
          <w:marRight w:val="0"/>
          <w:marTop w:val="0"/>
          <w:marBottom w:val="0"/>
          <w:divBdr>
            <w:top w:val="none" w:sz="0" w:space="0" w:color="auto"/>
            <w:left w:val="none" w:sz="0" w:space="0" w:color="auto"/>
            <w:bottom w:val="none" w:sz="0" w:space="0" w:color="auto"/>
            <w:right w:val="none" w:sz="0" w:space="0" w:color="auto"/>
          </w:divBdr>
          <w:divsChild>
            <w:div w:id="122577349">
              <w:marLeft w:val="0"/>
              <w:marRight w:val="0"/>
              <w:marTop w:val="0"/>
              <w:marBottom w:val="0"/>
              <w:divBdr>
                <w:top w:val="none" w:sz="0" w:space="0" w:color="auto"/>
                <w:left w:val="none" w:sz="0" w:space="0" w:color="auto"/>
                <w:bottom w:val="none" w:sz="0" w:space="0" w:color="auto"/>
                <w:right w:val="none" w:sz="0" w:space="0" w:color="auto"/>
              </w:divBdr>
            </w:div>
          </w:divsChild>
        </w:div>
        <w:div w:id="2019652169">
          <w:marLeft w:val="0"/>
          <w:marRight w:val="0"/>
          <w:marTop w:val="0"/>
          <w:marBottom w:val="0"/>
          <w:divBdr>
            <w:top w:val="none" w:sz="0" w:space="0" w:color="auto"/>
            <w:left w:val="none" w:sz="0" w:space="0" w:color="auto"/>
            <w:bottom w:val="none" w:sz="0" w:space="0" w:color="auto"/>
            <w:right w:val="none" w:sz="0" w:space="0" w:color="auto"/>
          </w:divBdr>
          <w:divsChild>
            <w:div w:id="760880003">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31273607">
      <w:bodyDiv w:val="1"/>
      <w:marLeft w:val="0"/>
      <w:marRight w:val="0"/>
      <w:marTop w:val="0"/>
      <w:marBottom w:val="0"/>
      <w:divBdr>
        <w:top w:val="none" w:sz="0" w:space="0" w:color="auto"/>
        <w:left w:val="none" w:sz="0" w:space="0" w:color="auto"/>
        <w:bottom w:val="none" w:sz="0" w:space="0" w:color="auto"/>
        <w:right w:val="none" w:sz="0" w:space="0" w:color="auto"/>
      </w:divBdr>
    </w:div>
    <w:div w:id="35007824">
      <w:bodyDiv w:val="1"/>
      <w:marLeft w:val="0"/>
      <w:marRight w:val="0"/>
      <w:marTop w:val="0"/>
      <w:marBottom w:val="0"/>
      <w:divBdr>
        <w:top w:val="none" w:sz="0" w:space="0" w:color="auto"/>
        <w:left w:val="none" w:sz="0" w:space="0" w:color="auto"/>
        <w:bottom w:val="none" w:sz="0" w:space="0" w:color="auto"/>
        <w:right w:val="none" w:sz="0" w:space="0" w:color="auto"/>
      </w:divBdr>
    </w:div>
    <w:div w:id="43451298">
      <w:bodyDiv w:val="1"/>
      <w:marLeft w:val="0"/>
      <w:marRight w:val="0"/>
      <w:marTop w:val="0"/>
      <w:marBottom w:val="0"/>
      <w:divBdr>
        <w:top w:val="none" w:sz="0" w:space="0" w:color="auto"/>
        <w:left w:val="none" w:sz="0" w:space="0" w:color="auto"/>
        <w:bottom w:val="none" w:sz="0" w:space="0" w:color="auto"/>
        <w:right w:val="none" w:sz="0" w:space="0" w:color="auto"/>
      </w:divBdr>
    </w:div>
    <w:div w:id="45877424">
      <w:bodyDiv w:val="1"/>
      <w:marLeft w:val="0"/>
      <w:marRight w:val="0"/>
      <w:marTop w:val="0"/>
      <w:marBottom w:val="0"/>
      <w:divBdr>
        <w:top w:val="none" w:sz="0" w:space="0" w:color="auto"/>
        <w:left w:val="none" w:sz="0" w:space="0" w:color="auto"/>
        <w:bottom w:val="none" w:sz="0" w:space="0" w:color="auto"/>
        <w:right w:val="none" w:sz="0" w:space="0" w:color="auto"/>
      </w:divBdr>
    </w:div>
    <w:div w:id="53815894">
      <w:bodyDiv w:val="1"/>
      <w:marLeft w:val="0"/>
      <w:marRight w:val="0"/>
      <w:marTop w:val="0"/>
      <w:marBottom w:val="0"/>
      <w:divBdr>
        <w:top w:val="none" w:sz="0" w:space="0" w:color="auto"/>
        <w:left w:val="none" w:sz="0" w:space="0" w:color="auto"/>
        <w:bottom w:val="none" w:sz="0" w:space="0" w:color="auto"/>
        <w:right w:val="none" w:sz="0" w:space="0" w:color="auto"/>
      </w:divBdr>
    </w:div>
    <w:div w:id="57557432">
      <w:bodyDiv w:val="1"/>
      <w:marLeft w:val="0"/>
      <w:marRight w:val="0"/>
      <w:marTop w:val="0"/>
      <w:marBottom w:val="0"/>
      <w:divBdr>
        <w:top w:val="none" w:sz="0" w:space="0" w:color="auto"/>
        <w:left w:val="none" w:sz="0" w:space="0" w:color="auto"/>
        <w:bottom w:val="none" w:sz="0" w:space="0" w:color="auto"/>
        <w:right w:val="none" w:sz="0" w:space="0" w:color="auto"/>
      </w:divBdr>
    </w:div>
    <w:div w:id="58750989">
      <w:bodyDiv w:val="1"/>
      <w:marLeft w:val="0"/>
      <w:marRight w:val="0"/>
      <w:marTop w:val="0"/>
      <w:marBottom w:val="0"/>
      <w:divBdr>
        <w:top w:val="none" w:sz="0" w:space="0" w:color="auto"/>
        <w:left w:val="none" w:sz="0" w:space="0" w:color="auto"/>
        <w:bottom w:val="none" w:sz="0" w:space="0" w:color="auto"/>
        <w:right w:val="none" w:sz="0" w:space="0" w:color="auto"/>
      </w:divBdr>
      <w:divsChild>
        <w:div w:id="1529759686">
          <w:marLeft w:val="0"/>
          <w:marRight w:val="0"/>
          <w:marTop w:val="0"/>
          <w:marBottom w:val="0"/>
          <w:divBdr>
            <w:top w:val="none" w:sz="0" w:space="0" w:color="auto"/>
            <w:left w:val="none" w:sz="0" w:space="0" w:color="auto"/>
            <w:bottom w:val="none" w:sz="0" w:space="0" w:color="auto"/>
            <w:right w:val="none" w:sz="0" w:space="0" w:color="auto"/>
          </w:divBdr>
        </w:div>
      </w:divsChild>
    </w:div>
    <w:div w:id="59795378">
      <w:bodyDiv w:val="1"/>
      <w:marLeft w:val="0"/>
      <w:marRight w:val="0"/>
      <w:marTop w:val="0"/>
      <w:marBottom w:val="0"/>
      <w:divBdr>
        <w:top w:val="none" w:sz="0" w:space="0" w:color="auto"/>
        <w:left w:val="none" w:sz="0" w:space="0" w:color="auto"/>
        <w:bottom w:val="none" w:sz="0" w:space="0" w:color="auto"/>
        <w:right w:val="none" w:sz="0" w:space="0" w:color="auto"/>
      </w:divBdr>
    </w:div>
    <w:div w:id="65614249">
      <w:bodyDiv w:val="1"/>
      <w:marLeft w:val="0"/>
      <w:marRight w:val="0"/>
      <w:marTop w:val="0"/>
      <w:marBottom w:val="0"/>
      <w:divBdr>
        <w:top w:val="none" w:sz="0" w:space="0" w:color="auto"/>
        <w:left w:val="none" w:sz="0" w:space="0" w:color="auto"/>
        <w:bottom w:val="none" w:sz="0" w:space="0" w:color="auto"/>
        <w:right w:val="none" w:sz="0" w:space="0" w:color="auto"/>
      </w:divBdr>
    </w:div>
    <w:div w:id="69884990">
      <w:bodyDiv w:val="1"/>
      <w:marLeft w:val="0"/>
      <w:marRight w:val="0"/>
      <w:marTop w:val="0"/>
      <w:marBottom w:val="0"/>
      <w:divBdr>
        <w:top w:val="none" w:sz="0" w:space="0" w:color="auto"/>
        <w:left w:val="none" w:sz="0" w:space="0" w:color="auto"/>
        <w:bottom w:val="none" w:sz="0" w:space="0" w:color="auto"/>
        <w:right w:val="none" w:sz="0" w:space="0" w:color="auto"/>
      </w:divBdr>
    </w:div>
    <w:div w:id="71315318">
      <w:bodyDiv w:val="1"/>
      <w:marLeft w:val="0"/>
      <w:marRight w:val="0"/>
      <w:marTop w:val="0"/>
      <w:marBottom w:val="0"/>
      <w:divBdr>
        <w:top w:val="none" w:sz="0" w:space="0" w:color="auto"/>
        <w:left w:val="none" w:sz="0" w:space="0" w:color="auto"/>
        <w:bottom w:val="none" w:sz="0" w:space="0" w:color="auto"/>
        <w:right w:val="none" w:sz="0" w:space="0" w:color="auto"/>
      </w:divBdr>
    </w:div>
    <w:div w:id="71893444">
      <w:bodyDiv w:val="1"/>
      <w:marLeft w:val="0"/>
      <w:marRight w:val="0"/>
      <w:marTop w:val="0"/>
      <w:marBottom w:val="0"/>
      <w:divBdr>
        <w:top w:val="none" w:sz="0" w:space="0" w:color="auto"/>
        <w:left w:val="none" w:sz="0" w:space="0" w:color="auto"/>
        <w:bottom w:val="none" w:sz="0" w:space="0" w:color="auto"/>
        <w:right w:val="none" w:sz="0" w:space="0" w:color="auto"/>
      </w:divBdr>
    </w:div>
    <w:div w:id="73939573">
      <w:bodyDiv w:val="1"/>
      <w:marLeft w:val="0"/>
      <w:marRight w:val="0"/>
      <w:marTop w:val="0"/>
      <w:marBottom w:val="0"/>
      <w:divBdr>
        <w:top w:val="none" w:sz="0" w:space="0" w:color="auto"/>
        <w:left w:val="none" w:sz="0" w:space="0" w:color="auto"/>
        <w:bottom w:val="none" w:sz="0" w:space="0" w:color="auto"/>
        <w:right w:val="none" w:sz="0" w:space="0" w:color="auto"/>
      </w:divBdr>
    </w:div>
    <w:div w:id="87191329">
      <w:bodyDiv w:val="1"/>
      <w:marLeft w:val="0"/>
      <w:marRight w:val="0"/>
      <w:marTop w:val="0"/>
      <w:marBottom w:val="0"/>
      <w:divBdr>
        <w:top w:val="none" w:sz="0" w:space="0" w:color="auto"/>
        <w:left w:val="none" w:sz="0" w:space="0" w:color="auto"/>
        <w:bottom w:val="none" w:sz="0" w:space="0" w:color="auto"/>
        <w:right w:val="none" w:sz="0" w:space="0" w:color="auto"/>
      </w:divBdr>
    </w:div>
    <w:div w:id="97260554">
      <w:bodyDiv w:val="1"/>
      <w:marLeft w:val="0"/>
      <w:marRight w:val="0"/>
      <w:marTop w:val="0"/>
      <w:marBottom w:val="0"/>
      <w:divBdr>
        <w:top w:val="none" w:sz="0" w:space="0" w:color="auto"/>
        <w:left w:val="none" w:sz="0" w:space="0" w:color="auto"/>
        <w:bottom w:val="none" w:sz="0" w:space="0" w:color="auto"/>
        <w:right w:val="none" w:sz="0" w:space="0" w:color="auto"/>
      </w:divBdr>
    </w:div>
    <w:div w:id="97599917">
      <w:bodyDiv w:val="1"/>
      <w:marLeft w:val="0"/>
      <w:marRight w:val="0"/>
      <w:marTop w:val="0"/>
      <w:marBottom w:val="0"/>
      <w:divBdr>
        <w:top w:val="none" w:sz="0" w:space="0" w:color="auto"/>
        <w:left w:val="none" w:sz="0" w:space="0" w:color="auto"/>
        <w:bottom w:val="none" w:sz="0" w:space="0" w:color="auto"/>
        <w:right w:val="none" w:sz="0" w:space="0" w:color="auto"/>
      </w:divBdr>
      <w:divsChild>
        <w:div w:id="848446714">
          <w:marLeft w:val="0"/>
          <w:marRight w:val="165"/>
          <w:marTop w:val="0"/>
          <w:marBottom w:val="405"/>
          <w:divBdr>
            <w:top w:val="single" w:sz="6" w:space="7" w:color="CCCCCC"/>
            <w:left w:val="none" w:sz="0" w:space="0" w:color="auto"/>
            <w:bottom w:val="single" w:sz="6" w:space="7" w:color="CCCCCC"/>
            <w:right w:val="none" w:sz="0" w:space="0" w:color="auto"/>
          </w:divBdr>
          <w:divsChild>
            <w:div w:id="1187065607">
              <w:marLeft w:val="0"/>
              <w:marRight w:val="0"/>
              <w:marTop w:val="0"/>
              <w:marBottom w:val="0"/>
              <w:divBdr>
                <w:top w:val="none" w:sz="0" w:space="0" w:color="auto"/>
                <w:left w:val="none" w:sz="0" w:space="0" w:color="auto"/>
                <w:bottom w:val="none" w:sz="0" w:space="0" w:color="auto"/>
                <w:right w:val="none" w:sz="0" w:space="0" w:color="auto"/>
              </w:divBdr>
            </w:div>
          </w:divsChild>
        </w:div>
        <w:div w:id="1199659854">
          <w:marLeft w:val="0"/>
          <w:marRight w:val="373"/>
          <w:marTop w:val="0"/>
          <w:marBottom w:val="450"/>
          <w:divBdr>
            <w:top w:val="none" w:sz="0" w:space="0" w:color="auto"/>
            <w:left w:val="none" w:sz="0" w:space="0" w:color="auto"/>
            <w:bottom w:val="none" w:sz="0" w:space="0" w:color="auto"/>
            <w:right w:val="none" w:sz="0" w:space="0" w:color="auto"/>
          </w:divBdr>
        </w:div>
        <w:div w:id="1557931825">
          <w:marLeft w:val="0"/>
          <w:marRight w:val="0"/>
          <w:marTop w:val="0"/>
          <w:marBottom w:val="0"/>
          <w:divBdr>
            <w:top w:val="none" w:sz="0" w:space="0" w:color="auto"/>
            <w:left w:val="none" w:sz="0" w:space="0" w:color="auto"/>
            <w:bottom w:val="none" w:sz="0" w:space="0" w:color="auto"/>
            <w:right w:val="none" w:sz="0" w:space="0" w:color="auto"/>
          </w:divBdr>
        </w:div>
      </w:divsChild>
    </w:div>
    <w:div w:id="119080630">
      <w:bodyDiv w:val="1"/>
      <w:marLeft w:val="0"/>
      <w:marRight w:val="0"/>
      <w:marTop w:val="0"/>
      <w:marBottom w:val="0"/>
      <w:divBdr>
        <w:top w:val="none" w:sz="0" w:space="0" w:color="auto"/>
        <w:left w:val="none" w:sz="0" w:space="0" w:color="auto"/>
        <w:bottom w:val="none" w:sz="0" w:space="0" w:color="auto"/>
        <w:right w:val="none" w:sz="0" w:space="0" w:color="auto"/>
      </w:divBdr>
    </w:div>
    <w:div w:id="123357823">
      <w:bodyDiv w:val="1"/>
      <w:marLeft w:val="0"/>
      <w:marRight w:val="0"/>
      <w:marTop w:val="0"/>
      <w:marBottom w:val="0"/>
      <w:divBdr>
        <w:top w:val="none" w:sz="0" w:space="0" w:color="auto"/>
        <w:left w:val="none" w:sz="0" w:space="0" w:color="auto"/>
        <w:bottom w:val="none" w:sz="0" w:space="0" w:color="auto"/>
        <w:right w:val="none" w:sz="0" w:space="0" w:color="auto"/>
      </w:divBdr>
      <w:divsChild>
        <w:div w:id="659239587">
          <w:marLeft w:val="0"/>
          <w:marRight w:val="0"/>
          <w:marTop w:val="0"/>
          <w:marBottom w:val="0"/>
          <w:divBdr>
            <w:top w:val="none" w:sz="0" w:space="0" w:color="auto"/>
            <w:left w:val="none" w:sz="0" w:space="0" w:color="auto"/>
            <w:bottom w:val="none" w:sz="0" w:space="0" w:color="auto"/>
            <w:right w:val="none" w:sz="0" w:space="0" w:color="auto"/>
          </w:divBdr>
          <w:divsChild>
            <w:div w:id="761804561">
              <w:marLeft w:val="0"/>
              <w:marRight w:val="0"/>
              <w:marTop w:val="0"/>
              <w:marBottom w:val="0"/>
              <w:divBdr>
                <w:top w:val="none" w:sz="0" w:space="0" w:color="auto"/>
                <w:left w:val="none" w:sz="0" w:space="0" w:color="auto"/>
                <w:bottom w:val="none" w:sz="0" w:space="0" w:color="auto"/>
                <w:right w:val="none" w:sz="0" w:space="0" w:color="auto"/>
              </w:divBdr>
              <w:divsChild>
                <w:div w:id="838620169">
                  <w:marLeft w:val="0"/>
                  <w:marRight w:val="0"/>
                  <w:marTop w:val="0"/>
                  <w:marBottom w:val="0"/>
                  <w:divBdr>
                    <w:top w:val="none" w:sz="0" w:space="0" w:color="auto"/>
                    <w:left w:val="none" w:sz="0" w:space="0" w:color="auto"/>
                    <w:bottom w:val="none" w:sz="0" w:space="0" w:color="auto"/>
                    <w:right w:val="none" w:sz="0" w:space="0" w:color="auto"/>
                  </w:divBdr>
                </w:div>
                <w:div w:id="1474560435">
                  <w:marLeft w:val="0"/>
                  <w:marRight w:val="0"/>
                  <w:marTop w:val="0"/>
                  <w:marBottom w:val="0"/>
                  <w:divBdr>
                    <w:top w:val="none" w:sz="0" w:space="0" w:color="auto"/>
                    <w:left w:val="none" w:sz="0" w:space="0" w:color="auto"/>
                    <w:bottom w:val="none" w:sz="0" w:space="0" w:color="auto"/>
                    <w:right w:val="none" w:sz="0" w:space="0" w:color="auto"/>
                  </w:divBdr>
                </w:div>
                <w:div w:id="19140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5713">
          <w:marLeft w:val="0"/>
          <w:marRight w:val="0"/>
          <w:marTop w:val="0"/>
          <w:marBottom w:val="0"/>
          <w:divBdr>
            <w:top w:val="none" w:sz="0" w:space="0" w:color="auto"/>
            <w:left w:val="none" w:sz="0" w:space="0" w:color="auto"/>
            <w:bottom w:val="none" w:sz="0" w:space="0" w:color="auto"/>
            <w:right w:val="none" w:sz="0" w:space="0" w:color="auto"/>
          </w:divBdr>
          <w:divsChild>
            <w:div w:id="1088770817">
              <w:marLeft w:val="0"/>
              <w:marRight w:val="0"/>
              <w:marTop w:val="0"/>
              <w:marBottom w:val="0"/>
              <w:divBdr>
                <w:top w:val="none" w:sz="0" w:space="0" w:color="auto"/>
                <w:left w:val="none" w:sz="0" w:space="0" w:color="auto"/>
                <w:bottom w:val="none" w:sz="0" w:space="0" w:color="auto"/>
                <w:right w:val="none" w:sz="0" w:space="0" w:color="auto"/>
              </w:divBdr>
              <w:divsChild>
                <w:div w:id="97261127">
                  <w:marLeft w:val="0"/>
                  <w:marRight w:val="0"/>
                  <w:marTop w:val="0"/>
                  <w:marBottom w:val="0"/>
                  <w:divBdr>
                    <w:top w:val="none" w:sz="0" w:space="0" w:color="auto"/>
                    <w:left w:val="none" w:sz="0" w:space="0" w:color="auto"/>
                    <w:bottom w:val="none" w:sz="0" w:space="0" w:color="auto"/>
                    <w:right w:val="none" w:sz="0" w:space="0" w:color="auto"/>
                  </w:divBdr>
                </w:div>
                <w:div w:id="2484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50903">
          <w:marLeft w:val="0"/>
          <w:marRight w:val="0"/>
          <w:marTop w:val="0"/>
          <w:marBottom w:val="0"/>
          <w:divBdr>
            <w:top w:val="none" w:sz="0" w:space="0" w:color="auto"/>
            <w:left w:val="none" w:sz="0" w:space="0" w:color="auto"/>
            <w:bottom w:val="none" w:sz="0" w:space="0" w:color="auto"/>
            <w:right w:val="none" w:sz="0" w:space="0" w:color="auto"/>
          </w:divBdr>
          <w:divsChild>
            <w:div w:id="1800949294">
              <w:marLeft w:val="0"/>
              <w:marRight w:val="0"/>
              <w:marTop w:val="0"/>
              <w:marBottom w:val="0"/>
              <w:divBdr>
                <w:top w:val="none" w:sz="0" w:space="0" w:color="auto"/>
                <w:left w:val="none" w:sz="0" w:space="0" w:color="auto"/>
                <w:bottom w:val="none" w:sz="0" w:space="0" w:color="auto"/>
                <w:right w:val="none" w:sz="0" w:space="0" w:color="auto"/>
              </w:divBdr>
              <w:divsChild>
                <w:div w:id="757754536">
                  <w:marLeft w:val="0"/>
                  <w:marRight w:val="0"/>
                  <w:marTop w:val="0"/>
                  <w:marBottom w:val="0"/>
                  <w:divBdr>
                    <w:top w:val="none" w:sz="0" w:space="0" w:color="auto"/>
                    <w:left w:val="none" w:sz="0" w:space="0" w:color="auto"/>
                    <w:bottom w:val="none" w:sz="0" w:space="0" w:color="auto"/>
                    <w:right w:val="none" w:sz="0" w:space="0" w:color="auto"/>
                  </w:divBdr>
                </w:div>
                <w:div w:id="1604805608">
                  <w:marLeft w:val="0"/>
                  <w:marRight w:val="0"/>
                  <w:marTop w:val="0"/>
                  <w:marBottom w:val="0"/>
                  <w:divBdr>
                    <w:top w:val="none" w:sz="0" w:space="0" w:color="auto"/>
                    <w:left w:val="none" w:sz="0" w:space="0" w:color="auto"/>
                    <w:bottom w:val="none" w:sz="0" w:space="0" w:color="auto"/>
                    <w:right w:val="none" w:sz="0" w:space="0" w:color="auto"/>
                  </w:divBdr>
                </w:div>
                <w:div w:id="165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4818">
      <w:bodyDiv w:val="1"/>
      <w:marLeft w:val="0"/>
      <w:marRight w:val="0"/>
      <w:marTop w:val="0"/>
      <w:marBottom w:val="0"/>
      <w:divBdr>
        <w:top w:val="none" w:sz="0" w:space="0" w:color="auto"/>
        <w:left w:val="none" w:sz="0" w:space="0" w:color="auto"/>
        <w:bottom w:val="none" w:sz="0" w:space="0" w:color="auto"/>
        <w:right w:val="none" w:sz="0" w:space="0" w:color="auto"/>
      </w:divBdr>
    </w:div>
    <w:div w:id="135923879">
      <w:bodyDiv w:val="1"/>
      <w:marLeft w:val="0"/>
      <w:marRight w:val="0"/>
      <w:marTop w:val="0"/>
      <w:marBottom w:val="0"/>
      <w:divBdr>
        <w:top w:val="none" w:sz="0" w:space="0" w:color="auto"/>
        <w:left w:val="none" w:sz="0" w:space="0" w:color="auto"/>
        <w:bottom w:val="none" w:sz="0" w:space="0" w:color="auto"/>
        <w:right w:val="none" w:sz="0" w:space="0" w:color="auto"/>
      </w:divBdr>
    </w:div>
    <w:div w:id="152262043">
      <w:bodyDiv w:val="1"/>
      <w:marLeft w:val="0"/>
      <w:marRight w:val="0"/>
      <w:marTop w:val="0"/>
      <w:marBottom w:val="0"/>
      <w:divBdr>
        <w:top w:val="none" w:sz="0" w:space="0" w:color="auto"/>
        <w:left w:val="none" w:sz="0" w:space="0" w:color="auto"/>
        <w:bottom w:val="none" w:sz="0" w:space="0" w:color="auto"/>
        <w:right w:val="none" w:sz="0" w:space="0" w:color="auto"/>
      </w:divBdr>
    </w:div>
    <w:div w:id="158740668">
      <w:bodyDiv w:val="1"/>
      <w:marLeft w:val="0"/>
      <w:marRight w:val="0"/>
      <w:marTop w:val="0"/>
      <w:marBottom w:val="0"/>
      <w:divBdr>
        <w:top w:val="none" w:sz="0" w:space="0" w:color="auto"/>
        <w:left w:val="none" w:sz="0" w:space="0" w:color="auto"/>
        <w:bottom w:val="none" w:sz="0" w:space="0" w:color="auto"/>
        <w:right w:val="none" w:sz="0" w:space="0" w:color="auto"/>
      </w:divBdr>
      <w:divsChild>
        <w:div w:id="1945334899">
          <w:marLeft w:val="0"/>
          <w:marRight w:val="0"/>
          <w:marTop w:val="0"/>
          <w:marBottom w:val="0"/>
          <w:divBdr>
            <w:top w:val="none" w:sz="0" w:space="0" w:color="auto"/>
            <w:left w:val="none" w:sz="0" w:space="0" w:color="auto"/>
            <w:bottom w:val="none" w:sz="0" w:space="0" w:color="auto"/>
            <w:right w:val="none" w:sz="0" w:space="0" w:color="auto"/>
          </w:divBdr>
          <w:divsChild>
            <w:div w:id="41467105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4907906">
      <w:bodyDiv w:val="1"/>
      <w:marLeft w:val="0"/>
      <w:marRight w:val="0"/>
      <w:marTop w:val="0"/>
      <w:marBottom w:val="0"/>
      <w:divBdr>
        <w:top w:val="none" w:sz="0" w:space="0" w:color="auto"/>
        <w:left w:val="none" w:sz="0" w:space="0" w:color="auto"/>
        <w:bottom w:val="none" w:sz="0" w:space="0" w:color="auto"/>
        <w:right w:val="none" w:sz="0" w:space="0" w:color="auto"/>
      </w:divBdr>
    </w:div>
    <w:div w:id="190193567">
      <w:bodyDiv w:val="1"/>
      <w:marLeft w:val="0"/>
      <w:marRight w:val="0"/>
      <w:marTop w:val="0"/>
      <w:marBottom w:val="0"/>
      <w:divBdr>
        <w:top w:val="none" w:sz="0" w:space="0" w:color="auto"/>
        <w:left w:val="none" w:sz="0" w:space="0" w:color="auto"/>
        <w:bottom w:val="none" w:sz="0" w:space="0" w:color="auto"/>
        <w:right w:val="none" w:sz="0" w:space="0" w:color="auto"/>
      </w:divBdr>
    </w:div>
    <w:div w:id="191771139">
      <w:bodyDiv w:val="1"/>
      <w:marLeft w:val="0"/>
      <w:marRight w:val="0"/>
      <w:marTop w:val="0"/>
      <w:marBottom w:val="0"/>
      <w:divBdr>
        <w:top w:val="none" w:sz="0" w:space="0" w:color="auto"/>
        <w:left w:val="none" w:sz="0" w:space="0" w:color="auto"/>
        <w:bottom w:val="none" w:sz="0" w:space="0" w:color="auto"/>
        <w:right w:val="none" w:sz="0" w:space="0" w:color="auto"/>
      </w:divBdr>
    </w:div>
    <w:div w:id="196164328">
      <w:bodyDiv w:val="1"/>
      <w:marLeft w:val="0"/>
      <w:marRight w:val="0"/>
      <w:marTop w:val="0"/>
      <w:marBottom w:val="0"/>
      <w:divBdr>
        <w:top w:val="none" w:sz="0" w:space="0" w:color="auto"/>
        <w:left w:val="none" w:sz="0" w:space="0" w:color="auto"/>
        <w:bottom w:val="none" w:sz="0" w:space="0" w:color="auto"/>
        <w:right w:val="none" w:sz="0" w:space="0" w:color="auto"/>
      </w:divBdr>
    </w:div>
    <w:div w:id="198250515">
      <w:bodyDiv w:val="1"/>
      <w:marLeft w:val="0"/>
      <w:marRight w:val="0"/>
      <w:marTop w:val="0"/>
      <w:marBottom w:val="0"/>
      <w:divBdr>
        <w:top w:val="none" w:sz="0" w:space="0" w:color="auto"/>
        <w:left w:val="none" w:sz="0" w:space="0" w:color="auto"/>
        <w:bottom w:val="none" w:sz="0" w:space="0" w:color="auto"/>
        <w:right w:val="none" w:sz="0" w:space="0" w:color="auto"/>
      </w:divBdr>
    </w:div>
    <w:div w:id="199245063">
      <w:bodyDiv w:val="1"/>
      <w:marLeft w:val="0"/>
      <w:marRight w:val="0"/>
      <w:marTop w:val="0"/>
      <w:marBottom w:val="0"/>
      <w:divBdr>
        <w:top w:val="none" w:sz="0" w:space="0" w:color="auto"/>
        <w:left w:val="none" w:sz="0" w:space="0" w:color="auto"/>
        <w:bottom w:val="none" w:sz="0" w:space="0" w:color="auto"/>
        <w:right w:val="none" w:sz="0" w:space="0" w:color="auto"/>
      </w:divBdr>
    </w:div>
    <w:div w:id="202711719">
      <w:bodyDiv w:val="1"/>
      <w:marLeft w:val="0"/>
      <w:marRight w:val="0"/>
      <w:marTop w:val="0"/>
      <w:marBottom w:val="0"/>
      <w:divBdr>
        <w:top w:val="none" w:sz="0" w:space="0" w:color="auto"/>
        <w:left w:val="none" w:sz="0" w:space="0" w:color="auto"/>
        <w:bottom w:val="none" w:sz="0" w:space="0" w:color="auto"/>
        <w:right w:val="none" w:sz="0" w:space="0" w:color="auto"/>
      </w:divBdr>
    </w:div>
    <w:div w:id="203444717">
      <w:bodyDiv w:val="1"/>
      <w:marLeft w:val="0"/>
      <w:marRight w:val="0"/>
      <w:marTop w:val="0"/>
      <w:marBottom w:val="0"/>
      <w:divBdr>
        <w:top w:val="none" w:sz="0" w:space="0" w:color="auto"/>
        <w:left w:val="none" w:sz="0" w:space="0" w:color="auto"/>
        <w:bottom w:val="none" w:sz="0" w:space="0" w:color="auto"/>
        <w:right w:val="none" w:sz="0" w:space="0" w:color="auto"/>
      </w:divBdr>
      <w:divsChild>
        <w:div w:id="73091786">
          <w:marLeft w:val="0"/>
          <w:marRight w:val="0"/>
          <w:marTop w:val="0"/>
          <w:marBottom w:val="0"/>
          <w:divBdr>
            <w:top w:val="none" w:sz="0" w:space="0" w:color="auto"/>
            <w:left w:val="none" w:sz="0" w:space="0" w:color="auto"/>
            <w:bottom w:val="none" w:sz="0" w:space="0" w:color="auto"/>
            <w:right w:val="none" w:sz="0" w:space="0" w:color="auto"/>
          </w:divBdr>
          <w:divsChild>
            <w:div w:id="304822244">
              <w:marLeft w:val="0"/>
              <w:marRight w:val="0"/>
              <w:marTop w:val="0"/>
              <w:marBottom w:val="0"/>
              <w:divBdr>
                <w:top w:val="none" w:sz="0" w:space="0" w:color="auto"/>
                <w:left w:val="none" w:sz="0" w:space="0" w:color="auto"/>
                <w:bottom w:val="none" w:sz="0" w:space="0" w:color="auto"/>
                <w:right w:val="none" w:sz="0" w:space="0" w:color="auto"/>
              </w:divBdr>
            </w:div>
            <w:div w:id="632172227">
              <w:marLeft w:val="0"/>
              <w:marRight w:val="0"/>
              <w:marTop w:val="150"/>
              <w:marBottom w:val="75"/>
              <w:divBdr>
                <w:top w:val="none" w:sz="0" w:space="0" w:color="auto"/>
                <w:left w:val="none" w:sz="0" w:space="0" w:color="auto"/>
                <w:bottom w:val="none" w:sz="0" w:space="0" w:color="auto"/>
                <w:right w:val="none" w:sz="0" w:space="0" w:color="auto"/>
              </w:divBdr>
              <w:divsChild>
                <w:div w:id="183905648">
                  <w:marLeft w:val="0"/>
                  <w:marRight w:val="0"/>
                  <w:marTop w:val="0"/>
                  <w:marBottom w:val="0"/>
                  <w:divBdr>
                    <w:top w:val="none" w:sz="0" w:space="0" w:color="auto"/>
                    <w:left w:val="none" w:sz="0" w:space="0" w:color="auto"/>
                    <w:bottom w:val="none" w:sz="0" w:space="0" w:color="auto"/>
                    <w:right w:val="none" w:sz="0" w:space="0" w:color="auto"/>
                  </w:divBdr>
                </w:div>
                <w:div w:id="197202772">
                  <w:marLeft w:val="0"/>
                  <w:marRight w:val="0"/>
                  <w:marTop w:val="0"/>
                  <w:marBottom w:val="0"/>
                  <w:divBdr>
                    <w:top w:val="none" w:sz="0" w:space="0" w:color="auto"/>
                    <w:left w:val="none" w:sz="0" w:space="0" w:color="auto"/>
                    <w:bottom w:val="none" w:sz="0" w:space="0" w:color="auto"/>
                    <w:right w:val="none" w:sz="0" w:space="0" w:color="auto"/>
                  </w:divBdr>
                </w:div>
              </w:divsChild>
            </w:div>
            <w:div w:id="1239175256">
              <w:marLeft w:val="0"/>
              <w:marRight w:val="0"/>
              <w:marTop w:val="0"/>
              <w:marBottom w:val="0"/>
              <w:divBdr>
                <w:top w:val="none" w:sz="0" w:space="0" w:color="auto"/>
                <w:left w:val="none" w:sz="0" w:space="0" w:color="auto"/>
                <w:bottom w:val="none" w:sz="0" w:space="0" w:color="auto"/>
                <w:right w:val="none" w:sz="0" w:space="0" w:color="auto"/>
              </w:divBdr>
            </w:div>
            <w:div w:id="2033066413">
              <w:marLeft w:val="0"/>
              <w:marRight w:val="0"/>
              <w:marTop w:val="0"/>
              <w:marBottom w:val="0"/>
              <w:divBdr>
                <w:top w:val="none" w:sz="0" w:space="0" w:color="auto"/>
                <w:left w:val="none" w:sz="0" w:space="0" w:color="auto"/>
                <w:bottom w:val="none" w:sz="0" w:space="0" w:color="auto"/>
                <w:right w:val="none" w:sz="0" w:space="0" w:color="auto"/>
              </w:divBdr>
            </w:div>
          </w:divsChild>
        </w:div>
        <w:div w:id="271478837">
          <w:marLeft w:val="0"/>
          <w:marRight w:val="0"/>
          <w:marTop w:val="0"/>
          <w:marBottom w:val="0"/>
          <w:divBdr>
            <w:top w:val="none" w:sz="0" w:space="0" w:color="auto"/>
            <w:left w:val="none" w:sz="0" w:space="0" w:color="auto"/>
            <w:bottom w:val="none" w:sz="0" w:space="0" w:color="auto"/>
            <w:right w:val="none" w:sz="0" w:space="0" w:color="auto"/>
          </w:divBdr>
          <w:divsChild>
            <w:div w:id="215170970">
              <w:marLeft w:val="0"/>
              <w:marRight w:val="0"/>
              <w:marTop w:val="150"/>
              <w:marBottom w:val="75"/>
              <w:divBdr>
                <w:top w:val="none" w:sz="0" w:space="0" w:color="auto"/>
                <w:left w:val="none" w:sz="0" w:space="0" w:color="auto"/>
                <w:bottom w:val="none" w:sz="0" w:space="0" w:color="auto"/>
                <w:right w:val="none" w:sz="0" w:space="0" w:color="auto"/>
              </w:divBdr>
              <w:divsChild>
                <w:div w:id="1382166223">
                  <w:marLeft w:val="0"/>
                  <w:marRight w:val="0"/>
                  <w:marTop w:val="0"/>
                  <w:marBottom w:val="0"/>
                  <w:divBdr>
                    <w:top w:val="none" w:sz="0" w:space="0" w:color="auto"/>
                    <w:left w:val="none" w:sz="0" w:space="0" w:color="auto"/>
                    <w:bottom w:val="none" w:sz="0" w:space="0" w:color="auto"/>
                    <w:right w:val="none" w:sz="0" w:space="0" w:color="auto"/>
                  </w:divBdr>
                </w:div>
                <w:div w:id="1413040383">
                  <w:marLeft w:val="0"/>
                  <w:marRight w:val="0"/>
                  <w:marTop w:val="0"/>
                  <w:marBottom w:val="0"/>
                  <w:divBdr>
                    <w:top w:val="none" w:sz="0" w:space="0" w:color="auto"/>
                    <w:left w:val="none" w:sz="0" w:space="0" w:color="auto"/>
                    <w:bottom w:val="none" w:sz="0" w:space="0" w:color="auto"/>
                    <w:right w:val="none" w:sz="0" w:space="0" w:color="auto"/>
                  </w:divBdr>
                </w:div>
              </w:divsChild>
            </w:div>
            <w:div w:id="512188045">
              <w:marLeft w:val="0"/>
              <w:marRight w:val="0"/>
              <w:marTop w:val="0"/>
              <w:marBottom w:val="0"/>
              <w:divBdr>
                <w:top w:val="none" w:sz="0" w:space="0" w:color="auto"/>
                <w:left w:val="none" w:sz="0" w:space="0" w:color="auto"/>
                <w:bottom w:val="none" w:sz="0" w:space="0" w:color="auto"/>
                <w:right w:val="none" w:sz="0" w:space="0" w:color="auto"/>
              </w:divBdr>
            </w:div>
            <w:div w:id="1693529933">
              <w:marLeft w:val="0"/>
              <w:marRight w:val="0"/>
              <w:marTop w:val="0"/>
              <w:marBottom w:val="0"/>
              <w:divBdr>
                <w:top w:val="none" w:sz="0" w:space="0" w:color="auto"/>
                <w:left w:val="none" w:sz="0" w:space="0" w:color="auto"/>
                <w:bottom w:val="none" w:sz="0" w:space="0" w:color="auto"/>
                <w:right w:val="none" w:sz="0" w:space="0" w:color="auto"/>
              </w:divBdr>
            </w:div>
          </w:divsChild>
        </w:div>
        <w:div w:id="411004883">
          <w:marLeft w:val="0"/>
          <w:marRight w:val="0"/>
          <w:marTop w:val="0"/>
          <w:marBottom w:val="0"/>
          <w:divBdr>
            <w:top w:val="none" w:sz="0" w:space="0" w:color="auto"/>
            <w:left w:val="none" w:sz="0" w:space="0" w:color="auto"/>
            <w:bottom w:val="none" w:sz="0" w:space="0" w:color="auto"/>
            <w:right w:val="none" w:sz="0" w:space="0" w:color="auto"/>
          </w:divBdr>
          <w:divsChild>
            <w:div w:id="1311639681">
              <w:marLeft w:val="0"/>
              <w:marRight w:val="0"/>
              <w:marTop w:val="150"/>
              <w:marBottom w:val="75"/>
              <w:divBdr>
                <w:top w:val="none" w:sz="0" w:space="0" w:color="auto"/>
                <w:left w:val="none" w:sz="0" w:space="0" w:color="auto"/>
                <w:bottom w:val="none" w:sz="0" w:space="0" w:color="auto"/>
                <w:right w:val="none" w:sz="0" w:space="0" w:color="auto"/>
              </w:divBdr>
              <w:divsChild>
                <w:div w:id="529493685">
                  <w:marLeft w:val="0"/>
                  <w:marRight w:val="0"/>
                  <w:marTop w:val="0"/>
                  <w:marBottom w:val="0"/>
                  <w:divBdr>
                    <w:top w:val="none" w:sz="0" w:space="0" w:color="auto"/>
                    <w:left w:val="none" w:sz="0" w:space="0" w:color="auto"/>
                    <w:bottom w:val="none" w:sz="0" w:space="0" w:color="auto"/>
                    <w:right w:val="none" w:sz="0" w:space="0" w:color="auto"/>
                  </w:divBdr>
                </w:div>
                <w:div w:id="1198394620">
                  <w:marLeft w:val="0"/>
                  <w:marRight w:val="0"/>
                  <w:marTop w:val="0"/>
                  <w:marBottom w:val="0"/>
                  <w:divBdr>
                    <w:top w:val="none" w:sz="0" w:space="0" w:color="auto"/>
                    <w:left w:val="none" w:sz="0" w:space="0" w:color="auto"/>
                    <w:bottom w:val="none" w:sz="0" w:space="0" w:color="auto"/>
                    <w:right w:val="none" w:sz="0" w:space="0" w:color="auto"/>
                  </w:divBdr>
                </w:div>
              </w:divsChild>
            </w:div>
            <w:div w:id="1456096305">
              <w:marLeft w:val="0"/>
              <w:marRight w:val="0"/>
              <w:marTop w:val="0"/>
              <w:marBottom w:val="0"/>
              <w:divBdr>
                <w:top w:val="none" w:sz="0" w:space="0" w:color="auto"/>
                <w:left w:val="none" w:sz="0" w:space="0" w:color="auto"/>
                <w:bottom w:val="none" w:sz="0" w:space="0" w:color="auto"/>
                <w:right w:val="none" w:sz="0" w:space="0" w:color="auto"/>
              </w:divBdr>
            </w:div>
          </w:divsChild>
        </w:div>
        <w:div w:id="541942354">
          <w:marLeft w:val="0"/>
          <w:marRight w:val="0"/>
          <w:marTop w:val="0"/>
          <w:marBottom w:val="0"/>
          <w:divBdr>
            <w:top w:val="none" w:sz="0" w:space="0" w:color="auto"/>
            <w:left w:val="none" w:sz="0" w:space="0" w:color="auto"/>
            <w:bottom w:val="none" w:sz="0" w:space="0" w:color="auto"/>
            <w:right w:val="none" w:sz="0" w:space="0" w:color="auto"/>
          </w:divBdr>
          <w:divsChild>
            <w:div w:id="120997555">
              <w:marLeft w:val="0"/>
              <w:marRight w:val="0"/>
              <w:marTop w:val="150"/>
              <w:marBottom w:val="75"/>
              <w:divBdr>
                <w:top w:val="none" w:sz="0" w:space="0" w:color="auto"/>
                <w:left w:val="none" w:sz="0" w:space="0" w:color="auto"/>
                <w:bottom w:val="none" w:sz="0" w:space="0" w:color="auto"/>
                <w:right w:val="none" w:sz="0" w:space="0" w:color="auto"/>
              </w:divBdr>
              <w:divsChild>
                <w:div w:id="285089778">
                  <w:marLeft w:val="0"/>
                  <w:marRight w:val="0"/>
                  <w:marTop w:val="0"/>
                  <w:marBottom w:val="0"/>
                  <w:divBdr>
                    <w:top w:val="none" w:sz="0" w:space="0" w:color="auto"/>
                    <w:left w:val="none" w:sz="0" w:space="0" w:color="auto"/>
                    <w:bottom w:val="none" w:sz="0" w:space="0" w:color="auto"/>
                    <w:right w:val="none" w:sz="0" w:space="0" w:color="auto"/>
                  </w:divBdr>
                </w:div>
                <w:div w:id="2120953586">
                  <w:marLeft w:val="0"/>
                  <w:marRight w:val="0"/>
                  <w:marTop w:val="0"/>
                  <w:marBottom w:val="0"/>
                  <w:divBdr>
                    <w:top w:val="none" w:sz="0" w:space="0" w:color="auto"/>
                    <w:left w:val="none" w:sz="0" w:space="0" w:color="auto"/>
                    <w:bottom w:val="none" w:sz="0" w:space="0" w:color="auto"/>
                    <w:right w:val="none" w:sz="0" w:space="0" w:color="auto"/>
                  </w:divBdr>
                </w:div>
              </w:divsChild>
            </w:div>
            <w:div w:id="197207507">
              <w:marLeft w:val="0"/>
              <w:marRight w:val="0"/>
              <w:marTop w:val="0"/>
              <w:marBottom w:val="0"/>
              <w:divBdr>
                <w:top w:val="none" w:sz="0" w:space="0" w:color="auto"/>
                <w:left w:val="none" w:sz="0" w:space="0" w:color="auto"/>
                <w:bottom w:val="none" w:sz="0" w:space="0" w:color="auto"/>
                <w:right w:val="none" w:sz="0" w:space="0" w:color="auto"/>
              </w:divBdr>
            </w:div>
            <w:div w:id="1736851457">
              <w:marLeft w:val="0"/>
              <w:marRight w:val="0"/>
              <w:marTop w:val="0"/>
              <w:marBottom w:val="0"/>
              <w:divBdr>
                <w:top w:val="none" w:sz="0" w:space="0" w:color="auto"/>
                <w:left w:val="none" w:sz="0" w:space="0" w:color="auto"/>
                <w:bottom w:val="none" w:sz="0" w:space="0" w:color="auto"/>
                <w:right w:val="none" w:sz="0" w:space="0" w:color="auto"/>
              </w:divBdr>
            </w:div>
          </w:divsChild>
        </w:div>
        <w:div w:id="590040746">
          <w:marLeft w:val="0"/>
          <w:marRight w:val="0"/>
          <w:marTop w:val="0"/>
          <w:marBottom w:val="0"/>
          <w:divBdr>
            <w:top w:val="none" w:sz="0" w:space="0" w:color="auto"/>
            <w:left w:val="none" w:sz="0" w:space="0" w:color="auto"/>
            <w:bottom w:val="none" w:sz="0" w:space="0" w:color="auto"/>
            <w:right w:val="none" w:sz="0" w:space="0" w:color="auto"/>
          </w:divBdr>
          <w:divsChild>
            <w:div w:id="408698880">
              <w:marLeft w:val="0"/>
              <w:marRight w:val="0"/>
              <w:marTop w:val="150"/>
              <w:marBottom w:val="75"/>
              <w:divBdr>
                <w:top w:val="none" w:sz="0" w:space="0" w:color="auto"/>
                <w:left w:val="none" w:sz="0" w:space="0" w:color="auto"/>
                <w:bottom w:val="none" w:sz="0" w:space="0" w:color="auto"/>
                <w:right w:val="none" w:sz="0" w:space="0" w:color="auto"/>
              </w:divBdr>
              <w:divsChild>
                <w:div w:id="1943299846">
                  <w:marLeft w:val="0"/>
                  <w:marRight w:val="0"/>
                  <w:marTop w:val="0"/>
                  <w:marBottom w:val="0"/>
                  <w:divBdr>
                    <w:top w:val="none" w:sz="0" w:space="0" w:color="auto"/>
                    <w:left w:val="none" w:sz="0" w:space="0" w:color="auto"/>
                    <w:bottom w:val="none" w:sz="0" w:space="0" w:color="auto"/>
                    <w:right w:val="none" w:sz="0" w:space="0" w:color="auto"/>
                  </w:divBdr>
                </w:div>
                <w:div w:id="2029595775">
                  <w:marLeft w:val="0"/>
                  <w:marRight w:val="0"/>
                  <w:marTop w:val="0"/>
                  <w:marBottom w:val="0"/>
                  <w:divBdr>
                    <w:top w:val="none" w:sz="0" w:space="0" w:color="auto"/>
                    <w:left w:val="none" w:sz="0" w:space="0" w:color="auto"/>
                    <w:bottom w:val="none" w:sz="0" w:space="0" w:color="auto"/>
                    <w:right w:val="none" w:sz="0" w:space="0" w:color="auto"/>
                  </w:divBdr>
                </w:div>
              </w:divsChild>
            </w:div>
            <w:div w:id="1562444984">
              <w:marLeft w:val="0"/>
              <w:marRight w:val="0"/>
              <w:marTop w:val="0"/>
              <w:marBottom w:val="0"/>
              <w:divBdr>
                <w:top w:val="none" w:sz="0" w:space="0" w:color="auto"/>
                <w:left w:val="none" w:sz="0" w:space="0" w:color="auto"/>
                <w:bottom w:val="none" w:sz="0" w:space="0" w:color="auto"/>
                <w:right w:val="none" w:sz="0" w:space="0" w:color="auto"/>
              </w:divBdr>
            </w:div>
          </w:divsChild>
        </w:div>
        <w:div w:id="677540190">
          <w:marLeft w:val="0"/>
          <w:marRight w:val="0"/>
          <w:marTop w:val="0"/>
          <w:marBottom w:val="0"/>
          <w:divBdr>
            <w:top w:val="none" w:sz="0" w:space="0" w:color="auto"/>
            <w:left w:val="none" w:sz="0" w:space="0" w:color="auto"/>
            <w:bottom w:val="none" w:sz="0" w:space="0" w:color="auto"/>
            <w:right w:val="none" w:sz="0" w:space="0" w:color="auto"/>
          </w:divBdr>
          <w:divsChild>
            <w:div w:id="1854221666">
              <w:marLeft w:val="0"/>
              <w:marRight w:val="0"/>
              <w:marTop w:val="0"/>
              <w:marBottom w:val="0"/>
              <w:divBdr>
                <w:top w:val="none" w:sz="0" w:space="0" w:color="auto"/>
                <w:left w:val="none" w:sz="0" w:space="0" w:color="auto"/>
                <w:bottom w:val="none" w:sz="0" w:space="0" w:color="auto"/>
                <w:right w:val="none" w:sz="0" w:space="0" w:color="auto"/>
              </w:divBdr>
            </w:div>
            <w:div w:id="2078936982">
              <w:marLeft w:val="0"/>
              <w:marRight w:val="0"/>
              <w:marTop w:val="150"/>
              <w:marBottom w:val="75"/>
              <w:divBdr>
                <w:top w:val="none" w:sz="0" w:space="0" w:color="auto"/>
                <w:left w:val="none" w:sz="0" w:space="0" w:color="auto"/>
                <w:bottom w:val="none" w:sz="0" w:space="0" w:color="auto"/>
                <w:right w:val="none" w:sz="0" w:space="0" w:color="auto"/>
              </w:divBdr>
              <w:divsChild>
                <w:div w:id="379742124">
                  <w:marLeft w:val="0"/>
                  <w:marRight w:val="0"/>
                  <w:marTop w:val="0"/>
                  <w:marBottom w:val="0"/>
                  <w:divBdr>
                    <w:top w:val="none" w:sz="0" w:space="0" w:color="auto"/>
                    <w:left w:val="none" w:sz="0" w:space="0" w:color="auto"/>
                    <w:bottom w:val="none" w:sz="0" w:space="0" w:color="auto"/>
                    <w:right w:val="none" w:sz="0" w:space="0" w:color="auto"/>
                  </w:divBdr>
                </w:div>
                <w:div w:id="12684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29945">
          <w:marLeft w:val="0"/>
          <w:marRight w:val="0"/>
          <w:marTop w:val="0"/>
          <w:marBottom w:val="0"/>
          <w:divBdr>
            <w:top w:val="none" w:sz="0" w:space="0" w:color="auto"/>
            <w:left w:val="none" w:sz="0" w:space="0" w:color="auto"/>
            <w:bottom w:val="none" w:sz="0" w:space="0" w:color="auto"/>
            <w:right w:val="none" w:sz="0" w:space="0" w:color="auto"/>
          </w:divBdr>
          <w:divsChild>
            <w:div w:id="604844165">
              <w:marLeft w:val="0"/>
              <w:marRight w:val="0"/>
              <w:marTop w:val="150"/>
              <w:marBottom w:val="75"/>
              <w:divBdr>
                <w:top w:val="none" w:sz="0" w:space="0" w:color="auto"/>
                <w:left w:val="none" w:sz="0" w:space="0" w:color="auto"/>
                <w:bottom w:val="none" w:sz="0" w:space="0" w:color="auto"/>
                <w:right w:val="none" w:sz="0" w:space="0" w:color="auto"/>
              </w:divBdr>
              <w:divsChild>
                <w:div w:id="1653096964">
                  <w:marLeft w:val="0"/>
                  <w:marRight w:val="0"/>
                  <w:marTop w:val="0"/>
                  <w:marBottom w:val="0"/>
                  <w:divBdr>
                    <w:top w:val="none" w:sz="0" w:space="0" w:color="auto"/>
                    <w:left w:val="none" w:sz="0" w:space="0" w:color="auto"/>
                    <w:bottom w:val="none" w:sz="0" w:space="0" w:color="auto"/>
                    <w:right w:val="none" w:sz="0" w:space="0" w:color="auto"/>
                  </w:divBdr>
                </w:div>
                <w:div w:id="1925795534">
                  <w:marLeft w:val="0"/>
                  <w:marRight w:val="0"/>
                  <w:marTop w:val="0"/>
                  <w:marBottom w:val="0"/>
                  <w:divBdr>
                    <w:top w:val="none" w:sz="0" w:space="0" w:color="auto"/>
                    <w:left w:val="none" w:sz="0" w:space="0" w:color="auto"/>
                    <w:bottom w:val="none" w:sz="0" w:space="0" w:color="auto"/>
                    <w:right w:val="none" w:sz="0" w:space="0" w:color="auto"/>
                  </w:divBdr>
                </w:div>
              </w:divsChild>
            </w:div>
            <w:div w:id="1354725483">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
          </w:divsChild>
        </w:div>
        <w:div w:id="1178696159">
          <w:marLeft w:val="0"/>
          <w:marRight w:val="0"/>
          <w:marTop w:val="0"/>
          <w:marBottom w:val="0"/>
          <w:divBdr>
            <w:top w:val="none" w:sz="0" w:space="0" w:color="auto"/>
            <w:left w:val="none" w:sz="0" w:space="0" w:color="auto"/>
            <w:bottom w:val="none" w:sz="0" w:space="0" w:color="auto"/>
            <w:right w:val="none" w:sz="0" w:space="0" w:color="auto"/>
          </w:divBdr>
          <w:divsChild>
            <w:div w:id="1863592671">
              <w:marLeft w:val="0"/>
              <w:marRight w:val="0"/>
              <w:marTop w:val="150"/>
              <w:marBottom w:val="75"/>
              <w:divBdr>
                <w:top w:val="none" w:sz="0" w:space="0" w:color="auto"/>
                <w:left w:val="none" w:sz="0" w:space="0" w:color="auto"/>
                <w:bottom w:val="none" w:sz="0" w:space="0" w:color="auto"/>
                <w:right w:val="none" w:sz="0" w:space="0" w:color="auto"/>
              </w:divBdr>
              <w:divsChild>
                <w:div w:id="12777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998">
          <w:marLeft w:val="0"/>
          <w:marRight w:val="0"/>
          <w:marTop w:val="0"/>
          <w:marBottom w:val="0"/>
          <w:divBdr>
            <w:top w:val="none" w:sz="0" w:space="0" w:color="auto"/>
            <w:left w:val="none" w:sz="0" w:space="0" w:color="auto"/>
            <w:bottom w:val="none" w:sz="0" w:space="0" w:color="auto"/>
            <w:right w:val="none" w:sz="0" w:space="0" w:color="auto"/>
          </w:divBdr>
          <w:divsChild>
            <w:div w:id="1539927007">
              <w:marLeft w:val="0"/>
              <w:marRight w:val="0"/>
              <w:marTop w:val="150"/>
              <w:marBottom w:val="75"/>
              <w:divBdr>
                <w:top w:val="none" w:sz="0" w:space="0" w:color="auto"/>
                <w:left w:val="none" w:sz="0" w:space="0" w:color="auto"/>
                <w:bottom w:val="none" w:sz="0" w:space="0" w:color="auto"/>
                <w:right w:val="none" w:sz="0" w:space="0" w:color="auto"/>
              </w:divBdr>
              <w:divsChild>
                <w:div w:id="1037853005">
                  <w:marLeft w:val="0"/>
                  <w:marRight w:val="0"/>
                  <w:marTop w:val="0"/>
                  <w:marBottom w:val="0"/>
                  <w:divBdr>
                    <w:top w:val="none" w:sz="0" w:space="0" w:color="auto"/>
                    <w:left w:val="none" w:sz="0" w:space="0" w:color="auto"/>
                    <w:bottom w:val="none" w:sz="0" w:space="0" w:color="auto"/>
                    <w:right w:val="none" w:sz="0" w:space="0" w:color="auto"/>
                  </w:divBdr>
                </w:div>
                <w:div w:id="1755777953">
                  <w:marLeft w:val="0"/>
                  <w:marRight w:val="0"/>
                  <w:marTop w:val="0"/>
                  <w:marBottom w:val="0"/>
                  <w:divBdr>
                    <w:top w:val="none" w:sz="0" w:space="0" w:color="auto"/>
                    <w:left w:val="none" w:sz="0" w:space="0" w:color="auto"/>
                    <w:bottom w:val="none" w:sz="0" w:space="0" w:color="auto"/>
                    <w:right w:val="none" w:sz="0" w:space="0" w:color="auto"/>
                  </w:divBdr>
                </w:div>
              </w:divsChild>
            </w:div>
            <w:div w:id="1831679175">
              <w:marLeft w:val="0"/>
              <w:marRight w:val="0"/>
              <w:marTop w:val="0"/>
              <w:marBottom w:val="0"/>
              <w:divBdr>
                <w:top w:val="none" w:sz="0" w:space="0" w:color="auto"/>
                <w:left w:val="none" w:sz="0" w:space="0" w:color="auto"/>
                <w:bottom w:val="none" w:sz="0" w:space="0" w:color="auto"/>
                <w:right w:val="none" w:sz="0" w:space="0" w:color="auto"/>
              </w:divBdr>
            </w:div>
          </w:divsChild>
        </w:div>
        <w:div w:id="1573614799">
          <w:marLeft w:val="0"/>
          <w:marRight w:val="0"/>
          <w:marTop w:val="0"/>
          <w:marBottom w:val="0"/>
          <w:divBdr>
            <w:top w:val="none" w:sz="0" w:space="0" w:color="auto"/>
            <w:left w:val="none" w:sz="0" w:space="0" w:color="auto"/>
            <w:bottom w:val="none" w:sz="0" w:space="0" w:color="auto"/>
            <w:right w:val="none" w:sz="0" w:space="0" w:color="auto"/>
          </w:divBdr>
          <w:divsChild>
            <w:div w:id="249391274">
              <w:marLeft w:val="0"/>
              <w:marRight w:val="0"/>
              <w:marTop w:val="0"/>
              <w:marBottom w:val="0"/>
              <w:divBdr>
                <w:top w:val="none" w:sz="0" w:space="0" w:color="auto"/>
                <w:left w:val="none" w:sz="0" w:space="0" w:color="auto"/>
                <w:bottom w:val="none" w:sz="0" w:space="0" w:color="auto"/>
                <w:right w:val="none" w:sz="0" w:space="0" w:color="auto"/>
              </w:divBdr>
            </w:div>
            <w:div w:id="1424381106">
              <w:marLeft w:val="0"/>
              <w:marRight w:val="0"/>
              <w:marTop w:val="150"/>
              <w:marBottom w:val="75"/>
              <w:divBdr>
                <w:top w:val="none" w:sz="0" w:space="0" w:color="auto"/>
                <w:left w:val="none" w:sz="0" w:space="0" w:color="auto"/>
                <w:bottom w:val="none" w:sz="0" w:space="0" w:color="auto"/>
                <w:right w:val="none" w:sz="0" w:space="0" w:color="auto"/>
              </w:divBdr>
              <w:divsChild>
                <w:div w:id="1397823188">
                  <w:marLeft w:val="0"/>
                  <w:marRight w:val="0"/>
                  <w:marTop w:val="0"/>
                  <w:marBottom w:val="0"/>
                  <w:divBdr>
                    <w:top w:val="none" w:sz="0" w:space="0" w:color="auto"/>
                    <w:left w:val="none" w:sz="0" w:space="0" w:color="auto"/>
                    <w:bottom w:val="none" w:sz="0" w:space="0" w:color="auto"/>
                    <w:right w:val="none" w:sz="0" w:space="0" w:color="auto"/>
                  </w:divBdr>
                </w:div>
                <w:div w:id="1521550548">
                  <w:marLeft w:val="0"/>
                  <w:marRight w:val="0"/>
                  <w:marTop w:val="0"/>
                  <w:marBottom w:val="0"/>
                  <w:divBdr>
                    <w:top w:val="none" w:sz="0" w:space="0" w:color="auto"/>
                    <w:left w:val="none" w:sz="0" w:space="0" w:color="auto"/>
                    <w:bottom w:val="none" w:sz="0" w:space="0" w:color="auto"/>
                    <w:right w:val="none" w:sz="0" w:space="0" w:color="auto"/>
                  </w:divBdr>
                </w:div>
              </w:divsChild>
            </w:div>
            <w:div w:id="1468015449">
              <w:marLeft w:val="0"/>
              <w:marRight w:val="0"/>
              <w:marTop w:val="0"/>
              <w:marBottom w:val="0"/>
              <w:divBdr>
                <w:top w:val="none" w:sz="0" w:space="0" w:color="auto"/>
                <w:left w:val="none" w:sz="0" w:space="0" w:color="auto"/>
                <w:bottom w:val="none" w:sz="0" w:space="0" w:color="auto"/>
                <w:right w:val="none" w:sz="0" w:space="0" w:color="auto"/>
              </w:divBdr>
            </w:div>
          </w:divsChild>
        </w:div>
        <w:div w:id="1641493057">
          <w:marLeft w:val="0"/>
          <w:marRight w:val="0"/>
          <w:marTop w:val="0"/>
          <w:marBottom w:val="0"/>
          <w:divBdr>
            <w:top w:val="none" w:sz="0" w:space="0" w:color="auto"/>
            <w:left w:val="none" w:sz="0" w:space="0" w:color="auto"/>
            <w:bottom w:val="none" w:sz="0" w:space="0" w:color="auto"/>
            <w:right w:val="none" w:sz="0" w:space="0" w:color="auto"/>
          </w:divBdr>
          <w:divsChild>
            <w:div w:id="412435073">
              <w:marLeft w:val="0"/>
              <w:marRight w:val="0"/>
              <w:marTop w:val="0"/>
              <w:marBottom w:val="0"/>
              <w:divBdr>
                <w:top w:val="none" w:sz="0" w:space="0" w:color="auto"/>
                <w:left w:val="none" w:sz="0" w:space="0" w:color="auto"/>
                <w:bottom w:val="none" w:sz="0" w:space="0" w:color="auto"/>
                <w:right w:val="none" w:sz="0" w:space="0" w:color="auto"/>
              </w:divBdr>
            </w:div>
            <w:div w:id="1273245897">
              <w:marLeft w:val="0"/>
              <w:marRight w:val="0"/>
              <w:marTop w:val="150"/>
              <w:marBottom w:val="75"/>
              <w:divBdr>
                <w:top w:val="none" w:sz="0" w:space="0" w:color="auto"/>
                <w:left w:val="none" w:sz="0" w:space="0" w:color="auto"/>
                <w:bottom w:val="none" w:sz="0" w:space="0" w:color="auto"/>
                <w:right w:val="none" w:sz="0" w:space="0" w:color="auto"/>
              </w:divBdr>
              <w:divsChild>
                <w:div w:id="272442158">
                  <w:marLeft w:val="0"/>
                  <w:marRight w:val="0"/>
                  <w:marTop w:val="0"/>
                  <w:marBottom w:val="0"/>
                  <w:divBdr>
                    <w:top w:val="none" w:sz="0" w:space="0" w:color="auto"/>
                    <w:left w:val="none" w:sz="0" w:space="0" w:color="auto"/>
                    <w:bottom w:val="none" w:sz="0" w:space="0" w:color="auto"/>
                    <w:right w:val="none" w:sz="0" w:space="0" w:color="auto"/>
                  </w:divBdr>
                </w:div>
                <w:div w:id="7992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5947">
          <w:marLeft w:val="0"/>
          <w:marRight w:val="0"/>
          <w:marTop w:val="0"/>
          <w:marBottom w:val="0"/>
          <w:divBdr>
            <w:top w:val="none" w:sz="0" w:space="0" w:color="auto"/>
            <w:left w:val="none" w:sz="0" w:space="0" w:color="auto"/>
            <w:bottom w:val="none" w:sz="0" w:space="0" w:color="auto"/>
            <w:right w:val="none" w:sz="0" w:space="0" w:color="auto"/>
          </w:divBdr>
          <w:divsChild>
            <w:div w:id="682978775">
              <w:marLeft w:val="0"/>
              <w:marRight w:val="0"/>
              <w:marTop w:val="0"/>
              <w:marBottom w:val="0"/>
              <w:divBdr>
                <w:top w:val="none" w:sz="0" w:space="0" w:color="auto"/>
                <w:left w:val="none" w:sz="0" w:space="0" w:color="auto"/>
                <w:bottom w:val="none" w:sz="0" w:space="0" w:color="auto"/>
                <w:right w:val="none" w:sz="0" w:space="0" w:color="auto"/>
              </w:divBdr>
            </w:div>
            <w:div w:id="1015886835">
              <w:marLeft w:val="0"/>
              <w:marRight w:val="0"/>
              <w:marTop w:val="150"/>
              <w:marBottom w:val="75"/>
              <w:divBdr>
                <w:top w:val="none" w:sz="0" w:space="0" w:color="auto"/>
                <w:left w:val="none" w:sz="0" w:space="0" w:color="auto"/>
                <w:bottom w:val="none" w:sz="0" w:space="0" w:color="auto"/>
                <w:right w:val="none" w:sz="0" w:space="0" w:color="auto"/>
              </w:divBdr>
              <w:divsChild>
                <w:div w:id="1380713410">
                  <w:marLeft w:val="0"/>
                  <w:marRight w:val="0"/>
                  <w:marTop w:val="0"/>
                  <w:marBottom w:val="0"/>
                  <w:divBdr>
                    <w:top w:val="none" w:sz="0" w:space="0" w:color="auto"/>
                    <w:left w:val="none" w:sz="0" w:space="0" w:color="auto"/>
                    <w:bottom w:val="none" w:sz="0" w:space="0" w:color="auto"/>
                    <w:right w:val="none" w:sz="0" w:space="0" w:color="auto"/>
                  </w:divBdr>
                </w:div>
                <w:div w:id="1384325164">
                  <w:marLeft w:val="0"/>
                  <w:marRight w:val="0"/>
                  <w:marTop w:val="0"/>
                  <w:marBottom w:val="0"/>
                  <w:divBdr>
                    <w:top w:val="none" w:sz="0" w:space="0" w:color="auto"/>
                    <w:left w:val="none" w:sz="0" w:space="0" w:color="auto"/>
                    <w:bottom w:val="none" w:sz="0" w:space="0" w:color="auto"/>
                    <w:right w:val="none" w:sz="0" w:space="0" w:color="auto"/>
                  </w:divBdr>
                </w:div>
              </w:divsChild>
            </w:div>
            <w:div w:id="2035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242">
      <w:bodyDiv w:val="1"/>
      <w:marLeft w:val="0"/>
      <w:marRight w:val="0"/>
      <w:marTop w:val="0"/>
      <w:marBottom w:val="0"/>
      <w:divBdr>
        <w:top w:val="none" w:sz="0" w:space="0" w:color="auto"/>
        <w:left w:val="none" w:sz="0" w:space="0" w:color="auto"/>
        <w:bottom w:val="none" w:sz="0" w:space="0" w:color="auto"/>
        <w:right w:val="none" w:sz="0" w:space="0" w:color="auto"/>
      </w:divBdr>
    </w:div>
    <w:div w:id="208612884">
      <w:bodyDiv w:val="1"/>
      <w:marLeft w:val="0"/>
      <w:marRight w:val="0"/>
      <w:marTop w:val="0"/>
      <w:marBottom w:val="0"/>
      <w:divBdr>
        <w:top w:val="none" w:sz="0" w:space="0" w:color="auto"/>
        <w:left w:val="none" w:sz="0" w:space="0" w:color="auto"/>
        <w:bottom w:val="none" w:sz="0" w:space="0" w:color="auto"/>
        <w:right w:val="none" w:sz="0" w:space="0" w:color="auto"/>
      </w:divBdr>
    </w:div>
    <w:div w:id="215090307">
      <w:bodyDiv w:val="1"/>
      <w:marLeft w:val="0"/>
      <w:marRight w:val="0"/>
      <w:marTop w:val="0"/>
      <w:marBottom w:val="0"/>
      <w:divBdr>
        <w:top w:val="none" w:sz="0" w:space="0" w:color="auto"/>
        <w:left w:val="none" w:sz="0" w:space="0" w:color="auto"/>
        <w:bottom w:val="none" w:sz="0" w:space="0" w:color="auto"/>
        <w:right w:val="none" w:sz="0" w:space="0" w:color="auto"/>
      </w:divBdr>
      <w:divsChild>
        <w:div w:id="27343032">
          <w:marLeft w:val="0"/>
          <w:marRight w:val="0"/>
          <w:marTop w:val="0"/>
          <w:marBottom w:val="0"/>
          <w:divBdr>
            <w:top w:val="none" w:sz="0" w:space="0" w:color="auto"/>
            <w:left w:val="none" w:sz="0" w:space="0" w:color="auto"/>
            <w:bottom w:val="none" w:sz="0" w:space="0" w:color="auto"/>
            <w:right w:val="none" w:sz="0" w:space="0" w:color="auto"/>
          </w:divBdr>
          <w:divsChild>
            <w:div w:id="593709061">
              <w:marLeft w:val="0"/>
              <w:marRight w:val="0"/>
              <w:marTop w:val="0"/>
              <w:marBottom w:val="0"/>
              <w:divBdr>
                <w:top w:val="none" w:sz="0" w:space="0" w:color="auto"/>
                <w:left w:val="none" w:sz="0" w:space="0" w:color="auto"/>
                <w:bottom w:val="none" w:sz="0" w:space="0" w:color="auto"/>
                <w:right w:val="none" w:sz="0" w:space="0" w:color="auto"/>
              </w:divBdr>
              <w:divsChild>
                <w:div w:id="1487353550">
                  <w:marLeft w:val="0"/>
                  <w:marRight w:val="0"/>
                  <w:marTop w:val="0"/>
                  <w:marBottom w:val="0"/>
                  <w:divBdr>
                    <w:top w:val="none" w:sz="0" w:space="0" w:color="auto"/>
                    <w:left w:val="none" w:sz="0" w:space="0" w:color="auto"/>
                    <w:bottom w:val="none" w:sz="0" w:space="0" w:color="auto"/>
                    <w:right w:val="none" w:sz="0" w:space="0" w:color="auto"/>
                  </w:divBdr>
                  <w:divsChild>
                    <w:div w:id="304823065">
                      <w:marLeft w:val="0"/>
                      <w:marRight w:val="0"/>
                      <w:marTop w:val="0"/>
                      <w:marBottom w:val="0"/>
                      <w:divBdr>
                        <w:top w:val="none" w:sz="0" w:space="0" w:color="auto"/>
                        <w:left w:val="none" w:sz="0" w:space="0" w:color="auto"/>
                        <w:bottom w:val="none" w:sz="0" w:space="0" w:color="auto"/>
                        <w:right w:val="none" w:sz="0" w:space="0" w:color="auto"/>
                      </w:divBdr>
                      <w:divsChild>
                        <w:div w:id="202527313">
                          <w:marLeft w:val="0"/>
                          <w:marRight w:val="0"/>
                          <w:marTop w:val="0"/>
                          <w:marBottom w:val="0"/>
                          <w:divBdr>
                            <w:top w:val="none" w:sz="0" w:space="0" w:color="auto"/>
                            <w:left w:val="none" w:sz="0" w:space="0" w:color="auto"/>
                            <w:bottom w:val="none" w:sz="0" w:space="0" w:color="auto"/>
                            <w:right w:val="none" w:sz="0" w:space="0" w:color="auto"/>
                          </w:divBdr>
                          <w:divsChild>
                            <w:div w:id="321667507">
                              <w:marLeft w:val="0"/>
                              <w:marRight w:val="0"/>
                              <w:marTop w:val="0"/>
                              <w:marBottom w:val="0"/>
                              <w:divBdr>
                                <w:top w:val="none" w:sz="0" w:space="0" w:color="auto"/>
                                <w:left w:val="none" w:sz="0" w:space="0" w:color="auto"/>
                                <w:bottom w:val="none" w:sz="0" w:space="0" w:color="auto"/>
                                <w:right w:val="none" w:sz="0" w:space="0" w:color="auto"/>
                              </w:divBdr>
                              <w:divsChild>
                                <w:div w:id="462816901">
                                  <w:marLeft w:val="0"/>
                                  <w:marRight w:val="0"/>
                                  <w:marTop w:val="0"/>
                                  <w:marBottom w:val="0"/>
                                  <w:divBdr>
                                    <w:top w:val="none" w:sz="0" w:space="0" w:color="auto"/>
                                    <w:left w:val="none" w:sz="0" w:space="0" w:color="auto"/>
                                    <w:bottom w:val="none" w:sz="0" w:space="0" w:color="auto"/>
                                    <w:right w:val="none" w:sz="0" w:space="0" w:color="auto"/>
                                  </w:divBdr>
                                  <w:divsChild>
                                    <w:div w:id="2028171629">
                                      <w:marLeft w:val="0"/>
                                      <w:marRight w:val="0"/>
                                      <w:marTop w:val="0"/>
                                      <w:marBottom w:val="0"/>
                                      <w:divBdr>
                                        <w:top w:val="none" w:sz="0" w:space="0" w:color="auto"/>
                                        <w:left w:val="none" w:sz="0" w:space="0" w:color="auto"/>
                                        <w:bottom w:val="none" w:sz="0" w:space="0" w:color="auto"/>
                                        <w:right w:val="none" w:sz="0" w:space="0" w:color="auto"/>
                                      </w:divBdr>
                                      <w:divsChild>
                                        <w:div w:id="317000885">
                                          <w:marLeft w:val="0"/>
                                          <w:marRight w:val="0"/>
                                          <w:marTop w:val="0"/>
                                          <w:marBottom w:val="0"/>
                                          <w:divBdr>
                                            <w:top w:val="none" w:sz="0" w:space="0" w:color="auto"/>
                                            <w:left w:val="none" w:sz="0" w:space="0" w:color="auto"/>
                                            <w:bottom w:val="none" w:sz="0" w:space="0" w:color="auto"/>
                                            <w:right w:val="none" w:sz="0" w:space="0" w:color="auto"/>
                                          </w:divBdr>
                                          <w:divsChild>
                                            <w:div w:id="759372545">
                                              <w:marLeft w:val="0"/>
                                              <w:marRight w:val="0"/>
                                              <w:marTop w:val="0"/>
                                              <w:marBottom w:val="0"/>
                                              <w:divBdr>
                                                <w:top w:val="none" w:sz="0" w:space="0" w:color="auto"/>
                                                <w:left w:val="none" w:sz="0" w:space="0" w:color="auto"/>
                                                <w:bottom w:val="none" w:sz="0" w:space="0" w:color="auto"/>
                                                <w:right w:val="none" w:sz="0" w:space="0" w:color="auto"/>
                                              </w:divBdr>
                                              <w:divsChild>
                                                <w:div w:id="427653283">
                                                  <w:marLeft w:val="0"/>
                                                  <w:marRight w:val="0"/>
                                                  <w:marTop w:val="0"/>
                                                  <w:marBottom w:val="0"/>
                                                  <w:divBdr>
                                                    <w:top w:val="none" w:sz="0" w:space="0" w:color="auto"/>
                                                    <w:left w:val="none" w:sz="0" w:space="0" w:color="auto"/>
                                                    <w:bottom w:val="none" w:sz="0" w:space="0" w:color="auto"/>
                                                    <w:right w:val="none" w:sz="0" w:space="0" w:color="auto"/>
                                                  </w:divBdr>
                                                  <w:divsChild>
                                                    <w:div w:id="1534002130">
                                                      <w:marLeft w:val="0"/>
                                                      <w:marRight w:val="0"/>
                                                      <w:marTop w:val="0"/>
                                                      <w:marBottom w:val="0"/>
                                                      <w:divBdr>
                                                        <w:top w:val="single" w:sz="2" w:space="3" w:color="008000"/>
                                                        <w:left w:val="single" w:sz="2" w:space="0" w:color="008000"/>
                                                        <w:bottom w:val="single" w:sz="2" w:space="0" w:color="008000"/>
                                                        <w:right w:val="single" w:sz="2" w:space="0" w:color="008000"/>
                                                      </w:divBdr>
                                                      <w:divsChild>
                                                        <w:div w:id="264969570">
                                                          <w:marLeft w:val="0"/>
                                                          <w:marRight w:val="0"/>
                                                          <w:marTop w:val="0"/>
                                                          <w:marBottom w:val="0"/>
                                                          <w:divBdr>
                                                            <w:top w:val="none" w:sz="0" w:space="0" w:color="auto"/>
                                                            <w:left w:val="none" w:sz="0" w:space="0" w:color="auto"/>
                                                            <w:bottom w:val="none" w:sz="0" w:space="0" w:color="auto"/>
                                                            <w:right w:val="none" w:sz="0" w:space="0" w:color="auto"/>
                                                          </w:divBdr>
                                                          <w:divsChild>
                                                            <w:div w:id="2133553163">
                                                              <w:marLeft w:val="0"/>
                                                              <w:marRight w:val="0"/>
                                                              <w:marTop w:val="0"/>
                                                              <w:marBottom w:val="0"/>
                                                              <w:divBdr>
                                                                <w:top w:val="none" w:sz="0" w:space="0" w:color="auto"/>
                                                                <w:left w:val="none" w:sz="0" w:space="0" w:color="auto"/>
                                                                <w:bottom w:val="none" w:sz="0" w:space="0" w:color="auto"/>
                                                                <w:right w:val="none" w:sz="0" w:space="0" w:color="auto"/>
                                                              </w:divBdr>
                                                              <w:divsChild>
                                                                <w:div w:id="2071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7203684">
      <w:bodyDiv w:val="1"/>
      <w:marLeft w:val="0"/>
      <w:marRight w:val="0"/>
      <w:marTop w:val="0"/>
      <w:marBottom w:val="0"/>
      <w:divBdr>
        <w:top w:val="none" w:sz="0" w:space="0" w:color="auto"/>
        <w:left w:val="none" w:sz="0" w:space="0" w:color="auto"/>
        <w:bottom w:val="none" w:sz="0" w:space="0" w:color="auto"/>
        <w:right w:val="none" w:sz="0" w:space="0" w:color="auto"/>
      </w:divBdr>
    </w:div>
    <w:div w:id="218517079">
      <w:bodyDiv w:val="1"/>
      <w:marLeft w:val="0"/>
      <w:marRight w:val="0"/>
      <w:marTop w:val="0"/>
      <w:marBottom w:val="0"/>
      <w:divBdr>
        <w:top w:val="none" w:sz="0" w:space="0" w:color="auto"/>
        <w:left w:val="none" w:sz="0" w:space="0" w:color="auto"/>
        <w:bottom w:val="none" w:sz="0" w:space="0" w:color="auto"/>
        <w:right w:val="none" w:sz="0" w:space="0" w:color="auto"/>
      </w:divBdr>
    </w:div>
    <w:div w:id="220211966">
      <w:bodyDiv w:val="1"/>
      <w:marLeft w:val="0"/>
      <w:marRight w:val="0"/>
      <w:marTop w:val="0"/>
      <w:marBottom w:val="0"/>
      <w:divBdr>
        <w:top w:val="none" w:sz="0" w:space="0" w:color="auto"/>
        <w:left w:val="none" w:sz="0" w:space="0" w:color="auto"/>
        <w:bottom w:val="none" w:sz="0" w:space="0" w:color="auto"/>
        <w:right w:val="none" w:sz="0" w:space="0" w:color="auto"/>
      </w:divBdr>
    </w:div>
    <w:div w:id="223562220">
      <w:bodyDiv w:val="1"/>
      <w:marLeft w:val="0"/>
      <w:marRight w:val="0"/>
      <w:marTop w:val="0"/>
      <w:marBottom w:val="0"/>
      <w:divBdr>
        <w:top w:val="none" w:sz="0" w:space="0" w:color="auto"/>
        <w:left w:val="none" w:sz="0" w:space="0" w:color="auto"/>
        <w:bottom w:val="none" w:sz="0" w:space="0" w:color="auto"/>
        <w:right w:val="none" w:sz="0" w:space="0" w:color="auto"/>
      </w:divBdr>
    </w:div>
    <w:div w:id="235285818">
      <w:bodyDiv w:val="1"/>
      <w:marLeft w:val="0"/>
      <w:marRight w:val="0"/>
      <w:marTop w:val="0"/>
      <w:marBottom w:val="0"/>
      <w:divBdr>
        <w:top w:val="none" w:sz="0" w:space="0" w:color="auto"/>
        <w:left w:val="none" w:sz="0" w:space="0" w:color="auto"/>
        <w:bottom w:val="none" w:sz="0" w:space="0" w:color="auto"/>
        <w:right w:val="none" w:sz="0" w:space="0" w:color="auto"/>
      </w:divBdr>
    </w:div>
    <w:div w:id="240259693">
      <w:bodyDiv w:val="1"/>
      <w:marLeft w:val="0"/>
      <w:marRight w:val="0"/>
      <w:marTop w:val="0"/>
      <w:marBottom w:val="0"/>
      <w:divBdr>
        <w:top w:val="none" w:sz="0" w:space="0" w:color="auto"/>
        <w:left w:val="none" w:sz="0" w:space="0" w:color="auto"/>
        <w:bottom w:val="none" w:sz="0" w:space="0" w:color="auto"/>
        <w:right w:val="none" w:sz="0" w:space="0" w:color="auto"/>
      </w:divBdr>
    </w:div>
    <w:div w:id="24681370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39">
          <w:marLeft w:val="0"/>
          <w:marRight w:val="0"/>
          <w:marTop w:val="0"/>
          <w:marBottom w:val="0"/>
          <w:divBdr>
            <w:top w:val="none" w:sz="0" w:space="0" w:color="auto"/>
            <w:left w:val="none" w:sz="0" w:space="0" w:color="auto"/>
            <w:bottom w:val="none" w:sz="0" w:space="0" w:color="auto"/>
            <w:right w:val="none" w:sz="0" w:space="0" w:color="auto"/>
          </w:divBdr>
          <w:divsChild>
            <w:div w:id="948970992">
              <w:marLeft w:val="0"/>
              <w:marRight w:val="0"/>
              <w:marTop w:val="0"/>
              <w:marBottom w:val="0"/>
              <w:divBdr>
                <w:top w:val="none" w:sz="0" w:space="0" w:color="auto"/>
                <w:left w:val="none" w:sz="0" w:space="0" w:color="auto"/>
                <w:bottom w:val="none" w:sz="0" w:space="0" w:color="auto"/>
                <w:right w:val="none" w:sz="0" w:space="0" w:color="auto"/>
              </w:divBdr>
              <w:divsChild>
                <w:div w:id="1394236033">
                  <w:marLeft w:val="0"/>
                  <w:marRight w:val="0"/>
                  <w:marTop w:val="0"/>
                  <w:marBottom w:val="0"/>
                  <w:divBdr>
                    <w:top w:val="none" w:sz="0" w:space="0" w:color="auto"/>
                    <w:left w:val="none" w:sz="0" w:space="0" w:color="auto"/>
                    <w:bottom w:val="none" w:sz="0" w:space="0" w:color="auto"/>
                    <w:right w:val="none" w:sz="0" w:space="0" w:color="auto"/>
                  </w:divBdr>
                  <w:divsChild>
                    <w:div w:id="647781067">
                      <w:marLeft w:val="0"/>
                      <w:marRight w:val="0"/>
                      <w:marTop w:val="0"/>
                      <w:marBottom w:val="0"/>
                      <w:divBdr>
                        <w:top w:val="none" w:sz="0" w:space="0" w:color="auto"/>
                        <w:left w:val="none" w:sz="0" w:space="0" w:color="auto"/>
                        <w:bottom w:val="none" w:sz="0" w:space="0" w:color="auto"/>
                        <w:right w:val="none" w:sz="0" w:space="0" w:color="auto"/>
                      </w:divBdr>
                      <w:divsChild>
                        <w:div w:id="1550917371">
                          <w:marLeft w:val="0"/>
                          <w:marRight w:val="0"/>
                          <w:marTop w:val="0"/>
                          <w:marBottom w:val="0"/>
                          <w:divBdr>
                            <w:top w:val="none" w:sz="0" w:space="0" w:color="auto"/>
                            <w:left w:val="none" w:sz="0" w:space="0" w:color="auto"/>
                            <w:bottom w:val="none" w:sz="0" w:space="0" w:color="auto"/>
                            <w:right w:val="none" w:sz="0" w:space="0" w:color="auto"/>
                          </w:divBdr>
                          <w:divsChild>
                            <w:div w:id="1330593959">
                              <w:marLeft w:val="0"/>
                              <w:marRight w:val="0"/>
                              <w:marTop w:val="0"/>
                              <w:marBottom w:val="0"/>
                              <w:divBdr>
                                <w:top w:val="none" w:sz="0" w:space="0" w:color="auto"/>
                                <w:left w:val="none" w:sz="0" w:space="0" w:color="auto"/>
                                <w:bottom w:val="none" w:sz="0" w:space="0" w:color="auto"/>
                                <w:right w:val="none" w:sz="0" w:space="0" w:color="auto"/>
                              </w:divBdr>
                              <w:divsChild>
                                <w:div w:id="543323740">
                                  <w:marLeft w:val="0"/>
                                  <w:marRight w:val="0"/>
                                  <w:marTop w:val="0"/>
                                  <w:marBottom w:val="0"/>
                                  <w:divBdr>
                                    <w:top w:val="none" w:sz="0" w:space="0" w:color="auto"/>
                                    <w:left w:val="none" w:sz="0" w:space="0" w:color="auto"/>
                                    <w:bottom w:val="none" w:sz="0" w:space="0" w:color="auto"/>
                                    <w:right w:val="none" w:sz="0" w:space="0" w:color="auto"/>
                                  </w:divBdr>
                                  <w:divsChild>
                                    <w:div w:id="733967943">
                                      <w:marLeft w:val="0"/>
                                      <w:marRight w:val="0"/>
                                      <w:marTop w:val="0"/>
                                      <w:marBottom w:val="0"/>
                                      <w:divBdr>
                                        <w:top w:val="none" w:sz="0" w:space="0" w:color="auto"/>
                                        <w:left w:val="none" w:sz="0" w:space="0" w:color="auto"/>
                                        <w:bottom w:val="none" w:sz="0" w:space="0" w:color="auto"/>
                                        <w:right w:val="none" w:sz="0" w:space="0" w:color="auto"/>
                                      </w:divBdr>
                                      <w:divsChild>
                                        <w:div w:id="612707225">
                                          <w:marLeft w:val="0"/>
                                          <w:marRight w:val="0"/>
                                          <w:marTop w:val="0"/>
                                          <w:marBottom w:val="0"/>
                                          <w:divBdr>
                                            <w:top w:val="none" w:sz="0" w:space="0" w:color="auto"/>
                                            <w:left w:val="none" w:sz="0" w:space="0" w:color="auto"/>
                                            <w:bottom w:val="none" w:sz="0" w:space="0" w:color="auto"/>
                                            <w:right w:val="none" w:sz="0" w:space="0" w:color="auto"/>
                                          </w:divBdr>
                                          <w:divsChild>
                                            <w:div w:id="1874806403">
                                              <w:marLeft w:val="0"/>
                                              <w:marRight w:val="0"/>
                                              <w:marTop w:val="0"/>
                                              <w:marBottom w:val="0"/>
                                              <w:divBdr>
                                                <w:top w:val="none" w:sz="0" w:space="0" w:color="auto"/>
                                                <w:left w:val="none" w:sz="0" w:space="0" w:color="auto"/>
                                                <w:bottom w:val="none" w:sz="0" w:space="0" w:color="auto"/>
                                                <w:right w:val="none" w:sz="0" w:space="0" w:color="auto"/>
                                              </w:divBdr>
                                              <w:divsChild>
                                                <w:div w:id="1734700156">
                                                  <w:marLeft w:val="0"/>
                                                  <w:marRight w:val="0"/>
                                                  <w:marTop w:val="0"/>
                                                  <w:marBottom w:val="0"/>
                                                  <w:divBdr>
                                                    <w:top w:val="none" w:sz="0" w:space="0" w:color="auto"/>
                                                    <w:left w:val="none" w:sz="0" w:space="0" w:color="auto"/>
                                                    <w:bottom w:val="none" w:sz="0" w:space="0" w:color="auto"/>
                                                    <w:right w:val="none" w:sz="0" w:space="0" w:color="auto"/>
                                                  </w:divBdr>
                                                  <w:divsChild>
                                                    <w:div w:id="1048261545">
                                                      <w:marLeft w:val="0"/>
                                                      <w:marRight w:val="0"/>
                                                      <w:marTop w:val="0"/>
                                                      <w:marBottom w:val="0"/>
                                                      <w:divBdr>
                                                        <w:top w:val="single" w:sz="2" w:space="3" w:color="008000"/>
                                                        <w:left w:val="single" w:sz="2" w:space="0" w:color="008000"/>
                                                        <w:bottom w:val="single" w:sz="2" w:space="0" w:color="008000"/>
                                                        <w:right w:val="single" w:sz="2" w:space="0" w:color="008000"/>
                                                      </w:divBdr>
                                                      <w:divsChild>
                                                        <w:div w:id="1546991978">
                                                          <w:marLeft w:val="0"/>
                                                          <w:marRight w:val="0"/>
                                                          <w:marTop w:val="0"/>
                                                          <w:marBottom w:val="0"/>
                                                          <w:divBdr>
                                                            <w:top w:val="none" w:sz="0" w:space="0" w:color="auto"/>
                                                            <w:left w:val="none" w:sz="0" w:space="0" w:color="auto"/>
                                                            <w:bottom w:val="none" w:sz="0" w:space="0" w:color="auto"/>
                                                            <w:right w:val="none" w:sz="0" w:space="0" w:color="auto"/>
                                                          </w:divBdr>
                                                          <w:divsChild>
                                                            <w:div w:id="1695425421">
                                                              <w:marLeft w:val="0"/>
                                                              <w:marRight w:val="0"/>
                                                              <w:marTop w:val="0"/>
                                                              <w:marBottom w:val="0"/>
                                                              <w:divBdr>
                                                                <w:top w:val="none" w:sz="0" w:space="0" w:color="auto"/>
                                                                <w:left w:val="none" w:sz="0" w:space="0" w:color="auto"/>
                                                                <w:bottom w:val="none" w:sz="0" w:space="0" w:color="auto"/>
                                                                <w:right w:val="none" w:sz="0" w:space="0" w:color="auto"/>
                                                              </w:divBdr>
                                                              <w:divsChild>
                                                                <w:div w:id="2094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0092870">
      <w:bodyDiv w:val="1"/>
      <w:marLeft w:val="0"/>
      <w:marRight w:val="0"/>
      <w:marTop w:val="0"/>
      <w:marBottom w:val="0"/>
      <w:divBdr>
        <w:top w:val="none" w:sz="0" w:space="0" w:color="auto"/>
        <w:left w:val="none" w:sz="0" w:space="0" w:color="auto"/>
        <w:bottom w:val="none" w:sz="0" w:space="0" w:color="auto"/>
        <w:right w:val="none" w:sz="0" w:space="0" w:color="auto"/>
      </w:divBdr>
    </w:div>
    <w:div w:id="251016563">
      <w:bodyDiv w:val="1"/>
      <w:marLeft w:val="0"/>
      <w:marRight w:val="0"/>
      <w:marTop w:val="0"/>
      <w:marBottom w:val="0"/>
      <w:divBdr>
        <w:top w:val="none" w:sz="0" w:space="0" w:color="auto"/>
        <w:left w:val="none" w:sz="0" w:space="0" w:color="auto"/>
        <w:bottom w:val="none" w:sz="0" w:space="0" w:color="auto"/>
        <w:right w:val="none" w:sz="0" w:space="0" w:color="auto"/>
      </w:divBdr>
    </w:div>
    <w:div w:id="251160569">
      <w:bodyDiv w:val="1"/>
      <w:marLeft w:val="0"/>
      <w:marRight w:val="0"/>
      <w:marTop w:val="0"/>
      <w:marBottom w:val="0"/>
      <w:divBdr>
        <w:top w:val="none" w:sz="0" w:space="0" w:color="auto"/>
        <w:left w:val="none" w:sz="0" w:space="0" w:color="auto"/>
        <w:bottom w:val="none" w:sz="0" w:space="0" w:color="auto"/>
        <w:right w:val="none" w:sz="0" w:space="0" w:color="auto"/>
      </w:divBdr>
    </w:div>
    <w:div w:id="251398738">
      <w:bodyDiv w:val="1"/>
      <w:marLeft w:val="0"/>
      <w:marRight w:val="0"/>
      <w:marTop w:val="0"/>
      <w:marBottom w:val="0"/>
      <w:divBdr>
        <w:top w:val="none" w:sz="0" w:space="0" w:color="auto"/>
        <w:left w:val="none" w:sz="0" w:space="0" w:color="auto"/>
        <w:bottom w:val="none" w:sz="0" w:space="0" w:color="auto"/>
        <w:right w:val="none" w:sz="0" w:space="0" w:color="auto"/>
      </w:divBdr>
    </w:div>
    <w:div w:id="275020115">
      <w:bodyDiv w:val="1"/>
      <w:marLeft w:val="0"/>
      <w:marRight w:val="0"/>
      <w:marTop w:val="0"/>
      <w:marBottom w:val="0"/>
      <w:divBdr>
        <w:top w:val="none" w:sz="0" w:space="0" w:color="auto"/>
        <w:left w:val="none" w:sz="0" w:space="0" w:color="auto"/>
        <w:bottom w:val="none" w:sz="0" w:space="0" w:color="auto"/>
        <w:right w:val="none" w:sz="0" w:space="0" w:color="auto"/>
      </w:divBdr>
    </w:div>
    <w:div w:id="278030938">
      <w:bodyDiv w:val="1"/>
      <w:marLeft w:val="0"/>
      <w:marRight w:val="0"/>
      <w:marTop w:val="0"/>
      <w:marBottom w:val="0"/>
      <w:divBdr>
        <w:top w:val="none" w:sz="0" w:space="0" w:color="auto"/>
        <w:left w:val="none" w:sz="0" w:space="0" w:color="auto"/>
        <w:bottom w:val="none" w:sz="0" w:space="0" w:color="auto"/>
        <w:right w:val="none" w:sz="0" w:space="0" w:color="auto"/>
      </w:divBdr>
    </w:div>
    <w:div w:id="282419579">
      <w:bodyDiv w:val="1"/>
      <w:marLeft w:val="0"/>
      <w:marRight w:val="0"/>
      <w:marTop w:val="0"/>
      <w:marBottom w:val="0"/>
      <w:divBdr>
        <w:top w:val="none" w:sz="0" w:space="0" w:color="auto"/>
        <w:left w:val="none" w:sz="0" w:space="0" w:color="auto"/>
        <w:bottom w:val="none" w:sz="0" w:space="0" w:color="auto"/>
        <w:right w:val="none" w:sz="0" w:space="0" w:color="auto"/>
      </w:divBdr>
    </w:div>
    <w:div w:id="283998458">
      <w:bodyDiv w:val="1"/>
      <w:marLeft w:val="0"/>
      <w:marRight w:val="0"/>
      <w:marTop w:val="0"/>
      <w:marBottom w:val="0"/>
      <w:divBdr>
        <w:top w:val="none" w:sz="0" w:space="0" w:color="auto"/>
        <w:left w:val="none" w:sz="0" w:space="0" w:color="auto"/>
        <w:bottom w:val="none" w:sz="0" w:space="0" w:color="auto"/>
        <w:right w:val="none" w:sz="0" w:space="0" w:color="auto"/>
      </w:divBdr>
    </w:div>
    <w:div w:id="286473315">
      <w:bodyDiv w:val="1"/>
      <w:marLeft w:val="0"/>
      <w:marRight w:val="0"/>
      <w:marTop w:val="0"/>
      <w:marBottom w:val="0"/>
      <w:divBdr>
        <w:top w:val="none" w:sz="0" w:space="0" w:color="auto"/>
        <w:left w:val="none" w:sz="0" w:space="0" w:color="auto"/>
        <w:bottom w:val="none" w:sz="0" w:space="0" w:color="auto"/>
        <w:right w:val="none" w:sz="0" w:space="0" w:color="auto"/>
      </w:divBdr>
    </w:div>
    <w:div w:id="288363407">
      <w:bodyDiv w:val="1"/>
      <w:marLeft w:val="0"/>
      <w:marRight w:val="0"/>
      <w:marTop w:val="0"/>
      <w:marBottom w:val="0"/>
      <w:divBdr>
        <w:top w:val="none" w:sz="0" w:space="0" w:color="auto"/>
        <w:left w:val="none" w:sz="0" w:space="0" w:color="auto"/>
        <w:bottom w:val="none" w:sz="0" w:space="0" w:color="auto"/>
        <w:right w:val="none" w:sz="0" w:space="0" w:color="auto"/>
      </w:divBdr>
      <w:divsChild>
        <w:div w:id="1948075347">
          <w:marLeft w:val="0"/>
          <w:marRight w:val="0"/>
          <w:marTop w:val="0"/>
          <w:marBottom w:val="0"/>
          <w:divBdr>
            <w:top w:val="none" w:sz="0" w:space="0" w:color="auto"/>
            <w:left w:val="none" w:sz="0" w:space="0" w:color="auto"/>
            <w:bottom w:val="none" w:sz="0" w:space="0" w:color="auto"/>
            <w:right w:val="none" w:sz="0" w:space="0" w:color="auto"/>
          </w:divBdr>
          <w:divsChild>
            <w:div w:id="1779906307">
              <w:marLeft w:val="0"/>
              <w:marRight w:val="0"/>
              <w:marTop w:val="0"/>
              <w:marBottom w:val="0"/>
              <w:divBdr>
                <w:top w:val="none" w:sz="0" w:space="0" w:color="auto"/>
                <w:left w:val="none" w:sz="0" w:space="0" w:color="auto"/>
                <w:bottom w:val="none" w:sz="0" w:space="0" w:color="auto"/>
                <w:right w:val="none" w:sz="0" w:space="0" w:color="auto"/>
              </w:divBdr>
              <w:divsChild>
                <w:div w:id="1605923470">
                  <w:marLeft w:val="0"/>
                  <w:marRight w:val="0"/>
                  <w:marTop w:val="0"/>
                  <w:marBottom w:val="0"/>
                  <w:divBdr>
                    <w:top w:val="none" w:sz="0" w:space="0" w:color="auto"/>
                    <w:left w:val="none" w:sz="0" w:space="0" w:color="auto"/>
                    <w:bottom w:val="none" w:sz="0" w:space="0" w:color="auto"/>
                    <w:right w:val="none" w:sz="0" w:space="0" w:color="auto"/>
                  </w:divBdr>
                  <w:divsChild>
                    <w:div w:id="187061643">
                      <w:marLeft w:val="0"/>
                      <w:marRight w:val="0"/>
                      <w:marTop w:val="0"/>
                      <w:marBottom w:val="0"/>
                      <w:divBdr>
                        <w:top w:val="none" w:sz="0" w:space="0" w:color="auto"/>
                        <w:left w:val="none" w:sz="0" w:space="0" w:color="auto"/>
                        <w:bottom w:val="none" w:sz="0" w:space="0" w:color="auto"/>
                        <w:right w:val="none" w:sz="0" w:space="0" w:color="auto"/>
                      </w:divBdr>
                      <w:divsChild>
                        <w:div w:id="83585129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289555684">
      <w:bodyDiv w:val="1"/>
      <w:marLeft w:val="0"/>
      <w:marRight w:val="0"/>
      <w:marTop w:val="0"/>
      <w:marBottom w:val="0"/>
      <w:divBdr>
        <w:top w:val="none" w:sz="0" w:space="0" w:color="auto"/>
        <w:left w:val="none" w:sz="0" w:space="0" w:color="auto"/>
        <w:bottom w:val="none" w:sz="0" w:space="0" w:color="auto"/>
        <w:right w:val="none" w:sz="0" w:space="0" w:color="auto"/>
      </w:divBdr>
      <w:divsChild>
        <w:div w:id="494958407">
          <w:marLeft w:val="0"/>
          <w:marRight w:val="0"/>
          <w:marTop w:val="0"/>
          <w:marBottom w:val="0"/>
          <w:divBdr>
            <w:top w:val="none" w:sz="0" w:space="0" w:color="auto"/>
            <w:left w:val="none" w:sz="0" w:space="0" w:color="auto"/>
            <w:bottom w:val="none" w:sz="0" w:space="0" w:color="auto"/>
            <w:right w:val="none" w:sz="0" w:space="0" w:color="auto"/>
          </w:divBdr>
          <w:divsChild>
            <w:div w:id="369378880">
              <w:marLeft w:val="0"/>
              <w:marRight w:val="0"/>
              <w:marTop w:val="0"/>
              <w:marBottom w:val="0"/>
              <w:divBdr>
                <w:top w:val="none" w:sz="0" w:space="0" w:color="auto"/>
                <w:left w:val="none" w:sz="0" w:space="0" w:color="auto"/>
                <w:bottom w:val="none" w:sz="0" w:space="0" w:color="auto"/>
                <w:right w:val="none" w:sz="0" w:space="0" w:color="auto"/>
              </w:divBdr>
              <w:divsChild>
                <w:div w:id="1639996143">
                  <w:marLeft w:val="0"/>
                  <w:marRight w:val="0"/>
                  <w:marTop w:val="0"/>
                  <w:marBottom w:val="0"/>
                  <w:divBdr>
                    <w:top w:val="none" w:sz="0" w:space="0" w:color="auto"/>
                    <w:left w:val="none" w:sz="0" w:space="0" w:color="auto"/>
                    <w:bottom w:val="none" w:sz="0" w:space="0" w:color="auto"/>
                    <w:right w:val="none" w:sz="0" w:space="0" w:color="auto"/>
                  </w:divBdr>
                </w:div>
                <w:div w:id="19744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01171">
          <w:marLeft w:val="0"/>
          <w:marRight w:val="0"/>
          <w:marTop w:val="0"/>
          <w:marBottom w:val="0"/>
          <w:divBdr>
            <w:top w:val="none" w:sz="0" w:space="0" w:color="auto"/>
            <w:left w:val="none" w:sz="0" w:space="0" w:color="auto"/>
            <w:bottom w:val="none" w:sz="0" w:space="0" w:color="auto"/>
            <w:right w:val="none" w:sz="0" w:space="0" w:color="auto"/>
          </w:divBdr>
          <w:divsChild>
            <w:div w:id="1058822413">
              <w:marLeft w:val="0"/>
              <w:marRight w:val="0"/>
              <w:marTop w:val="0"/>
              <w:marBottom w:val="0"/>
              <w:divBdr>
                <w:top w:val="none" w:sz="0" w:space="0" w:color="auto"/>
                <w:left w:val="none" w:sz="0" w:space="0" w:color="auto"/>
                <w:bottom w:val="none" w:sz="0" w:space="0" w:color="auto"/>
                <w:right w:val="none" w:sz="0" w:space="0" w:color="auto"/>
              </w:divBdr>
              <w:divsChild>
                <w:div w:id="165946822">
                  <w:marLeft w:val="0"/>
                  <w:marRight w:val="0"/>
                  <w:marTop w:val="0"/>
                  <w:marBottom w:val="0"/>
                  <w:divBdr>
                    <w:top w:val="none" w:sz="0" w:space="0" w:color="auto"/>
                    <w:left w:val="none" w:sz="0" w:space="0" w:color="auto"/>
                    <w:bottom w:val="none" w:sz="0" w:space="0" w:color="auto"/>
                    <w:right w:val="none" w:sz="0" w:space="0" w:color="auto"/>
                  </w:divBdr>
                </w:div>
                <w:div w:id="378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68094">
      <w:bodyDiv w:val="1"/>
      <w:marLeft w:val="0"/>
      <w:marRight w:val="0"/>
      <w:marTop w:val="0"/>
      <w:marBottom w:val="0"/>
      <w:divBdr>
        <w:top w:val="none" w:sz="0" w:space="0" w:color="auto"/>
        <w:left w:val="none" w:sz="0" w:space="0" w:color="auto"/>
        <w:bottom w:val="none" w:sz="0" w:space="0" w:color="auto"/>
        <w:right w:val="none" w:sz="0" w:space="0" w:color="auto"/>
      </w:divBdr>
    </w:div>
    <w:div w:id="293025276">
      <w:bodyDiv w:val="1"/>
      <w:marLeft w:val="0"/>
      <w:marRight w:val="0"/>
      <w:marTop w:val="0"/>
      <w:marBottom w:val="0"/>
      <w:divBdr>
        <w:top w:val="none" w:sz="0" w:space="0" w:color="auto"/>
        <w:left w:val="none" w:sz="0" w:space="0" w:color="auto"/>
        <w:bottom w:val="none" w:sz="0" w:space="0" w:color="auto"/>
        <w:right w:val="none" w:sz="0" w:space="0" w:color="auto"/>
      </w:divBdr>
    </w:div>
    <w:div w:id="294992445">
      <w:bodyDiv w:val="1"/>
      <w:marLeft w:val="0"/>
      <w:marRight w:val="0"/>
      <w:marTop w:val="0"/>
      <w:marBottom w:val="0"/>
      <w:divBdr>
        <w:top w:val="none" w:sz="0" w:space="0" w:color="auto"/>
        <w:left w:val="none" w:sz="0" w:space="0" w:color="auto"/>
        <w:bottom w:val="none" w:sz="0" w:space="0" w:color="auto"/>
        <w:right w:val="none" w:sz="0" w:space="0" w:color="auto"/>
      </w:divBdr>
    </w:div>
    <w:div w:id="308441434">
      <w:bodyDiv w:val="1"/>
      <w:marLeft w:val="0"/>
      <w:marRight w:val="0"/>
      <w:marTop w:val="0"/>
      <w:marBottom w:val="0"/>
      <w:divBdr>
        <w:top w:val="none" w:sz="0" w:space="0" w:color="auto"/>
        <w:left w:val="none" w:sz="0" w:space="0" w:color="auto"/>
        <w:bottom w:val="none" w:sz="0" w:space="0" w:color="auto"/>
        <w:right w:val="none" w:sz="0" w:space="0" w:color="auto"/>
      </w:divBdr>
    </w:div>
    <w:div w:id="309483811">
      <w:bodyDiv w:val="1"/>
      <w:marLeft w:val="0"/>
      <w:marRight w:val="0"/>
      <w:marTop w:val="0"/>
      <w:marBottom w:val="0"/>
      <w:divBdr>
        <w:top w:val="none" w:sz="0" w:space="0" w:color="auto"/>
        <w:left w:val="none" w:sz="0" w:space="0" w:color="auto"/>
        <w:bottom w:val="none" w:sz="0" w:space="0" w:color="auto"/>
        <w:right w:val="none" w:sz="0" w:space="0" w:color="auto"/>
      </w:divBdr>
      <w:divsChild>
        <w:div w:id="1538085174">
          <w:marLeft w:val="0"/>
          <w:marRight w:val="0"/>
          <w:marTop w:val="0"/>
          <w:marBottom w:val="300"/>
          <w:divBdr>
            <w:top w:val="none" w:sz="0" w:space="0" w:color="auto"/>
            <w:left w:val="none" w:sz="0" w:space="0" w:color="auto"/>
            <w:bottom w:val="single" w:sz="6" w:space="15" w:color="CCCCCC"/>
            <w:right w:val="none" w:sz="0" w:space="0" w:color="auto"/>
          </w:divBdr>
          <w:divsChild>
            <w:div w:id="1733582997">
              <w:marLeft w:val="0"/>
              <w:marRight w:val="0"/>
              <w:marTop w:val="0"/>
              <w:marBottom w:val="150"/>
              <w:divBdr>
                <w:top w:val="none" w:sz="0" w:space="0" w:color="auto"/>
                <w:left w:val="none" w:sz="0" w:space="0" w:color="auto"/>
                <w:bottom w:val="none" w:sz="0" w:space="0" w:color="auto"/>
                <w:right w:val="none" w:sz="0" w:space="0" w:color="auto"/>
              </w:divBdr>
              <w:divsChild>
                <w:div w:id="1502425094">
                  <w:marLeft w:val="0"/>
                  <w:marRight w:val="0"/>
                  <w:marTop w:val="0"/>
                  <w:marBottom w:val="0"/>
                  <w:divBdr>
                    <w:top w:val="none" w:sz="0" w:space="0" w:color="auto"/>
                    <w:left w:val="none" w:sz="0" w:space="0" w:color="auto"/>
                    <w:bottom w:val="none" w:sz="0" w:space="0" w:color="auto"/>
                    <w:right w:val="none" w:sz="0" w:space="0" w:color="auto"/>
                  </w:divBdr>
                  <w:divsChild>
                    <w:div w:id="1638800568">
                      <w:marLeft w:val="0"/>
                      <w:marRight w:val="0"/>
                      <w:marTop w:val="0"/>
                      <w:marBottom w:val="0"/>
                      <w:divBdr>
                        <w:top w:val="none" w:sz="0" w:space="0" w:color="auto"/>
                        <w:left w:val="none" w:sz="0" w:space="0" w:color="auto"/>
                        <w:bottom w:val="none" w:sz="0" w:space="0" w:color="auto"/>
                        <w:right w:val="none" w:sz="0" w:space="0" w:color="auto"/>
                      </w:divBdr>
                      <w:divsChild>
                        <w:div w:id="8069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00460">
          <w:marLeft w:val="0"/>
          <w:marRight w:val="0"/>
          <w:marTop w:val="0"/>
          <w:marBottom w:val="300"/>
          <w:divBdr>
            <w:top w:val="none" w:sz="0" w:space="0" w:color="auto"/>
            <w:left w:val="none" w:sz="0" w:space="0" w:color="auto"/>
            <w:bottom w:val="single" w:sz="6" w:space="15" w:color="CCCCCC"/>
            <w:right w:val="none" w:sz="0" w:space="0" w:color="auto"/>
          </w:divBdr>
          <w:divsChild>
            <w:div w:id="156307299">
              <w:marLeft w:val="0"/>
              <w:marRight w:val="0"/>
              <w:marTop w:val="0"/>
              <w:marBottom w:val="150"/>
              <w:divBdr>
                <w:top w:val="none" w:sz="0" w:space="0" w:color="auto"/>
                <w:left w:val="none" w:sz="0" w:space="0" w:color="auto"/>
                <w:bottom w:val="none" w:sz="0" w:space="0" w:color="auto"/>
                <w:right w:val="none" w:sz="0" w:space="0" w:color="auto"/>
              </w:divBdr>
              <w:divsChild>
                <w:div w:id="313066663">
                  <w:marLeft w:val="0"/>
                  <w:marRight w:val="0"/>
                  <w:marTop w:val="0"/>
                  <w:marBottom w:val="0"/>
                  <w:divBdr>
                    <w:top w:val="none" w:sz="0" w:space="0" w:color="auto"/>
                    <w:left w:val="none" w:sz="0" w:space="0" w:color="auto"/>
                    <w:bottom w:val="none" w:sz="0" w:space="0" w:color="auto"/>
                    <w:right w:val="none" w:sz="0" w:space="0" w:color="auto"/>
                  </w:divBdr>
                  <w:divsChild>
                    <w:div w:id="2014798128">
                      <w:marLeft w:val="0"/>
                      <w:marRight w:val="0"/>
                      <w:marTop w:val="0"/>
                      <w:marBottom w:val="0"/>
                      <w:divBdr>
                        <w:top w:val="none" w:sz="0" w:space="0" w:color="auto"/>
                        <w:left w:val="none" w:sz="0" w:space="0" w:color="auto"/>
                        <w:bottom w:val="none" w:sz="0" w:space="0" w:color="auto"/>
                        <w:right w:val="none" w:sz="0" w:space="0" w:color="auto"/>
                      </w:divBdr>
                      <w:divsChild>
                        <w:div w:id="6199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6907">
              <w:marLeft w:val="0"/>
              <w:marRight w:val="0"/>
              <w:marTop w:val="0"/>
              <w:marBottom w:val="150"/>
              <w:divBdr>
                <w:top w:val="none" w:sz="0" w:space="0" w:color="auto"/>
                <w:left w:val="none" w:sz="0" w:space="0" w:color="auto"/>
                <w:bottom w:val="none" w:sz="0" w:space="0" w:color="auto"/>
                <w:right w:val="none" w:sz="0" w:space="0" w:color="auto"/>
              </w:divBdr>
              <w:divsChild>
                <w:div w:id="280889953">
                  <w:marLeft w:val="0"/>
                  <w:marRight w:val="0"/>
                  <w:marTop w:val="0"/>
                  <w:marBottom w:val="0"/>
                  <w:divBdr>
                    <w:top w:val="none" w:sz="0" w:space="0" w:color="auto"/>
                    <w:left w:val="none" w:sz="0" w:space="0" w:color="auto"/>
                    <w:bottom w:val="none" w:sz="0" w:space="0" w:color="auto"/>
                    <w:right w:val="none" w:sz="0" w:space="0" w:color="auto"/>
                  </w:divBdr>
                  <w:divsChild>
                    <w:div w:id="1142767467">
                      <w:marLeft w:val="0"/>
                      <w:marRight w:val="0"/>
                      <w:marTop w:val="0"/>
                      <w:marBottom w:val="0"/>
                      <w:divBdr>
                        <w:top w:val="none" w:sz="0" w:space="0" w:color="auto"/>
                        <w:left w:val="none" w:sz="0" w:space="0" w:color="auto"/>
                        <w:bottom w:val="none" w:sz="0" w:space="0" w:color="auto"/>
                        <w:right w:val="none" w:sz="0" w:space="0" w:color="auto"/>
                      </w:divBdr>
                      <w:divsChild>
                        <w:div w:id="17500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8275">
              <w:marLeft w:val="0"/>
              <w:marRight w:val="0"/>
              <w:marTop w:val="0"/>
              <w:marBottom w:val="150"/>
              <w:divBdr>
                <w:top w:val="none" w:sz="0" w:space="0" w:color="auto"/>
                <w:left w:val="none" w:sz="0" w:space="0" w:color="auto"/>
                <w:bottom w:val="none" w:sz="0" w:space="0" w:color="auto"/>
                <w:right w:val="none" w:sz="0" w:space="0" w:color="auto"/>
              </w:divBdr>
              <w:divsChild>
                <w:div w:id="479348059">
                  <w:marLeft w:val="0"/>
                  <w:marRight w:val="0"/>
                  <w:marTop w:val="0"/>
                  <w:marBottom w:val="0"/>
                  <w:divBdr>
                    <w:top w:val="none" w:sz="0" w:space="0" w:color="auto"/>
                    <w:left w:val="none" w:sz="0" w:space="0" w:color="auto"/>
                    <w:bottom w:val="none" w:sz="0" w:space="0" w:color="auto"/>
                    <w:right w:val="none" w:sz="0" w:space="0" w:color="auto"/>
                  </w:divBdr>
                  <w:divsChild>
                    <w:div w:id="1549027173">
                      <w:marLeft w:val="0"/>
                      <w:marRight w:val="0"/>
                      <w:marTop w:val="0"/>
                      <w:marBottom w:val="0"/>
                      <w:divBdr>
                        <w:top w:val="none" w:sz="0" w:space="0" w:color="auto"/>
                        <w:left w:val="none" w:sz="0" w:space="0" w:color="auto"/>
                        <w:bottom w:val="none" w:sz="0" w:space="0" w:color="auto"/>
                        <w:right w:val="none" w:sz="0" w:space="0" w:color="auto"/>
                      </w:divBdr>
                      <w:divsChild>
                        <w:div w:id="12985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11626">
              <w:marLeft w:val="0"/>
              <w:marRight w:val="0"/>
              <w:marTop w:val="0"/>
              <w:marBottom w:val="150"/>
              <w:divBdr>
                <w:top w:val="none" w:sz="0" w:space="0" w:color="auto"/>
                <w:left w:val="none" w:sz="0" w:space="0" w:color="auto"/>
                <w:bottom w:val="none" w:sz="0" w:space="0" w:color="auto"/>
                <w:right w:val="none" w:sz="0" w:space="0" w:color="auto"/>
              </w:divBdr>
              <w:divsChild>
                <w:div w:id="1777480493">
                  <w:marLeft w:val="0"/>
                  <w:marRight w:val="0"/>
                  <w:marTop w:val="0"/>
                  <w:marBottom w:val="0"/>
                  <w:divBdr>
                    <w:top w:val="none" w:sz="0" w:space="0" w:color="auto"/>
                    <w:left w:val="none" w:sz="0" w:space="0" w:color="auto"/>
                    <w:bottom w:val="none" w:sz="0" w:space="0" w:color="auto"/>
                    <w:right w:val="none" w:sz="0" w:space="0" w:color="auto"/>
                  </w:divBdr>
                  <w:divsChild>
                    <w:div w:id="224679581">
                      <w:marLeft w:val="0"/>
                      <w:marRight w:val="0"/>
                      <w:marTop w:val="0"/>
                      <w:marBottom w:val="0"/>
                      <w:divBdr>
                        <w:top w:val="none" w:sz="0" w:space="0" w:color="auto"/>
                        <w:left w:val="none" w:sz="0" w:space="0" w:color="auto"/>
                        <w:bottom w:val="none" w:sz="0" w:space="0" w:color="auto"/>
                        <w:right w:val="none" w:sz="0" w:space="0" w:color="auto"/>
                      </w:divBdr>
                      <w:divsChild>
                        <w:div w:id="483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59671">
          <w:marLeft w:val="0"/>
          <w:marRight w:val="0"/>
          <w:marTop w:val="0"/>
          <w:marBottom w:val="300"/>
          <w:divBdr>
            <w:top w:val="none" w:sz="0" w:space="0" w:color="auto"/>
            <w:left w:val="none" w:sz="0" w:space="0" w:color="auto"/>
            <w:bottom w:val="single" w:sz="6" w:space="15" w:color="CCCCCC"/>
            <w:right w:val="none" w:sz="0" w:space="0" w:color="auto"/>
          </w:divBdr>
          <w:divsChild>
            <w:div w:id="775560066">
              <w:marLeft w:val="0"/>
              <w:marRight w:val="0"/>
              <w:marTop w:val="0"/>
              <w:marBottom w:val="150"/>
              <w:divBdr>
                <w:top w:val="none" w:sz="0" w:space="0" w:color="auto"/>
                <w:left w:val="none" w:sz="0" w:space="0" w:color="auto"/>
                <w:bottom w:val="none" w:sz="0" w:space="0" w:color="auto"/>
                <w:right w:val="none" w:sz="0" w:space="0" w:color="auto"/>
              </w:divBdr>
              <w:divsChild>
                <w:div w:id="476770">
                  <w:marLeft w:val="0"/>
                  <w:marRight w:val="0"/>
                  <w:marTop w:val="0"/>
                  <w:marBottom w:val="0"/>
                  <w:divBdr>
                    <w:top w:val="none" w:sz="0" w:space="0" w:color="auto"/>
                    <w:left w:val="none" w:sz="0" w:space="0" w:color="auto"/>
                    <w:bottom w:val="none" w:sz="0" w:space="0" w:color="auto"/>
                    <w:right w:val="none" w:sz="0" w:space="0" w:color="auto"/>
                  </w:divBdr>
                  <w:divsChild>
                    <w:div w:id="91442248">
                      <w:marLeft w:val="0"/>
                      <w:marRight w:val="0"/>
                      <w:marTop w:val="0"/>
                      <w:marBottom w:val="0"/>
                      <w:divBdr>
                        <w:top w:val="none" w:sz="0" w:space="0" w:color="auto"/>
                        <w:left w:val="none" w:sz="0" w:space="0" w:color="auto"/>
                        <w:bottom w:val="none" w:sz="0" w:space="0" w:color="auto"/>
                        <w:right w:val="none" w:sz="0" w:space="0" w:color="auto"/>
                      </w:divBdr>
                      <w:divsChild>
                        <w:div w:id="859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8500">
              <w:marLeft w:val="0"/>
              <w:marRight w:val="0"/>
              <w:marTop w:val="0"/>
              <w:marBottom w:val="150"/>
              <w:divBdr>
                <w:top w:val="none" w:sz="0" w:space="0" w:color="auto"/>
                <w:left w:val="none" w:sz="0" w:space="0" w:color="auto"/>
                <w:bottom w:val="none" w:sz="0" w:space="0" w:color="auto"/>
                <w:right w:val="none" w:sz="0" w:space="0" w:color="auto"/>
              </w:divBdr>
              <w:divsChild>
                <w:div w:id="1423188833">
                  <w:marLeft w:val="0"/>
                  <w:marRight w:val="0"/>
                  <w:marTop w:val="0"/>
                  <w:marBottom w:val="0"/>
                  <w:divBdr>
                    <w:top w:val="none" w:sz="0" w:space="0" w:color="auto"/>
                    <w:left w:val="none" w:sz="0" w:space="0" w:color="auto"/>
                    <w:bottom w:val="none" w:sz="0" w:space="0" w:color="auto"/>
                    <w:right w:val="none" w:sz="0" w:space="0" w:color="auto"/>
                  </w:divBdr>
                  <w:divsChild>
                    <w:div w:id="718286446">
                      <w:marLeft w:val="0"/>
                      <w:marRight w:val="0"/>
                      <w:marTop w:val="0"/>
                      <w:marBottom w:val="0"/>
                      <w:divBdr>
                        <w:top w:val="none" w:sz="0" w:space="0" w:color="auto"/>
                        <w:left w:val="none" w:sz="0" w:space="0" w:color="auto"/>
                        <w:bottom w:val="none" w:sz="0" w:space="0" w:color="auto"/>
                        <w:right w:val="none" w:sz="0" w:space="0" w:color="auto"/>
                      </w:divBdr>
                      <w:divsChild>
                        <w:div w:id="6479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57800">
              <w:marLeft w:val="0"/>
              <w:marRight w:val="0"/>
              <w:marTop w:val="0"/>
              <w:marBottom w:val="150"/>
              <w:divBdr>
                <w:top w:val="none" w:sz="0" w:space="0" w:color="auto"/>
                <w:left w:val="none" w:sz="0" w:space="0" w:color="auto"/>
                <w:bottom w:val="none" w:sz="0" w:space="0" w:color="auto"/>
                <w:right w:val="none" w:sz="0" w:space="0" w:color="auto"/>
              </w:divBdr>
              <w:divsChild>
                <w:div w:id="382020590">
                  <w:marLeft w:val="0"/>
                  <w:marRight w:val="0"/>
                  <w:marTop w:val="0"/>
                  <w:marBottom w:val="0"/>
                  <w:divBdr>
                    <w:top w:val="none" w:sz="0" w:space="0" w:color="auto"/>
                    <w:left w:val="none" w:sz="0" w:space="0" w:color="auto"/>
                    <w:bottom w:val="none" w:sz="0" w:space="0" w:color="auto"/>
                    <w:right w:val="none" w:sz="0" w:space="0" w:color="auto"/>
                  </w:divBdr>
                  <w:divsChild>
                    <w:div w:id="1564834755">
                      <w:marLeft w:val="0"/>
                      <w:marRight w:val="0"/>
                      <w:marTop w:val="0"/>
                      <w:marBottom w:val="0"/>
                      <w:divBdr>
                        <w:top w:val="none" w:sz="0" w:space="0" w:color="auto"/>
                        <w:left w:val="none" w:sz="0" w:space="0" w:color="auto"/>
                        <w:bottom w:val="none" w:sz="0" w:space="0" w:color="auto"/>
                        <w:right w:val="none" w:sz="0" w:space="0" w:color="auto"/>
                      </w:divBdr>
                      <w:divsChild>
                        <w:div w:id="3550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05202">
              <w:marLeft w:val="0"/>
              <w:marRight w:val="0"/>
              <w:marTop w:val="0"/>
              <w:marBottom w:val="150"/>
              <w:divBdr>
                <w:top w:val="none" w:sz="0" w:space="0" w:color="auto"/>
                <w:left w:val="none" w:sz="0" w:space="0" w:color="auto"/>
                <w:bottom w:val="none" w:sz="0" w:space="0" w:color="auto"/>
                <w:right w:val="none" w:sz="0" w:space="0" w:color="auto"/>
              </w:divBdr>
              <w:divsChild>
                <w:div w:id="1774587575">
                  <w:marLeft w:val="0"/>
                  <w:marRight w:val="0"/>
                  <w:marTop w:val="0"/>
                  <w:marBottom w:val="0"/>
                  <w:divBdr>
                    <w:top w:val="none" w:sz="0" w:space="0" w:color="auto"/>
                    <w:left w:val="none" w:sz="0" w:space="0" w:color="auto"/>
                    <w:bottom w:val="none" w:sz="0" w:space="0" w:color="auto"/>
                    <w:right w:val="none" w:sz="0" w:space="0" w:color="auto"/>
                  </w:divBdr>
                  <w:divsChild>
                    <w:div w:id="1612278901">
                      <w:marLeft w:val="0"/>
                      <w:marRight w:val="0"/>
                      <w:marTop w:val="0"/>
                      <w:marBottom w:val="0"/>
                      <w:divBdr>
                        <w:top w:val="none" w:sz="0" w:space="0" w:color="auto"/>
                        <w:left w:val="none" w:sz="0" w:space="0" w:color="auto"/>
                        <w:bottom w:val="none" w:sz="0" w:space="0" w:color="auto"/>
                        <w:right w:val="none" w:sz="0" w:space="0" w:color="auto"/>
                      </w:divBdr>
                      <w:divsChild>
                        <w:div w:id="284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410121">
      <w:bodyDiv w:val="1"/>
      <w:marLeft w:val="0"/>
      <w:marRight w:val="0"/>
      <w:marTop w:val="0"/>
      <w:marBottom w:val="0"/>
      <w:divBdr>
        <w:top w:val="none" w:sz="0" w:space="0" w:color="auto"/>
        <w:left w:val="none" w:sz="0" w:space="0" w:color="auto"/>
        <w:bottom w:val="none" w:sz="0" w:space="0" w:color="auto"/>
        <w:right w:val="none" w:sz="0" w:space="0" w:color="auto"/>
      </w:divBdr>
    </w:div>
    <w:div w:id="31938536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60">
          <w:marLeft w:val="0"/>
          <w:marRight w:val="0"/>
          <w:marTop w:val="0"/>
          <w:marBottom w:val="0"/>
          <w:divBdr>
            <w:top w:val="none" w:sz="0" w:space="0" w:color="auto"/>
            <w:left w:val="none" w:sz="0" w:space="0" w:color="auto"/>
            <w:bottom w:val="none" w:sz="0" w:space="0" w:color="auto"/>
            <w:right w:val="none" w:sz="0" w:space="0" w:color="auto"/>
          </w:divBdr>
        </w:div>
      </w:divsChild>
    </w:div>
    <w:div w:id="326981590">
      <w:bodyDiv w:val="1"/>
      <w:marLeft w:val="0"/>
      <w:marRight w:val="0"/>
      <w:marTop w:val="0"/>
      <w:marBottom w:val="0"/>
      <w:divBdr>
        <w:top w:val="none" w:sz="0" w:space="0" w:color="auto"/>
        <w:left w:val="none" w:sz="0" w:space="0" w:color="auto"/>
        <w:bottom w:val="none" w:sz="0" w:space="0" w:color="auto"/>
        <w:right w:val="none" w:sz="0" w:space="0" w:color="auto"/>
      </w:divBdr>
    </w:div>
    <w:div w:id="344282354">
      <w:bodyDiv w:val="1"/>
      <w:marLeft w:val="0"/>
      <w:marRight w:val="0"/>
      <w:marTop w:val="0"/>
      <w:marBottom w:val="0"/>
      <w:divBdr>
        <w:top w:val="none" w:sz="0" w:space="0" w:color="auto"/>
        <w:left w:val="none" w:sz="0" w:space="0" w:color="auto"/>
        <w:bottom w:val="none" w:sz="0" w:space="0" w:color="auto"/>
        <w:right w:val="none" w:sz="0" w:space="0" w:color="auto"/>
      </w:divBdr>
    </w:div>
    <w:div w:id="348028855">
      <w:bodyDiv w:val="1"/>
      <w:marLeft w:val="0"/>
      <w:marRight w:val="0"/>
      <w:marTop w:val="0"/>
      <w:marBottom w:val="0"/>
      <w:divBdr>
        <w:top w:val="none" w:sz="0" w:space="0" w:color="auto"/>
        <w:left w:val="none" w:sz="0" w:space="0" w:color="auto"/>
        <w:bottom w:val="none" w:sz="0" w:space="0" w:color="auto"/>
        <w:right w:val="none" w:sz="0" w:space="0" w:color="auto"/>
      </w:divBdr>
      <w:divsChild>
        <w:div w:id="1273591323">
          <w:marLeft w:val="0"/>
          <w:marRight w:val="0"/>
          <w:marTop w:val="0"/>
          <w:marBottom w:val="0"/>
          <w:divBdr>
            <w:top w:val="none" w:sz="0" w:space="0" w:color="auto"/>
            <w:left w:val="none" w:sz="0" w:space="0" w:color="auto"/>
            <w:bottom w:val="none" w:sz="0" w:space="0" w:color="auto"/>
            <w:right w:val="none" w:sz="0" w:space="0" w:color="auto"/>
          </w:divBdr>
          <w:divsChild>
            <w:div w:id="891111227">
              <w:marLeft w:val="0"/>
              <w:marRight w:val="0"/>
              <w:marTop w:val="0"/>
              <w:marBottom w:val="0"/>
              <w:divBdr>
                <w:top w:val="none" w:sz="0" w:space="0" w:color="auto"/>
                <w:left w:val="none" w:sz="0" w:space="0" w:color="auto"/>
                <w:bottom w:val="none" w:sz="0" w:space="0" w:color="auto"/>
                <w:right w:val="none" w:sz="0" w:space="0" w:color="auto"/>
              </w:divBdr>
              <w:divsChild>
                <w:div w:id="1497064339">
                  <w:marLeft w:val="0"/>
                  <w:marRight w:val="0"/>
                  <w:marTop w:val="0"/>
                  <w:marBottom w:val="0"/>
                  <w:divBdr>
                    <w:top w:val="none" w:sz="0" w:space="0" w:color="auto"/>
                    <w:left w:val="none" w:sz="0" w:space="0" w:color="auto"/>
                    <w:bottom w:val="none" w:sz="0" w:space="0" w:color="auto"/>
                    <w:right w:val="none" w:sz="0" w:space="0" w:color="auto"/>
                  </w:divBdr>
                  <w:divsChild>
                    <w:div w:id="1425883680">
                      <w:marLeft w:val="0"/>
                      <w:marRight w:val="0"/>
                      <w:marTop w:val="0"/>
                      <w:marBottom w:val="0"/>
                      <w:divBdr>
                        <w:top w:val="none" w:sz="0" w:space="0" w:color="auto"/>
                        <w:left w:val="none" w:sz="0" w:space="0" w:color="auto"/>
                        <w:bottom w:val="none" w:sz="0" w:space="0" w:color="auto"/>
                        <w:right w:val="none" w:sz="0" w:space="0" w:color="auto"/>
                      </w:divBdr>
                      <w:divsChild>
                        <w:div w:id="445779401">
                          <w:marLeft w:val="185"/>
                          <w:marRight w:val="0"/>
                          <w:marTop w:val="185"/>
                          <w:marBottom w:val="185"/>
                          <w:divBdr>
                            <w:top w:val="none" w:sz="0" w:space="0" w:color="auto"/>
                            <w:left w:val="none" w:sz="0" w:space="0" w:color="auto"/>
                            <w:bottom w:val="none" w:sz="0" w:space="0" w:color="auto"/>
                            <w:right w:val="none" w:sz="0" w:space="0" w:color="auto"/>
                          </w:divBdr>
                          <w:divsChild>
                            <w:div w:id="4125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642976">
      <w:bodyDiv w:val="1"/>
      <w:marLeft w:val="0"/>
      <w:marRight w:val="0"/>
      <w:marTop w:val="0"/>
      <w:marBottom w:val="0"/>
      <w:divBdr>
        <w:top w:val="none" w:sz="0" w:space="0" w:color="auto"/>
        <w:left w:val="none" w:sz="0" w:space="0" w:color="auto"/>
        <w:bottom w:val="none" w:sz="0" w:space="0" w:color="auto"/>
        <w:right w:val="none" w:sz="0" w:space="0" w:color="auto"/>
      </w:divBdr>
    </w:div>
    <w:div w:id="352000745">
      <w:bodyDiv w:val="1"/>
      <w:marLeft w:val="0"/>
      <w:marRight w:val="0"/>
      <w:marTop w:val="0"/>
      <w:marBottom w:val="0"/>
      <w:divBdr>
        <w:top w:val="none" w:sz="0" w:space="0" w:color="auto"/>
        <w:left w:val="none" w:sz="0" w:space="0" w:color="auto"/>
        <w:bottom w:val="none" w:sz="0" w:space="0" w:color="auto"/>
        <w:right w:val="none" w:sz="0" w:space="0" w:color="auto"/>
      </w:divBdr>
      <w:divsChild>
        <w:div w:id="403375566">
          <w:marLeft w:val="0"/>
          <w:marRight w:val="0"/>
          <w:marTop w:val="0"/>
          <w:marBottom w:val="150"/>
          <w:divBdr>
            <w:top w:val="none" w:sz="0" w:space="0" w:color="auto"/>
            <w:left w:val="none" w:sz="0" w:space="0" w:color="auto"/>
            <w:bottom w:val="none" w:sz="0" w:space="0" w:color="auto"/>
            <w:right w:val="none" w:sz="0" w:space="0" w:color="auto"/>
          </w:divBdr>
          <w:divsChild>
            <w:div w:id="330260834">
              <w:marLeft w:val="0"/>
              <w:marRight w:val="0"/>
              <w:marTop w:val="0"/>
              <w:marBottom w:val="0"/>
              <w:divBdr>
                <w:top w:val="none" w:sz="0" w:space="0" w:color="auto"/>
                <w:left w:val="none" w:sz="0" w:space="0" w:color="auto"/>
                <w:bottom w:val="none" w:sz="0" w:space="0" w:color="auto"/>
                <w:right w:val="none" w:sz="0" w:space="0" w:color="auto"/>
              </w:divBdr>
            </w:div>
            <w:div w:id="467940797">
              <w:marLeft w:val="0"/>
              <w:marRight w:val="0"/>
              <w:marTop w:val="0"/>
              <w:marBottom w:val="0"/>
              <w:divBdr>
                <w:top w:val="none" w:sz="0" w:space="0" w:color="auto"/>
                <w:left w:val="none" w:sz="0" w:space="0" w:color="auto"/>
                <w:bottom w:val="none" w:sz="0" w:space="0" w:color="auto"/>
                <w:right w:val="none" w:sz="0" w:space="0" w:color="auto"/>
              </w:divBdr>
            </w:div>
            <w:div w:id="1308436733">
              <w:marLeft w:val="0"/>
              <w:marRight w:val="0"/>
              <w:marTop w:val="150"/>
              <w:marBottom w:val="0"/>
              <w:divBdr>
                <w:top w:val="none" w:sz="0" w:space="0" w:color="auto"/>
                <w:left w:val="none" w:sz="0" w:space="0" w:color="auto"/>
                <w:bottom w:val="none" w:sz="0" w:space="0" w:color="auto"/>
                <w:right w:val="none" w:sz="0" w:space="0" w:color="auto"/>
              </w:divBdr>
            </w:div>
            <w:div w:id="1961691319">
              <w:marLeft w:val="0"/>
              <w:marRight w:val="0"/>
              <w:marTop w:val="225"/>
              <w:marBottom w:val="0"/>
              <w:divBdr>
                <w:top w:val="none" w:sz="0" w:space="0" w:color="auto"/>
                <w:left w:val="none" w:sz="0" w:space="0" w:color="auto"/>
                <w:bottom w:val="none" w:sz="0" w:space="0" w:color="auto"/>
                <w:right w:val="none" w:sz="0" w:space="0" w:color="auto"/>
              </w:divBdr>
            </w:div>
            <w:div w:id="2074506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281877">
      <w:bodyDiv w:val="1"/>
      <w:marLeft w:val="0"/>
      <w:marRight w:val="0"/>
      <w:marTop w:val="0"/>
      <w:marBottom w:val="0"/>
      <w:divBdr>
        <w:top w:val="none" w:sz="0" w:space="0" w:color="auto"/>
        <w:left w:val="none" w:sz="0" w:space="0" w:color="auto"/>
        <w:bottom w:val="none" w:sz="0" w:space="0" w:color="auto"/>
        <w:right w:val="none" w:sz="0" w:space="0" w:color="auto"/>
      </w:divBdr>
    </w:div>
    <w:div w:id="380518767">
      <w:bodyDiv w:val="1"/>
      <w:marLeft w:val="0"/>
      <w:marRight w:val="0"/>
      <w:marTop w:val="0"/>
      <w:marBottom w:val="0"/>
      <w:divBdr>
        <w:top w:val="none" w:sz="0" w:space="0" w:color="auto"/>
        <w:left w:val="none" w:sz="0" w:space="0" w:color="auto"/>
        <w:bottom w:val="none" w:sz="0" w:space="0" w:color="auto"/>
        <w:right w:val="none" w:sz="0" w:space="0" w:color="auto"/>
      </w:divBdr>
    </w:div>
    <w:div w:id="384528163">
      <w:bodyDiv w:val="1"/>
      <w:marLeft w:val="0"/>
      <w:marRight w:val="0"/>
      <w:marTop w:val="0"/>
      <w:marBottom w:val="0"/>
      <w:divBdr>
        <w:top w:val="none" w:sz="0" w:space="0" w:color="auto"/>
        <w:left w:val="none" w:sz="0" w:space="0" w:color="auto"/>
        <w:bottom w:val="none" w:sz="0" w:space="0" w:color="auto"/>
        <w:right w:val="none" w:sz="0" w:space="0" w:color="auto"/>
      </w:divBdr>
      <w:divsChild>
        <w:div w:id="1559433789">
          <w:marLeft w:val="0"/>
          <w:marRight w:val="0"/>
          <w:marTop w:val="0"/>
          <w:marBottom w:val="0"/>
          <w:divBdr>
            <w:top w:val="none" w:sz="0" w:space="0" w:color="auto"/>
            <w:left w:val="none" w:sz="0" w:space="0" w:color="auto"/>
            <w:bottom w:val="none" w:sz="0" w:space="0" w:color="auto"/>
            <w:right w:val="none" w:sz="0" w:space="0" w:color="auto"/>
          </w:divBdr>
        </w:div>
        <w:div w:id="1942444789">
          <w:marLeft w:val="0"/>
          <w:marRight w:val="0"/>
          <w:marTop w:val="0"/>
          <w:marBottom w:val="0"/>
          <w:divBdr>
            <w:top w:val="none" w:sz="0" w:space="0" w:color="auto"/>
            <w:left w:val="none" w:sz="0" w:space="0" w:color="auto"/>
            <w:bottom w:val="none" w:sz="0" w:space="0" w:color="auto"/>
            <w:right w:val="none" w:sz="0" w:space="0" w:color="auto"/>
          </w:divBdr>
          <w:divsChild>
            <w:div w:id="12087612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402723588">
      <w:bodyDiv w:val="1"/>
      <w:marLeft w:val="0"/>
      <w:marRight w:val="0"/>
      <w:marTop w:val="0"/>
      <w:marBottom w:val="0"/>
      <w:divBdr>
        <w:top w:val="none" w:sz="0" w:space="0" w:color="auto"/>
        <w:left w:val="none" w:sz="0" w:space="0" w:color="auto"/>
        <w:bottom w:val="none" w:sz="0" w:space="0" w:color="auto"/>
        <w:right w:val="none" w:sz="0" w:space="0" w:color="auto"/>
      </w:divBdr>
    </w:div>
    <w:div w:id="414982978">
      <w:bodyDiv w:val="1"/>
      <w:marLeft w:val="0"/>
      <w:marRight w:val="0"/>
      <w:marTop w:val="0"/>
      <w:marBottom w:val="0"/>
      <w:divBdr>
        <w:top w:val="none" w:sz="0" w:space="0" w:color="auto"/>
        <w:left w:val="none" w:sz="0" w:space="0" w:color="auto"/>
        <w:bottom w:val="none" w:sz="0" w:space="0" w:color="auto"/>
        <w:right w:val="none" w:sz="0" w:space="0" w:color="auto"/>
      </w:divBdr>
    </w:div>
    <w:div w:id="420031527">
      <w:bodyDiv w:val="1"/>
      <w:marLeft w:val="0"/>
      <w:marRight w:val="0"/>
      <w:marTop w:val="0"/>
      <w:marBottom w:val="0"/>
      <w:divBdr>
        <w:top w:val="none" w:sz="0" w:space="0" w:color="auto"/>
        <w:left w:val="none" w:sz="0" w:space="0" w:color="auto"/>
        <w:bottom w:val="none" w:sz="0" w:space="0" w:color="auto"/>
        <w:right w:val="none" w:sz="0" w:space="0" w:color="auto"/>
      </w:divBdr>
    </w:div>
    <w:div w:id="422069691">
      <w:bodyDiv w:val="1"/>
      <w:marLeft w:val="0"/>
      <w:marRight w:val="0"/>
      <w:marTop w:val="0"/>
      <w:marBottom w:val="0"/>
      <w:divBdr>
        <w:top w:val="none" w:sz="0" w:space="0" w:color="auto"/>
        <w:left w:val="none" w:sz="0" w:space="0" w:color="auto"/>
        <w:bottom w:val="none" w:sz="0" w:space="0" w:color="auto"/>
        <w:right w:val="none" w:sz="0" w:space="0" w:color="auto"/>
      </w:divBdr>
    </w:div>
    <w:div w:id="437068907">
      <w:bodyDiv w:val="1"/>
      <w:marLeft w:val="0"/>
      <w:marRight w:val="0"/>
      <w:marTop w:val="0"/>
      <w:marBottom w:val="0"/>
      <w:divBdr>
        <w:top w:val="none" w:sz="0" w:space="0" w:color="auto"/>
        <w:left w:val="none" w:sz="0" w:space="0" w:color="auto"/>
        <w:bottom w:val="none" w:sz="0" w:space="0" w:color="auto"/>
        <w:right w:val="none" w:sz="0" w:space="0" w:color="auto"/>
      </w:divBdr>
    </w:div>
    <w:div w:id="444038082">
      <w:bodyDiv w:val="1"/>
      <w:marLeft w:val="0"/>
      <w:marRight w:val="0"/>
      <w:marTop w:val="0"/>
      <w:marBottom w:val="0"/>
      <w:divBdr>
        <w:top w:val="none" w:sz="0" w:space="0" w:color="auto"/>
        <w:left w:val="none" w:sz="0" w:space="0" w:color="auto"/>
        <w:bottom w:val="none" w:sz="0" w:space="0" w:color="auto"/>
        <w:right w:val="none" w:sz="0" w:space="0" w:color="auto"/>
      </w:divBdr>
    </w:div>
    <w:div w:id="458187758">
      <w:bodyDiv w:val="1"/>
      <w:marLeft w:val="0"/>
      <w:marRight w:val="0"/>
      <w:marTop w:val="0"/>
      <w:marBottom w:val="0"/>
      <w:divBdr>
        <w:top w:val="none" w:sz="0" w:space="0" w:color="auto"/>
        <w:left w:val="none" w:sz="0" w:space="0" w:color="auto"/>
        <w:bottom w:val="none" w:sz="0" w:space="0" w:color="auto"/>
        <w:right w:val="none" w:sz="0" w:space="0" w:color="auto"/>
      </w:divBdr>
    </w:div>
    <w:div w:id="461733813">
      <w:bodyDiv w:val="1"/>
      <w:marLeft w:val="0"/>
      <w:marRight w:val="0"/>
      <w:marTop w:val="0"/>
      <w:marBottom w:val="0"/>
      <w:divBdr>
        <w:top w:val="none" w:sz="0" w:space="0" w:color="auto"/>
        <w:left w:val="none" w:sz="0" w:space="0" w:color="auto"/>
        <w:bottom w:val="none" w:sz="0" w:space="0" w:color="auto"/>
        <w:right w:val="none" w:sz="0" w:space="0" w:color="auto"/>
      </w:divBdr>
    </w:div>
    <w:div w:id="461968686">
      <w:bodyDiv w:val="1"/>
      <w:marLeft w:val="0"/>
      <w:marRight w:val="0"/>
      <w:marTop w:val="0"/>
      <w:marBottom w:val="0"/>
      <w:divBdr>
        <w:top w:val="none" w:sz="0" w:space="0" w:color="auto"/>
        <w:left w:val="none" w:sz="0" w:space="0" w:color="auto"/>
        <w:bottom w:val="none" w:sz="0" w:space="0" w:color="auto"/>
        <w:right w:val="none" w:sz="0" w:space="0" w:color="auto"/>
      </w:divBdr>
    </w:div>
    <w:div w:id="462238926">
      <w:bodyDiv w:val="1"/>
      <w:marLeft w:val="0"/>
      <w:marRight w:val="0"/>
      <w:marTop w:val="0"/>
      <w:marBottom w:val="0"/>
      <w:divBdr>
        <w:top w:val="none" w:sz="0" w:space="0" w:color="auto"/>
        <w:left w:val="none" w:sz="0" w:space="0" w:color="auto"/>
        <w:bottom w:val="none" w:sz="0" w:space="0" w:color="auto"/>
        <w:right w:val="none" w:sz="0" w:space="0" w:color="auto"/>
      </w:divBdr>
    </w:div>
    <w:div w:id="462886445">
      <w:bodyDiv w:val="1"/>
      <w:marLeft w:val="0"/>
      <w:marRight w:val="0"/>
      <w:marTop w:val="0"/>
      <w:marBottom w:val="0"/>
      <w:divBdr>
        <w:top w:val="none" w:sz="0" w:space="0" w:color="auto"/>
        <w:left w:val="none" w:sz="0" w:space="0" w:color="auto"/>
        <w:bottom w:val="none" w:sz="0" w:space="0" w:color="auto"/>
        <w:right w:val="none" w:sz="0" w:space="0" w:color="auto"/>
      </w:divBdr>
    </w:div>
    <w:div w:id="463231116">
      <w:bodyDiv w:val="1"/>
      <w:marLeft w:val="0"/>
      <w:marRight w:val="0"/>
      <w:marTop w:val="0"/>
      <w:marBottom w:val="0"/>
      <w:divBdr>
        <w:top w:val="none" w:sz="0" w:space="0" w:color="auto"/>
        <w:left w:val="none" w:sz="0" w:space="0" w:color="auto"/>
        <w:bottom w:val="none" w:sz="0" w:space="0" w:color="auto"/>
        <w:right w:val="none" w:sz="0" w:space="0" w:color="auto"/>
      </w:divBdr>
    </w:div>
    <w:div w:id="472915061">
      <w:bodyDiv w:val="1"/>
      <w:marLeft w:val="0"/>
      <w:marRight w:val="0"/>
      <w:marTop w:val="0"/>
      <w:marBottom w:val="0"/>
      <w:divBdr>
        <w:top w:val="none" w:sz="0" w:space="0" w:color="auto"/>
        <w:left w:val="none" w:sz="0" w:space="0" w:color="auto"/>
        <w:bottom w:val="none" w:sz="0" w:space="0" w:color="auto"/>
        <w:right w:val="none" w:sz="0" w:space="0" w:color="auto"/>
      </w:divBdr>
      <w:divsChild>
        <w:div w:id="58749247">
          <w:marLeft w:val="0"/>
          <w:marRight w:val="0"/>
          <w:marTop w:val="0"/>
          <w:marBottom w:val="0"/>
          <w:divBdr>
            <w:top w:val="none" w:sz="0" w:space="0" w:color="auto"/>
            <w:left w:val="none" w:sz="0" w:space="0" w:color="auto"/>
            <w:bottom w:val="single" w:sz="6" w:space="0" w:color="EDEDED"/>
            <w:right w:val="none" w:sz="0" w:space="0" w:color="auto"/>
          </w:divBdr>
          <w:divsChild>
            <w:div w:id="812450746">
              <w:marLeft w:val="0"/>
              <w:marRight w:val="0"/>
              <w:marTop w:val="0"/>
              <w:marBottom w:val="0"/>
              <w:divBdr>
                <w:top w:val="none" w:sz="0" w:space="0" w:color="auto"/>
                <w:left w:val="none" w:sz="0" w:space="0" w:color="auto"/>
                <w:bottom w:val="none" w:sz="0" w:space="0" w:color="auto"/>
                <w:right w:val="none" w:sz="0" w:space="0" w:color="auto"/>
              </w:divBdr>
            </w:div>
          </w:divsChild>
        </w:div>
        <w:div w:id="185412208">
          <w:marLeft w:val="0"/>
          <w:marRight w:val="0"/>
          <w:marTop w:val="0"/>
          <w:marBottom w:val="0"/>
          <w:divBdr>
            <w:top w:val="none" w:sz="0" w:space="0" w:color="auto"/>
            <w:left w:val="none" w:sz="0" w:space="0" w:color="auto"/>
            <w:bottom w:val="single" w:sz="6" w:space="0" w:color="EDEDED"/>
            <w:right w:val="none" w:sz="0" w:space="0" w:color="auto"/>
          </w:divBdr>
          <w:divsChild>
            <w:div w:id="972635577">
              <w:marLeft w:val="0"/>
              <w:marRight w:val="0"/>
              <w:marTop w:val="0"/>
              <w:marBottom w:val="0"/>
              <w:divBdr>
                <w:top w:val="none" w:sz="0" w:space="0" w:color="auto"/>
                <w:left w:val="none" w:sz="0" w:space="0" w:color="auto"/>
                <w:bottom w:val="none" w:sz="0" w:space="0" w:color="auto"/>
                <w:right w:val="none" w:sz="0" w:space="0" w:color="auto"/>
              </w:divBdr>
            </w:div>
            <w:div w:id="1172838644">
              <w:marLeft w:val="0"/>
              <w:marRight w:val="0"/>
              <w:marTop w:val="0"/>
              <w:marBottom w:val="0"/>
              <w:divBdr>
                <w:top w:val="none" w:sz="0" w:space="0" w:color="auto"/>
                <w:left w:val="none" w:sz="0" w:space="0" w:color="auto"/>
                <w:bottom w:val="none" w:sz="0" w:space="0" w:color="auto"/>
                <w:right w:val="none" w:sz="0" w:space="0" w:color="auto"/>
              </w:divBdr>
            </w:div>
          </w:divsChild>
        </w:div>
        <w:div w:id="203445858">
          <w:marLeft w:val="0"/>
          <w:marRight w:val="0"/>
          <w:marTop w:val="0"/>
          <w:marBottom w:val="0"/>
          <w:divBdr>
            <w:top w:val="none" w:sz="0" w:space="0" w:color="auto"/>
            <w:left w:val="none" w:sz="0" w:space="0" w:color="auto"/>
            <w:bottom w:val="single" w:sz="6" w:space="0" w:color="EDEDED"/>
            <w:right w:val="none" w:sz="0" w:space="0" w:color="auto"/>
          </w:divBdr>
          <w:divsChild>
            <w:div w:id="454518595">
              <w:marLeft w:val="0"/>
              <w:marRight w:val="0"/>
              <w:marTop w:val="0"/>
              <w:marBottom w:val="0"/>
              <w:divBdr>
                <w:top w:val="none" w:sz="0" w:space="0" w:color="auto"/>
                <w:left w:val="none" w:sz="0" w:space="0" w:color="auto"/>
                <w:bottom w:val="none" w:sz="0" w:space="0" w:color="auto"/>
                <w:right w:val="none" w:sz="0" w:space="0" w:color="auto"/>
              </w:divBdr>
            </w:div>
            <w:div w:id="788428490">
              <w:marLeft w:val="0"/>
              <w:marRight w:val="0"/>
              <w:marTop w:val="0"/>
              <w:marBottom w:val="0"/>
              <w:divBdr>
                <w:top w:val="none" w:sz="0" w:space="0" w:color="auto"/>
                <w:left w:val="none" w:sz="0" w:space="0" w:color="auto"/>
                <w:bottom w:val="none" w:sz="0" w:space="0" w:color="auto"/>
                <w:right w:val="none" w:sz="0" w:space="0" w:color="auto"/>
              </w:divBdr>
            </w:div>
          </w:divsChild>
        </w:div>
        <w:div w:id="358118095">
          <w:marLeft w:val="0"/>
          <w:marRight w:val="0"/>
          <w:marTop w:val="0"/>
          <w:marBottom w:val="0"/>
          <w:divBdr>
            <w:top w:val="none" w:sz="0" w:space="0" w:color="auto"/>
            <w:left w:val="none" w:sz="0" w:space="0" w:color="auto"/>
            <w:bottom w:val="single" w:sz="6" w:space="0" w:color="EDEDED"/>
            <w:right w:val="none" w:sz="0" w:space="0" w:color="auto"/>
          </w:divBdr>
          <w:divsChild>
            <w:div w:id="1185023847">
              <w:marLeft w:val="0"/>
              <w:marRight w:val="0"/>
              <w:marTop w:val="0"/>
              <w:marBottom w:val="0"/>
              <w:divBdr>
                <w:top w:val="none" w:sz="0" w:space="0" w:color="auto"/>
                <w:left w:val="none" w:sz="0" w:space="0" w:color="auto"/>
                <w:bottom w:val="none" w:sz="0" w:space="0" w:color="auto"/>
                <w:right w:val="none" w:sz="0" w:space="0" w:color="auto"/>
              </w:divBdr>
            </w:div>
            <w:div w:id="1227841527">
              <w:marLeft w:val="0"/>
              <w:marRight w:val="0"/>
              <w:marTop w:val="0"/>
              <w:marBottom w:val="0"/>
              <w:divBdr>
                <w:top w:val="none" w:sz="0" w:space="0" w:color="auto"/>
                <w:left w:val="none" w:sz="0" w:space="0" w:color="auto"/>
                <w:bottom w:val="none" w:sz="0" w:space="0" w:color="auto"/>
                <w:right w:val="none" w:sz="0" w:space="0" w:color="auto"/>
              </w:divBdr>
            </w:div>
          </w:divsChild>
        </w:div>
        <w:div w:id="391464232">
          <w:marLeft w:val="0"/>
          <w:marRight w:val="0"/>
          <w:marTop w:val="0"/>
          <w:marBottom w:val="0"/>
          <w:divBdr>
            <w:top w:val="none" w:sz="0" w:space="0" w:color="auto"/>
            <w:left w:val="none" w:sz="0" w:space="0" w:color="auto"/>
            <w:bottom w:val="single" w:sz="6" w:space="0" w:color="EDEDED"/>
            <w:right w:val="none" w:sz="0" w:space="0" w:color="auto"/>
          </w:divBdr>
          <w:divsChild>
            <w:div w:id="436099281">
              <w:marLeft w:val="0"/>
              <w:marRight w:val="0"/>
              <w:marTop w:val="0"/>
              <w:marBottom w:val="0"/>
              <w:divBdr>
                <w:top w:val="none" w:sz="0" w:space="0" w:color="auto"/>
                <w:left w:val="none" w:sz="0" w:space="0" w:color="auto"/>
                <w:bottom w:val="none" w:sz="0" w:space="0" w:color="auto"/>
                <w:right w:val="none" w:sz="0" w:space="0" w:color="auto"/>
              </w:divBdr>
            </w:div>
            <w:div w:id="652683367">
              <w:marLeft w:val="0"/>
              <w:marRight w:val="0"/>
              <w:marTop w:val="0"/>
              <w:marBottom w:val="0"/>
              <w:divBdr>
                <w:top w:val="none" w:sz="0" w:space="0" w:color="auto"/>
                <w:left w:val="none" w:sz="0" w:space="0" w:color="auto"/>
                <w:bottom w:val="none" w:sz="0" w:space="0" w:color="auto"/>
                <w:right w:val="none" w:sz="0" w:space="0" w:color="auto"/>
              </w:divBdr>
            </w:div>
          </w:divsChild>
        </w:div>
        <w:div w:id="511257998">
          <w:marLeft w:val="0"/>
          <w:marRight w:val="0"/>
          <w:marTop w:val="0"/>
          <w:marBottom w:val="0"/>
          <w:divBdr>
            <w:top w:val="none" w:sz="0" w:space="0" w:color="auto"/>
            <w:left w:val="none" w:sz="0" w:space="0" w:color="auto"/>
            <w:bottom w:val="single" w:sz="6" w:space="0" w:color="EDEDED"/>
            <w:right w:val="none" w:sz="0" w:space="0" w:color="auto"/>
          </w:divBdr>
          <w:divsChild>
            <w:div w:id="944464960">
              <w:marLeft w:val="0"/>
              <w:marRight w:val="0"/>
              <w:marTop w:val="0"/>
              <w:marBottom w:val="0"/>
              <w:divBdr>
                <w:top w:val="none" w:sz="0" w:space="0" w:color="auto"/>
                <w:left w:val="none" w:sz="0" w:space="0" w:color="auto"/>
                <w:bottom w:val="none" w:sz="0" w:space="0" w:color="auto"/>
                <w:right w:val="none" w:sz="0" w:space="0" w:color="auto"/>
              </w:divBdr>
            </w:div>
            <w:div w:id="1374037459">
              <w:marLeft w:val="0"/>
              <w:marRight w:val="0"/>
              <w:marTop w:val="0"/>
              <w:marBottom w:val="0"/>
              <w:divBdr>
                <w:top w:val="none" w:sz="0" w:space="0" w:color="auto"/>
                <w:left w:val="none" w:sz="0" w:space="0" w:color="auto"/>
                <w:bottom w:val="none" w:sz="0" w:space="0" w:color="auto"/>
                <w:right w:val="none" w:sz="0" w:space="0" w:color="auto"/>
              </w:divBdr>
            </w:div>
          </w:divsChild>
        </w:div>
        <w:div w:id="634798262">
          <w:marLeft w:val="0"/>
          <w:marRight w:val="0"/>
          <w:marTop w:val="0"/>
          <w:marBottom w:val="0"/>
          <w:divBdr>
            <w:top w:val="none" w:sz="0" w:space="0" w:color="auto"/>
            <w:left w:val="none" w:sz="0" w:space="0" w:color="auto"/>
            <w:bottom w:val="single" w:sz="6" w:space="0" w:color="EDEDED"/>
            <w:right w:val="none" w:sz="0" w:space="0" w:color="auto"/>
          </w:divBdr>
          <w:divsChild>
            <w:div w:id="294337854">
              <w:marLeft w:val="0"/>
              <w:marRight w:val="0"/>
              <w:marTop w:val="0"/>
              <w:marBottom w:val="0"/>
              <w:divBdr>
                <w:top w:val="none" w:sz="0" w:space="0" w:color="auto"/>
                <w:left w:val="none" w:sz="0" w:space="0" w:color="auto"/>
                <w:bottom w:val="none" w:sz="0" w:space="0" w:color="auto"/>
                <w:right w:val="none" w:sz="0" w:space="0" w:color="auto"/>
              </w:divBdr>
            </w:div>
            <w:div w:id="1535074845">
              <w:marLeft w:val="0"/>
              <w:marRight w:val="0"/>
              <w:marTop w:val="0"/>
              <w:marBottom w:val="0"/>
              <w:divBdr>
                <w:top w:val="none" w:sz="0" w:space="0" w:color="auto"/>
                <w:left w:val="none" w:sz="0" w:space="0" w:color="auto"/>
                <w:bottom w:val="none" w:sz="0" w:space="0" w:color="auto"/>
                <w:right w:val="none" w:sz="0" w:space="0" w:color="auto"/>
              </w:divBdr>
            </w:div>
          </w:divsChild>
        </w:div>
        <w:div w:id="860557531">
          <w:marLeft w:val="0"/>
          <w:marRight w:val="0"/>
          <w:marTop w:val="0"/>
          <w:marBottom w:val="0"/>
          <w:divBdr>
            <w:top w:val="none" w:sz="0" w:space="0" w:color="auto"/>
            <w:left w:val="none" w:sz="0" w:space="0" w:color="auto"/>
            <w:bottom w:val="single" w:sz="6" w:space="0" w:color="EDEDED"/>
            <w:right w:val="none" w:sz="0" w:space="0" w:color="auto"/>
          </w:divBdr>
          <w:divsChild>
            <w:div w:id="668485062">
              <w:marLeft w:val="0"/>
              <w:marRight w:val="0"/>
              <w:marTop w:val="0"/>
              <w:marBottom w:val="0"/>
              <w:divBdr>
                <w:top w:val="none" w:sz="0" w:space="0" w:color="auto"/>
                <w:left w:val="none" w:sz="0" w:space="0" w:color="auto"/>
                <w:bottom w:val="none" w:sz="0" w:space="0" w:color="auto"/>
                <w:right w:val="none" w:sz="0" w:space="0" w:color="auto"/>
              </w:divBdr>
            </w:div>
            <w:div w:id="1321696940">
              <w:marLeft w:val="0"/>
              <w:marRight w:val="0"/>
              <w:marTop w:val="0"/>
              <w:marBottom w:val="0"/>
              <w:divBdr>
                <w:top w:val="none" w:sz="0" w:space="0" w:color="auto"/>
                <w:left w:val="none" w:sz="0" w:space="0" w:color="auto"/>
                <w:bottom w:val="none" w:sz="0" w:space="0" w:color="auto"/>
                <w:right w:val="none" w:sz="0" w:space="0" w:color="auto"/>
              </w:divBdr>
            </w:div>
          </w:divsChild>
        </w:div>
        <w:div w:id="987397422">
          <w:marLeft w:val="0"/>
          <w:marRight w:val="0"/>
          <w:marTop w:val="0"/>
          <w:marBottom w:val="0"/>
          <w:divBdr>
            <w:top w:val="none" w:sz="0" w:space="0" w:color="auto"/>
            <w:left w:val="none" w:sz="0" w:space="0" w:color="auto"/>
            <w:bottom w:val="single" w:sz="6" w:space="0" w:color="EDEDED"/>
            <w:right w:val="none" w:sz="0" w:space="0" w:color="auto"/>
          </w:divBdr>
          <w:divsChild>
            <w:div w:id="178127096">
              <w:marLeft w:val="0"/>
              <w:marRight w:val="0"/>
              <w:marTop w:val="0"/>
              <w:marBottom w:val="0"/>
              <w:divBdr>
                <w:top w:val="none" w:sz="0" w:space="0" w:color="auto"/>
                <w:left w:val="none" w:sz="0" w:space="0" w:color="auto"/>
                <w:bottom w:val="none" w:sz="0" w:space="0" w:color="auto"/>
                <w:right w:val="none" w:sz="0" w:space="0" w:color="auto"/>
              </w:divBdr>
            </w:div>
            <w:div w:id="1067847197">
              <w:marLeft w:val="0"/>
              <w:marRight w:val="0"/>
              <w:marTop w:val="0"/>
              <w:marBottom w:val="0"/>
              <w:divBdr>
                <w:top w:val="none" w:sz="0" w:space="0" w:color="auto"/>
                <w:left w:val="none" w:sz="0" w:space="0" w:color="auto"/>
                <w:bottom w:val="none" w:sz="0" w:space="0" w:color="auto"/>
                <w:right w:val="none" w:sz="0" w:space="0" w:color="auto"/>
              </w:divBdr>
            </w:div>
          </w:divsChild>
        </w:div>
        <w:div w:id="1072435566">
          <w:marLeft w:val="0"/>
          <w:marRight w:val="0"/>
          <w:marTop w:val="0"/>
          <w:marBottom w:val="0"/>
          <w:divBdr>
            <w:top w:val="none" w:sz="0" w:space="0" w:color="auto"/>
            <w:left w:val="none" w:sz="0" w:space="0" w:color="auto"/>
            <w:bottom w:val="single" w:sz="6" w:space="0" w:color="EDEDED"/>
            <w:right w:val="none" w:sz="0" w:space="0" w:color="auto"/>
          </w:divBdr>
          <w:divsChild>
            <w:div w:id="765424103">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sChild>
        </w:div>
        <w:div w:id="1095325514">
          <w:marLeft w:val="0"/>
          <w:marRight w:val="0"/>
          <w:marTop w:val="0"/>
          <w:marBottom w:val="0"/>
          <w:divBdr>
            <w:top w:val="none" w:sz="0" w:space="0" w:color="auto"/>
            <w:left w:val="none" w:sz="0" w:space="0" w:color="auto"/>
            <w:bottom w:val="single" w:sz="6" w:space="0" w:color="EDEDED"/>
            <w:right w:val="none" w:sz="0" w:space="0" w:color="auto"/>
          </w:divBdr>
          <w:divsChild>
            <w:div w:id="140275949">
              <w:marLeft w:val="0"/>
              <w:marRight w:val="0"/>
              <w:marTop w:val="0"/>
              <w:marBottom w:val="0"/>
              <w:divBdr>
                <w:top w:val="none" w:sz="0" w:space="0" w:color="auto"/>
                <w:left w:val="none" w:sz="0" w:space="0" w:color="auto"/>
                <w:bottom w:val="none" w:sz="0" w:space="0" w:color="auto"/>
                <w:right w:val="none" w:sz="0" w:space="0" w:color="auto"/>
              </w:divBdr>
            </w:div>
            <w:div w:id="802306958">
              <w:marLeft w:val="0"/>
              <w:marRight w:val="0"/>
              <w:marTop w:val="0"/>
              <w:marBottom w:val="0"/>
              <w:divBdr>
                <w:top w:val="none" w:sz="0" w:space="0" w:color="auto"/>
                <w:left w:val="none" w:sz="0" w:space="0" w:color="auto"/>
                <w:bottom w:val="none" w:sz="0" w:space="0" w:color="auto"/>
                <w:right w:val="none" w:sz="0" w:space="0" w:color="auto"/>
              </w:divBdr>
            </w:div>
          </w:divsChild>
        </w:div>
        <w:div w:id="1354913225">
          <w:marLeft w:val="0"/>
          <w:marRight w:val="0"/>
          <w:marTop w:val="0"/>
          <w:marBottom w:val="0"/>
          <w:divBdr>
            <w:top w:val="none" w:sz="0" w:space="0" w:color="auto"/>
            <w:left w:val="none" w:sz="0" w:space="0" w:color="auto"/>
            <w:bottom w:val="single" w:sz="6" w:space="0" w:color="EDEDED"/>
            <w:right w:val="none" w:sz="0" w:space="0" w:color="auto"/>
          </w:divBdr>
          <w:divsChild>
            <w:div w:id="708845869">
              <w:marLeft w:val="0"/>
              <w:marRight w:val="0"/>
              <w:marTop w:val="0"/>
              <w:marBottom w:val="0"/>
              <w:divBdr>
                <w:top w:val="none" w:sz="0" w:space="0" w:color="auto"/>
                <w:left w:val="none" w:sz="0" w:space="0" w:color="auto"/>
                <w:bottom w:val="none" w:sz="0" w:space="0" w:color="auto"/>
                <w:right w:val="none" w:sz="0" w:space="0" w:color="auto"/>
              </w:divBdr>
            </w:div>
            <w:div w:id="942763777">
              <w:marLeft w:val="0"/>
              <w:marRight w:val="0"/>
              <w:marTop w:val="0"/>
              <w:marBottom w:val="0"/>
              <w:divBdr>
                <w:top w:val="none" w:sz="0" w:space="0" w:color="auto"/>
                <w:left w:val="none" w:sz="0" w:space="0" w:color="auto"/>
                <w:bottom w:val="none" w:sz="0" w:space="0" w:color="auto"/>
                <w:right w:val="none" w:sz="0" w:space="0" w:color="auto"/>
              </w:divBdr>
            </w:div>
          </w:divsChild>
        </w:div>
        <w:div w:id="1412002745">
          <w:marLeft w:val="0"/>
          <w:marRight w:val="0"/>
          <w:marTop w:val="0"/>
          <w:marBottom w:val="0"/>
          <w:divBdr>
            <w:top w:val="none" w:sz="0" w:space="0" w:color="auto"/>
            <w:left w:val="none" w:sz="0" w:space="0" w:color="auto"/>
            <w:bottom w:val="single" w:sz="6" w:space="0" w:color="EDEDED"/>
            <w:right w:val="none" w:sz="0" w:space="0" w:color="auto"/>
          </w:divBdr>
          <w:divsChild>
            <w:div w:id="1520270287">
              <w:marLeft w:val="0"/>
              <w:marRight w:val="0"/>
              <w:marTop w:val="0"/>
              <w:marBottom w:val="0"/>
              <w:divBdr>
                <w:top w:val="none" w:sz="0" w:space="0" w:color="auto"/>
                <w:left w:val="none" w:sz="0" w:space="0" w:color="auto"/>
                <w:bottom w:val="none" w:sz="0" w:space="0" w:color="auto"/>
                <w:right w:val="none" w:sz="0" w:space="0" w:color="auto"/>
              </w:divBdr>
            </w:div>
            <w:div w:id="1943610671">
              <w:marLeft w:val="0"/>
              <w:marRight w:val="0"/>
              <w:marTop w:val="0"/>
              <w:marBottom w:val="0"/>
              <w:divBdr>
                <w:top w:val="none" w:sz="0" w:space="0" w:color="auto"/>
                <w:left w:val="none" w:sz="0" w:space="0" w:color="auto"/>
                <w:bottom w:val="none" w:sz="0" w:space="0" w:color="auto"/>
                <w:right w:val="none" w:sz="0" w:space="0" w:color="auto"/>
              </w:divBdr>
            </w:div>
          </w:divsChild>
        </w:div>
        <w:div w:id="1573853890">
          <w:marLeft w:val="0"/>
          <w:marRight w:val="0"/>
          <w:marTop w:val="0"/>
          <w:marBottom w:val="0"/>
          <w:divBdr>
            <w:top w:val="none" w:sz="0" w:space="0" w:color="auto"/>
            <w:left w:val="none" w:sz="0" w:space="0" w:color="auto"/>
            <w:bottom w:val="single" w:sz="6" w:space="0" w:color="EDEDED"/>
            <w:right w:val="none" w:sz="0" w:space="0" w:color="auto"/>
          </w:divBdr>
          <w:divsChild>
            <w:div w:id="465513876">
              <w:marLeft w:val="0"/>
              <w:marRight w:val="0"/>
              <w:marTop w:val="0"/>
              <w:marBottom w:val="0"/>
              <w:divBdr>
                <w:top w:val="none" w:sz="0" w:space="0" w:color="auto"/>
                <w:left w:val="none" w:sz="0" w:space="0" w:color="auto"/>
                <w:bottom w:val="none" w:sz="0" w:space="0" w:color="auto"/>
                <w:right w:val="none" w:sz="0" w:space="0" w:color="auto"/>
              </w:divBdr>
            </w:div>
            <w:div w:id="811406673">
              <w:marLeft w:val="0"/>
              <w:marRight w:val="0"/>
              <w:marTop w:val="0"/>
              <w:marBottom w:val="0"/>
              <w:divBdr>
                <w:top w:val="none" w:sz="0" w:space="0" w:color="auto"/>
                <w:left w:val="none" w:sz="0" w:space="0" w:color="auto"/>
                <w:bottom w:val="none" w:sz="0" w:space="0" w:color="auto"/>
                <w:right w:val="none" w:sz="0" w:space="0" w:color="auto"/>
              </w:divBdr>
            </w:div>
          </w:divsChild>
        </w:div>
        <w:div w:id="1791120876">
          <w:marLeft w:val="0"/>
          <w:marRight w:val="0"/>
          <w:marTop w:val="0"/>
          <w:marBottom w:val="0"/>
          <w:divBdr>
            <w:top w:val="none" w:sz="0" w:space="0" w:color="auto"/>
            <w:left w:val="none" w:sz="0" w:space="0" w:color="auto"/>
            <w:bottom w:val="single" w:sz="6" w:space="0" w:color="EDEDED"/>
            <w:right w:val="none" w:sz="0" w:space="0" w:color="auto"/>
          </w:divBdr>
          <w:divsChild>
            <w:div w:id="577638355">
              <w:marLeft w:val="0"/>
              <w:marRight w:val="0"/>
              <w:marTop w:val="0"/>
              <w:marBottom w:val="0"/>
              <w:divBdr>
                <w:top w:val="none" w:sz="0" w:space="0" w:color="auto"/>
                <w:left w:val="none" w:sz="0" w:space="0" w:color="auto"/>
                <w:bottom w:val="none" w:sz="0" w:space="0" w:color="auto"/>
                <w:right w:val="none" w:sz="0" w:space="0" w:color="auto"/>
              </w:divBdr>
            </w:div>
            <w:div w:id="937830529">
              <w:marLeft w:val="0"/>
              <w:marRight w:val="0"/>
              <w:marTop w:val="0"/>
              <w:marBottom w:val="0"/>
              <w:divBdr>
                <w:top w:val="none" w:sz="0" w:space="0" w:color="auto"/>
                <w:left w:val="none" w:sz="0" w:space="0" w:color="auto"/>
                <w:bottom w:val="none" w:sz="0" w:space="0" w:color="auto"/>
                <w:right w:val="none" w:sz="0" w:space="0" w:color="auto"/>
              </w:divBdr>
            </w:div>
          </w:divsChild>
        </w:div>
        <w:div w:id="1823231099">
          <w:marLeft w:val="0"/>
          <w:marRight w:val="0"/>
          <w:marTop w:val="0"/>
          <w:marBottom w:val="0"/>
          <w:divBdr>
            <w:top w:val="none" w:sz="0" w:space="0" w:color="auto"/>
            <w:left w:val="none" w:sz="0" w:space="0" w:color="auto"/>
            <w:bottom w:val="single" w:sz="6" w:space="0" w:color="EDEDED"/>
            <w:right w:val="none" w:sz="0" w:space="0" w:color="auto"/>
          </w:divBdr>
          <w:divsChild>
            <w:div w:id="352727700">
              <w:marLeft w:val="0"/>
              <w:marRight w:val="0"/>
              <w:marTop w:val="0"/>
              <w:marBottom w:val="0"/>
              <w:divBdr>
                <w:top w:val="none" w:sz="0" w:space="0" w:color="auto"/>
                <w:left w:val="none" w:sz="0" w:space="0" w:color="auto"/>
                <w:bottom w:val="none" w:sz="0" w:space="0" w:color="auto"/>
                <w:right w:val="none" w:sz="0" w:space="0" w:color="auto"/>
              </w:divBdr>
            </w:div>
            <w:div w:id="599414158">
              <w:marLeft w:val="0"/>
              <w:marRight w:val="0"/>
              <w:marTop w:val="0"/>
              <w:marBottom w:val="0"/>
              <w:divBdr>
                <w:top w:val="none" w:sz="0" w:space="0" w:color="auto"/>
                <w:left w:val="none" w:sz="0" w:space="0" w:color="auto"/>
                <w:bottom w:val="none" w:sz="0" w:space="0" w:color="auto"/>
                <w:right w:val="none" w:sz="0" w:space="0" w:color="auto"/>
              </w:divBdr>
            </w:div>
          </w:divsChild>
        </w:div>
        <w:div w:id="2037536331">
          <w:marLeft w:val="0"/>
          <w:marRight w:val="0"/>
          <w:marTop w:val="0"/>
          <w:marBottom w:val="0"/>
          <w:divBdr>
            <w:top w:val="none" w:sz="0" w:space="0" w:color="auto"/>
            <w:left w:val="none" w:sz="0" w:space="0" w:color="auto"/>
            <w:bottom w:val="single" w:sz="6" w:space="0" w:color="EDEDED"/>
            <w:right w:val="none" w:sz="0" w:space="0" w:color="auto"/>
          </w:divBdr>
          <w:divsChild>
            <w:div w:id="394932113">
              <w:marLeft w:val="0"/>
              <w:marRight w:val="0"/>
              <w:marTop w:val="0"/>
              <w:marBottom w:val="0"/>
              <w:divBdr>
                <w:top w:val="none" w:sz="0" w:space="0" w:color="auto"/>
                <w:left w:val="none" w:sz="0" w:space="0" w:color="auto"/>
                <w:bottom w:val="none" w:sz="0" w:space="0" w:color="auto"/>
                <w:right w:val="none" w:sz="0" w:space="0" w:color="auto"/>
              </w:divBdr>
            </w:div>
            <w:div w:id="852231021">
              <w:marLeft w:val="0"/>
              <w:marRight w:val="0"/>
              <w:marTop w:val="0"/>
              <w:marBottom w:val="0"/>
              <w:divBdr>
                <w:top w:val="none" w:sz="0" w:space="0" w:color="auto"/>
                <w:left w:val="none" w:sz="0" w:space="0" w:color="auto"/>
                <w:bottom w:val="none" w:sz="0" w:space="0" w:color="auto"/>
                <w:right w:val="none" w:sz="0" w:space="0" w:color="auto"/>
              </w:divBdr>
            </w:div>
          </w:divsChild>
        </w:div>
        <w:div w:id="2054697485">
          <w:marLeft w:val="0"/>
          <w:marRight w:val="0"/>
          <w:marTop w:val="0"/>
          <w:marBottom w:val="0"/>
          <w:divBdr>
            <w:top w:val="none" w:sz="0" w:space="0" w:color="auto"/>
            <w:left w:val="none" w:sz="0" w:space="0" w:color="auto"/>
            <w:bottom w:val="single" w:sz="6" w:space="0" w:color="EDEDED"/>
            <w:right w:val="none" w:sz="0" w:space="0" w:color="auto"/>
          </w:divBdr>
          <w:divsChild>
            <w:div w:id="1809980067">
              <w:marLeft w:val="0"/>
              <w:marRight w:val="0"/>
              <w:marTop w:val="0"/>
              <w:marBottom w:val="0"/>
              <w:divBdr>
                <w:top w:val="none" w:sz="0" w:space="0" w:color="auto"/>
                <w:left w:val="none" w:sz="0" w:space="0" w:color="auto"/>
                <w:bottom w:val="none" w:sz="0" w:space="0" w:color="auto"/>
                <w:right w:val="none" w:sz="0" w:space="0" w:color="auto"/>
              </w:divBdr>
            </w:div>
            <w:div w:id="1932737720">
              <w:marLeft w:val="0"/>
              <w:marRight w:val="0"/>
              <w:marTop w:val="0"/>
              <w:marBottom w:val="0"/>
              <w:divBdr>
                <w:top w:val="none" w:sz="0" w:space="0" w:color="auto"/>
                <w:left w:val="none" w:sz="0" w:space="0" w:color="auto"/>
                <w:bottom w:val="none" w:sz="0" w:space="0" w:color="auto"/>
                <w:right w:val="none" w:sz="0" w:space="0" w:color="auto"/>
              </w:divBdr>
            </w:div>
          </w:divsChild>
        </w:div>
        <w:div w:id="2074741051">
          <w:marLeft w:val="0"/>
          <w:marRight w:val="0"/>
          <w:marTop w:val="0"/>
          <w:marBottom w:val="0"/>
          <w:divBdr>
            <w:top w:val="none" w:sz="0" w:space="0" w:color="auto"/>
            <w:left w:val="none" w:sz="0" w:space="0" w:color="auto"/>
            <w:bottom w:val="single" w:sz="6" w:space="0" w:color="EDEDED"/>
            <w:right w:val="none" w:sz="0" w:space="0" w:color="auto"/>
          </w:divBdr>
          <w:divsChild>
            <w:div w:id="219637368">
              <w:marLeft w:val="0"/>
              <w:marRight w:val="0"/>
              <w:marTop w:val="0"/>
              <w:marBottom w:val="0"/>
              <w:divBdr>
                <w:top w:val="none" w:sz="0" w:space="0" w:color="auto"/>
                <w:left w:val="none" w:sz="0" w:space="0" w:color="auto"/>
                <w:bottom w:val="none" w:sz="0" w:space="0" w:color="auto"/>
                <w:right w:val="none" w:sz="0" w:space="0" w:color="auto"/>
              </w:divBdr>
            </w:div>
            <w:div w:id="1127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620">
      <w:bodyDiv w:val="1"/>
      <w:marLeft w:val="0"/>
      <w:marRight w:val="0"/>
      <w:marTop w:val="0"/>
      <w:marBottom w:val="0"/>
      <w:divBdr>
        <w:top w:val="none" w:sz="0" w:space="0" w:color="auto"/>
        <w:left w:val="none" w:sz="0" w:space="0" w:color="auto"/>
        <w:bottom w:val="none" w:sz="0" w:space="0" w:color="auto"/>
        <w:right w:val="none" w:sz="0" w:space="0" w:color="auto"/>
      </w:divBdr>
      <w:divsChild>
        <w:div w:id="7370625">
          <w:marLeft w:val="0"/>
          <w:marRight w:val="0"/>
          <w:marTop w:val="0"/>
          <w:marBottom w:val="0"/>
          <w:divBdr>
            <w:top w:val="single" w:sz="6" w:space="0" w:color="CFD5E4"/>
            <w:left w:val="none" w:sz="0" w:space="0" w:color="auto"/>
            <w:bottom w:val="none" w:sz="0" w:space="0" w:color="auto"/>
            <w:right w:val="none" w:sz="0" w:space="0" w:color="auto"/>
          </w:divBdr>
          <w:divsChild>
            <w:div w:id="1532843774">
              <w:marLeft w:val="0"/>
              <w:marRight w:val="0"/>
              <w:marTop w:val="0"/>
              <w:marBottom w:val="0"/>
              <w:divBdr>
                <w:top w:val="none" w:sz="0" w:space="0" w:color="auto"/>
                <w:left w:val="none" w:sz="0" w:space="0" w:color="auto"/>
                <w:bottom w:val="none" w:sz="0" w:space="0" w:color="auto"/>
                <w:right w:val="none" w:sz="0" w:space="0" w:color="auto"/>
              </w:divBdr>
              <w:divsChild>
                <w:div w:id="17975166">
                  <w:marLeft w:val="0"/>
                  <w:marRight w:val="0"/>
                  <w:marTop w:val="0"/>
                  <w:marBottom w:val="0"/>
                  <w:divBdr>
                    <w:top w:val="none" w:sz="0" w:space="0" w:color="auto"/>
                    <w:left w:val="none" w:sz="0" w:space="0" w:color="auto"/>
                    <w:bottom w:val="none" w:sz="0" w:space="0" w:color="auto"/>
                    <w:right w:val="none" w:sz="0" w:space="0" w:color="auto"/>
                  </w:divBdr>
                  <w:divsChild>
                    <w:div w:id="960696721">
                      <w:marLeft w:val="0"/>
                      <w:marRight w:val="75"/>
                      <w:marTop w:val="0"/>
                      <w:marBottom w:val="0"/>
                      <w:divBdr>
                        <w:top w:val="none" w:sz="0" w:space="0" w:color="auto"/>
                        <w:left w:val="none" w:sz="0" w:space="0" w:color="auto"/>
                        <w:bottom w:val="none" w:sz="0" w:space="0" w:color="auto"/>
                        <w:right w:val="none" w:sz="0" w:space="0" w:color="auto"/>
                      </w:divBdr>
                    </w:div>
                  </w:divsChild>
                </w:div>
                <w:div w:id="563418730">
                  <w:marLeft w:val="0"/>
                  <w:marRight w:val="0"/>
                  <w:marTop w:val="135"/>
                  <w:marBottom w:val="135"/>
                  <w:divBdr>
                    <w:top w:val="none" w:sz="0" w:space="0" w:color="auto"/>
                    <w:left w:val="none" w:sz="0" w:space="0" w:color="auto"/>
                    <w:bottom w:val="none" w:sz="0" w:space="0" w:color="auto"/>
                    <w:right w:val="none" w:sz="0" w:space="0" w:color="auto"/>
                  </w:divBdr>
                  <w:divsChild>
                    <w:div w:id="1773546033">
                      <w:marLeft w:val="0"/>
                      <w:marRight w:val="0"/>
                      <w:marTop w:val="0"/>
                      <w:marBottom w:val="0"/>
                      <w:divBdr>
                        <w:top w:val="none" w:sz="0" w:space="0" w:color="auto"/>
                        <w:left w:val="none" w:sz="0" w:space="0" w:color="auto"/>
                        <w:bottom w:val="none" w:sz="0" w:space="0" w:color="auto"/>
                        <w:right w:val="none" w:sz="0" w:space="0" w:color="auto"/>
                      </w:divBdr>
                    </w:div>
                  </w:divsChild>
                </w:div>
                <w:div w:id="12452596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6369775">
          <w:marLeft w:val="0"/>
          <w:marRight w:val="0"/>
          <w:marTop w:val="0"/>
          <w:marBottom w:val="0"/>
          <w:divBdr>
            <w:top w:val="none" w:sz="0" w:space="0" w:color="auto"/>
            <w:left w:val="none" w:sz="0" w:space="0" w:color="auto"/>
            <w:bottom w:val="none" w:sz="0" w:space="0" w:color="auto"/>
            <w:right w:val="none" w:sz="0" w:space="0" w:color="auto"/>
          </w:divBdr>
          <w:divsChild>
            <w:div w:id="455755167">
              <w:marLeft w:val="0"/>
              <w:marRight w:val="0"/>
              <w:marTop w:val="0"/>
              <w:marBottom w:val="0"/>
              <w:divBdr>
                <w:top w:val="none" w:sz="0" w:space="0" w:color="auto"/>
                <w:left w:val="none" w:sz="0" w:space="0" w:color="auto"/>
                <w:bottom w:val="none" w:sz="0" w:space="0" w:color="auto"/>
                <w:right w:val="none" w:sz="0" w:space="0" w:color="auto"/>
              </w:divBdr>
              <w:divsChild>
                <w:div w:id="563025381">
                  <w:marLeft w:val="0"/>
                  <w:marRight w:val="0"/>
                  <w:marTop w:val="135"/>
                  <w:marBottom w:val="135"/>
                  <w:divBdr>
                    <w:top w:val="none" w:sz="0" w:space="0" w:color="auto"/>
                    <w:left w:val="none" w:sz="0" w:space="0" w:color="auto"/>
                    <w:bottom w:val="none" w:sz="0" w:space="0" w:color="auto"/>
                    <w:right w:val="none" w:sz="0" w:space="0" w:color="auto"/>
                  </w:divBdr>
                  <w:divsChild>
                    <w:div w:id="1095058798">
                      <w:marLeft w:val="0"/>
                      <w:marRight w:val="0"/>
                      <w:marTop w:val="0"/>
                      <w:marBottom w:val="0"/>
                      <w:divBdr>
                        <w:top w:val="none" w:sz="0" w:space="0" w:color="auto"/>
                        <w:left w:val="none" w:sz="0" w:space="0" w:color="auto"/>
                        <w:bottom w:val="none" w:sz="0" w:space="0" w:color="auto"/>
                        <w:right w:val="none" w:sz="0" w:space="0" w:color="auto"/>
                      </w:divBdr>
                    </w:div>
                  </w:divsChild>
                </w:div>
                <w:div w:id="1165049357">
                  <w:marLeft w:val="0"/>
                  <w:marRight w:val="0"/>
                  <w:marTop w:val="0"/>
                  <w:marBottom w:val="0"/>
                  <w:divBdr>
                    <w:top w:val="none" w:sz="0" w:space="0" w:color="auto"/>
                    <w:left w:val="none" w:sz="0" w:space="0" w:color="auto"/>
                    <w:bottom w:val="none" w:sz="0" w:space="0" w:color="auto"/>
                    <w:right w:val="none" w:sz="0" w:space="0" w:color="auto"/>
                  </w:divBdr>
                  <w:divsChild>
                    <w:div w:id="1996227836">
                      <w:marLeft w:val="0"/>
                      <w:marRight w:val="75"/>
                      <w:marTop w:val="0"/>
                      <w:marBottom w:val="0"/>
                      <w:divBdr>
                        <w:top w:val="none" w:sz="0" w:space="0" w:color="auto"/>
                        <w:left w:val="none" w:sz="0" w:space="0" w:color="auto"/>
                        <w:bottom w:val="none" w:sz="0" w:space="0" w:color="auto"/>
                        <w:right w:val="none" w:sz="0" w:space="0" w:color="auto"/>
                      </w:divBdr>
                    </w:div>
                  </w:divsChild>
                </w:div>
                <w:div w:id="12244135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0976950">
          <w:marLeft w:val="0"/>
          <w:marRight w:val="0"/>
          <w:marTop w:val="0"/>
          <w:marBottom w:val="0"/>
          <w:divBdr>
            <w:top w:val="single" w:sz="6" w:space="0" w:color="CFD5E4"/>
            <w:left w:val="none" w:sz="0" w:space="0" w:color="auto"/>
            <w:bottom w:val="none" w:sz="0" w:space="0" w:color="auto"/>
            <w:right w:val="none" w:sz="0" w:space="0" w:color="auto"/>
          </w:divBdr>
          <w:divsChild>
            <w:div w:id="120349393">
              <w:marLeft w:val="0"/>
              <w:marRight w:val="0"/>
              <w:marTop w:val="0"/>
              <w:marBottom w:val="0"/>
              <w:divBdr>
                <w:top w:val="none" w:sz="0" w:space="0" w:color="auto"/>
                <w:left w:val="none" w:sz="0" w:space="0" w:color="auto"/>
                <w:bottom w:val="none" w:sz="0" w:space="0" w:color="auto"/>
                <w:right w:val="none" w:sz="0" w:space="0" w:color="auto"/>
              </w:divBdr>
              <w:divsChild>
                <w:div w:id="287276965">
                  <w:marLeft w:val="0"/>
                  <w:marRight w:val="0"/>
                  <w:marTop w:val="0"/>
                  <w:marBottom w:val="0"/>
                  <w:divBdr>
                    <w:top w:val="none" w:sz="0" w:space="0" w:color="auto"/>
                    <w:left w:val="none" w:sz="0" w:space="0" w:color="auto"/>
                    <w:bottom w:val="none" w:sz="0" w:space="0" w:color="auto"/>
                    <w:right w:val="none" w:sz="0" w:space="0" w:color="auto"/>
                  </w:divBdr>
                  <w:divsChild>
                    <w:div w:id="1563255662">
                      <w:marLeft w:val="0"/>
                      <w:marRight w:val="75"/>
                      <w:marTop w:val="0"/>
                      <w:marBottom w:val="0"/>
                      <w:divBdr>
                        <w:top w:val="none" w:sz="0" w:space="0" w:color="auto"/>
                        <w:left w:val="none" w:sz="0" w:space="0" w:color="auto"/>
                        <w:bottom w:val="none" w:sz="0" w:space="0" w:color="auto"/>
                        <w:right w:val="none" w:sz="0" w:space="0" w:color="auto"/>
                      </w:divBdr>
                    </w:div>
                  </w:divsChild>
                </w:div>
                <w:div w:id="845243751">
                  <w:marLeft w:val="0"/>
                  <w:marRight w:val="0"/>
                  <w:marTop w:val="135"/>
                  <w:marBottom w:val="135"/>
                  <w:divBdr>
                    <w:top w:val="none" w:sz="0" w:space="0" w:color="auto"/>
                    <w:left w:val="none" w:sz="0" w:space="0" w:color="auto"/>
                    <w:bottom w:val="none" w:sz="0" w:space="0" w:color="auto"/>
                    <w:right w:val="none" w:sz="0" w:space="0" w:color="auto"/>
                  </w:divBdr>
                  <w:divsChild>
                    <w:div w:id="54738573">
                      <w:marLeft w:val="0"/>
                      <w:marRight w:val="0"/>
                      <w:marTop w:val="0"/>
                      <w:marBottom w:val="0"/>
                      <w:divBdr>
                        <w:top w:val="none" w:sz="0" w:space="0" w:color="auto"/>
                        <w:left w:val="none" w:sz="0" w:space="0" w:color="auto"/>
                        <w:bottom w:val="none" w:sz="0" w:space="0" w:color="auto"/>
                        <w:right w:val="none" w:sz="0" w:space="0" w:color="auto"/>
                      </w:divBdr>
                    </w:div>
                  </w:divsChild>
                </w:div>
                <w:div w:id="109898349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3158532">
          <w:marLeft w:val="0"/>
          <w:marRight w:val="0"/>
          <w:marTop w:val="0"/>
          <w:marBottom w:val="0"/>
          <w:divBdr>
            <w:top w:val="single" w:sz="6" w:space="0" w:color="CFD5E4"/>
            <w:left w:val="none" w:sz="0" w:space="0" w:color="auto"/>
            <w:bottom w:val="none" w:sz="0" w:space="0" w:color="auto"/>
            <w:right w:val="none" w:sz="0" w:space="0" w:color="auto"/>
          </w:divBdr>
          <w:divsChild>
            <w:div w:id="186606562">
              <w:marLeft w:val="0"/>
              <w:marRight w:val="0"/>
              <w:marTop w:val="0"/>
              <w:marBottom w:val="0"/>
              <w:divBdr>
                <w:top w:val="none" w:sz="0" w:space="0" w:color="auto"/>
                <w:left w:val="none" w:sz="0" w:space="0" w:color="auto"/>
                <w:bottom w:val="none" w:sz="0" w:space="0" w:color="auto"/>
                <w:right w:val="none" w:sz="0" w:space="0" w:color="auto"/>
              </w:divBdr>
              <w:divsChild>
                <w:div w:id="277420407">
                  <w:marLeft w:val="0"/>
                  <w:marRight w:val="0"/>
                  <w:marTop w:val="0"/>
                  <w:marBottom w:val="0"/>
                  <w:divBdr>
                    <w:top w:val="none" w:sz="0" w:space="0" w:color="auto"/>
                    <w:left w:val="none" w:sz="0" w:space="0" w:color="auto"/>
                    <w:bottom w:val="none" w:sz="0" w:space="0" w:color="auto"/>
                    <w:right w:val="none" w:sz="0" w:space="0" w:color="auto"/>
                  </w:divBdr>
                  <w:divsChild>
                    <w:div w:id="835998299">
                      <w:marLeft w:val="0"/>
                      <w:marRight w:val="75"/>
                      <w:marTop w:val="0"/>
                      <w:marBottom w:val="0"/>
                      <w:divBdr>
                        <w:top w:val="none" w:sz="0" w:space="0" w:color="auto"/>
                        <w:left w:val="none" w:sz="0" w:space="0" w:color="auto"/>
                        <w:bottom w:val="none" w:sz="0" w:space="0" w:color="auto"/>
                        <w:right w:val="none" w:sz="0" w:space="0" w:color="auto"/>
                      </w:divBdr>
                    </w:div>
                  </w:divsChild>
                </w:div>
                <w:div w:id="896358276">
                  <w:marLeft w:val="0"/>
                  <w:marRight w:val="0"/>
                  <w:marTop w:val="0"/>
                  <w:marBottom w:val="135"/>
                  <w:divBdr>
                    <w:top w:val="none" w:sz="0" w:space="0" w:color="auto"/>
                    <w:left w:val="none" w:sz="0" w:space="0" w:color="auto"/>
                    <w:bottom w:val="none" w:sz="0" w:space="0" w:color="auto"/>
                    <w:right w:val="none" w:sz="0" w:space="0" w:color="auto"/>
                  </w:divBdr>
                </w:div>
                <w:div w:id="1150442152">
                  <w:marLeft w:val="0"/>
                  <w:marRight w:val="0"/>
                  <w:marTop w:val="135"/>
                  <w:marBottom w:val="135"/>
                  <w:divBdr>
                    <w:top w:val="none" w:sz="0" w:space="0" w:color="auto"/>
                    <w:left w:val="none" w:sz="0" w:space="0" w:color="auto"/>
                    <w:bottom w:val="none" w:sz="0" w:space="0" w:color="auto"/>
                    <w:right w:val="none" w:sz="0" w:space="0" w:color="auto"/>
                  </w:divBdr>
                  <w:divsChild>
                    <w:div w:id="9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6198">
          <w:marLeft w:val="0"/>
          <w:marRight w:val="0"/>
          <w:marTop w:val="0"/>
          <w:marBottom w:val="0"/>
          <w:divBdr>
            <w:top w:val="none" w:sz="0" w:space="0" w:color="auto"/>
            <w:left w:val="none" w:sz="0" w:space="0" w:color="auto"/>
            <w:bottom w:val="none" w:sz="0" w:space="0" w:color="auto"/>
            <w:right w:val="none" w:sz="0" w:space="0" w:color="auto"/>
          </w:divBdr>
          <w:divsChild>
            <w:div w:id="105658865">
              <w:marLeft w:val="0"/>
              <w:marRight w:val="0"/>
              <w:marTop w:val="0"/>
              <w:marBottom w:val="0"/>
              <w:divBdr>
                <w:top w:val="single" w:sz="6" w:space="0" w:color="CFD5E4"/>
                <w:left w:val="none" w:sz="0" w:space="0" w:color="auto"/>
                <w:bottom w:val="none" w:sz="0" w:space="0" w:color="auto"/>
                <w:right w:val="none" w:sz="0" w:space="0" w:color="auto"/>
              </w:divBdr>
              <w:divsChild>
                <w:div w:id="1438259155">
                  <w:marLeft w:val="0"/>
                  <w:marRight w:val="0"/>
                  <w:marTop w:val="0"/>
                  <w:marBottom w:val="0"/>
                  <w:divBdr>
                    <w:top w:val="none" w:sz="0" w:space="0" w:color="auto"/>
                    <w:left w:val="none" w:sz="0" w:space="0" w:color="auto"/>
                    <w:bottom w:val="none" w:sz="0" w:space="0" w:color="auto"/>
                    <w:right w:val="none" w:sz="0" w:space="0" w:color="auto"/>
                  </w:divBdr>
                  <w:divsChild>
                    <w:div w:id="11421929">
                      <w:marLeft w:val="0"/>
                      <w:marRight w:val="0"/>
                      <w:marTop w:val="0"/>
                      <w:marBottom w:val="135"/>
                      <w:divBdr>
                        <w:top w:val="none" w:sz="0" w:space="0" w:color="auto"/>
                        <w:left w:val="none" w:sz="0" w:space="0" w:color="auto"/>
                        <w:bottom w:val="none" w:sz="0" w:space="0" w:color="auto"/>
                        <w:right w:val="none" w:sz="0" w:space="0" w:color="auto"/>
                      </w:divBdr>
                    </w:div>
                    <w:div w:id="1896089853">
                      <w:marLeft w:val="0"/>
                      <w:marRight w:val="0"/>
                      <w:marTop w:val="0"/>
                      <w:marBottom w:val="0"/>
                      <w:divBdr>
                        <w:top w:val="none" w:sz="0" w:space="0" w:color="auto"/>
                        <w:left w:val="none" w:sz="0" w:space="0" w:color="auto"/>
                        <w:bottom w:val="none" w:sz="0" w:space="0" w:color="auto"/>
                        <w:right w:val="none" w:sz="0" w:space="0" w:color="auto"/>
                      </w:divBdr>
                      <w:divsChild>
                        <w:div w:id="1891570585">
                          <w:marLeft w:val="0"/>
                          <w:marRight w:val="75"/>
                          <w:marTop w:val="0"/>
                          <w:marBottom w:val="0"/>
                          <w:divBdr>
                            <w:top w:val="none" w:sz="0" w:space="0" w:color="auto"/>
                            <w:left w:val="none" w:sz="0" w:space="0" w:color="auto"/>
                            <w:bottom w:val="none" w:sz="0" w:space="0" w:color="auto"/>
                            <w:right w:val="none" w:sz="0" w:space="0" w:color="auto"/>
                          </w:divBdr>
                        </w:div>
                      </w:divsChild>
                    </w:div>
                    <w:div w:id="1957903311">
                      <w:marLeft w:val="0"/>
                      <w:marRight w:val="0"/>
                      <w:marTop w:val="135"/>
                      <w:marBottom w:val="135"/>
                      <w:divBdr>
                        <w:top w:val="none" w:sz="0" w:space="0" w:color="auto"/>
                        <w:left w:val="none" w:sz="0" w:space="0" w:color="auto"/>
                        <w:bottom w:val="none" w:sz="0" w:space="0" w:color="auto"/>
                        <w:right w:val="none" w:sz="0" w:space="0" w:color="auto"/>
                      </w:divBdr>
                      <w:divsChild>
                        <w:div w:id="5778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259">
              <w:marLeft w:val="0"/>
              <w:marRight w:val="0"/>
              <w:marTop w:val="0"/>
              <w:marBottom w:val="0"/>
              <w:divBdr>
                <w:top w:val="single" w:sz="6" w:space="0" w:color="CFD5E4"/>
                <w:left w:val="none" w:sz="0" w:space="0" w:color="auto"/>
                <w:bottom w:val="none" w:sz="0" w:space="0" w:color="auto"/>
                <w:right w:val="none" w:sz="0" w:space="0" w:color="auto"/>
              </w:divBdr>
              <w:divsChild>
                <w:div w:id="796801679">
                  <w:marLeft w:val="0"/>
                  <w:marRight w:val="0"/>
                  <w:marTop w:val="0"/>
                  <w:marBottom w:val="0"/>
                  <w:divBdr>
                    <w:top w:val="none" w:sz="0" w:space="0" w:color="auto"/>
                    <w:left w:val="none" w:sz="0" w:space="0" w:color="auto"/>
                    <w:bottom w:val="none" w:sz="0" w:space="0" w:color="auto"/>
                    <w:right w:val="none" w:sz="0" w:space="0" w:color="auto"/>
                  </w:divBdr>
                  <w:divsChild>
                    <w:div w:id="635376758">
                      <w:marLeft w:val="0"/>
                      <w:marRight w:val="0"/>
                      <w:marTop w:val="135"/>
                      <w:marBottom w:val="135"/>
                      <w:divBdr>
                        <w:top w:val="none" w:sz="0" w:space="0" w:color="auto"/>
                        <w:left w:val="none" w:sz="0" w:space="0" w:color="auto"/>
                        <w:bottom w:val="none" w:sz="0" w:space="0" w:color="auto"/>
                        <w:right w:val="none" w:sz="0" w:space="0" w:color="auto"/>
                      </w:divBdr>
                      <w:divsChild>
                        <w:div w:id="97068252">
                          <w:marLeft w:val="0"/>
                          <w:marRight w:val="0"/>
                          <w:marTop w:val="0"/>
                          <w:marBottom w:val="0"/>
                          <w:divBdr>
                            <w:top w:val="none" w:sz="0" w:space="0" w:color="auto"/>
                            <w:left w:val="none" w:sz="0" w:space="0" w:color="auto"/>
                            <w:bottom w:val="none" w:sz="0" w:space="0" w:color="auto"/>
                            <w:right w:val="none" w:sz="0" w:space="0" w:color="auto"/>
                          </w:divBdr>
                        </w:div>
                      </w:divsChild>
                    </w:div>
                    <w:div w:id="1001740562">
                      <w:marLeft w:val="0"/>
                      <w:marRight w:val="0"/>
                      <w:marTop w:val="0"/>
                      <w:marBottom w:val="0"/>
                      <w:divBdr>
                        <w:top w:val="none" w:sz="0" w:space="0" w:color="auto"/>
                        <w:left w:val="none" w:sz="0" w:space="0" w:color="auto"/>
                        <w:bottom w:val="none" w:sz="0" w:space="0" w:color="auto"/>
                        <w:right w:val="none" w:sz="0" w:space="0" w:color="auto"/>
                      </w:divBdr>
                      <w:divsChild>
                        <w:div w:id="1592348145">
                          <w:marLeft w:val="0"/>
                          <w:marRight w:val="75"/>
                          <w:marTop w:val="0"/>
                          <w:marBottom w:val="0"/>
                          <w:divBdr>
                            <w:top w:val="none" w:sz="0" w:space="0" w:color="auto"/>
                            <w:left w:val="none" w:sz="0" w:space="0" w:color="auto"/>
                            <w:bottom w:val="none" w:sz="0" w:space="0" w:color="auto"/>
                            <w:right w:val="none" w:sz="0" w:space="0" w:color="auto"/>
                          </w:divBdr>
                        </w:div>
                      </w:divsChild>
                    </w:div>
                    <w:div w:id="20148414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4738131">
              <w:marLeft w:val="0"/>
              <w:marRight w:val="0"/>
              <w:marTop w:val="0"/>
              <w:marBottom w:val="0"/>
              <w:divBdr>
                <w:top w:val="single" w:sz="6" w:space="0" w:color="CFD5E4"/>
                <w:left w:val="none" w:sz="0" w:space="0" w:color="auto"/>
                <w:bottom w:val="none" w:sz="0" w:space="0" w:color="auto"/>
                <w:right w:val="none" w:sz="0" w:space="0" w:color="auto"/>
              </w:divBdr>
              <w:divsChild>
                <w:div w:id="1095052038">
                  <w:marLeft w:val="0"/>
                  <w:marRight w:val="0"/>
                  <w:marTop w:val="0"/>
                  <w:marBottom w:val="0"/>
                  <w:divBdr>
                    <w:top w:val="none" w:sz="0" w:space="0" w:color="auto"/>
                    <w:left w:val="none" w:sz="0" w:space="0" w:color="auto"/>
                    <w:bottom w:val="none" w:sz="0" w:space="0" w:color="auto"/>
                    <w:right w:val="none" w:sz="0" w:space="0" w:color="auto"/>
                  </w:divBdr>
                  <w:divsChild>
                    <w:div w:id="562982812">
                      <w:marLeft w:val="0"/>
                      <w:marRight w:val="0"/>
                      <w:marTop w:val="135"/>
                      <w:marBottom w:val="135"/>
                      <w:divBdr>
                        <w:top w:val="none" w:sz="0" w:space="0" w:color="auto"/>
                        <w:left w:val="none" w:sz="0" w:space="0" w:color="auto"/>
                        <w:bottom w:val="none" w:sz="0" w:space="0" w:color="auto"/>
                        <w:right w:val="none" w:sz="0" w:space="0" w:color="auto"/>
                      </w:divBdr>
                      <w:divsChild>
                        <w:div w:id="491026224">
                          <w:marLeft w:val="0"/>
                          <w:marRight w:val="0"/>
                          <w:marTop w:val="0"/>
                          <w:marBottom w:val="0"/>
                          <w:divBdr>
                            <w:top w:val="none" w:sz="0" w:space="0" w:color="auto"/>
                            <w:left w:val="none" w:sz="0" w:space="0" w:color="auto"/>
                            <w:bottom w:val="none" w:sz="0" w:space="0" w:color="auto"/>
                            <w:right w:val="none" w:sz="0" w:space="0" w:color="auto"/>
                          </w:divBdr>
                        </w:div>
                      </w:divsChild>
                    </w:div>
                    <w:div w:id="915937879">
                      <w:marLeft w:val="0"/>
                      <w:marRight w:val="0"/>
                      <w:marTop w:val="0"/>
                      <w:marBottom w:val="135"/>
                      <w:divBdr>
                        <w:top w:val="none" w:sz="0" w:space="0" w:color="auto"/>
                        <w:left w:val="none" w:sz="0" w:space="0" w:color="auto"/>
                        <w:bottom w:val="none" w:sz="0" w:space="0" w:color="auto"/>
                        <w:right w:val="none" w:sz="0" w:space="0" w:color="auto"/>
                      </w:divBdr>
                    </w:div>
                    <w:div w:id="1391994888">
                      <w:marLeft w:val="0"/>
                      <w:marRight w:val="0"/>
                      <w:marTop w:val="0"/>
                      <w:marBottom w:val="0"/>
                      <w:divBdr>
                        <w:top w:val="none" w:sz="0" w:space="0" w:color="auto"/>
                        <w:left w:val="none" w:sz="0" w:space="0" w:color="auto"/>
                        <w:bottom w:val="none" w:sz="0" w:space="0" w:color="auto"/>
                        <w:right w:val="none" w:sz="0" w:space="0" w:color="auto"/>
                      </w:divBdr>
                      <w:divsChild>
                        <w:div w:id="1562868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044398">
              <w:marLeft w:val="0"/>
              <w:marRight w:val="0"/>
              <w:marTop w:val="0"/>
              <w:marBottom w:val="0"/>
              <w:divBdr>
                <w:top w:val="single" w:sz="6" w:space="0" w:color="CFD5E4"/>
                <w:left w:val="none" w:sz="0" w:space="0" w:color="auto"/>
                <w:bottom w:val="none" w:sz="0" w:space="0" w:color="auto"/>
                <w:right w:val="none" w:sz="0" w:space="0" w:color="auto"/>
              </w:divBdr>
              <w:divsChild>
                <w:div w:id="1787697584">
                  <w:marLeft w:val="0"/>
                  <w:marRight w:val="0"/>
                  <w:marTop w:val="0"/>
                  <w:marBottom w:val="0"/>
                  <w:divBdr>
                    <w:top w:val="none" w:sz="0" w:space="0" w:color="auto"/>
                    <w:left w:val="none" w:sz="0" w:space="0" w:color="auto"/>
                    <w:bottom w:val="none" w:sz="0" w:space="0" w:color="auto"/>
                    <w:right w:val="none" w:sz="0" w:space="0" w:color="auto"/>
                  </w:divBdr>
                  <w:divsChild>
                    <w:div w:id="70391742">
                      <w:marLeft w:val="0"/>
                      <w:marRight w:val="0"/>
                      <w:marTop w:val="135"/>
                      <w:marBottom w:val="135"/>
                      <w:divBdr>
                        <w:top w:val="none" w:sz="0" w:space="0" w:color="auto"/>
                        <w:left w:val="none" w:sz="0" w:space="0" w:color="auto"/>
                        <w:bottom w:val="none" w:sz="0" w:space="0" w:color="auto"/>
                        <w:right w:val="none" w:sz="0" w:space="0" w:color="auto"/>
                      </w:divBdr>
                      <w:divsChild>
                        <w:div w:id="370692041">
                          <w:marLeft w:val="0"/>
                          <w:marRight w:val="0"/>
                          <w:marTop w:val="0"/>
                          <w:marBottom w:val="0"/>
                          <w:divBdr>
                            <w:top w:val="none" w:sz="0" w:space="0" w:color="auto"/>
                            <w:left w:val="none" w:sz="0" w:space="0" w:color="auto"/>
                            <w:bottom w:val="none" w:sz="0" w:space="0" w:color="auto"/>
                            <w:right w:val="none" w:sz="0" w:space="0" w:color="auto"/>
                          </w:divBdr>
                        </w:div>
                      </w:divsChild>
                    </w:div>
                    <w:div w:id="568731573">
                      <w:marLeft w:val="0"/>
                      <w:marRight w:val="0"/>
                      <w:marTop w:val="0"/>
                      <w:marBottom w:val="0"/>
                      <w:divBdr>
                        <w:top w:val="none" w:sz="0" w:space="0" w:color="auto"/>
                        <w:left w:val="none" w:sz="0" w:space="0" w:color="auto"/>
                        <w:bottom w:val="none" w:sz="0" w:space="0" w:color="auto"/>
                        <w:right w:val="none" w:sz="0" w:space="0" w:color="auto"/>
                      </w:divBdr>
                      <w:divsChild>
                        <w:div w:id="1154420291">
                          <w:marLeft w:val="0"/>
                          <w:marRight w:val="75"/>
                          <w:marTop w:val="0"/>
                          <w:marBottom w:val="0"/>
                          <w:divBdr>
                            <w:top w:val="none" w:sz="0" w:space="0" w:color="auto"/>
                            <w:left w:val="none" w:sz="0" w:space="0" w:color="auto"/>
                            <w:bottom w:val="none" w:sz="0" w:space="0" w:color="auto"/>
                            <w:right w:val="none" w:sz="0" w:space="0" w:color="auto"/>
                          </w:divBdr>
                        </w:div>
                      </w:divsChild>
                    </w:div>
                    <w:div w:id="17889685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353073978">
              <w:marLeft w:val="0"/>
              <w:marRight w:val="0"/>
              <w:marTop w:val="0"/>
              <w:marBottom w:val="0"/>
              <w:divBdr>
                <w:top w:val="single" w:sz="6" w:space="0" w:color="CFD5E4"/>
                <w:left w:val="none" w:sz="0" w:space="0" w:color="auto"/>
                <w:bottom w:val="none" w:sz="0" w:space="0" w:color="auto"/>
                <w:right w:val="none" w:sz="0" w:space="0" w:color="auto"/>
              </w:divBdr>
              <w:divsChild>
                <w:div w:id="291836860">
                  <w:marLeft w:val="0"/>
                  <w:marRight w:val="0"/>
                  <w:marTop w:val="0"/>
                  <w:marBottom w:val="0"/>
                  <w:divBdr>
                    <w:top w:val="none" w:sz="0" w:space="0" w:color="auto"/>
                    <w:left w:val="none" w:sz="0" w:space="0" w:color="auto"/>
                    <w:bottom w:val="none" w:sz="0" w:space="0" w:color="auto"/>
                    <w:right w:val="none" w:sz="0" w:space="0" w:color="auto"/>
                  </w:divBdr>
                  <w:divsChild>
                    <w:div w:id="993069477">
                      <w:marLeft w:val="0"/>
                      <w:marRight w:val="0"/>
                      <w:marTop w:val="135"/>
                      <w:marBottom w:val="135"/>
                      <w:divBdr>
                        <w:top w:val="none" w:sz="0" w:space="0" w:color="auto"/>
                        <w:left w:val="none" w:sz="0" w:space="0" w:color="auto"/>
                        <w:bottom w:val="none" w:sz="0" w:space="0" w:color="auto"/>
                        <w:right w:val="none" w:sz="0" w:space="0" w:color="auto"/>
                      </w:divBdr>
                      <w:divsChild>
                        <w:div w:id="1995376939">
                          <w:marLeft w:val="0"/>
                          <w:marRight w:val="0"/>
                          <w:marTop w:val="0"/>
                          <w:marBottom w:val="0"/>
                          <w:divBdr>
                            <w:top w:val="none" w:sz="0" w:space="0" w:color="auto"/>
                            <w:left w:val="none" w:sz="0" w:space="0" w:color="auto"/>
                            <w:bottom w:val="none" w:sz="0" w:space="0" w:color="auto"/>
                            <w:right w:val="none" w:sz="0" w:space="0" w:color="auto"/>
                          </w:divBdr>
                        </w:div>
                      </w:divsChild>
                    </w:div>
                    <w:div w:id="1454834331">
                      <w:marLeft w:val="0"/>
                      <w:marRight w:val="0"/>
                      <w:marTop w:val="0"/>
                      <w:marBottom w:val="135"/>
                      <w:divBdr>
                        <w:top w:val="none" w:sz="0" w:space="0" w:color="auto"/>
                        <w:left w:val="none" w:sz="0" w:space="0" w:color="auto"/>
                        <w:bottom w:val="none" w:sz="0" w:space="0" w:color="auto"/>
                        <w:right w:val="none" w:sz="0" w:space="0" w:color="auto"/>
                      </w:divBdr>
                    </w:div>
                    <w:div w:id="1790854536">
                      <w:marLeft w:val="0"/>
                      <w:marRight w:val="0"/>
                      <w:marTop w:val="0"/>
                      <w:marBottom w:val="0"/>
                      <w:divBdr>
                        <w:top w:val="none" w:sz="0" w:space="0" w:color="auto"/>
                        <w:left w:val="none" w:sz="0" w:space="0" w:color="auto"/>
                        <w:bottom w:val="none" w:sz="0" w:space="0" w:color="auto"/>
                        <w:right w:val="none" w:sz="0" w:space="0" w:color="auto"/>
                      </w:divBdr>
                      <w:divsChild>
                        <w:div w:id="18018778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58556536">
              <w:marLeft w:val="0"/>
              <w:marRight w:val="0"/>
              <w:marTop w:val="0"/>
              <w:marBottom w:val="0"/>
              <w:divBdr>
                <w:top w:val="single" w:sz="6" w:space="0" w:color="CFD5E4"/>
                <w:left w:val="none" w:sz="0" w:space="0" w:color="auto"/>
                <w:bottom w:val="none" w:sz="0" w:space="0" w:color="auto"/>
                <w:right w:val="none" w:sz="0" w:space="0" w:color="auto"/>
              </w:divBdr>
              <w:divsChild>
                <w:div w:id="178158881">
                  <w:marLeft w:val="0"/>
                  <w:marRight w:val="0"/>
                  <w:marTop w:val="0"/>
                  <w:marBottom w:val="0"/>
                  <w:divBdr>
                    <w:top w:val="none" w:sz="0" w:space="0" w:color="auto"/>
                    <w:left w:val="none" w:sz="0" w:space="0" w:color="auto"/>
                    <w:bottom w:val="none" w:sz="0" w:space="0" w:color="auto"/>
                    <w:right w:val="none" w:sz="0" w:space="0" w:color="auto"/>
                  </w:divBdr>
                  <w:divsChild>
                    <w:div w:id="1603564008">
                      <w:marLeft w:val="0"/>
                      <w:marRight w:val="0"/>
                      <w:marTop w:val="0"/>
                      <w:marBottom w:val="135"/>
                      <w:divBdr>
                        <w:top w:val="none" w:sz="0" w:space="0" w:color="auto"/>
                        <w:left w:val="none" w:sz="0" w:space="0" w:color="auto"/>
                        <w:bottom w:val="none" w:sz="0" w:space="0" w:color="auto"/>
                        <w:right w:val="none" w:sz="0" w:space="0" w:color="auto"/>
                      </w:divBdr>
                    </w:div>
                    <w:div w:id="1694842874">
                      <w:marLeft w:val="0"/>
                      <w:marRight w:val="0"/>
                      <w:marTop w:val="135"/>
                      <w:marBottom w:val="135"/>
                      <w:divBdr>
                        <w:top w:val="none" w:sz="0" w:space="0" w:color="auto"/>
                        <w:left w:val="none" w:sz="0" w:space="0" w:color="auto"/>
                        <w:bottom w:val="none" w:sz="0" w:space="0" w:color="auto"/>
                        <w:right w:val="none" w:sz="0" w:space="0" w:color="auto"/>
                      </w:divBdr>
                      <w:divsChild>
                        <w:div w:id="232787364">
                          <w:marLeft w:val="0"/>
                          <w:marRight w:val="0"/>
                          <w:marTop w:val="0"/>
                          <w:marBottom w:val="0"/>
                          <w:divBdr>
                            <w:top w:val="none" w:sz="0" w:space="0" w:color="auto"/>
                            <w:left w:val="none" w:sz="0" w:space="0" w:color="auto"/>
                            <w:bottom w:val="none" w:sz="0" w:space="0" w:color="auto"/>
                            <w:right w:val="none" w:sz="0" w:space="0" w:color="auto"/>
                          </w:divBdr>
                        </w:div>
                      </w:divsChild>
                    </w:div>
                    <w:div w:id="1933973109">
                      <w:marLeft w:val="0"/>
                      <w:marRight w:val="0"/>
                      <w:marTop w:val="0"/>
                      <w:marBottom w:val="0"/>
                      <w:divBdr>
                        <w:top w:val="none" w:sz="0" w:space="0" w:color="auto"/>
                        <w:left w:val="none" w:sz="0" w:space="0" w:color="auto"/>
                        <w:bottom w:val="none" w:sz="0" w:space="0" w:color="auto"/>
                        <w:right w:val="none" w:sz="0" w:space="0" w:color="auto"/>
                      </w:divBdr>
                      <w:divsChild>
                        <w:div w:id="14942935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43156020">
              <w:marLeft w:val="0"/>
              <w:marRight w:val="0"/>
              <w:marTop w:val="0"/>
              <w:marBottom w:val="0"/>
              <w:divBdr>
                <w:top w:val="single" w:sz="6" w:space="0" w:color="CFD5E4"/>
                <w:left w:val="none" w:sz="0" w:space="0" w:color="auto"/>
                <w:bottom w:val="none" w:sz="0" w:space="0" w:color="auto"/>
                <w:right w:val="none" w:sz="0" w:space="0" w:color="auto"/>
              </w:divBdr>
              <w:divsChild>
                <w:div w:id="1476557596">
                  <w:marLeft w:val="0"/>
                  <w:marRight w:val="0"/>
                  <w:marTop w:val="0"/>
                  <w:marBottom w:val="0"/>
                  <w:divBdr>
                    <w:top w:val="none" w:sz="0" w:space="0" w:color="auto"/>
                    <w:left w:val="none" w:sz="0" w:space="0" w:color="auto"/>
                    <w:bottom w:val="none" w:sz="0" w:space="0" w:color="auto"/>
                    <w:right w:val="none" w:sz="0" w:space="0" w:color="auto"/>
                  </w:divBdr>
                  <w:divsChild>
                    <w:div w:id="108089535">
                      <w:marLeft w:val="0"/>
                      <w:marRight w:val="0"/>
                      <w:marTop w:val="0"/>
                      <w:marBottom w:val="135"/>
                      <w:divBdr>
                        <w:top w:val="none" w:sz="0" w:space="0" w:color="auto"/>
                        <w:left w:val="none" w:sz="0" w:space="0" w:color="auto"/>
                        <w:bottom w:val="none" w:sz="0" w:space="0" w:color="auto"/>
                        <w:right w:val="none" w:sz="0" w:space="0" w:color="auto"/>
                      </w:divBdr>
                    </w:div>
                    <w:div w:id="1449811567">
                      <w:marLeft w:val="0"/>
                      <w:marRight w:val="0"/>
                      <w:marTop w:val="135"/>
                      <w:marBottom w:val="135"/>
                      <w:divBdr>
                        <w:top w:val="none" w:sz="0" w:space="0" w:color="auto"/>
                        <w:left w:val="none" w:sz="0" w:space="0" w:color="auto"/>
                        <w:bottom w:val="none" w:sz="0" w:space="0" w:color="auto"/>
                        <w:right w:val="none" w:sz="0" w:space="0" w:color="auto"/>
                      </w:divBdr>
                      <w:divsChild>
                        <w:div w:id="1430200231">
                          <w:marLeft w:val="0"/>
                          <w:marRight w:val="0"/>
                          <w:marTop w:val="0"/>
                          <w:marBottom w:val="0"/>
                          <w:divBdr>
                            <w:top w:val="none" w:sz="0" w:space="0" w:color="auto"/>
                            <w:left w:val="none" w:sz="0" w:space="0" w:color="auto"/>
                            <w:bottom w:val="none" w:sz="0" w:space="0" w:color="auto"/>
                            <w:right w:val="none" w:sz="0" w:space="0" w:color="auto"/>
                          </w:divBdr>
                        </w:div>
                      </w:divsChild>
                    </w:div>
                    <w:div w:id="1759981033">
                      <w:marLeft w:val="0"/>
                      <w:marRight w:val="0"/>
                      <w:marTop w:val="0"/>
                      <w:marBottom w:val="0"/>
                      <w:divBdr>
                        <w:top w:val="none" w:sz="0" w:space="0" w:color="auto"/>
                        <w:left w:val="none" w:sz="0" w:space="0" w:color="auto"/>
                        <w:bottom w:val="none" w:sz="0" w:space="0" w:color="auto"/>
                        <w:right w:val="none" w:sz="0" w:space="0" w:color="auto"/>
                      </w:divBdr>
                      <w:divsChild>
                        <w:div w:id="13632894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8321239">
              <w:marLeft w:val="0"/>
              <w:marRight w:val="0"/>
              <w:marTop w:val="0"/>
              <w:marBottom w:val="0"/>
              <w:divBdr>
                <w:top w:val="single" w:sz="6" w:space="0" w:color="CFD5E4"/>
                <w:left w:val="none" w:sz="0" w:space="0" w:color="auto"/>
                <w:bottom w:val="none" w:sz="0" w:space="0" w:color="auto"/>
                <w:right w:val="none" w:sz="0" w:space="0" w:color="auto"/>
              </w:divBdr>
              <w:divsChild>
                <w:div w:id="1512259382">
                  <w:marLeft w:val="0"/>
                  <w:marRight w:val="0"/>
                  <w:marTop w:val="0"/>
                  <w:marBottom w:val="0"/>
                  <w:divBdr>
                    <w:top w:val="none" w:sz="0" w:space="0" w:color="auto"/>
                    <w:left w:val="none" w:sz="0" w:space="0" w:color="auto"/>
                    <w:bottom w:val="none" w:sz="0" w:space="0" w:color="auto"/>
                    <w:right w:val="none" w:sz="0" w:space="0" w:color="auto"/>
                  </w:divBdr>
                  <w:divsChild>
                    <w:div w:id="788357729">
                      <w:marLeft w:val="0"/>
                      <w:marRight w:val="0"/>
                      <w:marTop w:val="0"/>
                      <w:marBottom w:val="0"/>
                      <w:divBdr>
                        <w:top w:val="none" w:sz="0" w:space="0" w:color="auto"/>
                        <w:left w:val="none" w:sz="0" w:space="0" w:color="auto"/>
                        <w:bottom w:val="none" w:sz="0" w:space="0" w:color="auto"/>
                        <w:right w:val="none" w:sz="0" w:space="0" w:color="auto"/>
                      </w:divBdr>
                      <w:divsChild>
                        <w:div w:id="1451389384">
                          <w:marLeft w:val="0"/>
                          <w:marRight w:val="75"/>
                          <w:marTop w:val="0"/>
                          <w:marBottom w:val="0"/>
                          <w:divBdr>
                            <w:top w:val="none" w:sz="0" w:space="0" w:color="auto"/>
                            <w:left w:val="none" w:sz="0" w:space="0" w:color="auto"/>
                            <w:bottom w:val="none" w:sz="0" w:space="0" w:color="auto"/>
                            <w:right w:val="none" w:sz="0" w:space="0" w:color="auto"/>
                          </w:divBdr>
                        </w:div>
                      </w:divsChild>
                    </w:div>
                    <w:div w:id="903680328">
                      <w:marLeft w:val="0"/>
                      <w:marRight w:val="0"/>
                      <w:marTop w:val="135"/>
                      <w:marBottom w:val="135"/>
                      <w:divBdr>
                        <w:top w:val="none" w:sz="0" w:space="0" w:color="auto"/>
                        <w:left w:val="none" w:sz="0" w:space="0" w:color="auto"/>
                        <w:bottom w:val="none" w:sz="0" w:space="0" w:color="auto"/>
                        <w:right w:val="none" w:sz="0" w:space="0" w:color="auto"/>
                      </w:divBdr>
                      <w:divsChild>
                        <w:div w:id="49152685">
                          <w:marLeft w:val="0"/>
                          <w:marRight w:val="0"/>
                          <w:marTop w:val="0"/>
                          <w:marBottom w:val="0"/>
                          <w:divBdr>
                            <w:top w:val="none" w:sz="0" w:space="0" w:color="auto"/>
                            <w:left w:val="none" w:sz="0" w:space="0" w:color="auto"/>
                            <w:bottom w:val="none" w:sz="0" w:space="0" w:color="auto"/>
                            <w:right w:val="none" w:sz="0" w:space="0" w:color="auto"/>
                          </w:divBdr>
                        </w:div>
                      </w:divsChild>
                    </w:div>
                    <w:div w:id="144699949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74632229">
              <w:marLeft w:val="0"/>
              <w:marRight w:val="0"/>
              <w:marTop w:val="0"/>
              <w:marBottom w:val="0"/>
              <w:divBdr>
                <w:top w:val="single" w:sz="6" w:space="0" w:color="CFD5E4"/>
                <w:left w:val="none" w:sz="0" w:space="0" w:color="auto"/>
                <w:bottom w:val="none" w:sz="0" w:space="0" w:color="auto"/>
                <w:right w:val="none" w:sz="0" w:space="0" w:color="auto"/>
              </w:divBdr>
              <w:divsChild>
                <w:div w:id="1836141064">
                  <w:marLeft w:val="0"/>
                  <w:marRight w:val="0"/>
                  <w:marTop w:val="0"/>
                  <w:marBottom w:val="0"/>
                  <w:divBdr>
                    <w:top w:val="none" w:sz="0" w:space="0" w:color="auto"/>
                    <w:left w:val="none" w:sz="0" w:space="0" w:color="auto"/>
                    <w:bottom w:val="none" w:sz="0" w:space="0" w:color="auto"/>
                    <w:right w:val="none" w:sz="0" w:space="0" w:color="auto"/>
                  </w:divBdr>
                  <w:divsChild>
                    <w:div w:id="43602116">
                      <w:marLeft w:val="0"/>
                      <w:marRight w:val="0"/>
                      <w:marTop w:val="135"/>
                      <w:marBottom w:val="135"/>
                      <w:divBdr>
                        <w:top w:val="none" w:sz="0" w:space="0" w:color="auto"/>
                        <w:left w:val="none" w:sz="0" w:space="0" w:color="auto"/>
                        <w:bottom w:val="none" w:sz="0" w:space="0" w:color="auto"/>
                        <w:right w:val="none" w:sz="0" w:space="0" w:color="auto"/>
                      </w:divBdr>
                      <w:divsChild>
                        <w:div w:id="859857593">
                          <w:marLeft w:val="0"/>
                          <w:marRight w:val="0"/>
                          <w:marTop w:val="0"/>
                          <w:marBottom w:val="0"/>
                          <w:divBdr>
                            <w:top w:val="none" w:sz="0" w:space="0" w:color="auto"/>
                            <w:left w:val="none" w:sz="0" w:space="0" w:color="auto"/>
                            <w:bottom w:val="none" w:sz="0" w:space="0" w:color="auto"/>
                            <w:right w:val="none" w:sz="0" w:space="0" w:color="auto"/>
                          </w:divBdr>
                        </w:div>
                      </w:divsChild>
                    </w:div>
                    <w:div w:id="708645544">
                      <w:marLeft w:val="0"/>
                      <w:marRight w:val="0"/>
                      <w:marTop w:val="0"/>
                      <w:marBottom w:val="135"/>
                      <w:divBdr>
                        <w:top w:val="none" w:sz="0" w:space="0" w:color="auto"/>
                        <w:left w:val="none" w:sz="0" w:space="0" w:color="auto"/>
                        <w:bottom w:val="none" w:sz="0" w:space="0" w:color="auto"/>
                        <w:right w:val="none" w:sz="0" w:space="0" w:color="auto"/>
                      </w:divBdr>
                    </w:div>
                    <w:div w:id="1562135033">
                      <w:marLeft w:val="0"/>
                      <w:marRight w:val="0"/>
                      <w:marTop w:val="0"/>
                      <w:marBottom w:val="0"/>
                      <w:divBdr>
                        <w:top w:val="none" w:sz="0" w:space="0" w:color="auto"/>
                        <w:left w:val="none" w:sz="0" w:space="0" w:color="auto"/>
                        <w:bottom w:val="none" w:sz="0" w:space="0" w:color="auto"/>
                        <w:right w:val="none" w:sz="0" w:space="0" w:color="auto"/>
                      </w:divBdr>
                      <w:divsChild>
                        <w:div w:id="1071738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66976689">
              <w:marLeft w:val="0"/>
              <w:marRight w:val="0"/>
              <w:marTop w:val="0"/>
              <w:marBottom w:val="0"/>
              <w:divBdr>
                <w:top w:val="single" w:sz="6" w:space="0" w:color="CFD5E4"/>
                <w:left w:val="none" w:sz="0" w:space="0" w:color="auto"/>
                <w:bottom w:val="none" w:sz="0" w:space="0" w:color="auto"/>
                <w:right w:val="none" w:sz="0" w:space="0" w:color="auto"/>
              </w:divBdr>
              <w:divsChild>
                <w:div w:id="1847211843">
                  <w:marLeft w:val="0"/>
                  <w:marRight w:val="0"/>
                  <w:marTop w:val="0"/>
                  <w:marBottom w:val="0"/>
                  <w:divBdr>
                    <w:top w:val="none" w:sz="0" w:space="0" w:color="auto"/>
                    <w:left w:val="none" w:sz="0" w:space="0" w:color="auto"/>
                    <w:bottom w:val="none" w:sz="0" w:space="0" w:color="auto"/>
                    <w:right w:val="none" w:sz="0" w:space="0" w:color="auto"/>
                  </w:divBdr>
                  <w:divsChild>
                    <w:div w:id="230581922">
                      <w:marLeft w:val="0"/>
                      <w:marRight w:val="0"/>
                      <w:marTop w:val="0"/>
                      <w:marBottom w:val="135"/>
                      <w:divBdr>
                        <w:top w:val="none" w:sz="0" w:space="0" w:color="auto"/>
                        <w:left w:val="none" w:sz="0" w:space="0" w:color="auto"/>
                        <w:bottom w:val="none" w:sz="0" w:space="0" w:color="auto"/>
                        <w:right w:val="none" w:sz="0" w:space="0" w:color="auto"/>
                      </w:divBdr>
                    </w:div>
                    <w:div w:id="405686046">
                      <w:marLeft w:val="0"/>
                      <w:marRight w:val="0"/>
                      <w:marTop w:val="0"/>
                      <w:marBottom w:val="0"/>
                      <w:divBdr>
                        <w:top w:val="none" w:sz="0" w:space="0" w:color="auto"/>
                        <w:left w:val="none" w:sz="0" w:space="0" w:color="auto"/>
                        <w:bottom w:val="none" w:sz="0" w:space="0" w:color="auto"/>
                        <w:right w:val="none" w:sz="0" w:space="0" w:color="auto"/>
                      </w:divBdr>
                      <w:divsChild>
                        <w:div w:id="1078093818">
                          <w:marLeft w:val="0"/>
                          <w:marRight w:val="75"/>
                          <w:marTop w:val="0"/>
                          <w:marBottom w:val="0"/>
                          <w:divBdr>
                            <w:top w:val="none" w:sz="0" w:space="0" w:color="auto"/>
                            <w:left w:val="none" w:sz="0" w:space="0" w:color="auto"/>
                            <w:bottom w:val="none" w:sz="0" w:space="0" w:color="auto"/>
                            <w:right w:val="none" w:sz="0" w:space="0" w:color="auto"/>
                          </w:divBdr>
                        </w:div>
                      </w:divsChild>
                    </w:div>
                    <w:div w:id="1229615449">
                      <w:marLeft w:val="0"/>
                      <w:marRight w:val="0"/>
                      <w:marTop w:val="135"/>
                      <w:marBottom w:val="135"/>
                      <w:divBdr>
                        <w:top w:val="none" w:sz="0" w:space="0" w:color="auto"/>
                        <w:left w:val="none" w:sz="0" w:space="0" w:color="auto"/>
                        <w:bottom w:val="none" w:sz="0" w:space="0" w:color="auto"/>
                        <w:right w:val="none" w:sz="0" w:space="0" w:color="auto"/>
                      </w:divBdr>
                      <w:divsChild>
                        <w:div w:id="21185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584">
              <w:marLeft w:val="0"/>
              <w:marRight w:val="0"/>
              <w:marTop w:val="0"/>
              <w:marBottom w:val="0"/>
              <w:divBdr>
                <w:top w:val="single" w:sz="6" w:space="0" w:color="CFD5E4"/>
                <w:left w:val="none" w:sz="0" w:space="0" w:color="auto"/>
                <w:bottom w:val="none" w:sz="0" w:space="0" w:color="auto"/>
                <w:right w:val="none" w:sz="0" w:space="0" w:color="auto"/>
              </w:divBdr>
              <w:divsChild>
                <w:div w:id="2053844713">
                  <w:marLeft w:val="0"/>
                  <w:marRight w:val="0"/>
                  <w:marTop w:val="0"/>
                  <w:marBottom w:val="0"/>
                  <w:divBdr>
                    <w:top w:val="none" w:sz="0" w:space="0" w:color="auto"/>
                    <w:left w:val="none" w:sz="0" w:space="0" w:color="auto"/>
                    <w:bottom w:val="none" w:sz="0" w:space="0" w:color="auto"/>
                    <w:right w:val="none" w:sz="0" w:space="0" w:color="auto"/>
                  </w:divBdr>
                  <w:divsChild>
                    <w:div w:id="952445181">
                      <w:marLeft w:val="0"/>
                      <w:marRight w:val="0"/>
                      <w:marTop w:val="135"/>
                      <w:marBottom w:val="135"/>
                      <w:divBdr>
                        <w:top w:val="none" w:sz="0" w:space="0" w:color="auto"/>
                        <w:left w:val="none" w:sz="0" w:space="0" w:color="auto"/>
                        <w:bottom w:val="none" w:sz="0" w:space="0" w:color="auto"/>
                        <w:right w:val="none" w:sz="0" w:space="0" w:color="auto"/>
                      </w:divBdr>
                      <w:divsChild>
                        <w:div w:id="763037344">
                          <w:marLeft w:val="0"/>
                          <w:marRight w:val="0"/>
                          <w:marTop w:val="0"/>
                          <w:marBottom w:val="0"/>
                          <w:divBdr>
                            <w:top w:val="none" w:sz="0" w:space="0" w:color="auto"/>
                            <w:left w:val="none" w:sz="0" w:space="0" w:color="auto"/>
                            <w:bottom w:val="none" w:sz="0" w:space="0" w:color="auto"/>
                            <w:right w:val="none" w:sz="0" w:space="0" w:color="auto"/>
                          </w:divBdr>
                        </w:div>
                      </w:divsChild>
                    </w:div>
                    <w:div w:id="1798329193">
                      <w:marLeft w:val="0"/>
                      <w:marRight w:val="0"/>
                      <w:marTop w:val="0"/>
                      <w:marBottom w:val="0"/>
                      <w:divBdr>
                        <w:top w:val="none" w:sz="0" w:space="0" w:color="auto"/>
                        <w:left w:val="none" w:sz="0" w:space="0" w:color="auto"/>
                        <w:bottom w:val="none" w:sz="0" w:space="0" w:color="auto"/>
                        <w:right w:val="none" w:sz="0" w:space="0" w:color="auto"/>
                      </w:divBdr>
                      <w:divsChild>
                        <w:div w:id="846867792">
                          <w:marLeft w:val="0"/>
                          <w:marRight w:val="75"/>
                          <w:marTop w:val="0"/>
                          <w:marBottom w:val="0"/>
                          <w:divBdr>
                            <w:top w:val="none" w:sz="0" w:space="0" w:color="auto"/>
                            <w:left w:val="none" w:sz="0" w:space="0" w:color="auto"/>
                            <w:bottom w:val="none" w:sz="0" w:space="0" w:color="auto"/>
                            <w:right w:val="none" w:sz="0" w:space="0" w:color="auto"/>
                          </w:divBdr>
                        </w:div>
                      </w:divsChild>
                    </w:div>
                    <w:div w:id="2102022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64887454">
              <w:marLeft w:val="0"/>
              <w:marRight w:val="0"/>
              <w:marTop w:val="0"/>
              <w:marBottom w:val="0"/>
              <w:divBdr>
                <w:top w:val="single" w:sz="6" w:space="0" w:color="CFD5E4"/>
                <w:left w:val="none" w:sz="0" w:space="0" w:color="auto"/>
                <w:bottom w:val="none" w:sz="0" w:space="0" w:color="auto"/>
                <w:right w:val="none" w:sz="0" w:space="0" w:color="auto"/>
              </w:divBdr>
              <w:divsChild>
                <w:div w:id="1445034404">
                  <w:marLeft w:val="0"/>
                  <w:marRight w:val="0"/>
                  <w:marTop w:val="0"/>
                  <w:marBottom w:val="0"/>
                  <w:divBdr>
                    <w:top w:val="none" w:sz="0" w:space="0" w:color="auto"/>
                    <w:left w:val="none" w:sz="0" w:space="0" w:color="auto"/>
                    <w:bottom w:val="none" w:sz="0" w:space="0" w:color="auto"/>
                    <w:right w:val="none" w:sz="0" w:space="0" w:color="auto"/>
                  </w:divBdr>
                  <w:divsChild>
                    <w:div w:id="429350604">
                      <w:marLeft w:val="0"/>
                      <w:marRight w:val="0"/>
                      <w:marTop w:val="0"/>
                      <w:marBottom w:val="0"/>
                      <w:divBdr>
                        <w:top w:val="none" w:sz="0" w:space="0" w:color="auto"/>
                        <w:left w:val="none" w:sz="0" w:space="0" w:color="auto"/>
                        <w:bottom w:val="none" w:sz="0" w:space="0" w:color="auto"/>
                        <w:right w:val="none" w:sz="0" w:space="0" w:color="auto"/>
                      </w:divBdr>
                      <w:divsChild>
                        <w:div w:id="558975429">
                          <w:marLeft w:val="0"/>
                          <w:marRight w:val="75"/>
                          <w:marTop w:val="0"/>
                          <w:marBottom w:val="0"/>
                          <w:divBdr>
                            <w:top w:val="none" w:sz="0" w:space="0" w:color="auto"/>
                            <w:left w:val="none" w:sz="0" w:space="0" w:color="auto"/>
                            <w:bottom w:val="none" w:sz="0" w:space="0" w:color="auto"/>
                            <w:right w:val="none" w:sz="0" w:space="0" w:color="auto"/>
                          </w:divBdr>
                        </w:div>
                      </w:divsChild>
                    </w:div>
                    <w:div w:id="625356258">
                      <w:marLeft w:val="0"/>
                      <w:marRight w:val="0"/>
                      <w:marTop w:val="135"/>
                      <w:marBottom w:val="135"/>
                      <w:divBdr>
                        <w:top w:val="none" w:sz="0" w:space="0" w:color="auto"/>
                        <w:left w:val="none" w:sz="0" w:space="0" w:color="auto"/>
                        <w:bottom w:val="none" w:sz="0" w:space="0" w:color="auto"/>
                        <w:right w:val="none" w:sz="0" w:space="0" w:color="auto"/>
                      </w:divBdr>
                      <w:divsChild>
                        <w:div w:id="488248909">
                          <w:marLeft w:val="0"/>
                          <w:marRight w:val="0"/>
                          <w:marTop w:val="0"/>
                          <w:marBottom w:val="0"/>
                          <w:divBdr>
                            <w:top w:val="none" w:sz="0" w:space="0" w:color="auto"/>
                            <w:left w:val="none" w:sz="0" w:space="0" w:color="auto"/>
                            <w:bottom w:val="none" w:sz="0" w:space="0" w:color="auto"/>
                            <w:right w:val="none" w:sz="0" w:space="0" w:color="auto"/>
                          </w:divBdr>
                        </w:div>
                      </w:divsChild>
                    </w:div>
                    <w:div w:id="166890286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89398419">
              <w:marLeft w:val="0"/>
              <w:marRight w:val="0"/>
              <w:marTop w:val="0"/>
              <w:marBottom w:val="0"/>
              <w:divBdr>
                <w:top w:val="single" w:sz="6" w:space="0" w:color="CFD5E4"/>
                <w:left w:val="none" w:sz="0" w:space="0" w:color="auto"/>
                <w:bottom w:val="none" w:sz="0" w:space="0" w:color="auto"/>
                <w:right w:val="none" w:sz="0" w:space="0" w:color="auto"/>
              </w:divBdr>
              <w:divsChild>
                <w:div w:id="1795909143">
                  <w:marLeft w:val="0"/>
                  <w:marRight w:val="0"/>
                  <w:marTop w:val="0"/>
                  <w:marBottom w:val="0"/>
                  <w:divBdr>
                    <w:top w:val="none" w:sz="0" w:space="0" w:color="auto"/>
                    <w:left w:val="none" w:sz="0" w:space="0" w:color="auto"/>
                    <w:bottom w:val="none" w:sz="0" w:space="0" w:color="auto"/>
                    <w:right w:val="none" w:sz="0" w:space="0" w:color="auto"/>
                  </w:divBdr>
                  <w:divsChild>
                    <w:div w:id="105782813">
                      <w:marLeft w:val="0"/>
                      <w:marRight w:val="0"/>
                      <w:marTop w:val="0"/>
                      <w:marBottom w:val="135"/>
                      <w:divBdr>
                        <w:top w:val="none" w:sz="0" w:space="0" w:color="auto"/>
                        <w:left w:val="none" w:sz="0" w:space="0" w:color="auto"/>
                        <w:bottom w:val="none" w:sz="0" w:space="0" w:color="auto"/>
                        <w:right w:val="none" w:sz="0" w:space="0" w:color="auto"/>
                      </w:divBdr>
                    </w:div>
                    <w:div w:id="596401986">
                      <w:marLeft w:val="0"/>
                      <w:marRight w:val="0"/>
                      <w:marTop w:val="135"/>
                      <w:marBottom w:val="135"/>
                      <w:divBdr>
                        <w:top w:val="none" w:sz="0" w:space="0" w:color="auto"/>
                        <w:left w:val="none" w:sz="0" w:space="0" w:color="auto"/>
                        <w:bottom w:val="none" w:sz="0" w:space="0" w:color="auto"/>
                        <w:right w:val="none" w:sz="0" w:space="0" w:color="auto"/>
                      </w:divBdr>
                      <w:divsChild>
                        <w:div w:id="1292780766">
                          <w:marLeft w:val="0"/>
                          <w:marRight w:val="0"/>
                          <w:marTop w:val="0"/>
                          <w:marBottom w:val="0"/>
                          <w:divBdr>
                            <w:top w:val="none" w:sz="0" w:space="0" w:color="auto"/>
                            <w:left w:val="none" w:sz="0" w:space="0" w:color="auto"/>
                            <w:bottom w:val="none" w:sz="0" w:space="0" w:color="auto"/>
                            <w:right w:val="none" w:sz="0" w:space="0" w:color="auto"/>
                          </w:divBdr>
                        </w:div>
                      </w:divsChild>
                    </w:div>
                    <w:div w:id="1359314335">
                      <w:marLeft w:val="0"/>
                      <w:marRight w:val="0"/>
                      <w:marTop w:val="0"/>
                      <w:marBottom w:val="0"/>
                      <w:divBdr>
                        <w:top w:val="none" w:sz="0" w:space="0" w:color="auto"/>
                        <w:left w:val="none" w:sz="0" w:space="0" w:color="auto"/>
                        <w:bottom w:val="none" w:sz="0" w:space="0" w:color="auto"/>
                        <w:right w:val="none" w:sz="0" w:space="0" w:color="auto"/>
                      </w:divBdr>
                      <w:divsChild>
                        <w:div w:id="1405414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5983305">
              <w:marLeft w:val="0"/>
              <w:marRight w:val="0"/>
              <w:marTop w:val="0"/>
              <w:marBottom w:val="0"/>
              <w:divBdr>
                <w:top w:val="single" w:sz="6" w:space="0" w:color="CFD5E4"/>
                <w:left w:val="none" w:sz="0" w:space="0" w:color="auto"/>
                <w:bottom w:val="none" w:sz="0" w:space="0" w:color="auto"/>
                <w:right w:val="none" w:sz="0" w:space="0" w:color="auto"/>
              </w:divBdr>
              <w:divsChild>
                <w:div w:id="969045238">
                  <w:marLeft w:val="0"/>
                  <w:marRight w:val="0"/>
                  <w:marTop w:val="0"/>
                  <w:marBottom w:val="0"/>
                  <w:divBdr>
                    <w:top w:val="none" w:sz="0" w:space="0" w:color="auto"/>
                    <w:left w:val="none" w:sz="0" w:space="0" w:color="auto"/>
                    <w:bottom w:val="none" w:sz="0" w:space="0" w:color="auto"/>
                    <w:right w:val="none" w:sz="0" w:space="0" w:color="auto"/>
                  </w:divBdr>
                  <w:divsChild>
                    <w:div w:id="361789877">
                      <w:marLeft w:val="0"/>
                      <w:marRight w:val="0"/>
                      <w:marTop w:val="0"/>
                      <w:marBottom w:val="0"/>
                      <w:divBdr>
                        <w:top w:val="none" w:sz="0" w:space="0" w:color="auto"/>
                        <w:left w:val="none" w:sz="0" w:space="0" w:color="auto"/>
                        <w:bottom w:val="none" w:sz="0" w:space="0" w:color="auto"/>
                        <w:right w:val="none" w:sz="0" w:space="0" w:color="auto"/>
                      </w:divBdr>
                      <w:divsChild>
                        <w:div w:id="1435708329">
                          <w:marLeft w:val="0"/>
                          <w:marRight w:val="75"/>
                          <w:marTop w:val="0"/>
                          <w:marBottom w:val="0"/>
                          <w:divBdr>
                            <w:top w:val="none" w:sz="0" w:space="0" w:color="auto"/>
                            <w:left w:val="none" w:sz="0" w:space="0" w:color="auto"/>
                            <w:bottom w:val="none" w:sz="0" w:space="0" w:color="auto"/>
                            <w:right w:val="none" w:sz="0" w:space="0" w:color="auto"/>
                          </w:divBdr>
                        </w:div>
                      </w:divsChild>
                    </w:div>
                    <w:div w:id="846407788">
                      <w:marLeft w:val="0"/>
                      <w:marRight w:val="0"/>
                      <w:marTop w:val="135"/>
                      <w:marBottom w:val="135"/>
                      <w:divBdr>
                        <w:top w:val="none" w:sz="0" w:space="0" w:color="auto"/>
                        <w:left w:val="none" w:sz="0" w:space="0" w:color="auto"/>
                        <w:bottom w:val="none" w:sz="0" w:space="0" w:color="auto"/>
                        <w:right w:val="none" w:sz="0" w:space="0" w:color="auto"/>
                      </w:divBdr>
                      <w:divsChild>
                        <w:div w:id="2005626592">
                          <w:marLeft w:val="0"/>
                          <w:marRight w:val="0"/>
                          <w:marTop w:val="0"/>
                          <w:marBottom w:val="0"/>
                          <w:divBdr>
                            <w:top w:val="none" w:sz="0" w:space="0" w:color="auto"/>
                            <w:left w:val="none" w:sz="0" w:space="0" w:color="auto"/>
                            <w:bottom w:val="none" w:sz="0" w:space="0" w:color="auto"/>
                            <w:right w:val="none" w:sz="0" w:space="0" w:color="auto"/>
                          </w:divBdr>
                        </w:div>
                      </w:divsChild>
                    </w:div>
                    <w:div w:id="142110237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24945605">
              <w:marLeft w:val="0"/>
              <w:marRight w:val="0"/>
              <w:marTop w:val="0"/>
              <w:marBottom w:val="0"/>
              <w:divBdr>
                <w:top w:val="single" w:sz="6" w:space="0" w:color="CFD5E4"/>
                <w:left w:val="none" w:sz="0" w:space="0" w:color="auto"/>
                <w:bottom w:val="none" w:sz="0" w:space="0" w:color="auto"/>
                <w:right w:val="none" w:sz="0" w:space="0" w:color="auto"/>
              </w:divBdr>
              <w:divsChild>
                <w:div w:id="1202132852">
                  <w:marLeft w:val="0"/>
                  <w:marRight w:val="0"/>
                  <w:marTop w:val="0"/>
                  <w:marBottom w:val="0"/>
                  <w:divBdr>
                    <w:top w:val="none" w:sz="0" w:space="0" w:color="auto"/>
                    <w:left w:val="none" w:sz="0" w:space="0" w:color="auto"/>
                    <w:bottom w:val="none" w:sz="0" w:space="0" w:color="auto"/>
                    <w:right w:val="none" w:sz="0" w:space="0" w:color="auto"/>
                  </w:divBdr>
                  <w:divsChild>
                    <w:div w:id="108820290">
                      <w:marLeft w:val="0"/>
                      <w:marRight w:val="0"/>
                      <w:marTop w:val="0"/>
                      <w:marBottom w:val="0"/>
                      <w:divBdr>
                        <w:top w:val="none" w:sz="0" w:space="0" w:color="auto"/>
                        <w:left w:val="none" w:sz="0" w:space="0" w:color="auto"/>
                        <w:bottom w:val="none" w:sz="0" w:space="0" w:color="auto"/>
                        <w:right w:val="none" w:sz="0" w:space="0" w:color="auto"/>
                      </w:divBdr>
                      <w:divsChild>
                        <w:div w:id="1542594736">
                          <w:marLeft w:val="0"/>
                          <w:marRight w:val="75"/>
                          <w:marTop w:val="0"/>
                          <w:marBottom w:val="0"/>
                          <w:divBdr>
                            <w:top w:val="none" w:sz="0" w:space="0" w:color="auto"/>
                            <w:left w:val="none" w:sz="0" w:space="0" w:color="auto"/>
                            <w:bottom w:val="none" w:sz="0" w:space="0" w:color="auto"/>
                            <w:right w:val="none" w:sz="0" w:space="0" w:color="auto"/>
                          </w:divBdr>
                        </w:div>
                      </w:divsChild>
                    </w:div>
                    <w:div w:id="1311902163">
                      <w:marLeft w:val="0"/>
                      <w:marRight w:val="0"/>
                      <w:marTop w:val="0"/>
                      <w:marBottom w:val="135"/>
                      <w:divBdr>
                        <w:top w:val="none" w:sz="0" w:space="0" w:color="auto"/>
                        <w:left w:val="none" w:sz="0" w:space="0" w:color="auto"/>
                        <w:bottom w:val="none" w:sz="0" w:space="0" w:color="auto"/>
                        <w:right w:val="none" w:sz="0" w:space="0" w:color="auto"/>
                      </w:divBdr>
                    </w:div>
                    <w:div w:id="1470704364">
                      <w:marLeft w:val="0"/>
                      <w:marRight w:val="0"/>
                      <w:marTop w:val="135"/>
                      <w:marBottom w:val="135"/>
                      <w:divBdr>
                        <w:top w:val="none" w:sz="0" w:space="0" w:color="auto"/>
                        <w:left w:val="none" w:sz="0" w:space="0" w:color="auto"/>
                        <w:bottom w:val="none" w:sz="0" w:space="0" w:color="auto"/>
                        <w:right w:val="none" w:sz="0" w:space="0" w:color="auto"/>
                      </w:divBdr>
                      <w:divsChild>
                        <w:div w:id="18223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9863">
              <w:marLeft w:val="0"/>
              <w:marRight w:val="0"/>
              <w:marTop w:val="0"/>
              <w:marBottom w:val="0"/>
              <w:divBdr>
                <w:top w:val="single" w:sz="6" w:space="0" w:color="CFD5E4"/>
                <w:left w:val="none" w:sz="0" w:space="0" w:color="auto"/>
                <w:bottom w:val="none" w:sz="0" w:space="0" w:color="auto"/>
                <w:right w:val="none" w:sz="0" w:space="0" w:color="auto"/>
              </w:divBdr>
              <w:divsChild>
                <w:div w:id="1670479022">
                  <w:marLeft w:val="0"/>
                  <w:marRight w:val="0"/>
                  <w:marTop w:val="0"/>
                  <w:marBottom w:val="0"/>
                  <w:divBdr>
                    <w:top w:val="none" w:sz="0" w:space="0" w:color="auto"/>
                    <w:left w:val="none" w:sz="0" w:space="0" w:color="auto"/>
                    <w:bottom w:val="none" w:sz="0" w:space="0" w:color="auto"/>
                    <w:right w:val="none" w:sz="0" w:space="0" w:color="auto"/>
                  </w:divBdr>
                  <w:divsChild>
                    <w:div w:id="1238397302">
                      <w:marLeft w:val="0"/>
                      <w:marRight w:val="0"/>
                      <w:marTop w:val="0"/>
                      <w:marBottom w:val="0"/>
                      <w:divBdr>
                        <w:top w:val="none" w:sz="0" w:space="0" w:color="auto"/>
                        <w:left w:val="none" w:sz="0" w:space="0" w:color="auto"/>
                        <w:bottom w:val="none" w:sz="0" w:space="0" w:color="auto"/>
                        <w:right w:val="none" w:sz="0" w:space="0" w:color="auto"/>
                      </w:divBdr>
                      <w:divsChild>
                        <w:div w:id="44262722">
                          <w:marLeft w:val="0"/>
                          <w:marRight w:val="75"/>
                          <w:marTop w:val="0"/>
                          <w:marBottom w:val="0"/>
                          <w:divBdr>
                            <w:top w:val="none" w:sz="0" w:space="0" w:color="auto"/>
                            <w:left w:val="none" w:sz="0" w:space="0" w:color="auto"/>
                            <w:bottom w:val="none" w:sz="0" w:space="0" w:color="auto"/>
                            <w:right w:val="none" w:sz="0" w:space="0" w:color="auto"/>
                          </w:divBdr>
                        </w:div>
                      </w:divsChild>
                    </w:div>
                    <w:div w:id="1577665351">
                      <w:marLeft w:val="0"/>
                      <w:marRight w:val="0"/>
                      <w:marTop w:val="135"/>
                      <w:marBottom w:val="135"/>
                      <w:divBdr>
                        <w:top w:val="none" w:sz="0" w:space="0" w:color="auto"/>
                        <w:left w:val="none" w:sz="0" w:space="0" w:color="auto"/>
                        <w:bottom w:val="none" w:sz="0" w:space="0" w:color="auto"/>
                        <w:right w:val="none" w:sz="0" w:space="0" w:color="auto"/>
                      </w:divBdr>
                      <w:divsChild>
                        <w:div w:id="676076648">
                          <w:marLeft w:val="0"/>
                          <w:marRight w:val="0"/>
                          <w:marTop w:val="0"/>
                          <w:marBottom w:val="0"/>
                          <w:divBdr>
                            <w:top w:val="none" w:sz="0" w:space="0" w:color="auto"/>
                            <w:left w:val="none" w:sz="0" w:space="0" w:color="auto"/>
                            <w:bottom w:val="none" w:sz="0" w:space="0" w:color="auto"/>
                            <w:right w:val="none" w:sz="0" w:space="0" w:color="auto"/>
                          </w:divBdr>
                        </w:div>
                      </w:divsChild>
                    </w:div>
                    <w:div w:id="200088077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88644998">
              <w:marLeft w:val="0"/>
              <w:marRight w:val="0"/>
              <w:marTop w:val="0"/>
              <w:marBottom w:val="0"/>
              <w:divBdr>
                <w:top w:val="none" w:sz="0" w:space="0" w:color="auto"/>
                <w:left w:val="none" w:sz="0" w:space="0" w:color="auto"/>
                <w:bottom w:val="none" w:sz="0" w:space="0" w:color="auto"/>
                <w:right w:val="none" w:sz="0" w:space="0" w:color="auto"/>
              </w:divBdr>
              <w:divsChild>
                <w:div w:id="1934975278">
                  <w:marLeft w:val="0"/>
                  <w:marRight w:val="0"/>
                  <w:marTop w:val="0"/>
                  <w:marBottom w:val="0"/>
                  <w:divBdr>
                    <w:top w:val="none" w:sz="0" w:space="0" w:color="auto"/>
                    <w:left w:val="none" w:sz="0" w:space="0" w:color="auto"/>
                    <w:bottom w:val="none" w:sz="0" w:space="0" w:color="auto"/>
                    <w:right w:val="none" w:sz="0" w:space="0" w:color="auto"/>
                  </w:divBdr>
                  <w:divsChild>
                    <w:div w:id="772670867">
                      <w:marLeft w:val="0"/>
                      <w:marRight w:val="0"/>
                      <w:marTop w:val="0"/>
                      <w:marBottom w:val="0"/>
                      <w:divBdr>
                        <w:top w:val="none" w:sz="0" w:space="0" w:color="auto"/>
                        <w:left w:val="none" w:sz="0" w:space="0" w:color="auto"/>
                        <w:bottom w:val="none" w:sz="0" w:space="0" w:color="auto"/>
                        <w:right w:val="none" w:sz="0" w:space="0" w:color="auto"/>
                      </w:divBdr>
                      <w:divsChild>
                        <w:div w:id="861893404">
                          <w:marLeft w:val="0"/>
                          <w:marRight w:val="75"/>
                          <w:marTop w:val="0"/>
                          <w:marBottom w:val="0"/>
                          <w:divBdr>
                            <w:top w:val="none" w:sz="0" w:space="0" w:color="auto"/>
                            <w:left w:val="none" w:sz="0" w:space="0" w:color="auto"/>
                            <w:bottom w:val="none" w:sz="0" w:space="0" w:color="auto"/>
                            <w:right w:val="none" w:sz="0" w:space="0" w:color="auto"/>
                          </w:divBdr>
                        </w:div>
                      </w:divsChild>
                    </w:div>
                    <w:div w:id="1169440588">
                      <w:marLeft w:val="0"/>
                      <w:marRight w:val="0"/>
                      <w:marTop w:val="0"/>
                      <w:marBottom w:val="135"/>
                      <w:divBdr>
                        <w:top w:val="none" w:sz="0" w:space="0" w:color="auto"/>
                        <w:left w:val="none" w:sz="0" w:space="0" w:color="auto"/>
                        <w:bottom w:val="none" w:sz="0" w:space="0" w:color="auto"/>
                        <w:right w:val="none" w:sz="0" w:space="0" w:color="auto"/>
                      </w:divBdr>
                    </w:div>
                    <w:div w:id="1617834657">
                      <w:marLeft w:val="0"/>
                      <w:marRight w:val="0"/>
                      <w:marTop w:val="135"/>
                      <w:marBottom w:val="135"/>
                      <w:divBdr>
                        <w:top w:val="none" w:sz="0" w:space="0" w:color="auto"/>
                        <w:left w:val="none" w:sz="0" w:space="0" w:color="auto"/>
                        <w:bottom w:val="none" w:sz="0" w:space="0" w:color="auto"/>
                        <w:right w:val="none" w:sz="0" w:space="0" w:color="auto"/>
                      </w:divBdr>
                      <w:divsChild>
                        <w:div w:id="17137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99423">
              <w:marLeft w:val="0"/>
              <w:marRight w:val="0"/>
              <w:marTop w:val="0"/>
              <w:marBottom w:val="0"/>
              <w:divBdr>
                <w:top w:val="single" w:sz="6" w:space="0" w:color="CFD5E4"/>
                <w:left w:val="none" w:sz="0" w:space="0" w:color="auto"/>
                <w:bottom w:val="none" w:sz="0" w:space="0" w:color="auto"/>
                <w:right w:val="none" w:sz="0" w:space="0" w:color="auto"/>
              </w:divBdr>
              <w:divsChild>
                <w:div w:id="733891468">
                  <w:marLeft w:val="0"/>
                  <w:marRight w:val="0"/>
                  <w:marTop w:val="0"/>
                  <w:marBottom w:val="0"/>
                  <w:divBdr>
                    <w:top w:val="none" w:sz="0" w:space="0" w:color="auto"/>
                    <w:left w:val="none" w:sz="0" w:space="0" w:color="auto"/>
                    <w:bottom w:val="none" w:sz="0" w:space="0" w:color="auto"/>
                    <w:right w:val="none" w:sz="0" w:space="0" w:color="auto"/>
                  </w:divBdr>
                  <w:divsChild>
                    <w:div w:id="998921440">
                      <w:marLeft w:val="0"/>
                      <w:marRight w:val="0"/>
                      <w:marTop w:val="0"/>
                      <w:marBottom w:val="0"/>
                      <w:divBdr>
                        <w:top w:val="none" w:sz="0" w:space="0" w:color="auto"/>
                        <w:left w:val="none" w:sz="0" w:space="0" w:color="auto"/>
                        <w:bottom w:val="none" w:sz="0" w:space="0" w:color="auto"/>
                        <w:right w:val="none" w:sz="0" w:space="0" w:color="auto"/>
                      </w:divBdr>
                      <w:divsChild>
                        <w:div w:id="578490471">
                          <w:marLeft w:val="0"/>
                          <w:marRight w:val="75"/>
                          <w:marTop w:val="0"/>
                          <w:marBottom w:val="0"/>
                          <w:divBdr>
                            <w:top w:val="none" w:sz="0" w:space="0" w:color="auto"/>
                            <w:left w:val="none" w:sz="0" w:space="0" w:color="auto"/>
                            <w:bottom w:val="none" w:sz="0" w:space="0" w:color="auto"/>
                            <w:right w:val="none" w:sz="0" w:space="0" w:color="auto"/>
                          </w:divBdr>
                        </w:div>
                      </w:divsChild>
                    </w:div>
                    <w:div w:id="2006274229">
                      <w:marLeft w:val="0"/>
                      <w:marRight w:val="0"/>
                      <w:marTop w:val="0"/>
                      <w:marBottom w:val="135"/>
                      <w:divBdr>
                        <w:top w:val="none" w:sz="0" w:space="0" w:color="auto"/>
                        <w:left w:val="none" w:sz="0" w:space="0" w:color="auto"/>
                        <w:bottom w:val="none" w:sz="0" w:space="0" w:color="auto"/>
                        <w:right w:val="none" w:sz="0" w:space="0" w:color="auto"/>
                      </w:divBdr>
                    </w:div>
                    <w:div w:id="2100641463">
                      <w:marLeft w:val="0"/>
                      <w:marRight w:val="0"/>
                      <w:marTop w:val="135"/>
                      <w:marBottom w:val="135"/>
                      <w:divBdr>
                        <w:top w:val="none" w:sz="0" w:space="0" w:color="auto"/>
                        <w:left w:val="none" w:sz="0" w:space="0" w:color="auto"/>
                        <w:bottom w:val="none" w:sz="0" w:space="0" w:color="auto"/>
                        <w:right w:val="none" w:sz="0" w:space="0" w:color="auto"/>
                      </w:divBdr>
                      <w:divsChild>
                        <w:div w:id="13102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9307">
              <w:marLeft w:val="0"/>
              <w:marRight w:val="0"/>
              <w:marTop w:val="0"/>
              <w:marBottom w:val="0"/>
              <w:divBdr>
                <w:top w:val="single" w:sz="6" w:space="0" w:color="CFD5E4"/>
                <w:left w:val="none" w:sz="0" w:space="0" w:color="auto"/>
                <w:bottom w:val="none" w:sz="0" w:space="0" w:color="auto"/>
                <w:right w:val="none" w:sz="0" w:space="0" w:color="auto"/>
              </w:divBdr>
              <w:divsChild>
                <w:div w:id="2107185372">
                  <w:marLeft w:val="0"/>
                  <w:marRight w:val="0"/>
                  <w:marTop w:val="0"/>
                  <w:marBottom w:val="0"/>
                  <w:divBdr>
                    <w:top w:val="none" w:sz="0" w:space="0" w:color="auto"/>
                    <w:left w:val="none" w:sz="0" w:space="0" w:color="auto"/>
                    <w:bottom w:val="none" w:sz="0" w:space="0" w:color="auto"/>
                    <w:right w:val="none" w:sz="0" w:space="0" w:color="auto"/>
                  </w:divBdr>
                  <w:divsChild>
                    <w:div w:id="414977856">
                      <w:marLeft w:val="0"/>
                      <w:marRight w:val="0"/>
                      <w:marTop w:val="135"/>
                      <w:marBottom w:val="135"/>
                      <w:divBdr>
                        <w:top w:val="none" w:sz="0" w:space="0" w:color="auto"/>
                        <w:left w:val="none" w:sz="0" w:space="0" w:color="auto"/>
                        <w:bottom w:val="none" w:sz="0" w:space="0" w:color="auto"/>
                        <w:right w:val="none" w:sz="0" w:space="0" w:color="auto"/>
                      </w:divBdr>
                      <w:divsChild>
                        <w:div w:id="1079520273">
                          <w:marLeft w:val="0"/>
                          <w:marRight w:val="0"/>
                          <w:marTop w:val="0"/>
                          <w:marBottom w:val="0"/>
                          <w:divBdr>
                            <w:top w:val="none" w:sz="0" w:space="0" w:color="auto"/>
                            <w:left w:val="none" w:sz="0" w:space="0" w:color="auto"/>
                            <w:bottom w:val="none" w:sz="0" w:space="0" w:color="auto"/>
                            <w:right w:val="none" w:sz="0" w:space="0" w:color="auto"/>
                          </w:divBdr>
                        </w:div>
                      </w:divsChild>
                    </w:div>
                    <w:div w:id="1307397095">
                      <w:marLeft w:val="0"/>
                      <w:marRight w:val="0"/>
                      <w:marTop w:val="0"/>
                      <w:marBottom w:val="0"/>
                      <w:divBdr>
                        <w:top w:val="none" w:sz="0" w:space="0" w:color="auto"/>
                        <w:left w:val="none" w:sz="0" w:space="0" w:color="auto"/>
                        <w:bottom w:val="none" w:sz="0" w:space="0" w:color="auto"/>
                        <w:right w:val="none" w:sz="0" w:space="0" w:color="auto"/>
                      </w:divBdr>
                      <w:divsChild>
                        <w:div w:id="2041389764">
                          <w:marLeft w:val="0"/>
                          <w:marRight w:val="75"/>
                          <w:marTop w:val="0"/>
                          <w:marBottom w:val="0"/>
                          <w:divBdr>
                            <w:top w:val="none" w:sz="0" w:space="0" w:color="auto"/>
                            <w:left w:val="none" w:sz="0" w:space="0" w:color="auto"/>
                            <w:bottom w:val="none" w:sz="0" w:space="0" w:color="auto"/>
                            <w:right w:val="none" w:sz="0" w:space="0" w:color="auto"/>
                          </w:divBdr>
                        </w:div>
                      </w:divsChild>
                    </w:div>
                    <w:div w:id="1582449824">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481457114">
              <w:marLeft w:val="0"/>
              <w:marRight w:val="0"/>
              <w:marTop w:val="0"/>
              <w:marBottom w:val="0"/>
              <w:divBdr>
                <w:top w:val="single" w:sz="6" w:space="0" w:color="CFD5E4"/>
                <w:left w:val="none" w:sz="0" w:space="0" w:color="auto"/>
                <w:bottom w:val="none" w:sz="0" w:space="0" w:color="auto"/>
                <w:right w:val="none" w:sz="0" w:space="0" w:color="auto"/>
              </w:divBdr>
              <w:divsChild>
                <w:div w:id="1860200935">
                  <w:marLeft w:val="0"/>
                  <w:marRight w:val="0"/>
                  <w:marTop w:val="0"/>
                  <w:marBottom w:val="0"/>
                  <w:divBdr>
                    <w:top w:val="none" w:sz="0" w:space="0" w:color="auto"/>
                    <w:left w:val="none" w:sz="0" w:space="0" w:color="auto"/>
                    <w:bottom w:val="none" w:sz="0" w:space="0" w:color="auto"/>
                    <w:right w:val="none" w:sz="0" w:space="0" w:color="auto"/>
                  </w:divBdr>
                  <w:divsChild>
                    <w:div w:id="185677033">
                      <w:marLeft w:val="0"/>
                      <w:marRight w:val="0"/>
                      <w:marTop w:val="0"/>
                      <w:marBottom w:val="0"/>
                      <w:divBdr>
                        <w:top w:val="none" w:sz="0" w:space="0" w:color="auto"/>
                        <w:left w:val="none" w:sz="0" w:space="0" w:color="auto"/>
                        <w:bottom w:val="none" w:sz="0" w:space="0" w:color="auto"/>
                        <w:right w:val="none" w:sz="0" w:space="0" w:color="auto"/>
                      </w:divBdr>
                      <w:divsChild>
                        <w:div w:id="1110779950">
                          <w:marLeft w:val="0"/>
                          <w:marRight w:val="75"/>
                          <w:marTop w:val="0"/>
                          <w:marBottom w:val="0"/>
                          <w:divBdr>
                            <w:top w:val="none" w:sz="0" w:space="0" w:color="auto"/>
                            <w:left w:val="none" w:sz="0" w:space="0" w:color="auto"/>
                            <w:bottom w:val="none" w:sz="0" w:space="0" w:color="auto"/>
                            <w:right w:val="none" w:sz="0" w:space="0" w:color="auto"/>
                          </w:divBdr>
                        </w:div>
                      </w:divsChild>
                    </w:div>
                    <w:div w:id="277028703">
                      <w:marLeft w:val="0"/>
                      <w:marRight w:val="0"/>
                      <w:marTop w:val="135"/>
                      <w:marBottom w:val="135"/>
                      <w:divBdr>
                        <w:top w:val="none" w:sz="0" w:space="0" w:color="auto"/>
                        <w:left w:val="none" w:sz="0" w:space="0" w:color="auto"/>
                        <w:bottom w:val="none" w:sz="0" w:space="0" w:color="auto"/>
                        <w:right w:val="none" w:sz="0" w:space="0" w:color="auto"/>
                      </w:divBdr>
                      <w:divsChild>
                        <w:div w:id="211382974">
                          <w:marLeft w:val="0"/>
                          <w:marRight w:val="0"/>
                          <w:marTop w:val="0"/>
                          <w:marBottom w:val="0"/>
                          <w:divBdr>
                            <w:top w:val="none" w:sz="0" w:space="0" w:color="auto"/>
                            <w:left w:val="none" w:sz="0" w:space="0" w:color="auto"/>
                            <w:bottom w:val="none" w:sz="0" w:space="0" w:color="auto"/>
                            <w:right w:val="none" w:sz="0" w:space="0" w:color="auto"/>
                          </w:divBdr>
                        </w:div>
                      </w:divsChild>
                    </w:div>
                    <w:div w:id="148701628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09254766">
              <w:marLeft w:val="0"/>
              <w:marRight w:val="0"/>
              <w:marTop w:val="0"/>
              <w:marBottom w:val="0"/>
              <w:divBdr>
                <w:top w:val="single" w:sz="6" w:space="0" w:color="CFD5E4"/>
                <w:left w:val="none" w:sz="0" w:space="0" w:color="auto"/>
                <w:bottom w:val="none" w:sz="0" w:space="0" w:color="auto"/>
                <w:right w:val="none" w:sz="0" w:space="0" w:color="auto"/>
              </w:divBdr>
              <w:divsChild>
                <w:div w:id="695741529">
                  <w:marLeft w:val="0"/>
                  <w:marRight w:val="0"/>
                  <w:marTop w:val="0"/>
                  <w:marBottom w:val="0"/>
                  <w:divBdr>
                    <w:top w:val="none" w:sz="0" w:space="0" w:color="auto"/>
                    <w:left w:val="none" w:sz="0" w:space="0" w:color="auto"/>
                    <w:bottom w:val="none" w:sz="0" w:space="0" w:color="auto"/>
                    <w:right w:val="none" w:sz="0" w:space="0" w:color="auto"/>
                  </w:divBdr>
                  <w:divsChild>
                    <w:div w:id="1165320629">
                      <w:marLeft w:val="0"/>
                      <w:marRight w:val="0"/>
                      <w:marTop w:val="0"/>
                      <w:marBottom w:val="135"/>
                      <w:divBdr>
                        <w:top w:val="none" w:sz="0" w:space="0" w:color="auto"/>
                        <w:left w:val="none" w:sz="0" w:space="0" w:color="auto"/>
                        <w:bottom w:val="none" w:sz="0" w:space="0" w:color="auto"/>
                        <w:right w:val="none" w:sz="0" w:space="0" w:color="auto"/>
                      </w:divBdr>
                    </w:div>
                    <w:div w:id="1386372570">
                      <w:marLeft w:val="0"/>
                      <w:marRight w:val="0"/>
                      <w:marTop w:val="135"/>
                      <w:marBottom w:val="135"/>
                      <w:divBdr>
                        <w:top w:val="none" w:sz="0" w:space="0" w:color="auto"/>
                        <w:left w:val="none" w:sz="0" w:space="0" w:color="auto"/>
                        <w:bottom w:val="none" w:sz="0" w:space="0" w:color="auto"/>
                        <w:right w:val="none" w:sz="0" w:space="0" w:color="auto"/>
                      </w:divBdr>
                      <w:divsChild>
                        <w:div w:id="51853945">
                          <w:marLeft w:val="0"/>
                          <w:marRight w:val="0"/>
                          <w:marTop w:val="0"/>
                          <w:marBottom w:val="0"/>
                          <w:divBdr>
                            <w:top w:val="none" w:sz="0" w:space="0" w:color="auto"/>
                            <w:left w:val="none" w:sz="0" w:space="0" w:color="auto"/>
                            <w:bottom w:val="none" w:sz="0" w:space="0" w:color="auto"/>
                            <w:right w:val="none" w:sz="0" w:space="0" w:color="auto"/>
                          </w:divBdr>
                        </w:div>
                      </w:divsChild>
                    </w:div>
                    <w:div w:id="1600722713">
                      <w:marLeft w:val="0"/>
                      <w:marRight w:val="0"/>
                      <w:marTop w:val="0"/>
                      <w:marBottom w:val="0"/>
                      <w:divBdr>
                        <w:top w:val="none" w:sz="0" w:space="0" w:color="auto"/>
                        <w:left w:val="none" w:sz="0" w:space="0" w:color="auto"/>
                        <w:bottom w:val="none" w:sz="0" w:space="0" w:color="auto"/>
                        <w:right w:val="none" w:sz="0" w:space="0" w:color="auto"/>
                      </w:divBdr>
                      <w:divsChild>
                        <w:div w:id="204814025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1581305">
              <w:marLeft w:val="0"/>
              <w:marRight w:val="0"/>
              <w:marTop w:val="0"/>
              <w:marBottom w:val="0"/>
              <w:divBdr>
                <w:top w:val="single" w:sz="6" w:space="0" w:color="CFD5E4"/>
                <w:left w:val="none" w:sz="0" w:space="0" w:color="auto"/>
                <w:bottom w:val="none" w:sz="0" w:space="0" w:color="auto"/>
                <w:right w:val="none" w:sz="0" w:space="0" w:color="auto"/>
              </w:divBdr>
              <w:divsChild>
                <w:div w:id="1567377515">
                  <w:marLeft w:val="0"/>
                  <w:marRight w:val="0"/>
                  <w:marTop w:val="0"/>
                  <w:marBottom w:val="0"/>
                  <w:divBdr>
                    <w:top w:val="none" w:sz="0" w:space="0" w:color="auto"/>
                    <w:left w:val="none" w:sz="0" w:space="0" w:color="auto"/>
                    <w:bottom w:val="none" w:sz="0" w:space="0" w:color="auto"/>
                    <w:right w:val="none" w:sz="0" w:space="0" w:color="auto"/>
                  </w:divBdr>
                  <w:divsChild>
                    <w:div w:id="305941350">
                      <w:marLeft w:val="0"/>
                      <w:marRight w:val="0"/>
                      <w:marTop w:val="0"/>
                      <w:marBottom w:val="135"/>
                      <w:divBdr>
                        <w:top w:val="none" w:sz="0" w:space="0" w:color="auto"/>
                        <w:left w:val="none" w:sz="0" w:space="0" w:color="auto"/>
                        <w:bottom w:val="none" w:sz="0" w:space="0" w:color="auto"/>
                        <w:right w:val="none" w:sz="0" w:space="0" w:color="auto"/>
                      </w:divBdr>
                    </w:div>
                    <w:div w:id="704914183">
                      <w:marLeft w:val="0"/>
                      <w:marRight w:val="0"/>
                      <w:marTop w:val="135"/>
                      <w:marBottom w:val="135"/>
                      <w:divBdr>
                        <w:top w:val="none" w:sz="0" w:space="0" w:color="auto"/>
                        <w:left w:val="none" w:sz="0" w:space="0" w:color="auto"/>
                        <w:bottom w:val="none" w:sz="0" w:space="0" w:color="auto"/>
                        <w:right w:val="none" w:sz="0" w:space="0" w:color="auto"/>
                      </w:divBdr>
                      <w:divsChild>
                        <w:div w:id="556211220">
                          <w:marLeft w:val="0"/>
                          <w:marRight w:val="0"/>
                          <w:marTop w:val="0"/>
                          <w:marBottom w:val="0"/>
                          <w:divBdr>
                            <w:top w:val="none" w:sz="0" w:space="0" w:color="auto"/>
                            <w:left w:val="none" w:sz="0" w:space="0" w:color="auto"/>
                            <w:bottom w:val="none" w:sz="0" w:space="0" w:color="auto"/>
                            <w:right w:val="none" w:sz="0" w:space="0" w:color="auto"/>
                          </w:divBdr>
                        </w:div>
                      </w:divsChild>
                    </w:div>
                    <w:div w:id="2070758814">
                      <w:marLeft w:val="0"/>
                      <w:marRight w:val="0"/>
                      <w:marTop w:val="0"/>
                      <w:marBottom w:val="0"/>
                      <w:divBdr>
                        <w:top w:val="none" w:sz="0" w:space="0" w:color="auto"/>
                        <w:left w:val="none" w:sz="0" w:space="0" w:color="auto"/>
                        <w:bottom w:val="none" w:sz="0" w:space="0" w:color="auto"/>
                        <w:right w:val="none" w:sz="0" w:space="0" w:color="auto"/>
                      </w:divBdr>
                      <w:divsChild>
                        <w:div w:id="191655129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6870262">
              <w:marLeft w:val="0"/>
              <w:marRight w:val="0"/>
              <w:marTop w:val="0"/>
              <w:marBottom w:val="0"/>
              <w:divBdr>
                <w:top w:val="single" w:sz="6" w:space="0" w:color="CFD5E4"/>
                <w:left w:val="none" w:sz="0" w:space="0" w:color="auto"/>
                <w:bottom w:val="none" w:sz="0" w:space="0" w:color="auto"/>
                <w:right w:val="none" w:sz="0" w:space="0" w:color="auto"/>
              </w:divBdr>
              <w:divsChild>
                <w:div w:id="202641511">
                  <w:marLeft w:val="0"/>
                  <w:marRight w:val="0"/>
                  <w:marTop w:val="0"/>
                  <w:marBottom w:val="0"/>
                  <w:divBdr>
                    <w:top w:val="none" w:sz="0" w:space="0" w:color="auto"/>
                    <w:left w:val="none" w:sz="0" w:space="0" w:color="auto"/>
                    <w:bottom w:val="none" w:sz="0" w:space="0" w:color="auto"/>
                    <w:right w:val="none" w:sz="0" w:space="0" w:color="auto"/>
                  </w:divBdr>
                  <w:divsChild>
                    <w:div w:id="776829389">
                      <w:marLeft w:val="0"/>
                      <w:marRight w:val="0"/>
                      <w:marTop w:val="135"/>
                      <w:marBottom w:val="135"/>
                      <w:divBdr>
                        <w:top w:val="none" w:sz="0" w:space="0" w:color="auto"/>
                        <w:left w:val="none" w:sz="0" w:space="0" w:color="auto"/>
                        <w:bottom w:val="none" w:sz="0" w:space="0" w:color="auto"/>
                        <w:right w:val="none" w:sz="0" w:space="0" w:color="auto"/>
                      </w:divBdr>
                      <w:divsChild>
                        <w:div w:id="1921057947">
                          <w:marLeft w:val="0"/>
                          <w:marRight w:val="0"/>
                          <w:marTop w:val="0"/>
                          <w:marBottom w:val="0"/>
                          <w:divBdr>
                            <w:top w:val="none" w:sz="0" w:space="0" w:color="auto"/>
                            <w:left w:val="none" w:sz="0" w:space="0" w:color="auto"/>
                            <w:bottom w:val="none" w:sz="0" w:space="0" w:color="auto"/>
                            <w:right w:val="none" w:sz="0" w:space="0" w:color="auto"/>
                          </w:divBdr>
                        </w:div>
                      </w:divsChild>
                    </w:div>
                    <w:div w:id="2024092702">
                      <w:marLeft w:val="0"/>
                      <w:marRight w:val="0"/>
                      <w:marTop w:val="0"/>
                      <w:marBottom w:val="0"/>
                      <w:divBdr>
                        <w:top w:val="none" w:sz="0" w:space="0" w:color="auto"/>
                        <w:left w:val="none" w:sz="0" w:space="0" w:color="auto"/>
                        <w:bottom w:val="none" w:sz="0" w:space="0" w:color="auto"/>
                        <w:right w:val="none" w:sz="0" w:space="0" w:color="auto"/>
                      </w:divBdr>
                      <w:divsChild>
                        <w:div w:id="1848397245">
                          <w:marLeft w:val="0"/>
                          <w:marRight w:val="75"/>
                          <w:marTop w:val="0"/>
                          <w:marBottom w:val="0"/>
                          <w:divBdr>
                            <w:top w:val="none" w:sz="0" w:space="0" w:color="auto"/>
                            <w:left w:val="none" w:sz="0" w:space="0" w:color="auto"/>
                            <w:bottom w:val="none" w:sz="0" w:space="0" w:color="auto"/>
                            <w:right w:val="none" w:sz="0" w:space="0" w:color="auto"/>
                          </w:divBdr>
                        </w:div>
                      </w:divsChild>
                    </w:div>
                    <w:div w:id="212633964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77127692">
              <w:marLeft w:val="0"/>
              <w:marRight w:val="0"/>
              <w:marTop w:val="0"/>
              <w:marBottom w:val="0"/>
              <w:divBdr>
                <w:top w:val="single" w:sz="6" w:space="0" w:color="CFD5E4"/>
                <w:left w:val="none" w:sz="0" w:space="0" w:color="auto"/>
                <w:bottom w:val="none" w:sz="0" w:space="0" w:color="auto"/>
                <w:right w:val="none" w:sz="0" w:space="0" w:color="auto"/>
              </w:divBdr>
              <w:divsChild>
                <w:div w:id="94982105">
                  <w:marLeft w:val="0"/>
                  <w:marRight w:val="0"/>
                  <w:marTop w:val="0"/>
                  <w:marBottom w:val="0"/>
                  <w:divBdr>
                    <w:top w:val="none" w:sz="0" w:space="0" w:color="auto"/>
                    <w:left w:val="none" w:sz="0" w:space="0" w:color="auto"/>
                    <w:bottom w:val="none" w:sz="0" w:space="0" w:color="auto"/>
                    <w:right w:val="none" w:sz="0" w:space="0" w:color="auto"/>
                  </w:divBdr>
                  <w:divsChild>
                    <w:div w:id="213852078">
                      <w:marLeft w:val="0"/>
                      <w:marRight w:val="0"/>
                      <w:marTop w:val="135"/>
                      <w:marBottom w:val="135"/>
                      <w:divBdr>
                        <w:top w:val="none" w:sz="0" w:space="0" w:color="auto"/>
                        <w:left w:val="none" w:sz="0" w:space="0" w:color="auto"/>
                        <w:bottom w:val="none" w:sz="0" w:space="0" w:color="auto"/>
                        <w:right w:val="none" w:sz="0" w:space="0" w:color="auto"/>
                      </w:divBdr>
                      <w:divsChild>
                        <w:div w:id="1988239176">
                          <w:marLeft w:val="0"/>
                          <w:marRight w:val="0"/>
                          <w:marTop w:val="0"/>
                          <w:marBottom w:val="0"/>
                          <w:divBdr>
                            <w:top w:val="none" w:sz="0" w:space="0" w:color="auto"/>
                            <w:left w:val="none" w:sz="0" w:space="0" w:color="auto"/>
                            <w:bottom w:val="none" w:sz="0" w:space="0" w:color="auto"/>
                            <w:right w:val="none" w:sz="0" w:space="0" w:color="auto"/>
                          </w:divBdr>
                        </w:div>
                      </w:divsChild>
                    </w:div>
                    <w:div w:id="929897043">
                      <w:marLeft w:val="0"/>
                      <w:marRight w:val="0"/>
                      <w:marTop w:val="0"/>
                      <w:marBottom w:val="135"/>
                      <w:divBdr>
                        <w:top w:val="none" w:sz="0" w:space="0" w:color="auto"/>
                        <w:left w:val="none" w:sz="0" w:space="0" w:color="auto"/>
                        <w:bottom w:val="none" w:sz="0" w:space="0" w:color="auto"/>
                        <w:right w:val="none" w:sz="0" w:space="0" w:color="auto"/>
                      </w:divBdr>
                    </w:div>
                    <w:div w:id="1868711814">
                      <w:marLeft w:val="0"/>
                      <w:marRight w:val="0"/>
                      <w:marTop w:val="0"/>
                      <w:marBottom w:val="0"/>
                      <w:divBdr>
                        <w:top w:val="none" w:sz="0" w:space="0" w:color="auto"/>
                        <w:left w:val="none" w:sz="0" w:space="0" w:color="auto"/>
                        <w:bottom w:val="none" w:sz="0" w:space="0" w:color="auto"/>
                        <w:right w:val="none" w:sz="0" w:space="0" w:color="auto"/>
                      </w:divBdr>
                      <w:divsChild>
                        <w:div w:id="7015199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16869885">
              <w:marLeft w:val="0"/>
              <w:marRight w:val="0"/>
              <w:marTop w:val="0"/>
              <w:marBottom w:val="0"/>
              <w:divBdr>
                <w:top w:val="single" w:sz="6" w:space="0" w:color="CFD5E4"/>
                <w:left w:val="none" w:sz="0" w:space="0" w:color="auto"/>
                <w:bottom w:val="none" w:sz="0" w:space="0" w:color="auto"/>
                <w:right w:val="none" w:sz="0" w:space="0" w:color="auto"/>
              </w:divBdr>
              <w:divsChild>
                <w:div w:id="2034499793">
                  <w:marLeft w:val="0"/>
                  <w:marRight w:val="0"/>
                  <w:marTop w:val="0"/>
                  <w:marBottom w:val="0"/>
                  <w:divBdr>
                    <w:top w:val="none" w:sz="0" w:space="0" w:color="auto"/>
                    <w:left w:val="none" w:sz="0" w:space="0" w:color="auto"/>
                    <w:bottom w:val="none" w:sz="0" w:space="0" w:color="auto"/>
                    <w:right w:val="none" w:sz="0" w:space="0" w:color="auto"/>
                  </w:divBdr>
                  <w:divsChild>
                    <w:div w:id="94251334">
                      <w:marLeft w:val="0"/>
                      <w:marRight w:val="0"/>
                      <w:marTop w:val="0"/>
                      <w:marBottom w:val="135"/>
                      <w:divBdr>
                        <w:top w:val="none" w:sz="0" w:space="0" w:color="auto"/>
                        <w:left w:val="none" w:sz="0" w:space="0" w:color="auto"/>
                        <w:bottom w:val="none" w:sz="0" w:space="0" w:color="auto"/>
                        <w:right w:val="none" w:sz="0" w:space="0" w:color="auto"/>
                      </w:divBdr>
                    </w:div>
                    <w:div w:id="399406283">
                      <w:marLeft w:val="0"/>
                      <w:marRight w:val="0"/>
                      <w:marTop w:val="135"/>
                      <w:marBottom w:val="135"/>
                      <w:divBdr>
                        <w:top w:val="none" w:sz="0" w:space="0" w:color="auto"/>
                        <w:left w:val="none" w:sz="0" w:space="0" w:color="auto"/>
                        <w:bottom w:val="none" w:sz="0" w:space="0" w:color="auto"/>
                        <w:right w:val="none" w:sz="0" w:space="0" w:color="auto"/>
                      </w:divBdr>
                      <w:divsChild>
                        <w:div w:id="1783912621">
                          <w:marLeft w:val="0"/>
                          <w:marRight w:val="0"/>
                          <w:marTop w:val="0"/>
                          <w:marBottom w:val="0"/>
                          <w:divBdr>
                            <w:top w:val="none" w:sz="0" w:space="0" w:color="auto"/>
                            <w:left w:val="none" w:sz="0" w:space="0" w:color="auto"/>
                            <w:bottom w:val="none" w:sz="0" w:space="0" w:color="auto"/>
                            <w:right w:val="none" w:sz="0" w:space="0" w:color="auto"/>
                          </w:divBdr>
                        </w:div>
                      </w:divsChild>
                    </w:div>
                    <w:div w:id="1623001072">
                      <w:marLeft w:val="0"/>
                      <w:marRight w:val="0"/>
                      <w:marTop w:val="0"/>
                      <w:marBottom w:val="0"/>
                      <w:divBdr>
                        <w:top w:val="none" w:sz="0" w:space="0" w:color="auto"/>
                        <w:left w:val="none" w:sz="0" w:space="0" w:color="auto"/>
                        <w:bottom w:val="none" w:sz="0" w:space="0" w:color="auto"/>
                        <w:right w:val="none" w:sz="0" w:space="0" w:color="auto"/>
                      </w:divBdr>
                      <w:divsChild>
                        <w:div w:id="57155110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54797264">
              <w:marLeft w:val="0"/>
              <w:marRight w:val="0"/>
              <w:marTop w:val="0"/>
              <w:marBottom w:val="0"/>
              <w:divBdr>
                <w:top w:val="single" w:sz="6" w:space="0" w:color="CFD5E4"/>
                <w:left w:val="none" w:sz="0" w:space="0" w:color="auto"/>
                <w:bottom w:val="none" w:sz="0" w:space="0" w:color="auto"/>
                <w:right w:val="none" w:sz="0" w:space="0" w:color="auto"/>
              </w:divBdr>
              <w:divsChild>
                <w:div w:id="205797179">
                  <w:marLeft w:val="0"/>
                  <w:marRight w:val="0"/>
                  <w:marTop w:val="0"/>
                  <w:marBottom w:val="0"/>
                  <w:divBdr>
                    <w:top w:val="none" w:sz="0" w:space="0" w:color="auto"/>
                    <w:left w:val="none" w:sz="0" w:space="0" w:color="auto"/>
                    <w:bottom w:val="none" w:sz="0" w:space="0" w:color="auto"/>
                    <w:right w:val="none" w:sz="0" w:space="0" w:color="auto"/>
                  </w:divBdr>
                  <w:divsChild>
                    <w:div w:id="228463210">
                      <w:marLeft w:val="0"/>
                      <w:marRight w:val="0"/>
                      <w:marTop w:val="0"/>
                      <w:marBottom w:val="0"/>
                      <w:divBdr>
                        <w:top w:val="none" w:sz="0" w:space="0" w:color="auto"/>
                        <w:left w:val="none" w:sz="0" w:space="0" w:color="auto"/>
                        <w:bottom w:val="none" w:sz="0" w:space="0" w:color="auto"/>
                        <w:right w:val="none" w:sz="0" w:space="0" w:color="auto"/>
                      </w:divBdr>
                      <w:divsChild>
                        <w:div w:id="923342196">
                          <w:marLeft w:val="0"/>
                          <w:marRight w:val="75"/>
                          <w:marTop w:val="0"/>
                          <w:marBottom w:val="0"/>
                          <w:divBdr>
                            <w:top w:val="none" w:sz="0" w:space="0" w:color="auto"/>
                            <w:left w:val="none" w:sz="0" w:space="0" w:color="auto"/>
                            <w:bottom w:val="none" w:sz="0" w:space="0" w:color="auto"/>
                            <w:right w:val="none" w:sz="0" w:space="0" w:color="auto"/>
                          </w:divBdr>
                        </w:div>
                      </w:divsChild>
                    </w:div>
                    <w:div w:id="444732496">
                      <w:marLeft w:val="0"/>
                      <w:marRight w:val="0"/>
                      <w:marTop w:val="135"/>
                      <w:marBottom w:val="135"/>
                      <w:divBdr>
                        <w:top w:val="none" w:sz="0" w:space="0" w:color="auto"/>
                        <w:left w:val="none" w:sz="0" w:space="0" w:color="auto"/>
                        <w:bottom w:val="none" w:sz="0" w:space="0" w:color="auto"/>
                        <w:right w:val="none" w:sz="0" w:space="0" w:color="auto"/>
                      </w:divBdr>
                      <w:divsChild>
                        <w:div w:id="22369303">
                          <w:marLeft w:val="0"/>
                          <w:marRight w:val="0"/>
                          <w:marTop w:val="0"/>
                          <w:marBottom w:val="0"/>
                          <w:divBdr>
                            <w:top w:val="none" w:sz="0" w:space="0" w:color="auto"/>
                            <w:left w:val="none" w:sz="0" w:space="0" w:color="auto"/>
                            <w:bottom w:val="none" w:sz="0" w:space="0" w:color="auto"/>
                            <w:right w:val="none" w:sz="0" w:space="0" w:color="auto"/>
                          </w:divBdr>
                        </w:div>
                      </w:divsChild>
                    </w:div>
                    <w:div w:id="15467958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00348818">
              <w:marLeft w:val="0"/>
              <w:marRight w:val="0"/>
              <w:marTop w:val="0"/>
              <w:marBottom w:val="0"/>
              <w:divBdr>
                <w:top w:val="single" w:sz="6" w:space="0" w:color="CFD5E4"/>
                <w:left w:val="none" w:sz="0" w:space="0" w:color="auto"/>
                <w:bottom w:val="none" w:sz="0" w:space="0" w:color="auto"/>
                <w:right w:val="none" w:sz="0" w:space="0" w:color="auto"/>
              </w:divBdr>
              <w:divsChild>
                <w:div w:id="1671523645">
                  <w:marLeft w:val="0"/>
                  <w:marRight w:val="0"/>
                  <w:marTop w:val="0"/>
                  <w:marBottom w:val="0"/>
                  <w:divBdr>
                    <w:top w:val="none" w:sz="0" w:space="0" w:color="auto"/>
                    <w:left w:val="none" w:sz="0" w:space="0" w:color="auto"/>
                    <w:bottom w:val="none" w:sz="0" w:space="0" w:color="auto"/>
                    <w:right w:val="none" w:sz="0" w:space="0" w:color="auto"/>
                  </w:divBdr>
                  <w:divsChild>
                    <w:div w:id="1218934221">
                      <w:marLeft w:val="0"/>
                      <w:marRight w:val="0"/>
                      <w:marTop w:val="0"/>
                      <w:marBottom w:val="135"/>
                      <w:divBdr>
                        <w:top w:val="none" w:sz="0" w:space="0" w:color="auto"/>
                        <w:left w:val="none" w:sz="0" w:space="0" w:color="auto"/>
                        <w:bottom w:val="none" w:sz="0" w:space="0" w:color="auto"/>
                        <w:right w:val="none" w:sz="0" w:space="0" w:color="auto"/>
                      </w:divBdr>
                    </w:div>
                    <w:div w:id="1640187394">
                      <w:marLeft w:val="0"/>
                      <w:marRight w:val="0"/>
                      <w:marTop w:val="0"/>
                      <w:marBottom w:val="0"/>
                      <w:divBdr>
                        <w:top w:val="none" w:sz="0" w:space="0" w:color="auto"/>
                        <w:left w:val="none" w:sz="0" w:space="0" w:color="auto"/>
                        <w:bottom w:val="none" w:sz="0" w:space="0" w:color="auto"/>
                        <w:right w:val="none" w:sz="0" w:space="0" w:color="auto"/>
                      </w:divBdr>
                      <w:divsChild>
                        <w:div w:id="1083645826">
                          <w:marLeft w:val="0"/>
                          <w:marRight w:val="75"/>
                          <w:marTop w:val="0"/>
                          <w:marBottom w:val="0"/>
                          <w:divBdr>
                            <w:top w:val="none" w:sz="0" w:space="0" w:color="auto"/>
                            <w:left w:val="none" w:sz="0" w:space="0" w:color="auto"/>
                            <w:bottom w:val="none" w:sz="0" w:space="0" w:color="auto"/>
                            <w:right w:val="none" w:sz="0" w:space="0" w:color="auto"/>
                          </w:divBdr>
                        </w:div>
                      </w:divsChild>
                    </w:div>
                    <w:div w:id="1963265016">
                      <w:marLeft w:val="0"/>
                      <w:marRight w:val="0"/>
                      <w:marTop w:val="135"/>
                      <w:marBottom w:val="135"/>
                      <w:divBdr>
                        <w:top w:val="none" w:sz="0" w:space="0" w:color="auto"/>
                        <w:left w:val="none" w:sz="0" w:space="0" w:color="auto"/>
                        <w:bottom w:val="none" w:sz="0" w:space="0" w:color="auto"/>
                        <w:right w:val="none" w:sz="0" w:space="0" w:color="auto"/>
                      </w:divBdr>
                      <w:divsChild>
                        <w:div w:id="16512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52496">
              <w:marLeft w:val="0"/>
              <w:marRight w:val="0"/>
              <w:marTop w:val="0"/>
              <w:marBottom w:val="0"/>
              <w:divBdr>
                <w:top w:val="single" w:sz="6" w:space="0" w:color="CFD5E4"/>
                <w:left w:val="none" w:sz="0" w:space="0" w:color="auto"/>
                <w:bottom w:val="none" w:sz="0" w:space="0" w:color="auto"/>
                <w:right w:val="none" w:sz="0" w:space="0" w:color="auto"/>
              </w:divBdr>
              <w:divsChild>
                <w:div w:id="1436708894">
                  <w:marLeft w:val="0"/>
                  <w:marRight w:val="0"/>
                  <w:marTop w:val="0"/>
                  <w:marBottom w:val="0"/>
                  <w:divBdr>
                    <w:top w:val="none" w:sz="0" w:space="0" w:color="auto"/>
                    <w:left w:val="none" w:sz="0" w:space="0" w:color="auto"/>
                    <w:bottom w:val="none" w:sz="0" w:space="0" w:color="auto"/>
                    <w:right w:val="none" w:sz="0" w:space="0" w:color="auto"/>
                  </w:divBdr>
                  <w:divsChild>
                    <w:div w:id="887303133">
                      <w:marLeft w:val="0"/>
                      <w:marRight w:val="0"/>
                      <w:marTop w:val="0"/>
                      <w:marBottom w:val="0"/>
                      <w:divBdr>
                        <w:top w:val="none" w:sz="0" w:space="0" w:color="auto"/>
                        <w:left w:val="none" w:sz="0" w:space="0" w:color="auto"/>
                        <w:bottom w:val="none" w:sz="0" w:space="0" w:color="auto"/>
                        <w:right w:val="none" w:sz="0" w:space="0" w:color="auto"/>
                      </w:divBdr>
                      <w:divsChild>
                        <w:div w:id="1053887510">
                          <w:marLeft w:val="0"/>
                          <w:marRight w:val="75"/>
                          <w:marTop w:val="0"/>
                          <w:marBottom w:val="0"/>
                          <w:divBdr>
                            <w:top w:val="none" w:sz="0" w:space="0" w:color="auto"/>
                            <w:left w:val="none" w:sz="0" w:space="0" w:color="auto"/>
                            <w:bottom w:val="none" w:sz="0" w:space="0" w:color="auto"/>
                            <w:right w:val="none" w:sz="0" w:space="0" w:color="auto"/>
                          </w:divBdr>
                        </w:div>
                      </w:divsChild>
                    </w:div>
                    <w:div w:id="1001005991">
                      <w:marLeft w:val="0"/>
                      <w:marRight w:val="0"/>
                      <w:marTop w:val="135"/>
                      <w:marBottom w:val="135"/>
                      <w:divBdr>
                        <w:top w:val="none" w:sz="0" w:space="0" w:color="auto"/>
                        <w:left w:val="none" w:sz="0" w:space="0" w:color="auto"/>
                        <w:bottom w:val="none" w:sz="0" w:space="0" w:color="auto"/>
                        <w:right w:val="none" w:sz="0" w:space="0" w:color="auto"/>
                      </w:divBdr>
                      <w:divsChild>
                        <w:div w:id="735323393">
                          <w:marLeft w:val="0"/>
                          <w:marRight w:val="0"/>
                          <w:marTop w:val="0"/>
                          <w:marBottom w:val="0"/>
                          <w:divBdr>
                            <w:top w:val="none" w:sz="0" w:space="0" w:color="auto"/>
                            <w:left w:val="none" w:sz="0" w:space="0" w:color="auto"/>
                            <w:bottom w:val="none" w:sz="0" w:space="0" w:color="auto"/>
                            <w:right w:val="none" w:sz="0" w:space="0" w:color="auto"/>
                          </w:divBdr>
                        </w:div>
                      </w:divsChild>
                    </w:div>
                    <w:div w:id="14568734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25927699">
              <w:marLeft w:val="0"/>
              <w:marRight w:val="0"/>
              <w:marTop w:val="0"/>
              <w:marBottom w:val="0"/>
              <w:divBdr>
                <w:top w:val="single" w:sz="6" w:space="0" w:color="CFD5E4"/>
                <w:left w:val="none" w:sz="0" w:space="0" w:color="auto"/>
                <w:bottom w:val="none" w:sz="0" w:space="0" w:color="auto"/>
                <w:right w:val="none" w:sz="0" w:space="0" w:color="auto"/>
              </w:divBdr>
              <w:divsChild>
                <w:div w:id="1658729598">
                  <w:marLeft w:val="0"/>
                  <w:marRight w:val="0"/>
                  <w:marTop w:val="0"/>
                  <w:marBottom w:val="0"/>
                  <w:divBdr>
                    <w:top w:val="none" w:sz="0" w:space="0" w:color="auto"/>
                    <w:left w:val="none" w:sz="0" w:space="0" w:color="auto"/>
                    <w:bottom w:val="none" w:sz="0" w:space="0" w:color="auto"/>
                    <w:right w:val="none" w:sz="0" w:space="0" w:color="auto"/>
                  </w:divBdr>
                  <w:divsChild>
                    <w:div w:id="1144272944">
                      <w:marLeft w:val="0"/>
                      <w:marRight w:val="0"/>
                      <w:marTop w:val="0"/>
                      <w:marBottom w:val="135"/>
                      <w:divBdr>
                        <w:top w:val="none" w:sz="0" w:space="0" w:color="auto"/>
                        <w:left w:val="none" w:sz="0" w:space="0" w:color="auto"/>
                        <w:bottom w:val="none" w:sz="0" w:space="0" w:color="auto"/>
                        <w:right w:val="none" w:sz="0" w:space="0" w:color="auto"/>
                      </w:divBdr>
                    </w:div>
                    <w:div w:id="1606842696">
                      <w:marLeft w:val="0"/>
                      <w:marRight w:val="0"/>
                      <w:marTop w:val="135"/>
                      <w:marBottom w:val="135"/>
                      <w:divBdr>
                        <w:top w:val="none" w:sz="0" w:space="0" w:color="auto"/>
                        <w:left w:val="none" w:sz="0" w:space="0" w:color="auto"/>
                        <w:bottom w:val="none" w:sz="0" w:space="0" w:color="auto"/>
                        <w:right w:val="none" w:sz="0" w:space="0" w:color="auto"/>
                      </w:divBdr>
                      <w:divsChild>
                        <w:div w:id="474103117">
                          <w:marLeft w:val="0"/>
                          <w:marRight w:val="0"/>
                          <w:marTop w:val="0"/>
                          <w:marBottom w:val="0"/>
                          <w:divBdr>
                            <w:top w:val="none" w:sz="0" w:space="0" w:color="auto"/>
                            <w:left w:val="none" w:sz="0" w:space="0" w:color="auto"/>
                            <w:bottom w:val="none" w:sz="0" w:space="0" w:color="auto"/>
                            <w:right w:val="none" w:sz="0" w:space="0" w:color="auto"/>
                          </w:divBdr>
                        </w:div>
                      </w:divsChild>
                    </w:div>
                    <w:div w:id="1991515124">
                      <w:marLeft w:val="0"/>
                      <w:marRight w:val="0"/>
                      <w:marTop w:val="0"/>
                      <w:marBottom w:val="0"/>
                      <w:divBdr>
                        <w:top w:val="none" w:sz="0" w:space="0" w:color="auto"/>
                        <w:left w:val="none" w:sz="0" w:space="0" w:color="auto"/>
                        <w:bottom w:val="none" w:sz="0" w:space="0" w:color="auto"/>
                        <w:right w:val="none" w:sz="0" w:space="0" w:color="auto"/>
                      </w:divBdr>
                      <w:divsChild>
                        <w:div w:id="9624262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93343611">
              <w:marLeft w:val="0"/>
              <w:marRight w:val="0"/>
              <w:marTop w:val="0"/>
              <w:marBottom w:val="0"/>
              <w:divBdr>
                <w:top w:val="single" w:sz="6" w:space="0" w:color="CFD5E4"/>
                <w:left w:val="none" w:sz="0" w:space="0" w:color="auto"/>
                <w:bottom w:val="none" w:sz="0" w:space="0" w:color="auto"/>
                <w:right w:val="none" w:sz="0" w:space="0" w:color="auto"/>
              </w:divBdr>
              <w:divsChild>
                <w:div w:id="1928346671">
                  <w:marLeft w:val="0"/>
                  <w:marRight w:val="0"/>
                  <w:marTop w:val="0"/>
                  <w:marBottom w:val="0"/>
                  <w:divBdr>
                    <w:top w:val="none" w:sz="0" w:space="0" w:color="auto"/>
                    <w:left w:val="none" w:sz="0" w:space="0" w:color="auto"/>
                    <w:bottom w:val="none" w:sz="0" w:space="0" w:color="auto"/>
                    <w:right w:val="none" w:sz="0" w:space="0" w:color="auto"/>
                  </w:divBdr>
                  <w:divsChild>
                    <w:div w:id="400714796">
                      <w:marLeft w:val="0"/>
                      <w:marRight w:val="0"/>
                      <w:marTop w:val="0"/>
                      <w:marBottom w:val="0"/>
                      <w:divBdr>
                        <w:top w:val="none" w:sz="0" w:space="0" w:color="auto"/>
                        <w:left w:val="none" w:sz="0" w:space="0" w:color="auto"/>
                        <w:bottom w:val="none" w:sz="0" w:space="0" w:color="auto"/>
                        <w:right w:val="none" w:sz="0" w:space="0" w:color="auto"/>
                      </w:divBdr>
                      <w:divsChild>
                        <w:div w:id="1043553617">
                          <w:marLeft w:val="0"/>
                          <w:marRight w:val="75"/>
                          <w:marTop w:val="0"/>
                          <w:marBottom w:val="0"/>
                          <w:divBdr>
                            <w:top w:val="none" w:sz="0" w:space="0" w:color="auto"/>
                            <w:left w:val="none" w:sz="0" w:space="0" w:color="auto"/>
                            <w:bottom w:val="none" w:sz="0" w:space="0" w:color="auto"/>
                            <w:right w:val="none" w:sz="0" w:space="0" w:color="auto"/>
                          </w:divBdr>
                        </w:div>
                      </w:divsChild>
                    </w:div>
                    <w:div w:id="1418677019">
                      <w:marLeft w:val="0"/>
                      <w:marRight w:val="0"/>
                      <w:marTop w:val="0"/>
                      <w:marBottom w:val="135"/>
                      <w:divBdr>
                        <w:top w:val="none" w:sz="0" w:space="0" w:color="auto"/>
                        <w:left w:val="none" w:sz="0" w:space="0" w:color="auto"/>
                        <w:bottom w:val="none" w:sz="0" w:space="0" w:color="auto"/>
                        <w:right w:val="none" w:sz="0" w:space="0" w:color="auto"/>
                      </w:divBdr>
                    </w:div>
                    <w:div w:id="2110928737">
                      <w:marLeft w:val="0"/>
                      <w:marRight w:val="0"/>
                      <w:marTop w:val="135"/>
                      <w:marBottom w:val="135"/>
                      <w:divBdr>
                        <w:top w:val="none" w:sz="0" w:space="0" w:color="auto"/>
                        <w:left w:val="none" w:sz="0" w:space="0" w:color="auto"/>
                        <w:bottom w:val="none" w:sz="0" w:space="0" w:color="auto"/>
                        <w:right w:val="none" w:sz="0" w:space="0" w:color="auto"/>
                      </w:divBdr>
                      <w:divsChild>
                        <w:div w:id="17114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01303">
              <w:marLeft w:val="0"/>
              <w:marRight w:val="0"/>
              <w:marTop w:val="0"/>
              <w:marBottom w:val="0"/>
              <w:divBdr>
                <w:top w:val="single" w:sz="6" w:space="0" w:color="CFD5E4"/>
                <w:left w:val="none" w:sz="0" w:space="0" w:color="auto"/>
                <w:bottom w:val="none" w:sz="0" w:space="0" w:color="auto"/>
                <w:right w:val="none" w:sz="0" w:space="0" w:color="auto"/>
              </w:divBdr>
              <w:divsChild>
                <w:div w:id="1806586522">
                  <w:marLeft w:val="0"/>
                  <w:marRight w:val="0"/>
                  <w:marTop w:val="0"/>
                  <w:marBottom w:val="0"/>
                  <w:divBdr>
                    <w:top w:val="none" w:sz="0" w:space="0" w:color="auto"/>
                    <w:left w:val="none" w:sz="0" w:space="0" w:color="auto"/>
                    <w:bottom w:val="none" w:sz="0" w:space="0" w:color="auto"/>
                    <w:right w:val="none" w:sz="0" w:space="0" w:color="auto"/>
                  </w:divBdr>
                  <w:divsChild>
                    <w:div w:id="148327168">
                      <w:marLeft w:val="0"/>
                      <w:marRight w:val="0"/>
                      <w:marTop w:val="0"/>
                      <w:marBottom w:val="0"/>
                      <w:divBdr>
                        <w:top w:val="none" w:sz="0" w:space="0" w:color="auto"/>
                        <w:left w:val="none" w:sz="0" w:space="0" w:color="auto"/>
                        <w:bottom w:val="none" w:sz="0" w:space="0" w:color="auto"/>
                        <w:right w:val="none" w:sz="0" w:space="0" w:color="auto"/>
                      </w:divBdr>
                      <w:divsChild>
                        <w:div w:id="2066566456">
                          <w:marLeft w:val="0"/>
                          <w:marRight w:val="75"/>
                          <w:marTop w:val="0"/>
                          <w:marBottom w:val="0"/>
                          <w:divBdr>
                            <w:top w:val="none" w:sz="0" w:space="0" w:color="auto"/>
                            <w:left w:val="none" w:sz="0" w:space="0" w:color="auto"/>
                            <w:bottom w:val="none" w:sz="0" w:space="0" w:color="auto"/>
                            <w:right w:val="none" w:sz="0" w:space="0" w:color="auto"/>
                          </w:divBdr>
                        </w:div>
                      </w:divsChild>
                    </w:div>
                    <w:div w:id="1548449340">
                      <w:marLeft w:val="0"/>
                      <w:marRight w:val="0"/>
                      <w:marTop w:val="135"/>
                      <w:marBottom w:val="135"/>
                      <w:divBdr>
                        <w:top w:val="none" w:sz="0" w:space="0" w:color="auto"/>
                        <w:left w:val="none" w:sz="0" w:space="0" w:color="auto"/>
                        <w:bottom w:val="none" w:sz="0" w:space="0" w:color="auto"/>
                        <w:right w:val="none" w:sz="0" w:space="0" w:color="auto"/>
                      </w:divBdr>
                      <w:divsChild>
                        <w:div w:id="1184242792">
                          <w:marLeft w:val="0"/>
                          <w:marRight w:val="0"/>
                          <w:marTop w:val="0"/>
                          <w:marBottom w:val="0"/>
                          <w:divBdr>
                            <w:top w:val="none" w:sz="0" w:space="0" w:color="auto"/>
                            <w:left w:val="none" w:sz="0" w:space="0" w:color="auto"/>
                            <w:bottom w:val="none" w:sz="0" w:space="0" w:color="auto"/>
                            <w:right w:val="none" w:sz="0" w:space="0" w:color="auto"/>
                          </w:divBdr>
                        </w:div>
                      </w:divsChild>
                    </w:div>
                    <w:div w:id="2062704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7789891">
              <w:marLeft w:val="0"/>
              <w:marRight w:val="0"/>
              <w:marTop w:val="0"/>
              <w:marBottom w:val="0"/>
              <w:divBdr>
                <w:top w:val="single" w:sz="6" w:space="0" w:color="CFD5E4"/>
                <w:left w:val="none" w:sz="0" w:space="0" w:color="auto"/>
                <w:bottom w:val="none" w:sz="0" w:space="0" w:color="auto"/>
                <w:right w:val="none" w:sz="0" w:space="0" w:color="auto"/>
              </w:divBdr>
              <w:divsChild>
                <w:div w:id="29383139">
                  <w:marLeft w:val="0"/>
                  <w:marRight w:val="0"/>
                  <w:marTop w:val="0"/>
                  <w:marBottom w:val="0"/>
                  <w:divBdr>
                    <w:top w:val="none" w:sz="0" w:space="0" w:color="auto"/>
                    <w:left w:val="none" w:sz="0" w:space="0" w:color="auto"/>
                    <w:bottom w:val="none" w:sz="0" w:space="0" w:color="auto"/>
                    <w:right w:val="none" w:sz="0" w:space="0" w:color="auto"/>
                  </w:divBdr>
                  <w:divsChild>
                    <w:div w:id="1098212455">
                      <w:marLeft w:val="0"/>
                      <w:marRight w:val="0"/>
                      <w:marTop w:val="0"/>
                      <w:marBottom w:val="135"/>
                      <w:divBdr>
                        <w:top w:val="none" w:sz="0" w:space="0" w:color="auto"/>
                        <w:left w:val="none" w:sz="0" w:space="0" w:color="auto"/>
                        <w:bottom w:val="none" w:sz="0" w:space="0" w:color="auto"/>
                        <w:right w:val="none" w:sz="0" w:space="0" w:color="auto"/>
                      </w:divBdr>
                    </w:div>
                    <w:div w:id="1435710570">
                      <w:marLeft w:val="0"/>
                      <w:marRight w:val="0"/>
                      <w:marTop w:val="135"/>
                      <w:marBottom w:val="135"/>
                      <w:divBdr>
                        <w:top w:val="none" w:sz="0" w:space="0" w:color="auto"/>
                        <w:left w:val="none" w:sz="0" w:space="0" w:color="auto"/>
                        <w:bottom w:val="none" w:sz="0" w:space="0" w:color="auto"/>
                        <w:right w:val="none" w:sz="0" w:space="0" w:color="auto"/>
                      </w:divBdr>
                      <w:divsChild>
                        <w:div w:id="1922643377">
                          <w:marLeft w:val="0"/>
                          <w:marRight w:val="0"/>
                          <w:marTop w:val="0"/>
                          <w:marBottom w:val="0"/>
                          <w:divBdr>
                            <w:top w:val="none" w:sz="0" w:space="0" w:color="auto"/>
                            <w:left w:val="none" w:sz="0" w:space="0" w:color="auto"/>
                            <w:bottom w:val="none" w:sz="0" w:space="0" w:color="auto"/>
                            <w:right w:val="none" w:sz="0" w:space="0" w:color="auto"/>
                          </w:divBdr>
                        </w:div>
                      </w:divsChild>
                    </w:div>
                    <w:div w:id="1447121492">
                      <w:marLeft w:val="0"/>
                      <w:marRight w:val="0"/>
                      <w:marTop w:val="0"/>
                      <w:marBottom w:val="0"/>
                      <w:divBdr>
                        <w:top w:val="none" w:sz="0" w:space="0" w:color="auto"/>
                        <w:left w:val="none" w:sz="0" w:space="0" w:color="auto"/>
                        <w:bottom w:val="none" w:sz="0" w:space="0" w:color="auto"/>
                        <w:right w:val="none" w:sz="0" w:space="0" w:color="auto"/>
                      </w:divBdr>
                      <w:divsChild>
                        <w:div w:id="19847318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68070493">
              <w:marLeft w:val="0"/>
              <w:marRight w:val="0"/>
              <w:marTop w:val="0"/>
              <w:marBottom w:val="0"/>
              <w:divBdr>
                <w:top w:val="single" w:sz="6" w:space="0" w:color="CFD5E4"/>
                <w:left w:val="none" w:sz="0" w:space="0" w:color="auto"/>
                <w:bottom w:val="none" w:sz="0" w:space="0" w:color="auto"/>
                <w:right w:val="none" w:sz="0" w:space="0" w:color="auto"/>
              </w:divBdr>
              <w:divsChild>
                <w:div w:id="1158234093">
                  <w:marLeft w:val="0"/>
                  <w:marRight w:val="0"/>
                  <w:marTop w:val="0"/>
                  <w:marBottom w:val="0"/>
                  <w:divBdr>
                    <w:top w:val="none" w:sz="0" w:space="0" w:color="auto"/>
                    <w:left w:val="none" w:sz="0" w:space="0" w:color="auto"/>
                    <w:bottom w:val="none" w:sz="0" w:space="0" w:color="auto"/>
                    <w:right w:val="none" w:sz="0" w:space="0" w:color="auto"/>
                  </w:divBdr>
                  <w:divsChild>
                    <w:div w:id="258292091">
                      <w:marLeft w:val="0"/>
                      <w:marRight w:val="0"/>
                      <w:marTop w:val="0"/>
                      <w:marBottom w:val="0"/>
                      <w:divBdr>
                        <w:top w:val="none" w:sz="0" w:space="0" w:color="auto"/>
                        <w:left w:val="none" w:sz="0" w:space="0" w:color="auto"/>
                        <w:bottom w:val="none" w:sz="0" w:space="0" w:color="auto"/>
                        <w:right w:val="none" w:sz="0" w:space="0" w:color="auto"/>
                      </w:divBdr>
                      <w:divsChild>
                        <w:div w:id="1765614234">
                          <w:marLeft w:val="0"/>
                          <w:marRight w:val="75"/>
                          <w:marTop w:val="0"/>
                          <w:marBottom w:val="0"/>
                          <w:divBdr>
                            <w:top w:val="none" w:sz="0" w:space="0" w:color="auto"/>
                            <w:left w:val="none" w:sz="0" w:space="0" w:color="auto"/>
                            <w:bottom w:val="none" w:sz="0" w:space="0" w:color="auto"/>
                            <w:right w:val="none" w:sz="0" w:space="0" w:color="auto"/>
                          </w:divBdr>
                        </w:div>
                      </w:divsChild>
                    </w:div>
                    <w:div w:id="786658660">
                      <w:marLeft w:val="0"/>
                      <w:marRight w:val="0"/>
                      <w:marTop w:val="135"/>
                      <w:marBottom w:val="135"/>
                      <w:divBdr>
                        <w:top w:val="none" w:sz="0" w:space="0" w:color="auto"/>
                        <w:left w:val="none" w:sz="0" w:space="0" w:color="auto"/>
                        <w:bottom w:val="none" w:sz="0" w:space="0" w:color="auto"/>
                        <w:right w:val="none" w:sz="0" w:space="0" w:color="auto"/>
                      </w:divBdr>
                      <w:divsChild>
                        <w:div w:id="10112287">
                          <w:marLeft w:val="0"/>
                          <w:marRight w:val="0"/>
                          <w:marTop w:val="0"/>
                          <w:marBottom w:val="0"/>
                          <w:divBdr>
                            <w:top w:val="none" w:sz="0" w:space="0" w:color="auto"/>
                            <w:left w:val="none" w:sz="0" w:space="0" w:color="auto"/>
                            <w:bottom w:val="none" w:sz="0" w:space="0" w:color="auto"/>
                            <w:right w:val="none" w:sz="0" w:space="0" w:color="auto"/>
                          </w:divBdr>
                        </w:div>
                      </w:divsChild>
                    </w:div>
                    <w:div w:id="19200922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1070915">
              <w:marLeft w:val="0"/>
              <w:marRight w:val="0"/>
              <w:marTop w:val="0"/>
              <w:marBottom w:val="0"/>
              <w:divBdr>
                <w:top w:val="single" w:sz="6" w:space="0" w:color="CFD5E4"/>
                <w:left w:val="none" w:sz="0" w:space="0" w:color="auto"/>
                <w:bottom w:val="none" w:sz="0" w:space="0" w:color="auto"/>
                <w:right w:val="none" w:sz="0" w:space="0" w:color="auto"/>
              </w:divBdr>
              <w:divsChild>
                <w:div w:id="1867863710">
                  <w:marLeft w:val="0"/>
                  <w:marRight w:val="0"/>
                  <w:marTop w:val="0"/>
                  <w:marBottom w:val="0"/>
                  <w:divBdr>
                    <w:top w:val="none" w:sz="0" w:space="0" w:color="auto"/>
                    <w:left w:val="none" w:sz="0" w:space="0" w:color="auto"/>
                    <w:bottom w:val="none" w:sz="0" w:space="0" w:color="auto"/>
                    <w:right w:val="none" w:sz="0" w:space="0" w:color="auto"/>
                  </w:divBdr>
                  <w:divsChild>
                    <w:div w:id="163253560">
                      <w:marLeft w:val="0"/>
                      <w:marRight w:val="0"/>
                      <w:marTop w:val="0"/>
                      <w:marBottom w:val="135"/>
                      <w:divBdr>
                        <w:top w:val="none" w:sz="0" w:space="0" w:color="auto"/>
                        <w:left w:val="none" w:sz="0" w:space="0" w:color="auto"/>
                        <w:bottom w:val="none" w:sz="0" w:space="0" w:color="auto"/>
                        <w:right w:val="none" w:sz="0" w:space="0" w:color="auto"/>
                      </w:divBdr>
                    </w:div>
                    <w:div w:id="597374394">
                      <w:marLeft w:val="0"/>
                      <w:marRight w:val="0"/>
                      <w:marTop w:val="135"/>
                      <w:marBottom w:val="135"/>
                      <w:divBdr>
                        <w:top w:val="none" w:sz="0" w:space="0" w:color="auto"/>
                        <w:left w:val="none" w:sz="0" w:space="0" w:color="auto"/>
                        <w:bottom w:val="none" w:sz="0" w:space="0" w:color="auto"/>
                        <w:right w:val="none" w:sz="0" w:space="0" w:color="auto"/>
                      </w:divBdr>
                      <w:divsChild>
                        <w:div w:id="708144914">
                          <w:marLeft w:val="0"/>
                          <w:marRight w:val="0"/>
                          <w:marTop w:val="0"/>
                          <w:marBottom w:val="0"/>
                          <w:divBdr>
                            <w:top w:val="none" w:sz="0" w:space="0" w:color="auto"/>
                            <w:left w:val="none" w:sz="0" w:space="0" w:color="auto"/>
                            <w:bottom w:val="none" w:sz="0" w:space="0" w:color="auto"/>
                            <w:right w:val="none" w:sz="0" w:space="0" w:color="auto"/>
                          </w:divBdr>
                        </w:div>
                      </w:divsChild>
                    </w:div>
                    <w:div w:id="1491941573">
                      <w:marLeft w:val="0"/>
                      <w:marRight w:val="0"/>
                      <w:marTop w:val="0"/>
                      <w:marBottom w:val="0"/>
                      <w:divBdr>
                        <w:top w:val="none" w:sz="0" w:space="0" w:color="auto"/>
                        <w:left w:val="none" w:sz="0" w:space="0" w:color="auto"/>
                        <w:bottom w:val="none" w:sz="0" w:space="0" w:color="auto"/>
                        <w:right w:val="none" w:sz="0" w:space="0" w:color="auto"/>
                      </w:divBdr>
                      <w:divsChild>
                        <w:div w:id="2764506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6213">
          <w:marLeft w:val="0"/>
          <w:marRight w:val="0"/>
          <w:marTop w:val="0"/>
          <w:marBottom w:val="0"/>
          <w:divBdr>
            <w:top w:val="single" w:sz="6" w:space="0" w:color="CFD5E4"/>
            <w:left w:val="none" w:sz="0" w:space="0" w:color="auto"/>
            <w:bottom w:val="none" w:sz="0" w:space="0" w:color="auto"/>
            <w:right w:val="none" w:sz="0" w:space="0" w:color="auto"/>
          </w:divBdr>
          <w:divsChild>
            <w:div w:id="368116436">
              <w:marLeft w:val="0"/>
              <w:marRight w:val="0"/>
              <w:marTop w:val="0"/>
              <w:marBottom w:val="0"/>
              <w:divBdr>
                <w:top w:val="none" w:sz="0" w:space="0" w:color="auto"/>
                <w:left w:val="none" w:sz="0" w:space="0" w:color="auto"/>
                <w:bottom w:val="none" w:sz="0" w:space="0" w:color="auto"/>
                <w:right w:val="none" w:sz="0" w:space="0" w:color="auto"/>
              </w:divBdr>
              <w:divsChild>
                <w:div w:id="138961200">
                  <w:marLeft w:val="0"/>
                  <w:marRight w:val="0"/>
                  <w:marTop w:val="0"/>
                  <w:marBottom w:val="135"/>
                  <w:divBdr>
                    <w:top w:val="none" w:sz="0" w:space="0" w:color="auto"/>
                    <w:left w:val="none" w:sz="0" w:space="0" w:color="auto"/>
                    <w:bottom w:val="none" w:sz="0" w:space="0" w:color="auto"/>
                    <w:right w:val="none" w:sz="0" w:space="0" w:color="auto"/>
                  </w:divBdr>
                </w:div>
                <w:div w:id="1164398044">
                  <w:marLeft w:val="0"/>
                  <w:marRight w:val="0"/>
                  <w:marTop w:val="0"/>
                  <w:marBottom w:val="0"/>
                  <w:divBdr>
                    <w:top w:val="none" w:sz="0" w:space="0" w:color="auto"/>
                    <w:left w:val="none" w:sz="0" w:space="0" w:color="auto"/>
                    <w:bottom w:val="none" w:sz="0" w:space="0" w:color="auto"/>
                    <w:right w:val="none" w:sz="0" w:space="0" w:color="auto"/>
                  </w:divBdr>
                  <w:divsChild>
                    <w:div w:id="755908074">
                      <w:marLeft w:val="0"/>
                      <w:marRight w:val="75"/>
                      <w:marTop w:val="0"/>
                      <w:marBottom w:val="0"/>
                      <w:divBdr>
                        <w:top w:val="none" w:sz="0" w:space="0" w:color="auto"/>
                        <w:left w:val="none" w:sz="0" w:space="0" w:color="auto"/>
                        <w:bottom w:val="none" w:sz="0" w:space="0" w:color="auto"/>
                        <w:right w:val="none" w:sz="0" w:space="0" w:color="auto"/>
                      </w:divBdr>
                    </w:div>
                  </w:divsChild>
                </w:div>
                <w:div w:id="1347512335">
                  <w:marLeft w:val="0"/>
                  <w:marRight w:val="0"/>
                  <w:marTop w:val="135"/>
                  <w:marBottom w:val="135"/>
                  <w:divBdr>
                    <w:top w:val="none" w:sz="0" w:space="0" w:color="auto"/>
                    <w:left w:val="none" w:sz="0" w:space="0" w:color="auto"/>
                    <w:bottom w:val="none" w:sz="0" w:space="0" w:color="auto"/>
                    <w:right w:val="none" w:sz="0" w:space="0" w:color="auto"/>
                  </w:divBdr>
                  <w:divsChild>
                    <w:div w:id="1059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92637">
          <w:marLeft w:val="0"/>
          <w:marRight w:val="0"/>
          <w:marTop w:val="0"/>
          <w:marBottom w:val="0"/>
          <w:divBdr>
            <w:top w:val="single" w:sz="6" w:space="0" w:color="CFD5E4"/>
            <w:left w:val="none" w:sz="0" w:space="0" w:color="auto"/>
            <w:bottom w:val="none" w:sz="0" w:space="0" w:color="auto"/>
            <w:right w:val="none" w:sz="0" w:space="0" w:color="auto"/>
          </w:divBdr>
          <w:divsChild>
            <w:div w:id="566765071">
              <w:marLeft w:val="0"/>
              <w:marRight w:val="0"/>
              <w:marTop w:val="0"/>
              <w:marBottom w:val="0"/>
              <w:divBdr>
                <w:top w:val="none" w:sz="0" w:space="0" w:color="auto"/>
                <w:left w:val="none" w:sz="0" w:space="0" w:color="auto"/>
                <w:bottom w:val="none" w:sz="0" w:space="0" w:color="auto"/>
                <w:right w:val="none" w:sz="0" w:space="0" w:color="auto"/>
              </w:divBdr>
              <w:divsChild>
                <w:div w:id="810950169">
                  <w:marLeft w:val="0"/>
                  <w:marRight w:val="0"/>
                  <w:marTop w:val="0"/>
                  <w:marBottom w:val="135"/>
                  <w:divBdr>
                    <w:top w:val="none" w:sz="0" w:space="0" w:color="auto"/>
                    <w:left w:val="none" w:sz="0" w:space="0" w:color="auto"/>
                    <w:bottom w:val="none" w:sz="0" w:space="0" w:color="auto"/>
                    <w:right w:val="none" w:sz="0" w:space="0" w:color="auto"/>
                  </w:divBdr>
                </w:div>
                <w:div w:id="1399092747">
                  <w:marLeft w:val="0"/>
                  <w:marRight w:val="0"/>
                  <w:marTop w:val="0"/>
                  <w:marBottom w:val="0"/>
                  <w:divBdr>
                    <w:top w:val="none" w:sz="0" w:space="0" w:color="auto"/>
                    <w:left w:val="none" w:sz="0" w:space="0" w:color="auto"/>
                    <w:bottom w:val="none" w:sz="0" w:space="0" w:color="auto"/>
                    <w:right w:val="none" w:sz="0" w:space="0" w:color="auto"/>
                  </w:divBdr>
                  <w:divsChild>
                    <w:div w:id="414208428">
                      <w:marLeft w:val="0"/>
                      <w:marRight w:val="75"/>
                      <w:marTop w:val="0"/>
                      <w:marBottom w:val="0"/>
                      <w:divBdr>
                        <w:top w:val="none" w:sz="0" w:space="0" w:color="auto"/>
                        <w:left w:val="none" w:sz="0" w:space="0" w:color="auto"/>
                        <w:bottom w:val="none" w:sz="0" w:space="0" w:color="auto"/>
                        <w:right w:val="none" w:sz="0" w:space="0" w:color="auto"/>
                      </w:divBdr>
                    </w:div>
                  </w:divsChild>
                </w:div>
                <w:div w:id="2049141644">
                  <w:marLeft w:val="0"/>
                  <w:marRight w:val="0"/>
                  <w:marTop w:val="135"/>
                  <w:marBottom w:val="135"/>
                  <w:divBdr>
                    <w:top w:val="none" w:sz="0" w:space="0" w:color="auto"/>
                    <w:left w:val="none" w:sz="0" w:space="0" w:color="auto"/>
                    <w:bottom w:val="none" w:sz="0" w:space="0" w:color="auto"/>
                    <w:right w:val="none" w:sz="0" w:space="0" w:color="auto"/>
                  </w:divBdr>
                  <w:divsChild>
                    <w:div w:id="103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9893">
          <w:marLeft w:val="0"/>
          <w:marRight w:val="0"/>
          <w:marTop w:val="0"/>
          <w:marBottom w:val="0"/>
          <w:divBdr>
            <w:top w:val="single" w:sz="6" w:space="0" w:color="CFD5E4"/>
            <w:left w:val="none" w:sz="0" w:space="0" w:color="auto"/>
            <w:bottom w:val="none" w:sz="0" w:space="0" w:color="auto"/>
            <w:right w:val="none" w:sz="0" w:space="0" w:color="auto"/>
          </w:divBdr>
          <w:divsChild>
            <w:div w:id="1734892334">
              <w:marLeft w:val="0"/>
              <w:marRight w:val="0"/>
              <w:marTop w:val="0"/>
              <w:marBottom w:val="0"/>
              <w:divBdr>
                <w:top w:val="none" w:sz="0" w:space="0" w:color="auto"/>
                <w:left w:val="none" w:sz="0" w:space="0" w:color="auto"/>
                <w:bottom w:val="none" w:sz="0" w:space="0" w:color="auto"/>
                <w:right w:val="none" w:sz="0" w:space="0" w:color="auto"/>
              </w:divBdr>
              <w:divsChild>
                <w:div w:id="522671283">
                  <w:marLeft w:val="0"/>
                  <w:marRight w:val="0"/>
                  <w:marTop w:val="0"/>
                  <w:marBottom w:val="0"/>
                  <w:divBdr>
                    <w:top w:val="none" w:sz="0" w:space="0" w:color="auto"/>
                    <w:left w:val="none" w:sz="0" w:space="0" w:color="auto"/>
                    <w:bottom w:val="none" w:sz="0" w:space="0" w:color="auto"/>
                    <w:right w:val="none" w:sz="0" w:space="0" w:color="auto"/>
                  </w:divBdr>
                  <w:divsChild>
                    <w:div w:id="1616866282">
                      <w:marLeft w:val="0"/>
                      <w:marRight w:val="75"/>
                      <w:marTop w:val="0"/>
                      <w:marBottom w:val="0"/>
                      <w:divBdr>
                        <w:top w:val="none" w:sz="0" w:space="0" w:color="auto"/>
                        <w:left w:val="none" w:sz="0" w:space="0" w:color="auto"/>
                        <w:bottom w:val="none" w:sz="0" w:space="0" w:color="auto"/>
                        <w:right w:val="none" w:sz="0" w:space="0" w:color="auto"/>
                      </w:divBdr>
                    </w:div>
                  </w:divsChild>
                </w:div>
                <w:div w:id="1069309214">
                  <w:marLeft w:val="0"/>
                  <w:marRight w:val="0"/>
                  <w:marTop w:val="0"/>
                  <w:marBottom w:val="135"/>
                  <w:divBdr>
                    <w:top w:val="none" w:sz="0" w:space="0" w:color="auto"/>
                    <w:left w:val="none" w:sz="0" w:space="0" w:color="auto"/>
                    <w:bottom w:val="none" w:sz="0" w:space="0" w:color="auto"/>
                    <w:right w:val="none" w:sz="0" w:space="0" w:color="auto"/>
                  </w:divBdr>
                </w:div>
                <w:div w:id="1560478880">
                  <w:marLeft w:val="0"/>
                  <w:marRight w:val="0"/>
                  <w:marTop w:val="135"/>
                  <w:marBottom w:val="135"/>
                  <w:divBdr>
                    <w:top w:val="none" w:sz="0" w:space="0" w:color="auto"/>
                    <w:left w:val="none" w:sz="0" w:space="0" w:color="auto"/>
                    <w:bottom w:val="none" w:sz="0" w:space="0" w:color="auto"/>
                    <w:right w:val="none" w:sz="0" w:space="0" w:color="auto"/>
                  </w:divBdr>
                  <w:divsChild>
                    <w:div w:id="21209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6883">
          <w:marLeft w:val="0"/>
          <w:marRight w:val="0"/>
          <w:marTop w:val="0"/>
          <w:marBottom w:val="0"/>
          <w:divBdr>
            <w:top w:val="single" w:sz="6" w:space="0" w:color="CFD5E4"/>
            <w:left w:val="none" w:sz="0" w:space="0" w:color="auto"/>
            <w:bottom w:val="none" w:sz="0" w:space="0" w:color="auto"/>
            <w:right w:val="none" w:sz="0" w:space="0" w:color="auto"/>
          </w:divBdr>
          <w:divsChild>
            <w:div w:id="973754424">
              <w:marLeft w:val="0"/>
              <w:marRight w:val="0"/>
              <w:marTop w:val="0"/>
              <w:marBottom w:val="0"/>
              <w:divBdr>
                <w:top w:val="none" w:sz="0" w:space="0" w:color="auto"/>
                <w:left w:val="none" w:sz="0" w:space="0" w:color="auto"/>
                <w:bottom w:val="none" w:sz="0" w:space="0" w:color="auto"/>
                <w:right w:val="none" w:sz="0" w:space="0" w:color="auto"/>
              </w:divBdr>
              <w:divsChild>
                <w:div w:id="344095107">
                  <w:marLeft w:val="0"/>
                  <w:marRight w:val="0"/>
                  <w:marTop w:val="0"/>
                  <w:marBottom w:val="0"/>
                  <w:divBdr>
                    <w:top w:val="none" w:sz="0" w:space="0" w:color="auto"/>
                    <w:left w:val="none" w:sz="0" w:space="0" w:color="auto"/>
                    <w:bottom w:val="none" w:sz="0" w:space="0" w:color="auto"/>
                    <w:right w:val="none" w:sz="0" w:space="0" w:color="auto"/>
                  </w:divBdr>
                  <w:divsChild>
                    <w:div w:id="1274047249">
                      <w:marLeft w:val="0"/>
                      <w:marRight w:val="75"/>
                      <w:marTop w:val="0"/>
                      <w:marBottom w:val="0"/>
                      <w:divBdr>
                        <w:top w:val="none" w:sz="0" w:space="0" w:color="auto"/>
                        <w:left w:val="none" w:sz="0" w:space="0" w:color="auto"/>
                        <w:bottom w:val="none" w:sz="0" w:space="0" w:color="auto"/>
                        <w:right w:val="none" w:sz="0" w:space="0" w:color="auto"/>
                      </w:divBdr>
                    </w:div>
                  </w:divsChild>
                </w:div>
                <w:div w:id="1303078829">
                  <w:marLeft w:val="0"/>
                  <w:marRight w:val="0"/>
                  <w:marTop w:val="0"/>
                  <w:marBottom w:val="135"/>
                  <w:divBdr>
                    <w:top w:val="none" w:sz="0" w:space="0" w:color="auto"/>
                    <w:left w:val="none" w:sz="0" w:space="0" w:color="auto"/>
                    <w:bottom w:val="none" w:sz="0" w:space="0" w:color="auto"/>
                    <w:right w:val="none" w:sz="0" w:space="0" w:color="auto"/>
                  </w:divBdr>
                </w:div>
                <w:div w:id="1991203575">
                  <w:marLeft w:val="0"/>
                  <w:marRight w:val="0"/>
                  <w:marTop w:val="135"/>
                  <w:marBottom w:val="135"/>
                  <w:divBdr>
                    <w:top w:val="none" w:sz="0" w:space="0" w:color="auto"/>
                    <w:left w:val="none" w:sz="0" w:space="0" w:color="auto"/>
                    <w:bottom w:val="none" w:sz="0" w:space="0" w:color="auto"/>
                    <w:right w:val="none" w:sz="0" w:space="0" w:color="auto"/>
                  </w:divBdr>
                  <w:divsChild>
                    <w:div w:id="205838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5406">
          <w:marLeft w:val="0"/>
          <w:marRight w:val="0"/>
          <w:marTop w:val="0"/>
          <w:marBottom w:val="0"/>
          <w:divBdr>
            <w:top w:val="single" w:sz="6" w:space="0" w:color="CFD5E4"/>
            <w:left w:val="none" w:sz="0" w:space="0" w:color="auto"/>
            <w:bottom w:val="none" w:sz="0" w:space="0" w:color="auto"/>
            <w:right w:val="none" w:sz="0" w:space="0" w:color="auto"/>
          </w:divBdr>
          <w:divsChild>
            <w:div w:id="2137486171">
              <w:marLeft w:val="0"/>
              <w:marRight w:val="0"/>
              <w:marTop w:val="0"/>
              <w:marBottom w:val="0"/>
              <w:divBdr>
                <w:top w:val="none" w:sz="0" w:space="0" w:color="auto"/>
                <w:left w:val="none" w:sz="0" w:space="0" w:color="auto"/>
                <w:bottom w:val="none" w:sz="0" w:space="0" w:color="auto"/>
                <w:right w:val="none" w:sz="0" w:space="0" w:color="auto"/>
              </w:divBdr>
              <w:divsChild>
                <w:div w:id="321084272">
                  <w:marLeft w:val="0"/>
                  <w:marRight w:val="0"/>
                  <w:marTop w:val="0"/>
                  <w:marBottom w:val="0"/>
                  <w:divBdr>
                    <w:top w:val="none" w:sz="0" w:space="0" w:color="auto"/>
                    <w:left w:val="none" w:sz="0" w:space="0" w:color="auto"/>
                    <w:bottom w:val="none" w:sz="0" w:space="0" w:color="auto"/>
                    <w:right w:val="none" w:sz="0" w:space="0" w:color="auto"/>
                  </w:divBdr>
                  <w:divsChild>
                    <w:div w:id="1019623932">
                      <w:marLeft w:val="0"/>
                      <w:marRight w:val="75"/>
                      <w:marTop w:val="0"/>
                      <w:marBottom w:val="0"/>
                      <w:divBdr>
                        <w:top w:val="none" w:sz="0" w:space="0" w:color="auto"/>
                        <w:left w:val="none" w:sz="0" w:space="0" w:color="auto"/>
                        <w:bottom w:val="none" w:sz="0" w:space="0" w:color="auto"/>
                        <w:right w:val="none" w:sz="0" w:space="0" w:color="auto"/>
                      </w:divBdr>
                    </w:div>
                  </w:divsChild>
                </w:div>
                <w:div w:id="501504966">
                  <w:marLeft w:val="0"/>
                  <w:marRight w:val="0"/>
                  <w:marTop w:val="135"/>
                  <w:marBottom w:val="135"/>
                  <w:divBdr>
                    <w:top w:val="none" w:sz="0" w:space="0" w:color="auto"/>
                    <w:left w:val="none" w:sz="0" w:space="0" w:color="auto"/>
                    <w:bottom w:val="none" w:sz="0" w:space="0" w:color="auto"/>
                    <w:right w:val="none" w:sz="0" w:space="0" w:color="auto"/>
                  </w:divBdr>
                  <w:divsChild>
                    <w:div w:id="1395005215">
                      <w:marLeft w:val="0"/>
                      <w:marRight w:val="0"/>
                      <w:marTop w:val="0"/>
                      <w:marBottom w:val="0"/>
                      <w:divBdr>
                        <w:top w:val="none" w:sz="0" w:space="0" w:color="auto"/>
                        <w:left w:val="none" w:sz="0" w:space="0" w:color="auto"/>
                        <w:bottom w:val="none" w:sz="0" w:space="0" w:color="auto"/>
                        <w:right w:val="none" w:sz="0" w:space="0" w:color="auto"/>
                      </w:divBdr>
                    </w:div>
                  </w:divsChild>
                </w:div>
                <w:div w:id="18938792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0431659">
          <w:marLeft w:val="0"/>
          <w:marRight w:val="0"/>
          <w:marTop w:val="0"/>
          <w:marBottom w:val="0"/>
          <w:divBdr>
            <w:top w:val="single" w:sz="6" w:space="0" w:color="CFD5E4"/>
            <w:left w:val="none" w:sz="0" w:space="0" w:color="auto"/>
            <w:bottom w:val="none" w:sz="0" w:space="0" w:color="auto"/>
            <w:right w:val="none" w:sz="0" w:space="0" w:color="auto"/>
          </w:divBdr>
          <w:divsChild>
            <w:div w:id="912934891">
              <w:marLeft w:val="0"/>
              <w:marRight w:val="0"/>
              <w:marTop w:val="0"/>
              <w:marBottom w:val="0"/>
              <w:divBdr>
                <w:top w:val="none" w:sz="0" w:space="0" w:color="auto"/>
                <w:left w:val="none" w:sz="0" w:space="0" w:color="auto"/>
                <w:bottom w:val="none" w:sz="0" w:space="0" w:color="auto"/>
                <w:right w:val="none" w:sz="0" w:space="0" w:color="auto"/>
              </w:divBdr>
              <w:divsChild>
                <w:div w:id="64375072">
                  <w:marLeft w:val="0"/>
                  <w:marRight w:val="0"/>
                  <w:marTop w:val="135"/>
                  <w:marBottom w:val="135"/>
                  <w:divBdr>
                    <w:top w:val="none" w:sz="0" w:space="0" w:color="auto"/>
                    <w:left w:val="none" w:sz="0" w:space="0" w:color="auto"/>
                    <w:bottom w:val="none" w:sz="0" w:space="0" w:color="auto"/>
                    <w:right w:val="none" w:sz="0" w:space="0" w:color="auto"/>
                  </w:divBdr>
                  <w:divsChild>
                    <w:div w:id="72627184">
                      <w:marLeft w:val="0"/>
                      <w:marRight w:val="0"/>
                      <w:marTop w:val="0"/>
                      <w:marBottom w:val="0"/>
                      <w:divBdr>
                        <w:top w:val="none" w:sz="0" w:space="0" w:color="auto"/>
                        <w:left w:val="none" w:sz="0" w:space="0" w:color="auto"/>
                        <w:bottom w:val="none" w:sz="0" w:space="0" w:color="auto"/>
                        <w:right w:val="none" w:sz="0" w:space="0" w:color="auto"/>
                      </w:divBdr>
                    </w:div>
                  </w:divsChild>
                </w:div>
                <w:div w:id="183979087">
                  <w:marLeft w:val="0"/>
                  <w:marRight w:val="0"/>
                  <w:marTop w:val="0"/>
                  <w:marBottom w:val="135"/>
                  <w:divBdr>
                    <w:top w:val="none" w:sz="0" w:space="0" w:color="auto"/>
                    <w:left w:val="none" w:sz="0" w:space="0" w:color="auto"/>
                    <w:bottom w:val="none" w:sz="0" w:space="0" w:color="auto"/>
                    <w:right w:val="none" w:sz="0" w:space="0" w:color="auto"/>
                  </w:divBdr>
                </w:div>
                <w:div w:id="1855074572">
                  <w:marLeft w:val="0"/>
                  <w:marRight w:val="0"/>
                  <w:marTop w:val="0"/>
                  <w:marBottom w:val="0"/>
                  <w:divBdr>
                    <w:top w:val="none" w:sz="0" w:space="0" w:color="auto"/>
                    <w:left w:val="none" w:sz="0" w:space="0" w:color="auto"/>
                    <w:bottom w:val="none" w:sz="0" w:space="0" w:color="auto"/>
                    <w:right w:val="none" w:sz="0" w:space="0" w:color="auto"/>
                  </w:divBdr>
                  <w:divsChild>
                    <w:div w:id="9373261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35380811">
          <w:marLeft w:val="0"/>
          <w:marRight w:val="0"/>
          <w:marTop w:val="0"/>
          <w:marBottom w:val="0"/>
          <w:divBdr>
            <w:top w:val="single" w:sz="6" w:space="0" w:color="CFD5E4"/>
            <w:left w:val="none" w:sz="0" w:space="0" w:color="auto"/>
            <w:bottom w:val="none" w:sz="0" w:space="0" w:color="auto"/>
            <w:right w:val="none" w:sz="0" w:space="0" w:color="auto"/>
          </w:divBdr>
          <w:divsChild>
            <w:div w:id="1475637797">
              <w:marLeft w:val="0"/>
              <w:marRight w:val="0"/>
              <w:marTop w:val="0"/>
              <w:marBottom w:val="0"/>
              <w:divBdr>
                <w:top w:val="none" w:sz="0" w:space="0" w:color="auto"/>
                <w:left w:val="none" w:sz="0" w:space="0" w:color="auto"/>
                <w:bottom w:val="none" w:sz="0" w:space="0" w:color="auto"/>
                <w:right w:val="none" w:sz="0" w:space="0" w:color="auto"/>
              </w:divBdr>
              <w:divsChild>
                <w:div w:id="713653522">
                  <w:marLeft w:val="0"/>
                  <w:marRight w:val="0"/>
                  <w:marTop w:val="0"/>
                  <w:marBottom w:val="0"/>
                  <w:divBdr>
                    <w:top w:val="none" w:sz="0" w:space="0" w:color="auto"/>
                    <w:left w:val="none" w:sz="0" w:space="0" w:color="auto"/>
                    <w:bottom w:val="none" w:sz="0" w:space="0" w:color="auto"/>
                    <w:right w:val="none" w:sz="0" w:space="0" w:color="auto"/>
                  </w:divBdr>
                  <w:divsChild>
                    <w:div w:id="1024094784">
                      <w:marLeft w:val="0"/>
                      <w:marRight w:val="75"/>
                      <w:marTop w:val="0"/>
                      <w:marBottom w:val="0"/>
                      <w:divBdr>
                        <w:top w:val="none" w:sz="0" w:space="0" w:color="auto"/>
                        <w:left w:val="none" w:sz="0" w:space="0" w:color="auto"/>
                        <w:bottom w:val="none" w:sz="0" w:space="0" w:color="auto"/>
                        <w:right w:val="none" w:sz="0" w:space="0" w:color="auto"/>
                      </w:divBdr>
                    </w:div>
                  </w:divsChild>
                </w:div>
                <w:div w:id="1365448765">
                  <w:marLeft w:val="0"/>
                  <w:marRight w:val="0"/>
                  <w:marTop w:val="135"/>
                  <w:marBottom w:val="135"/>
                  <w:divBdr>
                    <w:top w:val="none" w:sz="0" w:space="0" w:color="auto"/>
                    <w:left w:val="none" w:sz="0" w:space="0" w:color="auto"/>
                    <w:bottom w:val="none" w:sz="0" w:space="0" w:color="auto"/>
                    <w:right w:val="none" w:sz="0" w:space="0" w:color="auto"/>
                  </w:divBdr>
                  <w:divsChild>
                    <w:div w:id="1930845296">
                      <w:marLeft w:val="0"/>
                      <w:marRight w:val="0"/>
                      <w:marTop w:val="0"/>
                      <w:marBottom w:val="0"/>
                      <w:divBdr>
                        <w:top w:val="none" w:sz="0" w:space="0" w:color="auto"/>
                        <w:left w:val="none" w:sz="0" w:space="0" w:color="auto"/>
                        <w:bottom w:val="none" w:sz="0" w:space="0" w:color="auto"/>
                        <w:right w:val="none" w:sz="0" w:space="0" w:color="auto"/>
                      </w:divBdr>
                    </w:div>
                  </w:divsChild>
                </w:div>
                <w:div w:id="140456914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18893059">
          <w:marLeft w:val="0"/>
          <w:marRight w:val="0"/>
          <w:marTop w:val="0"/>
          <w:marBottom w:val="0"/>
          <w:divBdr>
            <w:top w:val="single" w:sz="6" w:space="0" w:color="CFD5E4"/>
            <w:left w:val="none" w:sz="0" w:space="0" w:color="auto"/>
            <w:bottom w:val="none" w:sz="0" w:space="0" w:color="auto"/>
            <w:right w:val="none" w:sz="0" w:space="0" w:color="auto"/>
          </w:divBdr>
          <w:divsChild>
            <w:div w:id="1281108175">
              <w:marLeft w:val="0"/>
              <w:marRight w:val="0"/>
              <w:marTop w:val="0"/>
              <w:marBottom w:val="0"/>
              <w:divBdr>
                <w:top w:val="none" w:sz="0" w:space="0" w:color="auto"/>
                <w:left w:val="none" w:sz="0" w:space="0" w:color="auto"/>
                <w:bottom w:val="none" w:sz="0" w:space="0" w:color="auto"/>
                <w:right w:val="none" w:sz="0" w:space="0" w:color="auto"/>
              </w:divBdr>
              <w:divsChild>
                <w:div w:id="1485856750">
                  <w:marLeft w:val="0"/>
                  <w:marRight w:val="0"/>
                  <w:marTop w:val="0"/>
                  <w:marBottom w:val="0"/>
                  <w:divBdr>
                    <w:top w:val="none" w:sz="0" w:space="0" w:color="auto"/>
                    <w:left w:val="none" w:sz="0" w:space="0" w:color="auto"/>
                    <w:bottom w:val="none" w:sz="0" w:space="0" w:color="auto"/>
                    <w:right w:val="none" w:sz="0" w:space="0" w:color="auto"/>
                  </w:divBdr>
                  <w:divsChild>
                    <w:div w:id="881600877">
                      <w:marLeft w:val="0"/>
                      <w:marRight w:val="75"/>
                      <w:marTop w:val="0"/>
                      <w:marBottom w:val="0"/>
                      <w:divBdr>
                        <w:top w:val="none" w:sz="0" w:space="0" w:color="auto"/>
                        <w:left w:val="none" w:sz="0" w:space="0" w:color="auto"/>
                        <w:bottom w:val="none" w:sz="0" w:space="0" w:color="auto"/>
                        <w:right w:val="none" w:sz="0" w:space="0" w:color="auto"/>
                      </w:divBdr>
                    </w:div>
                  </w:divsChild>
                </w:div>
                <w:div w:id="1510872433">
                  <w:marLeft w:val="0"/>
                  <w:marRight w:val="0"/>
                  <w:marTop w:val="0"/>
                  <w:marBottom w:val="135"/>
                  <w:divBdr>
                    <w:top w:val="none" w:sz="0" w:space="0" w:color="auto"/>
                    <w:left w:val="none" w:sz="0" w:space="0" w:color="auto"/>
                    <w:bottom w:val="none" w:sz="0" w:space="0" w:color="auto"/>
                    <w:right w:val="none" w:sz="0" w:space="0" w:color="auto"/>
                  </w:divBdr>
                </w:div>
                <w:div w:id="1854147414">
                  <w:marLeft w:val="0"/>
                  <w:marRight w:val="0"/>
                  <w:marTop w:val="135"/>
                  <w:marBottom w:val="135"/>
                  <w:divBdr>
                    <w:top w:val="none" w:sz="0" w:space="0" w:color="auto"/>
                    <w:left w:val="none" w:sz="0" w:space="0" w:color="auto"/>
                    <w:bottom w:val="none" w:sz="0" w:space="0" w:color="auto"/>
                    <w:right w:val="none" w:sz="0" w:space="0" w:color="auto"/>
                  </w:divBdr>
                  <w:divsChild>
                    <w:div w:id="627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8202">
          <w:marLeft w:val="0"/>
          <w:marRight w:val="0"/>
          <w:marTop w:val="0"/>
          <w:marBottom w:val="0"/>
          <w:divBdr>
            <w:top w:val="single" w:sz="6" w:space="0" w:color="CFD5E4"/>
            <w:left w:val="none" w:sz="0" w:space="0" w:color="auto"/>
            <w:bottom w:val="none" w:sz="0" w:space="0" w:color="auto"/>
            <w:right w:val="none" w:sz="0" w:space="0" w:color="auto"/>
          </w:divBdr>
          <w:divsChild>
            <w:div w:id="1837767556">
              <w:marLeft w:val="0"/>
              <w:marRight w:val="0"/>
              <w:marTop w:val="0"/>
              <w:marBottom w:val="0"/>
              <w:divBdr>
                <w:top w:val="none" w:sz="0" w:space="0" w:color="auto"/>
                <w:left w:val="none" w:sz="0" w:space="0" w:color="auto"/>
                <w:bottom w:val="none" w:sz="0" w:space="0" w:color="auto"/>
                <w:right w:val="none" w:sz="0" w:space="0" w:color="auto"/>
              </w:divBdr>
              <w:divsChild>
                <w:div w:id="269045358">
                  <w:marLeft w:val="0"/>
                  <w:marRight w:val="0"/>
                  <w:marTop w:val="135"/>
                  <w:marBottom w:val="135"/>
                  <w:divBdr>
                    <w:top w:val="none" w:sz="0" w:space="0" w:color="auto"/>
                    <w:left w:val="none" w:sz="0" w:space="0" w:color="auto"/>
                    <w:bottom w:val="none" w:sz="0" w:space="0" w:color="auto"/>
                    <w:right w:val="none" w:sz="0" w:space="0" w:color="auto"/>
                  </w:divBdr>
                  <w:divsChild>
                    <w:div w:id="288365720">
                      <w:marLeft w:val="0"/>
                      <w:marRight w:val="0"/>
                      <w:marTop w:val="0"/>
                      <w:marBottom w:val="0"/>
                      <w:divBdr>
                        <w:top w:val="none" w:sz="0" w:space="0" w:color="auto"/>
                        <w:left w:val="none" w:sz="0" w:space="0" w:color="auto"/>
                        <w:bottom w:val="none" w:sz="0" w:space="0" w:color="auto"/>
                        <w:right w:val="none" w:sz="0" w:space="0" w:color="auto"/>
                      </w:divBdr>
                    </w:div>
                  </w:divsChild>
                </w:div>
                <w:div w:id="1028264631">
                  <w:marLeft w:val="0"/>
                  <w:marRight w:val="0"/>
                  <w:marTop w:val="0"/>
                  <w:marBottom w:val="135"/>
                  <w:divBdr>
                    <w:top w:val="none" w:sz="0" w:space="0" w:color="auto"/>
                    <w:left w:val="none" w:sz="0" w:space="0" w:color="auto"/>
                    <w:bottom w:val="none" w:sz="0" w:space="0" w:color="auto"/>
                    <w:right w:val="none" w:sz="0" w:space="0" w:color="auto"/>
                  </w:divBdr>
                </w:div>
                <w:div w:id="1488593922">
                  <w:marLeft w:val="0"/>
                  <w:marRight w:val="0"/>
                  <w:marTop w:val="0"/>
                  <w:marBottom w:val="0"/>
                  <w:divBdr>
                    <w:top w:val="none" w:sz="0" w:space="0" w:color="auto"/>
                    <w:left w:val="none" w:sz="0" w:space="0" w:color="auto"/>
                    <w:bottom w:val="none" w:sz="0" w:space="0" w:color="auto"/>
                    <w:right w:val="none" w:sz="0" w:space="0" w:color="auto"/>
                  </w:divBdr>
                  <w:divsChild>
                    <w:div w:id="9423057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2476340">
          <w:marLeft w:val="0"/>
          <w:marRight w:val="0"/>
          <w:marTop w:val="0"/>
          <w:marBottom w:val="0"/>
          <w:divBdr>
            <w:top w:val="single" w:sz="6" w:space="0" w:color="CFD5E4"/>
            <w:left w:val="none" w:sz="0" w:space="0" w:color="auto"/>
            <w:bottom w:val="none" w:sz="0" w:space="0" w:color="auto"/>
            <w:right w:val="none" w:sz="0" w:space="0" w:color="auto"/>
          </w:divBdr>
          <w:divsChild>
            <w:div w:id="2031177187">
              <w:marLeft w:val="0"/>
              <w:marRight w:val="0"/>
              <w:marTop w:val="0"/>
              <w:marBottom w:val="0"/>
              <w:divBdr>
                <w:top w:val="none" w:sz="0" w:space="0" w:color="auto"/>
                <w:left w:val="none" w:sz="0" w:space="0" w:color="auto"/>
                <w:bottom w:val="none" w:sz="0" w:space="0" w:color="auto"/>
                <w:right w:val="none" w:sz="0" w:space="0" w:color="auto"/>
              </w:divBdr>
              <w:divsChild>
                <w:div w:id="144251161">
                  <w:marLeft w:val="0"/>
                  <w:marRight w:val="0"/>
                  <w:marTop w:val="0"/>
                  <w:marBottom w:val="135"/>
                  <w:divBdr>
                    <w:top w:val="none" w:sz="0" w:space="0" w:color="auto"/>
                    <w:left w:val="none" w:sz="0" w:space="0" w:color="auto"/>
                    <w:bottom w:val="none" w:sz="0" w:space="0" w:color="auto"/>
                    <w:right w:val="none" w:sz="0" w:space="0" w:color="auto"/>
                  </w:divBdr>
                </w:div>
                <w:div w:id="713576256">
                  <w:marLeft w:val="0"/>
                  <w:marRight w:val="0"/>
                  <w:marTop w:val="0"/>
                  <w:marBottom w:val="0"/>
                  <w:divBdr>
                    <w:top w:val="none" w:sz="0" w:space="0" w:color="auto"/>
                    <w:left w:val="none" w:sz="0" w:space="0" w:color="auto"/>
                    <w:bottom w:val="none" w:sz="0" w:space="0" w:color="auto"/>
                    <w:right w:val="none" w:sz="0" w:space="0" w:color="auto"/>
                  </w:divBdr>
                  <w:divsChild>
                    <w:div w:id="255021860">
                      <w:marLeft w:val="0"/>
                      <w:marRight w:val="75"/>
                      <w:marTop w:val="0"/>
                      <w:marBottom w:val="0"/>
                      <w:divBdr>
                        <w:top w:val="none" w:sz="0" w:space="0" w:color="auto"/>
                        <w:left w:val="none" w:sz="0" w:space="0" w:color="auto"/>
                        <w:bottom w:val="none" w:sz="0" w:space="0" w:color="auto"/>
                        <w:right w:val="none" w:sz="0" w:space="0" w:color="auto"/>
                      </w:divBdr>
                    </w:div>
                  </w:divsChild>
                </w:div>
                <w:div w:id="1354838798">
                  <w:marLeft w:val="0"/>
                  <w:marRight w:val="0"/>
                  <w:marTop w:val="135"/>
                  <w:marBottom w:val="135"/>
                  <w:divBdr>
                    <w:top w:val="none" w:sz="0" w:space="0" w:color="auto"/>
                    <w:left w:val="none" w:sz="0" w:space="0" w:color="auto"/>
                    <w:bottom w:val="none" w:sz="0" w:space="0" w:color="auto"/>
                    <w:right w:val="none" w:sz="0" w:space="0" w:color="auto"/>
                  </w:divBdr>
                  <w:divsChild>
                    <w:div w:id="16923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77345">
          <w:marLeft w:val="0"/>
          <w:marRight w:val="0"/>
          <w:marTop w:val="0"/>
          <w:marBottom w:val="0"/>
          <w:divBdr>
            <w:top w:val="single" w:sz="6" w:space="0" w:color="CFD5E4"/>
            <w:left w:val="none" w:sz="0" w:space="0" w:color="auto"/>
            <w:bottom w:val="none" w:sz="0" w:space="0" w:color="auto"/>
            <w:right w:val="none" w:sz="0" w:space="0" w:color="auto"/>
          </w:divBdr>
          <w:divsChild>
            <w:div w:id="69349474">
              <w:marLeft w:val="0"/>
              <w:marRight w:val="0"/>
              <w:marTop w:val="0"/>
              <w:marBottom w:val="0"/>
              <w:divBdr>
                <w:top w:val="none" w:sz="0" w:space="0" w:color="auto"/>
                <w:left w:val="none" w:sz="0" w:space="0" w:color="auto"/>
                <w:bottom w:val="none" w:sz="0" w:space="0" w:color="auto"/>
                <w:right w:val="none" w:sz="0" w:space="0" w:color="auto"/>
              </w:divBdr>
              <w:divsChild>
                <w:div w:id="486437059">
                  <w:marLeft w:val="0"/>
                  <w:marRight w:val="0"/>
                  <w:marTop w:val="135"/>
                  <w:marBottom w:val="135"/>
                  <w:divBdr>
                    <w:top w:val="none" w:sz="0" w:space="0" w:color="auto"/>
                    <w:left w:val="none" w:sz="0" w:space="0" w:color="auto"/>
                    <w:bottom w:val="none" w:sz="0" w:space="0" w:color="auto"/>
                    <w:right w:val="none" w:sz="0" w:space="0" w:color="auto"/>
                  </w:divBdr>
                  <w:divsChild>
                    <w:div w:id="1192646753">
                      <w:marLeft w:val="0"/>
                      <w:marRight w:val="0"/>
                      <w:marTop w:val="0"/>
                      <w:marBottom w:val="0"/>
                      <w:divBdr>
                        <w:top w:val="none" w:sz="0" w:space="0" w:color="auto"/>
                        <w:left w:val="none" w:sz="0" w:space="0" w:color="auto"/>
                        <w:bottom w:val="none" w:sz="0" w:space="0" w:color="auto"/>
                        <w:right w:val="none" w:sz="0" w:space="0" w:color="auto"/>
                      </w:divBdr>
                    </w:div>
                  </w:divsChild>
                </w:div>
                <w:div w:id="706491914">
                  <w:marLeft w:val="0"/>
                  <w:marRight w:val="0"/>
                  <w:marTop w:val="0"/>
                  <w:marBottom w:val="135"/>
                  <w:divBdr>
                    <w:top w:val="none" w:sz="0" w:space="0" w:color="auto"/>
                    <w:left w:val="none" w:sz="0" w:space="0" w:color="auto"/>
                    <w:bottom w:val="none" w:sz="0" w:space="0" w:color="auto"/>
                    <w:right w:val="none" w:sz="0" w:space="0" w:color="auto"/>
                  </w:divBdr>
                </w:div>
                <w:div w:id="1247424168">
                  <w:marLeft w:val="0"/>
                  <w:marRight w:val="0"/>
                  <w:marTop w:val="0"/>
                  <w:marBottom w:val="0"/>
                  <w:divBdr>
                    <w:top w:val="none" w:sz="0" w:space="0" w:color="auto"/>
                    <w:left w:val="none" w:sz="0" w:space="0" w:color="auto"/>
                    <w:bottom w:val="none" w:sz="0" w:space="0" w:color="auto"/>
                    <w:right w:val="none" w:sz="0" w:space="0" w:color="auto"/>
                  </w:divBdr>
                  <w:divsChild>
                    <w:div w:id="15400430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76813551">
          <w:marLeft w:val="0"/>
          <w:marRight w:val="0"/>
          <w:marTop w:val="0"/>
          <w:marBottom w:val="0"/>
          <w:divBdr>
            <w:top w:val="single" w:sz="6" w:space="0" w:color="CFD5E4"/>
            <w:left w:val="none" w:sz="0" w:space="0" w:color="auto"/>
            <w:bottom w:val="none" w:sz="0" w:space="0" w:color="auto"/>
            <w:right w:val="none" w:sz="0" w:space="0" w:color="auto"/>
          </w:divBdr>
          <w:divsChild>
            <w:div w:id="641039010">
              <w:marLeft w:val="0"/>
              <w:marRight w:val="0"/>
              <w:marTop w:val="0"/>
              <w:marBottom w:val="0"/>
              <w:divBdr>
                <w:top w:val="none" w:sz="0" w:space="0" w:color="auto"/>
                <w:left w:val="none" w:sz="0" w:space="0" w:color="auto"/>
                <w:bottom w:val="none" w:sz="0" w:space="0" w:color="auto"/>
                <w:right w:val="none" w:sz="0" w:space="0" w:color="auto"/>
              </w:divBdr>
              <w:divsChild>
                <w:div w:id="1176112390">
                  <w:marLeft w:val="0"/>
                  <w:marRight w:val="0"/>
                  <w:marTop w:val="135"/>
                  <w:marBottom w:val="135"/>
                  <w:divBdr>
                    <w:top w:val="none" w:sz="0" w:space="0" w:color="auto"/>
                    <w:left w:val="none" w:sz="0" w:space="0" w:color="auto"/>
                    <w:bottom w:val="none" w:sz="0" w:space="0" w:color="auto"/>
                    <w:right w:val="none" w:sz="0" w:space="0" w:color="auto"/>
                  </w:divBdr>
                  <w:divsChild>
                    <w:div w:id="1994984050">
                      <w:marLeft w:val="0"/>
                      <w:marRight w:val="0"/>
                      <w:marTop w:val="0"/>
                      <w:marBottom w:val="0"/>
                      <w:divBdr>
                        <w:top w:val="none" w:sz="0" w:space="0" w:color="auto"/>
                        <w:left w:val="none" w:sz="0" w:space="0" w:color="auto"/>
                        <w:bottom w:val="none" w:sz="0" w:space="0" w:color="auto"/>
                        <w:right w:val="none" w:sz="0" w:space="0" w:color="auto"/>
                      </w:divBdr>
                    </w:div>
                  </w:divsChild>
                </w:div>
                <w:div w:id="1555043556">
                  <w:marLeft w:val="0"/>
                  <w:marRight w:val="0"/>
                  <w:marTop w:val="0"/>
                  <w:marBottom w:val="135"/>
                  <w:divBdr>
                    <w:top w:val="none" w:sz="0" w:space="0" w:color="auto"/>
                    <w:left w:val="none" w:sz="0" w:space="0" w:color="auto"/>
                    <w:bottom w:val="none" w:sz="0" w:space="0" w:color="auto"/>
                    <w:right w:val="none" w:sz="0" w:space="0" w:color="auto"/>
                  </w:divBdr>
                </w:div>
                <w:div w:id="1774746420">
                  <w:marLeft w:val="0"/>
                  <w:marRight w:val="0"/>
                  <w:marTop w:val="0"/>
                  <w:marBottom w:val="0"/>
                  <w:divBdr>
                    <w:top w:val="none" w:sz="0" w:space="0" w:color="auto"/>
                    <w:left w:val="none" w:sz="0" w:space="0" w:color="auto"/>
                    <w:bottom w:val="none" w:sz="0" w:space="0" w:color="auto"/>
                    <w:right w:val="none" w:sz="0" w:space="0" w:color="auto"/>
                  </w:divBdr>
                  <w:divsChild>
                    <w:div w:id="14626551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5049378">
          <w:marLeft w:val="0"/>
          <w:marRight w:val="0"/>
          <w:marTop w:val="0"/>
          <w:marBottom w:val="0"/>
          <w:divBdr>
            <w:top w:val="single" w:sz="6" w:space="0" w:color="CFD5E4"/>
            <w:left w:val="none" w:sz="0" w:space="0" w:color="auto"/>
            <w:bottom w:val="none" w:sz="0" w:space="0" w:color="auto"/>
            <w:right w:val="none" w:sz="0" w:space="0" w:color="auto"/>
          </w:divBdr>
          <w:divsChild>
            <w:div w:id="1800565135">
              <w:marLeft w:val="0"/>
              <w:marRight w:val="0"/>
              <w:marTop w:val="0"/>
              <w:marBottom w:val="0"/>
              <w:divBdr>
                <w:top w:val="none" w:sz="0" w:space="0" w:color="auto"/>
                <w:left w:val="none" w:sz="0" w:space="0" w:color="auto"/>
                <w:bottom w:val="none" w:sz="0" w:space="0" w:color="auto"/>
                <w:right w:val="none" w:sz="0" w:space="0" w:color="auto"/>
              </w:divBdr>
              <w:divsChild>
                <w:div w:id="372199199">
                  <w:marLeft w:val="0"/>
                  <w:marRight w:val="0"/>
                  <w:marTop w:val="0"/>
                  <w:marBottom w:val="0"/>
                  <w:divBdr>
                    <w:top w:val="none" w:sz="0" w:space="0" w:color="auto"/>
                    <w:left w:val="none" w:sz="0" w:space="0" w:color="auto"/>
                    <w:bottom w:val="none" w:sz="0" w:space="0" w:color="auto"/>
                    <w:right w:val="none" w:sz="0" w:space="0" w:color="auto"/>
                  </w:divBdr>
                  <w:divsChild>
                    <w:div w:id="1631477634">
                      <w:marLeft w:val="0"/>
                      <w:marRight w:val="75"/>
                      <w:marTop w:val="0"/>
                      <w:marBottom w:val="0"/>
                      <w:divBdr>
                        <w:top w:val="none" w:sz="0" w:space="0" w:color="auto"/>
                        <w:left w:val="none" w:sz="0" w:space="0" w:color="auto"/>
                        <w:bottom w:val="none" w:sz="0" w:space="0" w:color="auto"/>
                        <w:right w:val="none" w:sz="0" w:space="0" w:color="auto"/>
                      </w:divBdr>
                    </w:div>
                  </w:divsChild>
                </w:div>
                <w:div w:id="399332050">
                  <w:marLeft w:val="0"/>
                  <w:marRight w:val="0"/>
                  <w:marTop w:val="135"/>
                  <w:marBottom w:val="135"/>
                  <w:divBdr>
                    <w:top w:val="none" w:sz="0" w:space="0" w:color="auto"/>
                    <w:left w:val="none" w:sz="0" w:space="0" w:color="auto"/>
                    <w:bottom w:val="none" w:sz="0" w:space="0" w:color="auto"/>
                    <w:right w:val="none" w:sz="0" w:space="0" w:color="auto"/>
                  </w:divBdr>
                  <w:divsChild>
                    <w:div w:id="863640158">
                      <w:marLeft w:val="0"/>
                      <w:marRight w:val="0"/>
                      <w:marTop w:val="0"/>
                      <w:marBottom w:val="0"/>
                      <w:divBdr>
                        <w:top w:val="none" w:sz="0" w:space="0" w:color="auto"/>
                        <w:left w:val="none" w:sz="0" w:space="0" w:color="auto"/>
                        <w:bottom w:val="none" w:sz="0" w:space="0" w:color="auto"/>
                        <w:right w:val="none" w:sz="0" w:space="0" w:color="auto"/>
                      </w:divBdr>
                    </w:div>
                  </w:divsChild>
                </w:div>
                <w:div w:id="884951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964238381">
          <w:marLeft w:val="0"/>
          <w:marRight w:val="0"/>
          <w:marTop w:val="0"/>
          <w:marBottom w:val="0"/>
          <w:divBdr>
            <w:top w:val="single" w:sz="6" w:space="0" w:color="CFD5E4"/>
            <w:left w:val="none" w:sz="0" w:space="0" w:color="auto"/>
            <w:bottom w:val="none" w:sz="0" w:space="0" w:color="auto"/>
            <w:right w:val="none" w:sz="0" w:space="0" w:color="auto"/>
          </w:divBdr>
          <w:divsChild>
            <w:div w:id="980158589">
              <w:marLeft w:val="0"/>
              <w:marRight w:val="0"/>
              <w:marTop w:val="0"/>
              <w:marBottom w:val="0"/>
              <w:divBdr>
                <w:top w:val="none" w:sz="0" w:space="0" w:color="auto"/>
                <w:left w:val="none" w:sz="0" w:space="0" w:color="auto"/>
                <w:bottom w:val="none" w:sz="0" w:space="0" w:color="auto"/>
                <w:right w:val="none" w:sz="0" w:space="0" w:color="auto"/>
              </w:divBdr>
              <w:divsChild>
                <w:div w:id="1346714608">
                  <w:marLeft w:val="0"/>
                  <w:marRight w:val="0"/>
                  <w:marTop w:val="0"/>
                  <w:marBottom w:val="135"/>
                  <w:divBdr>
                    <w:top w:val="none" w:sz="0" w:space="0" w:color="auto"/>
                    <w:left w:val="none" w:sz="0" w:space="0" w:color="auto"/>
                    <w:bottom w:val="none" w:sz="0" w:space="0" w:color="auto"/>
                    <w:right w:val="none" w:sz="0" w:space="0" w:color="auto"/>
                  </w:divBdr>
                </w:div>
                <w:div w:id="1715806173">
                  <w:marLeft w:val="0"/>
                  <w:marRight w:val="0"/>
                  <w:marTop w:val="135"/>
                  <w:marBottom w:val="135"/>
                  <w:divBdr>
                    <w:top w:val="none" w:sz="0" w:space="0" w:color="auto"/>
                    <w:left w:val="none" w:sz="0" w:space="0" w:color="auto"/>
                    <w:bottom w:val="none" w:sz="0" w:space="0" w:color="auto"/>
                    <w:right w:val="none" w:sz="0" w:space="0" w:color="auto"/>
                  </w:divBdr>
                  <w:divsChild>
                    <w:div w:id="257954863">
                      <w:marLeft w:val="0"/>
                      <w:marRight w:val="0"/>
                      <w:marTop w:val="0"/>
                      <w:marBottom w:val="0"/>
                      <w:divBdr>
                        <w:top w:val="none" w:sz="0" w:space="0" w:color="auto"/>
                        <w:left w:val="none" w:sz="0" w:space="0" w:color="auto"/>
                        <w:bottom w:val="none" w:sz="0" w:space="0" w:color="auto"/>
                        <w:right w:val="none" w:sz="0" w:space="0" w:color="auto"/>
                      </w:divBdr>
                    </w:div>
                  </w:divsChild>
                </w:div>
                <w:div w:id="1949965472">
                  <w:marLeft w:val="0"/>
                  <w:marRight w:val="0"/>
                  <w:marTop w:val="0"/>
                  <w:marBottom w:val="0"/>
                  <w:divBdr>
                    <w:top w:val="none" w:sz="0" w:space="0" w:color="auto"/>
                    <w:left w:val="none" w:sz="0" w:space="0" w:color="auto"/>
                    <w:bottom w:val="none" w:sz="0" w:space="0" w:color="auto"/>
                    <w:right w:val="none" w:sz="0" w:space="0" w:color="auto"/>
                  </w:divBdr>
                  <w:divsChild>
                    <w:div w:id="2309659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19507229">
          <w:marLeft w:val="0"/>
          <w:marRight w:val="0"/>
          <w:marTop w:val="0"/>
          <w:marBottom w:val="0"/>
          <w:divBdr>
            <w:top w:val="single" w:sz="6" w:space="0" w:color="CFD5E4"/>
            <w:left w:val="none" w:sz="0" w:space="0" w:color="auto"/>
            <w:bottom w:val="none" w:sz="0" w:space="0" w:color="auto"/>
            <w:right w:val="none" w:sz="0" w:space="0" w:color="auto"/>
          </w:divBdr>
          <w:divsChild>
            <w:div w:id="716007062">
              <w:marLeft w:val="0"/>
              <w:marRight w:val="0"/>
              <w:marTop w:val="0"/>
              <w:marBottom w:val="0"/>
              <w:divBdr>
                <w:top w:val="none" w:sz="0" w:space="0" w:color="auto"/>
                <w:left w:val="none" w:sz="0" w:space="0" w:color="auto"/>
                <w:bottom w:val="none" w:sz="0" w:space="0" w:color="auto"/>
                <w:right w:val="none" w:sz="0" w:space="0" w:color="auto"/>
              </w:divBdr>
              <w:divsChild>
                <w:div w:id="825439624">
                  <w:marLeft w:val="0"/>
                  <w:marRight w:val="0"/>
                  <w:marTop w:val="0"/>
                  <w:marBottom w:val="0"/>
                  <w:divBdr>
                    <w:top w:val="none" w:sz="0" w:space="0" w:color="auto"/>
                    <w:left w:val="none" w:sz="0" w:space="0" w:color="auto"/>
                    <w:bottom w:val="none" w:sz="0" w:space="0" w:color="auto"/>
                    <w:right w:val="none" w:sz="0" w:space="0" w:color="auto"/>
                  </w:divBdr>
                  <w:divsChild>
                    <w:div w:id="2018925148">
                      <w:marLeft w:val="0"/>
                      <w:marRight w:val="75"/>
                      <w:marTop w:val="0"/>
                      <w:marBottom w:val="0"/>
                      <w:divBdr>
                        <w:top w:val="none" w:sz="0" w:space="0" w:color="auto"/>
                        <w:left w:val="none" w:sz="0" w:space="0" w:color="auto"/>
                        <w:bottom w:val="none" w:sz="0" w:space="0" w:color="auto"/>
                        <w:right w:val="none" w:sz="0" w:space="0" w:color="auto"/>
                      </w:divBdr>
                    </w:div>
                  </w:divsChild>
                </w:div>
                <w:div w:id="1094519508">
                  <w:marLeft w:val="0"/>
                  <w:marRight w:val="0"/>
                  <w:marTop w:val="0"/>
                  <w:marBottom w:val="135"/>
                  <w:divBdr>
                    <w:top w:val="none" w:sz="0" w:space="0" w:color="auto"/>
                    <w:left w:val="none" w:sz="0" w:space="0" w:color="auto"/>
                    <w:bottom w:val="none" w:sz="0" w:space="0" w:color="auto"/>
                    <w:right w:val="none" w:sz="0" w:space="0" w:color="auto"/>
                  </w:divBdr>
                </w:div>
                <w:div w:id="1724060265">
                  <w:marLeft w:val="0"/>
                  <w:marRight w:val="0"/>
                  <w:marTop w:val="135"/>
                  <w:marBottom w:val="135"/>
                  <w:divBdr>
                    <w:top w:val="none" w:sz="0" w:space="0" w:color="auto"/>
                    <w:left w:val="none" w:sz="0" w:space="0" w:color="auto"/>
                    <w:bottom w:val="none" w:sz="0" w:space="0" w:color="auto"/>
                    <w:right w:val="none" w:sz="0" w:space="0" w:color="auto"/>
                  </w:divBdr>
                  <w:divsChild>
                    <w:div w:id="16663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70800">
          <w:marLeft w:val="0"/>
          <w:marRight w:val="0"/>
          <w:marTop w:val="0"/>
          <w:marBottom w:val="0"/>
          <w:divBdr>
            <w:top w:val="single" w:sz="6" w:space="0" w:color="CFD5E4"/>
            <w:left w:val="none" w:sz="0" w:space="0" w:color="auto"/>
            <w:bottom w:val="none" w:sz="0" w:space="0" w:color="auto"/>
            <w:right w:val="none" w:sz="0" w:space="0" w:color="auto"/>
          </w:divBdr>
          <w:divsChild>
            <w:div w:id="876893842">
              <w:marLeft w:val="0"/>
              <w:marRight w:val="0"/>
              <w:marTop w:val="0"/>
              <w:marBottom w:val="0"/>
              <w:divBdr>
                <w:top w:val="none" w:sz="0" w:space="0" w:color="auto"/>
                <w:left w:val="none" w:sz="0" w:space="0" w:color="auto"/>
                <w:bottom w:val="none" w:sz="0" w:space="0" w:color="auto"/>
                <w:right w:val="none" w:sz="0" w:space="0" w:color="auto"/>
              </w:divBdr>
              <w:divsChild>
                <w:div w:id="220483247">
                  <w:marLeft w:val="0"/>
                  <w:marRight w:val="0"/>
                  <w:marTop w:val="0"/>
                  <w:marBottom w:val="0"/>
                  <w:divBdr>
                    <w:top w:val="none" w:sz="0" w:space="0" w:color="auto"/>
                    <w:left w:val="none" w:sz="0" w:space="0" w:color="auto"/>
                    <w:bottom w:val="none" w:sz="0" w:space="0" w:color="auto"/>
                    <w:right w:val="none" w:sz="0" w:space="0" w:color="auto"/>
                  </w:divBdr>
                  <w:divsChild>
                    <w:div w:id="105514135">
                      <w:marLeft w:val="0"/>
                      <w:marRight w:val="75"/>
                      <w:marTop w:val="0"/>
                      <w:marBottom w:val="0"/>
                      <w:divBdr>
                        <w:top w:val="none" w:sz="0" w:space="0" w:color="auto"/>
                        <w:left w:val="none" w:sz="0" w:space="0" w:color="auto"/>
                        <w:bottom w:val="none" w:sz="0" w:space="0" w:color="auto"/>
                        <w:right w:val="none" w:sz="0" w:space="0" w:color="auto"/>
                      </w:divBdr>
                    </w:div>
                  </w:divsChild>
                </w:div>
                <w:div w:id="693507058">
                  <w:marLeft w:val="0"/>
                  <w:marRight w:val="0"/>
                  <w:marTop w:val="0"/>
                  <w:marBottom w:val="135"/>
                  <w:divBdr>
                    <w:top w:val="none" w:sz="0" w:space="0" w:color="auto"/>
                    <w:left w:val="none" w:sz="0" w:space="0" w:color="auto"/>
                    <w:bottom w:val="none" w:sz="0" w:space="0" w:color="auto"/>
                    <w:right w:val="none" w:sz="0" w:space="0" w:color="auto"/>
                  </w:divBdr>
                </w:div>
                <w:div w:id="866675782">
                  <w:marLeft w:val="0"/>
                  <w:marRight w:val="0"/>
                  <w:marTop w:val="135"/>
                  <w:marBottom w:val="135"/>
                  <w:divBdr>
                    <w:top w:val="none" w:sz="0" w:space="0" w:color="auto"/>
                    <w:left w:val="none" w:sz="0" w:space="0" w:color="auto"/>
                    <w:bottom w:val="none" w:sz="0" w:space="0" w:color="auto"/>
                    <w:right w:val="none" w:sz="0" w:space="0" w:color="auto"/>
                  </w:divBdr>
                  <w:divsChild>
                    <w:div w:id="6365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3414">
          <w:marLeft w:val="0"/>
          <w:marRight w:val="0"/>
          <w:marTop w:val="0"/>
          <w:marBottom w:val="0"/>
          <w:divBdr>
            <w:top w:val="single" w:sz="6" w:space="0" w:color="CFD5E4"/>
            <w:left w:val="none" w:sz="0" w:space="0" w:color="auto"/>
            <w:bottom w:val="none" w:sz="0" w:space="0" w:color="auto"/>
            <w:right w:val="none" w:sz="0" w:space="0" w:color="auto"/>
          </w:divBdr>
          <w:divsChild>
            <w:div w:id="40519269">
              <w:marLeft w:val="0"/>
              <w:marRight w:val="0"/>
              <w:marTop w:val="0"/>
              <w:marBottom w:val="0"/>
              <w:divBdr>
                <w:top w:val="none" w:sz="0" w:space="0" w:color="auto"/>
                <w:left w:val="none" w:sz="0" w:space="0" w:color="auto"/>
                <w:bottom w:val="none" w:sz="0" w:space="0" w:color="auto"/>
                <w:right w:val="none" w:sz="0" w:space="0" w:color="auto"/>
              </w:divBdr>
              <w:divsChild>
                <w:div w:id="286619975">
                  <w:marLeft w:val="0"/>
                  <w:marRight w:val="0"/>
                  <w:marTop w:val="0"/>
                  <w:marBottom w:val="135"/>
                  <w:divBdr>
                    <w:top w:val="none" w:sz="0" w:space="0" w:color="auto"/>
                    <w:left w:val="none" w:sz="0" w:space="0" w:color="auto"/>
                    <w:bottom w:val="none" w:sz="0" w:space="0" w:color="auto"/>
                    <w:right w:val="none" w:sz="0" w:space="0" w:color="auto"/>
                  </w:divBdr>
                </w:div>
                <w:div w:id="1139761766">
                  <w:marLeft w:val="0"/>
                  <w:marRight w:val="0"/>
                  <w:marTop w:val="0"/>
                  <w:marBottom w:val="0"/>
                  <w:divBdr>
                    <w:top w:val="none" w:sz="0" w:space="0" w:color="auto"/>
                    <w:left w:val="none" w:sz="0" w:space="0" w:color="auto"/>
                    <w:bottom w:val="none" w:sz="0" w:space="0" w:color="auto"/>
                    <w:right w:val="none" w:sz="0" w:space="0" w:color="auto"/>
                  </w:divBdr>
                  <w:divsChild>
                    <w:div w:id="1281109090">
                      <w:marLeft w:val="0"/>
                      <w:marRight w:val="75"/>
                      <w:marTop w:val="0"/>
                      <w:marBottom w:val="0"/>
                      <w:divBdr>
                        <w:top w:val="none" w:sz="0" w:space="0" w:color="auto"/>
                        <w:left w:val="none" w:sz="0" w:space="0" w:color="auto"/>
                        <w:bottom w:val="none" w:sz="0" w:space="0" w:color="auto"/>
                        <w:right w:val="none" w:sz="0" w:space="0" w:color="auto"/>
                      </w:divBdr>
                    </w:div>
                  </w:divsChild>
                </w:div>
                <w:div w:id="2004237690">
                  <w:marLeft w:val="0"/>
                  <w:marRight w:val="0"/>
                  <w:marTop w:val="135"/>
                  <w:marBottom w:val="135"/>
                  <w:divBdr>
                    <w:top w:val="none" w:sz="0" w:space="0" w:color="auto"/>
                    <w:left w:val="none" w:sz="0" w:space="0" w:color="auto"/>
                    <w:bottom w:val="none" w:sz="0" w:space="0" w:color="auto"/>
                    <w:right w:val="none" w:sz="0" w:space="0" w:color="auto"/>
                  </w:divBdr>
                  <w:divsChild>
                    <w:div w:id="12320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480">
          <w:marLeft w:val="0"/>
          <w:marRight w:val="0"/>
          <w:marTop w:val="0"/>
          <w:marBottom w:val="0"/>
          <w:divBdr>
            <w:top w:val="single" w:sz="6" w:space="0" w:color="CFD5E4"/>
            <w:left w:val="none" w:sz="0" w:space="0" w:color="auto"/>
            <w:bottom w:val="none" w:sz="0" w:space="0" w:color="auto"/>
            <w:right w:val="none" w:sz="0" w:space="0" w:color="auto"/>
          </w:divBdr>
          <w:divsChild>
            <w:div w:id="1475177788">
              <w:marLeft w:val="0"/>
              <w:marRight w:val="0"/>
              <w:marTop w:val="0"/>
              <w:marBottom w:val="0"/>
              <w:divBdr>
                <w:top w:val="none" w:sz="0" w:space="0" w:color="auto"/>
                <w:left w:val="none" w:sz="0" w:space="0" w:color="auto"/>
                <w:bottom w:val="none" w:sz="0" w:space="0" w:color="auto"/>
                <w:right w:val="none" w:sz="0" w:space="0" w:color="auto"/>
              </w:divBdr>
              <w:divsChild>
                <w:div w:id="698168412">
                  <w:marLeft w:val="0"/>
                  <w:marRight w:val="0"/>
                  <w:marTop w:val="135"/>
                  <w:marBottom w:val="135"/>
                  <w:divBdr>
                    <w:top w:val="none" w:sz="0" w:space="0" w:color="auto"/>
                    <w:left w:val="none" w:sz="0" w:space="0" w:color="auto"/>
                    <w:bottom w:val="none" w:sz="0" w:space="0" w:color="auto"/>
                    <w:right w:val="none" w:sz="0" w:space="0" w:color="auto"/>
                  </w:divBdr>
                  <w:divsChild>
                    <w:div w:id="1837189026">
                      <w:marLeft w:val="0"/>
                      <w:marRight w:val="0"/>
                      <w:marTop w:val="0"/>
                      <w:marBottom w:val="0"/>
                      <w:divBdr>
                        <w:top w:val="none" w:sz="0" w:space="0" w:color="auto"/>
                        <w:left w:val="none" w:sz="0" w:space="0" w:color="auto"/>
                        <w:bottom w:val="none" w:sz="0" w:space="0" w:color="auto"/>
                        <w:right w:val="none" w:sz="0" w:space="0" w:color="auto"/>
                      </w:divBdr>
                    </w:div>
                  </w:divsChild>
                </w:div>
                <w:div w:id="782769483">
                  <w:marLeft w:val="0"/>
                  <w:marRight w:val="0"/>
                  <w:marTop w:val="0"/>
                  <w:marBottom w:val="0"/>
                  <w:divBdr>
                    <w:top w:val="none" w:sz="0" w:space="0" w:color="auto"/>
                    <w:left w:val="none" w:sz="0" w:space="0" w:color="auto"/>
                    <w:bottom w:val="none" w:sz="0" w:space="0" w:color="auto"/>
                    <w:right w:val="none" w:sz="0" w:space="0" w:color="auto"/>
                  </w:divBdr>
                  <w:divsChild>
                    <w:div w:id="219757273">
                      <w:marLeft w:val="0"/>
                      <w:marRight w:val="75"/>
                      <w:marTop w:val="0"/>
                      <w:marBottom w:val="0"/>
                      <w:divBdr>
                        <w:top w:val="none" w:sz="0" w:space="0" w:color="auto"/>
                        <w:left w:val="none" w:sz="0" w:space="0" w:color="auto"/>
                        <w:bottom w:val="none" w:sz="0" w:space="0" w:color="auto"/>
                        <w:right w:val="none" w:sz="0" w:space="0" w:color="auto"/>
                      </w:divBdr>
                    </w:div>
                  </w:divsChild>
                </w:div>
                <w:div w:id="155334912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55937082">
          <w:marLeft w:val="0"/>
          <w:marRight w:val="0"/>
          <w:marTop w:val="0"/>
          <w:marBottom w:val="0"/>
          <w:divBdr>
            <w:top w:val="single" w:sz="6" w:space="0" w:color="CFD5E4"/>
            <w:left w:val="none" w:sz="0" w:space="0" w:color="auto"/>
            <w:bottom w:val="none" w:sz="0" w:space="0" w:color="auto"/>
            <w:right w:val="none" w:sz="0" w:space="0" w:color="auto"/>
          </w:divBdr>
          <w:divsChild>
            <w:div w:id="1962763209">
              <w:marLeft w:val="0"/>
              <w:marRight w:val="0"/>
              <w:marTop w:val="0"/>
              <w:marBottom w:val="0"/>
              <w:divBdr>
                <w:top w:val="none" w:sz="0" w:space="0" w:color="auto"/>
                <w:left w:val="none" w:sz="0" w:space="0" w:color="auto"/>
                <w:bottom w:val="none" w:sz="0" w:space="0" w:color="auto"/>
                <w:right w:val="none" w:sz="0" w:space="0" w:color="auto"/>
              </w:divBdr>
              <w:divsChild>
                <w:div w:id="950892969">
                  <w:marLeft w:val="0"/>
                  <w:marRight w:val="0"/>
                  <w:marTop w:val="135"/>
                  <w:marBottom w:val="135"/>
                  <w:divBdr>
                    <w:top w:val="none" w:sz="0" w:space="0" w:color="auto"/>
                    <w:left w:val="none" w:sz="0" w:space="0" w:color="auto"/>
                    <w:bottom w:val="none" w:sz="0" w:space="0" w:color="auto"/>
                    <w:right w:val="none" w:sz="0" w:space="0" w:color="auto"/>
                  </w:divBdr>
                  <w:divsChild>
                    <w:div w:id="1741125668">
                      <w:marLeft w:val="0"/>
                      <w:marRight w:val="0"/>
                      <w:marTop w:val="0"/>
                      <w:marBottom w:val="0"/>
                      <w:divBdr>
                        <w:top w:val="none" w:sz="0" w:space="0" w:color="auto"/>
                        <w:left w:val="none" w:sz="0" w:space="0" w:color="auto"/>
                        <w:bottom w:val="none" w:sz="0" w:space="0" w:color="auto"/>
                        <w:right w:val="none" w:sz="0" w:space="0" w:color="auto"/>
                      </w:divBdr>
                    </w:div>
                  </w:divsChild>
                </w:div>
                <w:div w:id="1842504620">
                  <w:marLeft w:val="0"/>
                  <w:marRight w:val="0"/>
                  <w:marTop w:val="0"/>
                  <w:marBottom w:val="135"/>
                  <w:divBdr>
                    <w:top w:val="none" w:sz="0" w:space="0" w:color="auto"/>
                    <w:left w:val="none" w:sz="0" w:space="0" w:color="auto"/>
                    <w:bottom w:val="none" w:sz="0" w:space="0" w:color="auto"/>
                    <w:right w:val="none" w:sz="0" w:space="0" w:color="auto"/>
                  </w:divBdr>
                </w:div>
                <w:div w:id="2108698030">
                  <w:marLeft w:val="0"/>
                  <w:marRight w:val="0"/>
                  <w:marTop w:val="0"/>
                  <w:marBottom w:val="0"/>
                  <w:divBdr>
                    <w:top w:val="none" w:sz="0" w:space="0" w:color="auto"/>
                    <w:left w:val="none" w:sz="0" w:space="0" w:color="auto"/>
                    <w:bottom w:val="none" w:sz="0" w:space="0" w:color="auto"/>
                    <w:right w:val="none" w:sz="0" w:space="0" w:color="auto"/>
                  </w:divBdr>
                  <w:divsChild>
                    <w:div w:id="108719581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347101629">
          <w:marLeft w:val="0"/>
          <w:marRight w:val="0"/>
          <w:marTop w:val="0"/>
          <w:marBottom w:val="0"/>
          <w:divBdr>
            <w:top w:val="single" w:sz="6" w:space="0" w:color="CFD5E4"/>
            <w:left w:val="none" w:sz="0" w:space="0" w:color="auto"/>
            <w:bottom w:val="none" w:sz="0" w:space="0" w:color="auto"/>
            <w:right w:val="none" w:sz="0" w:space="0" w:color="auto"/>
          </w:divBdr>
          <w:divsChild>
            <w:div w:id="694309105">
              <w:marLeft w:val="0"/>
              <w:marRight w:val="0"/>
              <w:marTop w:val="0"/>
              <w:marBottom w:val="0"/>
              <w:divBdr>
                <w:top w:val="none" w:sz="0" w:space="0" w:color="auto"/>
                <w:left w:val="none" w:sz="0" w:space="0" w:color="auto"/>
                <w:bottom w:val="none" w:sz="0" w:space="0" w:color="auto"/>
                <w:right w:val="none" w:sz="0" w:space="0" w:color="auto"/>
              </w:divBdr>
              <w:divsChild>
                <w:div w:id="51540897">
                  <w:marLeft w:val="0"/>
                  <w:marRight w:val="0"/>
                  <w:marTop w:val="0"/>
                  <w:marBottom w:val="135"/>
                  <w:divBdr>
                    <w:top w:val="none" w:sz="0" w:space="0" w:color="auto"/>
                    <w:left w:val="none" w:sz="0" w:space="0" w:color="auto"/>
                    <w:bottom w:val="none" w:sz="0" w:space="0" w:color="auto"/>
                    <w:right w:val="none" w:sz="0" w:space="0" w:color="auto"/>
                  </w:divBdr>
                </w:div>
                <w:div w:id="1367605786">
                  <w:marLeft w:val="0"/>
                  <w:marRight w:val="0"/>
                  <w:marTop w:val="0"/>
                  <w:marBottom w:val="0"/>
                  <w:divBdr>
                    <w:top w:val="none" w:sz="0" w:space="0" w:color="auto"/>
                    <w:left w:val="none" w:sz="0" w:space="0" w:color="auto"/>
                    <w:bottom w:val="none" w:sz="0" w:space="0" w:color="auto"/>
                    <w:right w:val="none" w:sz="0" w:space="0" w:color="auto"/>
                  </w:divBdr>
                  <w:divsChild>
                    <w:div w:id="2110001976">
                      <w:marLeft w:val="0"/>
                      <w:marRight w:val="75"/>
                      <w:marTop w:val="0"/>
                      <w:marBottom w:val="0"/>
                      <w:divBdr>
                        <w:top w:val="none" w:sz="0" w:space="0" w:color="auto"/>
                        <w:left w:val="none" w:sz="0" w:space="0" w:color="auto"/>
                        <w:bottom w:val="none" w:sz="0" w:space="0" w:color="auto"/>
                        <w:right w:val="none" w:sz="0" w:space="0" w:color="auto"/>
                      </w:divBdr>
                    </w:div>
                  </w:divsChild>
                </w:div>
                <w:div w:id="1982689657">
                  <w:marLeft w:val="0"/>
                  <w:marRight w:val="0"/>
                  <w:marTop w:val="135"/>
                  <w:marBottom w:val="135"/>
                  <w:divBdr>
                    <w:top w:val="none" w:sz="0" w:space="0" w:color="auto"/>
                    <w:left w:val="none" w:sz="0" w:space="0" w:color="auto"/>
                    <w:bottom w:val="none" w:sz="0" w:space="0" w:color="auto"/>
                    <w:right w:val="none" w:sz="0" w:space="0" w:color="auto"/>
                  </w:divBdr>
                  <w:divsChild>
                    <w:div w:id="4250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5226">
          <w:marLeft w:val="0"/>
          <w:marRight w:val="0"/>
          <w:marTop w:val="0"/>
          <w:marBottom w:val="0"/>
          <w:divBdr>
            <w:top w:val="single" w:sz="6" w:space="0" w:color="CFD5E4"/>
            <w:left w:val="none" w:sz="0" w:space="0" w:color="auto"/>
            <w:bottom w:val="none" w:sz="0" w:space="0" w:color="auto"/>
            <w:right w:val="none" w:sz="0" w:space="0" w:color="auto"/>
          </w:divBdr>
          <w:divsChild>
            <w:div w:id="2056849948">
              <w:marLeft w:val="0"/>
              <w:marRight w:val="0"/>
              <w:marTop w:val="0"/>
              <w:marBottom w:val="0"/>
              <w:divBdr>
                <w:top w:val="none" w:sz="0" w:space="0" w:color="auto"/>
                <w:left w:val="none" w:sz="0" w:space="0" w:color="auto"/>
                <w:bottom w:val="none" w:sz="0" w:space="0" w:color="auto"/>
                <w:right w:val="none" w:sz="0" w:space="0" w:color="auto"/>
              </w:divBdr>
              <w:divsChild>
                <w:div w:id="397747362">
                  <w:marLeft w:val="0"/>
                  <w:marRight w:val="0"/>
                  <w:marTop w:val="0"/>
                  <w:marBottom w:val="135"/>
                  <w:divBdr>
                    <w:top w:val="none" w:sz="0" w:space="0" w:color="auto"/>
                    <w:left w:val="none" w:sz="0" w:space="0" w:color="auto"/>
                    <w:bottom w:val="none" w:sz="0" w:space="0" w:color="auto"/>
                    <w:right w:val="none" w:sz="0" w:space="0" w:color="auto"/>
                  </w:divBdr>
                </w:div>
                <w:div w:id="1336882383">
                  <w:marLeft w:val="0"/>
                  <w:marRight w:val="0"/>
                  <w:marTop w:val="135"/>
                  <w:marBottom w:val="135"/>
                  <w:divBdr>
                    <w:top w:val="none" w:sz="0" w:space="0" w:color="auto"/>
                    <w:left w:val="none" w:sz="0" w:space="0" w:color="auto"/>
                    <w:bottom w:val="none" w:sz="0" w:space="0" w:color="auto"/>
                    <w:right w:val="none" w:sz="0" w:space="0" w:color="auto"/>
                  </w:divBdr>
                  <w:divsChild>
                    <w:div w:id="1546529470">
                      <w:marLeft w:val="0"/>
                      <w:marRight w:val="0"/>
                      <w:marTop w:val="0"/>
                      <w:marBottom w:val="0"/>
                      <w:divBdr>
                        <w:top w:val="none" w:sz="0" w:space="0" w:color="auto"/>
                        <w:left w:val="none" w:sz="0" w:space="0" w:color="auto"/>
                        <w:bottom w:val="none" w:sz="0" w:space="0" w:color="auto"/>
                        <w:right w:val="none" w:sz="0" w:space="0" w:color="auto"/>
                      </w:divBdr>
                    </w:div>
                  </w:divsChild>
                </w:div>
                <w:div w:id="1563373297">
                  <w:marLeft w:val="0"/>
                  <w:marRight w:val="0"/>
                  <w:marTop w:val="0"/>
                  <w:marBottom w:val="0"/>
                  <w:divBdr>
                    <w:top w:val="none" w:sz="0" w:space="0" w:color="auto"/>
                    <w:left w:val="none" w:sz="0" w:space="0" w:color="auto"/>
                    <w:bottom w:val="none" w:sz="0" w:space="0" w:color="auto"/>
                    <w:right w:val="none" w:sz="0" w:space="0" w:color="auto"/>
                  </w:divBdr>
                  <w:divsChild>
                    <w:div w:id="19967132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925554">
          <w:marLeft w:val="0"/>
          <w:marRight w:val="0"/>
          <w:marTop w:val="0"/>
          <w:marBottom w:val="0"/>
          <w:divBdr>
            <w:top w:val="single" w:sz="6" w:space="0" w:color="CFD5E4"/>
            <w:left w:val="none" w:sz="0" w:space="0" w:color="auto"/>
            <w:bottom w:val="none" w:sz="0" w:space="0" w:color="auto"/>
            <w:right w:val="none" w:sz="0" w:space="0" w:color="auto"/>
          </w:divBdr>
          <w:divsChild>
            <w:div w:id="1993022241">
              <w:marLeft w:val="0"/>
              <w:marRight w:val="0"/>
              <w:marTop w:val="0"/>
              <w:marBottom w:val="0"/>
              <w:divBdr>
                <w:top w:val="none" w:sz="0" w:space="0" w:color="auto"/>
                <w:left w:val="none" w:sz="0" w:space="0" w:color="auto"/>
                <w:bottom w:val="none" w:sz="0" w:space="0" w:color="auto"/>
                <w:right w:val="none" w:sz="0" w:space="0" w:color="auto"/>
              </w:divBdr>
              <w:divsChild>
                <w:div w:id="967396115">
                  <w:marLeft w:val="0"/>
                  <w:marRight w:val="0"/>
                  <w:marTop w:val="135"/>
                  <w:marBottom w:val="135"/>
                  <w:divBdr>
                    <w:top w:val="none" w:sz="0" w:space="0" w:color="auto"/>
                    <w:left w:val="none" w:sz="0" w:space="0" w:color="auto"/>
                    <w:bottom w:val="none" w:sz="0" w:space="0" w:color="auto"/>
                    <w:right w:val="none" w:sz="0" w:space="0" w:color="auto"/>
                  </w:divBdr>
                  <w:divsChild>
                    <w:div w:id="2013022408">
                      <w:marLeft w:val="0"/>
                      <w:marRight w:val="0"/>
                      <w:marTop w:val="0"/>
                      <w:marBottom w:val="0"/>
                      <w:divBdr>
                        <w:top w:val="none" w:sz="0" w:space="0" w:color="auto"/>
                        <w:left w:val="none" w:sz="0" w:space="0" w:color="auto"/>
                        <w:bottom w:val="none" w:sz="0" w:space="0" w:color="auto"/>
                        <w:right w:val="none" w:sz="0" w:space="0" w:color="auto"/>
                      </w:divBdr>
                    </w:div>
                  </w:divsChild>
                </w:div>
                <w:div w:id="1644502018">
                  <w:marLeft w:val="0"/>
                  <w:marRight w:val="0"/>
                  <w:marTop w:val="0"/>
                  <w:marBottom w:val="135"/>
                  <w:divBdr>
                    <w:top w:val="none" w:sz="0" w:space="0" w:color="auto"/>
                    <w:left w:val="none" w:sz="0" w:space="0" w:color="auto"/>
                    <w:bottom w:val="none" w:sz="0" w:space="0" w:color="auto"/>
                    <w:right w:val="none" w:sz="0" w:space="0" w:color="auto"/>
                  </w:divBdr>
                </w:div>
                <w:div w:id="1857763438">
                  <w:marLeft w:val="0"/>
                  <w:marRight w:val="0"/>
                  <w:marTop w:val="0"/>
                  <w:marBottom w:val="0"/>
                  <w:divBdr>
                    <w:top w:val="none" w:sz="0" w:space="0" w:color="auto"/>
                    <w:left w:val="none" w:sz="0" w:space="0" w:color="auto"/>
                    <w:bottom w:val="none" w:sz="0" w:space="0" w:color="auto"/>
                    <w:right w:val="none" w:sz="0" w:space="0" w:color="auto"/>
                  </w:divBdr>
                  <w:divsChild>
                    <w:div w:id="10942086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60089383">
          <w:marLeft w:val="0"/>
          <w:marRight w:val="0"/>
          <w:marTop w:val="0"/>
          <w:marBottom w:val="0"/>
          <w:divBdr>
            <w:top w:val="single" w:sz="6" w:space="0" w:color="CFD5E4"/>
            <w:left w:val="none" w:sz="0" w:space="0" w:color="auto"/>
            <w:bottom w:val="none" w:sz="0" w:space="0" w:color="auto"/>
            <w:right w:val="none" w:sz="0" w:space="0" w:color="auto"/>
          </w:divBdr>
          <w:divsChild>
            <w:div w:id="27416861">
              <w:marLeft w:val="0"/>
              <w:marRight w:val="0"/>
              <w:marTop w:val="0"/>
              <w:marBottom w:val="0"/>
              <w:divBdr>
                <w:top w:val="none" w:sz="0" w:space="0" w:color="auto"/>
                <w:left w:val="none" w:sz="0" w:space="0" w:color="auto"/>
                <w:bottom w:val="none" w:sz="0" w:space="0" w:color="auto"/>
                <w:right w:val="none" w:sz="0" w:space="0" w:color="auto"/>
              </w:divBdr>
              <w:divsChild>
                <w:div w:id="1885825749">
                  <w:marLeft w:val="0"/>
                  <w:marRight w:val="0"/>
                  <w:marTop w:val="0"/>
                  <w:marBottom w:val="135"/>
                  <w:divBdr>
                    <w:top w:val="none" w:sz="0" w:space="0" w:color="auto"/>
                    <w:left w:val="none" w:sz="0" w:space="0" w:color="auto"/>
                    <w:bottom w:val="none" w:sz="0" w:space="0" w:color="auto"/>
                    <w:right w:val="none" w:sz="0" w:space="0" w:color="auto"/>
                  </w:divBdr>
                </w:div>
                <w:div w:id="2016565458">
                  <w:marLeft w:val="0"/>
                  <w:marRight w:val="0"/>
                  <w:marTop w:val="0"/>
                  <w:marBottom w:val="0"/>
                  <w:divBdr>
                    <w:top w:val="none" w:sz="0" w:space="0" w:color="auto"/>
                    <w:left w:val="none" w:sz="0" w:space="0" w:color="auto"/>
                    <w:bottom w:val="none" w:sz="0" w:space="0" w:color="auto"/>
                    <w:right w:val="none" w:sz="0" w:space="0" w:color="auto"/>
                  </w:divBdr>
                  <w:divsChild>
                    <w:div w:id="658537694">
                      <w:marLeft w:val="0"/>
                      <w:marRight w:val="75"/>
                      <w:marTop w:val="0"/>
                      <w:marBottom w:val="0"/>
                      <w:divBdr>
                        <w:top w:val="none" w:sz="0" w:space="0" w:color="auto"/>
                        <w:left w:val="none" w:sz="0" w:space="0" w:color="auto"/>
                        <w:bottom w:val="none" w:sz="0" w:space="0" w:color="auto"/>
                        <w:right w:val="none" w:sz="0" w:space="0" w:color="auto"/>
                      </w:divBdr>
                    </w:div>
                  </w:divsChild>
                </w:div>
                <w:div w:id="2105566529">
                  <w:marLeft w:val="0"/>
                  <w:marRight w:val="0"/>
                  <w:marTop w:val="135"/>
                  <w:marBottom w:val="135"/>
                  <w:divBdr>
                    <w:top w:val="none" w:sz="0" w:space="0" w:color="auto"/>
                    <w:left w:val="none" w:sz="0" w:space="0" w:color="auto"/>
                    <w:bottom w:val="none" w:sz="0" w:space="0" w:color="auto"/>
                    <w:right w:val="none" w:sz="0" w:space="0" w:color="auto"/>
                  </w:divBdr>
                  <w:divsChild>
                    <w:div w:id="4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9173">
          <w:marLeft w:val="0"/>
          <w:marRight w:val="0"/>
          <w:marTop w:val="0"/>
          <w:marBottom w:val="0"/>
          <w:divBdr>
            <w:top w:val="single" w:sz="6" w:space="0" w:color="CFD5E4"/>
            <w:left w:val="none" w:sz="0" w:space="0" w:color="auto"/>
            <w:bottom w:val="none" w:sz="0" w:space="0" w:color="auto"/>
            <w:right w:val="none" w:sz="0" w:space="0" w:color="auto"/>
          </w:divBdr>
          <w:divsChild>
            <w:div w:id="1669743920">
              <w:marLeft w:val="0"/>
              <w:marRight w:val="0"/>
              <w:marTop w:val="0"/>
              <w:marBottom w:val="0"/>
              <w:divBdr>
                <w:top w:val="none" w:sz="0" w:space="0" w:color="auto"/>
                <w:left w:val="none" w:sz="0" w:space="0" w:color="auto"/>
                <w:bottom w:val="none" w:sz="0" w:space="0" w:color="auto"/>
                <w:right w:val="none" w:sz="0" w:space="0" w:color="auto"/>
              </w:divBdr>
              <w:divsChild>
                <w:div w:id="196741110">
                  <w:marLeft w:val="0"/>
                  <w:marRight w:val="0"/>
                  <w:marTop w:val="0"/>
                  <w:marBottom w:val="0"/>
                  <w:divBdr>
                    <w:top w:val="none" w:sz="0" w:space="0" w:color="auto"/>
                    <w:left w:val="none" w:sz="0" w:space="0" w:color="auto"/>
                    <w:bottom w:val="none" w:sz="0" w:space="0" w:color="auto"/>
                    <w:right w:val="none" w:sz="0" w:space="0" w:color="auto"/>
                  </w:divBdr>
                  <w:divsChild>
                    <w:div w:id="1990014686">
                      <w:marLeft w:val="0"/>
                      <w:marRight w:val="75"/>
                      <w:marTop w:val="0"/>
                      <w:marBottom w:val="0"/>
                      <w:divBdr>
                        <w:top w:val="none" w:sz="0" w:space="0" w:color="auto"/>
                        <w:left w:val="none" w:sz="0" w:space="0" w:color="auto"/>
                        <w:bottom w:val="none" w:sz="0" w:space="0" w:color="auto"/>
                        <w:right w:val="none" w:sz="0" w:space="0" w:color="auto"/>
                      </w:divBdr>
                    </w:div>
                  </w:divsChild>
                </w:div>
                <w:div w:id="447434623">
                  <w:marLeft w:val="0"/>
                  <w:marRight w:val="0"/>
                  <w:marTop w:val="135"/>
                  <w:marBottom w:val="135"/>
                  <w:divBdr>
                    <w:top w:val="none" w:sz="0" w:space="0" w:color="auto"/>
                    <w:left w:val="none" w:sz="0" w:space="0" w:color="auto"/>
                    <w:bottom w:val="none" w:sz="0" w:space="0" w:color="auto"/>
                    <w:right w:val="none" w:sz="0" w:space="0" w:color="auto"/>
                  </w:divBdr>
                  <w:divsChild>
                    <w:div w:id="1917009381">
                      <w:marLeft w:val="0"/>
                      <w:marRight w:val="0"/>
                      <w:marTop w:val="0"/>
                      <w:marBottom w:val="0"/>
                      <w:divBdr>
                        <w:top w:val="none" w:sz="0" w:space="0" w:color="auto"/>
                        <w:left w:val="none" w:sz="0" w:space="0" w:color="auto"/>
                        <w:bottom w:val="none" w:sz="0" w:space="0" w:color="auto"/>
                        <w:right w:val="none" w:sz="0" w:space="0" w:color="auto"/>
                      </w:divBdr>
                    </w:div>
                  </w:divsChild>
                </w:div>
                <w:div w:id="14864323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87114304">
          <w:marLeft w:val="0"/>
          <w:marRight w:val="0"/>
          <w:marTop w:val="0"/>
          <w:marBottom w:val="0"/>
          <w:divBdr>
            <w:top w:val="single" w:sz="6" w:space="0" w:color="CFD5E4"/>
            <w:left w:val="none" w:sz="0" w:space="0" w:color="auto"/>
            <w:bottom w:val="none" w:sz="0" w:space="0" w:color="auto"/>
            <w:right w:val="none" w:sz="0" w:space="0" w:color="auto"/>
          </w:divBdr>
          <w:divsChild>
            <w:div w:id="305402543">
              <w:marLeft w:val="0"/>
              <w:marRight w:val="0"/>
              <w:marTop w:val="0"/>
              <w:marBottom w:val="0"/>
              <w:divBdr>
                <w:top w:val="none" w:sz="0" w:space="0" w:color="auto"/>
                <w:left w:val="none" w:sz="0" w:space="0" w:color="auto"/>
                <w:bottom w:val="none" w:sz="0" w:space="0" w:color="auto"/>
                <w:right w:val="none" w:sz="0" w:space="0" w:color="auto"/>
              </w:divBdr>
              <w:divsChild>
                <w:div w:id="384647083">
                  <w:marLeft w:val="0"/>
                  <w:marRight w:val="0"/>
                  <w:marTop w:val="0"/>
                  <w:marBottom w:val="0"/>
                  <w:divBdr>
                    <w:top w:val="none" w:sz="0" w:space="0" w:color="auto"/>
                    <w:left w:val="none" w:sz="0" w:space="0" w:color="auto"/>
                    <w:bottom w:val="none" w:sz="0" w:space="0" w:color="auto"/>
                    <w:right w:val="none" w:sz="0" w:space="0" w:color="auto"/>
                  </w:divBdr>
                  <w:divsChild>
                    <w:div w:id="1011762088">
                      <w:marLeft w:val="0"/>
                      <w:marRight w:val="75"/>
                      <w:marTop w:val="0"/>
                      <w:marBottom w:val="0"/>
                      <w:divBdr>
                        <w:top w:val="none" w:sz="0" w:space="0" w:color="auto"/>
                        <w:left w:val="none" w:sz="0" w:space="0" w:color="auto"/>
                        <w:bottom w:val="none" w:sz="0" w:space="0" w:color="auto"/>
                        <w:right w:val="none" w:sz="0" w:space="0" w:color="auto"/>
                      </w:divBdr>
                    </w:div>
                  </w:divsChild>
                </w:div>
                <w:div w:id="1333415785">
                  <w:marLeft w:val="0"/>
                  <w:marRight w:val="0"/>
                  <w:marTop w:val="135"/>
                  <w:marBottom w:val="135"/>
                  <w:divBdr>
                    <w:top w:val="none" w:sz="0" w:space="0" w:color="auto"/>
                    <w:left w:val="none" w:sz="0" w:space="0" w:color="auto"/>
                    <w:bottom w:val="none" w:sz="0" w:space="0" w:color="auto"/>
                    <w:right w:val="none" w:sz="0" w:space="0" w:color="auto"/>
                  </w:divBdr>
                  <w:divsChild>
                    <w:div w:id="517351075">
                      <w:marLeft w:val="0"/>
                      <w:marRight w:val="0"/>
                      <w:marTop w:val="0"/>
                      <w:marBottom w:val="0"/>
                      <w:divBdr>
                        <w:top w:val="none" w:sz="0" w:space="0" w:color="auto"/>
                        <w:left w:val="none" w:sz="0" w:space="0" w:color="auto"/>
                        <w:bottom w:val="none" w:sz="0" w:space="0" w:color="auto"/>
                        <w:right w:val="none" w:sz="0" w:space="0" w:color="auto"/>
                      </w:divBdr>
                    </w:div>
                  </w:divsChild>
                </w:div>
                <w:div w:id="19559427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04874261">
          <w:marLeft w:val="0"/>
          <w:marRight w:val="0"/>
          <w:marTop w:val="0"/>
          <w:marBottom w:val="0"/>
          <w:divBdr>
            <w:top w:val="none" w:sz="0" w:space="0" w:color="auto"/>
            <w:left w:val="none" w:sz="0" w:space="0" w:color="auto"/>
            <w:bottom w:val="none" w:sz="0" w:space="0" w:color="auto"/>
            <w:right w:val="none" w:sz="0" w:space="0" w:color="auto"/>
          </w:divBdr>
          <w:divsChild>
            <w:div w:id="528682561">
              <w:marLeft w:val="0"/>
              <w:marRight w:val="0"/>
              <w:marTop w:val="0"/>
              <w:marBottom w:val="0"/>
              <w:divBdr>
                <w:top w:val="single" w:sz="6" w:space="0" w:color="CFD5E4"/>
                <w:left w:val="none" w:sz="0" w:space="0" w:color="auto"/>
                <w:bottom w:val="none" w:sz="0" w:space="0" w:color="auto"/>
                <w:right w:val="none" w:sz="0" w:space="0" w:color="auto"/>
              </w:divBdr>
              <w:divsChild>
                <w:div w:id="2130656811">
                  <w:marLeft w:val="0"/>
                  <w:marRight w:val="0"/>
                  <w:marTop w:val="0"/>
                  <w:marBottom w:val="0"/>
                  <w:divBdr>
                    <w:top w:val="none" w:sz="0" w:space="0" w:color="auto"/>
                    <w:left w:val="none" w:sz="0" w:space="0" w:color="auto"/>
                    <w:bottom w:val="none" w:sz="0" w:space="0" w:color="auto"/>
                    <w:right w:val="none" w:sz="0" w:space="0" w:color="auto"/>
                  </w:divBdr>
                  <w:divsChild>
                    <w:div w:id="956452536">
                      <w:marLeft w:val="0"/>
                      <w:marRight w:val="0"/>
                      <w:marTop w:val="135"/>
                      <w:marBottom w:val="135"/>
                      <w:divBdr>
                        <w:top w:val="none" w:sz="0" w:space="0" w:color="auto"/>
                        <w:left w:val="none" w:sz="0" w:space="0" w:color="auto"/>
                        <w:bottom w:val="none" w:sz="0" w:space="0" w:color="auto"/>
                        <w:right w:val="none" w:sz="0" w:space="0" w:color="auto"/>
                      </w:divBdr>
                      <w:divsChild>
                        <w:div w:id="385103767">
                          <w:marLeft w:val="0"/>
                          <w:marRight w:val="0"/>
                          <w:marTop w:val="0"/>
                          <w:marBottom w:val="0"/>
                          <w:divBdr>
                            <w:top w:val="none" w:sz="0" w:space="0" w:color="auto"/>
                            <w:left w:val="none" w:sz="0" w:space="0" w:color="auto"/>
                            <w:bottom w:val="none" w:sz="0" w:space="0" w:color="auto"/>
                            <w:right w:val="none" w:sz="0" w:space="0" w:color="auto"/>
                          </w:divBdr>
                        </w:div>
                      </w:divsChild>
                    </w:div>
                    <w:div w:id="1099369376">
                      <w:marLeft w:val="0"/>
                      <w:marRight w:val="0"/>
                      <w:marTop w:val="0"/>
                      <w:marBottom w:val="135"/>
                      <w:divBdr>
                        <w:top w:val="none" w:sz="0" w:space="0" w:color="auto"/>
                        <w:left w:val="none" w:sz="0" w:space="0" w:color="auto"/>
                        <w:bottom w:val="none" w:sz="0" w:space="0" w:color="auto"/>
                        <w:right w:val="none" w:sz="0" w:space="0" w:color="auto"/>
                      </w:divBdr>
                    </w:div>
                    <w:div w:id="1892837854">
                      <w:marLeft w:val="0"/>
                      <w:marRight w:val="0"/>
                      <w:marTop w:val="0"/>
                      <w:marBottom w:val="0"/>
                      <w:divBdr>
                        <w:top w:val="none" w:sz="0" w:space="0" w:color="auto"/>
                        <w:left w:val="none" w:sz="0" w:space="0" w:color="auto"/>
                        <w:bottom w:val="none" w:sz="0" w:space="0" w:color="auto"/>
                        <w:right w:val="none" w:sz="0" w:space="0" w:color="auto"/>
                      </w:divBdr>
                      <w:divsChild>
                        <w:div w:id="762071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74017551">
              <w:marLeft w:val="0"/>
              <w:marRight w:val="0"/>
              <w:marTop w:val="0"/>
              <w:marBottom w:val="0"/>
              <w:divBdr>
                <w:top w:val="none" w:sz="0" w:space="0" w:color="auto"/>
                <w:left w:val="none" w:sz="0" w:space="0" w:color="auto"/>
                <w:bottom w:val="none" w:sz="0" w:space="0" w:color="auto"/>
                <w:right w:val="none" w:sz="0" w:space="0" w:color="auto"/>
              </w:divBdr>
              <w:divsChild>
                <w:div w:id="223414996">
                  <w:marLeft w:val="0"/>
                  <w:marRight w:val="0"/>
                  <w:marTop w:val="0"/>
                  <w:marBottom w:val="0"/>
                  <w:divBdr>
                    <w:top w:val="none" w:sz="0" w:space="0" w:color="auto"/>
                    <w:left w:val="none" w:sz="0" w:space="0" w:color="auto"/>
                    <w:bottom w:val="none" w:sz="0" w:space="0" w:color="auto"/>
                    <w:right w:val="none" w:sz="0" w:space="0" w:color="auto"/>
                  </w:divBdr>
                  <w:divsChild>
                    <w:div w:id="494227669">
                      <w:marLeft w:val="0"/>
                      <w:marRight w:val="0"/>
                      <w:marTop w:val="0"/>
                      <w:marBottom w:val="135"/>
                      <w:divBdr>
                        <w:top w:val="none" w:sz="0" w:space="0" w:color="auto"/>
                        <w:left w:val="none" w:sz="0" w:space="0" w:color="auto"/>
                        <w:bottom w:val="none" w:sz="0" w:space="0" w:color="auto"/>
                        <w:right w:val="none" w:sz="0" w:space="0" w:color="auto"/>
                      </w:divBdr>
                    </w:div>
                    <w:div w:id="604846511">
                      <w:marLeft w:val="0"/>
                      <w:marRight w:val="0"/>
                      <w:marTop w:val="0"/>
                      <w:marBottom w:val="0"/>
                      <w:divBdr>
                        <w:top w:val="none" w:sz="0" w:space="0" w:color="auto"/>
                        <w:left w:val="none" w:sz="0" w:space="0" w:color="auto"/>
                        <w:bottom w:val="none" w:sz="0" w:space="0" w:color="auto"/>
                        <w:right w:val="none" w:sz="0" w:space="0" w:color="auto"/>
                      </w:divBdr>
                      <w:divsChild>
                        <w:div w:id="1764759888">
                          <w:marLeft w:val="0"/>
                          <w:marRight w:val="75"/>
                          <w:marTop w:val="0"/>
                          <w:marBottom w:val="0"/>
                          <w:divBdr>
                            <w:top w:val="none" w:sz="0" w:space="0" w:color="auto"/>
                            <w:left w:val="none" w:sz="0" w:space="0" w:color="auto"/>
                            <w:bottom w:val="none" w:sz="0" w:space="0" w:color="auto"/>
                            <w:right w:val="none" w:sz="0" w:space="0" w:color="auto"/>
                          </w:divBdr>
                        </w:div>
                      </w:divsChild>
                    </w:div>
                    <w:div w:id="2139102280">
                      <w:marLeft w:val="0"/>
                      <w:marRight w:val="0"/>
                      <w:marTop w:val="135"/>
                      <w:marBottom w:val="135"/>
                      <w:divBdr>
                        <w:top w:val="none" w:sz="0" w:space="0" w:color="auto"/>
                        <w:left w:val="none" w:sz="0" w:space="0" w:color="auto"/>
                        <w:bottom w:val="none" w:sz="0" w:space="0" w:color="auto"/>
                        <w:right w:val="none" w:sz="0" w:space="0" w:color="auto"/>
                      </w:divBdr>
                      <w:divsChild>
                        <w:div w:id="739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3549">
          <w:marLeft w:val="0"/>
          <w:marRight w:val="0"/>
          <w:marTop w:val="0"/>
          <w:marBottom w:val="0"/>
          <w:divBdr>
            <w:top w:val="single" w:sz="6" w:space="0" w:color="CFD5E4"/>
            <w:left w:val="none" w:sz="0" w:space="0" w:color="auto"/>
            <w:bottom w:val="none" w:sz="0" w:space="0" w:color="auto"/>
            <w:right w:val="none" w:sz="0" w:space="0" w:color="auto"/>
          </w:divBdr>
          <w:divsChild>
            <w:div w:id="1084884978">
              <w:marLeft w:val="0"/>
              <w:marRight w:val="0"/>
              <w:marTop w:val="0"/>
              <w:marBottom w:val="0"/>
              <w:divBdr>
                <w:top w:val="none" w:sz="0" w:space="0" w:color="auto"/>
                <w:left w:val="none" w:sz="0" w:space="0" w:color="auto"/>
                <w:bottom w:val="none" w:sz="0" w:space="0" w:color="auto"/>
                <w:right w:val="none" w:sz="0" w:space="0" w:color="auto"/>
              </w:divBdr>
              <w:divsChild>
                <w:div w:id="283930671">
                  <w:marLeft w:val="0"/>
                  <w:marRight w:val="0"/>
                  <w:marTop w:val="0"/>
                  <w:marBottom w:val="135"/>
                  <w:divBdr>
                    <w:top w:val="none" w:sz="0" w:space="0" w:color="auto"/>
                    <w:left w:val="none" w:sz="0" w:space="0" w:color="auto"/>
                    <w:bottom w:val="none" w:sz="0" w:space="0" w:color="auto"/>
                    <w:right w:val="none" w:sz="0" w:space="0" w:color="auto"/>
                  </w:divBdr>
                </w:div>
                <w:div w:id="661004965">
                  <w:marLeft w:val="0"/>
                  <w:marRight w:val="0"/>
                  <w:marTop w:val="135"/>
                  <w:marBottom w:val="135"/>
                  <w:divBdr>
                    <w:top w:val="none" w:sz="0" w:space="0" w:color="auto"/>
                    <w:left w:val="none" w:sz="0" w:space="0" w:color="auto"/>
                    <w:bottom w:val="none" w:sz="0" w:space="0" w:color="auto"/>
                    <w:right w:val="none" w:sz="0" w:space="0" w:color="auto"/>
                  </w:divBdr>
                  <w:divsChild>
                    <w:div w:id="1970550121">
                      <w:marLeft w:val="0"/>
                      <w:marRight w:val="0"/>
                      <w:marTop w:val="0"/>
                      <w:marBottom w:val="0"/>
                      <w:divBdr>
                        <w:top w:val="none" w:sz="0" w:space="0" w:color="auto"/>
                        <w:left w:val="none" w:sz="0" w:space="0" w:color="auto"/>
                        <w:bottom w:val="none" w:sz="0" w:space="0" w:color="auto"/>
                        <w:right w:val="none" w:sz="0" w:space="0" w:color="auto"/>
                      </w:divBdr>
                    </w:div>
                  </w:divsChild>
                </w:div>
                <w:div w:id="1089698286">
                  <w:marLeft w:val="0"/>
                  <w:marRight w:val="0"/>
                  <w:marTop w:val="0"/>
                  <w:marBottom w:val="0"/>
                  <w:divBdr>
                    <w:top w:val="none" w:sz="0" w:space="0" w:color="auto"/>
                    <w:left w:val="none" w:sz="0" w:space="0" w:color="auto"/>
                    <w:bottom w:val="none" w:sz="0" w:space="0" w:color="auto"/>
                    <w:right w:val="none" w:sz="0" w:space="0" w:color="auto"/>
                  </w:divBdr>
                  <w:divsChild>
                    <w:div w:id="6602347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42036074">
          <w:marLeft w:val="0"/>
          <w:marRight w:val="0"/>
          <w:marTop w:val="0"/>
          <w:marBottom w:val="0"/>
          <w:divBdr>
            <w:top w:val="none" w:sz="0" w:space="0" w:color="auto"/>
            <w:left w:val="none" w:sz="0" w:space="0" w:color="auto"/>
            <w:bottom w:val="none" w:sz="0" w:space="0" w:color="auto"/>
            <w:right w:val="none" w:sz="0" w:space="0" w:color="auto"/>
          </w:divBdr>
          <w:divsChild>
            <w:div w:id="2091659003">
              <w:marLeft w:val="0"/>
              <w:marRight w:val="0"/>
              <w:marTop w:val="0"/>
              <w:marBottom w:val="0"/>
              <w:divBdr>
                <w:top w:val="none" w:sz="0" w:space="0" w:color="auto"/>
                <w:left w:val="none" w:sz="0" w:space="0" w:color="auto"/>
                <w:bottom w:val="none" w:sz="0" w:space="0" w:color="auto"/>
                <w:right w:val="none" w:sz="0" w:space="0" w:color="auto"/>
              </w:divBdr>
              <w:divsChild>
                <w:div w:id="1946692524">
                  <w:marLeft w:val="0"/>
                  <w:marRight w:val="0"/>
                  <w:marTop w:val="0"/>
                  <w:marBottom w:val="0"/>
                  <w:divBdr>
                    <w:top w:val="none" w:sz="0" w:space="0" w:color="auto"/>
                    <w:left w:val="none" w:sz="0" w:space="0" w:color="auto"/>
                    <w:bottom w:val="none" w:sz="0" w:space="0" w:color="auto"/>
                    <w:right w:val="none" w:sz="0" w:space="0" w:color="auto"/>
                  </w:divBdr>
                  <w:divsChild>
                    <w:div w:id="241645637">
                      <w:marLeft w:val="0"/>
                      <w:marRight w:val="0"/>
                      <w:marTop w:val="135"/>
                      <w:marBottom w:val="135"/>
                      <w:divBdr>
                        <w:top w:val="none" w:sz="0" w:space="0" w:color="auto"/>
                        <w:left w:val="none" w:sz="0" w:space="0" w:color="auto"/>
                        <w:bottom w:val="none" w:sz="0" w:space="0" w:color="auto"/>
                        <w:right w:val="none" w:sz="0" w:space="0" w:color="auto"/>
                      </w:divBdr>
                      <w:divsChild>
                        <w:div w:id="525098891">
                          <w:marLeft w:val="0"/>
                          <w:marRight w:val="0"/>
                          <w:marTop w:val="0"/>
                          <w:marBottom w:val="0"/>
                          <w:divBdr>
                            <w:top w:val="none" w:sz="0" w:space="0" w:color="auto"/>
                            <w:left w:val="none" w:sz="0" w:space="0" w:color="auto"/>
                            <w:bottom w:val="none" w:sz="0" w:space="0" w:color="auto"/>
                            <w:right w:val="none" w:sz="0" w:space="0" w:color="auto"/>
                          </w:divBdr>
                        </w:div>
                      </w:divsChild>
                    </w:div>
                    <w:div w:id="1358194548">
                      <w:marLeft w:val="0"/>
                      <w:marRight w:val="0"/>
                      <w:marTop w:val="0"/>
                      <w:marBottom w:val="0"/>
                      <w:divBdr>
                        <w:top w:val="none" w:sz="0" w:space="0" w:color="auto"/>
                        <w:left w:val="none" w:sz="0" w:space="0" w:color="auto"/>
                        <w:bottom w:val="none" w:sz="0" w:space="0" w:color="auto"/>
                        <w:right w:val="none" w:sz="0" w:space="0" w:color="auto"/>
                      </w:divBdr>
                      <w:divsChild>
                        <w:div w:id="1007054941">
                          <w:marLeft w:val="0"/>
                          <w:marRight w:val="75"/>
                          <w:marTop w:val="0"/>
                          <w:marBottom w:val="0"/>
                          <w:divBdr>
                            <w:top w:val="none" w:sz="0" w:space="0" w:color="auto"/>
                            <w:left w:val="none" w:sz="0" w:space="0" w:color="auto"/>
                            <w:bottom w:val="none" w:sz="0" w:space="0" w:color="auto"/>
                            <w:right w:val="none" w:sz="0" w:space="0" w:color="auto"/>
                          </w:divBdr>
                        </w:div>
                      </w:divsChild>
                    </w:div>
                    <w:div w:id="18724958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665742067">
          <w:marLeft w:val="0"/>
          <w:marRight w:val="0"/>
          <w:marTop w:val="0"/>
          <w:marBottom w:val="0"/>
          <w:divBdr>
            <w:top w:val="single" w:sz="6" w:space="0" w:color="CFD5E4"/>
            <w:left w:val="none" w:sz="0" w:space="0" w:color="auto"/>
            <w:bottom w:val="none" w:sz="0" w:space="0" w:color="auto"/>
            <w:right w:val="none" w:sz="0" w:space="0" w:color="auto"/>
          </w:divBdr>
          <w:divsChild>
            <w:div w:id="602495255">
              <w:marLeft w:val="0"/>
              <w:marRight w:val="0"/>
              <w:marTop w:val="0"/>
              <w:marBottom w:val="0"/>
              <w:divBdr>
                <w:top w:val="none" w:sz="0" w:space="0" w:color="auto"/>
                <w:left w:val="none" w:sz="0" w:space="0" w:color="auto"/>
                <w:bottom w:val="none" w:sz="0" w:space="0" w:color="auto"/>
                <w:right w:val="none" w:sz="0" w:space="0" w:color="auto"/>
              </w:divBdr>
              <w:divsChild>
                <w:div w:id="754940834">
                  <w:marLeft w:val="0"/>
                  <w:marRight w:val="0"/>
                  <w:marTop w:val="135"/>
                  <w:marBottom w:val="135"/>
                  <w:divBdr>
                    <w:top w:val="none" w:sz="0" w:space="0" w:color="auto"/>
                    <w:left w:val="none" w:sz="0" w:space="0" w:color="auto"/>
                    <w:bottom w:val="none" w:sz="0" w:space="0" w:color="auto"/>
                    <w:right w:val="none" w:sz="0" w:space="0" w:color="auto"/>
                  </w:divBdr>
                  <w:divsChild>
                    <w:div w:id="1234853022">
                      <w:marLeft w:val="0"/>
                      <w:marRight w:val="0"/>
                      <w:marTop w:val="0"/>
                      <w:marBottom w:val="0"/>
                      <w:divBdr>
                        <w:top w:val="none" w:sz="0" w:space="0" w:color="auto"/>
                        <w:left w:val="none" w:sz="0" w:space="0" w:color="auto"/>
                        <w:bottom w:val="none" w:sz="0" w:space="0" w:color="auto"/>
                        <w:right w:val="none" w:sz="0" w:space="0" w:color="auto"/>
                      </w:divBdr>
                    </w:div>
                  </w:divsChild>
                </w:div>
                <w:div w:id="763116660">
                  <w:marLeft w:val="0"/>
                  <w:marRight w:val="0"/>
                  <w:marTop w:val="0"/>
                  <w:marBottom w:val="135"/>
                  <w:divBdr>
                    <w:top w:val="none" w:sz="0" w:space="0" w:color="auto"/>
                    <w:left w:val="none" w:sz="0" w:space="0" w:color="auto"/>
                    <w:bottom w:val="none" w:sz="0" w:space="0" w:color="auto"/>
                    <w:right w:val="none" w:sz="0" w:space="0" w:color="auto"/>
                  </w:divBdr>
                </w:div>
                <w:div w:id="1524005414">
                  <w:marLeft w:val="0"/>
                  <w:marRight w:val="0"/>
                  <w:marTop w:val="0"/>
                  <w:marBottom w:val="0"/>
                  <w:divBdr>
                    <w:top w:val="none" w:sz="0" w:space="0" w:color="auto"/>
                    <w:left w:val="none" w:sz="0" w:space="0" w:color="auto"/>
                    <w:bottom w:val="none" w:sz="0" w:space="0" w:color="auto"/>
                    <w:right w:val="none" w:sz="0" w:space="0" w:color="auto"/>
                  </w:divBdr>
                  <w:divsChild>
                    <w:div w:id="16843544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39548089">
          <w:marLeft w:val="0"/>
          <w:marRight w:val="0"/>
          <w:marTop w:val="0"/>
          <w:marBottom w:val="0"/>
          <w:divBdr>
            <w:top w:val="none" w:sz="0" w:space="0" w:color="auto"/>
            <w:left w:val="none" w:sz="0" w:space="0" w:color="auto"/>
            <w:bottom w:val="none" w:sz="0" w:space="0" w:color="auto"/>
            <w:right w:val="none" w:sz="0" w:space="0" w:color="auto"/>
          </w:divBdr>
          <w:divsChild>
            <w:div w:id="115566099">
              <w:marLeft w:val="0"/>
              <w:marRight w:val="0"/>
              <w:marTop w:val="0"/>
              <w:marBottom w:val="0"/>
              <w:divBdr>
                <w:top w:val="single" w:sz="6" w:space="0" w:color="CFD5E4"/>
                <w:left w:val="none" w:sz="0" w:space="0" w:color="auto"/>
                <w:bottom w:val="none" w:sz="0" w:space="0" w:color="auto"/>
                <w:right w:val="none" w:sz="0" w:space="0" w:color="auto"/>
              </w:divBdr>
              <w:divsChild>
                <w:div w:id="1901593830">
                  <w:marLeft w:val="0"/>
                  <w:marRight w:val="0"/>
                  <w:marTop w:val="0"/>
                  <w:marBottom w:val="0"/>
                  <w:divBdr>
                    <w:top w:val="none" w:sz="0" w:space="0" w:color="auto"/>
                    <w:left w:val="none" w:sz="0" w:space="0" w:color="auto"/>
                    <w:bottom w:val="none" w:sz="0" w:space="0" w:color="auto"/>
                    <w:right w:val="none" w:sz="0" w:space="0" w:color="auto"/>
                  </w:divBdr>
                  <w:divsChild>
                    <w:div w:id="701249840">
                      <w:marLeft w:val="0"/>
                      <w:marRight w:val="0"/>
                      <w:marTop w:val="0"/>
                      <w:marBottom w:val="0"/>
                      <w:divBdr>
                        <w:top w:val="none" w:sz="0" w:space="0" w:color="auto"/>
                        <w:left w:val="none" w:sz="0" w:space="0" w:color="auto"/>
                        <w:bottom w:val="none" w:sz="0" w:space="0" w:color="auto"/>
                        <w:right w:val="none" w:sz="0" w:space="0" w:color="auto"/>
                      </w:divBdr>
                      <w:divsChild>
                        <w:div w:id="61951046">
                          <w:marLeft w:val="0"/>
                          <w:marRight w:val="75"/>
                          <w:marTop w:val="0"/>
                          <w:marBottom w:val="0"/>
                          <w:divBdr>
                            <w:top w:val="none" w:sz="0" w:space="0" w:color="auto"/>
                            <w:left w:val="none" w:sz="0" w:space="0" w:color="auto"/>
                            <w:bottom w:val="none" w:sz="0" w:space="0" w:color="auto"/>
                            <w:right w:val="none" w:sz="0" w:space="0" w:color="auto"/>
                          </w:divBdr>
                        </w:div>
                      </w:divsChild>
                    </w:div>
                    <w:div w:id="1812793272">
                      <w:marLeft w:val="0"/>
                      <w:marRight w:val="0"/>
                      <w:marTop w:val="135"/>
                      <w:marBottom w:val="135"/>
                      <w:divBdr>
                        <w:top w:val="none" w:sz="0" w:space="0" w:color="auto"/>
                        <w:left w:val="none" w:sz="0" w:space="0" w:color="auto"/>
                        <w:bottom w:val="none" w:sz="0" w:space="0" w:color="auto"/>
                        <w:right w:val="none" w:sz="0" w:space="0" w:color="auto"/>
                      </w:divBdr>
                      <w:divsChild>
                        <w:div w:id="2078627649">
                          <w:marLeft w:val="0"/>
                          <w:marRight w:val="0"/>
                          <w:marTop w:val="0"/>
                          <w:marBottom w:val="0"/>
                          <w:divBdr>
                            <w:top w:val="none" w:sz="0" w:space="0" w:color="auto"/>
                            <w:left w:val="none" w:sz="0" w:space="0" w:color="auto"/>
                            <w:bottom w:val="none" w:sz="0" w:space="0" w:color="auto"/>
                            <w:right w:val="none" w:sz="0" w:space="0" w:color="auto"/>
                          </w:divBdr>
                        </w:div>
                      </w:divsChild>
                    </w:div>
                    <w:div w:id="20719960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484442205">
              <w:marLeft w:val="0"/>
              <w:marRight w:val="0"/>
              <w:marTop w:val="0"/>
              <w:marBottom w:val="0"/>
              <w:divBdr>
                <w:top w:val="single" w:sz="6" w:space="0" w:color="CFD5E4"/>
                <w:left w:val="none" w:sz="0" w:space="0" w:color="auto"/>
                <w:bottom w:val="none" w:sz="0" w:space="0" w:color="auto"/>
                <w:right w:val="none" w:sz="0" w:space="0" w:color="auto"/>
              </w:divBdr>
              <w:divsChild>
                <w:div w:id="847906800">
                  <w:marLeft w:val="0"/>
                  <w:marRight w:val="0"/>
                  <w:marTop w:val="0"/>
                  <w:marBottom w:val="0"/>
                  <w:divBdr>
                    <w:top w:val="none" w:sz="0" w:space="0" w:color="auto"/>
                    <w:left w:val="none" w:sz="0" w:space="0" w:color="auto"/>
                    <w:bottom w:val="none" w:sz="0" w:space="0" w:color="auto"/>
                    <w:right w:val="none" w:sz="0" w:space="0" w:color="auto"/>
                  </w:divBdr>
                  <w:divsChild>
                    <w:div w:id="50652886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874125288">
              <w:marLeft w:val="0"/>
              <w:marRight w:val="0"/>
              <w:marTop w:val="0"/>
              <w:marBottom w:val="0"/>
              <w:divBdr>
                <w:top w:val="single" w:sz="6" w:space="0" w:color="CFD5E4"/>
                <w:left w:val="none" w:sz="0" w:space="0" w:color="auto"/>
                <w:bottom w:val="none" w:sz="0" w:space="0" w:color="auto"/>
                <w:right w:val="none" w:sz="0" w:space="0" w:color="auto"/>
              </w:divBdr>
              <w:divsChild>
                <w:div w:id="1469786983">
                  <w:marLeft w:val="0"/>
                  <w:marRight w:val="0"/>
                  <w:marTop w:val="0"/>
                  <w:marBottom w:val="0"/>
                  <w:divBdr>
                    <w:top w:val="none" w:sz="0" w:space="0" w:color="auto"/>
                    <w:left w:val="none" w:sz="0" w:space="0" w:color="auto"/>
                    <w:bottom w:val="none" w:sz="0" w:space="0" w:color="auto"/>
                    <w:right w:val="none" w:sz="0" w:space="0" w:color="auto"/>
                  </w:divBdr>
                  <w:divsChild>
                    <w:div w:id="731269001">
                      <w:marLeft w:val="0"/>
                      <w:marRight w:val="0"/>
                      <w:marTop w:val="135"/>
                      <w:marBottom w:val="135"/>
                      <w:divBdr>
                        <w:top w:val="none" w:sz="0" w:space="0" w:color="auto"/>
                        <w:left w:val="none" w:sz="0" w:space="0" w:color="auto"/>
                        <w:bottom w:val="none" w:sz="0" w:space="0" w:color="auto"/>
                        <w:right w:val="none" w:sz="0" w:space="0" w:color="auto"/>
                      </w:divBdr>
                      <w:divsChild>
                        <w:div w:id="1762216136">
                          <w:marLeft w:val="0"/>
                          <w:marRight w:val="0"/>
                          <w:marTop w:val="0"/>
                          <w:marBottom w:val="0"/>
                          <w:divBdr>
                            <w:top w:val="none" w:sz="0" w:space="0" w:color="auto"/>
                            <w:left w:val="none" w:sz="0" w:space="0" w:color="auto"/>
                            <w:bottom w:val="none" w:sz="0" w:space="0" w:color="auto"/>
                            <w:right w:val="none" w:sz="0" w:space="0" w:color="auto"/>
                          </w:divBdr>
                        </w:div>
                      </w:divsChild>
                    </w:div>
                    <w:div w:id="769817391">
                      <w:marLeft w:val="0"/>
                      <w:marRight w:val="0"/>
                      <w:marTop w:val="0"/>
                      <w:marBottom w:val="135"/>
                      <w:divBdr>
                        <w:top w:val="none" w:sz="0" w:space="0" w:color="auto"/>
                        <w:left w:val="none" w:sz="0" w:space="0" w:color="auto"/>
                        <w:bottom w:val="none" w:sz="0" w:space="0" w:color="auto"/>
                        <w:right w:val="none" w:sz="0" w:space="0" w:color="auto"/>
                      </w:divBdr>
                    </w:div>
                    <w:div w:id="2034720206">
                      <w:marLeft w:val="0"/>
                      <w:marRight w:val="0"/>
                      <w:marTop w:val="0"/>
                      <w:marBottom w:val="0"/>
                      <w:divBdr>
                        <w:top w:val="none" w:sz="0" w:space="0" w:color="auto"/>
                        <w:left w:val="none" w:sz="0" w:space="0" w:color="auto"/>
                        <w:bottom w:val="none" w:sz="0" w:space="0" w:color="auto"/>
                        <w:right w:val="none" w:sz="0" w:space="0" w:color="auto"/>
                      </w:divBdr>
                      <w:divsChild>
                        <w:div w:id="114304158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37181130">
              <w:marLeft w:val="0"/>
              <w:marRight w:val="0"/>
              <w:marTop w:val="0"/>
              <w:marBottom w:val="0"/>
              <w:divBdr>
                <w:top w:val="single" w:sz="6" w:space="0" w:color="CFD5E4"/>
                <w:left w:val="none" w:sz="0" w:space="0" w:color="auto"/>
                <w:bottom w:val="none" w:sz="0" w:space="0" w:color="auto"/>
                <w:right w:val="none" w:sz="0" w:space="0" w:color="auto"/>
              </w:divBdr>
              <w:divsChild>
                <w:div w:id="353767807">
                  <w:marLeft w:val="0"/>
                  <w:marRight w:val="0"/>
                  <w:marTop w:val="0"/>
                  <w:marBottom w:val="0"/>
                  <w:divBdr>
                    <w:top w:val="none" w:sz="0" w:space="0" w:color="auto"/>
                    <w:left w:val="none" w:sz="0" w:space="0" w:color="auto"/>
                    <w:bottom w:val="none" w:sz="0" w:space="0" w:color="auto"/>
                    <w:right w:val="none" w:sz="0" w:space="0" w:color="auto"/>
                  </w:divBdr>
                  <w:divsChild>
                    <w:div w:id="570697988">
                      <w:marLeft w:val="0"/>
                      <w:marRight w:val="0"/>
                      <w:marTop w:val="135"/>
                      <w:marBottom w:val="135"/>
                      <w:divBdr>
                        <w:top w:val="none" w:sz="0" w:space="0" w:color="auto"/>
                        <w:left w:val="none" w:sz="0" w:space="0" w:color="auto"/>
                        <w:bottom w:val="none" w:sz="0" w:space="0" w:color="auto"/>
                        <w:right w:val="none" w:sz="0" w:space="0" w:color="auto"/>
                      </w:divBdr>
                      <w:divsChild>
                        <w:div w:id="409893504">
                          <w:marLeft w:val="0"/>
                          <w:marRight w:val="0"/>
                          <w:marTop w:val="0"/>
                          <w:marBottom w:val="0"/>
                          <w:divBdr>
                            <w:top w:val="none" w:sz="0" w:space="0" w:color="auto"/>
                            <w:left w:val="none" w:sz="0" w:space="0" w:color="auto"/>
                            <w:bottom w:val="none" w:sz="0" w:space="0" w:color="auto"/>
                            <w:right w:val="none" w:sz="0" w:space="0" w:color="auto"/>
                          </w:divBdr>
                        </w:div>
                      </w:divsChild>
                    </w:div>
                    <w:div w:id="908199240">
                      <w:marLeft w:val="0"/>
                      <w:marRight w:val="0"/>
                      <w:marTop w:val="0"/>
                      <w:marBottom w:val="135"/>
                      <w:divBdr>
                        <w:top w:val="none" w:sz="0" w:space="0" w:color="auto"/>
                        <w:left w:val="none" w:sz="0" w:space="0" w:color="auto"/>
                        <w:bottom w:val="none" w:sz="0" w:space="0" w:color="auto"/>
                        <w:right w:val="none" w:sz="0" w:space="0" w:color="auto"/>
                      </w:divBdr>
                    </w:div>
                    <w:div w:id="2052680772">
                      <w:marLeft w:val="0"/>
                      <w:marRight w:val="0"/>
                      <w:marTop w:val="0"/>
                      <w:marBottom w:val="0"/>
                      <w:divBdr>
                        <w:top w:val="none" w:sz="0" w:space="0" w:color="auto"/>
                        <w:left w:val="none" w:sz="0" w:space="0" w:color="auto"/>
                        <w:bottom w:val="none" w:sz="0" w:space="0" w:color="auto"/>
                        <w:right w:val="none" w:sz="0" w:space="0" w:color="auto"/>
                      </w:divBdr>
                      <w:divsChild>
                        <w:div w:id="15812581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76688748">
              <w:marLeft w:val="0"/>
              <w:marRight w:val="0"/>
              <w:marTop w:val="0"/>
              <w:marBottom w:val="0"/>
              <w:divBdr>
                <w:top w:val="none" w:sz="0" w:space="0" w:color="auto"/>
                <w:left w:val="none" w:sz="0" w:space="0" w:color="auto"/>
                <w:bottom w:val="none" w:sz="0" w:space="0" w:color="auto"/>
                <w:right w:val="none" w:sz="0" w:space="0" w:color="auto"/>
              </w:divBdr>
              <w:divsChild>
                <w:div w:id="1906136151">
                  <w:marLeft w:val="0"/>
                  <w:marRight w:val="0"/>
                  <w:marTop w:val="0"/>
                  <w:marBottom w:val="0"/>
                  <w:divBdr>
                    <w:top w:val="none" w:sz="0" w:space="0" w:color="auto"/>
                    <w:left w:val="none" w:sz="0" w:space="0" w:color="auto"/>
                    <w:bottom w:val="none" w:sz="0" w:space="0" w:color="auto"/>
                    <w:right w:val="none" w:sz="0" w:space="0" w:color="auto"/>
                  </w:divBdr>
                  <w:divsChild>
                    <w:div w:id="974527581">
                      <w:marLeft w:val="0"/>
                      <w:marRight w:val="0"/>
                      <w:marTop w:val="0"/>
                      <w:marBottom w:val="135"/>
                      <w:divBdr>
                        <w:top w:val="none" w:sz="0" w:space="0" w:color="auto"/>
                        <w:left w:val="none" w:sz="0" w:space="0" w:color="auto"/>
                        <w:bottom w:val="none" w:sz="0" w:space="0" w:color="auto"/>
                        <w:right w:val="none" w:sz="0" w:space="0" w:color="auto"/>
                      </w:divBdr>
                    </w:div>
                    <w:div w:id="1190141006">
                      <w:marLeft w:val="0"/>
                      <w:marRight w:val="0"/>
                      <w:marTop w:val="0"/>
                      <w:marBottom w:val="0"/>
                      <w:divBdr>
                        <w:top w:val="none" w:sz="0" w:space="0" w:color="auto"/>
                        <w:left w:val="none" w:sz="0" w:space="0" w:color="auto"/>
                        <w:bottom w:val="none" w:sz="0" w:space="0" w:color="auto"/>
                        <w:right w:val="none" w:sz="0" w:space="0" w:color="auto"/>
                      </w:divBdr>
                      <w:divsChild>
                        <w:div w:id="1776172045">
                          <w:marLeft w:val="0"/>
                          <w:marRight w:val="75"/>
                          <w:marTop w:val="0"/>
                          <w:marBottom w:val="0"/>
                          <w:divBdr>
                            <w:top w:val="none" w:sz="0" w:space="0" w:color="auto"/>
                            <w:left w:val="none" w:sz="0" w:space="0" w:color="auto"/>
                            <w:bottom w:val="none" w:sz="0" w:space="0" w:color="auto"/>
                            <w:right w:val="none" w:sz="0" w:space="0" w:color="auto"/>
                          </w:divBdr>
                        </w:div>
                      </w:divsChild>
                    </w:div>
                    <w:div w:id="1864782402">
                      <w:marLeft w:val="0"/>
                      <w:marRight w:val="0"/>
                      <w:marTop w:val="135"/>
                      <w:marBottom w:val="135"/>
                      <w:divBdr>
                        <w:top w:val="none" w:sz="0" w:space="0" w:color="auto"/>
                        <w:left w:val="none" w:sz="0" w:space="0" w:color="auto"/>
                        <w:bottom w:val="none" w:sz="0" w:space="0" w:color="auto"/>
                        <w:right w:val="none" w:sz="0" w:space="0" w:color="auto"/>
                      </w:divBdr>
                      <w:divsChild>
                        <w:div w:id="10179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4645">
              <w:marLeft w:val="0"/>
              <w:marRight w:val="0"/>
              <w:marTop w:val="0"/>
              <w:marBottom w:val="0"/>
              <w:divBdr>
                <w:top w:val="single" w:sz="6" w:space="0" w:color="CFD5E4"/>
                <w:left w:val="none" w:sz="0" w:space="0" w:color="auto"/>
                <w:bottom w:val="none" w:sz="0" w:space="0" w:color="auto"/>
                <w:right w:val="none" w:sz="0" w:space="0" w:color="auto"/>
              </w:divBdr>
              <w:divsChild>
                <w:div w:id="809438598">
                  <w:marLeft w:val="0"/>
                  <w:marRight w:val="0"/>
                  <w:marTop w:val="0"/>
                  <w:marBottom w:val="0"/>
                  <w:divBdr>
                    <w:top w:val="none" w:sz="0" w:space="0" w:color="auto"/>
                    <w:left w:val="none" w:sz="0" w:space="0" w:color="auto"/>
                    <w:bottom w:val="none" w:sz="0" w:space="0" w:color="auto"/>
                    <w:right w:val="none" w:sz="0" w:space="0" w:color="auto"/>
                  </w:divBdr>
                  <w:divsChild>
                    <w:div w:id="1128357814">
                      <w:marLeft w:val="0"/>
                      <w:marRight w:val="0"/>
                      <w:marTop w:val="0"/>
                      <w:marBottom w:val="135"/>
                      <w:divBdr>
                        <w:top w:val="none" w:sz="0" w:space="0" w:color="auto"/>
                        <w:left w:val="none" w:sz="0" w:space="0" w:color="auto"/>
                        <w:bottom w:val="none" w:sz="0" w:space="0" w:color="auto"/>
                        <w:right w:val="none" w:sz="0" w:space="0" w:color="auto"/>
                      </w:divBdr>
                    </w:div>
                    <w:div w:id="1421483681">
                      <w:marLeft w:val="0"/>
                      <w:marRight w:val="0"/>
                      <w:marTop w:val="135"/>
                      <w:marBottom w:val="135"/>
                      <w:divBdr>
                        <w:top w:val="none" w:sz="0" w:space="0" w:color="auto"/>
                        <w:left w:val="none" w:sz="0" w:space="0" w:color="auto"/>
                        <w:bottom w:val="none" w:sz="0" w:space="0" w:color="auto"/>
                        <w:right w:val="none" w:sz="0" w:space="0" w:color="auto"/>
                      </w:divBdr>
                      <w:divsChild>
                        <w:div w:id="2145078766">
                          <w:marLeft w:val="0"/>
                          <w:marRight w:val="0"/>
                          <w:marTop w:val="0"/>
                          <w:marBottom w:val="0"/>
                          <w:divBdr>
                            <w:top w:val="none" w:sz="0" w:space="0" w:color="auto"/>
                            <w:left w:val="none" w:sz="0" w:space="0" w:color="auto"/>
                            <w:bottom w:val="none" w:sz="0" w:space="0" w:color="auto"/>
                            <w:right w:val="none" w:sz="0" w:space="0" w:color="auto"/>
                          </w:divBdr>
                        </w:div>
                      </w:divsChild>
                    </w:div>
                    <w:div w:id="1798987243">
                      <w:marLeft w:val="0"/>
                      <w:marRight w:val="0"/>
                      <w:marTop w:val="0"/>
                      <w:marBottom w:val="0"/>
                      <w:divBdr>
                        <w:top w:val="none" w:sz="0" w:space="0" w:color="auto"/>
                        <w:left w:val="none" w:sz="0" w:space="0" w:color="auto"/>
                        <w:bottom w:val="none" w:sz="0" w:space="0" w:color="auto"/>
                        <w:right w:val="none" w:sz="0" w:space="0" w:color="auto"/>
                      </w:divBdr>
                      <w:divsChild>
                        <w:div w:id="21090824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4468">
          <w:marLeft w:val="0"/>
          <w:marRight w:val="0"/>
          <w:marTop w:val="0"/>
          <w:marBottom w:val="0"/>
          <w:divBdr>
            <w:top w:val="single" w:sz="6" w:space="0" w:color="CFD5E4"/>
            <w:left w:val="none" w:sz="0" w:space="0" w:color="auto"/>
            <w:bottom w:val="none" w:sz="0" w:space="0" w:color="auto"/>
            <w:right w:val="none" w:sz="0" w:space="0" w:color="auto"/>
          </w:divBdr>
          <w:divsChild>
            <w:div w:id="1994336495">
              <w:marLeft w:val="0"/>
              <w:marRight w:val="0"/>
              <w:marTop w:val="0"/>
              <w:marBottom w:val="0"/>
              <w:divBdr>
                <w:top w:val="none" w:sz="0" w:space="0" w:color="auto"/>
                <w:left w:val="none" w:sz="0" w:space="0" w:color="auto"/>
                <w:bottom w:val="none" w:sz="0" w:space="0" w:color="auto"/>
                <w:right w:val="none" w:sz="0" w:space="0" w:color="auto"/>
              </w:divBdr>
              <w:divsChild>
                <w:div w:id="282810957">
                  <w:marLeft w:val="0"/>
                  <w:marRight w:val="0"/>
                  <w:marTop w:val="0"/>
                  <w:marBottom w:val="135"/>
                  <w:divBdr>
                    <w:top w:val="none" w:sz="0" w:space="0" w:color="auto"/>
                    <w:left w:val="none" w:sz="0" w:space="0" w:color="auto"/>
                    <w:bottom w:val="none" w:sz="0" w:space="0" w:color="auto"/>
                    <w:right w:val="none" w:sz="0" w:space="0" w:color="auto"/>
                  </w:divBdr>
                </w:div>
                <w:div w:id="1725568861">
                  <w:marLeft w:val="0"/>
                  <w:marRight w:val="0"/>
                  <w:marTop w:val="135"/>
                  <w:marBottom w:val="135"/>
                  <w:divBdr>
                    <w:top w:val="none" w:sz="0" w:space="0" w:color="auto"/>
                    <w:left w:val="none" w:sz="0" w:space="0" w:color="auto"/>
                    <w:bottom w:val="none" w:sz="0" w:space="0" w:color="auto"/>
                    <w:right w:val="none" w:sz="0" w:space="0" w:color="auto"/>
                  </w:divBdr>
                  <w:divsChild>
                    <w:div w:id="1791777928">
                      <w:marLeft w:val="0"/>
                      <w:marRight w:val="0"/>
                      <w:marTop w:val="0"/>
                      <w:marBottom w:val="0"/>
                      <w:divBdr>
                        <w:top w:val="none" w:sz="0" w:space="0" w:color="auto"/>
                        <w:left w:val="none" w:sz="0" w:space="0" w:color="auto"/>
                        <w:bottom w:val="none" w:sz="0" w:space="0" w:color="auto"/>
                        <w:right w:val="none" w:sz="0" w:space="0" w:color="auto"/>
                      </w:divBdr>
                    </w:div>
                  </w:divsChild>
                </w:div>
                <w:div w:id="1928080170">
                  <w:marLeft w:val="0"/>
                  <w:marRight w:val="0"/>
                  <w:marTop w:val="0"/>
                  <w:marBottom w:val="0"/>
                  <w:divBdr>
                    <w:top w:val="none" w:sz="0" w:space="0" w:color="auto"/>
                    <w:left w:val="none" w:sz="0" w:space="0" w:color="auto"/>
                    <w:bottom w:val="none" w:sz="0" w:space="0" w:color="auto"/>
                    <w:right w:val="none" w:sz="0" w:space="0" w:color="auto"/>
                  </w:divBdr>
                  <w:divsChild>
                    <w:div w:id="12178208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16680928">
          <w:marLeft w:val="0"/>
          <w:marRight w:val="0"/>
          <w:marTop w:val="0"/>
          <w:marBottom w:val="0"/>
          <w:divBdr>
            <w:top w:val="single" w:sz="6" w:space="0" w:color="CFD5E4"/>
            <w:left w:val="none" w:sz="0" w:space="0" w:color="auto"/>
            <w:bottom w:val="none" w:sz="0" w:space="0" w:color="auto"/>
            <w:right w:val="none" w:sz="0" w:space="0" w:color="auto"/>
          </w:divBdr>
          <w:divsChild>
            <w:div w:id="783891603">
              <w:marLeft w:val="0"/>
              <w:marRight w:val="0"/>
              <w:marTop w:val="0"/>
              <w:marBottom w:val="0"/>
              <w:divBdr>
                <w:top w:val="none" w:sz="0" w:space="0" w:color="auto"/>
                <w:left w:val="none" w:sz="0" w:space="0" w:color="auto"/>
                <w:bottom w:val="none" w:sz="0" w:space="0" w:color="auto"/>
                <w:right w:val="none" w:sz="0" w:space="0" w:color="auto"/>
              </w:divBdr>
              <w:divsChild>
                <w:div w:id="9767901">
                  <w:marLeft w:val="0"/>
                  <w:marRight w:val="0"/>
                  <w:marTop w:val="0"/>
                  <w:marBottom w:val="0"/>
                  <w:divBdr>
                    <w:top w:val="none" w:sz="0" w:space="0" w:color="auto"/>
                    <w:left w:val="none" w:sz="0" w:space="0" w:color="auto"/>
                    <w:bottom w:val="none" w:sz="0" w:space="0" w:color="auto"/>
                    <w:right w:val="none" w:sz="0" w:space="0" w:color="auto"/>
                  </w:divBdr>
                  <w:divsChild>
                    <w:div w:id="482624393">
                      <w:marLeft w:val="0"/>
                      <w:marRight w:val="75"/>
                      <w:marTop w:val="0"/>
                      <w:marBottom w:val="0"/>
                      <w:divBdr>
                        <w:top w:val="none" w:sz="0" w:space="0" w:color="auto"/>
                        <w:left w:val="none" w:sz="0" w:space="0" w:color="auto"/>
                        <w:bottom w:val="none" w:sz="0" w:space="0" w:color="auto"/>
                        <w:right w:val="none" w:sz="0" w:space="0" w:color="auto"/>
                      </w:divBdr>
                    </w:div>
                  </w:divsChild>
                </w:div>
                <w:div w:id="680815349">
                  <w:marLeft w:val="0"/>
                  <w:marRight w:val="0"/>
                  <w:marTop w:val="0"/>
                  <w:marBottom w:val="135"/>
                  <w:divBdr>
                    <w:top w:val="none" w:sz="0" w:space="0" w:color="auto"/>
                    <w:left w:val="none" w:sz="0" w:space="0" w:color="auto"/>
                    <w:bottom w:val="none" w:sz="0" w:space="0" w:color="auto"/>
                    <w:right w:val="none" w:sz="0" w:space="0" w:color="auto"/>
                  </w:divBdr>
                </w:div>
                <w:div w:id="1127625400">
                  <w:marLeft w:val="0"/>
                  <w:marRight w:val="0"/>
                  <w:marTop w:val="135"/>
                  <w:marBottom w:val="135"/>
                  <w:divBdr>
                    <w:top w:val="none" w:sz="0" w:space="0" w:color="auto"/>
                    <w:left w:val="none" w:sz="0" w:space="0" w:color="auto"/>
                    <w:bottom w:val="none" w:sz="0" w:space="0" w:color="auto"/>
                    <w:right w:val="none" w:sz="0" w:space="0" w:color="auto"/>
                  </w:divBdr>
                  <w:divsChild>
                    <w:div w:id="177524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20454">
          <w:marLeft w:val="0"/>
          <w:marRight w:val="0"/>
          <w:marTop w:val="0"/>
          <w:marBottom w:val="0"/>
          <w:divBdr>
            <w:top w:val="single" w:sz="6" w:space="0" w:color="CFD5E4"/>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sChild>
                <w:div w:id="1090153563">
                  <w:marLeft w:val="0"/>
                  <w:marRight w:val="0"/>
                  <w:marTop w:val="0"/>
                  <w:marBottom w:val="135"/>
                  <w:divBdr>
                    <w:top w:val="none" w:sz="0" w:space="0" w:color="auto"/>
                    <w:left w:val="none" w:sz="0" w:space="0" w:color="auto"/>
                    <w:bottom w:val="none" w:sz="0" w:space="0" w:color="auto"/>
                    <w:right w:val="none" w:sz="0" w:space="0" w:color="auto"/>
                  </w:divBdr>
                </w:div>
                <w:div w:id="1586575487">
                  <w:marLeft w:val="0"/>
                  <w:marRight w:val="0"/>
                  <w:marTop w:val="0"/>
                  <w:marBottom w:val="0"/>
                  <w:divBdr>
                    <w:top w:val="none" w:sz="0" w:space="0" w:color="auto"/>
                    <w:left w:val="none" w:sz="0" w:space="0" w:color="auto"/>
                    <w:bottom w:val="none" w:sz="0" w:space="0" w:color="auto"/>
                    <w:right w:val="none" w:sz="0" w:space="0" w:color="auto"/>
                  </w:divBdr>
                  <w:divsChild>
                    <w:div w:id="2145154485">
                      <w:marLeft w:val="0"/>
                      <w:marRight w:val="75"/>
                      <w:marTop w:val="0"/>
                      <w:marBottom w:val="0"/>
                      <w:divBdr>
                        <w:top w:val="none" w:sz="0" w:space="0" w:color="auto"/>
                        <w:left w:val="none" w:sz="0" w:space="0" w:color="auto"/>
                        <w:bottom w:val="none" w:sz="0" w:space="0" w:color="auto"/>
                        <w:right w:val="none" w:sz="0" w:space="0" w:color="auto"/>
                      </w:divBdr>
                    </w:div>
                  </w:divsChild>
                </w:div>
                <w:div w:id="1755125053">
                  <w:marLeft w:val="0"/>
                  <w:marRight w:val="0"/>
                  <w:marTop w:val="135"/>
                  <w:marBottom w:val="135"/>
                  <w:divBdr>
                    <w:top w:val="none" w:sz="0" w:space="0" w:color="auto"/>
                    <w:left w:val="none" w:sz="0" w:space="0" w:color="auto"/>
                    <w:bottom w:val="none" w:sz="0" w:space="0" w:color="auto"/>
                    <w:right w:val="none" w:sz="0" w:space="0" w:color="auto"/>
                  </w:divBdr>
                  <w:divsChild>
                    <w:div w:id="20512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69293">
          <w:marLeft w:val="0"/>
          <w:marRight w:val="0"/>
          <w:marTop w:val="0"/>
          <w:marBottom w:val="0"/>
          <w:divBdr>
            <w:top w:val="single" w:sz="6" w:space="0" w:color="CFD5E4"/>
            <w:left w:val="none" w:sz="0" w:space="0" w:color="auto"/>
            <w:bottom w:val="none" w:sz="0" w:space="0" w:color="auto"/>
            <w:right w:val="none" w:sz="0" w:space="0" w:color="auto"/>
          </w:divBdr>
          <w:divsChild>
            <w:div w:id="965038866">
              <w:marLeft w:val="0"/>
              <w:marRight w:val="0"/>
              <w:marTop w:val="0"/>
              <w:marBottom w:val="0"/>
              <w:divBdr>
                <w:top w:val="none" w:sz="0" w:space="0" w:color="auto"/>
                <w:left w:val="none" w:sz="0" w:space="0" w:color="auto"/>
                <w:bottom w:val="none" w:sz="0" w:space="0" w:color="auto"/>
                <w:right w:val="none" w:sz="0" w:space="0" w:color="auto"/>
              </w:divBdr>
              <w:divsChild>
                <w:div w:id="701907073">
                  <w:marLeft w:val="0"/>
                  <w:marRight w:val="0"/>
                  <w:marTop w:val="0"/>
                  <w:marBottom w:val="135"/>
                  <w:divBdr>
                    <w:top w:val="none" w:sz="0" w:space="0" w:color="auto"/>
                    <w:left w:val="none" w:sz="0" w:space="0" w:color="auto"/>
                    <w:bottom w:val="none" w:sz="0" w:space="0" w:color="auto"/>
                    <w:right w:val="none" w:sz="0" w:space="0" w:color="auto"/>
                  </w:divBdr>
                </w:div>
                <w:div w:id="982662757">
                  <w:marLeft w:val="0"/>
                  <w:marRight w:val="0"/>
                  <w:marTop w:val="0"/>
                  <w:marBottom w:val="0"/>
                  <w:divBdr>
                    <w:top w:val="none" w:sz="0" w:space="0" w:color="auto"/>
                    <w:left w:val="none" w:sz="0" w:space="0" w:color="auto"/>
                    <w:bottom w:val="none" w:sz="0" w:space="0" w:color="auto"/>
                    <w:right w:val="none" w:sz="0" w:space="0" w:color="auto"/>
                  </w:divBdr>
                  <w:divsChild>
                    <w:div w:id="786585764">
                      <w:marLeft w:val="0"/>
                      <w:marRight w:val="75"/>
                      <w:marTop w:val="0"/>
                      <w:marBottom w:val="0"/>
                      <w:divBdr>
                        <w:top w:val="none" w:sz="0" w:space="0" w:color="auto"/>
                        <w:left w:val="none" w:sz="0" w:space="0" w:color="auto"/>
                        <w:bottom w:val="none" w:sz="0" w:space="0" w:color="auto"/>
                        <w:right w:val="none" w:sz="0" w:space="0" w:color="auto"/>
                      </w:divBdr>
                    </w:div>
                  </w:divsChild>
                </w:div>
                <w:div w:id="2079788784">
                  <w:marLeft w:val="0"/>
                  <w:marRight w:val="0"/>
                  <w:marTop w:val="135"/>
                  <w:marBottom w:val="135"/>
                  <w:divBdr>
                    <w:top w:val="none" w:sz="0" w:space="0" w:color="auto"/>
                    <w:left w:val="none" w:sz="0" w:space="0" w:color="auto"/>
                    <w:bottom w:val="none" w:sz="0" w:space="0" w:color="auto"/>
                    <w:right w:val="none" w:sz="0" w:space="0" w:color="auto"/>
                  </w:divBdr>
                  <w:divsChild>
                    <w:div w:id="719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2998">
          <w:marLeft w:val="0"/>
          <w:marRight w:val="0"/>
          <w:marTop w:val="0"/>
          <w:marBottom w:val="0"/>
          <w:divBdr>
            <w:top w:val="single" w:sz="6" w:space="0" w:color="CFD5E4"/>
            <w:left w:val="none" w:sz="0" w:space="0" w:color="auto"/>
            <w:bottom w:val="none" w:sz="0" w:space="0" w:color="auto"/>
            <w:right w:val="none" w:sz="0" w:space="0" w:color="auto"/>
          </w:divBdr>
          <w:divsChild>
            <w:div w:id="1343822005">
              <w:marLeft w:val="0"/>
              <w:marRight w:val="0"/>
              <w:marTop w:val="0"/>
              <w:marBottom w:val="0"/>
              <w:divBdr>
                <w:top w:val="none" w:sz="0" w:space="0" w:color="auto"/>
                <w:left w:val="none" w:sz="0" w:space="0" w:color="auto"/>
                <w:bottom w:val="none" w:sz="0" w:space="0" w:color="auto"/>
                <w:right w:val="none" w:sz="0" w:space="0" w:color="auto"/>
              </w:divBdr>
              <w:divsChild>
                <w:div w:id="922838412">
                  <w:marLeft w:val="0"/>
                  <w:marRight w:val="0"/>
                  <w:marTop w:val="135"/>
                  <w:marBottom w:val="135"/>
                  <w:divBdr>
                    <w:top w:val="none" w:sz="0" w:space="0" w:color="auto"/>
                    <w:left w:val="none" w:sz="0" w:space="0" w:color="auto"/>
                    <w:bottom w:val="none" w:sz="0" w:space="0" w:color="auto"/>
                    <w:right w:val="none" w:sz="0" w:space="0" w:color="auto"/>
                  </w:divBdr>
                  <w:divsChild>
                    <w:div w:id="1286736888">
                      <w:marLeft w:val="0"/>
                      <w:marRight w:val="0"/>
                      <w:marTop w:val="0"/>
                      <w:marBottom w:val="0"/>
                      <w:divBdr>
                        <w:top w:val="none" w:sz="0" w:space="0" w:color="auto"/>
                        <w:left w:val="none" w:sz="0" w:space="0" w:color="auto"/>
                        <w:bottom w:val="none" w:sz="0" w:space="0" w:color="auto"/>
                        <w:right w:val="none" w:sz="0" w:space="0" w:color="auto"/>
                      </w:divBdr>
                    </w:div>
                  </w:divsChild>
                </w:div>
                <w:div w:id="1524049377">
                  <w:marLeft w:val="0"/>
                  <w:marRight w:val="0"/>
                  <w:marTop w:val="0"/>
                  <w:marBottom w:val="135"/>
                  <w:divBdr>
                    <w:top w:val="none" w:sz="0" w:space="0" w:color="auto"/>
                    <w:left w:val="none" w:sz="0" w:space="0" w:color="auto"/>
                    <w:bottom w:val="none" w:sz="0" w:space="0" w:color="auto"/>
                    <w:right w:val="none" w:sz="0" w:space="0" w:color="auto"/>
                  </w:divBdr>
                </w:div>
                <w:div w:id="1654144403">
                  <w:marLeft w:val="0"/>
                  <w:marRight w:val="0"/>
                  <w:marTop w:val="0"/>
                  <w:marBottom w:val="0"/>
                  <w:divBdr>
                    <w:top w:val="none" w:sz="0" w:space="0" w:color="auto"/>
                    <w:left w:val="none" w:sz="0" w:space="0" w:color="auto"/>
                    <w:bottom w:val="none" w:sz="0" w:space="0" w:color="auto"/>
                    <w:right w:val="none" w:sz="0" w:space="0" w:color="auto"/>
                  </w:divBdr>
                  <w:divsChild>
                    <w:div w:id="110337706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0750616">
          <w:marLeft w:val="0"/>
          <w:marRight w:val="0"/>
          <w:marTop w:val="0"/>
          <w:marBottom w:val="0"/>
          <w:divBdr>
            <w:top w:val="single" w:sz="6" w:space="0" w:color="CFD5E4"/>
            <w:left w:val="none" w:sz="0" w:space="0" w:color="auto"/>
            <w:bottom w:val="none" w:sz="0" w:space="0" w:color="auto"/>
            <w:right w:val="none" w:sz="0" w:space="0" w:color="auto"/>
          </w:divBdr>
          <w:divsChild>
            <w:div w:id="2035879743">
              <w:marLeft w:val="0"/>
              <w:marRight w:val="0"/>
              <w:marTop w:val="0"/>
              <w:marBottom w:val="0"/>
              <w:divBdr>
                <w:top w:val="none" w:sz="0" w:space="0" w:color="auto"/>
                <w:left w:val="none" w:sz="0" w:space="0" w:color="auto"/>
                <w:bottom w:val="none" w:sz="0" w:space="0" w:color="auto"/>
                <w:right w:val="none" w:sz="0" w:space="0" w:color="auto"/>
              </w:divBdr>
              <w:divsChild>
                <w:div w:id="828979437">
                  <w:marLeft w:val="0"/>
                  <w:marRight w:val="0"/>
                  <w:marTop w:val="135"/>
                  <w:marBottom w:val="135"/>
                  <w:divBdr>
                    <w:top w:val="none" w:sz="0" w:space="0" w:color="auto"/>
                    <w:left w:val="none" w:sz="0" w:space="0" w:color="auto"/>
                    <w:bottom w:val="none" w:sz="0" w:space="0" w:color="auto"/>
                    <w:right w:val="none" w:sz="0" w:space="0" w:color="auto"/>
                  </w:divBdr>
                  <w:divsChild>
                    <w:div w:id="572392700">
                      <w:marLeft w:val="0"/>
                      <w:marRight w:val="0"/>
                      <w:marTop w:val="0"/>
                      <w:marBottom w:val="0"/>
                      <w:divBdr>
                        <w:top w:val="none" w:sz="0" w:space="0" w:color="auto"/>
                        <w:left w:val="none" w:sz="0" w:space="0" w:color="auto"/>
                        <w:bottom w:val="none" w:sz="0" w:space="0" w:color="auto"/>
                        <w:right w:val="none" w:sz="0" w:space="0" w:color="auto"/>
                      </w:divBdr>
                    </w:div>
                  </w:divsChild>
                </w:div>
                <w:div w:id="1386416783">
                  <w:marLeft w:val="0"/>
                  <w:marRight w:val="0"/>
                  <w:marTop w:val="0"/>
                  <w:marBottom w:val="135"/>
                  <w:divBdr>
                    <w:top w:val="none" w:sz="0" w:space="0" w:color="auto"/>
                    <w:left w:val="none" w:sz="0" w:space="0" w:color="auto"/>
                    <w:bottom w:val="none" w:sz="0" w:space="0" w:color="auto"/>
                    <w:right w:val="none" w:sz="0" w:space="0" w:color="auto"/>
                  </w:divBdr>
                </w:div>
                <w:div w:id="1892692345">
                  <w:marLeft w:val="0"/>
                  <w:marRight w:val="0"/>
                  <w:marTop w:val="0"/>
                  <w:marBottom w:val="0"/>
                  <w:divBdr>
                    <w:top w:val="none" w:sz="0" w:space="0" w:color="auto"/>
                    <w:left w:val="none" w:sz="0" w:space="0" w:color="auto"/>
                    <w:bottom w:val="none" w:sz="0" w:space="0" w:color="auto"/>
                    <w:right w:val="none" w:sz="0" w:space="0" w:color="auto"/>
                  </w:divBdr>
                  <w:divsChild>
                    <w:div w:id="12488859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6645931">
          <w:marLeft w:val="0"/>
          <w:marRight w:val="0"/>
          <w:marTop w:val="0"/>
          <w:marBottom w:val="0"/>
          <w:divBdr>
            <w:top w:val="single" w:sz="6" w:space="0" w:color="CFD5E4"/>
            <w:left w:val="none" w:sz="0" w:space="0" w:color="auto"/>
            <w:bottom w:val="none" w:sz="0" w:space="0" w:color="auto"/>
            <w:right w:val="none" w:sz="0" w:space="0" w:color="auto"/>
          </w:divBdr>
          <w:divsChild>
            <w:div w:id="765662179">
              <w:marLeft w:val="0"/>
              <w:marRight w:val="0"/>
              <w:marTop w:val="0"/>
              <w:marBottom w:val="0"/>
              <w:divBdr>
                <w:top w:val="none" w:sz="0" w:space="0" w:color="auto"/>
                <w:left w:val="none" w:sz="0" w:space="0" w:color="auto"/>
                <w:bottom w:val="none" w:sz="0" w:space="0" w:color="auto"/>
                <w:right w:val="none" w:sz="0" w:space="0" w:color="auto"/>
              </w:divBdr>
              <w:divsChild>
                <w:div w:id="1122194365">
                  <w:marLeft w:val="0"/>
                  <w:marRight w:val="0"/>
                  <w:marTop w:val="0"/>
                  <w:marBottom w:val="135"/>
                  <w:divBdr>
                    <w:top w:val="none" w:sz="0" w:space="0" w:color="auto"/>
                    <w:left w:val="none" w:sz="0" w:space="0" w:color="auto"/>
                    <w:bottom w:val="none" w:sz="0" w:space="0" w:color="auto"/>
                    <w:right w:val="none" w:sz="0" w:space="0" w:color="auto"/>
                  </w:divBdr>
                </w:div>
                <w:div w:id="1431779584">
                  <w:marLeft w:val="0"/>
                  <w:marRight w:val="0"/>
                  <w:marTop w:val="135"/>
                  <w:marBottom w:val="135"/>
                  <w:divBdr>
                    <w:top w:val="none" w:sz="0" w:space="0" w:color="auto"/>
                    <w:left w:val="none" w:sz="0" w:space="0" w:color="auto"/>
                    <w:bottom w:val="none" w:sz="0" w:space="0" w:color="auto"/>
                    <w:right w:val="none" w:sz="0" w:space="0" w:color="auto"/>
                  </w:divBdr>
                  <w:divsChild>
                    <w:div w:id="234705975">
                      <w:marLeft w:val="0"/>
                      <w:marRight w:val="0"/>
                      <w:marTop w:val="0"/>
                      <w:marBottom w:val="0"/>
                      <w:divBdr>
                        <w:top w:val="none" w:sz="0" w:space="0" w:color="auto"/>
                        <w:left w:val="none" w:sz="0" w:space="0" w:color="auto"/>
                        <w:bottom w:val="none" w:sz="0" w:space="0" w:color="auto"/>
                        <w:right w:val="none" w:sz="0" w:space="0" w:color="auto"/>
                      </w:divBdr>
                    </w:div>
                  </w:divsChild>
                </w:div>
                <w:div w:id="1661812138">
                  <w:marLeft w:val="0"/>
                  <w:marRight w:val="0"/>
                  <w:marTop w:val="0"/>
                  <w:marBottom w:val="0"/>
                  <w:divBdr>
                    <w:top w:val="none" w:sz="0" w:space="0" w:color="auto"/>
                    <w:left w:val="none" w:sz="0" w:space="0" w:color="auto"/>
                    <w:bottom w:val="none" w:sz="0" w:space="0" w:color="auto"/>
                    <w:right w:val="none" w:sz="0" w:space="0" w:color="auto"/>
                  </w:divBdr>
                  <w:divsChild>
                    <w:div w:id="10285292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4581886">
          <w:marLeft w:val="0"/>
          <w:marRight w:val="0"/>
          <w:marTop w:val="0"/>
          <w:marBottom w:val="0"/>
          <w:divBdr>
            <w:top w:val="single" w:sz="6" w:space="0" w:color="CFD5E4"/>
            <w:left w:val="none" w:sz="0" w:space="0" w:color="auto"/>
            <w:bottom w:val="none" w:sz="0" w:space="0" w:color="auto"/>
            <w:right w:val="none" w:sz="0" w:space="0" w:color="auto"/>
          </w:divBdr>
          <w:divsChild>
            <w:div w:id="470752988">
              <w:marLeft w:val="0"/>
              <w:marRight w:val="0"/>
              <w:marTop w:val="0"/>
              <w:marBottom w:val="0"/>
              <w:divBdr>
                <w:top w:val="none" w:sz="0" w:space="0" w:color="auto"/>
                <w:left w:val="none" w:sz="0" w:space="0" w:color="auto"/>
                <w:bottom w:val="none" w:sz="0" w:space="0" w:color="auto"/>
                <w:right w:val="none" w:sz="0" w:space="0" w:color="auto"/>
              </w:divBdr>
              <w:divsChild>
                <w:div w:id="375205041">
                  <w:marLeft w:val="0"/>
                  <w:marRight w:val="0"/>
                  <w:marTop w:val="0"/>
                  <w:marBottom w:val="0"/>
                  <w:divBdr>
                    <w:top w:val="none" w:sz="0" w:space="0" w:color="auto"/>
                    <w:left w:val="none" w:sz="0" w:space="0" w:color="auto"/>
                    <w:bottom w:val="none" w:sz="0" w:space="0" w:color="auto"/>
                    <w:right w:val="none" w:sz="0" w:space="0" w:color="auto"/>
                  </w:divBdr>
                  <w:divsChild>
                    <w:div w:id="70978631">
                      <w:marLeft w:val="0"/>
                      <w:marRight w:val="75"/>
                      <w:marTop w:val="0"/>
                      <w:marBottom w:val="0"/>
                      <w:divBdr>
                        <w:top w:val="none" w:sz="0" w:space="0" w:color="auto"/>
                        <w:left w:val="none" w:sz="0" w:space="0" w:color="auto"/>
                        <w:bottom w:val="none" w:sz="0" w:space="0" w:color="auto"/>
                        <w:right w:val="none" w:sz="0" w:space="0" w:color="auto"/>
                      </w:divBdr>
                    </w:div>
                  </w:divsChild>
                </w:div>
                <w:div w:id="886835792">
                  <w:marLeft w:val="0"/>
                  <w:marRight w:val="0"/>
                  <w:marTop w:val="0"/>
                  <w:marBottom w:val="135"/>
                  <w:divBdr>
                    <w:top w:val="none" w:sz="0" w:space="0" w:color="auto"/>
                    <w:left w:val="none" w:sz="0" w:space="0" w:color="auto"/>
                    <w:bottom w:val="none" w:sz="0" w:space="0" w:color="auto"/>
                    <w:right w:val="none" w:sz="0" w:space="0" w:color="auto"/>
                  </w:divBdr>
                </w:div>
                <w:div w:id="1794522225">
                  <w:marLeft w:val="0"/>
                  <w:marRight w:val="0"/>
                  <w:marTop w:val="135"/>
                  <w:marBottom w:val="135"/>
                  <w:divBdr>
                    <w:top w:val="none" w:sz="0" w:space="0" w:color="auto"/>
                    <w:left w:val="none" w:sz="0" w:space="0" w:color="auto"/>
                    <w:bottom w:val="none" w:sz="0" w:space="0" w:color="auto"/>
                    <w:right w:val="none" w:sz="0" w:space="0" w:color="auto"/>
                  </w:divBdr>
                  <w:divsChild>
                    <w:div w:id="5914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5776">
          <w:marLeft w:val="0"/>
          <w:marRight w:val="0"/>
          <w:marTop w:val="0"/>
          <w:marBottom w:val="0"/>
          <w:divBdr>
            <w:top w:val="single" w:sz="6" w:space="0" w:color="CFD5E4"/>
            <w:left w:val="none" w:sz="0" w:space="0" w:color="auto"/>
            <w:bottom w:val="none" w:sz="0" w:space="0" w:color="auto"/>
            <w:right w:val="none" w:sz="0" w:space="0" w:color="auto"/>
          </w:divBdr>
          <w:divsChild>
            <w:div w:id="1852987294">
              <w:marLeft w:val="0"/>
              <w:marRight w:val="0"/>
              <w:marTop w:val="0"/>
              <w:marBottom w:val="0"/>
              <w:divBdr>
                <w:top w:val="none" w:sz="0" w:space="0" w:color="auto"/>
                <w:left w:val="none" w:sz="0" w:space="0" w:color="auto"/>
                <w:bottom w:val="none" w:sz="0" w:space="0" w:color="auto"/>
                <w:right w:val="none" w:sz="0" w:space="0" w:color="auto"/>
              </w:divBdr>
              <w:divsChild>
                <w:div w:id="790057963">
                  <w:marLeft w:val="0"/>
                  <w:marRight w:val="0"/>
                  <w:marTop w:val="0"/>
                  <w:marBottom w:val="0"/>
                  <w:divBdr>
                    <w:top w:val="none" w:sz="0" w:space="0" w:color="auto"/>
                    <w:left w:val="none" w:sz="0" w:space="0" w:color="auto"/>
                    <w:bottom w:val="none" w:sz="0" w:space="0" w:color="auto"/>
                    <w:right w:val="none" w:sz="0" w:space="0" w:color="auto"/>
                  </w:divBdr>
                  <w:divsChild>
                    <w:div w:id="453913384">
                      <w:marLeft w:val="0"/>
                      <w:marRight w:val="75"/>
                      <w:marTop w:val="0"/>
                      <w:marBottom w:val="0"/>
                      <w:divBdr>
                        <w:top w:val="none" w:sz="0" w:space="0" w:color="auto"/>
                        <w:left w:val="none" w:sz="0" w:space="0" w:color="auto"/>
                        <w:bottom w:val="none" w:sz="0" w:space="0" w:color="auto"/>
                        <w:right w:val="none" w:sz="0" w:space="0" w:color="auto"/>
                      </w:divBdr>
                    </w:div>
                  </w:divsChild>
                </w:div>
                <w:div w:id="934746593">
                  <w:marLeft w:val="0"/>
                  <w:marRight w:val="0"/>
                  <w:marTop w:val="0"/>
                  <w:marBottom w:val="135"/>
                  <w:divBdr>
                    <w:top w:val="none" w:sz="0" w:space="0" w:color="auto"/>
                    <w:left w:val="none" w:sz="0" w:space="0" w:color="auto"/>
                    <w:bottom w:val="none" w:sz="0" w:space="0" w:color="auto"/>
                    <w:right w:val="none" w:sz="0" w:space="0" w:color="auto"/>
                  </w:divBdr>
                </w:div>
                <w:div w:id="2102528561">
                  <w:marLeft w:val="0"/>
                  <w:marRight w:val="0"/>
                  <w:marTop w:val="135"/>
                  <w:marBottom w:val="135"/>
                  <w:divBdr>
                    <w:top w:val="none" w:sz="0" w:space="0" w:color="auto"/>
                    <w:left w:val="none" w:sz="0" w:space="0" w:color="auto"/>
                    <w:bottom w:val="none" w:sz="0" w:space="0" w:color="auto"/>
                    <w:right w:val="none" w:sz="0" w:space="0" w:color="auto"/>
                  </w:divBdr>
                  <w:divsChild>
                    <w:div w:id="16348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7477">
          <w:marLeft w:val="0"/>
          <w:marRight w:val="0"/>
          <w:marTop w:val="0"/>
          <w:marBottom w:val="0"/>
          <w:divBdr>
            <w:top w:val="single" w:sz="6" w:space="0" w:color="CFD5E4"/>
            <w:left w:val="none" w:sz="0" w:space="0" w:color="auto"/>
            <w:bottom w:val="none" w:sz="0" w:space="0" w:color="auto"/>
            <w:right w:val="none" w:sz="0" w:space="0" w:color="auto"/>
          </w:divBdr>
          <w:divsChild>
            <w:div w:id="192302542">
              <w:marLeft w:val="0"/>
              <w:marRight w:val="0"/>
              <w:marTop w:val="0"/>
              <w:marBottom w:val="0"/>
              <w:divBdr>
                <w:top w:val="none" w:sz="0" w:space="0" w:color="auto"/>
                <w:left w:val="none" w:sz="0" w:space="0" w:color="auto"/>
                <w:bottom w:val="none" w:sz="0" w:space="0" w:color="auto"/>
                <w:right w:val="none" w:sz="0" w:space="0" w:color="auto"/>
              </w:divBdr>
              <w:divsChild>
                <w:div w:id="135537269">
                  <w:marLeft w:val="0"/>
                  <w:marRight w:val="0"/>
                  <w:marTop w:val="135"/>
                  <w:marBottom w:val="135"/>
                  <w:divBdr>
                    <w:top w:val="none" w:sz="0" w:space="0" w:color="auto"/>
                    <w:left w:val="none" w:sz="0" w:space="0" w:color="auto"/>
                    <w:bottom w:val="none" w:sz="0" w:space="0" w:color="auto"/>
                    <w:right w:val="none" w:sz="0" w:space="0" w:color="auto"/>
                  </w:divBdr>
                  <w:divsChild>
                    <w:div w:id="387462535">
                      <w:marLeft w:val="0"/>
                      <w:marRight w:val="0"/>
                      <w:marTop w:val="0"/>
                      <w:marBottom w:val="0"/>
                      <w:divBdr>
                        <w:top w:val="none" w:sz="0" w:space="0" w:color="auto"/>
                        <w:left w:val="none" w:sz="0" w:space="0" w:color="auto"/>
                        <w:bottom w:val="none" w:sz="0" w:space="0" w:color="auto"/>
                        <w:right w:val="none" w:sz="0" w:space="0" w:color="auto"/>
                      </w:divBdr>
                    </w:div>
                  </w:divsChild>
                </w:div>
                <w:div w:id="818887000">
                  <w:marLeft w:val="0"/>
                  <w:marRight w:val="0"/>
                  <w:marTop w:val="0"/>
                  <w:marBottom w:val="0"/>
                  <w:divBdr>
                    <w:top w:val="none" w:sz="0" w:space="0" w:color="auto"/>
                    <w:left w:val="none" w:sz="0" w:space="0" w:color="auto"/>
                    <w:bottom w:val="none" w:sz="0" w:space="0" w:color="auto"/>
                    <w:right w:val="none" w:sz="0" w:space="0" w:color="auto"/>
                  </w:divBdr>
                  <w:divsChild>
                    <w:div w:id="211582579">
                      <w:marLeft w:val="0"/>
                      <w:marRight w:val="75"/>
                      <w:marTop w:val="0"/>
                      <w:marBottom w:val="0"/>
                      <w:divBdr>
                        <w:top w:val="none" w:sz="0" w:space="0" w:color="auto"/>
                        <w:left w:val="none" w:sz="0" w:space="0" w:color="auto"/>
                        <w:bottom w:val="none" w:sz="0" w:space="0" w:color="auto"/>
                        <w:right w:val="none" w:sz="0" w:space="0" w:color="auto"/>
                      </w:divBdr>
                    </w:div>
                  </w:divsChild>
                </w:div>
                <w:div w:id="18196143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84889869">
          <w:marLeft w:val="0"/>
          <w:marRight w:val="0"/>
          <w:marTop w:val="0"/>
          <w:marBottom w:val="0"/>
          <w:divBdr>
            <w:top w:val="single" w:sz="6" w:space="0" w:color="CFD5E4"/>
            <w:left w:val="none" w:sz="0" w:space="0" w:color="auto"/>
            <w:bottom w:val="none" w:sz="0" w:space="0" w:color="auto"/>
            <w:right w:val="none" w:sz="0" w:space="0" w:color="auto"/>
          </w:divBdr>
          <w:divsChild>
            <w:div w:id="1528987526">
              <w:marLeft w:val="0"/>
              <w:marRight w:val="0"/>
              <w:marTop w:val="0"/>
              <w:marBottom w:val="0"/>
              <w:divBdr>
                <w:top w:val="none" w:sz="0" w:space="0" w:color="auto"/>
                <w:left w:val="none" w:sz="0" w:space="0" w:color="auto"/>
                <w:bottom w:val="none" w:sz="0" w:space="0" w:color="auto"/>
                <w:right w:val="none" w:sz="0" w:space="0" w:color="auto"/>
              </w:divBdr>
              <w:divsChild>
                <w:div w:id="1723823938">
                  <w:marLeft w:val="0"/>
                  <w:marRight w:val="0"/>
                  <w:marTop w:val="0"/>
                  <w:marBottom w:val="0"/>
                  <w:divBdr>
                    <w:top w:val="none" w:sz="0" w:space="0" w:color="auto"/>
                    <w:left w:val="none" w:sz="0" w:space="0" w:color="auto"/>
                    <w:bottom w:val="none" w:sz="0" w:space="0" w:color="auto"/>
                    <w:right w:val="none" w:sz="0" w:space="0" w:color="auto"/>
                  </w:divBdr>
                  <w:divsChild>
                    <w:div w:id="1235360963">
                      <w:marLeft w:val="0"/>
                      <w:marRight w:val="75"/>
                      <w:marTop w:val="0"/>
                      <w:marBottom w:val="0"/>
                      <w:divBdr>
                        <w:top w:val="none" w:sz="0" w:space="0" w:color="auto"/>
                        <w:left w:val="none" w:sz="0" w:space="0" w:color="auto"/>
                        <w:bottom w:val="none" w:sz="0" w:space="0" w:color="auto"/>
                        <w:right w:val="none" w:sz="0" w:space="0" w:color="auto"/>
                      </w:divBdr>
                    </w:div>
                  </w:divsChild>
                </w:div>
                <w:div w:id="1731416113">
                  <w:marLeft w:val="0"/>
                  <w:marRight w:val="0"/>
                  <w:marTop w:val="0"/>
                  <w:marBottom w:val="135"/>
                  <w:divBdr>
                    <w:top w:val="none" w:sz="0" w:space="0" w:color="auto"/>
                    <w:left w:val="none" w:sz="0" w:space="0" w:color="auto"/>
                    <w:bottom w:val="none" w:sz="0" w:space="0" w:color="auto"/>
                    <w:right w:val="none" w:sz="0" w:space="0" w:color="auto"/>
                  </w:divBdr>
                </w:div>
                <w:div w:id="1915384606">
                  <w:marLeft w:val="0"/>
                  <w:marRight w:val="0"/>
                  <w:marTop w:val="135"/>
                  <w:marBottom w:val="135"/>
                  <w:divBdr>
                    <w:top w:val="none" w:sz="0" w:space="0" w:color="auto"/>
                    <w:left w:val="none" w:sz="0" w:space="0" w:color="auto"/>
                    <w:bottom w:val="none" w:sz="0" w:space="0" w:color="auto"/>
                    <w:right w:val="none" w:sz="0" w:space="0" w:color="auto"/>
                  </w:divBdr>
                  <w:divsChild>
                    <w:div w:id="3752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40739">
          <w:marLeft w:val="0"/>
          <w:marRight w:val="0"/>
          <w:marTop w:val="0"/>
          <w:marBottom w:val="0"/>
          <w:divBdr>
            <w:top w:val="single" w:sz="6" w:space="0" w:color="CFD5E4"/>
            <w:left w:val="none" w:sz="0" w:space="0" w:color="auto"/>
            <w:bottom w:val="none" w:sz="0" w:space="0" w:color="auto"/>
            <w:right w:val="none" w:sz="0" w:space="0" w:color="auto"/>
          </w:divBdr>
          <w:divsChild>
            <w:div w:id="1867139310">
              <w:marLeft w:val="0"/>
              <w:marRight w:val="0"/>
              <w:marTop w:val="0"/>
              <w:marBottom w:val="0"/>
              <w:divBdr>
                <w:top w:val="none" w:sz="0" w:space="0" w:color="auto"/>
                <w:left w:val="none" w:sz="0" w:space="0" w:color="auto"/>
                <w:bottom w:val="none" w:sz="0" w:space="0" w:color="auto"/>
                <w:right w:val="none" w:sz="0" w:space="0" w:color="auto"/>
              </w:divBdr>
              <w:divsChild>
                <w:div w:id="305210143">
                  <w:marLeft w:val="0"/>
                  <w:marRight w:val="0"/>
                  <w:marTop w:val="0"/>
                  <w:marBottom w:val="0"/>
                  <w:divBdr>
                    <w:top w:val="none" w:sz="0" w:space="0" w:color="auto"/>
                    <w:left w:val="none" w:sz="0" w:space="0" w:color="auto"/>
                    <w:bottom w:val="none" w:sz="0" w:space="0" w:color="auto"/>
                    <w:right w:val="none" w:sz="0" w:space="0" w:color="auto"/>
                  </w:divBdr>
                  <w:divsChild>
                    <w:div w:id="2043091420">
                      <w:marLeft w:val="0"/>
                      <w:marRight w:val="75"/>
                      <w:marTop w:val="0"/>
                      <w:marBottom w:val="0"/>
                      <w:divBdr>
                        <w:top w:val="none" w:sz="0" w:space="0" w:color="auto"/>
                        <w:left w:val="none" w:sz="0" w:space="0" w:color="auto"/>
                        <w:bottom w:val="none" w:sz="0" w:space="0" w:color="auto"/>
                        <w:right w:val="none" w:sz="0" w:space="0" w:color="auto"/>
                      </w:divBdr>
                    </w:div>
                  </w:divsChild>
                </w:div>
                <w:div w:id="839930179">
                  <w:marLeft w:val="0"/>
                  <w:marRight w:val="0"/>
                  <w:marTop w:val="135"/>
                  <w:marBottom w:val="135"/>
                  <w:divBdr>
                    <w:top w:val="none" w:sz="0" w:space="0" w:color="auto"/>
                    <w:left w:val="none" w:sz="0" w:space="0" w:color="auto"/>
                    <w:bottom w:val="none" w:sz="0" w:space="0" w:color="auto"/>
                    <w:right w:val="none" w:sz="0" w:space="0" w:color="auto"/>
                  </w:divBdr>
                  <w:divsChild>
                    <w:div w:id="1437753629">
                      <w:marLeft w:val="0"/>
                      <w:marRight w:val="0"/>
                      <w:marTop w:val="0"/>
                      <w:marBottom w:val="0"/>
                      <w:divBdr>
                        <w:top w:val="none" w:sz="0" w:space="0" w:color="auto"/>
                        <w:left w:val="none" w:sz="0" w:space="0" w:color="auto"/>
                        <w:bottom w:val="none" w:sz="0" w:space="0" w:color="auto"/>
                        <w:right w:val="none" w:sz="0" w:space="0" w:color="auto"/>
                      </w:divBdr>
                    </w:div>
                  </w:divsChild>
                </w:div>
                <w:div w:id="100744348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04619763">
          <w:marLeft w:val="0"/>
          <w:marRight w:val="0"/>
          <w:marTop w:val="0"/>
          <w:marBottom w:val="0"/>
          <w:divBdr>
            <w:top w:val="single" w:sz="6" w:space="0" w:color="CFD5E4"/>
            <w:left w:val="none" w:sz="0" w:space="0" w:color="auto"/>
            <w:bottom w:val="none" w:sz="0" w:space="0" w:color="auto"/>
            <w:right w:val="none" w:sz="0" w:space="0" w:color="auto"/>
          </w:divBdr>
          <w:divsChild>
            <w:div w:id="1457526605">
              <w:marLeft w:val="0"/>
              <w:marRight w:val="0"/>
              <w:marTop w:val="0"/>
              <w:marBottom w:val="0"/>
              <w:divBdr>
                <w:top w:val="none" w:sz="0" w:space="0" w:color="auto"/>
                <w:left w:val="none" w:sz="0" w:space="0" w:color="auto"/>
                <w:bottom w:val="none" w:sz="0" w:space="0" w:color="auto"/>
                <w:right w:val="none" w:sz="0" w:space="0" w:color="auto"/>
              </w:divBdr>
              <w:divsChild>
                <w:div w:id="247929917">
                  <w:marLeft w:val="0"/>
                  <w:marRight w:val="0"/>
                  <w:marTop w:val="135"/>
                  <w:marBottom w:val="135"/>
                  <w:divBdr>
                    <w:top w:val="none" w:sz="0" w:space="0" w:color="auto"/>
                    <w:left w:val="none" w:sz="0" w:space="0" w:color="auto"/>
                    <w:bottom w:val="none" w:sz="0" w:space="0" w:color="auto"/>
                    <w:right w:val="none" w:sz="0" w:space="0" w:color="auto"/>
                  </w:divBdr>
                  <w:divsChild>
                    <w:div w:id="1762800911">
                      <w:marLeft w:val="0"/>
                      <w:marRight w:val="0"/>
                      <w:marTop w:val="0"/>
                      <w:marBottom w:val="0"/>
                      <w:divBdr>
                        <w:top w:val="none" w:sz="0" w:space="0" w:color="auto"/>
                        <w:left w:val="none" w:sz="0" w:space="0" w:color="auto"/>
                        <w:bottom w:val="none" w:sz="0" w:space="0" w:color="auto"/>
                        <w:right w:val="none" w:sz="0" w:space="0" w:color="auto"/>
                      </w:divBdr>
                    </w:div>
                  </w:divsChild>
                </w:div>
                <w:div w:id="1868330105">
                  <w:marLeft w:val="0"/>
                  <w:marRight w:val="0"/>
                  <w:marTop w:val="0"/>
                  <w:marBottom w:val="135"/>
                  <w:divBdr>
                    <w:top w:val="none" w:sz="0" w:space="0" w:color="auto"/>
                    <w:left w:val="none" w:sz="0" w:space="0" w:color="auto"/>
                    <w:bottom w:val="none" w:sz="0" w:space="0" w:color="auto"/>
                    <w:right w:val="none" w:sz="0" w:space="0" w:color="auto"/>
                  </w:divBdr>
                </w:div>
                <w:div w:id="2037807808">
                  <w:marLeft w:val="0"/>
                  <w:marRight w:val="0"/>
                  <w:marTop w:val="0"/>
                  <w:marBottom w:val="0"/>
                  <w:divBdr>
                    <w:top w:val="none" w:sz="0" w:space="0" w:color="auto"/>
                    <w:left w:val="none" w:sz="0" w:space="0" w:color="auto"/>
                    <w:bottom w:val="none" w:sz="0" w:space="0" w:color="auto"/>
                    <w:right w:val="none" w:sz="0" w:space="0" w:color="auto"/>
                  </w:divBdr>
                  <w:divsChild>
                    <w:div w:id="4525990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57966947">
          <w:marLeft w:val="0"/>
          <w:marRight w:val="0"/>
          <w:marTop w:val="0"/>
          <w:marBottom w:val="0"/>
          <w:divBdr>
            <w:top w:val="single" w:sz="6" w:space="0" w:color="CFD5E4"/>
            <w:left w:val="none" w:sz="0" w:space="0" w:color="auto"/>
            <w:bottom w:val="none" w:sz="0" w:space="0" w:color="auto"/>
            <w:right w:val="none" w:sz="0" w:space="0" w:color="auto"/>
          </w:divBdr>
          <w:divsChild>
            <w:div w:id="1473517302">
              <w:marLeft w:val="0"/>
              <w:marRight w:val="0"/>
              <w:marTop w:val="0"/>
              <w:marBottom w:val="0"/>
              <w:divBdr>
                <w:top w:val="none" w:sz="0" w:space="0" w:color="auto"/>
                <w:left w:val="none" w:sz="0" w:space="0" w:color="auto"/>
                <w:bottom w:val="none" w:sz="0" w:space="0" w:color="auto"/>
                <w:right w:val="none" w:sz="0" w:space="0" w:color="auto"/>
              </w:divBdr>
              <w:divsChild>
                <w:div w:id="876968808">
                  <w:marLeft w:val="0"/>
                  <w:marRight w:val="0"/>
                  <w:marTop w:val="135"/>
                  <w:marBottom w:val="135"/>
                  <w:divBdr>
                    <w:top w:val="none" w:sz="0" w:space="0" w:color="auto"/>
                    <w:left w:val="none" w:sz="0" w:space="0" w:color="auto"/>
                    <w:bottom w:val="none" w:sz="0" w:space="0" w:color="auto"/>
                    <w:right w:val="none" w:sz="0" w:space="0" w:color="auto"/>
                  </w:divBdr>
                  <w:divsChild>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1150754160">
                  <w:marLeft w:val="0"/>
                  <w:marRight w:val="0"/>
                  <w:marTop w:val="0"/>
                  <w:marBottom w:val="0"/>
                  <w:divBdr>
                    <w:top w:val="none" w:sz="0" w:space="0" w:color="auto"/>
                    <w:left w:val="none" w:sz="0" w:space="0" w:color="auto"/>
                    <w:bottom w:val="none" w:sz="0" w:space="0" w:color="auto"/>
                    <w:right w:val="none" w:sz="0" w:space="0" w:color="auto"/>
                  </w:divBdr>
                  <w:divsChild>
                    <w:div w:id="725688224">
                      <w:marLeft w:val="0"/>
                      <w:marRight w:val="75"/>
                      <w:marTop w:val="0"/>
                      <w:marBottom w:val="0"/>
                      <w:divBdr>
                        <w:top w:val="none" w:sz="0" w:space="0" w:color="auto"/>
                        <w:left w:val="none" w:sz="0" w:space="0" w:color="auto"/>
                        <w:bottom w:val="none" w:sz="0" w:space="0" w:color="auto"/>
                        <w:right w:val="none" w:sz="0" w:space="0" w:color="auto"/>
                      </w:divBdr>
                    </w:div>
                  </w:divsChild>
                </w:div>
                <w:div w:id="20309087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23453661">
          <w:marLeft w:val="0"/>
          <w:marRight w:val="0"/>
          <w:marTop w:val="0"/>
          <w:marBottom w:val="0"/>
          <w:divBdr>
            <w:top w:val="single" w:sz="6" w:space="0" w:color="CFD5E4"/>
            <w:left w:val="none" w:sz="0" w:space="0" w:color="auto"/>
            <w:bottom w:val="none" w:sz="0" w:space="0" w:color="auto"/>
            <w:right w:val="none" w:sz="0" w:space="0" w:color="auto"/>
          </w:divBdr>
          <w:divsChild>
            <w:div w:id="91752318">
              <w:marLeft w:val="0"/>
              <w:marRight w:val="0"/>
              <w:marTop w:val="0"/>
              <w:marBottom w:val="0"/>
              <w:divBdr>
                <w:top w:val="none" w:sz="0" w:space="0" w:color="auto"/>
                <w:left w:val="none" w:sz="0" w:space="0" w:color="auto"/>
                <w:bottom w:val="none" w:sz="0" w:space="0" w:color="auto"/>
                <w:right w:val="none" w:sz="0" w:space="0" w:color="auto"/>
              </w:divBdr>
              <w:divsChild>
                <w:div w:id="764610937">
                  <w:marLeft w:val="0"/>
                  <w:marRight w:val="0"/>
                  <w:marTop w:val="135"/>
                  <w:marBottom w:val="135"/>
                  <w:divBdr>
                    <w:top w:val="none" w:sz="0" w:space="0" w:color="auto"/>
                    <w:left w:val="none" w:sz="0" w:space="0" w:color="auto"/>
                    <w:bottom w:val="none" w:sz="0" w:space="0" w:color="auto"/>
                    <w:right w:val="none" w:sz="0" w:space="0" w:color="auto"/>
                  </w:divBdr>
                  <w:divsChild>
                    <w:div w:id="1551575434">
                      <w:marLeft w:val="0"/>
                      <w:marRight w:val="0"/>
                      <w:marTop w:val="0"/>
                      <w:marBottom w:val="0"/>
                      <w:divBdr>
                        <w:top w:val="none" w:sz="0" w:space="0" w:color="auto"/>
                        <w:left w:val="none" w:sz="0" w:space="0" w:color="auto"/>
                        <w:bottom w:val="none" w:sz="0" w:space="0" w:color="auto"/>
                        <w:right w:val="none" w:sz="0" w:space="0" w:color="auto"/>
                      </w:divBdr>
                    </w:div>
                  </w:divsChild>
                </w:div>
                <w:div w:id="828712169">
                  <w:marLeft w:val="0"/>
                  <w:marRight w:val="0"/>
                  <w:marTop w:val="0"/>
                  <w:marBottom w:val="0"/>
                  <w:divBdr>
                    <w:top w:val="none" w:sz="0" w:space="0" w:color="auto"/>
                    <w:left w:val="none" w:sz="0" w:space="0" w:color="auto"/>
                    <w:bottom w:val="none" w:sz="0" w:space="0" w:color="auto"/>
                    <w:right w:val="none" w:sz="0" w:space="0" w:color="auto"/>
                  </w:divBdr>
                  <w:divsChild>
                    <w:div w:id="738357557">
                      <w:marLeft w:val="0"/>
                      <w:marRight w:val="75"/>
                      <w:marTop w:val="0"/>
                      <w:marBottom w:val="0"/>
                      <w:divBdr>
                        <w:top w:val="none" w:sz="0" w:space="0" w:color="auto"/>
                        <w:left w:val="none" w:sz="0" w:space="0" w:color="auto"/>
                        <w:bottom w:val="none" w:sz="0" w:space="0" w:color="auto"/>
                        <w:right w:val="none" w:sz="0" w:space="0" w:color="auto"/>
                      </w:divBdr>
                    </w:div>
                  </w:divsChild>
                </w:div>
                <w:div w:id="17131899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35975024">
          <w:marLeft w:val="0"/>
          <w:marRight w:val="0"/>
          <w:marTop w:val="0"/>
          <w:marBottom w:val="0"/>
          <w:divBdr>
            <w:top w:val="single" w:sz="6" w:space="0" w:color="CFD5E4"/>
            <w:left w:val="none" w:sz="0" w:space="0" w:color="auto"/>
            <w:bottom w:val="none" w:sz="0" w:space="0" w:color="auto"/>
            <w:right w:val="none" w:sz="0" w:space="0" w:color="auto"/>
          </w:divBdr>
          <w:divsChild>
            <w:div w:id="1115175463">
              <w:marLeft w:val="0"/>
              <w:marRight w:val="0"/>
              <w:marTop w:val="0"/>
              <w:marBottom w:val="0"/>
              <w:divBdr>
                <w:top w:val="none" w:sz="0" w:space="0" w:color="auto"/>
                <w:left w:val="none" w:sz="0" w:space="0" w:color="auto"/>
                <w:bottom w:val="none" w:sz="0" w:space="0" w:color="auto"/>
                <w:right w:val="none" w:sz="0" w:space="0" w:color="auto"/>
              </w:divBdr>
              <w:divsChild>
                <w:div w:id="617838960">
                  <w:marLeft w:val="0"/>
                  <w:marRight w:val="0"/>
                  <w:marTop w:val="135"/>
                  <w:marBottom w:val="135"/>
                  <w:divBdr>
                    <w:top w:val="none" w:sz="0" w:space="0" w:color="auto"/>
                    <w:left w:val="none" w:sz="0" w:space="0" w:color="auto"/>
                    <w:bottom w:val="none" w:sz="0" w:space="0" w:color="auto"/>
                    <w:right w:val="none" w:sz="0" w:space="0" w:color="auto"/>
                  </w:divBdr>
                  <w:divsChild>
                    <w:div w:id="1328703209">
                      <w:marLeft w:val="0"/>
                      <w:marRight w:val="0"/>
                      <w:marTop w:val="0"/>
                      <w:marBottom w:val="0"/>
                      <w:divBdr>
                        <w:top w:val="none" w:sz="0" w:space="0" w:color="auto"/>
                        <w:left w:val="none" w:sz="0" w:space="0" w:color="auto"/>
                        <w:bottom w:val="none" w:sz="0" w:space="0" w:color="auto"/>
                        <w:right w:val="none" w:sz="0" w:space="0" w:color="auto"/>
                      </w:divBdr>
                    </w:div>
                  </w:divsChild>
                </w:div>
                <w:div w:id="1021053657">
                  <w:marLeft w:val="0"/>
                  <w:marRight w:val="0"/>
                  <w:marTop w:val="0"/>
                  <w:marBottom w:val="0"/>
                  <w:divBdr>
                    <w:top w:val="none" w:sz="0" w:space="0" w:color="auto"/>
                    <w:left w:val="none" w:sz="0" w:space="0" w:color="auto"/>
                    <w:bottom w:val="none" w:sz="0" w:space="0" w:color="auto"/>
                    <w:right w:val="none" w:sz="0" w:space="0" w:color="auto"/>
                  </w:divBdr>
                  <w:divsChild>
                    <w:div w:id="1989747225">
                      <w:marLeft w:val="0"/>
                      <w:marRight w:val="75"/>
                      <w:marTop w:val="0"/>
                      <w:marBottom w:val="0"/>
                      <w:divBdr>
                        <w:top w:val="none" w:sz="0" w:space="0" w:color="auto"/>
                        <w:left w:val="none" w:sz="0" w:space="0" w:color="auto"/>
                        <w:bottom w:val="none" w:sz="0" w:space="0" w:color="auto"/>
                        <w:right w:val="none" w:sz="0" w:space="0" w:color="auto"/>
                      </w:divBdr>
                    </w:div>
                  </w:divsChild>
                </w:div>
                <w:div w:id="124538315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497766368">
      <w:bodyDiv w:val="1"/>
      <w:marLeft w:val="0"/>
      <w:marRight w:val="0"/>
      <w:marTop w:val="0"/>
      <w:marBottom w:val="0"/>
      <w:divBdr>
        <w:top w:val="none" w:sz="0" w:space="0" w:color="auto"/>
        <w:left w:val="none" w:sz="0" w:space="0" w:color="auto"/>
        <w:bottom w:val="none" w:sz="0" w:space="0" w:color="auto"/>
        <w:right w:val="none" w:sz="0" w:space="0" w:color="auto"/>
      </w:divBdr>
    </w:div>
    <w:div w:id="499975524">
      <w:bodyDiv w:val="1"/>
      <w:marLeft w:val="0"/>
      <w:marRight w:val="0"/>
      <w:marTop w:val="0"/>
      <w:marBottom w:val="0"/>
      <w:divBdr>
        <w:top w:val="none" w:sz="0" w:space="0" w:color="auto"/>
        <w:left w:val="none" w:sz="0" w:space="0" w:color="auto"/>
        <w:bottom w:val="none" w:sz="0" w:space="0" w:color="auto"/>
        <w:right w:val="none" w:sz="0" w:space="0" w:color="auto"/>
      </w:divBdr>
      <w:divsChild>
        <w:div w:id="618950729">
          <w:marLeft w:val="0"/>
          <w:marRight w:val="0"/>
          <w:marTop w:val="0"/>
          <w:marBottom w:val="0"/>
          <w:divBdr>
            <w:top w:val="none" w:sz="0" w:space="0" w:color="auto"/>
            <w:left w:val="none" w:sz="0" w:space="0" w:color="auto"/>
            <w:bottom w:val="single" w:sz="6" w:space="0" w:color="CCCCCC"/>
            <w:right w:val="none" w:sz="0" w:space="0" w:color="auto"/>
          </w:divBdr>
          <w:divsChild>
            <w:div w:id="1448236643">
              <w:marLeft w:val="0"/>
              <w:marRight w:val="0"/>
              <w:marTop w:val="0"/>
              <w:marBottom w:val="0"/>
              <w:divBdr>
                <w:top w:val="none" w:sz="0" w:space="0" w:color="auto"/>
                <w:left w:val="none" w:sz="0" w:space="0" w:color="auto"/>
                <w:bottom w:val="none" w:sz="0" w:space="0" w:color="auto"/>
                <w:right w:val="none" w:sz="0" w:space="0" w:color="auto"/>
              </w:divBdr>
              <w:divsChild>
                <w:div w:id="890649283">
                  <w:marLeft w:val="0"/>
                  <w:marRight w:val="0"/>
                  <w:marTop w:val="0"/>
                  <w:marBottom w:val="0"/>
                  <w:divBdr>
                    <w:top w:val="none" w:sz="0" w:space="0" w:color="auto"/>
                    <w:left w:val="none" w:sz="0" w:space="0" w:color="auto"/>
                    <w:bottom w:val="none" w:sz="0" w:space="0" w:color="auto"/>
                    <w:right w:val="none" w:sz="0" w:space="0" w:color="auto"/>
                  </w:divBdr>
                  <w:divsChild>
                    <w:div w:id="1328747386">
                      <w:marLeft w:val="0"/>
                      <w:marRight w:val="0"/>
                      <w:marTop w:val="0"/>
                      <w:marBottom w:val="0"/>
                      <w:divBdr>
                        <w:top w:val="none" w:sz="0" w:space="0" w:color="auto"/>
                        <w:left w:val="none" w:sz="0" w:space="0" w:color="auto"/>
                        <w:bottom w:val="none" w:sz="0" w:space="0" w:color="auto"/>
                        <w:right w:val="none" w:sz="0" w:space="0" w:color="auto"/>
                      </w:divBdr>
                      <w:divsChild>
                        <w:div w:id="471950823">
                          <w:marLeft w:val="0"/>
                          <w:marRight w:val="0"/>
                          <w:marTop w:val="0"/>
                          <w:marBottom w:val="0"/>
                          <w:divBdr>
                            <w:top w:val="none" w:sz="0" w:space="0" w:color="auto"/>
                            <w:left w:val="none" w:sz="0" w:space="0" w:color="auto"/>
                            <w:bottom w:val="none" w:sz="0" w:space="0" w:color="auto"/>
                            <w:right w:val="none" w:sz="0" w:space="0" w:color="auto"/>
                          </w:divBdr>
                        </w:div>
                        <w:div w:id="1097366542">
                          <w:marLeft w:val="0"/>
                          <w:marRight w:val="0"/>
                          <w:marTop w:val="0"/>
                          <w:marBottom w:val="0"/>
                          <w:divBdr>
                            <w:top w:val="none" w:sz="0" w:space="0" w:color="auto"/>
                            <w:left w:val="none" w:sz="0" w:space="0" w:color="auto"/>
                            <w:bottom w:val="none" w:sz="0" w:space="0" w:color="auto"/>
                            <w:right w:val="none" w:sz="0" w:space="0" w:color="auto"/>
                          </w:divBdr>
                        </w:div>
                        <w:div w:id="1692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5299">
                  <w:marLeft w:val="0"/>
                  <w:marRight w:val="0"/>
                  <w:marTop w:val="0"/>
                  <w:marBottom w:val="0"/>
                  <w:divBdr>
                    <w:top w:val="none" w:sz="0" w:space="0" w:color="auto"/>
                    <w:left w:val="none" w:sz="0" w:space="0" w:color="auto"/>
                    <w:bottom w:val="none" w:sz="0" w:space="0" w:color="auto"/>
                    <w:right w:val="none" w:sz="0" w:space="0" w:color="auto"/>
                  </w:divBdr>
                  <w:divsChild>
                    <w:div w:id="650066000">
                      <w:marLeft w:val="0"/>
                      <w:marRight w:val="0"/>
                      <w:marTop w:val="0"/>
                      <w:marBottom w:val="0"/>
                      <w:divBdr>
                        <w:top w:val="none" w:sz="0" w:space="0" w:color="auto"/>
                        <w:left w:val="none" w:sz="0" w:space="0" w:color="auto"/>
                        <w:bottom w:val="none" w:sz="0" w:space="0" w:color="auto"/>
                        <w:right w:val="none" w:sz="0" w:space="0" w:color="auto"/>
                      </w:divBdr>
                      <w:divsChild>
                        <w:div w:id="471673244">
                          <w:marLeft w:val="0"/>
                          <w:marRight w:val="0"/>
                          <w:marTop w:val="0"/>
                          <w:marBottom w:val="0"/>
                          <w:divBdr>
                            <w:top w:val="none" w:sz="0" w:space="0" w:color="auto"/>
                            <w:left w:val="none" w:sz="0" w:space="0" w:color="auto"/>
                            <w:bottom w:val="none" w:sz="0" w:space="0" w:color="auto"/>
                            <w:right w:val="none" w:sz="0" w:space="0" w:color="auto"/>
                          </w:divBdr>
                        </w:div>
                        <w:div w:id="1220291161">
                          <w:marLeft w:val="0"/>
                          <w:marRight w:val="0"/>
                          <w:marTop w:val="0"/>
                          <w:marBottom w:val="0"/>
                          <w:divBdr>
                            <w:top w:val="none" w:sz="0" w:space="0" w:color="auto"/>
                            <w:left w:val="none" w:sz="0" w:space="0" w:color="auto"/>
                            <w:bottom w:val="none" w:sz="0" w:space="0" w:color="auto"/>
                            <w:right w:val="none" w:sz="0" w:space="0" w:color="auto"/>
                          </w:divBdr>
                        </w:div>
                        <w:div w:id="14294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21160">
          <w:marLeft w:val="0"/>
          <w:marRight w:val="0"/>
          <w:marTop w:val="0"/>
          <w:marBottom w:val="0"/>
          <w:divBdr>
            <w:top w:val="none" w:sz="0" w:space="0" w:color="auto"/>
            <w:left w:val="none" w:sz="0" w:space="0" w:color="auto"/>
            <w:bottom w:val="single" w:sz="6" w:space="0" w:color="CCCCCC"/>
            <w:right w:val="none" w:sz="0" w:space="0" w:color="auto"/>
          </w:divBdr>
          <w:divsChild>
            <w:div w:id="2021394097">
              <w:marLeft w:val="0"/>
              <w:marRight w:val="0"/>
              <w:marTop w:val="0"/>
              <w:marBottom w:val="0"/>
              <w:divBdr>
                <w:top w:val="none" w:sz="0" w:space="0" w:color="auto"/>
                <w:left w:val="none" w:sz="0" w:space="0" w:color="auto"/>
                <w:bottom w:val="none" w:sz="0" w:space="0" w:color="auto"/>
                <w:right w:val="none" w:sz="0" w:space="0" w:color="auto"/>
              </w:divBdr>
              <w:divsChild>
                <w:div w:id="995841511">
                  <w:marLeft w:val="0"/>
                  <w:marRight w:val="0"/>
                  <w:marTop w:val="0"/>
                  <w:marBottom w:val="0"/>
                  <w:divBdr>
                    <w:top w:val="none" w:sz="0" w:space="0" w:color="auto"/>
                    <w:left w:val="none" w:sz="0" w:space="0" w:color="auto"/>
                    <w:bottom w:val="none" w:sz="0" w:space="0" w:color="auto"/>
                    <w:right w:val="none" w:sz="0" w:space="0" w:color="auto"/>
                  </w:divBdr>
                  <w:divsChild>
                    <w:div w:id="1748503297">
                      <w:marLeft w:val="0"/>
                      <w:marRight w:val="0"/>
                      <w:marTop w:val="0"/>
                      <w:marBottom w:val="0"/>
                      <w:divBdr>
                        <w:top w:val="none" w:sz="0" w:space="0" w:color="auto"/>
                        <w:left w:val="none" w:sz="0" w:space="0" w:color="auto"/>
                        <w:bottom w:val="none" w:sz="0" w:space="0" w:color="auto"/>
                        <w:right w:val="none" w:sz="0" w:space="0" w:color="auto"/>
                      </w:divBdr>
                      <w:divsChild>
                        <w:div w:id="709572221">
                          <w:marLeft w:val="0"/>
                          <w:marRight w:val="0"/>
                          <w:marTop w:val="0"/>
                          <w:marBottom w:val="0"/>
                          <w:divBdr>
                            <w:top w:val="none" w:sz="0" w:space="0" w:color="auto"/>
                            <w:left w:val="none" w:sz="0" w:space="0" w:color="auto"/>
                            <w:bottom w:val="none" w:sz="0" w:space="0" w:color="auto"/>
                            <w:right w:val="none" w:sz="0" w:space="0" w:color="auto"/>
                          </w:divBdr>
                        </w:div>
                        <w:div w:id="1659267586">
                          <w:marLeft w:val="0"/>
                          <w:marRight w:val="0"/>
                          <w:marTop w:val="0"/>
                          <w:marBottom w:val="0"/>
                          <w:divBdr>
                            <w:top w:val="none" w:sz="0" w:space="0" w:color="auto"/>
                            <w:left w:val="none" w:sz="0" w:space="0" w:color="auto"/>
                            <w:bottom w:val="none" w:sz="0" w:space="0" w:color="auto"/>
                            <w:right w:val="none" w:sz="0" w:space="0" w:color="auto"/>
                          </w:divBdr>
                        </w:div>
                        <w:div w:id="17824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882">
                  <w:marLeft w:val="0"/>
                  <w:marRight w:val="0"/>
                  <w:marTop w:val="0"/>
                  <w:marBottom w:val="0"/>
                  <w:divBdr>
                    <w:top w:val="none" w:sz="0" w:space="0" w:color="auto"/>
                    <w:left w:val="none" w:sz="0" w:space="0" w:color="auto"/>
                    <w:bottom w:val="none" w:sz="0" w:space="0" w:color="auto"/>
                    <w:right w:val="none" w:sz="0" w:space="0" w:color="auto"/>
                  </w:divBdr>
                  <w:divsChild>
                    <w:div w:id="1777367458">
                      <w:marLeft w:val="0"/>
                      <w:marRight w:val="0"/>
                      <w:marTop w:val="0"/>
                      <w:marBottom w:val="0"/>
                      <w:divBdr>
                        <w:top w:val="none" w:sz="0" w:space="0" w:color="auto"/>
                        <w:left w:val="none" w:sz="0" w:space="0" w:color="auto"/>
                        <w:bottom w:val="none" w:sz="0" w:space="0" w:color="auto"/>
                        <w:right w:val="none" w:sz="0" w:space="0" w:color="auto"/>
                      </w:divBdr>
                      <w:divsChild>
                        <w:div w:id="639310626">
                          <w:marLeft w:val="0"/>
                          <w:marRight w:val="0"/>
                          <w:marTop w:val="0"/>
                          <w:marBottom w:val="0"/>
                          <w:divBdr>
                            <w:top w:val="none" w:sz="0" w:space="0" w:color="auto"/>
                            <w:left w:val="none" w:sz="0" w:space="0" w:color="auto"/>
                            <w:bottom w:val="none" w:sz="0" w:space="0" w:color="auto"/>
                            <w:right w:val="none" w:sz="0" w:space="0" w:color="auto"/>
                          </w:divBdr>
                        </w:div>
                        <w:div w:id="17684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6074">
      <w:bodyDiv w:val="1"/>
      <w:marLeft w:val="0"/>
      <w:marRight w:val="0"/>
      <w:marTop w:val="0"/>
      <w:marBottom w:val="0"/>
      <w:divBdr>
        <w:top w:val="none" w:sz="0" w:space="0" w:color="auto"/>
        <w:left w:val="none" w:sz="0" w:space="0" w:color="auto"/>
        <w:bottom w:val="none" w:sz="0" w:space="0" w:color="auto"/>
        <w:right w:val="none" w:sz="0" w:space="0" w:color="auto"/>
      </w:divBdr>
    </w:div>
    <w:div w:id="525480824">
      <w:bodyDiv w:val="1"/>
      <w:marLeft w:val="0"/>
      <w:marRight w:val="0"/>
      <w:marTop w:val="0"/>
      <w:marBottom w:val="0"/>
      <w:divBdr>
        <w:top w:val="none" w:sz="0" w:space="0" w:color="auto"/>
        <w:left w:val="none" w:sz="0" w:space="0" w:color="auto"/>
        <w:bottom w:val="none" w:sz="0" w:space="0" w:color="auto"/>
        <w:right w:val="none" w:sz="0" w:space="0" w:color="auto"/>
      </w:divBdr>
      <w:divsChild>
        <w:div w:id="503472993">
          <w:marLeft w:val="0"/>
          <w:marRight w:val="0"/>
          <w:marTop w:val="0"/>
          <w:marBottom w:val="0"/>
          <w:divBdr>
            <w:top w:val="none" w:sz="0" w:space="0" w:color="auto"/>
            <w:left w:val="none" w:sz="0" w:space="0" w:color="auto"/>
            <w:bottom w:val="none" w:sz="0" w:space="0" w:color="auto"/>
            <w:right w:val="none" w:sz="0" w:space="0" w:color="auto"/>
          </w:divBdr>
        </w:div>
        <w:div w:id="705259767">
          <w:marLeft w:val="0"/>
          <w:marRight w:val="0"/>
          <w:marTop w:val="0"/>
          <w:marBottom w:val="0"/>
          <w:divBdr>
            <w:top w:val="none" w:sz="0" w:space="0" w:color="auto"/>
            <w:left w:val="none" w:sz="0" w:space="0" w:color="auto"/>
            <w:bottom w:val="none" w:sz="0" w:space="0" w:color="auto"/>
            <w:right w:val="none" w:sz="0" w:space="0" w:color="auto"/>
          </w:divBdr>
        </w:div>
        <w:div w:id="1693453873">
          <w:marLeft w:val="0"/>
          <w:marRight w:val="0"/>
          <w:marTop w:val="0"/>
          <w:marBottom w:val="0"/>
          <w:divBdr>
            <w:top w:val="none" w:sz="0" w:space="0" w:color="auto"/>
            <w:left w:val="none" w:sz="0" w:space="0" w:color="auto"/>
            <w:bottom w:val="none" w:sz="0" w:space="0" w:color="auto"/>
            <w:right w:val="none" w:sz="0" w:space="0" w:color="auto"/>
          </w:divBdr>
        </w:div>
        <w:div w:id="1964579402">
          <w:marLeft w:val="0"/>
          <w:marRight w:val="0"/>
          <w:marTop w:val="0"/>
          <w:marBottom w:val="0"/>
          <w:divBdr>
            <w:top w:val="none" w:sz="0" w:space="0" w:color="auto"/>
            <w:left w:val="none" w:sz="0" w:space="0" w:color="auto"/>
            <w:bottom w:val="none" w:sz="0" w:space="0" w:color="auto"/>
            <w:right w:val="none" w:sz="0" w:space="0" w:color="auto"/>
          </w:divBdr>
        </w:div>
      </w:divsChild>
    </w:div>
    <w:div w:id="535390446">
      <w:bodyDiv w:val="1"/>
      <w:marLeft w:val="0"/>
      <w:marRight w:val="0"/>
      <w:marTop w:val="0"/>
      <w:marBottom w:val="0"/>
      <w:divBdr>
        <w:top w:val="none" w:sz="0" w:space="0" w:color="auto"/>
        <w:left w:val="none" w:sz="0" w:space="0" w:color="auto"/>
        <w:bottom w:val="none" w:sz="0" w:space="0" w:color="auto"/>
        <w:right w:val="none" w:sz="0" w:space="0" w:color="auto"/>
      </w:divBdr>
      <w:divsChild>
        <w:div w:id="657659222">
          <w:marLeft w:val="0"/>
          <w:marRight w:val="0"/>
          <w:marTop w:val="0"/>
          <w:marBottom w:val="0"/>
          <w:divBdr>
            <w:top w:val="none" w:sz="0" w:space="0" w:color="auto"/>
            <w:left w:val="none" w:sz="0" w:space="0" w:color="auto"/>
            <w:bottom w:val="none" w:sz="0" w:space="0" w:color="auto"/>
            <w:right w:val="none" w:sz="0" w:space="0" w:color="auto"/>
          </w:divBdr>
          <w:divsChild>
            <w:div w:id="1667440423">
              <w:marLeft w:val="0"/>
              <w:marRight w:val="0"/>
              <w:marTop w:val="0"/>
              <w:marBottom w:val="0"/>
              <w:divBdr>
                <w:top w:val="none" w:sz="0" w:space="0" w:color="auto"/>
                <w:left w:val="none" w:sz="0" w:space="0" w:color="auto"/>
                <w:bottom w:val="none" w:sz="0" w:space="0" w:color="auto"/>
                <w:right w:val="none" w:sz="0" w:space="0" w:color="auto"/>
              </w:divBdr>
              <w:divsChild>
                <w:div w:id="524296290">
                  <w:marLeft w:val="0"/>
                  <w:marRight w:val="0"/>
                  <w:marTop w:val="150"/>
                  <w:marBottom w:val="150"/>
                  <w:divBdr>
                    <w:top w:val="none" w:sz="0" w:space="0" w:color="auto"/>
                    <w:left w:val="none" w:sz="0" w:space="0" w:color="auto"/>
                    <w:bottom w:val="none" w:sz="0" w:space="0" w:color="auto"/>
                    <w:right w:val="none" w:sz="0" w:space="0" w:color="auto"/>
                  </w:divBdr>
                  <w:divsChild>
                    <w:div w:id="1087271571">
                      <w:marLeft w:val="0"/>
                      <w:marRight w:val="0"/>
                      <w:marTop w:val="0"/>
                      <w:marBottom w:val="0"/>
                      <w:divBdr>
                        <w:top w:val="none" w:sz="0" w:space="0" w:color="auto"/>
                        <w:left w:val="none" w:sz="0" w:space="0" w:color="auto"/>
                        <w:bottom w:val="none" w:sz="0" w:space="0" w:color="auto"/>
                        <w:right w:val="single" w:sz="6" w:space="0" w:color="000000"/>
                      </w:divBdr>
                      <w:divsChild>
                        <w:div w:id="2091613181">
                          <w:marLeft w:val="6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226">
      <w:bodyDiv w:val="1"/>
      <w:marLeft w:val="0"/>
      <w:marRight w:val="0"/>
      <w:marTop w:val="0"/>
      <w:marBottom w:val="0"/>
      <w:divBdr>
        <w:top w:val="none" w:sz="0" w:space="0" w:color="auto"/>
        <w:left w:val="none" w:sz="0" w:space="0" w:color="auto"/>
        <w:bottom w:val="none" w:sz="0" w:space="0" w:color="auto"/>
        <w:right w:val="none" w:sz="0" w:space="0" w:color="auto"/>
      </w:divBdr>
    </w:div>
    <w:div w:id="543903319">
      <w:bodyDiv w:val="1"/>
      <w:marLeft w:val="0"/>
      <w:marRight w:val="0"/>
      <w:marTop w:val="0"/>
      <w:marBottom w:val="0"/>
      <w:divBdr>
        <w:top w:val="none" w:sz="0" w:space="0" w:color="auto"/>
        <w:left w:val="none" w:sz="0" w:space="0" w:color="auto"/>
        <w:bottom w:val="none" w:sz="0" w:space="0" w:color="auto"/>
        <w:right w:val="none" w:sz="0" w:space="0" w:color="auto"/>
      </w:divBdr>
    </w:div>
    <w:div w:id="549154774">
      <w:bodyDiv w:val="1"/>
      <w:marLeft w:val="0"/>
      <w:marRight w:val="0"/>
      <w:marTop w:val="0"/>
      <w:marBottom w:val="0"/>
      <w:divBdr>
        <w:top w:val="none" w:sz="0" w:space="0" w:color="auto"/>
        <w:left w:val="none" w:sz="0" w:space="0" w:color="auto"/>
        <w:bottom w:val="none" w:sz="0" w:space="0" w:color="auto"/>
        <w:right w:val="none" w:sz="0" w:space="0" w:color="auto"/>
      </w:divBdr>
    </w:div>
    <w:div w:id="550848240">
      <w:bodyDiv w:val="1"/>
      <w:marLeft w:val="0"/>
      <w:marRight w:val="0"/>
      <w:marTop w:val="0"/>
      <w:marBottom w:val="0"/>
      <w:divBdr>
        <w:top w:val="none" w:sz="0" w:space="0" w:color="auto"/>
        <w:left w:val="none" w:sz="0" w:space="0" w:color="auto"/>
        <w:bottom w:val="none" w:sz="0" w:space="0" w:color="auto"/>
        <w:right w:val="none" w:sz="0" w:space="0" w:color="auto"/>
      </w:divBdr>
    </w:div>
    <w:div w:id="552810376">
      <w:bodyDiv w:val="1"/>
      <w:marLeft w:val="0"/>
      <w:marRight w:val="0"/>
      <w:marTop w:val="0"/>
      <w:marBottom w:val="0"/>
      <w:divBdr>
        <w:top w:val="none" w:sz="0" w:space="0" w:color="auto"/>
        <w:left w:val="none" w:sz="0" w:space="0" w:color="auto"/>
        <w:bottom w:val="none" w:sz="0" w:space="0" w:color="auto"/>
        <w:right w:val="none" w:sz="0" w:space="0" w:color="auto"/>
      </w:divBdr>
    </w:div>
    <w:div w:id="561017309">
      <w:bodyDiv w:val="1"/>
      <w:marLeft w:val="0"/>
      <w:marRight w:val="0"/>
      <w:marTop w:val="0"/>
      <w:marBottom w:val="0"/>
      <w:divBdr>
        <w:top w:val="none" w:sz="0" w:space="0" w:color="auto"/>
        <w:left w:val="none" w:sz="0" w:space="0" w:color="auto"/>
        <w:bottom w:val="none" w:sz="0" w:space="0" w:color="auto"/>
        <w:right w:val="none" w:sz="0" w:space="0" w:color="auto"/>
      </w:divBdr>
    </w:div>
    <w:div w:id="562641997">
      <w:bodyDiv w:val="1"/>
      <w:marLeft w:val="0"/>
      <w:marRight w:val="0"/>
      <w:marTop w:val="0"/>
      <w:marBottom w:val="0"/>
      <w:divBdr>
        <w:top w:val="none" w:sz="0" w:space="0" w:color="auto"/>
        <w:left w:val="none" w:sz="0" w:space="0" w:color="auto"/>
        <w:bottom w:val="none" w:sz="0" w:space="0" w:color="auto"/>
        <w:right w:val="none" w:sz="0" w:space="0" w:color="auto"/>
      </w:divBdr>
    </w:div>
    <w:div w:id="570622094">
      <w:bodyDiv w:val="1"/>
      <w:marLeft w:val="0"/>
      <w:marRight w:val="0"/>
      <w:marTop w:val="0"/>
      <w:marBottom w:val="0"/>
      <w:divBdr>
        <w:top w:val="none" w:sz="0" w:space="0" w:color="auto"/>
        <w:left w:val="none" w:sz="0" w:space="0" w:color="auto"/>
        <w:bottom w:val="none" w:sz="0" w:space="0" w:color="auto"/>
        <w:right w:val="none" w:sz="0" w:space="0" w:color="auto"/>
      </w:divBdr>
    </w:div>
    <w:div w:id="580603424">
      <w:bodyDiv w:val="1"/>
      <w:marLeft w:val="0"/>
      <w:marRight w:val="0"/>
      <w:marTop w:val="0"/>
      <w:marBottom w:val="0"/>
      <w:divBdr>
        <w:top w:val="none" w:sz="0" w:space="0" w:color="auto"/>
        <w:left w:val="none" w:sz="0" w:space="0" w:color="auto"/>
        <w:bottom w:val="none" w:sz="0" w:space="0" w:color="auto"/>
        <w:right w:val="none" w:sz="0" w:space="0" w:color="auto"/>
      </w:divBdr>
    </w:div>
    <w:div w:id="586155689">
      <w:bodyDiv w:val="1"/>
      <w:marLeft w:val="0"/>
      <w:marRight w:val="0"/>
      <w:marTop w:val="0"/>
      <w:marBottom w:val="0"/>
      <w:divBdr>
        <w:top w:val="none" w:sz="0" w:space="0" w:color="auto"/>
        <w:left w:val="none" w:sz="0" w:space="0" w:color="auto"/>
        <w:bottom w:val="none" w:sz="0" w:space="0" w:color="auto"/>
        <w:right w:val="none" w:sz="0" w:space="0" w:color="auto"/>
      </w:divBdr>
    </w:div>
    <w:div w:id="588586044">
      <w:bodyDiv w:val="1"/>
      <w:marLeft w:val="0"/>
      <w:marRight w:val="0"/>
      <w:marTop w:val="0"/>
      <w:marBottom w:val="0"/>
      <w:divBdr>
        <w:top w:val="none" w:sz="0" w:space="0" w:color="auto"/>
        <w:left w:val="none" w:sz="0" w:space="0" w:color="auto"/>
        <w:bottom w:val="none" w:sz="0" w:space="0" w:color="auto"/>
        <w:right w:val="none" w:sz="0" w:space="0" w:color="auto"/>
      </w:divBdr>
    </w:div>
    <w:div w:id="592472215">
      <w:bodyDiv w:val="1"/>
      <w:marLeft w:val="0"/>
      <w:marRight w:val="0"/>
      <w:marTop w:val="0"/>
      <w:marBottom w:val="0"/>
      <w:divBdr>
        <w:top w:val="none" w:sz="0" w:space="0" w:color="auto"/>
        <w:left w:val="none" w:sz="0" w:space="0" w:color="auto"/>
        <w:bottom w:val="none" w:sz="0" w:space="0" w:color="auto"/>
        <w:right w:val="none" w:sz="0" w:space="0" w:color="auto"/>
      </w:divBdr>
      <w:divsChild>
        <w:div w:id="2092847174">
          <w:marLeft w:val="0"/>
          <w:marRight w:val="0"/>
          <w:marTop w:val="0"/>
          <w:marBottom w:val="165"/>
          <w:divBdr>
            <w:top w:val="none" w:sz="0" w:space="0" w:color="auto"/>
            <w:left w:val="none" w:sz="0" w:space="0" w:color="auto"/>
            <w:bottom w:val="none" w:sz="0" w:space="0" w:color="auto"/>
            <w:right w:val="none" w:sz="0" w:space="0" w:color="auto"/>
          </w:divBdr>
        </w:div>
      </w:divsChild>
    </w:div>
    <w:div w:id="592785713">
      <w:bodyDiv w:val="1"/>
      <w:marLeft w:val="0"/>
      <w:marRight w:val="0"/>
      <w:marTop w:val="0"/>
      <w:marBottom w:val="0"/>
      <w:divBdr>
        <w:top w:val="none" w:sz="0" w:space="0" w:color="auto"/>
        <w:left w:val="none" w:sz="0" w:space="0" w:color="auto"/>
        <w:bottom w:val="none" w:sz="0" w:space="0" w:color="auto"/>
        <w:right w:val="none" w:sz="0" w:space="0" w:color="auto"/>
      </w:divBdr>
    </w:div>
    <w:div w:id="598177939">
      <w:bodyDiv w:val="1"/>
      <w:marLeft w:val="0"/>
      <w:marRight w:val="0"/>
      <w:marTop w:val="0"/>
      <w:marBottom w:val="0"/>
      <w:divBdr>
        <w:top w:val="none" w:sz="0" w:space="0" w:color="auto"/>
        <w:left w:val="none" w:sz="0" w:space="0" w:color="auto"/>
        <w:bottom w:val="none" w:sz="0" w:space="0" w:color="auto"/>
        <w:right w:val="none" w:sz="0" w:space="0" w:color="auto"/>
      </w:divBdr>
    </w:div>
    <w:div w:id="608776688">
      <w:bodyDiv w:val="1"/>
      <w:marLeft w:val="0"/>
      <w:marRight w:val="0"/>
      <w:marTop w:val="0"/>
      <w:marBottom w:val="0"/>
      <w:divBdr>
        <w:top w:val="none" w:sz="0" w:space="0" w:color="auto"/>
        <w:left w:val="none" w:sz="0" w:space="0" w:color="auto"/>
        <w:bottom w:val="none" w:sz="0" w:space="0" w:color="auto"/>
        <w:right w:val="none" w:sz="0" w:space="0" w:color="auto"/>
      </w:divBdr>
    </w:div>
    <w:div w:id="613053007">
      <w:bodyDiv w:val="1"/>
      <w:marLeft w:val="0"/>
      <w:marRight w:val="0"/>
      <w:marTop w:val="0"/>
      <w:marBottom w:val="0"/>
      <w:divBdr>
        <w:top w:val="none" w:sz="0" w:space="0" w:color="auto"/>
        <w:left w:val="none" w:sz="0" w:space="0" w:color="auto"/>
        <w:bottom w:val="none" w:sz="0" w:space="0" w:color="auto"/>
        <w:right w:val="none" w:sz="0" w:space="0" w:color="auto"/>
      </w:divBdr>
      <w:divsChild>
        <w:div w:id="444738978">
          <w:marLeft w:val="0"/>
          <w:marRight w:val="0"/>
          <w:marTop w:val="0"/>
          <w:marBottom w:val="0"/>
          <w:divBdr>
            <w:top w:val="none" w:sz="0" w:space="0" w:color="auto"/>
            <w:left w:val="none" w:sz="0" w:space="0" w:color="auto"/>
            <w:bottom w:val="none" w:sz="0" w:space="0" w:color="auto"/>
            <w:right w:val="none" w:sz="0" w:space="0" w:color="auto"/>
          </w:divBdr>
          <w:divsChild>
            <w:div w:id="16286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5533">
      <w:bodyDiv w:val="1"/>
      <w:marLeft w:val="0"/>
      <w:marRight w:val="0"/>
      <w:marTop w:val="0"/>
      <w:marBottom w:val="0"/>
      <w:divBdr>
        <w:top w:val="none" w:sz="0" w:space="0" w:color="auto"/>
        <w:left w:val="none" w:sz="0" w:space="0" w:color="auto"/>
        <w:bottom w:val="none" w:sz="0" w:space="0" w:color="auto"/>
        <w:right w:val="none" w:sz="0" w:space="0" w:color="auto"/>
      </w:divBdr>
    </w:div>
    <w:div w:id="619260478">
      <w:bodyDiv w:val="1"/>
      <w:marLeft w:val="0"/>
      <w:marRight w:val="0"/>
      <w:marTop w:val="0"/>
      <w:marBottom w:val="0"/>
      <w:divBdr>
        <w:top w:val="none" w:sz="0" w:space="0" w:color="auto"/>
        <w:left w:val="none" w:sz="0" w:space="0" w:color="auto"/>
        <w:bottom w:val="none" w:sz="0" w:space="0" w:color="auto"/>
        <w:right w:val="none" w:sz="0" w:space="0" w:color="auto"/>
      </w:divBdr>
    </w:div>
    <w:div w:id="620495004">
      <w:bodyDiv w:val="1"/>
      <w:marLeft w:val="0"/>
      <w:marRight w:val="0"/>
      <w:marTop w:val="0"/>
      <w:marBottom w:val="0"/>
      <w:divBdr>
        <w:top w:val="none" w:sz="0" w:space="0" w:color="auto"/>
        <w:left w:val="none" w:sz="0" w:space="0" w:color="auto"/>
        <w:bottom w:val="none" w:sz="0" w:space="0" w:color="auto"/>
        <w:right w:val="none" w:sz="0" w:space="0" w:color="auto"/>
      </w:divBdr>
    </w:div>
    <w:div w:id="620569742">
      <w:bodyDiv w:val="1"/>
      <w:marLeft w:val="0"/>
      <w:marRight w:val="0"/>
      <w:marTop w:val="0"/>
      <w:marBottom w:val="0"/>
      <w:divBdr>
        <w:top w:val="none" w:sz="0" w:space="0" w:color="auto"/>
        <w:left w:val="none" w:sz="0" w:space="0" w:color="auto"/>
        <w:bottom w:val="none" w:sz="0" w:space="0" w:color="auto"/>
        <w:right w:val="none" w:sz="0" w:space="0" w:color="auto"/>
      </w:divBdr>
    </w:div>
    <w:div w:id="621423637">
      <w:bodyDiv w:val="1"/>
      <w:marLeft w:val="0"/>
      <w:marRight w:val="0"/>
      <w:marTop w:val="0"/>
      <w:marBottom w:val="0"/>
      <w:divBdr>
        <w:top w:val="none" w:sz="0" w:space="0" w:color="auto"/>
        <w:left w:val="none" w:sz="0" w:space="0" w:color="auto"/>
        <w:bottom w:val="none" w:sz="0" w:space="0" w:color="auto"/>
        <w:right w:val="none" w:sz="0" w:space="0" w:color="auto"/>
      </w:divBdr>
      <w:divsChild>
        <w:div w:id="1296836461">
          <w:marLeft w:val="0"/>
          <w:marRight w:val="0"/>
          <w:marTop w:val="0"/>
          <w:marBottom w:val="0"/>
          <w:divBdr>
            <w:top w:val="none" w:sz="0" w:space="0" w:color="auto"/>
            <w:left w:val="none" w:sz="0" w:space="0" w:color="auto"/>
            <w:bottom w:val="none" w:sz="0" w:space="0" w:color="auto"/>
            <w:right w:val="none" w:sz="0" w:space="0" w:color="auto"/>
          </w:divBdr>
          <w:divsChild>
            <w:div w:id="2015913796">
              <w:marLeft w:val="0"/>
              <w:marRight w:val="0"/>
              <w:marTop w:val="0"/>
              <w:marBottom w:val="0"/>
              <w:divBdr>
                <w:top w:val="none" w:sz="0" w:space="0" w:color="auto"/>
                <w:left w:val="none" w:sz="0" w:space="0" w:color="auto"/>
                <w:bottom w:val="none" w:sz="0" w:space="0" w:color="auto"/>
                <w:right w:val="none" w:sz="0" w:space="0" w:color="auto"/>
              </w:divBdr>
              <w:divsChild>
                <w:div w:id="601491660">
                  <w:marLeft w:val="0"/>
                  <w:marRight w:val="0"/>
                  <w:marTop w:val="0"/>
                  <w:marBottom w:val="0"/>
                  <w:divBdr>
                    <w:top w:val="none" w:sz="0" w:space="0" w:color="auto"/>
                    <w:left w:val="none" w:sz="0" w:space="0" w:color="auto"/>
                    <w:bottom w:val="none" w:sz="0" w:space="0" w:color="auto"/>
                    <w:right w:val="none" w:sz="0" w:space="0" w:color="auto"/>
                  </w:divBdr>
                  <w:divsChild>
                    <w:div w:id="1190410452">
                      <w:marLeft w:val="0"/>
                      <w:marRight w:val="0"/>
                      <w:marTop w:val="0"/>
                      <w:marBottom w:val="0"/>
                      <w:divBdr>
                        <w:top w:val="none" w:sz="0" w:space="0" w:color="auto"/>
                        <w:left w:val="none" w:sz="0" w:space="0" w:color="auto"/>
                        <w:bottom w:val="none" w:sz="0" w:space="0" w:color="auto"/>
                        <w:right w:val="none" w:sz="0" w:space="0" w:color="auto"/>
                      </w:divBdr>
                      <w:divsChild>
                        <w:div w:id="25369574">
                          <w:marLeft w:val="0"/>
                          <w:marRight w:val="0"/>
                          <w:marTop w:val="0"/>
                          <w:marBottom w:val="0"/>
                          <w:divBdr>
                            <w:top w:val="none" w:sz="0" w:space="0" w:color="auto"/>
                            <w:left w:val="none" w:sz="0" w:space="0" w:color="auto"/>
                            <w:bottom w:val="none" w:sz="0" w:space="0" w:color="auto"/>
                            <w:right w:val="none" w:sz="0" w:space="0" w:color="auto"/>
                          </w:divBdr>
                          <w:divsChild>
                            <w:div w:id="1845437269">
                              <w:marLeft w:val="0"/>
                              <w:marRight w:val="0"/>
                              <w:marTop w:val="0"/>
                              <w:marBottom w:val="0"/>
                              <w:divBdr>
                                <w:top w:val="none" w:sz="0" w:space="0" w:color="auto"/>
                                <w:left w:val="none" w:sz="0" w:space="0" w:color="auto"/>
                                <w:bottom w:val="none" w:sz="0" w:space="0" w:color="auto"/>
                                <w:right w:val="none" w:sz="0" w:space="0" w:color="auto"/>
                              </w:divBdr>
                              <w:divsChild>
                                <w:div w:id="279919793">
                                  <w:marLeft w:val="0"/>
                                  <w:marRight w:val="0"/>
                                  <w:marTop w:val="0"/>
                                  <w:marBottom w:val="0"/>
                                  <w:divBdr>
                                    <w:top w:val="none" w:sz="0" w:space="0" w:color="auto"/>
                                    <w:left w:val="none" w:sz="0" w:space="0" w:color="auto"/>
                                    <w:bottom w:val="none" w:sz="0" w:space="0" w:color="auto"/>
                                    <w:right w:val="none" w:sz="0" w:space="0" w:color="auto"/>
                                  </w:divBdr>
                                  <w:divsChild>
                                    <w:div w:id="5687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4367">
      <w:bodyDiv w:val="1"/>
      <w:marLeft w:val="0"/>
      <w:marRight w:val="0"/>
      <w:marTop w:val="0"/>
      <w:marBottom w:val="0"/>
      <w:divBdr>
        <w:top w:val="none" w:sz="0" w:space="0" w:color="auto"/>
        <w:left w:val="none" w:sz="0" w:space="0" w:color="auto"/>
        <w:bottom w:val="none" w:sz="0" w:space="0" w:color="auto"/>
        <w:right w:val="none" w:sz="0" w:space="0" w:color="auto"/>
      </w:divBdr>
    </w:div>
    <w:div w:id="633023727">
      <w:bodyDiv w:val="1"/>
      <w:marLeft w:val="0"/>
      <w:marRight w:val="0"/>
      <w:marTop w:val="0"/>
      <w:marBottom w:val="0"/>
      <w:divBdr>
        <w:top w:val="none" w:sz="0" w:space="0" w:color="auto"/>
        <w:left w:val="none" w:sz="0" w:space="0" w:color="auto"/>
        <w:bottom w:val="none" w:sz="0" w:space="0" w:color="auto"/>
        <w:right w:val="none" w:sz="0" w:space="0" w:color="auto"/>
      </w:divBdr>
    </w:div>
    <w:div w:id="635330011">
      <w:bodyDiv w:val="1"/>
      <w:marLeft w:val="0"/>
      <w:marRight w:val="0"/>
      <w:marTop w:val="0"/>
      <w:marBottom w:val="0"/>
      <w:divBdr>
        <w:top w:val="none" w:sz="0" w:space="0" w:color="auto"/>
        <w:left w:val="none" w:sz="0" w:space="0" w:color="auto"/>
        <w:bottom w:val="none" w:sz="0" w:space="0" w:color="auto"/>
        <w:right w:val="none" w:sz="0" w:space="0" w:color="auto"/>
      </w:divBdr>
    </w:div>
    <w:div w:id="641471407">
      <w:bodyDiv w:val="1"/>
      <w:marLeft w:val="0"/>
      <w:marRight w:val="0"/>
      <w:marTop w:val="0"/>
      <w:marBottom w:val="0"/>
      <w:divBdr>
        <w:top w:val="none" w:sz="0" w:space="0" w:color="auto"/>
        <w:left w:val="none" w:sz="0" w:space="0" w:color="auto"/>
        <w:bottom w:val="none" w:sz="0" w:space="0" w:color="auto"/>
        <w:right w:val="none" w:sz="0" w:space="0" w:color="auto"/>
      </w:divBdr>
    </w:div>
    <w:div w:id="652105984">
      <w:bodyDiv w:val="1"/>
      <w:marLeft w:val="0"/>
      <w:marRight w:val="0"/>
      <w:marTop w:val="0"/>
      <w:marBottom w:val="0"/>
      <w:divBdr>
        <w:top w:val="none" w:sz="0" w:space="0" w:color="auto"/>
        <w:left w:val="none" w:sz="0" w:space="0" w:color="auto"/>
        <w:bottom w:val="none" w:sz="0" w:space="0" w:color="auto"/>
        <w:right w:val="none" w:sz="0" w:space="0" w:color="auto"/>
      </w:divBdr>
    </w:div>
    <w:div w:id="656688197">
      <w:bodyDiv w:val="1"/>
      <w:marLeft w:val="0"/>
      <w:marRight w:val="0"/>
      <w:marTop w:val="0"/>
      <w:marBottom w:val="0"/>
      <w:divBdr>
        <w:top w:val="none" w:sz="0" w:space="0" w:color="auto"/>
        <w:left w:val="none" w:sz="0" w:space="0" w:color="auto"/>
        <w:bottom w:val="none" w:sz="0" w:space="0" w:color="auto"/>
        <w:right w:val="none" w:sz="0" w:space="0" w:color="auto"/>
      </w:divBdr>
    </w:div>
    <w:div w:id="663509687">
      <w:bodyDiv w:val="1"/>
      <w:marLeft w:val="0"/>
      <w:marRight w:val="0"/>
      <w:marTop w:val="0"/>
      <w:marBottom w:val="0"/>
      <w:divBdr>
        <w:top w:val="none" w:sz="0" w:space="0" w:color="auto"/>
        <w:left w:val="none" w:sz="0" w:space="0" w:color="auto"/>
        <w:bottom w:val="none" w:sz="0" w:space="0" w:color="auto"/>
        <w:right w:val="none" w:sz="0" w:space="0" w:color="auto"/>
      </w:divBdr>
      <w:divsChild>
        <w:div w:id="986326978">
          <w:marLeft w:val="0"/>
          <w:marRight w:val="0"/>
          <w:marTop w:val="0"/>
          <w:marBottom w:val="0"/>
          <w:divBdr>
            <w:top w:val="none" w:sz="0" w:space="0" w:color="auto"/>
            <w:left w:val="none" w:sz="0" w:space="0" w:color="auto"/>
            <w:bottom w:val="none" w:sz="0" w:space="0" w:color="auto"/>
            <w:right w:val="none" w:sz="0" w:space="0" w:color="auto"/>
          </w:divBdr>
        </w:div>
        <w:div w:id="1364281303">
          <w:marLeft w:val="0"/>
          <w:marRight w:val="0"/>
          <w:marTop w:val="0"/>
          <w:marBottom w:val="0"/>
          <w:divBdr>
            <w:top w:val="none" w:sz="0" w:space="0" w:color="auto"/>
            <w:left w:val="none" w:sz="0" w:space="0" w:color="auto"/>
            <w:bottom w:val="none" w:sz="0" w:space="0" w:color="auto"/>
            <w:right w:val="none" w:sz="0" w:space="0" w:color="auto"/>
          </w:divBdr>
          <w:divsChild>
            <w:div w:id="1586573718">
              <w:marLeft w:val="0"/>
              <w:marRight w:val="0"/>
              <w:marTop w:val="0"/>
              <w:marBottom w:val="165"/>
              <w:divBdr>
                <w:top w:val="none" w:sz="0" w:space="0" w:color="auto"/>
                <w:left w:val="none" w:sz="0" w:space="0" w:color="auto"/>
                <w:bottom w:val="none" w:sz="0" w:space="0" w:color="auto"/>
                <w:right w:val="none" w:sz="0" w:space="0" w:color="auto"/>
              </w:divBdr>
            </w:div>
          </w:divsChild>
        </w:div>
        <w:div w:id="2010206321">
          <w:marLeft w:val="0"/>
          <w:marRight w:val="0"/>
          <w:marTop w:val="165"/>
          <w:marBottom w:val="165"/>
          <w:divBdr>
            <w:top w:val="none" w:sz="0" w:space="0" w:color="auto"/>
            <w:left w:val="none" w:sz="0" w:space="0" w:color="auto"/>
            <w:bottom w:val="none" w:sz="0" w:space="0" w:color="auto"/>
            <w:right w:val="none" w:sz="0" w:space="0" w:color="auto"/>
          </w:divBdr>
          <w:divsChild>
            <w:div w:id="323317964">
              <w:marLeft w:val="0"/>
              <w:marRight w:val="0"/>
              <w:marTop w:val="0"/>
              <w:marBottom w:val="0"/>
              <w:divBdr>
                <w:top w:val="none" w:sz="0" w:space="0" w:color="auto"/>
                <w:left w:val="none" w:sz="0" w:space="0" w:color="auto"/>
                <w:bottom w:val="none" w:sz="0" w:space="0" w:color="auto"/>
                <w:right w:val="none" w:sz="0" w:space="0" w:color="auto"/>
              </w:divBdr>
              <w:divsChild>
                <w:div w:id="81232837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73384727">
      <w:bodyDiv w:val="1"/>
      <w:marLeft w:val="0"/>
      <w:marRight w:val="0"/>
      <w:marTop w:val="0"/>
      <w:marBottom w:val="0"/>
      <w:divBdr>
        <w:top w:val="none" w:sz="0" w:space="0" w:color="auto"/>
        <w:left w:val="none" w:sz="0" w:space="0" w:color="auto"/>
        <w:bottom w:val="none" w:sz="0" w:space="0" w:color="auto"/>
        <w:right w:val="none" w:sz="0" w:space="0" w:color="auto"/>
      </w:divBdr>
    </w:div>
    <w:div w:id="680741693">
      <w:bodyDiv w:val="1"/>
      <w:marLeft w:val="0"/>
      <w:marRight w:val="0"/>
      <w:marTop w:val="0"/>
      <w:marBottom w:val="0"/>
      <w:divBdr>
        <w:top w:val="none" w:sz="0" w:space="0" w:color="auto"/>
        <w:left w:val="none" w:sz="0" w:space="0" w:color="auto"/>
        <w:bottom w:val="none" w:sz="0" w:space="0" w:color="auto"/>
        <w:right w:val="none" w:sz="0" w:space="0" w:color="auto"/>
      </w:divBdr>
      <w:divsChild>
        <w:div w:id="1882471119">
          <w:marLeft w:val="0"/>
          <w:marRight w:val="0"/>
          <w:marTop w:val="0"/>
          <w:marBottom w:val="0"/>
          <w:divBdr>
            <w:top w:val="none" w:sz="0" w:space="0" w:color="auto"/>
            <w:left w:val="none" w:sz="0" w:space="0" w:color="auto"/>
            <w:bottom w:val="none" w:sz="0" w:space="0" w:color="auto"/>
            <w:right w:val="none" w:sz="0" w:space="0" w:color="auto"/>
          </w:divBdr>
          <w:divsChild>
            <w:div w:id="434061856">
              <w:marLeft w:val="0"/>
              <w:marRight w:val="0"/>
              <w:marTop w:val="0"/>
              <w:marBottom w:val="0"/>
              <w:divBdr>
                <w:top w:val="none" w:sz="0" w:space="0" w:color="auto"/>
                <w:left w:val="none" w:sz="0" w:space="0" w:color="auto"/>
                <w:bottom w:val="none" w:sz="0" w:space="0" w:color="auto"/>
                <w:right w:val="none" w:sz="0" w:space="0" w:color="auto"/>
              </w:divBdr>
              <w:divsChild>
                <w:div w:id="793253713">
                  <w:marLeft w:val="0"/>
                  <w:marRight w:val="0"/>
                  <w:marTop w:val="0"/>
                  <w:marBottom w:val="0"/>
                  <w:divBdr>
                    <w:top w:val="none" w:sz="0" w:space="0" w:color="auto"/>
                    <w:left w:val="none" w:sz="0" w:space="0" w:color="auto"/>
                    <w:bottom w:val="none" w:sz="0" w:space="0" w:color="auto"/>
                    <w:right w:val="none" w:sz="0" w:space="0" w:color="auto"/>
                  </w:divBdr>
                  <w:divsChild>
                    <w:div w:id="1246501614">
                      <w:marLeft w:val="0"/>
                      <w:marRight w:val="0"/>
                      <w:marTop w:val="0"/>
                      <w:marBottom w:val="0"/>
                      <w:divBdr>
                        <w:top w:val="none" w:sz="0" w:space="0" w:color="auto"/>
                        <w:left w:val="none" w:sz="0" w:space="0" w:color="auto"/>
                        <w:bottom w:val="none" w:sz="0" w:space="0" w:color="auto"/>
                        <w:right w:val="none" w:sz="0" w:space="0" w:color="auto"/>
                      </w:divBdr>
                      <w:divsChild>
                        <w:div w:id="710690646">
                          <w:marLeft w:val="150"/>
                          <w:marRight w:val="0"/>
                          <w:marTop w:val="150"/>
                          <w:marBottom w:val="150"/>
                          <w:divBdr>
                            <w:top w:val="none" w:sz="0" w:space="0" w:color="auto"/>
                            <w:left w:val="none" w:sz="0" w:space="0" w:color="auto"/>
                            <w:bottom w:val="none" w:sz="0" w:space="0" w:color="auto"/>
                            <w:right w:val="none" w:sz="0" w:space="0" w:color="auto"/>
                          </w:divBdr>
                          <w:divsChild>
                            <w:div w:id="17186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02977">
      <w:bodyDiv w:val="1"/>
      <w:marLeft w:val="0"/>
      <w:marRight w:val="0"/>
      <w:marTop w:val="0"/>
      <w:marBottom w:val="0"/>
      <w:divBdr>
        <w:top w:val="none" w:sz="0" w:space="0" w:color="auto"/>
        <w:left w:val="none" w:sz="0" w:space="0" w:color="auto"/>
        <w:bottom w:val="none" w:sz="0" w:space="0" w:color="auto"/>
        <w:right w:val="none" w:sz="0" w:space="0" w:color="auto"/>
      </w:divBdr>
    </w:div>
    <w:div w:id="687021469">
      <w:bodyDiv w:val="1"/>
      <w:marLeft w:val="0"/>
      <w:marRight w:val="0"/>
      <w:marTop w:val="0"/>
      <w:marBottom w:val="0"/>
      <w:divBdr>
        <w:top w:val="none" w:sz="0" w:space="0" w:color="auto"/>
        <w:left w:val="none" w:sz="0" w:space="0" w:color="auto"/>
        <w:bottom w:val="none" w:sz="0" w:space="0" w:color="auto"/>
        <w:right w:val="none" w:sz="0" w:space="0" w:color="auto"/>
      </w:divBdr>
    </w:div>
    <w:div w:id="695934068">
      <w:bodyDiv w:val="1"/>
      <w:marLeft w:val="0"/>
      <w:marRight w:val="0"/>
      <w:marTop w:val="0"/>
      <w:marBottom w:val="0"/>
      <w:divBdr>
        <w:top w:val="none" w:sz="0" w:space="0" w:color="auto"/>
        <w:left w:val="none" w:sz="0" w:space="0" w:color="auto"/>
        <w:bottom w:val="none" w:sz="0" w:space="0" w:color="auto"/>
        <w:right w:val="none" w:sz="0" w:space="0" w:color="auto"/>
      </w:divBdr>
    </w:div>
    <w:div w:id="702170340">
      <w:bodyDiv w:val="1"/>
      <w:marLeft w:val="0"/>
      <w:marRight w:val="0"/>
      <w:marTop w:val="0"/>
      <w:marBottom w:val="0"/>
      <w:divBdr>
        <w:top w:val="none" w:sz="0" w:space="0" w:color="auto"/>
        <w:left w:val="none" w:sz="0" w:space="0" w:color="auto"/>
        <w:bottom w:val="none" w:sz="0" w:space="0" w:color="auto"/>
        <w:right w:val="none" w:sz="0" w:space="0" w:color="auto"/>
      </w:divBdr>
    </w:div>
    <w:div w:id="704210876">
      <w:bodyDiv w:val="1"/>
      <w:marLeft w:val="0"/>
      <w:marRight w:val="0"/>
      <w:marTop w:val="0"/>
      <w:marBottom w:val="0"/>
      <w:divBdr>
        <w:top w:val="none" w:sz="0" w:space="0" w:color="auto"/>
        <w:left w:val="none" w:sz="0" w:space="0" w:color="auto"/>
        <w:bottom w:val="none" w:sz="0" w:space="0" w:color="auto"/>
        <w:right w:val="none" w:sz="0" w:space="0" w:color="auto"/>
      </w:divBdr>
    </w:div>
    <w:div w:id="706683504">
      <w:bodyDiv w:val="1"/>
      <w:marLeft w:val="0"/>
      <w:marRight w:val="0"/>
      <w:marTop w:val="0"/>
      <w:marBottom w:val="0"/>
      <w:divBdr>
        <w:top w:val="none" w:sz="0" w:space="0" w:color="auto"/>
        <w:left w:val="none" w:sz="0" w:space="0" w:color="auto"/>
        <w:bottom w:val="none" w:sz="0" w:space="0" w:color="auto"/>
        <w:right w:val="none" w:sz="0" w:space="0" w:color="auto"/>
      </w:divBdr>
    </w:div>
    <w:div w:id="711342211">
      <w:bodyDiv w:val="1"/>
      <w:marLeft w:val="0"/>
      <w:marRight w:val="0"/>
      <w:marTop w:val="0"/>
      <w:marBottom w:val="0"/>
      <w:divBdr>
        <w:top w:val="none" w:sz="0" w:space="0" w:color="auto"/>
        <w:left w:val="none" w:sz="0" w:space="0" w:color="auto"/>
        <w:bottom w:val="none" w:sz="0" w:space="0" w:color="auto"/>
        <w:right w:val="none" w:sz="0" w:space="0" w:color="auto"/>
      </w:divBdr>
    </w:div>
    <w:div w:id="714157521">
      <w:bodyDiv w:val="1"/>
      <w:marLeft w:val="0"/>
      <w:marRight w:val="0"/>
      <w:marTop w:val="0"/>
      <w:marBottom w:val="0"/>
      <w:divBdr>
        <w:top w:val="none" w:sz="0" w:space="0" w:color="auto"/>
        <w:left w:val="none" w:sz="0" w:space="0" w:color="auto"/>
        <w:bottom w:val="none" w:sz="0" w:space="0" w:color="auto"/>
        <w:right w:val="none" w:sz="0" w:space="0" w:color="auto"/>
      </w:divBdr>
    </w:div>
    <w:div w:id="715273536">
      <w:bodyDiv w:val="1"/>
      <w:marLeft w:val="0"/>
      <w:marRight w:val="0"/>
      <w:marTop w:val="0"/>
      <w:marBottom w:val="0"/>
      <w:divBdr>
        <w:top w:val="none" w:sz="0" w:space="0" w:color="auto"/>
        <w:left w:val="none" w:sz="0" w:space="0" w:color="auto"/>
        <w:bottom w:val="none" w:sz="0" w:space="0" w:color="auto"/>
        <w:right w:val="none" w:sz="0" w:space="0" w:color="auto"/>
      </w:divBdr>
    </w:div>
    <w:div w:id="726807537">
      <w:bodyDiv w:val="1"/>
      <w:marLeft w:val="0"/>
      <w:marRight w:val="0"/>
      <w:marTop w:val="0"/>
      <w:marBottom w:val="0"/>
      <w:divBdr>
        <w:top w:val="none" w:sz="0" w:space="0" w:color="auto"/>
        <w:left w:val="none" w:sz="0" w:space="0" w:color="auto"/>
        <w:bottom w:val="none" w:sz="0" w:space="0" w:color="auto"/>
        <w:right w:val="none" w:sz="0" w:space="0" w:color="auto"/>
      </w:divBdr>
      <w:divsChild>
        <w:div w:id="103815971">
          <w:marLeft w:val="0"/>
          <w:marRight w:val="0"/>
          <w:marTop w:val="0"/>
          <w:marBottom w:val="0"/>
          <w:divBdr>
            <w:top w:val="none" w:sz="0" w:space="0" w:color="auto"/>
            <w:left w:val="none" w:sz="0" w:space="0" w:color="auto"/>
            <w:bottom w:val="none" w:sz="0" w:space="0" w:color="auto"/>
            <w:right w:val="none" w:sz="0" w:space="0" w:color="auto"/>
          </w:divBdr>
          <w:divsChild>
            <w:div w:id="474489652">
              <w:marLeft w:val="0"/>
              <w:marRight w:val="0"/>
              <w:marTop w:val="150"/>
              <w:marBottom w:val="75"/>
              <w:divBdr>
                <w:top w:val="none" w:sz="0" w:space="0" w:color="auto"/>
                <w:left w:val="none" w:sz="0" w:space="0" w:color="auto"/>
                <w:bottom w:val="none" w:sz="0" w:space="0" w:color="auto"/>
                <w:right w:val="none" w:sz="0" w:space="0" w:color="auto"/>
              </w:divBdr>
              <w:divsChild>
                <w:div w:id="17262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294">
          <w:marLeft w:val="0"/>
          <w:marRight w:val="0"/>
          <w:marTop w:val="0"/>
          <w:marBottom w:val="0"/>
          <w:divBdr>
            <w:top w:val="none" w:sz="0" w:space="0" w:color="auto"/>
            <w:left w:val="none" w:sz="0" w:space="0" w:color="auto"/>
            <w:bottom w:val="none" w:sz="0" w:space="0" w:color="auto"/>
            <w:right w:val="none" w:sz="0" w:space="0" w:color="auto"/>
          </w:divBdr>
          <w:divsChild>
            <w:div w:id="1046837682">
              <w:marLeft w:val="0"/>
              <w:marRight w:val="0"/>
              <w:marTop w:val="0"/>
              <w:marBottom w:val="0"/>
              <w:divBdr>
                <w:top w:val="none" w:sz="0" w:space="0" w:color="auto"/>
                <w:left w:val="none" w:sz="0" w:space="0" w:color="auto"/>
                <w:bottom w:val="none" w:sz="0" w:space="0" w:color="auto"/>
                <w:right w:val="none" w:sz="0" w:space="0" w:color="auto"/>
              </w:divBdr>
            </w:div>
            <w:div w:id="1254902252">
              <w:marLeft w:val="0"/>
              <w:marRight w:val="0"/>
              <w:marTop w:val="0"/>
              <w:marBottom w:val="0"/>
              <w:divBdr>
                <w:top w:val="none" w:sz="0" w:space="0" w:color="auto"/>
                <w:left w:val="none" w:sz="0" w:space="0" w:color="auto"/>
                <w:bottom w:val="none" w:sz="0" w:space="0" w:color="auto"/>
                <w:right w:val="none" w:sz="0" w:space="0" w:color="auto"/>
              </w:divBdr>
            </w:div>
            <w:div w:id="1901623900">
              <w:marLeft w:val="0"/>
              <w:marRight w:val="0"/>
              <w:marTop w:val="150"/>
              <w:marBottom w:val="75"/>
              <w:divBdr>
                <w:top w:val="none" w:sz="0" w:space="0" w:color="auto"/>
                <w:left w:val="none" w:sz="0" w:space="0" w:color="auto"/>
                <w:bottom w:val="none" w:sz="0" w:space="0" w:color="auto"/>
                <w:right w:val="none" w:sz="0" w:space="0" w:color="auto"/>
              </w:divBdr>
              <w:divsChild>
                <w:div w:id="276183240">
                  <w:marLeft w:val="0"/>
                  <w:marRight w:val="0"/>
                  <w:marTop w:val="0"/>
                  <w:marBottom w:val="0"/>
                  <w:divBdr>
                    <w:top w:val="none" w:sz="0" w:space="0" w:color="auto"/>
                    <w:left w:val="none" w:sz="0" w:space="0" w:color="auto"/>
                    <w:bottom w:val="none" w:sz="0" w:space="0" w:color="auto"/>
                    <w:right w:val="none" w:sz="0" w:space="0" w:color="auto"/>
                  </w:divBdr>
                </w:div>
                <w:div w:id="1449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6230">
          <w:marLeft w:val="0"/>
          <w:marRight w:val="0"/>
          <w:marTop w:val="0"/>
          <w:marBottom w:val="0"/>
          <w:divBdr>
            <w:top w:val="none" w:sz="0" w:space="0" w:color="auto"/>
            <w:left w:val="none" w:sz="0" w:space="0" w:color="auto"/>
            <w:bottom w:val="none" w:sz="0" w:space="0" w:color="auto"/>
            <w:right w:val="none" w:sz="0" w:space="0" w:color="auto"/>
          </w:divBdr>
          <w:divsChild>
            <w:div w:id="667363458">
              <w:marLeft w:val="0"/>
              <w:marRight w:val="0"/>
              <w:marTop w:val="0"/>
              <w:marBottom w:val="0"/>
              <w:divBdr>
                <w:top w:val="none" w:sz="0" w:space="0" w:color="auto"/>
                <w:left w:val="none" w:sz="0" w:space="0" w:color="auto"/>
                <w:bottom w:val="none" w:sz="0" w:space="0" w:color="auto"/>
                <w:right w:val="none" w:sz="0" w:space="0" w:color="auto"/>
              </w:divBdr>
            </w:div>
            <w:div w:id="671177945">
              <w:marLeft w:val="0"/>
              <w:marRight w:val="0"/>
              <w:marTop w:val="0"/>
              <w:marBottom w:val="0"/>
              <w:divBdr>
                <w:top w:val="none" w:sz="0" w:space="0" w:color="auto"/>
                <w:left w:val="none" w:sz="0" w:space="0" w:color="auto"/>
                <w:bottom w:val="none" w:sz="0" w:space="0" w:color="auto"/>
                <w:right w:val="none" w:sz="0" w:space="0" w:color="auto"/>
              </w:divBdr>
            </w:div>
            <w:div w:id="946424508">
              <w:marLeft w:val="0"/>
              <w:marRight w:val="0"/>
              <w:marTop w:val="150"/>
              <w:marBottom w:val="75"/>
              <w:divBdr>
                <w:top w:val="none" w:sz="0" w:space="0" w:color="auto"/>
                <w:left w:val="none" w:sz="0" w:space="0" w:color="auto"/>
                <w:bottom w:val="none" w:sz="0" w:space="0" w:color="auto"/>
                <w:right w:val="none" w:sz="0" w:space="0" w:color="auto"/>
              </w:divBdr>
              <w:divsChild>
                <w:div w:id="1343774188">
                  <w:marLeft w:val="0"/>
                  <w:marRight w:val="0"/>
                  <w:marTop w:val="0"/>
                  <w:marBottom w:val="0"/>
                  <w:divBdr>
                    <w:top w:val="none" w:sz="0" w:space="0" w:color="auto"/>
                    <w:left w:val="none" w:sz="0" w:space="0" w:color="auto"/>
                    <w:bottom w:val="none" w:sz="0" w:space="0" w:color="auto"/>
                    <w:right w:val="none" w:sz="0" w:space="0" w:color="auto"/>
                  </w:divBdr>
                </w:div>
                <w:div w:id="1535077722">
                  <w:marLeft w:val="0"/>
                  <w:marRight w:val="0"/>
                  <w:marTop w:val="0"/>
                  <w:marBottom w:val="0"/>
                  <w:divBdr>
                    <w:top w:val="none" w:sz="0" w:space="0" w:color="auto"/>
                    <w:left w:val="none" w:sz="0" w:space="0" w:color="auto"/>
                    <w:bottom w:val="none" w:sz="0" w:space="0" w:color="auto"/>
                    <w:right w:val="none" w:sz="0" w:space="0" w:color="auto"/>
                  </w:divBdr>
                </w:div>
              </w:divsChild>
            </w:div>
            <w:div w:id="997028883">
              <w:marLeft w:val="0"/>
              <w:marRight w:val="0"/>
              <w:marTop w:val="0"/>
              <w:marBottom w:val="0"/>
              <w:divBdr>
                <w:top w:val="none" w:sz="0" w:space="0" w:color="auto"/>
                <w:left w:val="none" w:sz="0" w:space="0" w:color="auto"/>
                <w:bottom w:val="none" w:sz="0" w:space="0" w:color="auto"/>
                <w:right w:val="none" w:sz="0" w:space="0" w:color="auto"/>
              </w:divBdr>
            </w:div>
          </w:divsChild>
        </w:div>
        <w:div w:id="328213882">
          <w:marLeft w:val="0"/>
          <w:marRight w:val="0"/>
          <w:marTop w:val="0"/>
          <w:marBottom w:val="0"/>
          <w:divBdr>
            <w:top w:val="none" w:sz="0" w:space="0" w:color="auto"/>
            <w:left w:val="none" w:sz="0" w:space="0" w:color="auto"/>
            <w:bottom w:val="none" w:sz="0" w:space="0" w:color="auto"/>
            <w:right w:val="none" w:sz="0" w:space="0" w:color="auto"/>
          </w:divBdr>
          <w:divsChild>
            <w:div w:id="327488726">
              <w:marLeft w:val="0"/>
              <w:marRight w:val="0"/>
              <w:marTop w:val="0"/>
              <w:marBottom w:val="0"/>
              <w:divBdr>
                <w:top w:val="none" w:sz="0" w:space="0" w:color="auto"/>
                <w:left w:val="none" w:sz="0" w:space="0" w:color="auto"/>
                <w:bottom w:val="none" w:sz="0" w:space="0" w:color="auto"/>
                <w:right w:val="none" w:sz="0" w:space="0" w:color="auto"/>
              </w:divBdr>
            </w:div>
            <w:div w:id="1096100166">
              <w:marLeft w:val="0"/>
              <w:marRight w:val="0"/>
              <w:marTop w:val="150"/>
              <w:marBottom w:val="75"/>
              <w:divBdr>
                <w:top w:val="none" w:sz="0" w:space="0" w:color="auto"/>
                <w:left w:val="none" w:sz="0" w:space="0" w:color="auto"/>
                <w:bottom w:val="none" w:sz="0" w:space="0" w:color="auto"/>
                <w:right w:val="none" w:sz="0" w:space="0" w:color="auto"/>
              </w:divBdr>
              <w:divsChild>
                <w:div w:id="709038099">
                  <w:marLeft w:val="0"/>
                  <w:marRight w:val="0"/>
                  <w:marTop w:val="0"/>
                  <w:marBottom w:val="0"/>
                  <w:divBdr>
                    <w:top w:val="none" w:sz="0" w:space="0" w:color="auto"/>
                    <w:left w:val="none" w:sz="0" w:space="0" w:color="auto"/>
                    <w:bottom w:val="none" w:sz="0" w:space="0" w:color="auto"/>
                    <w:right w:val="none" w:sz="0" w:space="0" w:color="auto"/>
                  </w:divBdr>
                </w:div>
                <w:div w:id="2009599415">
                  <w:marLeft w:val="0"/>
                  <w:marRight w:val="0"/>
                  <w:marTop w:val="0"/>
                  <w:marBottom w:val="0"/>
                  <w:divBdr>
                    <w:top w:val="none" w:sz="0" w:space="0" w:color="auto"/>
                    <w:left w:val="none" w:sz="0" w:space="0" w:color="auto"/>
                    <w:bottom w:val="none" w:sz="0" w:space="0" w:color="auto"/>
                    <w:right w:val="none" w:sz="0" w:space="0" w:color="auto"/>
                  </w:divBdr>
                </w:div>
              </w:divsChild>
            </w:div>
            <w:div w:id="1493832385">
              <w:marLeft w:val="0"/>
              <w:marRight w:val="0"/>
              <w:marTop w:val="0"/>
              <w:marBottom w:val="0"/>
              <w:divBdr>
                <w:top w:val="none" w:sz="0" w:space="0" w:color="auto"/>
                <w:left w:val="none" w:sz="0" w:space="0" w:color="auto"/>
                <w:bottom w:val="none" w:sz="0" w:space="0" w:color="auto"/>
                <w:right w:val="none" w:sz="0" w:space="0" w:color="auto"/>
              </w:divBdr>
            </w:div>
            <w:div w:id="1719545519">
              <w:marLeft w:val="0"/>
              <w:marRight w:val="0"/>
              <w:marTop w:val="0"/>
              <w:marBottom w:val="0"/>
              <w:divBdr>
                <w:top w:val="none" w:sz="0" w:space="0" w:color="auto"/>
                <w:left w:val="none" w:sz="0" w:space="0" w:color="auto"/>
                <w:bottom w:val="none" w:sz="0" w:space="0" w:color="auto"/>
                <w:right w:val="none" w:sz="0" w:space="0" w:color="auto"/>
              </w:divBdr>
            </w:div>
          </w:divsChild>
        </w:div>
        <w:div w:id="501242878">
          <w:marLeft w:val="0"/>
          <w:marRight w:val="0"/>
          <w:marTop w:val="0"/>
          <w:marBottom w:val="0"/>
          <w:divBdr>
            <w:top w:val="none" w:sz="0" w:space="0" w:color="auto"/>
            <w:left w:val="none" w:sz="0" w:space="0" w:color="auto"/>
            <w:bottom w:val="none" w:sz="0" w:space="0" w:color="auto"/>
            <w:right w:val="none" w:sz="0" w:space="0" w:color="auto"/>
          </w:divBdr>
          <w:divsChild>
            <w:div w:id="60447797">
              <w:marLeft w:val="0"/>
              <w:marRight w:val="0"/>
              <w:marTop w:val="0"/>
              <w:marBottom w:val="0"/>
              <w:divBdr>
                <w:top w:val="none" w:sz="0" w:space="0" w:color="auto"/>
                <w:left w:val="none" w:sz="0" w:space="0" w:color="auto"/>
                <w:bottom w:val="none" w:sz="0" w:space="0" w:color="auto"/>
                <w:right w:val="none" w:sz="0" w:space="0" w:color="auto"/>
              </w:divBdr>
            </w:div>
            <w:div w:id="220874547">
              <w:marLeft w:val="0"/>
              <w:marRight w:val="0"/>
              <w:marTop w:val="0"/>
              <w:marBottom w:val="0"/>
              <w:divBdr>
                <w:top w:val="none" w:sz="0" w:space="0" w:color="auto"/>
                <w:left w:val="none" w:sz="0" w:space="0" w:color="auto"/>
                <w:bottom w:val="none" w:sz="0" w:space="0" w:color="auto"/>
                <w:right w:val="none" w:sz="0" w:space="0" w:color="auto"/>
              </w:divBdr>
            </w:div>
            <w:div w:id="754782648">
              <w:marLeft w:val="0"/>
              <w:marRight w:val="0"/>
              <w:marTop w:val="150"/>
              <w:marBottom w:val="75"/>
              <w:divBdr>
                <w:top w:val="none" w:sz="0" w:space="0" w:color="auto"/>
                <w:left w:val="none" w:sz="0" w:space="0" w:color="auto"/>
                <w:bottom w:val="none" w:sz="0" w:space="0" w:color="auto"/>
                <w:right w:val="none" w:sz="0" w:space="0" w:color="auto"/>
              </w:divBdr>
              <w:divsChild>
                <w:div w:id="1656958894">
                  <w:marLeft w:val="0"/>
                  <w:marRight w:val="0"/>
                  <w:marTop w:val="0"/>
                  <w:marBottom w:val="0"/>
                  <w:divBdr>
                    <w:top w:val="none" w:sz="0" w:space="0" w:color="auto"/>
                    <w:left w:val="none" w:sz="0" w:space="0" w:color="auto"/>
                    <w:bottom w:val="none" w:sz="0" w:space="0" w:color="auto"/>
                    <w:right w:val="none" w:sz="0" w:space="0" w:color="auto"/>
                  </w:divBdr>
                </w:div>
                <w:div w:id="1861897537">
                  <w:marLeft w:val="0"/>
                  <w:marRight w:val="0"/>
                  <w:marTop w:val="0"/>
                  <w:marBottom w:val="0"/>
                  <w:divBdr>
                    <w:top w:val="none" w:sz="0" w:space="0" w:color="auto"/>
                    <w:left w:val="none" w:sz="0" w:space="0" w:color="auto"/>
                    <w:bottom w:val="none" w:sz="0" w:space="0" w:color="auto"/>
                    <w:right w:val="none" w:sz="0" w:space="0" w:color="auto"/>
                  </w:divBdr>
                </w:div>
              </w:divsChild>
            </w:div>
            <w:div w:id="1540775756">
              <w:marLeft w:val="0"/>
              <w:marRight w:val="0"/>
              <w:marTop w:val="0"/>
              <w:marBottom w:val="0"/>
              <w:divBdr>
                <w:top w:val="none" w:sz="0" w:space="0" w:color="auto"/>
                <w:left w:val="none" w:sz="0" w:space="0" w:color="auto"/>
                <w:bottom w:val="none" w:sz="0" w:space="0" w:color="auto"/>
                <w:right w:val="none" w:sz="0" w:space="0" w:color="auto"/>
              </w:divBdr>
            </w:div>
          </w:divsChild>
        </w:div>
        <w:div w:id="655568892">
          <w:marLeft w:val="0"/>
          <w:marRight w:val="0"/>
          <w:marTop w:val="0"/>
          <w:marBottom w:val="0"/>
          <w:divBdr>
            <w:top w:val="none" w:sz="0" w:space="0" w:color="auto"/>
            <w:left w:val="none" w:sz="0" w:space="0" w:color="auto"/>
            <w:bottom w:val="none" w:sz="0" w:space="0" w:color="auto"/>
            <w:right w:val="none" w:sz="0" w:space="0" w:color="auto"/>
          </w:divBdr>
          <w:divsChild>
            <w:div w:id="950744256">
              <w:marLeft w:val="0"/>
              <w:marRight w:val="0"/>
              <w:marTop w:val="150"/>
              <w:marBottom w:val="75"/>
              <w:divBdr>
                <w:top w:val="none" w:sz="0" w:space="0" w:color="auto"/>
                <w:left w:val="none" w:sz="0" w:space="0" w:color="auto"/>
                <w:bottom w:val="none" w:sz="0" w:space="0" w:color="auto"/>
                <w:right w:val="none" w:sz="0" w:space="0" w:color="auto"/>
              </w:divBdr>
              <w:divsChild>
                <w:div w:id="182091042">
                  <w:marLeft w:val="0"/>
                  <w:marRight w:val="0"/>
                  <w:marTop w:val="0"/>
                  <w:marBottom w:val="0"/>
                  <w:divBdr>
                    <w:top w:val="none" w:sz="0" w:space="0" w:color="auto"/>
                    <w:left w:val="none" w:sz="0" w:space="0" w:color="auto"/>
                    <w:bottom w:val="none" w:sz="0" w:space="0" w:color="auto"/>
                    <w:right w:val="none" w:sz="0" w:space="0" w:color="auto"/>
                  </w:divBdr>
                </w:div>
                <w:div w:id="1630404651">
                  <w:marLeft w:val="0"/>
                  <w:marRight w:val="0"/>
                  <w:marTop w:val="0"/>
                  <w:marBottom w:val="0"/>
                  <w:divBdr>
                    <w:top w:val="none" w:sz="0" w:space="0" w:color="auto"/>
                    <w:left w:val="none" w:sz="0" w:space="0" w:color="auto"/>
                    <w:bottom w:val="none" w:sz="0" w:space="0" w:color="auto"/>
                    <w:right w:val="none" w:sz="0" w:space="0" w:color="auto"/>
                  </w:divBdr>
                </w:div>
              </w:divsChild>
            </w:div>
            <w:div w:id="1116212201">
              <w:marLeft w:val="0"/>
              <w:marRight w:val="0"/>
              <w:marTop w:val="0"/>
              <w:marBottom w:val="0"/>
              <w:divBdr>
                <w:top w:val="none" w:sz="0" w:space="0" w:color="auto"/>
                <w:left w:val="none" w:sz="0" w:space="0" w:color="auto"/>
                <w:bottom w:val="none" w:sz="0" w:space="0" w:color="auto"/>
                <w:right w:val="none" w:sz="0" w:space="0" w:color="auto"/>
              </w:divBdr>
            </w:div>
            <w:div w:id="1736783333">
              <w:marLeft w:val="0"/>
              <w:marRight w:val="0"/>
              <w:marTop w:val="0"/>
              <w:marBottom w:val="0"/>
              <w:divBdr>
                <w:top w:val="none" w:sz="0" w:space="0" w:color="auto"/>
                <w:left w:val="none" w:sz="0" w:space="0" w:color="auto"/>
                <w:bottom w:val="none" w:sz="0" w:space="0" w:color="auto"/>
                <w:right w:val="none" w:sz="0" w:space="0" w:color="auto"/>
              </w:divBdr>
            </w:div>
            <w:div w:id="1953319794">
              <w:marLeft w:val="0"/>
              <w:marRight w:val="0"/>
              <w:marTop w:val="0"/>
              <w:marBottom w:val="0"/>
              <w:divBdr>
                <w:top w:val="none" w:sz="0" w:space="0" w:color="auto"/>
                <w:left w:val="none" w:sz="0" w:space="0" w:color="auto"/>
                <w:bottom w:val="none" w:sz="0" w:space="0" w:color="auto"/>
                <w:right w:val="none" w:sz="0" w:space="0" w:color="auto"/>
              </w:divBdr>
            </w:div>
          </w:divsChild>
        </w:div>
        <w:div w:id="658844291">
          <w:marLeft w:val="0"/>
          <w:marRight w:val="0"/>
          <w:marTop w:val="0"/>
          <w:marBottom w:val="0"/>
          <w:divBdr>
            <w:top w:val="none" w:sz="0" w:space="0" w:color="auto"/>
            <w:left w:val="none" w:sz="0" w:space="0" w:color="auto"/>
            <w:bottom w:val="none" w:sz="0" w:space="0" w:color="auto"/>
            <w:right w:val="none" w:sz="0" w:space="0" w:color="auto"/>
          </w:divBdr>
          <w:divsChild>
            <w:div w:id="197815383">
              <w:marLeft w:val="0"/>
              <w:marRight w:val="0"/>
              <w:marTop w:val="0"/>
              <w:marBottom w:val="0"/>
              <w:divBdr>
                <w:top w:val="none" w:sz="0" w:space="0" w:color="auto"/>
                <w:left w:val="none" w:sz="0" w:space="0" w:color="auto"/>
                <w:bottom w:val="none" w:sz="0" w:space="0" w:color="auto"/>
                <w:right w:val="none" w:sz="0" w:space="0" w:color="auto"/>
              </w:divBdr>
            </w:div>
            <w:div w:id="499656220">
              <w:marLeft w:val="0"/>
              <w:marRight w:val="0"/>
              <w:marTop w:val="150"/>
              <w:marBottom w:val="75"/>
              <w:divBdr>
                <w:top w:val="none" w:sz="0" w:space="0" w:color="auto"/>
                <w:left w:val="none" w:sz="0" w:space="0" w:color="auto"/>
                <w:bottom w:val="none" w:sz="0" w:space="0" w:color="auto"/>
                <w:right w:val="none" w:sz="0" w:space="0" w:color="auto"/>
              </w:divBdr>
              <w:divsChild>
                <w:div w:id="1517428744">
                  <w:marLeft w:val="0"/>
                  <w:marRight w:val="0"/>
                  <w:marTop w:val="0"/>
                  <w:marBottom w:val="0"/>
                  <w:divBdr>
                    <w:top w:val="none" w:sz="0" w:space="0" w:color="auto"/>
                    <w:left w:val="none" w:sz="0" w:space="0" w:color="auto"/>
                    <w:bottom w:val="none" w:sz="0" w:space="0" w:color="auto"/>
                    <w:right w:val="none" w:sz="0" w:space="0" w:color="auto"/>
                  </w:divBdr>
                </w:div>
                <w:div w:id="1705404607">
                  <w:marLeft w:val="0"/>
                  <w:marRight w:val="0"/>
                  <w:marTop w:val="0"/>
                  <w:marBottom w:val="0"/>
                  <w:divBdr>
                    <w:top w:val="none" w:sz="0" w:space="0" w:color="auto"/>
                    <w:left w:val="none" w:sz="0" w:space="0" w:color="auto"/>
                    <w:bottom w:val="none" w:sz="0" w:space="0" w:color="auto"/>
                    <w:right w:val="none" w:sz="0" w:space="0" w:color="auto"/>
                  </w:divBdr>
                </w:div>
              </w:divsChild>
            </w:div>
            <w:div w:id="1984963621">
              <w:marLeft w:val="0"/>
              <w:marRight w:val="0"/>
              <w:marTop w:val="0"/>
              <w:marBottom w:val="0"/>
              <w:divBdr>
                <w:top w:val="none" w:sz="0" w:space="0" w:color="auto"/>
                <w:left w:val="none" w:sz="0" w:space="0" w:color="auto"/>
                <w:bottom w:val="none" w:sz="0" w:space="0" w:color="auto"/>
                <w:right w:val="none" w:sz="0" w:space="0" w:color="auto"/>
              </w:divBdr>
            </w:div>
          </w:divsChild>
        </w:div>
        <w:div w:id="894700224">
          <w:marLeft w:val="0"/>
          <w:marRight w:val="0"/>
          <w:marTop w:val="0"/>
          <w:marBottom w:val="0"/>
          <w:divBdr>
            <w:top w:val="none" w:sz="0" w:space="0" w:color="auto"/>
            <w:left w:val="none" w:sz="0" w:space="0" w:color="auto"/>
            <w:bottom w:val="none" w:sz="0" w:space="0" w:color="auto"/>
            <w:right w:val="none" w:sz="0" w:space="0" w:color="auto"/>
          </w:divBdr>
          <w:divsChild>
            <w:div w:id="375740548">
              <w:marLeft w:val="0"/>
              <w:marRight w:val="0"/>
              <w:marTop w:val="150"/>
              <w:marBottom w:val="75"/>
              <w:divBdr>
                <w:top w:val="none" w:sz="0" w:space="0" w:color="auto"/>
                <w:left w:val="none" w:sz="0" w:space="0" w:color="auto"/>
                <w:bottom w:val="none" w:sz="0" w:space="0" w:color="auto"/>
                <w:right w:val="none" w:sz="0" w:space="0" w:color="auto"/>
              </w:divBdr>
              <w:divsChild>
                <w:div w:id="62945917">
                  <w:marLeft w:val="0"/>
                  <w:marRight w:val="0"/>
                  <w:marTop w:val="0"/>
                  <w:marBottom w:val="0"/>
                  <w:divBdr>
                    <w:top w:val="none" w:sz="0" w:space="0" w:color="auto"/>
                    <w:left w:val="none" w:sz="0" w:space="0" w:color="auto"/>
                    <w:bottom w:val="none" w:sz="0" w:space="0" w:color="auto"/>
                    <w:right w:val="none" w:sz="0" w:space="0" w:color="auto"/>
                  </w:divBdr>
                </w:div>
                <w:div w:id="768965795">
                  <w:marLeft w:val="0"/>
                  <w:marRight w:val="0"/>
                  <w:marTop w:val="0"/>
                  <w:marBottom w:val="0"/>
                  <w:divBdr>
                    <w:top w:val="none" w:sz="0" w:space="0" w:color="auto"/>
                    <w:left w:val="none" w:sz="0" w:space="0" w:color="auto"/>
                    <w:bottom w:val="none" w:sz="0" w:space="0" w:color="auto"/>
                    <w:right w:val="none" w:sz="0" w:space="0" w:color="auto"/>
                  </w:divBdr>
                </w:div>
              </w:divsChild>
            </w:div>
            <w:div w:id="1147238400">
              <w:marLeft w:val="0"/>
              <w:marRight w:val="0"/>
              <w:marTop w:val="0"/>
              <w:marBottom w:val="0"/>
              <w:divBdr>
                <w:top w:val="none" w:sz="0" w:space="0" w:color="auto"/>
                <w:left w:val="none" w:sz="0" w:space="0" w:color="auto"/>
                <w:bottom w:val="none" w:sz="0" w:space="0" w:color="auto"/>
                <w:right w:val="none" w:sz="0" w:space="0" w:color="auto"/>
              </w:divBdr>
            </w:div>
            <w:div w:id="1382903085">
              <w:marLeft w:val="0"/>
              <w:marRight w:val="0"/>
              <w:marTop w:val="0"/>
              <w:marBottom w:val="0"/>
              <w:divBdr>
                <w:top w:val="none" w:sz="0" w:space="0" w:color="auto"/>
                <w:left w:val="none" w:sz="0" w:space="0" w:color="auto"/>
                <w:bottom w:val="none" w:sz="0" w:space="0" w:color="auto"/>
                <w:right w:val="none" w:sz="0" w:space="0" w:color="auto"/>
              </w:divBdr>
            </w:div>
            <w:div w:id="2080321027">
              <w:marLeft w:val="0"/>
              <w:marRight w:val="0"/>
              <w:marTop w:val="0"/>
              <w:marBottom w:val="0"/>
              <w:divBdr>
                <w:top w:val="none" w:sz="0" w:space="0" w:color="auto"/>
                <w:left w:val="none" w:sz="0" w:space="0" w:color="auto"/>
                <w:bottom w:val="none" w:sz="0" w:space="0" w:color="auto"/>
                <w:right w:val="none" w:sz="0" w:space="0" w:color="auto"/>
              </w:divBdr>
            </w:div>
          </w:divsChild>
        </w:div>
        <w:div w:id="1036849082">
          <w:marLeft w:val="0"/>
          <w:marRight w:val="0"/>
          <w:marTop w:val="0"/>
          <w:marBottom w:val="0"/>
          <w:divBdr>
            <w:top w:val="none" w:sz="0" w:space="0" w:color="auto"/>
            <w:left w:val="none" w:sz="0" w:space="0" w:color="auto"/>
            <w:bottom w:val="none" w:sz="0" w:space="0" w:color="auto"/>
            <w:right w:val="none" w:sz="0" w:space="0" w:color="auto"/>
          </w:divBdr>
          <w:divsChild>
            <w:div w:id="66922654">
              <w:marLeft w:val="0"/>
              <w:marRight w:val="0"/>
              <w:marTop w:val="0"/>
              <w:marBottom w:val="0"/>
              <w:divBdr>
                <w:top w:val="none" w:sz="0" w:space="0" w:color="auto"/>
                <w:left w:val="none" w:sz="0" w:space="0" w:color="auto"/>
                <w:bottom w:val="none" w:sz="0" w:space="0" w:color="auto"/>
                <w:right w:val="none" w:sz="0" w:space="0" w:color="auto"/>
              </w:divBdr>
            </w:div>
            <w:div w:id="311105684">
              <w:marLeft w:val="0"/>
              <w:marRight w:val="0"/>
              <w:marTop w:val="150"/>
              <w:marBottom w:val="75"/>
              <w:divBdr>
                <w:top w:val="none" w:sz="0" w:space="0" w:color="auto"/>
                <w:left w:val="none" w:sz="0" w:space="0" w:color="auto"/>
                <w:bottom w:val="none" w:sz="0" w:space="0" w:color="auto"/>
                <w:right w:val="none" w:sz="0" w:space="0" w:color="auto"/>
              </w:divBdr>
              <w:divsChild>
                <w:div w:id="1666400607">
                  <w:marLeft w:val="0"/>
                  <w:marRight w:val="0"/>
                  <w:marTop w:val="0"/>
                  <w:marBottom w:val="0"/>
                  <w:divBdr>
                    <w:top w:val="none" w:sz="0" w:space="0" w:color="auto"/>
                    <w:left w:val="none" w:sz="0" w:space="0" w:color="auto"/>
                    <w:bottom w:val="none" w:sz="0" w:space="0" w:color="auto"/>
                    <w:right w:val="none" w:sz="0" w:space="0" w:color="auto"/>
                  </w:divBdr>
                </w:div>
                <w:div w:id="1886673990">
                  <w:marLeft w:val="0"/>
                  <w:marRight w:val="0"/>
                  <w:marTop w:val="0"/>
                  <w:marBottom w:val="0"/>
                  <w:divBdr>
                    <w:top w:val="none" w:sz="0" w:space="0" w:color="auto"/>
                    <w:left w:val="none" w:sz="0" w:space="0" w:color="auto"/>
                    <w:bottom w:val="none" w:sz="0" w:space="0" w:color="auto"/>
                    <w:right w:val="none" w:sz="0" w:space="0" w:color="auto"/>
                  </w:divBdr>
                </w:div>
              </w:divsChild>
            </w:div>
            <w:div w:id="1259874218">
              <w:marLeft w:val="0"/>
              <w:marRight w:val="0"/>
              <w:marTop w:val="0"/>
              <w:marBottom w:val="0"/>
              <w:divBdr>
                <w:top w:val="none" w:sz="0" w:space="0" w:color="auto"/>
                <w:left w:val="none" w:sz="0" w:space="0" w:color="auto"/>
                <w:bottom w:val="none" w:sz="0" w:space="0" w:color="auto"/>
                <w:right w:val="none" w:sz="0" w:space="0" w:color="auto"/>
              </w:divBdr>
            </w:div>
            <w:div w:id="1764455579">
              <w:marLeft w:val="0"/>
              <w:marRight w:val="0"/>
              <w:marTop w:val="0"/>
              <w:marBottom w:val="0"/>
              <w:divBdr>
                <w:top w:val="none" w:sz="0" w:space="0" w:color="auto"/>
                <w:left w:val="none" w:sz="0" w:space="0" w:color="auto"/>
                <w:bottom w:val="none" w:sz="0" w:space="0" w:color="auto"/>
                <w:right w:val="none" w:sz="0" w:space="0" w:color="auto"/>
              </w:divBdr>
            </w:div>
          </w:divsChild>
        </w:div>
        <w:div w:id="1203591436">
          <w:marLeft w:val="0"/>
          <w:marRight w:val="0"/>
          <w:marTop w:val="0"/>
          <w:marBottom w:val="0"/>
          <w:divBdr>
            <w:top w:val="none" w:sz="0" w:space="0" w:color="auto"/>
            <w:left w:val="none" w:sz="0" w:space="0" w:color="auto"/>
            <w:bottom w:val="none" w:sz="0" w:space="0" w:color="auto"/>
            <w:right w:val="none" w:sz="0" w:space="0" w:color="auto"/>
          </w:divBdr>
          <w:divsChild>
            <w:div w:id="288437155">
              <w:marLeft w:val="0"/>
              <w:marRight w:val="0"/>
              <w:marTop w:val="0"/>
              <w:marBottom w:val="0"/>
              <w:divBdr>
                <w:top w:val="none" w:sz="0" w:space="0" w:color="auto"/>
                <w:left w:val="none" w:sz="0" w:space="0" w:color="auto"/>
                <w:bottom w:val="none" w:sz="0" w:space="0" w:color="auto"/>
                <w:right w:val="none" w:sz="0" w:space="0" w:color="auto"/>
              </w:divBdr>
            </w:div>
            <w:div w:id="1776057720">
              <w:marLeft w:val="0"/>
              <w:marRight w:val="0"/>
              <w:marTop w:val="150"/>
              <w:marBottom w:val="75"/>
              <w:divBdr>
                <w:top w:val="none" w:sz="0" w:space="0" w:color="auto"/>
                <w:left w:val="none" w:sz="0" w:space="0" w:color="auto"/>
                <w:bottom w:val="none" w:sz="0" w:space="0" w:color="auto"/>
                <w:right w:val="none" w:sz="0" w:space="0" w:color="auto"/>
              </w:divBdr>
              <w:divsChild>
                <w:div w:id="1418094148">
                  <w:marLeft w:val="0"/>
                  <w:marRight w:val="0"/>
                  <w:marTop w:val="0"/>
                  <w:marBottom w:val="0"/>
                  <w:divBdr>
                    <w:top w:val="none" w:sz="0" w:space="0" w:color="auto"/>
                    <w:left w:val="none" w:sz="0" w:space="0" w:color="auto"/>
                    <w:bottom w:val="none" w:sz="0" w:space="0" w:color="auto"/>
                    <w:right w:val="none" w:sz="0" w:space="0" w:color="auto"/>
                  </w:divBdr>
                </w:div>
                <w:div w:id="1526017263">
                  <w:marLeft w:val="0"/>
                  <w:marRight w:val="0"/>
                  <w:marTop w:val="0"/>
                  <w:marBottom w:val="0"/>
                  <w:divBdr>
                    <w:top w:val="none" w:sz="0" w:space="0" w:color="auto"/>
                    <w:left w:val="none" w:sz="0" w:space="0" w:color="auto"/>
                    <w:bottom w:val="none" w:sz="0" w:space="0" w:color="auto"/>
                    <w:right w:val="none" w:sz="0" w:space="0" w:color="auto"/>
                  </w:divBdr>
                </w:div>
              </w:divsChild>
            </w:div>
            <w:div w:id="1800101256">
              <w:marLeft w:val="0"/>
              <w:marRight w:val="0"/>
              <w:marTop w:val="0"/>
              <w:marBottom w:val="0"/>
              <w:divBdr>
                <w:top w:val="none" w:sz="0" w:space="0" w:color="auto"/>
                <w:left w:val="none" w:sz="0" w:space="0" w:color="auto"/>
                <w:bottom w:val="none" w:sz="0" w:space="0" w:color="auto"/>
                <w:right w:val="none" w:sz="0" w:space="0" w:color="auto"/>
              </w:divBdr>
            </w:div>
            <w:div w:id="2115248713">
              <w:marLeft w:val="0"/>
              <w:marRight w:val="0"/>
              <w:marTop w:val="0"/>
              <w:marBottom w:val="0"/>
              <w:divBdr>
                <w:top w:val="none" w:sz="0" w:space="0" w:color="auto"/>
                <w:left w:val="none" w:sz="0" w:space="0" w:color="auto"/>
                <w:bottom w:val="none" w:sz="0" w:space="0" w:color="auto"/>
                <w:right w:val="none" w:sz="0" w:space="0" w:color="auto"/>
              </w:divBdr>
            </w:div>
          </w:divsChild>
        </w:div>
        <w:div w:id="1360470598">
          <w:marLeft w:val="0"/>
          <w:marRight w:val="0"/>
          <w:marTop w:val="0"/>
          <w:marBottom w:val="0"/>
          <w:divBdr>
            <w:top w:val="none" w:sz="0" w:space="0" w:color="auto"/>
            <w:left w:val="none" w:sz="0" w:space="0" w:color="auto"/>
            <w:bottom w:val="none" w:sz="0" w:space="0" w:color="auto"/>
            <w:right w:val="none" w:sz="0" w:space="0" w:color="auto"/>
          </w:divBdr>
          <w:divsChild>
            <w:div w:id="423190507">
              <w:marLeft w:val="0"/>
              <w:marRight w:val="0"/>
              <w:marTop w:val="0"/>
              <w:marBottom w:val="0"/>
              <w:divBdr>
                <w:top w:val="none" w:sz="0" w:space="0" w:color="auto"/>
                <w:left w:val="none" w:sz="0" w:space="0" w:color="auto"/>
                <w:bottom w:val="none" w:sz="0" w:space="0" w:color="auto"/>
                <w:right w:val="none" w:sz="0" w:space="0" w:color="auto"/>
              </w:divBdr>
            </w:div>
            <w:div w:id="707998511">
              <w:marLeft w:val="0"/>
              <w:marRight w:val="0"/>
              <w:marTop w:val="0"/>
              <w:marBottom w:val="0"/>
              <w:divBdr>
                <w:top w:val="none" w:sz="0" w:space="0" w:color="auto"/>
                <w:left w:val="none" w:sz="0" w:space="0" w:color="auto"/>
                <w:bottom w:val="none" w:sz="0" w:space="0" w:color="auto"/>
                <w:right w:val="none" w:sz="0" w:space="0" w:color="auto"/>
              </w:divBdr>
            </w:div>
            <w:div w:id="782573681">
              <w:marLeft w:val="0"/>
              <w:marRight w:val="0"/>
              <w:marTop w:val="150"/>
              <w:marBottom w:val="75"/>
              <w:divBdr>
                <w:top w:val="none" w:sz="0" w:space="0" w:color="auto"/>
                <w:left w:val="none" w:sz="0" w:space="0" w:color="auto"/>
                <w:bottom w:val="none" w:sz="0" w:space="0" w:color="auto"/>
                <w:right w:val="none" w:sz="0" w:space="0" w:color="auto"/>
              </w:divBdr>
              <w:divsChild>
                <w:div w:id="1821384590">
                  <w:marLeft w:val="0"/>
                  <w:marRight w:val="0"/>
                  <w:marTop w:val="0"/>
                  <w:marBottom w:val="0"/>
                  <w:divBdr>
                    <w:top w:val="none" w:sz="0" w:space="0" w:color="auto"/>
                    <w:left w:val="none" w:sz="0" w:space="0" w:color="auto"/>
                    <w:bottom w:val="none" w:sz="0" w:space="0" w:color="auto"/>
                    <w:right w:val="none" w:sz="0" w:space="0" w:color="auto"/>
                  </w:divBdr>
                </w:div>
                <w:div w:id="19656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448">
          <w:marLeft w:val="0"/>
          <w:marRight w:val="0"/>
          <w:marTop w:val="0"/>
          <w:marBottom w:val="0"/>
          <w:divBdr>
            <w:top w:val="none" w:sz="0" w:space="0" w:color="auto"/>
            <w:left w:val="none" w:sz="0" w:space="0" w:color="auto"/>
            <w:bottom w:val="none" w:sz="0" w:space="0" w:color="auto"/>
            <w:right w:val="none" w:sz="0" w:space="0" w:color="auto"/>
          </w:divBdr>
          <w:divsChild>
            <w:div w:id="283997750">
              <w:marLeft w:val="0"/>
              <w:marRight w:val="0"/>
              <w:marTop w:val="150"/>
              <w:marBottom w:val="75"/>
              <w:divBdr>
                <w:top w:val="none" w:sz="0" w:space="0" w:color="auto"/>
                <w:left w:val="none" w:sz="0" w:space="0" w:color="auto"/>
                <w:bottom w:val="none" w:sz="0" w:space="0" w:color="auto"/>
                <w:right w:val="none" w:sz="0" w:space="0" w:color="auto"/>
              </w:divBdr>
              <w:divsChild>
                <w:div w:id="728967238">
                  <w:marLeft w:val="0"/>
                  <w:marRight w:val="0"/>
                  <w:marTop w:val="0"/>
                  <w:marBottom w:val="0"/>
                  <w:divBdr>
                    <w:top w:val="none" w:sz="0" w:space="0" w:color="auto"/>
                    <w:left w:val="none" w:sz="0" w:space="0" w:color="auto"/>
                    <w:bottom w:val="none" w:sz="0" w:space="0" w:color="auto"/>
                    <w:right w:val="none" w:sz="0" w:space="0" w:color="auto"/>
                  </w:divBdr>
                </w:div>
                <w:div w:id="1435906162">
                  <w:marLeft w:val="0"/>
                  <w:marRight w:val="0"/>
                  <w:marTop w:val="0"/>
                  <w:marBottom w:val="0"/>
                  <w:divBdr>
                    <w:top w:val="none" w:sz="0" w:space="0" w:color="auto"/>
                    <w:left w:val="none" w:sz="0" w:space="0" w:color="auto"/>
                    <w:bottom w:val="none" w:sz="0" w:space="0" w:color="auto"/>
                    <w:right w:val="none" w:sz="0" w:space="0" w:color="auto"/>
                  </w:divBdr>
                </w:div>
              </w:divsChild>
            </w:div>
            <w:div w:id="735515978">
              <w:marLeft w:val="0"/>
              <w:marRight w:val="0"/>
              <w:marTop w:val="0"/>
              <w:marBottom w:val="0"/>
              <w:divBdr>
                <w:top w:val="none" w:sz="0" w:space="0" w:color="auto"/>
                <w:left w:val="none" w:sz="0" w:space="0" w:color="auto"/>
                <w:bottom w:val="none" w:sz="0" w:space="0" w:color="auto"/>
                <w:right w:val="none" w:sz="0" w:space="0" w:color="auto"/>
              </w:divBdr>
            </w:div>
            <w:div w:id="914555526">
              <w:marLeft w:val="0"/>
              <w:marRight w:val="0"/>
              <w:marTop w:val="0"/>
              <w:marBottom w:val="0"/>
              <w:divBdr>
                <w:top w:val="none" w:sz="0" w:space="0" w:color="auto"/>
                <w:left w:val="none" w:sz="0" w:space="0" w:color="auto"/>
                <w:bottom w:val="none" w:sz="0" w:space="0" w:color="auto"/>
                <w:right w:val="none" w:sz="0" w:space="0" w:color="auto"/>
              </w:divBdr>
            </w:div>
          </w:divsChild>
        </w:div>
        <w:div w:id="1510103443">
          <w:marLeft w:val="0"/>
          <w:marRight w:val="0"/>
          <w:marTop w:val="0"/>
          <w:marBottom w:val="0"/>
          <w:divBdr>
            <w:top w:val="none" w:sz="0" w:space="0" w:color="auto"/>
            <w:left w:val="none" w:sz="0" w:space="0" w:color="auto"/>
            <w:bottom w:val="none" w:sz="0" w:space="0" w:color="auto"/>
            <w:right w:val="none" w:sz="0" w:space="0" w:color="auto"/>
          </w:divBdr>
          <w:divsChild>
            <w:div w:id="714160711">
              <w:marLeft w:val="0"/>
              <w:marRight w:val="0"/>
              <w:marTop w:val="0"/>
              <w:marBottom w:val="0"/>
              <w:divBdr>
                <w:top w:val="none" w:sz="0" w:space="0" w:color="auto"/>
                <w:left w:val="none" w:sz="0" w:space="0" w:color="auto"/>
                <w:bottom w:val="none" w:sz="0" w:space="0" w:color="auto"/>
                <w:right w:val="none" w:sz="0" w:space="0" w:color="auto"/>
              </w:divBdr>
            </w:div>
            <w:div w:id="792942026">
              <w:marLeft w:val="0"/>
              <w:marRight w:val="0"/>
              <w:marTop w:val="150"/>
              <w:marBottom w:val="75"/>
              <w:divBdr>
                <w:top w:val="none" w:sz="0" w:space="0" w:color="auto"/>
                <w:left w:val="none" w:sz="0" w:space="0" w:color="auto"/>
                <w:bottom w:val="none" w:sz="0" w:space="0" w:color="auto"/>
                <w:right w:val="none" w:sz="0" w:space="0" w:color="auto"/>
              </w:divBdr>
              <w:divsChild>
                <w:div w:id="527528192">
                  <w:marLeft w:val="0"/>
                  <w:marRight w:val="0"/>
                  <w:marTop w:val="0"/>
                  <w:marBottom w:val="0"/>
                  <w:divBdr>
                    <w:top w:val="none" w:sz="0" w:space="0" w:color="auto"/>
                    <w:left w:val="none" w:sz="0" w:space="0" w:color="auto"/>
                    <w:bottom w:val="none" w:sz="0" w:space="0" w:color="auto"/>
                    <w:right w:val="none" w:sz="0" w:space="0" w:color="auto"/>
                  </w:divBdr>
                </w:div>
                <w:div w:id="1547523522">
                  <w:marLeft w:val="0"/>
                  <w:marRight w:val="0"/>
                  <w:marTop w:val="0"/>
                  <w:marBottom w:val="0"/>
                  <w:divBdr>
                    <w:top w:val="none" w:sz="0" w:space="0" w:color="auto"/>
                    <w:left w:val="none" w:sz="0" w:space="0" w:color="auto"/>
                    <w:bottom w:val="none" w:sz="0" w:space="0" w:color="auto"/>
                    <w:right w:val="none" w:sz="0" w:space="0" w:color="auto"/>
                  </w:divBdr>
                </w:div>
              </w:divsChild>
            </w:div>
            <w:div w:id="1057977968">
              <w:marLeft w:val="0"/>
              <w:marRight w:val="0"/>
              <w:marTop w:val="0"/>
              <w:marBottom w:val="0"/>
              <w:divBdr>
                <w:top w:val="none" w:sz="0" w:space="0" w:color="auto"/>
                <w:left w:val="none" w:sz="0" w:space="0" w:color="auto"/>
                <w:bottom w:val="none" w:sz="0" w:space="0" w:color="auto"/>
                <w:right w:val="none" w:sz="0" w:space="0" w:color="auto"/>
              </w:divBdr>
            </w:div>
            <w:div w:id="1485924807">
              <w:marLeft w:val="0"/>
              <w:marRight w:val="0"/>
              <w:marTop w:val="0"/>
              <w:marBottom w:val="0"/>
              <w:divBdr>
                <w:top w:val="none" w:sz="0" w:space="0" w:color="auto"/>
                <w:left w:val="none" w:sz="0" w:space="0" w:color="auto"/>
                <w:bottom w:val="none" w:sz="0" w:space="0" w:color="auto"/>
                <w:right w:val="none" w:sz="0" w:space="0" w:color="auto"/>
              </w:divBdr>
            </w:div>
          </w:divsChild>
        </w:div>
        <w:div w:id="1785491064">
          <w:marLeft w:val="0"/>
          <w:marRight w:val="0"/>
          <w:marTop w:val="0"/>
          <w:marBottom w:val="0"/>
          <w:divBdr>
            <w:top w:val="none" w:sz="0" w:space="0" w:color="auto"/>
            <w:left w:val="none" w:sz="0" w:space="0" w:color="auto"/>
            <w:bottom w:val="none" w:sz="0" w:space="0" w:color="auto"/>
            <w:right w:val="none" w:sz="0" w:space="0" w:color="auto"/>
          </w:divBdr>
          <w:divsChild>
            <w:div w:id="108358382">
              <w:marLeft w:val="0"/>
              <w:marRight w:val="0"/>
              <w:marTop w:val="150"/>
              <w:marBottom w:val="75"/>
              <w:divBdr>
                <w:top w:val="none" w:sz="0" w:space="0" w:color="auto"/>
                <w:left w:val="none" w:sz="0" w:space="0" w:color="auto"/>
                <w:bottom w:val="none" w:sz="0" w:space="0" w:color="auto"/>
                <w:right w:val="none" w:sz="0" w:space="0" w:color="auto"/>
              </w:divBdr>
              <w:divsChild>
                <w:div w:id="811561301">
                  <w:marLeft w:val="0"/>
                  <w:marRight w:val="0"/>
                  <w:marTop w:val="0"/>
                  <w:marBottom w:val="0"/>
                  <w:divBdr>
                    <w:top w:val="none" w:sz="0" w:space="0" w:color="auto"/>
                    <w:left w:val="none" w:sz="0" w:space="0" w:color="auto"/>
                    <w:bottom w:val="none" w:sz="0" w:space="0" w:color="auto"/>
                    <w:right w:val="none" w:sz="0" w:space="0" w:color="auto"/>
                  </w:divBdr>
                </w:div>
                <w:div w:id="1937054349">
                  <w:marLeft w:val="0"/>
                  <w:marRight w:val="0"/>
                  <w:marTop w:val="0"/>
                  <w:marBottom w:val="0"/>
                  <w:divBdr>
                    <w:top w:val="none" w:sz="0" w:space="0" w:color="auto"/>
                    <w:left w:val="none" w:sz="0" w:space="0" w:color="auto"/>
                    <w:bottom w:val="none" w:sz="0" w:space="0" w:color="auto"/>
                    <w:right w:val="none" w:sz="0" w:space="0" w:color="auto"/>
                  </w:divBdr>
                </w:div>
              </w:divsChild>
            </w:div>
            <w:div w:id="999163867">
              <w:marLeft w:val="0"/>
              <w:marRight w:val="0"/>
              <w:marTop w:val="0"/>
              <w:marBottom w:val="0"/>
              <w:divBdr>
                <w:top w:val="none" w:sz="0" w:space="0" w:color="auto"/>
                <w:left w:val="none" w:sz="0" w:space="0" w:color="auto"/>
                <w:bottom w:val="none" w:sz="0" w:space="0" w:color="auto"/>
                <w:right w:val="none" w:sz="0" w:space="0" w:color="auto"/>
              </w:divBdr>
            </w:div>
            <w:div w:id="1202129679">
              <w:marLeft w:val="0"/>
              <w:marRight w:val="0"/>
              <w:marTop w:val="0"/>
              <w:marBottom w:val="0"/>
              <w:divBdr>
                <w:top w:val="none" w:sz="0" w:space="0" w:color="auto"/>
                <w:left w:val="none" w:sz="0" w:space="0" w:color="auto"/>
                <w:bottom w:val="none" w:sz="0" w:space="0" w:color="auto"/>
                <w:right w:val="none" w:sz="0" w:space="0" w:color="auto"/>
              </w:divBdr>
            </w:div>
            <w:div w:id="1493176289">
              <w:marLeft w:val="0"/>
              <w:marRight w:val="0"/>
              <w:marTop w:val="0"/>
              <w:marBottom w:val="0"/>
              <w:divBdr>
                <w:top w:val="none" w:sz="0" w:space="0" w:color="auto"/>
                <w:left w:val="none" w:sz="0" w:space="0" w:color="auto"/>
                <w:bottom w:val="none" w:sz="0" w:space="0" w:color="auto"/>
                <w:right w:val="none" w:sz="0" w:space="0" w:color="auto"/>
              </w:divBdr>
            </w:div>
          </w:divsChild>
        </w:div>
        <w:div w:id="1951811324">
          <w:marLeft w:val="0"/>
          <w:marRight w:val="0"/>
          <w:marTop w:val="0"/>
          <w:marBottom w:val="0"/>
          <w:divBdr>
            <w:top w:val="none" w:sz="0" w:space="0" w:color="auto"/>
            <w:left w:val="none" w:sz="0" w:space="0" w:color="auto"/>
            <w:bottom w:val="none" w:sz="0" w:space="0" w:color="auto"/>
            <w:right w:val="none" w:sz="0" w:space="0" w:color="auto"/>
          </w:divBdr>
          <w:divsChild>
            <w:div w:id="233703932">
              <w:marLeft w:val="0"/>
              <w:marRight w:val="0"/>
              <w:marTop w:val="0"/>
              <w:marBottom w:val="0"/>
              <w:divBdr>
                <w:top w:val="none" w:sz="0" w:space="0" w:color="auto"/>
                <w:left w:val="none" w:sz="0" w:space="0" w:color="auto"/>
                <w:bottom w:val="none" w:sz="0" w:space="0" w:color="auto"/>
                <w:right w:val="none" w:sz="0" w:space="0" w:color="auto"/>
              </w:divBdr>
            </w:div>
            <w:div w:id="546991038">
              <w:marLeft w:val="0"/>
              <w:marRight w:val="0"/>
              <w:marTop w:val="0"/>
              <w:marBottom w:val="0"/>
              <w:divBdr>
                <w:top w:val="none" w:sz="0" w:space="0" w:color="auto"/>
                <w:left w:val="none" w:sz="0" w:space="0" w:color="auto"/>
                <w:bottom w:val="none" w:sz="0" w:space="0" w:color="auto"/>
                <w:right w:val="none" w:sz="0" w:space="0" w:color="auto"/>
              </w:divBdr>
            </w:div>
            <w:div w:id="619997711">
              <w:marLeft w:val="0"/>
              <w:marRight w:val="0"/>
              <w:marTop w:val="150"/>
              <w:marBottom w:val="75"/>
              <w:divBdr>
                <w:top w:val="none" w:sz="0" w:space="0" w:color="auto"/>
                <w:left w:val="none" w:sz="0" w:space="0" w:color="auto"/>
                <w:bottom w:val="none" w:sz="0" w:space="0" w:color="auto"/>
                <w:right w:val="none" w:sz="0" w:space="0" w:color="auto"/>
              </w:divBdr>
              <w:divsChild>
                <w:div w:id="315183993">
                  <w:marLeft w:val="0"/>
                  <w:marRight w:val="0"/>
                  <w:marTop w:val="0"/>
                  <w:marBottom w:val="0"/>
                  <w:divBdr>
                    <w:top w:val="none" w:sz="0" w:space="0" w:color="auto"/>
                    <w:left w:val="none" w:sz="0" w:space="0" w:color="auto"/>
                    <w:bottom w:val="none" w:sz="0" w:space="0" w:color="auto"/>
                    <w:right w:val="none" w:sz="0" w:space="0" w:color="auto"/>
                  </w:divBdr>
                </w:div>
                <w:div w:id="2019036455">
                  <w:marLeft w:val="0"/>
                  <w:marRight w:val="0"/>
                  <w:marTop w:val="0"/>
                  <w:marBottom w:val="0"/>
                  <w:divBdr>
                    <w:top w:val="none" w:sz="0" w:space="0" w:color="auto"/>
                    <w:left w:val="none" w:sz="0" w:space="0" w:color="auto"/>
                    <w:bottom w:val="none" w:sz="0" w:space="0" w:color="auto"/>
                    <w:right w:val="none" w:sz="0" w:space="0" w:color="auto"/>
                  </w:divBdr>
                </w:div>
              </w:divsChild>
            </w:div>
            <w:div w:id="1750040378">
              <w:marLeft w:val="0"/>
              <w:marRight w:val="0"/>
              <w:marTop w:val="0"/>
              <w:marBottom w:val="0"/>
              <w:divBdr>
                <w:top w:val="none" w:sz="0" w:space="0" w:color="auto"/>
                <w:left w:val="none" w:sz="0" w:space="0" w:color="auto"/>
                <w:bottom w:val="none" w:sz="0" w:space="0" w:color="auto"/>
                <w:right w:val="none" w:sz="0" w:space="0" w:color="auto"/>
              </w:divBdr>
            </w:div>
          </w:divsChild>
        </w:div>
        <w:div w:id="2114980514">
          <w:marLeft w:val="0"/>
          <w:marRight w:val="0"/>
          <w:marTop w:val="0"/>
          <w:marBottom w:val="0"/>
          <w:divBdr>
            <w:top w:val="none" w:sz="0" w:space="0" w:color="auto"/>
            <w:left w:val="none" w:sz="0" w:space="0" w:color="auto"/>
            <w:bottom w:val="none" w:sz="0" w:space="0" w:color="auto"/>
            <w:right w:val="none" w:sz="0" w:space="0" w:color="auto"/>
          </w:divBdr>
          <w:divsChild>
            <w:div w:id="67047245">
              <w:marLeft w:val="0"/>
              <w:marRight w:val="0"/>
              <w:marTop w:val="0"/>
              <w:marBottom w:val="0"/>
              <w:divBdr>
                <w:top w:val="none" w:sz="0" w:space="0" w:color="auto"/>
                <w:left w:val="none" w:sz="0" w:space="0" w:color="auto"/>
                <w:bottom w:val="none" w:sz="0" w:space="0" w:color="auto"/>
                <w:right w:val="none" w:sz="0" w:space="0" w:color="auto"/>
              </w:divBdr>
            </w:div>
            <w:div w:id="82262967">
              <w:marLeft w:val="0"/>
              <w:marRight w:val="0"/>
              <w:marTop w:val="0"/>
              <w:marBottom w:val="0"/>
              <w:divBdr>
                <w:top w:val="none" w:sz="0" w:space="0" w:color="auto"/>
                <w:left w:val="none" w:sz="0" w:space="0" w:color="auto"/>
                <w:bottom w:val="none" w:sz="0" w:space="0" w:color="auto"/>
                <w:right w:val="none" w:sz="0" w:space="0" w:color="auto"/>
              </w:divBdr>
            </w:div>
            <w:div w:id="1190291980">
              <w:marLeft w:val="0"/>
              <w:marRight w:val="0"/>
              <w:marTop w:val="150"/>
              <w:marBottom w:val="75"/>
              <w:divBdr>
                <w:top w:val="none" w:sz="0" w:space="0" w:color="auto"/>
                <w:left w:val="none" w:sz="0" w:space="0" w:color="auto"/>
                <w:bottom w:val="none" w:sz="0" w:space="0" w:color="auto"/>
                <w:right w:val="none" w:sz="0" w:space="0" w:color="auto"/>
              </w:divBdr>
              <w:divsChild>
                <w:div w:id="1188254488">
                  <w:marLeft w:val="0"/>
                  <w:marRight w:val="0"/>
                  <w:marTop w:val="0"/>
                  <w:marBottom w:val="0"/>
                  <w:divBdr>
                    <w:top w:val="none" w:sz="0" w:space="0" w:color="auto"/>
                    <w:left w:val="none" w:sz="0" w:space="0" w:color="auto"/>
                    <w:bottom w:val="none" w:sz="0" w:space="0" w:color="auto"/>
                    <w:right w:val="none" w:sz="0" w:space="0" w:color="auto"/>
                  </w:divBdr>
                </w:div>
                <w:div w:id="1501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4485">
      <w:bodyDiv w:val="1"/>
      <w:marLeft w:val="0"/>
      <w:marRight w:val="0"/>
      <w:marTop w:val="0"/>
      <w:marBottom w:val="0"/>
      <w:divBdr>
        <w:top w:val="none" w:sz="0" w:space="0" w:color="auto"/>
        <w:left w:val="none" w:sz="0" w:space="0" w:color="auto"/>
        <w:bottom w:val="none" w:sz="0" w:space="0" w:color="auto"/>
        <w:right w:val="none" w:sz="0" w:space="0" w:color="auto"/>
      </w:divBdr>
    </w:div>
    <w:div w:id="735320534">
      <w:bodyDiv w:val="1"/>
      <w:marLeft w:val="0"/>
      <w:marRight w:val="0"/>
      <w:marTop w:val="0"/>
      <w:marBottom w:val="0"/>
      <w:divBdr>
        <w:top w:val="none" w:sz="0" w:space="0" w:color="auto"/>
        <w:left w:val="none" w:sz="0" w:space="0" w:color="auto"/>
        <w:bottom w:val="none" w:sz="0" w:space="0" w:color="auto"/>
        <w:right w:val="none" w:sz="0" w:space="0" w:color="auto"/>
      </w:divBdr>
    </w:div>
    <w:div w:id="737508949">
      <w:bodyDiv w:val="1"/>
      <w:marLeft w:val="0"/>
      <w:marRight w:val="0"/>
      <w:marTop w:val="0"/>
      <w:marBottom w:val="0"/>
      <w:divBdr>
        <w:top w:val="none" w:sz="0" w:space="0" w:color="auto"/>
        <w:left w:val="none" w:sz="0" w:space="0" w:color="auto"/>
        <w:bottom w:val="none" w:sz="0" w:space="0" w:color="auto"/>
        <w:right w:val="none" w:sz="0" w:space="0" w:color="auto"/>
      </w:divBdr>
    </w:div>
    <w:div w:id="746920448">
      <w:bodyDiv w:val="1"/>
      <w:marLeft w:val="0"/>
      <w:marRight w:val="0"/>
      <w:marTop w:val="0"/>
      <w:marBottom w:val="0"/>
      <w:divBdr>
        <w:top w:val="none" w:sz="0" w:space="0" w:color="auto"/>
        <w:left w:val="none" w:sz="0" w:space="0" w:color="auto"/>
        <w:bottom w:val="none" w:sz="0" w:space="0" w:color="auto"/>
        <w:right w:val="none" w:sz="0" w:space="0" w:color="auto"/>
      </w:divBdr>
    </w:div>
    <w:div w:id="750278416">
      <w:bodyDiv w:val="1"/>
      <w:marLeft w:val="0"/>
      <w:marRight w:val="0"/>
      <w:marTop w:val="0"/>
      <w:marBottom w:val="0"/>
      <w:divBdr>
        <w:top w:val="none" w:sz="0" w:space="0" w:color="auto"/>
        <w:left w:val="none" w:sz="0" w:space="0" w:color="auto"/>
        <w:bottom w:val="none" w:sz="0" w:space="0" w:color="auto"/>
        <w:right w:val="none" w:sz="0" w:space="0" w:color="auto"/>
      </w:divBdr>
      <w:divsChild>
        <w:div w:id="2008942690">
          <w:marLeft w:val="0"/>
          <w:marRight w:val="0"/>
          <w:marTop w:val="0"/>
          <w:marBottom w:val="0"/>
          <w:divBdr>
            <w:top w:val="none" w:sz="0" w:space="0" w:color="auto"/>
            <w:left w:val="none" w:sz="0" w:space="0" w:color="auto"/>
            <w:bottom w:val="none" w:sz="0" w:space="0" w:color="auto"/>
            <w:right w:val="none" w:sz="0" w:space="0" w:color="auto"/>
          </w:divBdr>
          <w:divsChild>
            <w:div w:id="668141912">
              <w:marLeft w:val="0"/>
              <w:marRight w:val="0"/>
              <w:marTop w:val="0"/>
              <w:marBottom w:val="0"/>
              <w:divBdr>
                <w:top w:val="none" w:sz="0" w:space="0" w:color="auto"/>
                <w:left w:val="none" w:sz="0" w:space="0" w:color="auto"/>
                <w:bottom w:val="none" w:sz="0" w:space="0" w:color="auto"/>
                <w:right w:val="none" w:sz="0" w:space="0" w:color="auto"/>
              </w:divBdr>
              <w:divsChild>
                <w:div w:id="1365591232">
                  <w:marLeft w:val="150"/>
                  <w:marRight w:val="150"/>
                  <w:marTop w:val="0"/>
                  <w:marBottom w:val="0"/>
                  <w:divBdr>
                    <w:top w:val="none" w:sz="0" w:space="0" w:color="auto"/>
                    <w:left w:val="none" w:sz="0" w:space="0" w:color="auto"/>
                    <w:bottom w:val="none" w:sz="0" w:space="0" w:color="auto"/>
                    <w:right w:val="none" w:sz="0" w:space="0" w:color="auto"/>
                  </w:divBdr>
                  <w:divsChild>
                    <w:div w:id="1852641356">
                      <w:marLeft w:val="0"/>
                      <w:marRight w:val="0"/>
                      <w:marTop w:val="0"/>
                      <w:marBottom w:val="0"/>
                      <w:divBdr>
                        <w:top w:val="none" w:sz="0" w:space="0" w:color="auto"/>
                        <w:left w:val="none" w:sz="0" w:space="0" w:color="auto"/>
                        <w:bottom w:val="none" w:sz="0" w:space="0" w:color="auto"/>
                        <w:right w:val="none" w:sz="0" w:space="0" w:color="auto"/>
                      </w:divBdr>
                      <w:divsChild>
                        <w:div w:id="165025636">
                          <w:marLeft w:val="0"/>
                          <w:marRight w:val="0"/>
                          <w:marTop w:val="0"/>
                          <w:marBottom w:val="0"/>
                          <w:divBdr>
                            <w:top w:val="none" w:sz="0" w:space="0" w:color="auto"/>
                            <w:left w:val="none" w:sz="0" w:space="0" w:color="auto"/>
                            <w:bottom w:val="none" w:sz="0" w:space="0" w:color="auto"/>
                            <w:right w:val="none" w:sz="0" w:space="0" w:color="auto"/>
                          </w:divBdr>
                          <w:divsChild>
                            <w:div w:id="1010791602">
                              <w:marLeft w:val="0"/>
                              <w:marRight w:val="0"/>
                              <w:marTop w:val="0"/>
                              <w:marBottom w:val="0"/>
                              <w:divBdr>
                                <w:top w:val="none" w:sz="0" w:space="0" w:color="auto"/>
                                <w:left w:val="none" w:sz="0" w:space="0" w:color="auto"/>
                                <w:bottom w:val="none" w:sz="0" w:space="0" w:color="auto"/>
                                <w:right w:val="none" w:sz="0" w:space="0" w:color="auto"/>
                              </w:divBdr>
                              <w:divsChild>
                                <w:div w:id="13851689">
                                  <w:marLeft w:val="0"/>
                                  <w:marRight w:val="0"/>
                                  <w:marTop w:val="0"/>
                                  <w:marBottom w:val="0"/>
                                  <w:divBdr>
                                    <w:top w:val="none" w:sz="0" w:space="0" w:color="auto"/>
                                    <w:left w:val="none" w:sz="0" w:space="0" w:color="auto"/>
                                    <w:bottom w:val="none" w:sz="0" w:space="0" w:color="auto"/>
                                    <w:right w:val="none" w:sz="0" w:space="0" w:color="auto"/>
                                  </w:divBdr>
                                  <w:divsChild>
                                    <w:div w:id="987246395">
                                      <w:marLeft w:val="0"/>
                                      <w:marRight w:val="0"/>
                                      <w:marTop w:val="0"/>
                                      <w:marBottom w:val="0"/>
                                      <w:divBdr>
                                        <w:top w:val="none" w:sz="0" w:space="0" w:color="auto"/>
                                        <w:left w:val="none" w:sz="0" w:space="0" w:color="auto"/>
                                        <w:bottom w:val="none" w:sz="0" w:space="0" w:color="auto"/>
                                        <w:right w:val="none" w:sz="0" w:space="0" w:color="auto"/>
                                      </w:divBdr>
                                      <w:divsChild>
                                        <w:div w:id="1943494427">
                                          <w:marLeft w:val="0"/>
                                          <w:marRight w:val="0"/>
                                          <w:marTop w:val="0"/>
                                          <w:marBottom w:val="0"/>
                                          <w:divBdr>
                                            <w:top w:val="none" w:sz="0" w:space="0" w:color="auto"/>
                                            <w:left w:val="none" w:sz="0" w:space="0" w:color="auto"/>
                                            <w:bottom w:val="none" w:sz="0" w:space="0" w:color="auto"/>
                                            <w:right w:val="none" w:sz="0" w:space="0" w:color="auto"/>
                                          </w:divBdr>
                                          <w:divsChild>
                                            <w:div w:id="1829587769">
                                              <w:marLeft w:val="0"/>
                                              <w:marRight w:val="0"/>
                                              <w:marTop w:val="0"/>
                                              <w:marBottom w:val="0"/>
                                              <w:divBdr>
                                                <w:top w:val="none" w:sz="0" w:space="0" w:color="auto"/>
                                                <w:left w:val="none" w:sz="0" w:space="0" w:color="auto"/>
                                                <w:bottom w:val="none" w:sz="0" w:space="0" w:color="auto"/>
                                                <w:right w:val="none" w:sz="0" w:space="0" w:color="auto"/>
                                              </w:divBdr>
                                              <w:divsChild>
                                                <w:div w:id="632710601">
                                                  <w:marLeft w:val="0"/>
                                                  <w:marRight w:val="0"/>
                                                  <w:marTop w:val="0"/>
                                                  <w:marBottom w:val="0"/>
                                                  <w:divBdr>
                                                    <w:top w:val="none" w:sz="0" w:space="0" w:color="auto"/>
                                                    <w:left w:val="none" w:sz="0" w:space="0" w:color="auto"/>
                                                    <w:bottom w:val="none" w:sz="0" w:space="0" w:color="auto"/>
                                                    <w:right w:val="none" w:sz="0" w:space="0" w:color="auto"/>
                                                  </w:divBdr>
                                                  <w:divsChild>
                                                    <w:div w:id="19167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707391">
      <w:bodyDiv w:val="1"/>
      <w:marLeft w:val="0"/>
      <w:marRight w:val="0"/>
      <w:marTop w:val="0"/>
      <w:marBottom w:val="0"/>
      <w:divBdr>
        <w:top w:val="none" w:sz="0" w:space="0" w:color="auto"/>
        <w:left w:val="none" w:sz="0" w:space="0" w:color="auto"/>
        <w:bottom w:val="none" w:sz="0" w:space="0" w:color="auto"/>
        <w:right w:val="none" w:sz="0" w:space="0" w:color="auto"/>
      </w:divBdr>
    </w:div>
    <w:div w:id="756710547">
      <w:bodyDiv w:val="1"/>
      <w:marLeft w:val="0"/>
      <w:marRight w:val="0"/>
      <w:marTop w:val="0"/>
      <w:marBottom w:val="0"/>
      <w:divBdr>
        <w:top w:val="none" w:sz="0" w:space="0" w:color="auto"/>
        <w:left w:val="none" w:sz="0" w:space="0" w:color="auto"/>
        <w:bottom w:val="none" w:sz="0" w:space="0" w:color="auto"/>
        <w:right w:val="none" w:sz="0" w:space="0" w:color="auto"/>
      </w:divBdr>
    </w:div>
    <w:div w:id="767195479">
      <w:bodyDiv w:val="1"/>
      <w:marLeft w:val="0"/>
      <w:marRight w:val="0"/>
      <w:marTop w:val="0"/>
      <w:marBottom w:val="0"/>
      <w:divBdr>
        <w:top w:val="none" w:sz="0" w:space="0" w:color="auto"/>
        <w:left w:val="none" w:sz="0" w:space="0" w:color="auto"/>
        <w:bottom w:val="none" w:sz="0" w:space="0" w:color="auto"/>
        <w:right w:val="none" w:sz="0" w:space="0" w:color="auto"/>
      </w:divBdr>
      <w:divsChild>
        <w:div w:id="175847043">
          <w:marLeft w:val="0"/>
          <w:marRight w:val="0"/>
          <w:marTop w:val="225"/>
          <w:marBottom w:val="0"/>
          <w:divBdr>
            <w:top w:val="none" w:sz="0" w:space="0" w:color="auto"/>
            <w:left w:val="none" w:sz="0" w:space="0" w:color="auto"/>
            <w:bottom w:val="none" w:sz="0" w:space="0" w:color="auto"/>
            <w:right w:val="none" w:sz="0" w:space="0" w:color="auto"/>
          </w:divBdr>
          <w:divsChild>
            <w:div w:id="1722898388">
              <w:marLeft w:val="0"/>
              <w:marRight w:val="0"/>
              <w:marTop w:val="0"/>
              <w:marBottom w:val="0"/>
              <w:divBdr>
                <w:top w:val="none" w:sz="0" w:space="0" w:color="auto"/>
                <w:left w:val="none" w:sz="0" w:space="0" w:color="auto"/>
                <w:bottom w:val="none" w:sz="0" w:space="0" w:color="auto"/>
                <w:right w:val="none" w:sz="0" w:space="0" w:color="auto"/>
              </w:divBdr>
            </w:div>
            <w:div w:id="1812554046">
              <w:marLeft w:val="0"/>
              <w:marRight w:val="0"/>
              <w:marTop w:val="0"/>
              <w:marBottom w:val="75"/>
              <w:divBdr>
                <w:top w:val="none" w:sz="0" w:space="0" w:color="auto"/>
                <w:left w:val="none" w:sz="0" w:space="0" w:color="auto"/>
                <w:bottom w:val="none" w:sz="0" w:space="0" w:color="auto"/>
                <w:right w:val="none" w:sz="0" w:space="0" w:color="auto"/>
              </w:divBdr>
            </w:div>
          </w:divsChild>
        </w:div>
        <w:div w:id="281882770">
          <w:marLeft w:val="0"/>
          <w:marRight w:val="0"/>
          <w:marTop w:val="225"/>
          <w:marBottom w:val="0"/>
          <w:divBdr>
            <w:top w:val="none" w:sz="0" w:space="0" w:color="auto"/>
            <w:left w:val="none" w:sz="0" w:space="0" w:color="auto"/>
            <w:bottom w:val="none" w:sz="0" w:space="0" w:color="auto"/>
            <w:right w:val="none" w:sz="0" w:space="0" w:color="auto"/>
          </w:divBdr>
          <w:divsChild>
            <w:div w:id="1178734967">
              <w:marLeft w:val="0"/>
              <w:marRight w:val="0"/>
              <w:marTop w:val="0"/>
              <w:marBottom w:val="0"/>
              <w:divBdr>
                <w:top w:val="none" w:sz="0" w:space="0" w:color="auto"/>
                <w:left w:val="none" w:sz="0" w:space="0" w:color="auto"/>
                <w:bottom w:val="none" w:sz="0" w:space="0" w:color="auto"/>
                <w:right w:val="none" w:sz="0" w:space="0" w:color="auto"/>
              </w:divBdr>
            </w:div>
            <w:div w:id="1492022764">
              <w:marLeft w:val="0"/>
              <w:marRight w:val="0"/>
              <w:marTop w:val="0"/>
              <w:marBottom w:val="75"/>
              <w:divBdr>
                <w:top w:val="none" w:sz="0" w:space="0" w:color="auto"/>
                <w:left w:val="none" w:sz="0" w:space="0" w:color="auto"/>
                <w:bottom w:val="none" w:sz="0" w:space="0" w:color="auto"/>
                <w:right w:val="none" w:sz="0" w:space="0" w:color="auto"/>
              </w:divBdr>
            </w:div>
          </w:divsChild>
        </w:div>
        <w:div w:id="283586146">
          <w:marLeft w:val="0"/>
          <w:marRight w:val="0"/>
          <w:marTop w:val="225"/>
          <w:marBottom w:val="0"/>
          <w:divBdr>
            <w:top w:val="none" w:sz="0" w:space="0" w:color="auto"/>
            <w:left w:val="none" w:sz="0" w:space="0" w:color="auto"/>
            <w:bottom w:val="none" w:sz="0" w:space="0" w:color="auto"/>
            <w:right w:val="none" w:sz="0" w:space="0" w:color="auto"/>
          </w:divBdr>
          <w:divsChild>
            <w:div w:id="664361420">
              <w:marLeft w:val="0"/>
              <w:marRight w:val="0"/>
              <w:marTop w:val="0"/>
              <w:marBottom w:val="0"/>
              <w:divBdr>
                <w:top w:val="none" w:sz="0" w:space="0" w:color="auto"/>
                <w:left w:val="none" w:sz="0" w:space="0" w:color="auto"/>
                <w:bottom w:val="none" w:sz="0" w:space="0" w:color="auto"/>
                <w:right w:val="none" w:sz="0" w:space="0" w:color="auto"/>
              </w:divBdr>
            </w:div>
            <w:div w:id="1463301709">
              <w:marLeft w:val="0"/>
              <w:marRight w:val="0"/>
              <w:marTop w:val="0"/>
              <w:marBottom w:val="75"/>
              <w:divBdr>
                <w:top w:val="none" w:sz="0" w:space="0" w:color="auto"/>
                <w:left w:val="none" w:sz="0" w:space="0" w:color="auto"/>
                <w:bottom w:val="none" w:sz="0" w:space="0" w:color="auto"/>
                <w:right w:val="none" w:sz="0" w:space="0" w:color="auto"/>
              </w:divBdr>
            </w:div>
          </w:divsChild>
        </w:div>
        <w:div w:id="297496142">
          <w:marLeft w:val="0"/>
          <w:marRight w:val="0"/>
          <w:marTop w:val="225"/>
          <w:marBottom w:val="0"/>
          <w:divBdr>
            <w:top w:val="none" w:sz="0" w:space="0" w:color="auto"/>
            <w:left w:val="none" w:sz="0" w:space="0" w:color="auto"/>
            <w:bottom w:val="none" w:sz="0" w:space="0" w:color="auto"/>
            <w:right w:val="none" w:sz="0" w:space="0" w:color="auto"/>
          </w:divBdr>
          <w:divsChild>
            <w:div w:id="1263534969">
              <w:marLeft w:val="0"/>
              <w:marRight w:val="0"/>
              <w:marTop w:val="0"/>
              <w:marBottom w:val="75"/>
              <w:divBdr>
                <w:top w:val="none" w:sz="0" w:space="0" w:color="auto"/>
                <w:left w:val="none" w:sz="0" w:space="0" w:color="auto"/>
                <w:bottom w:val="none" w:sz="0" w:space="0" w:color="auto"/>
                <w:right w:val="none" w:sz="0" w:space="0" w:color="auto"/>
              </w:divBdr>
            </w:div>
            <w:div w:id="1649431168">
              <w:marLeft w:val="0"/>
              <w:marRight w:val="0"/>
              <w:marTop w:val="0"/>
              <w:marBottom w:val="0"/>
              <w:divBdr>
                <w:top w:val="none" w:sz="0" w:space="0" w:color="auto"/>
                <w:left w:val="none" w:sz="0" w:space="0" w:color="auto"/>
                <w:bottom w:val="none" w:sz="0" w:space="0" w:color="auto"/>
                <w:right w:val="none" w:sz="0" w:space="0" w:color="auto"/>
              </w:divBdr>
            </w:div>
          </w:divsChild>
        </w:div>
        <w:div w:id="422337920">
          <w:marLeft w:val="0"/>
          <w:marRight w:val="0"/>
          <w:marTop w:val="225"/>
          <w:marBottom w:val="0"/>
          <w:divBdr>
            <w:top w:val="none" w:sz="0" w:space="0" w:color="auto"/>
            <w:left w:val="none" w:sz="0" w:space="0" w:color="auto"/>
            <w:bottom w:val="none" w:sz="0" w:space="0" w:color="auto"/>
            <w:right w:val="none" w:sz="0" w:space="0" w:color="auto"/>
          </w:divBdr>
          <w:divsChild>
            <w:div w:id="727074833">
              <w:marLeft w:val="0"/>
              <w:marRight w:val="0"/>
              <w:marTop w:val="0"/>
              <w:marBottom w:val="75"/>
              <w:divBdr>
                <w:top w:val="none" w:sz="0" w:space="0" w:color="auto"/>
                <w:left w:val="none" w:sz="0" w:space="0" w:color="auto"/>
                <w:bottom w:val="none" w:sz="0" w:space="0" w:color="auto"/>
                <w:right w:val="none" w:sz="0" w:space="0" w:color="auto"/>
              </w:divBdr>
            </w:div>
            <w:div w:id="1975863742">
              <w:marLeft w:val="0"/>
              <w:marRight w:val="0"/>
              <w:marTop w:val="0"/>
              <w:marBottom w:val="0"/>
              <w:divBdr>
                <w:top w:val="none" w:sz="0" w:space="0" w:color="auto"/>
                <w:left w:val="none" w:sz="0" w:space="0" w:color="auto"/>
                <w:bottom w:val="none" w:sz="0" w:space="0" w:color="auto"/>
                <w:right w:val="none" w:sz="0" w:space="0" w:color="auto"/>
              </w:divBdr>
            </w:div>
          </w:divsChild>
        </w:div>
        <w:div w:id="428818678">
          <w:marLeft w:val="0"/>
          <w:marRight w:val="0"/>
          <w:marTop w:val="225"/>
          <w:marBottom w:val="0"/>
          <w:divBdr>
            <w:top w:val="none" w:sz="0" w:space="0" w:color="auto"/>
            <w:left w:val="none" w:sz="0" w:space="0" w:color="auto"/>
            <w:bottom w:val="none" w:sz="0" w:space="0" w:color="auto"/>
            <w:right w:val="none" w:sz="0" w:space="0" w:color="auto"/>
          </w:divBdr>
          <w:divsChild>
            <w:div w:id="1238904506">
              <w:marLeft w:val="0"/>
              <w:marRight w:val="0"/>
              <w:marTop w:val="0"/>
              <w:marBottom w:val="75"/>
              <w:divBdr>
                <w:top w:val="none" w:sz="0" w:space="0" w:color="auto"/>
                <w:left w:val="none" w:sz="0" w:space="0" w:color="auto"/>
                <w:bottom w:val="none" w:sz="0" w:space="0" w:color="auto"/>
                <w:right w:val="none" w:sz="0" w:space="0" w:color="auto"/>
              </w:divBdr>
            </w:div>
            <w:div w:id="1906910164">
              <w:marLeft w:val="0"/>
              <w:marRight w:val="0"/>
              <w:marTop w:val="0"/>
              <w:marBottom w:val="0"/>
              <w:divBdr>
                <w:top w:val="none" w:sz="0" w:space="0" w:color="auto"/>
                <w:left w:val="none" w:sz="0" w:space="0" w:color="auto"/>
                <w:bottom w:val="none" w:sz="0" w:space="0" w:color="auto"/>
                <w:right w:val="none" w:sz="0" w:space="0" w:color="auto"/>
              </w:divBdr>
            </w:div>
          </w:divsChild>
        </w:div>
        <w:div w:id="804549377">
          <w:marLeft w:val="0"/>
          <w:marRight w:val="0"/>
          <w:marTop w:val="225"/>
          <w:marBottom w:val="0"/>
          <w:divBdr>
            <w:top w:val="none" w:sz="0" w:space="0" w:color="auto"/>
            <w:left w:val="none" w:sz="0" w:space="0" w:color="auto"/>
            <w:bottom w:val="none" w:sz="0" w:space="0" w:color="auto"/>
            <w:right w:val="none" w:sz="0" w:space="0" w:color="auto"/>
          </w:divBdr>
          <w:divsChild>
            <w:div w:id="826095514">
              <w:marLeft w:val="0"/>
              <w:marRight w:val="0"/>
              <w:marTop w:val="0"/>
              <w:marBottom w:val="0"/>
              <w:divBdr>
                <w:top w:val="none" w:sz="0" w:space="0" w:color="auto"/>
                <w:left w:val="none" w:sz="0" w:space="0" w:color="auto"/>
                <w:bottom w:val="none" w:sz="0" w:space="0" w:color="auto"/>
                <w:right w:val="none" w:sz="0" w:space="0" w:color="auto"/>
              </w:divBdr>
            </w:div>
            <w:div w:id="1600016606">
              <w:marLeft w:val="0"/>
              <w:marRight w:val="0"/>
              <w:marTop w:val="0"/>
              <w:marBottom w:val="75"/>
              <w:divBdr>
                <w:top w:val="none" w:sz="0" w:space="0" w:color="auto"/>
                <w:left w:val="none" w:sz="0" w:space="0" w:color="auto"/>
                <w:bottom w:val="none" w:sz="0" w:space="0" w:color="auto"/>
                <w:right w:val="none" w:sz="0" w:space="0" w:color="auto"/>
              </w:divBdr>
            </w:div>
          </w:divsChild>
        </w:div>
        <w:div w:id="928470623">
          <w:marLeft w:val="0"/>
          <w:marRight w:val="0"/>
          <w:marTop w:val="225"/>
          <w:marBottom w:val="0"/>
          <w:divBdr>
            <w:top w:val="none" w:sz="0" w:space="0" w:color="auto"/>
            <w:left w:val="none" w:sz="0" w:space="0" w:color="auto"/>
            <w:bottom w:val="none" w:sz="0" w:space="0" w:color="auto"/>
            <w:right w:val="none" w:sz="0" w:space="0" w:color="auto"/>
          </w:divBdr>
          <w:divsChild>
            <w:div w:id="333606471">
              <w:marLeft w:val="0"/>
              <w:marRight w:val="0"/>
              <w:marTop w:val="0"/>
              <w:marBottom w:val="0"/>
              <w:divBdr>
                <w:top w:val="none" w:sz="0" w:space="0" w:color="auto"/>
                <w:left w:val="none" w:sz="0" w:space="0" w:color="auto"/>
                <w:bottom w:val="none" w:sz="0" w:space="0" w:color="auto"/>
                <w:right w:val="none" w:sz="0" w:space="0" w:color="auto"/>
              </w:divBdr>
            </w:div>
            <w:div w:id="2072148433">
              <w:marLeft w:val="0"/>
              <w:marRight w:val="0"/>
              <w:marTop w:val="0"/>
              <w:marBottom w:val="75"/>
              <w:divBdr>
                <w:top w:val="none" w:sz="0" w:space="0" w:color="auto"/>
                <w:left w:val="none" w:sz="0" w:space="0" w:color="auto"/>
                <w:bottom w:val="none" w:sz="0" w:space="0" w:color="auto"/>
                <w:right w:val="none" w:sz="0" w:space="0" w:color="auto"/>
              </w:divBdr>
            </w:div>
          </w:divsChild>
        </w:div>
        <w:div w:id="1147817412">
          <w:marLeft w:val="0"/>
          <w:marRight w:val="0"/>
          <w:marTop w:val="225"/>
          <w:marBottom w:val="0"/>
          <w:divBdr>
            <w:top w:val="none" w:sz="0" w:space="0" w:color="auto"/>
            <w:left w:val="none" w:sz="0" w:space="0" w:color="auto"/>
            <w:bottom w:val="none" w:sz="0" w:space="0" w:color="auto"/>
            <w:right w:val="none" w:sz="0" w:space="0" w:color="auto"/>
          </w:divBdr>
          <w:divsChild>
            <w:div w:id="1300186305">
              <w:marLeft w:val="0"/>
              <w:marRight w:val="0"/>
              <w:marTop w:val="0"/>
              <w:marBottom w:val="0"/>
              <w:divBdr>
                <w:top w:val="none" w:sz="0" w:space="0" w:color="auto"/>
                <w:left w:val="none" w:sz="0" w:space="0" w:color="auto"/>
                <w:bottom w:val="none" w:sz="0" w:space="0" w:color="auto"/>
                <w:right w:val="none" w:sz="0" w:space="0" w:color="auto"/>
              </w:divBdr>
            </w:div>
            <w:div w:id="1387610549">
              <w:marLeft w:val="0"/>
              <w:marRight w:val="0"/>
              <w:marTop w:val="0"/>
              <w:marBottom w:val="75"/>
              <w:divBdr>
                <w:top w:val="none" w:sz="0" w:space="0" w:color="auto"/>
                <w:left w:val="none" w:sz="0" w:space="0" w:color="auto"/>
                <w:bottom w:val="none" w:sz="0" w:space="0" w:color="auto"/>
                <w:right w:val="none" w:sz="0" w:space="0" w:color="auto"/>
              </w:divBdr>
            </w:div>
          </w:divsChild>
        </w:div>
        <w:div w:id="1182669470">
          <w:marLeft w:val="0"/>
          <w:marRight w:val="0"/>
          <w:marTop w:val="225"/>
          <w:marBottom w:val="0"/>
          <w:divBdr>
            <w:top w:val="none" w:sz="0" w:space="0" w:color="auto"/>
            <w:left w:val="none" w:sz="0" w:space="0" w:color="auto"/>
            <w:bottom w:val="none" w:sz="0" w:space="0" w:color="auto"/>
            <w:right w:val="none" w:sz="0" w:space="0" w:color="auto"/>
          </w:divBdr>
          <w:divsChild>
            <w:div w:id="537788431">
              <w:marLeft w:val="0"/>
              <w:marRight w:val="0"/>
              <w:marTop w:val="0"/>
              <w:marBottom w:val="75"/>
              <w:divBdr>
                <w:top w:val="none" w:sz="0" w:space="0" w:color="auto"/>
                <w:left w:val="none" w:sz="0" w:space="0" w:color="auto"/>
                <w:bottom w:val="none" w:sz="0" w:space="0" w:color="auto"/>
                <w:right w:val="none" w:sz="0" w:space="0" w:color="auto"/>
              </w:divBdr>
            </w:div>
            <w:div w:id="1822845147">
              <w:marLeft w:val="0"/>
              <w:marRight w:val="0"/>
              <w:marTop w:val="0"/>
              <w:marBottom w:val="0"/>
              <w:divBdr>
                <w:top w:val="none" w:sz="0" w:space="0" w:color="auto"/>
                <w:left w:val="none" w:sz="0" w:space="0" w:color="auto"/>
                <w:bottom w:val="none" w:sz="0" w:space="0" w:color="auto"/>
                <w:right w:val="none" w:sz="0" w:space="0" w:color="auto"/>
              </w:divBdr>
            </w:div>
          </w:divsChild>
        </w:div>
        <w:div w:id="1236548197">
          <w:marLeft w:val="0"/>
          <w:marRight w:val="0"/>
          <w:marTop w:val="225"/>
          <w:marBottom w:val="0"/>
          <w:divBdr>
            <w:top w:val="none" w:sz="0" w:space="0" w:color="auto"/>
            <w:left w:val="none" w:sz="0" w:space="0" w:color="auto"/>
            <w:bottom w:val="none" w:sz="0" w:space="0" w:color="auto"/>
            <w:right w:val="none" w:sz="0" w:space="0" w:color="auto"/>
          </w:divBdr>
          <w:divsChild>
            <w:div w:id="850603964">
              <w:marLeft w:val="0"/>
              <w:marRight w:val="0"/>
              <w:marTop w:val="0"/>
              <w:marBottom w:val="0"/>
              <w:divBdr>
                <w:top w:val="none" w:sz="0" w:space="0" w:color="auto"/>
                <w:left w:val="none" w:sz="0" w:space="0" w:color="auto"/>
                <w:bottom w:val="none" w:sz="0" w:space="0" w:color="auto"/>
                <w:right w:val="none" w:sz="0" w:space="0" w:color="auto"/>
              </w:divBdr>
            </w:div>
            <w:div w:id="1932006856">
              <w:marLeft w:val="0"/>
              <w:marRight w:val="0"/>
              <w:marTop w:val="0"/>
              <w:marBottom w:val="75"/>
              <w:divBdr>
                <w:top w:val="none" w:sz="0" w:space="0" w:color="auto"/>
                <w:left w:val="none" w:sz="0" w:space="0" w:color="auto"/>
                <w:bottom w:val="none" w:sz="0" w:space="0" w:color="auto"/>
                <w:right w:val="none" w:sz="0" w:space="0" w:color="auto"/>
              </w:divBdr>
            </w:div>
          </w:divsChild>
        </w:div>
        <w:div w:id="1237979152">
          <w:marLeft w:val="0"/>
          <w:marRight w:val="0"/>
          <w:marTop w:val="225"/>
          <w:marBottom w:val="0"/>
          <w:divBdr>
            <w:top w:val="none" w:sz="0" w:space="0" w:color="auto"/>
            <w:left w:val="none" w:sz="0" w:space="0" w:color="auto"/>
            <w:bottom w:val="none" w:sz="0" w:space="0" w:color="auto"/>
            <w:right w:val="none" w:sz="0" w:space="0" w:color="auto"/>
          </w:divBdr>
          <w:divsChild>
            <w:div w:id="1079327348">
              <w:marLeft w:val="0"/>
              <w:marRight w:val="0"/>
              <w:marTop w:val="0"/>
              <w:marBottom w:val="75"/>
              <w:divBdr>
                <w:top w:val="none" w:sz="0" w:space="0" w:color="auto"/>
                <w:left w:val="none" w:sz="0" w:space="0" w:color="auto"/>
                <w:bottom w:val="none" w:sz="0" w:space="0" w:color="auto"/>
                <w:right w:val="none" w:sz="0" w:space="0" w:color="auto"/>
              </w:divBdr>
            </w:div>
            <w:div w:id="1869176210">
              <w:marLeft w:val="0"/>
              <w:marRight w:val="0"/>
              <w:marTop w:val="0"/>
              <w:marBottom w:val="0"/>
              <w:divBdr>
                <w:top w:val="none" w:sz="0" w:space="0" w:color="auto"/>
                <w:left w:val="none" w:sz="0" w:space="0" w:color="auto"/>
                <w:bottom w:val="none" w:sz="0" w:space="0" w:color="auto"/>
                <w:right w:val="none" w:sz="0" w:space="0" w:color="auto"/>
              </w:divBdr>
            </w:div>
          </w:divsChild>
        </w:div>
        <w:div w:id="1447968354">
          <w:marLeft w:val="0"/>
          <w:marRight w:val="0"/>
          <w:marTop w:val="225"/>
          <w:marBottom w:val="0"/>
          <w:divBdr>
            <w:top w:val="none" w:sz="0" w:space="0" w:color="auto"/>
            <w:left w:val="none" w:sz="0" w:space="0" w:color="auto"/>
            <w:bottom w:val="none" w:sz="0" w:space="0" w:color="auto"/>
            <w:right w:val="none" w:sz="0" w:space="0" w:color="auto"/>
          </w:divBdr>
          <w:divsChild>
            <w:div w:id="1426733257">
              <w:marLeft w:val="0"/>
              <w:marRight w:val="0"/>
              <w:marTop w:val="0"/>
              <w:marBottom w:val="75"/>
              <w:divBdr>
                <w:top w:val="none" w:sz="0" w:space="0" w:color="auto"/>
                <w:left w:val="none" w:sz="0" w:space="0" w:color="auto"/>
                <w:bottom w:val="none" w:sz="0" w:space="0" w:color="auto"/>
                <w:right w:val="none" w:sz="0" w:space="0" w:color="auto"/>
              </w:divBdr>
            </w:div>
            <w:div w:id="1682661842">
              <w:marLeft w:val="0"/>
              <w:marRight w:val="0"/>
              <w:marTop w:val="0"/>
              <w:marBottom w:val="0"/>
              <w:divBdr>
                <w:top w:val="none" w:sz="0" w:space="0" w:color="auto"/>
                <w:left w:val="none" w:sz="0" w:space="0" w:color="auto"/>
                <w:bottom w:val="none" w:sz="0" w:space="0" w:color="auto"/>
                <w:right w:val="none" w:sz="0" w:space="0" w:color="auto"/>
              </w:divBdr>
            </w:div>
          </w:divsChild>
        </w:div>
        <w:div w:id="1499341378">
          <w:marLeft w:val="0"/>
          <w:marRight w:val="0"/>
          <w:marTop w:val="225"/>
          <w:marBottom w:val="0"/>
          <w:divBdr>
            <w:top w:val="none" w:sz="0" w:space="0" w:color="auto"/>
            <w:left w:val="none" w:sz="0" w:space="0" w:color="auto"/>
            <w:bottom w:val="none" w:sz="0" w:space="0" w:color="auto"/>
            <w:right w:val="none" w:sz="0" w:space="0" w:color="auto"/>
          </w:divBdr>
          <w:divsChild>
            <w:div w:id="1014066940">
              <w:marLeft w:val="0"/>
              <w:marRight w:val="0"/>
              <w:marTop w:val="0"/>
              <w:marBottom w:val="75"/>
              <w:divBdr>
                <w:top w:val="none" w:sz="0" w:space="0" w:color="auto"/>
                <w:left w:val="none" w:sz="0" w:space="0" w:color="auto"/>
                <w:bottom w:val="none" w:sz="0" w:space="0" w:color="auto"/>
                <w:right w:val="none" w:sz="0" w:space="0" w:color="auto"/>
              </w:divBdr>
            </w:div>
            <w:div w:id="1848252904">
              <w:marLeft w:val="0"/>
              <w:marRight w:val="0"/>
              <w:marTop w:val="0"/>
              <w:marBottom w:val="0"/>
              <w:divBdr>
                <w:top w:val="none" w:sz="0" w:space="0" w:color="auto"/>
                <w:left w:val="none" w:sz="0" w:space="0" w:color="auto"/>
                <w:bottom w:val="none" w:sz="0" w:space="0" w:color="auto"/>
                <w:right w:val="none" w:sz="0" w:space="0" w:color="auto"/>
              </w:divBdr>
            </w:div>
          </w:divsChild>
        </w:div>
        <w:div w:id="1610696842">
          <w:marLeft w:val="0"/>
          <w:marRight w:val="0"/>
          <w:marTop w:val="225"/>
          <w:marBottom w:val="0"/>
          <w:divBdr>
            <w:top w:val="none" w:sz="0" w:space="0" w:color="auto"/>
            <w:left w:val="none" w:sz="0" w:space="0" w:color="auto"/>
            <w:bottom w:val="none" w:sz="0" w:space="0" w:color="auto"/>
            <w:right w:val="none" w:sz="0" w:space="0" w:color="auto"/>
          </w:divBdr>
          <w:divsChild>
            <w:div w:id="1400464">
              <w:marLeft w:val="0"/>
              <w:marRight w:val="0"/>
              <w:marTop w:val="0"/>
              <w:marBottom w:val="0"/>
              <w:divBdr>
                <w:top w:val="none" w:sz="0" w:space="0" w:color="auto"/>
                <w:left w:val="none" w:sz="0" w:space="0" w:color="auto"/>
                <w:bottom w:val="none" w:sz="0" w:space="0" w:color="auto"/>
                <w:right w:val="none" w:sz="0" w:space="0" w:color="auto"/>
              </w:divBdr>
            </w:div>
            <w:div w:id="677386524">
              <w:marLeft w:val="0"/>
              <w:marRight w:val="0"/>
              <w:marTop w:val="0"/>
              <w:marBottom w:val="75"/>
              <w:divBdr>
                <w:top w:val="none" w:sz="0" w:space="0" w:color="auto"/>
                <w:left w:val="none" w:sz="0" w:space="0" w:color="auto"/>
                <w:bottom w:val="none" w:sz="0" w:space="0" w:color="auto"/>
                <w:right w:val="none" w:sz="0" w:space="0" w:color="auto"/>
              </w:divBdr>
            </w:div>
          </w:divsChild>
        </w:div>
        <w:div w:id="1651712559">
          <w:marLeft w:val="0"/>
          <w:marRight w:val="0"/>
          <w:marTop w:val="225"/>
          <w:marBottom w:val="0"/>
          <w:divBdr>
            <w:top w:val="none" w:sz="0" w:space="0" w:color="auto"/>
            <w:left w:val="none" w:sz="0" w:space="0" w:color="auto"/>
            <w:bottom w:val="none" w:sz="0" w:space="0" w:color="auto"/>
            <w:right w:val="none" w:sz="0" w:space="0" w:color="auto"/>
          </w:divBdr>
          <w:divsChild>
            <w:div w:id="897058228">
              <w:marLeft w:val="0"/>
              <w:marRight w:val="0"/>
              <w:marTop w:val="0"/>
              <w:marBottom w:val="0"/>
              <w:divBdr>
                <w:top w:val="none" w:sz="0" w:space="0" w:color="auto"/>
                <w:left w:val="none" w:sz="0" w:space="0" w:color="auto"/>
                <w:bottom w:val="none" w:sz="0" w:space="0" w:color="auto"/>
                <w:right w:val="none" w:sz="0" w:space="0" w:color="auto"/>
              </w:divBdr>
            </w:div>
            <w:div w:id="1242449501">
              <w:marLeft w:val="0"/>
              <w:marRight w:val="0"/>
              <w:marTop w:val="0"/>
              <w:marBottom w:val="75"/>
              <w:divBdr>
                <w:top w:val="none" w:sz="0" w:space="0" w:color="auto"/>
                <w:left w:val="none" w:sz="0" w:space="0" w:color="auto"/>
                <w:bottom w:val="none" w:sz="0" w:space="0" w:color="auto"/>
                <w:right w:val="none" w:sz="0" w:space="0" w:color="auto"/>
              </w:divBdr>
            </w:div>
          </w:divsChild>
        </w:div>
        <w:div w:id="1729917875">
          <w:marLeft w:val="0"/>
          <w:marRight w:val="0"/>
          <w:marTop w:val="225"/>
          <w:marBottom w:val="0"/>
          <w:divBdr>
            <w:top w:val="none" w:sz="0" w:space="0" w:color="auto"/>
            <w:left w:val="none" w:sz="0" w:space="0" w:color="auto"/>
            <w:bottom w:val="none" w:sz="0" w:space="0" w:color="auto"/>
            <w:right w:val="none" w:sz="0" w:space="0" w:color="auto"/>
          </w:divBdr>
          <w:divsChild>
            <w:div w:id="25176219">
              <w:marLeft w:val="0"/>
              <w:marRight w:val="0"/>
              <w:marTop w:val="0"/>
              <w:marBottom w:val="0"/>
              <w:divBdr>
                <w:top w:val="none" w:sz="0" w:space="0" w:color="auto"/>
                <w:left w:val="none" w:sz="0" w:space="0" w:color="auto"/>
                <w:bottom w:val="none" w:sz="0" w:space="0" w:color="auto"/>
                <w:right w:val="none" w:sz="0" w:space="0" w:color="auto"/>
              </w:divBdr>
            </w:div>
            <w:div w:id="309479871">
              <w:marLeft w:val="0"/>
              <w:marRight w:val="0"/>
              <w:marTop w:val="0"/>
              <w:marBottom w:val="75"/>
              <w:divBdr>
                <w:top w:val="none" w:sz="0" w:space="0" w:color="auto"/>
                <w:left w:val="none" w:sz="0" w:space="0" w:color="auto"/>
                <w:bottom w:val="none" w:sz="0" w:space="0" w:color="auto"/>
                <w:right w:val="none" w:sz="0" w:space="0" w:color="auto"/>
              </w:divBdr>
            </w:div>
          </w:divsChild>
        </w:div>
        <w:div w:id="1898129372">
          <w:marLeft w:val="0"/>
          <w:marRight w:val="0"/>
          <w:marTop w:val="225"/>
          <w:marBottom w:val="0"/>
          <w:divBdr>
            <w:top w:val="none" w:sz="0" w:space="0" w:color="auto"/>
            <w:left w:val="none" w:sz="0" w:space="0" w:color="auto"/>
            <w:bottom w:val="none" w:sz="0" w:space="0" w:color="auto"/>
            <w:right w:val="none" w:sz="0" w:space="0" w:color="auto"/>
          </w:divBdr>
          <w:divsChild>
            <w:div w:id="930503252">
              <w:marLeft w:val="0"/>
              <w:marRight w:val="0"/>
              <w:marTop w:val="0"/>
              <w:marBottom w:val="75"/>
              <w:divBdr>
                <w:top w:val="none" w:sz="0" w:space="0" w:color="auto"/>
                <w:left w:val="none" w:sz="0" w:space="0" w:color="auto"/>
                <w:bottom w:val="none" w:sz="0" w:space="0" w:color="auto"/>
                <w:right w:val="none" w:sz="0" w:space="0" w:color="auto"/>
              </w:divBdr>
            </w:div>
          </w:divsChild>
        </w:div>
        <w:div w:id="2087997867">
          <w:marLeft w:val="0"/>
          <w:marRight w:val="0"/>
          <w:marTop w:val="225"/>
          <w:marBottom w:val="0"/>
          <w:divBdr>
            <w:top w:val="none" w:sz="0" w:space="0" w:color="auto"/>
            <w:left w:val="none" w:sz="0" w:space="0" w:color="auto"/>
            <w:bottom w:val="none" w:sz="0" w:space="0" w:color="auto"/>
            <w:right w:val="none" w:sz="0" w:space="0" w:color="auto"/>
          </w:divBdr>
          <w:divsChild>
            <w:div w:id="1686249114">
              <w:marLeft w:val="0"/>
              <w:marRight w:val="0"/>
              <w:marTop w:val="0"/>
              <w:marBottom w:val="75"/>
              <w:divBdr>
                <w:top w:val="none" w:sz="0" w:space="0" w:color="auto"/>
                <w:left w:val="none" w:sz="0" w:space="0" w:color="auto"/>
                <w:bottom w:val="none" w:sz="0" w:space="0" w:color="auto"/>
                <w:right w:val="none" w:sz="0" w:space="0" w:color="auto"/>
              </w:divBdr>
            </w:div>
            <w:div w:id="19133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12959">
      <w:bodyDiv w:val="1"/>
      <w:marLeft w:val="0"/>
      <w:marRight w:val="0"/>
      <w:marTop w:val="0"/>
      <w:marBottom w:val="0"/>
      <w:divBdr>
        <w:top w:val="none" w:sz="0" w:space="0" w:color="auto"/>
        <w:left w:val="none" w:sz="0" w:space="0" w:color="auto"/>
        <w:bottom w:val="none" w:sz="0" w:space="0" w:color="auto"/>
        <w:right w:val="none" w:sz="0" w:space="0" w:color="auto"/>
      </w:divBdr>
    </w:div>
    <w:div w:id="771517193">
      <w:bodyDiv w:val="1"/>
      <w:marLeft w:val="0"/>
      <w:marRight w:val="0"/>
      <w:marTop w:val="0"/>
      <w:marBottom w:val="0"/>
      <w:divBdr>
        <w:top w:val="none" w:sz="0" w:space="0" w:color="auto"/>
        <w:left w:val="none" w:sz="0" w:space="0" w:color="auto"/>
        <w:bottom w:val="none" w:sz="0" w:space="0" w:color="auto"/>
        <w:right w:val="none" w:sz="0" w:space="0" w:color="auto"/>
      </w:divBdr>
    </w:div>
    <w:div w:id="772093709">
      <w:bodyDiv w:val="1"/>
      <w:marLeft w:val="0"/>
      <w:marRight w:val="0"/>
      <w:marTop w:val="0"/>
      <w:marBottom w:val="0"/>
      <w:divBdr>
        <w:top w:val="none" w:sz="0" w:space="0" w:color="auto"/>
        <w:left w:val="none" w:sz="0" w:space="0" w:color="auto"/>
        <w:bottom w:val="none" w:sz="0" w:space="0" w:color="auto"/>
        <w:right w:val="none" w:sz="0" w:space="0" w:color="auto"/>
      </w:divBdr>
    </w:div>
    <w:div w:id="776363477">
      <w:bodyDiv w:val="1"/>
      <w:marLeft w:val="0"/>
      <w:marRight w:val="0"/>
      <w:marTop w:val="0"/>
      <w:marBottom w:val="0"/>
      <w:divBdr>
        <w:top w:val="none" w:sz="0" w:space="0" w:color="auto"/>
        <w:left w:val="none" w:sz="0" w:space="0" w:color="auto"/>
        <w:bottom w:val="none" w:sz="0" w:space="0" w:color="auto"/>
        <w:right w:val="none" w:sz="0" w:space="0" w:color="auto"/>
      </w:divBdr>
    </w:div>
    <w:div w:id="778917194">
      <w:bodyDiv w:val="1"/>
      <w:marLeft w:val="0"/>
      <w:marRight w:val="0"/>
      <w:marTop w:val="0"/>
      <w:marBottom w:val="0"/>
      <w:divBdr>
        <w:top w:val="none" w:sz="0" w:space="0" w:color="auto"/>
        <w:left w:val="none" w:sz="0" w:space="0" w:color="auto"/>
        <w:bottom w:val="none" w:sz="0" w:space="0" w:color="auto"/>
        <w:right w:val="none" w:sz="0" w:space="0" w:color="auto"/>
      </w:divBdr>
    </w:div>
    <w:div w:id="792285799">
      <w:bodyDiv w:val="1"/>
      <w:marLeft w:val="0"/>
      <w:marRight w:val="0"/>
      <w:marTop w:val="0"/>
      <w:marBottom w:val="0"/>
      <w:divBdr>
        <w:top w:val="none" w:sz="0" w:space="0" w:color="auto"/>
        <w:left w:val="none" w:sz="0" w:space="0" w:color="auto"/>
        <w:bottom w:val="none" w:sz="0" w:space="0" w:color="auto"/>
        <w:right w:val="none" w:sz="0" w:space="0" w:color="auto"/>
      </w:divBdr>
    </w:div>
    <w:div w:id="792402070">
      <w:bodyDiv w:val="1"/>
      <w:marLeft w:val="0"/>
      <w:marRight w:val="0"/>
      <w:marTop w:val="0"/>
      <w:marBottom w:val="0"/>
      <w:divBdr>
        <w:top w:val="none" w:sz="0" w:space="0" w:color="auto"/>
        <w:left w:val="none" w:sz="0" w:space="0" w:color="auto"/>
        <w:bottom w:val="none" w:sz="0" w:space="0" w:color="auto"/>
        <w:right w:val="none" w:sz="0" w:space="0" w:color="auto"/>
      </w:divBdr>
    </w:div>
    <w:div w:id="793253732">
      <w:bodyDiv w:val="1"/>
      <w:marLeft w:val="0"/>
      <w:marRight w:val="0"/>
      <w:marTop w:val="0"/>
      <w:marBottom w:val="0"/>
      <w:divBdr>
        <w:top w:val="none" w:sz="0" w:space="0" w:color="auto"/>
        <w:left w:val="none" w:sz="0" w:space="0" w:color="auto"/>
        <w:bottom w:val="none" w:sz="0" w:space="0" w:color="auto"/>
        <w:right w:val="none" w:sz="0" w:space="0" w:color="auto"/>
      </w:divBdr>
    </w:div>
    <w:div w:id="808326320">
      <w:bodyDiv w:val="1"/>
      <w:marLeft w:val="0"/>
      <w:marRight w:val="0"/>
      <w:marTop w:val="0"/>
      <w:marBottom w:val="0"/>
      <w:divBdr>
        <w:top w:val="none" w:sz="0" w:space="0" w:color="auto"/>
        <w:left w:val="none" w:sz="0" w:space="0" w:color="auto"/>
        <w:bottom w:val="none" w:sz="0" w:space="0" w:color="auto"/>
        <w:right w:val="none" w:sz="0" w:space="0" w:color="auto"/>
      </w:divBdr>
    </w:div>
    <w:div w:id="813958863">
      <w:bodyDiv w:val="1"/>
      <w:marLeft w:val="0"/>
      <w:marRight w:val="0"/>
      <w:marTop w:val="0"/>
      <w:marBottom w:val="0"/>
      <w:divBdr>
        <w:top w:val="none" w:sz="0" w:space="0" w:color="auto"/>
        <w:left w:val="none" w:sz="0" w:space="0" w:color="auto"/>
        <w:bottom w:val="none" w:sz="0" w:space="0" w:color="auto"/>
        <w:right w:val="none" w:sz="0" w:space="0" w:color="auto"/>
      </w:divBdr>
    </w:div>
    <w:div w:id="817649727">
      <w:bodyDiv w:val="1"/>
      <w:marLeft w:val="0"/>
      <w:marRight w:val="0"/>
      <w:marTop w:val="0"/>
      <w:marBottom w:val="0"/>
      <w:divBdr>
        <w:top w:val="none" w:sz="0" w:space="0" w:color="auto"/>
        <w:left w:val="none" w:sz="0" w:space="0" w:color="auto"/>
        <w:bottom w:val="none" w:sz="0" w:space="0" w:color="auto"/>
        <w:right w:val="none" w:sz="0" w:space="0" w:color="auto"/>
      </w:divBdr>
    </w:div>
    <w:div w:id="817846506">
      <w:bodyDiv w:val="1"/>
      <w:marLeft w:val="0"/>
      <w:marRight w:val="0"/>
      <w:marTop w:val="0"/>
      <w:marBottom w:val="0"/>
      <w:divBdr>
        <w:top w:val="none" w:sz="0" w:space="0" w:color="auto"/>
        <w:left w:val="none" w:sz="0" w:space="0" w:color="auto"/>
        <w:bottom w:val="none" w:sz="0" w:space="0" w:color="auto"/>
        <w:right w:val="none" w:sz="0" w:space="0" w:color="auto"/>
      </w:divBdr>
    </w:div>
    <w:div w:id="820386430">
      <w:bodyDiv w:val="1"/>
      <w:marLeft w:val="0"/>
      <w:marRight w:val="0"/>
      <w:marTop w:val="0"/>
      <w:marBottom w:val="0"/>
      <w:divBdr>
        <w:top w:val="none" w:sz="0" w:space="0" w:color="auto"/>
        <w:left w:val="none" w:sz="0" w:space="0" w:color="auto"/>
        <w:bottom w:val="none" w:sz="0" w:space="0" w:color="auto"/>
        <w:right w:val="none" w:sz="0" w:space="0" w:color="auto"/>
      </w:divBdr>
    </w:div>
    <w:div w:id="827790290">
      <w:bodyDiv w:val="1"/>
      <w:marLeft w:val="0"/>
      <w:marRight w:val="0"/>
      <w:marTop w:val="0"/>
      <w:marBottom w:val="0"/>
      <w:divBdr>
        <w:top w:val="none" w:sz="0" w:space="0" w:color="auto"/>
        <w:left w:val="none" w:sz="0" w:space="0" w:color="auto"/>
        <w:bottom w:val="none" w:sz="0" w:space="0" w:color="auto"/>
        <w:right w:val="none" w:sz="0" w:space="0" w:color="auto"/>
      </w:divBdr>
    </w:div>
    <w:div w:id="835654619">
      <w:bodyDiv w:val="1"/>
      <w:marLeft w:val="0"/>
      <w:marRight w:val="0"/>
      <w:marTop w:val="0"/>
      <w:marBottom w:val="0"/>
      <w:divBdr>
        <w:top w:val="none" w:sz="0" w:space="0" w:color="auto"/>
        <w:left w:val="none" w:sz="0" w:space="0" w:color="auto"/>
        <w:bottom w:val="none" w:sz="0" w:space="0" w:color="auto"/>
        <w:right w:val="none" w:sz="0" w:space="0" w:color="auto"/>
      </w:divBdr>
      <w:divsChild>
        <w:div w:id="1554997182">
          <w:marLeft w:val="0"/>
          <w:marRight w:val="0"/>
          <w:marTop w:val="0"/>
          <w:marBottom w:val="0"/>
          <w:divBdr>
            <w:top w:val="none" w:sz="0" w:space="0" w:color="auto"/>
            <w:left w:val="none" w:sz="0" w:space="0" w:color="auto"/>
            <w:bottom w:val="none" w:sz="0" w:space="0" w:color="auto"/>
            <w:right w:val="none" w:sz="0" w:space="0" w:color="auto"/>
          </w:divBdr>
          <w:divsChild>
            <w:div w:id="763185746">
              <w:marLeft w:val="0"/>
              <w:marRight w:val="0"/>
              <w:marTop w:val="0"/>
              <w:marBottom w:val="0"/>
              <w:divBdr>
                <w:top w:val="none" w:sz="0" w:space="0" w:color="auto"/>
                <w:left w:val="none" w:sz="0" w:space="0" w:color="auto"/>
                <w:bottom w:val="none" w:sz="0" w:space="0" w:color="auto"/>
                <w:right w:val="none" w:sz="0" w:space="0" w:color="auto"/>
              </w:divBdr>
              <w:divsChild>
                <w:div w:id="1438402566">
                  <w:marLeft w:val="0"/>
                  <w:marRight w:val="0"/>
                  <w:marTop w:val="0"/>
                  <w:marBottom w:val="0"/>
                  <w:divBdr>
                    <w:top w:val="none" w:sz="0" w:space="0" w:color="auto"/>
                    <w:left w:val="none" w:sz="0" w:space="0" w:color="auto"/>
                    <w:bottom w:val="none" w:sz="0" w:space="0" w:color="auto"/>
                    <w:right w:val="none" w:sz="0" w:space="0" w:color="auto"/>
                  </w:divBdr>
                  <w:divsChild>
                    <w:div w:id="2118403359">
                      <w:marLeft w:val="0"/>
                      <w:marRight w:val="0"/>
                      <w:marTop w:val="0"/>
                      <w:marBottom w:val="0"/>
                      <w:divBdr>
                        <w:top w:val="none" w:sz="0" w:space="0" w:color="auto"/>
                        <w:left w:val="none" w:sz="0" w:space="0" w:color="auto"/>
                        <w:bottom w:val="none" w:sz="0" w:space="0" w:color="auto"/>
                        <w:right w:val="none" w:sz="0" w:space="0" w:color="auto"/>
                      </w:divBdr>
                      <w:divsChild>
                        <w:div w:id="1223756570">
                          <w:marLeft w:val="0"/>
                          <w:marRight w:val="0"/>
                          <w:marTop w:val="0"/>
                          <w:marBottom w:val="0"/>
                          <w:divBdr>
                            <w:top w:val="none" w:sz="0" w:space="0" w:color="auto"/>
                            <w:left w:val="none" w:sz="0" w:space="0" w:color="auto"/>
                            <w:bottom w:val="none" w:sz="0" w:space="0" w:color="auto"/>
                            <w:right w:val="none" w:sz="0" w:space="0" w:color="auto"/>
                          </w:divBdr>
                          <w:divsChild>
                            <w:div w:id="337973638">
                              <w:marLeft w:val="0"/>
                              <w:marRight w:val="0"/>
                              <w:marTop w:val="0"/>
                              <w:marBottom w:val="0"/>
                              <w:divBdr>
                                <w:top w:val="none" w:sz="0" w:space="0" w:color="auto"/>
                                <w:left w:val="none" w:sz="0" w:space="0" w:color="auto"/>
                                <w:bottom w:val="none" w:sz="0" w:space="0" w:color="auto"/>
                                <w:right w:val="none" w:sz="0" w:space="0" w:color="auto"/>
                              </w:divBdr>
                              <w:divsChild>
                                <w:div w:id="13048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539177">
      <w:bodyDiv w:val="1"/>
      <w:marLeft w:val="0"/>
      <w:marRight w:val="0"/>
      <w:marTop w:val="0"/>
      <w:marBottom w:val="0"/>
      <w:divBdr>
        <w:top w:val="none" w:sz="0" w:space="0" w:color="auto"/>
        <w:left w:val="none" w:sz="0" w:space="0" w:color="auto"/>
        <w:bottom w:val="none" w:sz="0" w:space="0" w:color="auto"/>
        <w:right w:val="none" w:sz="0" w:space="0" w:color="auto"/>
      </w:divBdr>
    </w:div>
    <w:div w:id="840193666">
      <w:bodyDiv w:val="1"/>
      <w:marLeft w:val="0"/>
      <w:marRight w:val="0"/>
      <w:marTop w:val="0"/>
      <w:marBottom w:val="0"/>
      <w:divBdr>
        <w:top w:val="none" w:sz="0" w:space="0" w:color="auto"/>
        <w:left w:val="none" w:sz="0" w:space="0" w:color="auto"/>
        <w:bottom w:val="none" w:sz="0" w:space="0" w:color="auto"/>
        <w:right w:val="none" w:sz="0" w:space="0" w:color="auto"/>
      </w:divBdr>
    </w:div>
    <w:div w:id="840849683">
      <w:bodyDiv w:val="1"/>
      <w:marLeft w:val="0"/>
      <w:marRight w:val="0"/>
      <w:marTop w:val="0"/>
      <w:marBottom w:val="0"/>
      <w:divBdr>
        <w:top w:val="none" w:sz="0" w:space="0" w:color="auto"/>
        <w:left w:val="none" w:sz="0" w:space="0" w:color="auto"/>
        <w:bottom w:val="none" w:sz="0" w:space="0" w:color="auto"/>
        <w:right w:val="none" w:sz="0" w:space="0" w:color="auto"/>
      </w:divBdr>
    </w:div>
    <w:div w:id="844788146">
      <w:bodyDiv w:val="1"/>
      <w:marLeft w:val="0"/>
      <w:marRight w:val="0"/>
      <w:marTop w:val="0"/>
      <w:marBottom w:val="0"/>
      <w:divBdr>
        <w:top w:val="none" w:sz="0" w:space="0" w:color="auto"/>
        <w:left w:val="none" w:sz="0" w:space="0" w:color="auto"/>
        <w:bottom w:val="none" w:sz="0" w:space="0" w:color="auto"/>
        <w:right w:val="none" w:sz="0" w:space="0" w:color="auto"/>
      </w:divBdr>
    </w:div>
    <w:div w:id="850223833">
      <w:bodyDiv w:val="1"/>
      <w:marLeft w:val="0"/>
      <w:marRight w:val="0"/>
      <w:marTop w:val="0"/>
      <w:marBottom w:val="0"/>
      <w:divBdr>
        <w:top w:val="none" w:sz="0" w:space="0" w:color="auto"/>
        <w:left w:val="none" w:sz="0" w:space="0" w:color="auto"/>
        <w:bottom w:val="none" w:sz="0" w:space="0" w:color="auto"/>
        <w:right w:val="none" w:sz="0" w:space="0" w:color="auto"/>
      </w:divBdr>
      <w:divsChild>
        <w:div w:id="1712995827">
          <w:marLeft w:val="0"/>
          <w:marRight w:val="0"/>
          <w:marTop w:val="0"/>
          <w:marBottom w:val="0"/>
          <w:divBdr>
            <w:top w:val="none" w:sz="0" w:space="0" w:color="auto"/>
            <w:left w:val="none" w:sz="0" w:space="0" w:color="auto"/>
            <w:bottom w:val="none" w:sz="0" w:space="0" w:color="auto"/>
            <w:right w:val="none" w:sz="0" w:space="0" w:color="auto"/>
          </w:divBdr>
          <w:divsChild>
            <w:div w:id="1124618705">
              <w:marLeft w:val="0"/>
              <w:marRight w:val="0"/>
              <w:marTop w:val="0"/>
              <w:marBottom w:val="0"/>
              <w:divBdr>
                <w:top w:val="none" w:sz="0" w:space="0" w:color="auto"/>
                <w:left w:val="none" w:sz="0" w:space="0" w:color="auto"/>
                <w:bottom w:val="none" w:sz="0" w:space="0" w:color="auto"/>
                <w:right w:val="none" w:sz="0" w:space="0" w:color="auto"/>
              </w:divBdr>
              <w:divsChild>
                <w:div w:id="1548253795">
                  <w:marLeft w:val="150"/>
                  <w:marRight w:val="150"/>
                  <w:marTop w:val="0"/>
                  <w:marBottom w:val="0"/>
                  <w:divBdr>
                    <w:top w:val="none" w:sz="0" w:space="0" w:color="auto"/>
                    <w:left w:val="none" w:sz="0" w:space="0" w:color="auto"/>
                    <w:bottom w:val="none" w:sz="0" w:space="0" w:color="auto"/>
                    <w:right w:val="none" w:sz="0" w:space="0" w:color="auto"/>
                  </w:divBdr>
                  <w:divsChild>
                    <w:div w:id="1068110151">
                      <w:marLeft w:val="0"/>
                      <w:marRight w:val="0"/>
                      <w:marTop w:val="0"/>
                      <w:marBottom w:val="0"/>
                      <w:divBdr>
                        <w:top w:val="none" w:sz="0" w:space="0" w:color="auto"/>
                        <w:left w:val="none" w:sz="0" w:space="0" w:color="auto"/>
                        <w:bottom w:val="none" w:sz="0" w:space="0" w:color="auto"/>
                        <w:right w:val="none" w:sz="0" w:space="0" w:color="auto"/>
                      </w:divBdr>
                      <w:divsChild>
                        <w:div w:id="1582445089">
                          <w:marLeft w:val="0"/>
                          <w:marRight w:val="0"/>
                          <w:marTop w:val="0"/>
                          <w:marBottom w:val="0"/>
                          <w:divBdr>
                            <w:top w:val="none" w:sz="0" w:space="0" w:color="auto"/>
                            <w:left w:val="none" w:sz="0" w:space="0" w:color="auto"/>
                            <w:bottom w:val="none" w:sz="0" w:space="0" w:color="auto"/>
                            <w:right w:val="none" w:sz="0" w:space="0" w:color="auto"/>
                          </w:divBdr>
                          <w:divsChild>
                            <w:div w:id="1133596973">
                              <w:marLeft w:val="0"/>
                              <w:marRight w:val="0"/>
                              <w:marTop w:val="0"/>
                              <w:marBottom w:val="0"/>
                              <w:divBdr>
                                <w:top w:val="none" w:sz="0" w:space="0" w:color="auto"/>
                                <w:left w:val="none" w:sz="0" w:space="0" w:color="auto"/>
                                <w:bottom w:val="none" w:sz="0" w:space="0" w:color="auto"/>
                                <w:right w:val="none" w:sz="0" w:space="0" w:color="auto"/>
                              </w:divBdr>
                              <w:divsChild>
                                <w:div w:id="874856461">
                                  <w:marLeft w:val="0"/>
                                  <w:marRight w:val="0"/>
                                  <w:marTop w:val="0"/>
                                  <w:marBottom w:val="0"/>
                                  <w:divBdr>
                                    <w:top w:val="none" w:sz="0" w:space="0" w:color="auto"/>
                                    <w:left w:val="none" w:sz="0" w:space="0" w:color="auto"/>
                                    <w:bottom w:val="none" w:sz="0" w:space="0" w:color="auto"/>
                                    <w:right w:val="none" w:sz="0" w:space="0" w:color="auto"/>
                                  </w:divBdr>
                                  <w:divsChild>
                                    <w:div w:id="1599633888">
                                      <w:marLeft w:val="0"/>
                                      <w:marRight w:val="0"/>
                                      <w:marTop w:val="0"/>
                                      <w:marBottom w:val="0"/>
                                      <w:divBdr>
                                        <w:top w:val="none" w:sz="0" w:space="0" w:color="auto"/>
                                        <w:left w:val="none" w:sz="0" w:space="0" w:color="auto"/>
                                        <w:bottom w:val="none" w:sz="0" w:space="0" w:color="auto"/>
                                        <w:right w:val="none" w:sz="0" w:space="0" w:color="auto"/>
                                      </w:divBdr>
                                      <w:divsChild>
                                        <w:div w:id="389547164">
                                          <w:marLeft w:val="0"/>
                                          <w:marRight w:val="0"/>
                                          <w:marTop w:val="0"/>
                                          <w:marBottom w:val="0"/>
                                          <w:divBdr>
                                            <w:top w:val="none" w:sz="0" w:space="0" w:color="auto"/>
                                            <w:left w:val="none" w:sz="0" w:space="0" w:color="auto"/>
                                            <w:bottom w:val="none" w:sz="0" w:space="0" w:color="auto"/>
                                            <w:right w:val="none" w:sz="0" w:space="0" w:color="auto"/>
                                          </w:divBdr>
                                          <w:divsChild>
                                            <w:div w:id="1148326053">
                                              <w:marLeft w:val="0"/>
                                              <w:marRight w:val="0"/>
                                              <w:marTop w:val="0"/>
                                              <w:marBottom w:val="0"/>
                                              <w:divBdr>
                                                <w:top w:val="none" w:sz="0" w:space="0" w:color="auto"/>
                                                <w:left w:val="none" w:sz="0" w:space="0" w:color="auto"/>
                                                <w:bottom w:val="none" w:sz="0" w:space="0" w:color="auto"/>
                                                <w:right w:val="none" w:sz="0" w:space="0" w:color="auto"/>
                                              </w:divBdr>
                                              <w:divsChild>
                                                <w:div w:id="1478761903">
                                                  <w:marLeft w:val="0"/>
                                                  <w:marRight w:val="0"/>
                                                  <w:marTop w:val="0"/>
                                                  <w:marBottom w:val="0"/>
                                                  <w:divBdr>
                                                    <w:top w:val="none" w:sz="0" w:space="0" w:color="auto"/>
                                                    <w:left w:val="none" w:sz="0" w:space="0" w:color="auto"/>
                                                    <w:bottom w:val="none" w:sz="0" w:space="0" w:color="auto"/>
                                                    <w:right w:val="none" w:sz="0" w:space="0" w:color="auto"/>
                                                  </w:divBdr>
                                                  <w:divsChild>
                                                    <w:div w:id="1237126070">
                                                      <w:marLeft w:val="0"/>
                                                      <w:marRight w:val="0"/>
                                                      <w:marTop w:val="0"/>
                                                      <w:marBottom w:val="0"/>
                                                      <w:divBdr>
                                                        <w:top w:val="none" w:sz="0" w:space="0" w:color="auto"/>
                                                        <w:left w:val="none" w:sz="0" w:space="0" w:color="auto"/>
                                                        <w:bottom w:val="none" w:sz="0" w:space="0" w:color="auto"/>
                                                        <w:right w:val="none" w:sz="0" w:space="0" w:color="auto"/>
                                                      </w:divBdr>
                                                      <w:divsChild>
                                                        <w:div w:id="600988827">
                                                          <w:marLeft w:val="0"/>
                                                          <w:marRight w:val="0"/>
                                                          <w:marTop w:val="0"/>
                                                          <w:marBottom w:val="0"/>
                                                          <w:divBdr>
                                                            <w:top w:val="none" w:sz="0" w:space="0" w:color="auto"/>
                                                            <w:left w:val="none" w:sz="0" w:space="0" w:color="auto"/>
                                                            <w:bottom w:val="none" w:sz="0" w:space="0" w:color="auto"/>
                                                            <w:right w:val="none" w:sz="0" w:space="0" w:color="auto"/>
                                                          </w:divBdr>
                                                          <w:divsChild>
                                                            <w:div w:id="184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5268628">
      <w:bodyDiv w:val="1"/>
      <w:marLeft w:val="0"/>
      <w:marRight w:val="0"/>
      <w:marTop w:val="0"/>
      <w:marBottom w:val="0"/>
      <w:divBdr>
        <w:top w:val="none" w:sz="0" w:space="0" w:color="auto"/>
        <w:left w:val="none" w:sz="0" w:space="0" w:color="auto"/>
        <w:bottom w:val="none" w:sz="0" w:space="0" w:color="auto"/>
        <w:right w:val="none" w:sz="0" w:space="0" w:color="auto"/>
      </w:divBdr>
      <w:divsChild>
        <w:div w:id="1587835600">
          <w:marLeft w:val="0"/>
          <w:marRight w:val="0"/>
          <w:marTop w:val="0"/>
          <w:marBottom w:val="0"/>
          <w:divBdr>
            <w:top w:val="none" w:sz="0" w:space="0" w:color="auto"/>
            <w:left w:val="none" w:sz="0" w:space="0" w:color="auto"/>
            <w:bottom w:val="none" w:sz="0" w:space="0" w:color="auto"/>
            <w:right w:val="none" w:sz="0" w:space="0" w:color="auto"/>
          </w:divBdr>
          <w:divsChild>
            <w:div w:id="296574161">
              <w:marLeft w:val="0"/>
              <w:marRight w:val="0"/>
              <w:marTop w:val="0"/>
              <w:marBottom w:val="0"/>
              <w:divBdr>
                <w:top w:val="none" w:sz="0" w:space="0" w:color="auto"/>
                <w:left w:val="none" w:sz="0" w:space="0" w:color="auto"/>
                <w:bottom w:val="none" w:sz="0" w:space="0" w:color="auto"/>
                <w:right w:val="none" w:sz="0" w:space="0" w:color="auto"/>
              </w:divBdr>
              <w:divsChild>
                <w:div w:id="902764009">
                  <w:marLeft w:val="0"/>
                  <w:marRight w:val="0"/>
                  <w:marTop w:val="0"/>
                  <w:marBottom w:val="0"/>
                  <w:divBdr>
                    <w:top w:val="none" w:sz="0" w:space="0" w:color="auto"/>
                    <w:left w:val="none" w:sz="0" w:space="0" w:color="auto"/>
                    <w:bottom w:val="none" w:sz="0" w:space="0" w:color="auto"/>
                    <w:right w:val="none" w:sz="0" w:space="0" w:color="auto"/>
                  </w:divBdr>
                  <w:divsChild>
                    <w:div w:id="399719259">
                      <w:marLeft w:val="0"/>
                      <w:marRight w:val="0"/>
                      <w:marTop w:val="0"/>
                      <w:marBottom w:val="0"/>
                      <w:divBdr>
                        <w:top w:val="none" w:sz="0" w:space="0" w:color="auto"/>
                        <w:left w:val="none" w:sz="0" w:space="0" w:color="auto"/>
                        <w:bottom w:val="none" w:sz="0" w:space="0" w:color="auto"/>
                        <w:right w:val="none" w:sz="0" w:space="0" w:color="auto"/>
                      </w:divBdr>
                      <w:divsChild>
                        <w:div w:id="2097170284">
                          <w:marLeft w:val="0"/>
                          <w:marRight w:val="0"/>
                          <w:marTop w:val="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22639">
      <w:bodyDiv w:val="1"/>
      <w:marLeft w:val="0"/>
      <w:marRight w:val="0"/>
      <w:marTop w:val="0"/>
      <w:marBottom w:val="0"/>
      <w:divBdr>
        <w:top w:val="none" w:sz="0" w:space="0" w:color="auto"/>
        <w:left w:val="none" w:sz="0" w:space="0" w:color="auto"/>
        <w:bottom w:val="none" w:sz="0" w:space="0" w:color="auto"/>
        <w:right w:val="none" w:sz="0" w:space="0" w:color="auto"/>
      </w:divBdr>
      <w:divsChild>
        <w:div w:id="323818205">
          <w:marLeft w:val="0"/>
          <w:marRight w:val="0"/>
          <w:marTop w:val="0"/>
          <w:marBottom w:val="0"/>
          <w:divBdr>
            <w:top w:val="none" w:sz="0" w:space="0" w:color="auto"/>
            <w:left w:val="none" w:sz="0" w:space="0" w:color="auto"/>
            <w:bottom w:val="none" w:sz="0" w:space="0" w:color="auto"/>
            <w:right w:val="none" w:sz="0" w:space="0" w:color="auto"/>
          </w:divBdr>
        </w:div>
        <w:div w:id="419760272">
          <w:marLeft w:val="0"/>
          <w:marRight w:val="0"/>
          <w:marTop w:val="0"/>
          <w:marBottom w:val="0"/>
          <w:divBdr>
            <w:top w:val="none" w:sz="0" w:space="0" w:color="auto"/>
            <w:left w:val="none" w:sz="0" w:space="0" w:color="auto"/>
            <w:bottom w:val="none" w:sz="0" w:space="0" w:color="auto"/>
            <w:right w:val="none" w:sz="0" w:space="0" w:color="auto"/>
          </w:divBdr>
        </w:div>
        <w:div w:id="1027873493">
          <w:marLeft w:val="0"/>
          <w:marRight w:val="0"/>
          <w:marTop w:val="0"/>
          <w:marBottom w:val="0"/>
          <w:divBdr>
            <w:top w:val="none" w:sz="0" w:space="0" w:color="auto"/>
            <w:left w:val="none" w:sz="0" w:space="0" w:color="auto"/>
            <w:bottom w:val="none" w:sz="0" w:space="0" w:color="auto"/>
            <w:right w:val="none" w:sz="0" w:space="0" w:color="auto"/>
          </w:divBdr>
        </w:div>
        <w:div w:id="2143881564">
          <w:marLeft w:val="0"/>
          <w:marRight w:val="0"/>
          <w:marTop w:val="0"/>
          <w:marBottom w:val="0"/>
          <w:divBdr>
            <w:top w:val="none" w:sz="0" w:space="0" w:color="auto"/>
            <w:left w:val="none" w:sz="0" w:space="0" w:color="auto"/>
            <w:bottom w:val="none" w:sz="0" w:space="0" w:color="auto"/>
            <w:right w:val="none" w:sz="0" w:space="0" w:color="auto"/>
          </w:divBdr>
        </w:div>
      </w:divsChild>
    </w:div>
    <w:div w:id="867065150">
      <w:bodyDiv w:val="1"/>
      <w:marLeft w:val="0"/>
      <w:marRight w:val="0"/>
      <w:marTop w:val="0"/>
      <w:marBottom w:val="0"/>
      <w:divBdr>
        <w:top w:val="none" w:sz="0" w:space="0" w:color="auto"/>
        <w:left w:val="none" w:sz="0" w:space="0" w:color="auto"/>
        <w:bottom w:val="none" w:sz="0" w:space="0" w:color="auto"/>
        <w:right w:val="none" w:sz="0" w:space="0" w:color="auto"/>
      </w:divBdr>
    </w:div>
    <w:div w:id="867596215">
      <w:bodyDiv w:val="1"/>
      <w:marLeft w:val="0"/>
      <w:marRight w:val="0"/>
      <w:marTop w:val="0"/>
      <w:marBottom w:val="0"/>
      <w:divBdr>
        <w:top w:val="none" w:sz="0" w:space="0" w:color="auto"/>
        <w:left w:val="none" w:sz="0" w:space="0" w:color="auto"/>
        <w:bottom w:val="none" w:sz="0" w:space="0" w:color="auto"/>
        <w:right w:val="none" w:sz="0" w:space="0" w:color="auto"/>
      </w:divBdr>
      <w:divsChild>
        <w:div w:id="962156458">
          <w:marLeft w:val="0"/>
          <w:marRight w:val="0"/>
          <w:marTop w:val="0"/>
          <w:marBottom w:val="0"/>
          <w:divBdr>
            <w:top w:val="none" w:sz="0" w:space="0" w:color="auto"/>
            <w:left w:val="none" w:sz="0" w:space="0" w:color="auto"/>
            <w:bottom w:val="none" w:sz="0" w:space="0" w:color="auto"/>
            <w:right w:val="none" w:sz="0" w:space="0" w:color="auto"/>
          </w:divBdr>
          <w:divsChild>
            <w:div w:id="2144417744">
              <w:marLeft w:val="0"/>
              <w:marRight w:val="0"/>
              <w:marTop w:val="0"/>
              <w:marBottom w:val="0"/>
              <w:divBdr>
                <w:top w:val="none" w:sz="0" w:space="0" w:color="auto"/>
                <w:left w:val="none" w:sz="0" w:space="0" w:color="auto"/>
                <w:bottom w:val="none" w:sz="0" w:space="0" w:color="auto"/>
                <w:right w:val="none" w:sz="0" w:space="0" w:color="auto"/>
              </w:divBdr>
              <w:divsChild>
                <w:div w:id="1561290082">
                  <w:marLeft w:val="0"/>
                  <w:marRight w:val="0"/>
                  <w:marTop w:val="0"/>
                  <w:marBottom w:val="0"/>
                  <w:divBdr>
                    <w:top w:val="none" w:sz="0" w:space="0" w:color="auto"/>
                    <w:left w:val="none" w:sz="0" w:space="0" w:color="auto"/>
                    <w:bottom w:val="none" w:sz="0" w:space="0" w:color="auto"/>
                    <w:right w:val="none" w:sz="0" w:space="0" w:color="auto"/>
                  </w:divBdr>
                  <w:divsChild>
                    <w:div w:id="2051177583">
                      <w:marLeft w:val="0"/>
                      <w:marRight w:val="0"/>
                      <w:marTop w:val="0"/>
                      <w:marBottom w:val="0"/>
                      <w:divBdr>
                        <w:top w:val="none" w:sz="0" w:space="0" w:color="auto"/>
                        <w:left w:val="none" w:sz="0" w:space="0" w:color="auto"/>
                        <w:bottom w:val="none" w:sz="0" w:space="0" w:color="auto"/>
                        <w:right w:val="none" w:sz="0" w:space="0" w:color="auto"/>
                      </w:divBdr>
                      <w:divsChild>
                        <w:div w:id="259947308">
                          <w:marLeft w:val="0"/>
                          <w:marRight w:val="0"/>
                          <w:marTop w:val="0"/>
                          <w:marBottom w:val="0"/>
                          <w:divBdr>
                            <w:top w:val="none" w:sz="0" w:space="0" w:color="auto"/>
                            <w:left w:val="none" w:sz="0" w:space="0" w:color="auto"/>
                            <w:bottom w:val="none" w:sz="0" w:space="0" w:color="auto"/>
                            <w:right w:val="none" w:sz="0" w:space="0" w:color="auto"/>
                          </w:divBdr>
                          <w:divsChild>
                            <w:div w:id="269440346">
                              <w:marLeft w:val="0"/>
                              <w:marRight w:val="0"/>
                              <w:marTop w:val="0"/>
                              <w:marBottom w:val="0"/>
                              <w:divBdr>
                                <w:top w:val="none" w:sz="0" w:space="0" w:color="auto"/>
                                <w:left w:val="none" w:sz="0" w:space="0" w:color="auto"/>
                                <w:bottom w:val="none" w:sz="0" w:space="0" w:color="auto"/>
                                <w:right w:val="none" w:sz="0" w:space="0" w:color="auto"/>
                              </w:divBdr>
                              <w:divsChild>
                                <w:div w:id="1761756559">
                                  <w:marLeft w:val="0"/>
                                  <w:marRight w:val="0"/>
                                  <w:marTop w:val="0"/>
                                  <w:marBottom w:val="0"/>
                                  <w:divBdr>
                                    <w:top w:val="none" w:sz="0" w:space="0" w:color="auto"/>
                                    <w:left w:val="none" w:sz="0" w:space="0" w:color="auto"/>
                                    <w:bottom w:val="none" w:sz="0" w:space="0" w:color="auto"/>
                                    <w:right w:val="none" w:sz="0" w:space="0" w:color="auto"/>
                                  </w:divBdr>
                                  <w:divsChild>
                                    <w:div w:id="1610358942">
                                      <w:marLeft w:val="0"/>
                                      <w:marRight w:val="0"/>
                                      <w:marTop w:val="0"/>
                                      <w:marBottom w:val="0"/>
                                      <w:divBdr>
                                        <w:top w:val="none" w:sz="0" w:space="0" w:color="auto"/>
                                        <w:left w:val="none" w:sz="0" w:space="0" w:color="auto"/>
                                        <w:bottom w:val="none" w:sz="0" w:space="0" w:color="auto"/>
                                        <w:right w:val="none" w:sz="0" w:space="0" w:color="auto"/>
                                      </w:divBdr>
                                      <w:divsChild>
                                        <w:div w:id="992683186">
                                          <w:marLeft w:val="0"/>
                                          <w:marRight w:val="0"/>
                                          <w:marTop w:val="0"/>
                                          <w:marBottom w:val="0"/>
                                          <w:divBdr>
                                            <w:top w:val="none" w:sz="0" w:space="0" w:color="auto"/>
                                            <w:left w:val="none" w:sz="0" w:space="0" w:color="auto"/>
                                            <w:bottom w:val="none" w:sz="0" w:space="0" w:color="auto"/>
                                            <w:right w:val="none" w:sz="0" w:space="0" w:color="auto"/>
                                          </w:divBdr>
                                          <w:divsChild>
                                            <w:div w:id="517040280">
                                              <w:marLeft w:val="0"/>
                                              <w:marRight w:val="0"/>
                                              <w:marTop w:val="0"/>
                                              <w:marBottom w:val="0"/>
                                              <w:divBdr>
                                                <w:top w:val="none" w:sz="0" w:space="0" w:color="auto"/>
                                                <w:left w:val="none" w:sz="0" w:space="0" w:color="auto"/>
                                                <w:bottom w:val="none" w:sz="0" w:space="0" w:color="auto"/>
                                                <w:right w:val="none" w:sz="0" w:space="0" w:color="auto"/>
                                              </w:divBdr>
                                              <w:divsChild>
                                                <w:div w:id="1654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322675">
      <w:bodyDiv w:val="1"/>
      <w:marLeft w:val="0"/>
      <w:marRight w:val="0"/>
      <w:marTop w:val="0"/>
      <w:marBottom w:val="0"/>
      <w:divBdr>
        <w:top w:val="none" w:sz="0" w:space="0" w:color="auto"/>
        <w:left w:val="none" w:sz="0" w:space="0" w:color="auto"/>
        <w:bottom w:val="none" w:sz="0" w:space="0" w:color="auto"/>
        <w:right w:val="none" w:sz="0" w:space="0" w:color="auto"/>
      </w:divBdr>
    </w:div>
    <w:div w:id="891890837">
      <w:bodyDiv w:val="1"/>
      <w:marLeft w:val="0"/>
      <w:marRight w:val="0"/>
      <w:marTop w:val="0"/>
      <w:marBottom w:val="0"/>
      <w:divBdr>
        <w:top w:val="none" w:sz="0" w:space="0" w:color="auto"/>
        <w:left w:val="none" w:sz="0" w:space="0" w:color="auto"/>
        <w:bottom w:val="none" w:sz="0" w:space="0" w:color="auto"/>
        <w:right w:val="none" w:sz="0" w:space="0" w:color="auto"/>
      </w:divBdr>
    </w:div>
    <w:div w:id="894465302">
      <w:bodyDiv w:val="1"/>
      <w:marLeft w:val="0"/>
      <w:marRight w:val="0"/>
      <w:marTop w:val="0"/>
      <w:marBottom w:val="0"/>
      <w:divBdr>
        <w:top w:val="none" w:sz="0" w:space="0" w:color="auto"/>
        <w:left w:val="none" w:sz="0" w:space="0" w:color="auto"/>
        <w:bottom w:val="none" w:sz="0" w:space="0" w:color="auto"/>
        <w:right w:val="none" w:sz="0" w:space="0" w:color="auto"/>
      </w:divBdr>
    </w:div>
    <w:div w:id="906115088">
      <w:bodyDiv w:val="1"/>
      <w:marLeft w:val="0"/>
      <w:marRight w:val="0"/>
      <w:marTop w:val="0"/>
      <w:marBottom w:val="0"/>
      <w:divBdr>
        <w:top w:val="none" w:sz="0" w:space="0" w:color="auto"/>
        <w:left w:val="none" w:sz="0" w:space="0" w:color="auto"/>
        <w:bottom w:val="none" w:sz="0" w:space="0" w:color="auto"/>
        <w:right w:val="none" w:sz="0" w:space="0" w:color="auto"/>
      </w:divBdr>
    </w:div>
    <w:div w:id="907957085">
      <w:bodyDiv w:val="1"/>
      <w:marLeft w:val="0"/>
      <w:marRight w:val="0"/>
      <w:marTop w:val="0"/>
      <w:marBottom w:val="0"/>
      <w:divBdr>
        <w:top w:val="none" w:sz="0" w:space="0" w:color="auto"/>
        <w:left w:val="none" w:sz="0" w:space="0" w:color="auto"/>
        <w:bottom w:val="none" w:sz="0" w:space="0" w:color="auto"/>
        <w:right w:val="none" w:sz="0" w:space="0" w:color="auto"/>
      </w:divBdr>
      <w:divsChild>
        <w:div w:id="389353472">
          <w:marLeft w:val="0"/>
          <w:marRight w:val="0"/>
          <w:marTop w:val="0"/>
          <w:marBottom w:val="0"/>
          <w:divBdr>
            <w:top w:val="none" w:sz="0" w:space="0" w:color="auto"/>
            <w:left w:val="none" w:sz="0" w:space="0" w:color="auto"/>
            <w:bottom w:val="none" w:sz="0" w:space="0" w:color="auto"/>
            <w:right w:val="none" w:sz="0" w:space="0" w:color="auto"/>
          </w:divBdr>
          <w:divsChild>
            <w:div w:id="605893169">
              <w:marLeft w:val="0"/>
              <w:marRight w:val="0"/>
              <w:marTop w:val="0"/>
              <w:marBottom w:val="0"/>
              <w:divBdr>
                <w:top w:val="none" w:sz="0" w:space="0" w:color="auto"/>
                <w:left w:val="none" w:sz="0" w:space="0" w:color="auto"/>
                <w:bottom w:val="none" w:sz="0" w:space="0" w:color="auto"/>
                <w:right w:val="none" w:sz="0" w:space="0" w:color="auto"/>
              </w:divBdr>
              <w:divsChild>
                <w:div w:id="166599512">
                  <w:marLeft w:val="-225"/>
                  <w:marRight w:val="-225"/>
                  <w:marTop w:val="0"/>
                  <w:marBottom w:val="0"/>
                  <w:divBdr>
                    <w:top w:val="none" w:sz="0" w:space="0" w:color="auto"/>
                    <w:left w:val="none" w:sz="0" w:space="0" w:color="auto"/>
                    <w:bottom w:val="none" w:sz="0" w:space="0" w:color="auto"/>
                    <w:right w:val="none" w:sz="0" w:space="0" w:color="auto"/>
                  </w:divBdr>
                  <w:divsChild>
                    <w:div w:id="879980015">
                      <w:marLeft w:val="0"/>
                      <w:marRight w:val="0"/>
                      <w:marTop w:val="0"/>
                      <w:marBottom w:val="0"/>
                      <w:divBdr>
                        <w:top w:val="none" w:sz="0" w:space="0" w:color="auto"/>
                        <w:left w:val="none" w:sz="0" w:space="0" w:color="auto"/>
                        <w:bottom w:val="none" w:sz="0" w:space="0" w:color="auto"/>
                        <w:right w:val="none" w:sz="0" w:space="0" w:color="auto"/>
                      </w:divBdr>
                    </w:div>
                  </w:divsChild>
                </w:div>
                <w:div w:id="742679673">
                  <w:marLeft w:val="-225"/>
                  <w:marRight w:val="-225"/>
                  <w:marTop w:val="0"/>
                  <w:marBottom w:val="0"/>
                  <w:divBdr>
                    <w:top w:val="none" w:sz="0" w:space="0" w:color="auto"/>
                    <w:left w:val="none" w:sz="0" w:space="0" w:color="auto"/>
                    <w:bottom w:val="none" w:sz="0" w:space="0" w:color="auto"/>
                    <w:right w:val="none" w:sz="0" w:space="0" w:color="auto"/>
                  </w:divBdr>
                  <w:divsChild>
                    <w:div w:id="990598187">
                      <w:marLeft w:val="0"/>
                      <w:marRight w:val="0"/>
                      <w:marTop w:val="0"/>
                      <w:marBottom w:val="0"/>
                      <w:divBdr>
                        <w:top w:val="none" w:sz="0" w:space="0" w:color="auto"/>
                        <w:left w:val="none" w:sz="0" w:space="0" w:color="auto"/>
                        <w:bottom w:val="none" w:sz="0" w:space="0" w:color="auto"/>
                        <w:right w:val="none" w:sz="0" w:space="0" w:color="auto"/>
                      </w:divBdr>
                    </w:div>
                    <w:div w:id="1953438959">
                      <w:marLeft w:val="0"/>
                      <w:marRight w:val="0"/>
                      <w:marTop w:val="0"/>
                      <w:marBottom w:val="0"/>
                      <w:divBdr>
                        <w:top w:val="none" w:sz="0" w:space="0" w:color="auto"/>
                        <w:left w:val="none" w:sz="0" w:space="0" w:color="auto"/>
                        <w:bottom w:val="none" w:sz="0" w:space="0" w:color="auto"/>
                        <w:right w:val="none" w:sz="0" w:space="0" w:color="auto"/>
                      </w:divBdr>
                    </w:div>
                    <w:div w:id="2066640827">
                      <w:marLeft w:val="0"/>
                      <w:marRight w:val="0"/>
                      <w:marTop w:val="0"/>
                      <w:marBottom w:val="0"/>
                      <w:divBdr>
                        <w:top w:val="none" w:sz="0" w:space="0" w:color="auto"/>
                        <w:left w:val="none" w:sz="0" w:space="0" w:color="auto"/>
                        <w:bottom w:val="none" w:sz="0" w:space="0" w:color="auto"/>
                        <w:right w:val="none" w:sz="0" w:space="0" w:color="auto"/>
                      </w:divBdr>
                    </w:div>
                    <w:div w:id="2121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416">
          <w:marLeft w:val="0"/>
          <w:marRight w:val="0"/>
          <w:marTop w:val="0"/>
          <w:marBottom w:val="0"/>
          <w:divBdr>
            <w:top w:val="none" w:sz="0" w:space="0" w:color="auto"/>
            <w:left w:val="none" w:sz="0" w:space="0" w:color="auto"/>
            <w:bottom w:val="none" w:sz="0" w:space="0" w:color="auto"/>
            <w:right w:val="none" w:sz="0" w:space="0" w:color="auto"/>
          </w:divBdr>
          <w:divsChild>
            <w:div w:id="1502694357">
              <w:marLeft w:val="0"/>
              <w:marRight w:val="0"/>
              <w:marTop w:val="0"/>
              <w:marBottom w:val="0"/>
              <w:divBdr>
                <w:top w:val="none" w:sz="0" w:space="0" w:color="auto"/>
                <w:left w:val="none" w:sz="0" w:space="0" w:color="auto"/>
                <w:bottom w:val="none" w:sz="0" w:space="0" w:color="auto"/>
                <w:right w:val="none" w:sz="0" w:space="0" w:color="auto"/>
              </w:divBdr>
              <w:divsChild>
                <w:div w:id="807207688">
                  <w:marLeft w:val="-225"/>
                  <w:marRight w:val="-225"/>
                  <w:marTop w:val="0"/>
                  <w:marBottom w:val="0"/>
                  <w:divBdr>
                    <w:top w:val="none" w:sz="0" w:space="0" w:color="auto"/>
                    <w:left w:val="none" w:sz="0" w:space="0" w:color="auto"/>
                    <w:bottom w:val="none" w:sz="0" w:space="0" w:color="auto"/>
                    <w:right w:val="none" w:sz="0" w:space="0" w:color="auto"/>
                  </w:divBdr>
                  <w:divsChild>
                    <w:div w:id="23875024">
                      <w:marLeft w:val="0"/>
                      <w:marRight w:val="0"/>
                      <w:marTop w:val="0"/>
                      <w:marBottom w:val="0"/>
                      <w:divBdr>
                        <w:top w:val="none" w:sz="0" w:space="0" w:color="auto"/>
                        <w:left w:val="none" w:sz="0" w:space="0" w:color="auto"/>
                        <w:bottom w:val="none" w:sz="0" w:space="0" w:color="auto"/>
                        <w:right w:val="none" w:sz="0" w:space="0" w:color="auto"/>
                      </w:divBdr>
                    </w:div>
                    <w:div w:id="967861339">
                      <w:marLeft w:val="0"/>
                      <w:marRight w:val="0"/>
                      <w:marTop w:val="0"/>
                      <w:marBottom w:val="0"/>
                      <w:divBdr>
                        <w:top w:val="none" w:sz="0" w:space="0" w:color="auto"/>
                        <w:left w:val="none" w:sz="0" w:space="0" w:color="auto"/>
                        <w:bottom w:val="none" w:sz="0" w:space="0" w:color="auto"/>
                        <w:right w:val="none" w:sz="0" w:space="0" w:color="auto"/>
                      </w:divBdr>
                      <w:divsChild>
                        <w:div w:id="140466907">
                          <w:marLeft w:val="0"/>
                          <w:marRight w:val="0"/>
                          <w:marTop w:val="0"/>
                          <w:marBottom w:val="0"/>
                          <w:divBdr>
                            <w:top w:val="none" w:sz="0" w:space="0" w:color="auto"/>
                            <w:left w:val="none" w:sz="0" w:space="0" w:color="auto"/>
                            <w:bottom w:val="none" w:sz="0" w:space="0" w:color="auto"/>
                            <w:right w:val="none" w:sz="0" w:space="0" w:color="auto"/>
                          </w:divBdr>
                          <w:divsChild>
                            <w:div w:id="650327047">
                              <w:marLeft w:val="-225"/>
                              <w:marRight w:val="-225"/>
                              <w:marTop w:val="0"/>
                              <w:marBottom w:val="0"/>
                              <w:divBdr>
                                <w:top w:val="none" w:sz="0" w:space="0" w:color="auto"/>
                                <w:left w:val="none" w:sz="0" w:space="0" w:color="auto"/>
                                <w:bottom w:val="none" w:sz="0" w:space="0" w:color="auto"/>
                                <w:right w:val="none" w:sz="0" w:space="0" w:color="auto"/>
                              </w:divBdr>
                              <w:divsChild>
                                <w:div w:id="1089154250">
                                  <w:marLeft w:val="0"/>
                                  <w:marRight w:val="0"/>
                                  <w:marTop w:val="0"/>
                                  <w:marBottom w:val="0"/>
                                  <w:divBdr>
                                    <w:top w:val="none" w:sz="0" w:space="0" w:color="auto"/>
                                    <w:left w:val="none" w:sz="0" w:space="0" w:color="auto"/>
                                    <w:bottom w:val="none" w:sz="0" w:space="0" w:color="auto"/>
                                    <w:right w:val="none" w:sz="0" w:space="0" w:color="auto"/>
                                  </w:divBdr>
                                </w:div>
                                <w:div w:id="1382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03197">
          <w:marLeft w:val="0"/>
          <w:marRight w:val="0"/>
          <w:marTop w:val="0"/>
          <w:marBottom w:val="0"/>
          <w:divBdr>
            <w:top w:val="single" w:sz="48" w:space="0" w:color="F3F2EE"/>
            <w:left w:val="none" w:sz="0" w:space="0" w:color="auto"/>
            <w:bottom w:val="none" w:sz="0" w:space="0" w:color="auto"/>
            <w:right w:val="none" w:sz="0" w:space="0" w:color="auto"/>
          </w:divBdr>
          <w:divsChild>
            <w:div w:id="1248882931">
              <w:marLeft w:val="0"/>
              <w:marRight w:val="0"/>
              <w:marTop w:val="0"/>
              <w:marBottom w:val="0"/>
              <w:divBdr>
                <w:top w:val="none" w:sz="0" w:space="0" w:color="auto"/>
                <w:left w:val="none" w:sz="0" w:space="0" w:color="auto"/>
                <w:bottom w:val="none" w:sz="0" w:space="0" w:color="auto"/>
                <w:right w:val="none" w:sz="0" w:space="0" w:color="auto"/>
              </w:divBdr>
              <w:divsChild>
                <w:div w:id="1661544583">
                  <w:marLeft w:val="-225"/>
                  <w:marRight w:val="-225"/>
                  <w:marTop w:val="0"/>
                  <w:marBottom w:val="0"/>
                  <w:divBdr>
                    <w:top w:val="none" w:sz="0" w:space="0" w:color="auto"/>
                    <w:left w:val="none" w:sz="0" w:space="0" w:color="auto"/>
                    <w:bottom w:val="none" w:sz="0" w:space="0" w:color="auto"/>
                    <w:right w:val="none" w:sz="0" w:space="0" w:color="auto"/>
                  </w:divBdr>
                  <w:divsChild>
                    <w:div w:id="1535461627">
                      <w:marLeft w:val="0"/>
                      <w:marRight w:val="0"/>
                      <w:marTop w:val="0"/>
                      <w:marBottom w:val="0"/>
                      <w:divBdr>
                        <w:top w:val="none" w:sz="0" w:space="0" w:color="auto"/>
                        <w:left w:val="none" w:sz="0" w:space="0" w:color="auto"/>
                        <w:bottom w:val="none" w:sz="0" w:space="0" w:color="auto"/>
                        <w:right w:val="none" w:sz="0" w:space="0" w:color="auto"/>
                      </w:divBdr>
                    </w:div>
                    <w:div w:id="1543592171">
                      <w:marLeft w:val="0"/>
                      <w:marRight w:val="0"/>
                      <w:marTop w:val="0"/>
                      <w:marBottom w:val="0"/>
                      <w:divBdr>
                        <w:top w:val="none" w:sz="0" w:space="0" w:color="auto"/>
                        <w:left w:val="none" w:sz="0" w:space="0" w:color="auto"/>
                        <w:bottom w:val="none" w:sz="0" w:space="0" w:color="auto"/>
                        <w:right w:val="none" w:sz="0" w:space="0" w:color="auto"/>
                      </w:divBdr>
                      <w:divsChild>
                        <w:div w:id="570044340">
                          <w:marLeft w:val="0"/>
                          <w:marRight w:val="0"/>
                          <w:marTop w:val="0"/>
                          <w:marBottom w:val="0"/>
                          <w:divBdr>
                            <w:top w:val="none" w:sz="0" w:space="0" w:color="auto"/>
                            <w:left w:val="none" w:sz="0" w:space="0" w:color="auto"/>
                            <w:bottom w:val="none" w:sz="0" w:space="0" w:color="auto"/>
                            <w:right w:val="none" w:sz="0" w:space="0" w:color="auto"/>
                          </w:divBdr>
                        </w:div>
                        <w:div w:id="701782225">
                          <w:marLeft w:val="0"/>
                          <w:marRight w:val="0"/>
                          <w:marTop w:val="0"/>
                          <w:marBottom w:val="0"/>
                          <w:divBdr>
                            <w:top w:val="none" w:sz="0" w:space="0" w:color="auto"/>
                            <w:left w:val="none" w:sz="0" w:space="0" w:color="auto"/>
                            <w:bottom w:val="none" w:sz="0" w:space="0" w:color="auto"/>
                            <w:right w:val="none" w:sz="0" w:space="0" w:color="auto"/>
                          </w:divBdr>
                        </w:div>
                      </w:divsChild>
                    </w:div>
                    <w:div w:id="19253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24793">
          <w:marLeft w:val="0"/>
          <w:marRight w:val="0"/>
          <w:marTop w:val="0"/>
          <w:marBottom w:val="0"/>
          <w:divBdr>
            <w:top w:val="none" w:sz="0" w:space="0" w:color="auto"/>
            <w:left w:val="none" w:sz="0" w:space="0" w:color="auto"/>
            <w:bottom w:val="none" w:sz="0" w:space="0" w:color="auto"/>
            <w:right w:val="none" w:sz="0" w:space="0" w:color="auto"/>
          </w:divBdr>
          <w:divsChild>
            <w:div w:id="964432866">
              <w:marLeft w:val="0"/>
              <w:marRight w:val="0"/>
              <w:marTop w:val="0"/>
              <w:marBottom w:val="0"/>
              <w:divBdr>
                <w:top w:val="none" w:sz="0" w:space="0" w:color="auto"/>
                <w:left w:val="none" w:sz="0" w:space="0" w:color="auto"/>
                <w:bottom w:val="none" w:sz="0" w:space="0" w:color="auto"/>
                <w:right w:val="none" w:sz="0" w:space="0" w:color="auto"/>
              </w:divBdr>
              <w:divsChild>
                <w:div w:id="914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3334">
          <w:marLeft w:val="0"/>
          <w:marRight w:val="0"/>
          <w:marTop w:val="0"/>
          <w:marBottom w:val="0"/>
          <w:divBdr>
            <w:top w:val="none" w:sz="0" w:space="0" w:color="auto"/>
            <w:left w:val="none" w:sz="0" w:space="0" w:color="auto"/>
            <w:bottom w:val="none" w:sz="0" w:space="0" w:color="auto"/>
            <w:right w:val="none" w:sz="0" w:space="0" w:color="auto"/>
          </w:divBdr>
          <w:divsChild>
            <w:div w:id="1987591038">
              <w:marLeft w:val="0"/>
              <w:marRight w:val="450"/>
              <w:marTop w:val="0"/>
              <w:marBottom w:val="0"/>
              <w:divBdr>
                <w:top w:val="none" w:sz="0" w:space="0" w:color="auto"/>
                <w:left w:val="none" w:sz="0" w:space="0" w:color="auto"/>
                <w:bottom w:val="none" w:sz="0" w:space="0" w:color="auto"/>
                <w:right w:val="none" w:sz="0" w:space="0" w:color="auto"/>
              </w:divBdr>
            </w:div>
          </w:divsChild>
        </w:div>
        <w:div w:id="1893619174">
          <w:marLeft w:val="0"/>
          <w:marRight w:val="0"/>
          <w:marTop w:val="0"/>
          <w:marBottom w:val="0"/>
          <w:divBdr>
            <w:top w:val="none" w:sz="0" w:space="0" w:color="auto"/>
            <w:left w:val="none" w:sz="0" w:space="0" w:color="auto"/>
            <w:bottom w:val="none" w:sz="0" w:space="0" w:color="auto"/>
            <w:right w:val="none" w:sz="0" w:space="0" w:color="auto"/>
          </w:divBdr>
          <w:divsChild>
            <w:div w:id="775565792">
              <w:marLeft w:val="0"/>
              <w:marRight w:val="0"/>
              <w:marTop w:val="0"/>
              <w:marBottom w:val="0"/>
              <w:divBdr>
                <w:top w:val="none" w:sz="0" w:space="0" w:color="auto"/>
                <w:left w:val="none" w:sz="0" w:space="0" w:color="auto"/>
                <w:bottom w:val="none" w:sz="0" w:space="0" w:color="auto"/>
                <w:right w:val="none" w:sz="0" w:space="0" w:color="auto"/>
              </w:divBdr>
              <w:divsChild>
                <w:div w:id="205025999">
                  <w:marLeft w:val="0"/>
                  <w:marRight w:val="0"/>
                  <w:marTop w:val="0"/>
                  <w:marBottom w:val="375"/>
                  <w:divBdr>
                    <w:top w:val="none" w:sz="0" w:space="0" w:color="auto"/>
                    <w:left w:val="single" w:sz="48" w:space="11" w:color="005257"/>
                    <w:bottom w:val="none" w:sz="0" w:space="0" w:color="auto"/>
                    <w:right w:val="none" w:sz="0" w:space="0" w:color="auto"/>
                  </w:divBdr>
                  <w:divsChild>
                    <w:div w:id="564608812">
                      <w:marLeft w:val="-225"/>
                      <w:marRight w:val="-225"/>
                      <w:marTop w:val="0"/>
                      <w:marBottom w:val="0"/>
                      <w:divBdr>
                        <w:top w:val="none" w:sz="0" w:space="0" w:color="auto"/>
                        <w:left w:val="none" w:sz="0" w:space="0" w:color="auto"/>
                        <w:bottom w:val="none" w:sz="0" w:space="0" w:color="auto"/>
                        <w:right w:val="none" w:sz="0" w:space="0" w:color="auto"/>
                      </w:divBdr>
                      <w:divsChild>
                        <w:div w:id="833763766">
                          <w:marLeft w:val="0"/>
                          <w:marRight w:val="0"/>
                          <w:marTop w:val="0"/>
                          <w:marBottom w:val="0"/>
                          <w:divBdr>
                            <w:top w:val="none" w:sz="0" w:space="0" w:color="auto"/>
                            <w:left w:val="none" w:sz="0" w:space="0" w:color="auto"/>
                            <w:bottom w:val="none" w:sz="0" w:space="0" w:color="auto"/>
                            <w:right w:val="none" w:sz="0" w:space="0" w:color="auto"/>
                          </w:divBdr>
                        </w:div>
                        <w:div w:id="21319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53360">
                  <w:marLeft w:val="0"/>
                  <w:marRight w:val="0"/>
                  <w:marTop w:val="0"/>
                  <w:marBottom w:val="375"/>
                  <w:divBdr>
                    <w:top w:val="none" w:sz="0" w:space="0" w:color="auto"/>
                    <w:left w:val="single" w:sz="48" w:space="11" w:color="4C3F7B"/>
                    <w:bottom w:val="none" w:sz="0" w:space="0" w:color="auto"/>
                    <w:right w:val="none" w:sz="0" w:space="0" w:color="auto"/>
                  </w:divBdr>
                  <w:divsChild>
                    <w:div w:id="914978568">
                      <w:marLeft w:val="-225"/>
                      <w:marRight w:val="-225"/>
                      <w:marTop w:val="0"/>
                      <w:marBottom w:val="0"/>
                      <w:divBdr>
                        <w:top w:val="none" w:sz="0" w:space="0" w:color="auto"/>
                        <w:left w:val="none" w:sz="0" w:space="0" w:color="auto"/>
                        <w:bottom w:val="none" w:sz="0" w:space="0" w:color="auto"/>
                        <w:right w:val="none" w:sz="0" w:space="0" w:color="auto"/>
                      </w:divBdr>
                      <w:divsChild>
                        <w:div w:id="265115649">
                          <w:marLeft w:val="0"/>
                          <w:marRight w:val="0"/>
                          <w:marTop w:val="0"/>
                          <w:marBottom w:val="0"/>
                          <w:divBdr>
                            <w:top w:val="none" w:sz="0" w:space="0" w:color="auto"/>
                            <w:left w:val="none" w:sz="0" w:space="0" w:color="auto"/>
                            <w:bottom w:val="none" w:sz="0" w:space="0" w:color="auto"/>
                            <w:right w:val="none" w:sz="0" w:space="0" w:color="auto"/>
                          </w:divBdr>
                        </w:div>
                        <w:div w:id="716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3916">
                  <w:marLeft w:val="0"/>
                  <w:marRight w:val="0"/>
                  <w:marTop w:val="0"/>
                  <w:marBottom w:val="375"/>
                  <w:divBdr>
                    <w:top w:val="none" w:sz="0" w:space="0" w:color="auto"/>
                    <w:left w:val="single" w:sz="48" w:space="11" w:color="00A8A0"/>
                    <w:bottom w:val="none" w:sz="0" w:space="0" w:color="auto"/>
                    <w:right w:val="none" w:sz="0" w:space="0" w:color="auto"/>
                  </w:divBdr>
                  <w:divsChild>
                    <w:div w:id="1170364473">
                      <w:marLeft w:val="-225"/>
                      <w:marRight w:val="-225"/>
                      <w:marTop w:val="0"/>
                      <w:marBottom w:val="0"/>
                      <w:divBdr>
                        <w:top w:val="none" w:sz="0" w:space="0" w:color="auto"/>
                        <w:left w:val="none" w:sz="0" w:space="0" w:color="auto"/>
                        <w:bottom w:val="none" w:sz="0" w:space="0" w:color="auto"/>
                        <w:right w:val="none" w:sz="0" w:space="0" w:color="auto"/>
                      </w:divBdr>
                      <w:divsChild>
                        <w:div w:id="780144320">
                          <w:marLeft w:val="0"/>
                          <w:marRight w:val="0"/>
                          <w:marTop w:val="0"/>
                          <w:marBottom w:val="0"/>
                          <w:divBdr>
                            <w:top w:val="none" w:sz="0" w:space="0" w:color="auto"/>
                            <w:left w:val="none" w:sz="0" w:space="0" w:color="auto"/>
                            <w:bottom w:val="none" w:sz="0" w:space="0" w:color="auto"/>
                            <w:right w:val="none" w:sz="0" w:space="0" w:color="auto"/>
                          </w:divBdr>
                        </w:div>
                        <w:div w:id="13107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485">
                  <w:marLeft w:val="0"/>
                  <w:marRight w:val="0"/>
                  <w:marTop w:val="0"/>
                  <w:marBottom w:val="375"/>
                  <w:divBdr>
                    <w:top w:val="none" w:sz="0" w:space="0" w:color="auto"/>
                    <w:left w:val="single" w:sz="48" w:space="11" w:color="4C3F7B"/>
                    <w:bottom w:val="none" w:sz="0" w:space="0" w:color="auto"/>
                    <w:right w:val="none" w:sz="0" w:space="0" w:color="auto"/>
                  </w:divBdr>
                  <w:divsChild>
                    <w:div w:id="2090497984">
                      <w:marLeft w:val="-225"/>
                      <w:marRight w:val="-225"/>
                      <w:marTop w:val="0"/>
                      <w:marBottom w:val="0"/>
                      <w:divBdr>
                        <w:top w:val="none" w:sz="0" w:space="0" w:color="auto"/>
                        <w:left w:val="none" w:sz="0" w:space="0" w:color="auto"/>
                        <w:bottom w:val="none" w:sz="0" w:space="0" w:color="auto"/>
                        <w:right w:val="none" w:sz="0" w:space="0" w:color="auto"/>
                      </w:divBdr>
                      <w:divsChild>
                        <w:div w:id="606275475">
                          <w:marLeft w:val="0"/>
                          <w:marRight w:val="0"/>
                          <w:marTop w:val="0"/>
                          <w:marBottom w:val="0"/>
                          <w:divBdr>
                            <w:top w:val="none" w:sz="0" w:space="0" w:color="auto"/>
                            <w:left w:val="none" w:sz="0" w:space="0" w:color="auto"/>
                            <w:bottom w:val="none" w:sz="0" w:space="0" w:color="auto"/>
                            <w:right w:val="none" w:sz="0" w:space="0" w:color="auto"/>
                          </w:divBdr>
                        </w:div>
                        <w:div w:id="1250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4524">
                  <w:marLeft w:val="0"/>
                  <w:marRight w:val="0"/>
                  <w:marTop w:val="0"/>
                  <w:marBottom w:val="375"/>
                  <w:divBdr>
                    <w:top w:val="none" w:sz="0" w:space="0" w:color="auto"/>
                    <w:left w:val="single" w:sz="48" w:space="11" w:color="9AD8F0"/>
                    <w:bottom w:val="none" w:sz="0" w:space="0" w:color="auto"/>
                    <w:right w:val="none" w:sz="0" w:space="0" w:color="auto"/>
                  </w:divBdr>
                  <w:divsChild>
                    <w:div w:id="1619677985">
                      <w:marLeft w:val="-225"/>
                      <w:marRight w:val="-225"/>
                      <w:marTop w:val="0"/>
                      <w:marBottom w:val="0"/>
                      <w:divBdr>
                        <w:top w:val="none" w:sz="0" w:space="0" w:color="auto"/>
                        <w:left w:val="none" w:sz="0" w:space="0" w:color="auto"/>
                        <w:bottom w:val="none" w:sz="0" w:space="0" w:color="auto"/>
                        <w:right w:val="none" w:sz="0" w:space="0" w:color="auto"/>
                      </w:divBdr>
                      <w:divsChild>
                        <w:div w:id="891693451">
                          <w:marLeft w:val="0"/>
                          <w:marRight w:val="0"/>
                          <w:marTop w:val="0"/>
                          <w:marBottom w:val="0"/>
                          <w:divBdr>
                            <w:top w:val="none" w:sz="0" w:space="0" w:color="auto"/>
                            <w:left w:val="none" w:sz="0" w:space="0" w:color="auto"/>
                            <w:bottom w:val="none" w:sz="0" w:space="0" w:color="auto"/>
                            <w:right w:val="none" w:sz="0" w:space="0" w:color="auto"/>
                          </w:divBdr>
                        </w:div>
                        <w:div w:id="20100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325">
                  <w:marLeft w:val="0"/>
                  <w:marRight w:val="0"/>
                  <w:marTop w:val="0"/>
                  <w:marBottom w:val="375"/>
                  <w:divBdr>
                    <w:top w:val="none" w:sz="0" w:space="0" w:color="auto"/>
                    <w:left w:val="single" w:sz="48" w:space="11" w:color="00A8A0"/>
                    <w:bottom w:val="none" w:sz="0" w:space="0" w:color="auto"/>
                    <w:right w:val="none" w:sz="0" w:space="0" w:color="auto"/>
                  </w:divBdr>
                  <w:divsChild>
                    <w:div w:id="2017295484">
                      <w:marLeft w:val="-225"/>
                      <w:marRight w:val="-225"/>
                      <w:marTop w:val="0"/>
                      <w:marBottom w:val="0"/>
                      <w:divBdr>
                        <w:top w:val="none" w:sz="0" w:space="0" w:color="auto"/>
                        <w:left w:val="none" w:sz="0" w:space="0" w:color="auto"/>
                        <w:bottom w:val="none" w:sz="0" w:space="0" w:color="auto"/>
                        <w:right w:val="none" w:sz="0" w:space="0" w:color="auto"/>
                      </w:divBdr>
                      <w:divsChild>
                        <w:div w:id="1103914479">
                          <w:marLeft w:val="0"/>
                          <w:marRight w:val="0"/>
                          <w:marTop w:val="0"/>
                          <w:marBottom w:val="0"/>
                          <w:divBdr>
                            <w:top w:val="none" w:sz="0" w:space="0" w:color="auto"/>
                            <w:left w:val="none" w:sz="0" w:space="0" w:color="auto"/>
                            <w:bottom w:val="none" w:sz="0" w:space="0" w:color="auto"/>
                            <w:right w:val="none" w:sz="0" w:space="0" w:color="auto"/>
                          </w:divBdr>
                        </w:div>
                        <w:div w:id="16869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1540">
                  <w:marLeft w:val="0"/>
                  <w:marRight w:val="0"/>
                  <w:marTop w:val="0"/>
                  <w:marBottom w:val="375"/>
                  <w:divBdr>
                    <w:top w:val="none" w:sz="0" w:space="0" w:color="auto"/>
                    <w:left w:val="single" w:sz="48" w:space="11" w:color="26AAE1"/>
                    <w:bottom w:val="none" w:sz="0" w:space="0" w:color="auto"/>
                    <w:right w:val="none" w:sz="0" w:space="0" w:color="auto"/>
                  </w:divBdr>
                  <w:divsChild>
                    <w:div w:id="1145246736">
                      <w:marLeft w:val="-225"/>
                      <w:marRight w:val="-225"/>
                      <w:marTop w:val="0"/>
                      <w:marBottom w:val="0"/>
                      <w:divBdr>
                        <w:top w:val="none" w:sz="0" w:space="0" w:color="auto"/>
                        <w:left w:val="none" w:sz="0" w:space="0" w:color="auto"/>
                        <w:bottom w:val="none" w:sz="0" w:space="0" w:color="auto"/>
                        <w:right w:val="none" w:sz="0" w:space="0" w:color="auto"/>
                      </w:divBdr>
                      <w:divsChild>
                        <w:div w:id="1854151155">
                          <w:marLeft w:val="0"/>
                          <w:marRight w:val="0"/>
                          <w:marTop w:val="0"/>
                          <w:marBottom w:val="0"/>
                          <w:divBdr>
                            <w:top w:val="none" w:sz="0" w:space="0" w:color="auto"/>
                            <w:left w:val="none" w:sz="0" w:space="0" w:color="auto"/>
                            <w:bottom w:val="none" w:sz="0" w:space="0" w:color="auto"/>
                            <w:right w:val="none" w:sz="0" w:space="0" w:color="auto"/>
                          </w:divBdr>
                        </w:div>
                        <w:div w:id="20181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91">
                  <w:marLeft w:val="0"/>
                  <w:marRight w:val="0"/>
                  <w:marTop w:val="0"/>
                  <w:marBottom w:val="375"/>
                  <w:divBdr>
                    <w:top w:val="none" w:sz="0" w:space="0" w:color="auto"/>
                    <w:left w:val="single" w:sz="48" w:space="11" w:color="005257"/>
                    <w:bottom w:val="none" w:sz="0" w:space="0" w:color="auto"/>
                    <w:right w:val="none" w:sz="0" w:space="0" w:color="auto"/>
                  </w:divBdr>
                  <w:divsChild>
                    <w:div w:id="1525249988">
                      <w:marLeft w:val="-225"/>
                      <w:marRight w:val="-225"/>
                      <w:marTop w:val="0"/>
                      <w:marBottom w:val="0"/>
                      <w:divBdr>
                        <w:top w:val="none" w:sz="0" w:space="0" w:color="auto"/>
                        <w:left w:val="none" w:sz="0" w:space="0" w:color="auto"/>
                        <w:bottom w:val="none" w:sz="0" w:space="0" w:color="auto"/>
                        <w:right w:val="none" w:sz="0" w:space="0" w:color="auto"/>
                      </w:divBdr>
                      <w:divsChild>
                        <w:div w:id="504395350">
                          <w:marLeft w:val="0"/>
                          <w:marRight w:val="0"/>
                          <w:marTop w:val="0"/>
                          <w:marBottom w:val="0"/>
                          <w:divBdr>
                            <w:top w:val="none" w:sz="0" w:space="0" w:color="auto"/>
                            <w:left w:val="none" w:sz="0" w:space="0" w:color="auto"/>
                            <w:bottom w:val="none" w:sz="0" w:space="0" w:color="auto"/>
                            <w:right w:val="none" w:sz="0" w:space="0" w:color="auto"/>
                          </w:divBdr>
                        </w:div>
                        <w:div w:id="1619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0238">
                  <w:marLeft w:val="0"/>
                  <w:marRight w:val="0"/>
                  <w:marTop w:val="0"/>
                  <w:marBottom w:val="375"/>
                  <w:divBdr>
                    <w:top w:val="none" w:sz="0" w:space="0" w:color="auto"/>
                    <w:left w:val="single" w:sz="48" w:space="11" w:color="00A8A0"/>
                    <w:bottom w:val="none" w:sz="0" w:space="0" w:color="auto"/>
                    <w:right w:val="none" w:sz="0" w:space="0" w:color="auto"/>
                  </w:divBdr>
                  <w:divsChild>
                    <w:div w:id="264962624">
                      <w:marLeft w:val="-225"/>
                      <w:marRight w:val="-225"/>
                      <w:marTop w:val="0"/>
                      <w:marBottom w:val="0"/>
                      <w:divBdr>
                        <w:top w:val="none" w:sz="0" w:space="0" w:color="auto"/>
                        <w:left w:val="none" w:sz="0" w:space="0" w:color="auto"/>
                        <w:bottom w:val="none" w:sz="0" w:space="0" w:color="auto"/>
                        <w:right w:val="none" w:sz="0" w:space="0" w:color="auto"/>
                      </w:divBdr>
                      <w:divsChild>
                        <w:div w:id="33432669">
                          <w:marLeft w:val="0"/>
                          <w:marRight w:val="0"/>
                          <w:marTop w:val="0"/>
                          <w:marBottom w:val="0"/>
                          <w:divBdr>
                            <w:top w:val="none" w:sz="0" w:space="0" w:color="auto"/>
                            <w:left w:val="none" w:sz="0" w:space="0" w:color="auto"/>
                            <w:bottom w:val="none" w:sz="0" w:space="0" w:color="auto"/>
                            <w:right w:val="none" w:sz="0" w:space="0" w:color="auto"/>
                          </w:divBdr>
                        </w:div>
                        <w:div w:id="11433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0818">
                  <w:marLeft w:val="0"/>
                  <w:marRight w:val="0"/>
                  <w:marTop w:val="0"/>
                  <w:marBottom w:val="375"/>
                  <w:divBdr>
                    <w:top w:val="none" w:sz="0" w:space="0" w:color="auto"/>
                    <w:left w:val="single" w:sz="48" w:space="11" w:color="26AAE1"/>
                    <w:bottom w:val="none" w:sz="0" w:space="0" w:color="auto"/>
                    <w:right w:val="none" w:sz="0" w:space="0" w:color="auto"/>
                  </w:divBdr>
                  <w:divsChild>
                    <w:div w:id="35395358">
                      <w:marLeft w:val="-225"/>
                      <w:marRight w:val="-225"/>
                      <w:marTop w:val="0"/>
                      <w:marBottom w:val="0"/>
                      <w:divBdr>
                        <w:top w:val="none" w:sz="0" w:space="0" w:color="auto"/>
                        <w:left w:val="none" w:sz="0" w:space="0" w:color="auto"/>
                        <w:bottom w:val="none" w:sz="0" w:space="0" w:color="auto"/>
                        <w:right w:val="none" w:sz="0" w:space="0" w:color="auto"/>
                      </w:divBdr>
                      <w:divsChild>
                        <w:div w:id="151337480">
                          <w:marLeft w:val="0"/>
                          <w:marRight w:val="0"/>
                          <w:marTop w:val="0"/>
                          <w:marBottom w:val="0"/>
                          <w:divBdr>
                            <w:top w:val="none" w:sz="0" w:space="0" w:color="auto"/>
                            <w:left w:val="none" w:sz="0" w:space="0" w:color="auto"/>
                            <w:bottom w:val="none" w:sz="0" w:space="0" w:color="auto"/>
                            <w:right w:val="none" w:sz="0" w:space="0" w:color="auto"/>
                          </w:divBdr>
                        </w:div>
                        <w:div w:id="2127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1721">
                  <w:marLeft w:val="0"/>
                  <w:marRight w:val="0"/>
                  <w:marTop w:val="0"/>
                  <w:marBottom w:val="375"/>
                  <w:divBdr>
                    <w:top w:val="none" w:sz="0" w:space="0" w:color="auto"/>
                    <w:left w:val="single" w:sz="48" w:space="11" w:color="26AAE1"/>
                    <w:bottom w:val="none" w:sz="0" w:space="0" w:color="auto"/>
                    <w:right w:val="none" w:sz="0" w:space="0" w:color="auto"/>
                  </w:divBdr>
                  <w:divsChild>
                    <w:div w:id="1192038190">
                      <w:marLeft w:val="-225"/>
                      <w:marRight w:val="-225"/>
                      <w:marTop w:val="0"/>
                      <w:marBottom w:val="0"/>
                      <w:divBdr>
                        <w:top w:val="none" w:sz="0" w:space="0" w:color="auto"/>
                        <w:left w:val="none" w:sz="0" w:space="0" w:color="auto"/>
                        <w:bottom w:val="none" w:sz="0" w:space="0" w:color="auto"/>
                        <w:right w:val="none" w:sz="0" w:space="0" w:color="auto"/>
                      </w:divBdr>
                      <w:divsChild>
                        <w:div w:id="468867941">
                          <w:marLeft w:val="0"/>
                          <w:marRight w:val="0"/>
                          <w:marTop w:val="0"/>
                          <w:marBottom w:val="0"/>
                          <w:divBdr>
                            <w:top w:val="none" w:sz="0" w:space="0" w:color="auto"/>
                            <w:left w:val="none" w:sz="0" w:space="0" w:color="auto"/>
                            <w:bottom w:val="none" w:sz="0" w:space="0" w:color="auto"/>
                            <w:right w:val="none" w:sz="0" w:space="0" w:color="auto"/>
                          </w:divBdr>
                        </w:div>
                        <w:div w:id="1712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332">
                  <w:marLeft w:val="0"/>
                  <w:marRight w:val="0"/>
                  <w:marTop w:val="0"/>
                  <w:marBottom w:val="375"/>
                  <w:divBdr>
                    <w:top w:val="none" w:sz="0" w:space="0" w:color="auto"/>
                    <w:left w:val="single" w:sz="48" w:space="11" w:color="00A8A0"/>
                    <w:bottom w:val="none" w:sz="0" w:space="0" w:color="auto"/>
                    <w:right w:val="none" w:sz="0" w:space="0" w:color="auto"/>
                  </w:divBdr>
                  <w:divsChild>
                    <w:div w:id="1677077119">
                      <w:marLeft w:val="-225"/>
                      <w:marRight w:val="-225"/>
                      <w:marTop w:val="0"/>
                      <w:marBottom w:val="0"/>
                      <w:divBdr>
                        <w:top w:val="none" w:sz="0" w:space="0" w:color="auto"/>
                        <w:left w:val="none" w:sz="0" w:space="0" w:color="auto"/>
                        <w:bottom w:val="none" w:sz="0" w:space="0" w:color="auto"/>
                        <w:right w:val="none" w:sz="0" w:space="0" w:color="auto"/>
                      </w:divBdr>
                      <w:divsChild>
                        <w:div w:id="1175073595">
                          <w:marLeft w:val="0"/>
                          <w:marRight w:val="0"/>
                          <w:marTop w:val="0"/>
                          <w:marBottom w:val="0"/>
                          <w:divBdr>
                            <w:top w:val="none" w:sz="0" w:space="0" w:color="auto"/>
                            <w:left w:val="none" w:sz="0" w:space="0" w:color="auto"/>
                            <w:bottom w:val="none" w:sz="0" w:space="0" w:color="auto"/>
                            <w:right w:val="none" w:sz="0" w:space="0" w:color="auto"/>
                          </w:divBdr>
                        </w:div>
                        <w:div w:id="13660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6341">
                  <w:marLeft w:val="0"/>
                  <w:marRight w:val="0"/>
                  <w:marTop w:val="0"/>
                  <w:marBottom w:val="375"/>
                  <w:divBdr>
                    <w:top w:val="none" w:sz="0" w:space="0" w:color="auto"/>
                    <w:left w:val="single" w:sz="48" w:space="11" w:color="333333"/>
                    <w:bottom w:val="none" w:sz="0" w:space="0" w:color="auto"/>
                    <w:right w:val="none" w:sz="0" w:space="0" w:color="auto"/>
                  </w:divBdr>
                  <w:divsChild>
                    <w:div w:id="601108947">
                      <w:marLeft w:val="-225"/>
                      <w:marRight w:val="-225"/>
                      <w:marTop w:val="0"/>
                      <w:marBottom w:val="0"/>
                      <w:divBdr>
                        <w:top w:val="none" w:sz="0" w:space="0" w:color="auto"/>
                        <w:left w:val="none" w:sz="0" w:space="0" w:color="auto"/>
                        <w:bottom w:val="none" w:sz="0" w:space="0" w:color="auto"/>
                        <w:right w:val="none" w:sz="0" w:space="0" w:color="auto"/>
                      </w:divBdr>
                      <w:divsChild>
                        <w:div w:id="1243951562">
                          <w:marLeft w:val="0"/>
                          <w:marRight w:val="0"/>
                          <w:marTop w:val="0"/>
                          <w:marBottom w:val="0"/>
                          <w:divBdr>
                            <w:top w:val="none" w:sz="0" w:space="0" w:color="auto"/>
                            <w:left w:val="none" w:sz="0" w:space="0" w:color="auto"/>
                            <w:bottom w:val="none" w:sz="0" w:space="0" w:color="auto"/>
                            <w:right w:val="none" w:sz="0" w:space="0" w:color="auto"/>
                          </w:divBdr>
                        </w:div>
                        <w:div w:id="184026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008">
      <w:bodyDiv w:val="1"/>
      <w:marLeft w:val="0"/>
      <w:marRight w:val="0"/>
      <w:marTop w:val="0"/>
      <w:marBottom w:val="0"/>
      <w:divBdr>
        <w:top w:val="none" w:sz="0" w:space="0" w:color="auto"/>
        <w:left w:val="none" w:sz="0" w:space="0" w:color="auto"/>
        <w:bottom w:val="none" w:sz="0" w:space="0" w:color="auto"/>
        <w:right w:val="none" w:sz="0" w:space="0" w:color="auto"/>
      </w:divBdr>
      <w:divsChild>
        <w:div w:id="13653899">
          <w:marLeft w:val="0"/>
          <w:marRight w:val="0"/>
          <w:marTop w:val="0"/>
          <w:marBottom w:val="240"/>
          <w:divBdr>
            <w:top w:val="none" w:sz="0" w:space="0" w:color="auto"/>
            <w:left w:val="none" w:sz="0" w:space="0" w:color="auto"/>
            <w:bottom w:val="none" w:sz="0" w:space="0" w:color="auto"/>
            <w:right w:val="none" w:sz="0" w:space="0" w:color="auto"/>
          </w:divBdr>
        </w:div>
        <w:div w:id="282351130">
          <w:marLeft w:val="0"/>
          <w:marRight w:val="0"/>
          <w:marTop w:val="0"/>
          <w:marBottom w:val="0"/>
          <w:divBdr>
            <w:top w:val="none" w:sz="0" w:space="0" w:color="auto"/>
            <w:left w:val="none" w:sz="0" w:space="0" w:color="auto"/>
            <w:bottom w:val="none" w:sz="0" w:space="0" w:color="auto"/>
            <w:right w:val="none" w:sz="0" w:space="0" w:color="auto"/>
          </w:divBdr>
        </w:div>
      </w:divsChild>
    </w:div>
    <w:div w:id="920026832">
      <w:bodyDiv w:val="1"/>
      <w:marLeft w:val="0"/>
      <w:marRight w:val="0"/>
      <w:marTop w:val="0"/>
      <w:marBottom w:val="0"/>
      <w:divBdr>
        <w:top w:val="none" w:sz="0" w:space="0" w:color="auto"/>
        <w:left w:val="none" w:sz="0" w:space="0" w:color="auto"/>
        <w:bottom w:val="none" w:sz="0" w:space="0" w:color="auto"/>
        <w:right w:val="none" w:sz="0" w:space="0" w:color="auto"/>
      </w:divBdr>
    </w:div>
    <w:div w:id="920060445">
      <w:bodyDiv w:val="1"/>
      <w:marLeft w:val="0"/>
      <w:marRight w:val="0"/>
      <w:marTop w:val="0"/>
      <w:marBottom w:val="0"/>
      <w:divBdr>
        <w:top w:val="none" w:sz="0" w:space="0" w:color="auto"/>
        <w:left w:val="none" w:sz="0" w:space="0" w:color="auto"/>
        <w:bottom w:val="none" w:sz="0" w:space="0" w:color="auto"/>
        <w:right w:val="none" w:sz="0" w:space="0" w:color="auto"/>
      </w:divBdr>
      <w:divsChild>
        <w:div w:id="615716780">
          <w:marLeft w:val="0"/>
          <w:marRight w:val="0"/>
          <w:marTop w:val="0"/>
          <w:marBottom w:val="0"/>
          <w:divBdr>
            <w:top w:val="none" w:sz="0" w:space="0" w:color="auto"/>
            <w:left w:val="none" w:sz="0" w:space="0" w:color="auto"/>
            <w:bottom w:val="none" w:sz="0" w:space="0" w:color="auto"/>
            <w:right w:val="none" w:sz="0" w:space="0" w:color="auto"/>
          </w:divBdr>
          <w:divsChild>
            <w:div w:id="1343119654">
              <w:marLeft w:val="0"/>
              <w:marRight w:val="0"/>
              <w:marTop w:val="0"/>
              <w:marBottom w:val="0"/>
              <w:divBdr>
                <w:top w:val="none" w:sz="0" w:space="0" w:color="auto"/>
                <w:left w:val="none" w:sz="0" w:space="0" w:color="auto"/>
                <w:bottom w:val="none" w:sz="0" w:space="0" w:color="auto"/>
                <w:right w:val="none" w:sz="0" w:space="0" w:color="auto"/>
              </w:divBdr>
              <w:divsChild>
                <w:div w:id="890726726">
                  <w:marLeft w:val="0"/>
                  <w:marRight w:val="0"/>
                  <w:marTop w:val="0"/>
                  <w:marBottom w:val="0"/>
                  <w:divBdr>
                    <w:top w:val="none" w:sz="0" w:space="0" w:color="auto"/>
                    <w:left w:val="none" w:sz="0" w:space="0" w:color="auto"/>
                    <w:bottom w:val="none" w:sz="0" w:space="0" w:color="auto"/>
                    <w:right w:val="none" w:sz="0" w:space="0" w:color="auto"/>
                  </w:divBdr>
                  <w:divsChild>
                    <w:div w:id="630135347">
                      <w:marLeft w:val="0"/>
                      <w:marRight w:val="0"/>
                      <w:marTop w:val="0"/>
                      <w:marBottom w:val="0"/>
                      <w:divBdr>
                        <w:top w:val="none" w:sz="0" w:space="0" w:color="auto"/>
                        <w:left w:val="none" w:sz="0" w:space="0" w:color="auto"/>
                        <w:bottom w:val="none" w:sz="0" w:space="0" w:color="auto"/>
                        <w:right w:val="none" w:sz="0" w:space="0" w:color="auto"/>
                      </w:divBdr>
                      <w:divsChild>
                        <w:div w:id="198860477">
                          <w:marLeft w:val="0"/>
                          <w:marRight w:val="0"/>
                          <w:marTop w:val="0"/>
                          <w:marBottom w:val="0"/>
                          <w:divBdr>
                            <w:top w:val="none" w:sz="0" w:space="0" w:color="auto"/>
                            <w:left w:val="none" w:sz="0" w:space="0" w:color="auto"/>
                            <w:bottom w:val="none" w:sz="0" w:space="0" w:color="auto"/>
                            <w:right w:val="none" w:sz="0" w:space="0" w:color="auto"/>
                          </w:divBdr>
                          <w:divsChild>
                            <w:div w:id="300354314">
                              <w:marLeft w:val="0"/>
                              <w:marRight w:val="0"/>
                              <w:marTop w:val="0"/>
                              <w:marBottom w:val="0"/>
                              <w:divBdr>
                                <w:top w:val="none" w:sz="0" w:space="0" w:color="auto"/>
                                <w:left w:val="none" w:sz="0" w:space="0" w:color="auto"/>
                                <w:bottom w:val="none" w:sz="0" w:space="0" w:color="auto"/>
                                <w:right w:val="none" w:sz="0" w:space="0" w:color="auto"/>
                              </w:divBdr>
                              <w:divsChild>
                                <w:div w:id="1904756431">
                                  <w:marLeft w:val="0"/>
                                  <w:marRight w:val="0"/>
                                  <w:marTop w:val="0"/>
                                  <w:marBottom w:val="0"/>
                                  <w:divBdr>
                                    <w:top w:val="none" w:sz="0" w:space="0" w:color="auto"/>
                                    <w:left w:val="none" w:sz="0" w:space="0" w:color="auto"/>
                                    <w:bottom w:val="none" w:sz="0" w:space="0" w:color="auto"/>
                                    <w:right w:val="none" w:sz="0" w:space="0" w:color="auto"/>
                                  </w:divBdr>
                                  <w:divsChild>
                                    <w:div w:id="1759515729">
                                      <w:marLeft w:val="0"/>
                                      <w:marRight w:val="0"/>
                                      <w:marTop w:val="0"/>
                                      <w:marBottom w:val="0"/>
                                      <w:divBdr>
                                        <w:top w:val="none" w:sz="0" w:space="0" w:color="auto"/>
                                        <w:left w:val="none" w:sz="0" w:space="0" w:color="auto"/>
                                        <w:bottom w:val="none" w:sz="0" w:space="0" w:color="auto"/>
                                        <w:right w:val="none" w:sz="0" w:space="0" w:color="auto"/>
                                      </w:divBdr>
                                      <w:divsChild>
                                        <w:div w:id="1247302281">
                                          <w:marLeft w:val="0"/>
                                          <w:marRight w:val="0"/>
                                          <w:marTop w:val="0"/>
                                          <w:marBottom w:val="0"/>
                                          <w:divBdr>
                                            <w:top w:val="none" w:sz="0" w:space="0" w:color="auto"/>
                                            <w:left w:val="none" w:sz="0" w:space="0" w:color="auto"/>
                                            <w:bottom w:val="none" w:sz="0" w:space="0" w:color="auto"/>
                                            <w:right w:val="none" w:sz="0" w:space="0" w:color="auto"/>
                                          </w:divBdr>
                                          <w:divsChild>
                                            <w:div w:id="1699576519">
                                              <w:marLeft w:val="0"/>
                                              <w:marRight w:val="0"/>
                                              <w:marTop w:val="0"/>
                                              <w:marBottom w:val="0"/>
                                              <w:divBdr>
                                                <w:top w:val="none" w:sz="0" w:space="0" w:color="auto"/>
                                                <w:left w:val="none" w:sz="0" w:space="0" w:color="auto"/>
                                                <w:bottom w:val="none" w:sz="0" w:space="0" w:color="auto"/>
                                                <w:right w:val="none" w:sz="0" w:space="0" w:color="auto"/>
                                              </w:divBdr>
                                              <w:divsChild>
                                                <w:div w:id="138618105">
                                                  <w:marLeft w:val="0"/>
                                                  <w:marRight w:val="0"/>
                                                  <w:marTop w:val="0"/>
                                                  <w:marBottom w:val="0"/>
                                                  <w:divBdr>
                                                    <w:top w:val="none" w:sz="0" w:space="0" w:color="auto"/>
                                                    <w:left w:val="none" w:sz="0" w:space="0" w:color="auto"/>
                                                    <w:bottom w:val="none" w:sz="0" w:space="0" w:color="auto"/>
                                                    <w:right w:val="none" w:sz="0" w:space="0" w:color="auto"/>
                                                  </w:divBdr>
                                                  <w:divsChild>
                                                    <w:div w:id="900674747">
                                                      <w:marLeft w:val="0"/>
                                                      <w:marRight w:val="0"/>
                                                      <w:marTop w:val="0"/>
                                                      <w:marBottom w:val="0"/>
                                                      <w:divBdr>
                                                        <w:top w:val="single" w:sz="2" w:space="3" w:color="008000"/>
                                                        <w:left w:val="single" w:sz="2" w:space="0" w:color="008000"/>
                                                        <w:bottom w:val="single" w:sz="2" w:space="0" w:color="008000"/>
                                                        <w:right w:val="single" w:sz="2" w:space="0" w:color="008000"/>
                                                      </w:divBdr>
                                                      <w:divsChild>
                                                        <w:div w:id="2090038688">
                                                          <w:marLeft w:val="0"/>
                                                          <w:marRight w:val="0"/>
                                                          <w:marTop w:val="0"/>
                                                          <w:marBottom w:val="0"/>
                                                          <w:divBdr>
                                                            <w:top w:val="none" w:sz="0" w:space="0" w:color="auto"/>
                                                            <w:left w:val="none" w:sz="0" w:space="0" w:color="auto"/>
                                                            <w:bottom w:val="none" w:sz="0" w:space="0" w:color="auto"/>
                                                            <w:right w:val="none" w:sz="0" w:space="0" w:color="auto"/>
                                                          </w:divBdr>
                                                          <w:divsChild>
                                                            <w:div w:id="1046755865">
                                                              <w:marLeft w:val="0"/>
                                                              <w:marRight w:val="0"/>
                                                              <w:marTop w:val="0"/>
                                                              <w:marBottom w:val="0"/>
                                                              <w:divBdr>
                                                                <w:top w:val="none" w:sz="0" w:space="0" w:color="auto"/>
                                                                <w:left w:val="none" w:sz="0" w:space="0" w:color="auto"/>
                                                                <w:bottom w:val="none" w:sz="0" w:space="0" w:color="auto"/>
                                                                <w:right w:val="none" w:sz="0" w:space="0" w:color="auto"/>
                                                              </w:divBdr>
                                                              <w:divsChild>
                                                                <w:div w:id="868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5268070">
      <w:bodyDiv w:val="1"/>
      <w:marLeft w:val="0"/>
      <w:marRight w:val="0"/>
      <w:marTop w:val="0"/>
      <w:marBottom w:val="0"/>
      <w:divBdr>
        <w:top w:val="none" w:sz="0" w:space="0" w:color="auto"/>
        <w:left w:val="none" w:sz="0" w:space="0" w:color="auto"/>
        <w:bottom w:val="none" w:sz="0" w:space="0" w:color="auto"/>
        <w:right w:val="none" w:sz="0" w:space="0" w:color="auto"/>
      </w:divBdr>
      <w:divsChild>
        <w:div w:id="1486817545">
          <w:marLeft w:val="0"/>
          <w:marRight w:val="0"/>
          <w:marTop w:val="0"/>
          <w:marBottom w:val="0"/>
          <w:divBdr>
            <w:top w:val="none" w:sz="0" w:space="0" w:color="auto"/>
            <w:left w:val="none" w:sz="0" w:space="0" w:color="auto"/>
            <w:bottom w:val="none" w:sz="0" w:space="0" w:color="auto"/>
            <w:right w:val="none" w:sz="0" w:space="0" w:color="auto"/>
          </w:divBdr>
          <w:divsChild>
            <w:div w:id="1279680494">
              <w:marLeft w:val="0"/>
              <w:marRight w:val="0"/>
              <w:marTop w:val="0"/>
              <w:marBottom w:val="0"/>
              <w:divBdr>
                <w:top w:val="none" w:sz="0" w:space="0" w:color="auto"/>
                <w:left w:val="none" w:sz="0" w:space="0" w:color="auto"/>
                <w:bottom w:val="none" w:sz="0" w:space="0" w:color="auto"/>
                <w:right w:val="none" w:sz="0" w:space="0" w:color="auto"/>
              </w:divBdr>
              <w:divsChild>
                <w:div w:id="511800847">
                  <w:marLeft w:val="0"/>
                  <w:marRight w:val="0"/>
                  <w:marTop w:val="0"/>
                  <w:marBottom w:val="0"/>
                  <w:divBdr>
                    <w:top w:val="none" w:sz="0" w:space="0" w:color="auto"/>
                    <w:left w:val="none" w:sz="0" w:space="0" w:color="auto"/>
                    <w:bottom w:val="none" w:sz="0" w:space="0" w:color="auto"/>
                    <w:right w:val="none" w:sz="0" w:space="0" w:color="auto"/>
                  </w:divBdr>
                  <w:divsChild>
                    <w:div w:id="207304588">
                      <w:marLeft w:val="0"/>
                      <w:marRight w:val="0"/>
                      <w:marTop w:val="0"/>
                      <w:marBottom w:val="0"/>
                      <w:divBdr>
                        <w:top w:val="none" w:sz="0" w:space="0" w:color="auto"/>
                        <w:left w:val="none" w:sz="0" w:space="0" w:color="auto"/>
                        <w:bottom w:val="none" w:sz="0" w:space="0" w:color="auto"/>
                        <w:right w:val="none" w:sz="0" w:space="0" w:color="auto"/>
                      </w:divBdr>
                      <w:divsChild>
                        <w:div w:id="177157110">
                          <w:marLeft w:val="0"/>
                          <w:marRight w:val="0"/>
                          <w:marTop w:val="0"/>
                          <w:marBottom w:val="0"/>
                          <w:divBdr>
                            <w:top w:val="none" w:sz="0" w:space="0" w:color="auto"/>
                            <w:left w:val="none" w:sz="0" w:space="0" w:color="auto"/>
                            <w:bottom w:val="none" w:sz="0" w:space="0" w:color="auto"/>
                            <w:right w:val="none" w:sz="0" w:space="0" w:color="auto"/>
                          </w:divBdr>
                          <w:divsChild>
                            <w:div w:id="1781989726">
                              <w:marLeft w:val="0"/>
                              <w:marRight w:val="0"/>
                              <w:marTop w:val="0"/>
                              <w:marBottom w:val="0"/>
                              <w:divBdr>
                                <w:top w:val="none" w:sz="0" w:space="0" w:color="auto"/>
                                <w:left w:val="none" w:sz="0" w:space="0" w:color="auto"/>
                                <w:bottom w:val="none" w:sz="0" w:space="0" w:color="auto"/>
                                <w:right w:val="none" w:sz="0" w:space="0" w:color="auto"/>
                              </w:divBdr>
                              <w:divsChild>
                                <w:div w:id="1379281208">
                                  <w:marLeft w:val="0"/>
                                  <w:marRight w:val="0"/>
                                  <w:marTop w:val="0"/>
                                  <w:marBottom w:val="0"/>
                                  <w:divBdr>
                                    <w:top w:val="none" w:sz="0" w:space="0" w:color="auto"/>
                                    <w:left w:val="none" w:sz="0" w:space="0" w:color="auto"/>
                                    <w:bottom w:val="none" w:sz="0" w:space="0" w:color="auto"/>
                                    <w:right w:val="none" w:sz="0" w:space="0" w:color="auto"/>
                                  </w:divBdr>
                                  <w:divsChild>
                                    <w:div w:id="1828596337">
                                      <w:marLeft w:val="0"/>
                                      <w:marRight w:val="0"/>
                                      <w:marTop w:val="0"/>
                                      <w:marBottom w:val="0"/>
                                      <w:divBdr>
                                        <w:top w:val="none" w:sz="0" w:space="0" w:color="auto"/>
                                        <w:left w:val="none" w:sz="0" w:space="0" w:color="auto"/>
                                        <w:bottom w:val="none" w:sz="0" w:space="0" w:color="auto"/>
                                        <w:right w:val="none" w:sz="0" w:space="0" w:color="auto"/>
                                      </w:divBdr>
                                      <w:divsChild>
                                        <w:div w:id="1725710563">
                                          <w:marLeft w:val="240"/>
                                          <w:marRight w:val="72"/>
                                          <w:marTop w:val="72"/>
                                          <w:marBottom w:val="192"/>
                                          <w:divBdr>
                                            <w:top w:val="none" w:sz="0" w:space="0" w:color="auto"/>
                                            <w:left w:val="none" w:sz="0" w:space="0" w:color="auto"/>
                                            <w:bottom w:val="none" w:sz="0" w:space="0" w:color="auto"/>
                                            <w:right w:val="none" w:sz="0" w:space="0" w:color="auto"/>
                                          </w:divBdr>
                                          <w:divsChild>
                                            <w:div w:id="10721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389517">
      <w:bodyDiv w:val="1"/>
      <w:marLeft w:val="0"/>
      <w:marRight w:val="0"/>
      <w:marTop w:val="0"/>
      <w:marBottom w:val="0"/>
      <w:divBdr>
        <w:top w:val="none" w:sz="0" w:space="0" w:color="auto"/>
        <w:left w:val="none" w:sz="0" w:space="0" w:color="auto"/>
        <w:bottom w:val="none" w:sz="0" w:space="0" w:color="auto"/>
        <w:right w:val="none" w:sz="0" w:space="0" w:color="auto"/>
      </w:divBdr>
    </w:div>
    <w:div w:id="936518254">
      <w:bodyDiv w:val="1"/>
      <w:marLeft w:val="0"/>
      <w:marRight w:val="0"/>
      <w:marTop w:val="0"/>
      <w:marBottom w:val="0"/>
      <w:divBdr>
        <w:top w:val="none" w:sz="0" w:space="0" w:color="auto"/>
        <w:left w:val="none" w:sz="0" w:space="0" w:color="auto"/>
        <w:bottom w:val="none" w:sz="0" w:space="0" w:color="auto"/>
        <w:right w:val="none" w:sz="0" w:space="0" w:color="auto"/>
      </w:divBdr>
    </w:div>
    <w:div w:id="937903709">
      <w:bodyDiv w:val="1"/>
      <w:marLeft w:val="0"/>
      <w:marRight w:val="0"/>
      <w:marTop w:val="0"/>
      <w:marBottom w:val="0"/>
      <w:divBdr>
        <w:top w:val="none" w:sz="0" w:space="0" w:color="auto"/>
        <w:left w:val="none" w:sz="0" w:space="0" w:color="auto"/>
        <w:bottom w:val="none" w:sz="0" w:space="0" w:color="auto"/>
        <w:right w:val="none" w:sz="0" w:space="0" w:color="auto"/>
      </w:divBdr>
    </w:div>
    <w:div w:id="939920565">
      <w:bodyDiv w:val="1"/>
      <w:marLeft w:val="0"/>
      <w:marRight w:val="0"/>
      <w:marTop w:val="0"/>
      <w:marBottom w:val="0"/>
      <w:divBdr>
        <w:top w:val="none" w:sz="0" w:space="0" w:color="auto"/>
        <w:left w:val="none" w:sz="0" w:space="0" w:color="auto"/>
        <w:bottom w:val="none" w:sz="0" w:space="0" w:color="auto"/>
        <w:right w:val="none" w:sz="0" w:space="0" w:color="auto"/>
      </w:divBdr>
    </w:div>
    <w:div w:id="942956089">
      <w:bodyDiv w:val="1"/>
      <w:marLeft w:val="0"/>
      <w:marRight w:val="0"/>
      <w:marTop w:val="0"/>
      <w:marBottom w:val="0"/>
      <w:divBdr>
        <w:top w:val="none" w:sz="0" w:space="0" w:color="auto"/>
        <w:left w:val="none" w:sz="0" w:space="0" w:color="auto"/>
        <w:bottom w:val="none" w:sz="0" w:space="0" w:color="auto"/>
        <w:right w:val="none" w:sz="0" w:space="0" w:color="auto"/>
      </w:divBdr>
    </w:div>
    <w:div w:id="944994711">
      <w:bodyDiv w:val="1"/>
      <w:marLeft w:val="0"/>
      <w:marRight w:val="0"/>
      <w:marTop w:val="0"/>
      <w:marBottom w:val="0"/>
      <w:divBdr>
        <w:top w:val="none" w:sz="0" w:space="0" w:color="auto"/>
        <w:left w:val="none" w:sz="0" w:space="0" w:color="auto"/>
        <w:bottom w:val="none" w:sz="0" w:space="0" w:color="auto"/>
        <w:right w:val="none" w:sz="0" w:space="0" w:color="auto"/>
      </w:divBdr>
    </w:div>
    <w:div w:id="945192864">
      <w:bodyDiv w:val="1"/>
      <w:marLeft w:val="0"/>
      <w:marRight w:val="0"/>
      <w:marTop w:val="0"/>
      <w:marBottom w:val="0"/>
      <w:divBdr>
        <w:top w:val="none" w:sz="0" w:space="0" w:color="auto"/>
        <w:left w:val="none" w:sz="0" w:space="0" w:color="auto"/>
        <w:bottom w:val="none" w:sz="0" w:space="0" w:color="auto"/>
        <w:right w:val="none" w:sz="0" w:space="0" w:color="auto"/>
      </w:divBdr>
    </w:div>
    <w:div w:id="946426977">
      <w:bodyDiv w:val="1"/>
      <w:marLeft w:val="0"/>
      <w:marRight w:val="0"/>
      <w:marTop w:val="0"/>
      <w:marBottom w:val="0"/>
      <w:divBdr>
        <w:top w:val="none" w:sz="0" w:space="0" w:color="auto"/>
        <w:left w:val="none" w:sz="0" w:space="0" w:color="auto"/>
        <w:bottom w:val="none" w:sz="0" w:space="0" w:color="auto"/>
        <w:right w:val="none" w:sz="0" w:space="0" w:color="auto"/>
      </w:divBdr>
    </w:div>
    <w:div w:id="948123027">
      <w:bodyDiv w:val="1"/>
      <w:marLeft w:val="0"/>
      <w:marRight w:val="0"/>
      <w:marTop w:val="0"/>
      <w:marBottom w:val="0"/>
      <w:divBdr>
        <w:top w:val="none" w:sz="0" w:space="0" w:color="auto"/>
        <w:left w:val="none" w:sz="0" w:space="0" w:color="auto"/>
        <w:bottom w:val="none" w:sz="0" w:space="0" w:color="auto"/>
        <w:right w:val="none" w:sz="0" w:space="0" w:color="auto"/>
      </w:divBdr>
    </w:div>
    <w:div w:id="949623848">
      <w:bodyDiv w:val="1"/>
      <w:marLeft w:val="0"/>
      <w:marRight w:val="0"/>
      <w:marTop w:val="0"/>
      <w:marBottom w:val="0"/>
      <w:divBdr>
        <w:top w:val="none" w:sz="0" w:space="0" w:color="auto"/>
        <w:left w:val="none" w:sz="0" w:space="0" w:color="auto"/>
        <w:bottom w:val="none" w:sz="0" w:space="0" w:color="auto"/>
        <w:right w:val="none" w:sz="0" w:space="0" w:color="auto"/>
      </w:divBdr>
    </w:div>
    <w:div w:id="953289053">
      <w:bodyDiv w:val="1"/>
      <w:marLeft w:val="0"/>
      <w:marRight w:val="0"/>
      <w:marTop w:val="0"/>
      <w:marBottom w:val="0"/>
      <w:divBdr>
        <w:top w:val="none" w:sz="0" w:space="0" w:color="auto"/>
        <w:left w:val="none" w:sz="0" w:space="0" w:color="auto"/>
        <w:bottom w:val="none" w:sz="0" w:space="0" w:color="auto"/>
        <w:right w:val="none" w:sz="0" w:space="0" w:color="auto"/>
      </w:divBdr>
    </w:div>
    <w:div w:id="966160509">
      <w:bodyDiv w:val="1"/>
      <w:marLeft w:val="0"/>
      <w:marRight w:val="0"/>
      <w:marTop w:val="0"/>
      <w:marBottom w:val="0"/>
      <w:divBdr>
        <w:top w:val="none" w:sz="0" w:space="0" w:color="auto"/>
        <w:left w:val="none" w:sz="0" w:space="0" w:color="auto"/>
        <w:bottom w:val="none" w:sz="0" w:space="0" w:color="auto"/>
        <w:right w:val="none" w:sz="0" w:space="0" w:color="auto"/>
      </w:divBdr>
    </w:div>
    <w:div w:id="967510655">
      <w:bodyDiv w:val="1"/>
      <w:marLeft w:val="0"/>
      <w:marRight w:val="0"/>
      <w:marTop w:val="0"/>
      <w:marBottom w:val="0"/>
      <w:divBdr>
        <w:top w:val="none" w:sz="0" w:space="0" w:color="auto"/>
        <w:left w:val="none" w:sz="0" w:space="0" w:color="auto"/>
        <w:bottom w:val="none" w:sz="0" w:space="0" w:color="auto"/>
        <w:right w:val="none" w:sz="0" w:space="0" w:color="auto"/>
      </w:divBdr>
    </w:div>
    <w:div w:id="981081532">
      <w:bodyDiv w:val="1"/>
      <w:marLeft w:val="0"/>
      <w:marRight w:val="0"/>
      <w:marTop w:val="0"/>
      <w:marBottom w:val="0"/>
      <w:divBdr>
        <w:top w:val="none" w:sz="0" w:space="0" w:color="auto"/>
        <w:left w:val="none" w:sz="0" w:space="0" w:color="auto"/>
        <w:bottom w:val="none" w:sz="0" w:space="0" w:color="auto"/>
        <w:right w:val="none" w:sz="0" w:space="0" w:color="auto"/>
      </w:divBdr>
      <w:divsChild>
        <w:div w:id="313682622">
          <w:marLeft w:val="0"/>
          <w:marRight w:val="0"/>
          <w:marTop w:val="0"/>
          <w:marBottom w:val="300"/>
          <w:divBdr>
            <w:top w:val="none" w:sz="0" w:space="0" w:color="auto"/>
            <w:left w:val="none" w:sz="0" w:space="0" w:color="auto"/>
            <w:bottom w:val="single" w:sz="6" w:space="15" w:color="CCCCCC"/>
            <w:right w:val="none" w:sz="0" w:space="0" w:color="auto"/>
          </w:divBdr>
          <w:divsChild>
            <w:div w:id="138696443">
              <w:marLeft w:val="0"/>
              <w:marRight w:val="0"/>
              <w:marTop w:val="0"/>
              <w:marBottom w:val="150"/>
              <w:divBdr>
                <w:top w:val="none" w:sz="0" w:space="0" w:color="auto"/>
                <w:left w:val="none" w:sz="0" w:space="0" w:color="auto"/>
                <w:bottom w:val="none" w:sz="0" w:space="0" w:color="auto"/>
                <w:right w:val="none" w:sz="0" w:space="0" w:color="auto"/>
              </w:divBdr>
              <w:divsChild>
                <w:div w:id="2068718274">
                  <w:marLeft w:val="0"/>
                  <w:marRight w:val="0"/>
                  <w:marTop w:val="0"/>
                  <w:marBottom w:val="0"/>
                  <w:divBdr>
                    <w:top w:val="none" w:sz="0" w:space="0" w:color="auto"/>
                    <w:left w:val="none" w:sz="0" w:space="0" w:color="auto"/>
                    <w:bottom w:val="none" w:sz="0" w:space="0" w:color="auto"/>
                    <w:right w:val="none" w:sz="0" w:space="0" w:color="auto"/>
                  </w:divBdr>
                  <w:divsChild>
                    <w:div w:id="1449079344">
                      <w:marLeft w:val="0"/>
                      <w:marRight w:val="0"/>
                      <w:marTop w:val="0"/>
                      <w:marBottom w:val="0"/>
                      <w:divBdr>
                        <w:top w:val="none" w:sz="0" w:space="0" w:color="auto"/>
                        <w:left w:val="none" w:sz="0" w:space="0" w:color="auto"/>
                        <w:bottom w:val="none" w:sz="0" w:space="0" w:color="auto"/>
                        <w:right w:val="none" w:sz="0" w:space="0" w:color="auto"/>
                      </w:divBdr>
                      <w:divsChild>
                        <w:div w:id="15330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6695">
              <w:marLeft w:val="0"/>
              <w:marRight w:val="0"/>
              <w:marTop w:val="0"/>
              <w:marBottom w:val="150"/>
              <w:divBdr>
                <w:top w:val="none" w:sz="0" w:space="0" w:color="auto"/>
                <w:left w:val="none" w:sz="0" w:space="0" w:color="auto"/>
                <w:bottom w:val="none" w:sz="0" w:space="0" w:color="auto"/>
                <w:right w:val="none" w:sz="0" w:space="0" w:color="auto"/>
              </w:divBdr>
              <w:divsChild>
                <w:div w:id="1448701183">
                  <w:marLeft w:val="0"/>
                  <w:marRight w:val="0"/>
                  <w:marTop w:val="0"/>
                  <w:marBottom w:val="0"/>
                  <w:divBdr>
                    <w:top w:val="none" w:sz="0" w:space="0" w:color="auto"/>
                    <w:left w:val="none" w:sz="0" w:space="0" w:color="auto"/>
                    <w:bottom w:val="none" w:sz="0" w:space="0" w:color="auto"/>
                    <w:right w:val="none" w:sz="0" w:space="0" w:color="auto"/>
                  </w:divBdr>
                  <w:divsChild>
                    <w:div w:id="1907833355">
                      <w:marLeft w:val="0"/>
                      <w:marRight w:val="0"/>
                      <w:marTop w:val="0"/>
                      <w:marBottom w:val="0"/>
                      <w:divBdr>
                        <w:top w:val="none" w:sz="0" w:space="0" w:color="auto"/>
                        <w:left w:val="none" w:sz="0" w:space="0" w:color="auto"/>
                        <w:bottom w:val="none" w:sz="0" w:space="0" w:color="auto"/>
                        <w:right w:val="none" w:sz="0" w:space="0" w:color="auto"/>
                      </w:divBdr>
                      <w:divsChild>
                        <w:div w:id="3963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8317">
              <w:marLeft w:val="0"/>
              <w:marRight w:val="0"/>
              <w:marTop w:val="0"/>
              <w:marBottom w:val="150"/>
              <w:divBdr>
                <w:top w:val="none" w:sz="0" w:space="0" w:color="auto"/>
                <w:left w:val="none" w:sz="0" w:space="0" w:color="auto"/>
                <w:bottom w:val="none" w:sz="0" w:space="0" w:color="auto"/>
                <w:right w:val="none" w:sz="0" w:space="0" w:color="auto"/>
              </w:divBdr>
              <w:divsChild>
                <w:div w:id="512843457">
                  <w:marLeft w:val="0"/>
                  <w:marRight w:val="0"/>
                  <w:marTop w:val="0"/>
                  <w:marBottom w:val="0"/>
                  <w:divBdr>
                    <w:top w:val="none" w:sz="0" w:space="0" w:color="auto"/>
                    <w:left w:val="none" w:sz="0" w:space="0" w:color="auto"/>
                    <w:bottom w:val="none" w:sz="0" w:space="0" w:color="auto"/>
                    <w:right w:val="none" w:sz="0" w:space="0" w:color="auto"/>
                  </w:divBdr>
                  <w:divsChild>
                    <w:div w:id="15735811">
                      <w:marLeft w:val="0"/>
                      <w:marRight w:val="0"/>
                      <w:marTop w:val="0"/>
                      <w:marBottom w:val="0"/>
                      <w:divBdr>
                        <w:top w:val="none" w:sz="0" w:space="0" w:color="auto"/>
                        <w:left w:val="none" w:sz="0" w:space="0" w:color="auto"/>
                        <w:bottom w:val="none" w:sz="0" w:space="0" w:color="auto"/>
                        <w:right w:val="none" w:sz="0" w:space="0" w:color="auto"/>
                      </w:divBdr>
                      <w:divsChild>
                        <w:div w:id="12718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207">
              <w:marLeft w:val="0"/>
              <w:marRight w:val="0"/>
              <w:marTop w:val="0"/>
              <w:marBottom w:val="150"/>
              <w:divBdr>
                <w:top w:val="none" w:sz="0" w:space="0" w:color="auto"/>
                <w:left w:val="none" w:sz="0" w:space="0" w:color="auto"/>
                <w:bottom w:val="none" w:sz="0" w:space="0" w:color="auto"/>
                <w:right w:val="none" w:sz="0" w:space="0" w:color="auto"/>
              </w:divBdr>
              <w:divsChild>
                <w:div w:id="194463711">
                  <w:marLeft w:val="0"/>
                  <w:marRight w:val="0"/>
                  <w:marTop w:val="0"/>
                  <w:marBottom w:val="0"/>
                  <w:divBdr>
                    <w:top w:val="none" w:sz="0" w:space="0" w:color="auto"/>
                    <w:left w:val="none" w:sz="0" w:space="0" w:color="auto"/>
                    <w:bottom w:val="none" w:sz="0" w:space="0" w:color="auto"/>
                    <w:right w:val="none" w:sz="0" w:space="0" w:color="auto"/>
                  </w:divBdr>
                  <w:divsChild>
                    <w:div w:id="754977896">
                      <w:marLeft w:val="0"/>
                      <w:marRight w:val="0"/>
                      <w:marTop w:val="0"/>
                      <w:marBottom w:val="0"/>
                      <w:divBdr>
                        <w:top w:val="none" w:sz="0" w:space="0" w:color="auto"/>
                        <w:left w:val="none" w:sz="0" w:space="0" w:color="auto"/>
                        <w:bottom w:val="none" w:sz="0" w:space="0" w:color="auto"/>
                        <w:right w:val="none" w:sz="0" w:space="0" w:color="auto"/>
                      </w:divBdr>
                      <w:divsChild>
                        <w:div w:id="157569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337">
              <w:marLeft w:val="0"/>
              <w:marRight w:val="0"/>
              <w:marTop w:val="0"/>
              <w:marBottom w:val="150"/>
              <w:divBdr>
                <w:top w:val="none" w:sz="0" w:space="0" w:color="auto"/>
                <w:left w:val="none" w:sz="0" w:space="0" w:color="auto"/>
                <w:bottom w:val="none" w:sz="0" w:space="0" w:color="auto"/>
                <w:right w:val="none" w:sz="0" w:space="0" w:color="auto"/>
              </w:divBdr>
              <w:divsChild>
                <w:div w:id="1013847790">
                  <w:marLeft w:val="0"/>
                  <w:marRight w:val="0"/>
                  <w:marTop w:val="0"/>
                  <w:marBottom w:val="0"/>
                  <w:divBdr>
                    <w:top w:val="none" w:sz="0" w:space="0" w:color="auto"/>
                    <w:left w:val="none" w:sz="0" w:space="0" w:color="auto"/>
                    <w:bottom w:val="none" w:sz="0" w:space="0" w:color="auto"/>
                    <w:right w:val="none" w:sz="0" w:space="0" w:color="auto"/>
                  </w:divBdr>
                  <w:divsChild>
                    <w:div w:id="1701660288">
                      <w:marLeft w:val="0"/>
                      <w:marRight w:val="0"/>
                      <w:marTop w:val="0"/>
                      <w:marBottom w:val="0"/>
                      <w:divBdr>
                        <w:top w:val="none" w:sz="0" w:space="0" w:color="auto"/>
                        <w:left w:val="none" w:sz="0" w:space="0" w:color="auto"/>
                        <w:bottom w:val="none" w:sz="0" w:space="0" w:color="auto"/>
                        <w:right w:val="none" w:sz="0" w:space="0" w:color="auto"/>
                      </w:divBdr>
                      <w:divsChild>
                        <w:div w:id="3255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9029">
              <w:marLeft w:val="0"/>
              <w:marRight w:val="0"/>
              <w:marTop w:val="0"/>
              <w:marBottom w:val="150"/>
              <w:divBdr>
                <w:top w:val="none" w:sz="0" w:space="0" w:color="auto"/>
                <w:left w:val="none" w:sz="0" w:space="0" w:color="auto"/>
                <w:bottom w:val="none" w:sz="0" w:space="0" w:color="auto"/>
                <w:right w:val="none" w:sz="0" w:space="0" w:color="auto"/>
              </w:divBdr>
              <w:divsChild>
                <w:div w:id="1534225501">
                  <w:marLeft w:val="0"/>
                  <w:marRight w:val="0"/>
                  <w:marTop w:val="0"/>
                  <w:marBottom w:val="0"/>
                  <w:divBdr>
                    <w:top w:val="none" w:sz="0" w:space="0" w:color="auto"/>
                    <w:left w:val="none" w:sz="0" w:space="0" w:color="auto"/>
                    <w:bottom w:val="none" w:sz="0" w:space="0" w:color="auto"/>
                    <w:right w:val="none" w:sz="0" w:space="0" w:color="auto"/>
                  </w:divBdr>
                  <w:divsChild>
                    <w:div w:id="1116484540">
                      <w:marLeft w:val="0"/>
                      <w:marRight w:val="0"/>
                      <w:marTop w:val="0"/>
                      <w:marBottom w:val="0"/>
                      <w:divBdr>
                        <w:top w:val="none" w:sz="0" w:space="0" w:color="auto"/>
                        <w:left w:val="none" w:sz="0" w:space="0" w:color="auto"/>
                        <w:bottom w:val="none" w:sz="0" w:space="0" w:color="auto"/>
                        <w:right w:val="none" w:sz="0" w:space="0" w:color="auto"/>
                      </w:divBdr>
                      <w:divsChild>
                        <w:div w:id="16072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197">
              <w:marLeft w:val="0"/>
              <w:marRight w:val="0"/>
              <w:marTop w:val="0"/>
              <w:marBottom w:val="150"/>
              <w:divBdr>
                <w:top w:val="none" w:sz="0" w:space="0" w:color="auto"/>
                <w:left w:val="none" w:sz="0" w:space="0" w:color="auto"/>
                <w:bottom w:val="none" w:sz="0" w:space="0" w:color="auto"/>
                <w:right w:val="none" w:sz="0" w:space="0" w:color="auto"/>
              </w:divBdr>
              <w:divsChild>
                <w:div w:id="74206492">
                  <w:marLeft w:val="0"/>
                  <w:marRight w:val="0"/>
                  <w:marTop w:val="0"/>
                  <w:marBottom w:val="0"/>
                  <w:divBdr>
                    <w:top w:val="none" w:sz="0" w:space="0" w:color="auto"/>
                    <w:left w:val="none" w:sz="0" w:space="0" w:color="auto"/>
                    <w:bottom w:val="none" w:sz="0" w:space="0" w:color="auto"/>
                    <w:right w:val="none" w:sz="0" w:space="0" w:color="auto"/>
                  </w:divBdr>
                  <w:divsChild>
                    <w:div w:id="284315116">
                      <w:marLeft w:val="0"/>
                      <w:marRight w:val="0"/>
                      <w:marTop w:val="0"/>
                      <w:marBottom w:val="0"/>
                      <w:divBdr>
                        <w:top w:val="none" w:sz="0" w:space="0" w:color="auto"/>
                        <w:left w:val="none" w:sz="0" w:space="0" w:color="auto"/>
                        <w:bottom w:val="none" w:sz="0" w:space="0" w:color="auto"/>
                        <w:right w:val="none" w:sz="0" w:space="0" w:color="auto"/>
                      </w:divBdr>
                      <w:divsChild>
                        <w:div w:id="1867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2181">
              <w:marLeft w:val="0"/>
              <w:marRight w:val="0"/>
              <w:marTop w:val="0"/>
              <w:marBottom w:val="150"/>
              <w:divBdr>
                <w:top w:val="none" w:sz="0" w:space="0" w:color="auto"/>
                <w:left w:val="none" w:sz="0" w:space="0" w:color="auto"/>
                <w:bottom w:val="none" w:sz="0" w:space="0" w:color="auto"/>
                <w:right w:val="none" w:sz="0" w:space="0" w:color="auto"/>
              </w:divBdr>
              <w:divsChild>
                <w:div w:id="1394544847">
                  <w:marLeft w:val="0"/>
                  <w:marRight w:val="0"/>
                  <w:marTop w:val="0"/>
                  <w:marBottom w:val="0"/>
                  <w:divBdr>
                    <w:top w:val="none" w:sz="0" w:space="0" w:color="auto"/>
                    <w:left w:val="none" w:sz="0" w:space="0" w:color="auto"/>
                    <w:bottom w:val="none" w:sz="0" w:space="0" w:color="auto"/>
                    <w:right w:val="none" w:sz="0" w:space="0" w:color="auto"/>
                  </w:divBdr>
                  <w:divsChild>
                    <w:div w:id="1995139889">
                      <w:marLeft w:val="0"/>
                      <w:marRight w:val="0"/>
                      <w:marTop w:val="0"/>
                      <w:marBottom w:val="0"/>
                      <w:divBdr>
                        <w:top w:val="none" w:sz="0" w:space="0" w:color="auto"/>
                        <w:left w:val="none" w:sz="0" w:space="0" w:color="auto"/>
                        <w:bottom w:val="none" w:sz="0" w:space="0" w:color="auto"/>
                        <w:right w:val="none" w:sz="0" w:space="0" w:color="auto"/>
                      </w:divBdr>
                      <w:divsChild>
                        <w:div w:id="20176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840">
              <w:marLeft w:val="0"/>
              <w:marRight w:val="0"/>
              <w:marTop w:val="0"/>
              <w:marBottom w:val="150"/>
              <w:divBdr>
                <w:top w:val="none" w:sz="0" w:space="0" w:color="auto"/>
                <w:left w:val="none" w:sz="0" w:space="0" w:color="auto"/>
                <w:bottom w:val="none" w:sz="0" w:space="0" w:color="auto"/>
                <w:right w:val="none" w:sz="0" w:space="0" w:color="auto"/>
              </w:divBdr>
              <w:divsChild>
                <w:div w:id="960041184">
                  <w:marLeft w:val="0"/>
                  <w:marRight w:val="0"/>
                  <w:marTop w:val="0"/>
                  <w:marBottom w:val="0"/>
                  <w:divBdr>
                    <w:top w:val="none" w:sz="0" w:space="0" w:color="auto"/>
                    <w:left w:val="none" w:sz="0" w:space="0" w:color="auto"/>
                    <w:bottom w:val="none" w:sz="0" w:space="0" w:color="auto"/>
                    <w:right w:val="none" w:sz="0" w:space="0" w:color="auto"/>
                  </w:divBdr>
                  <w:divsChild>
                    <w:div w:id="761729627">
                      <w:marLeft w:val="0"/>
                      <w:marRight w:val="0"/>
                      <w:marTop w:val="0"/>
                      <w:marBottom w:val="0"/>
                      <w:divBdr>
                        <w:top w:val="none" w:sz="0" w:space="0" w:color="auto"/>
                        <w:left w:val="none" w:sz="0" w:space="0" w:color="auto"/>
                        <w:bottom w:val="none" w:sz="0" w:space="0" w:color="auto"/>
                        <w:right w:val="none" w:sz="0" w:space="0" w:color="auto"/>
                      </w:divBdr>
                      <w:divsChild>
                        <w:div w:id="12708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21855">
              <w:marLeft w:val="0"/>
              <w:marRight w:val="0"/>
              <w:marTop w:val="0"/>
              <w:marBottom w:val="150"/>
              <w:divBdr>
                <w:top w:val="none" w:sz="0" w:space="0" w:color="auto"/>
                <w:left w:val="none" w:sz="0" w:space="0" w:color="auto"/>
                <w:bottom w:val="none" w:sz="0" w:space="0" w:color="auto"/>
                <w:right w:val="none" w:sz="0" w:space="0" w:color="auto"/>
              </w:divBdr>
              <w:divsChild>
                <w:div w:id="1322613511">
                  <w:marLeft w:val="0"/>
                  <w:marRight w:val="0"/>
                  <w:marTop w:val="0"/>
                  <w:marBottom w:val="0"/>
                  <w:divBdr>
                    <w:top w:val="none" w:sz="0" w:space="0" w:color="auto"/>
                    <w:left w:val="none" w:sz="0" w:space="0" w:color="auto"/>
                    <w:bottom w:val="none" w:sz="0" w:space="0" w:color="auto"/>
                    <w:right w:val="none" w:sz="0" w:space="0" w:color="auto"/>
                  </w:divBdr>
                  <w:divsChild>
                    <w:div w:id="75370039">
                      <w:marLeft w:val="0"/>
                      <w:marRight w:val="0"/>
                      <w:marTop w:val="0"/>
                      <w:marBottom w:val="0"/>
                      <w:divBdr>
                        <w:top w:val="none" w:sz="0" w:space="0" w:color="auto"/>
                        <w:left w:val="none" w:sz="0" w:space="0" w:color="auto"/>
                        <w:bottom w:val="none" w:sz="0" w:space="0" w:color="auto"/>
                        <w:right w:val="none" w:sz="0" w:space="0" w:color="auto"/>
                      </w:divBdr>
                      <w:divsChild>
                        <w:div w:id="18644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96657">
          <w:marLeft w:val="0"/>
          <w:marRight w:val="0"/>
          <w:marTop w:val="0"/>
          <w:marBottom w:val="300"/>
          <w:divBdr>
            <w:top w:val="none" w:sz="0" w:space="0" w:color="auto"/>
            <w:left w:val="none" w:sz="0" w:space="0" w:color="auto"/>
            <w:bottom w:val="single" w:sz="6" w:space="15" w:color="CCCCCC"/>
            <w:right w:val="none" w:sz="0" w:space="0" w:color="auto"/>
          </w:divBdr>
          <w:divsChild>
            <w:div w:id="278680884">
              <w:marLeft w:val="0"/>
              <w:marRight w:val="0"/>
              <w:marTop w:val="0"/>
              <w:marBottom w:val="150"/>
              <w:divBdr>
                <w:top w:val="none" w:sz="0" w:space="0" w:color="auto"/>
                <w:left w:val="none" w:sz="0" w:space="0" w:color="auto"/>
                <w:bottom w:val="none" w:sz="0" w:space="0" w:color="auto"/>
                <w:right w:val="none" w:sz="0" w:space="0" w:color="auto"/>
              </w:divBdr>
              <w:divsChild>
                <w:div w:id="218444720">
                  <w:marLeft w:val="0"/>
                  <w:marRight w:val="0"/>
                  <w:marTop w:val="0"/>
                  <w:marBottom w:val="0"/>
                  <w:divBdr>
                    <w:top w:val="none" w:sz="0" w:space="0" w:color="auto"/>
                    <w:left w:val="none" w:sz="0" w:space="0" w:color="auto"/>
                    <w:bottom w:val="none" w:sz="0" w:space="0" w:color="auto"/>
                    <w:right w:val="none" w:sz="0" w:space="0" w:color="auto"/>
                  </w:divBdr>
                  <w:divsChild>
                    <w:div w:id="1432816624">
                      <w:marLeft w:val="0"/>
                      <w:marRight w:val="0"/>
                      <w:marTop w:val="0"/>
                      <w:marBottom w:val="0"/>
                      <w:divBdr>
                        <w:top w:val="none" w:sz="0" w:space="0" w:color="auto"/>
                        <w:left w:val="none" w:sz="0" w:space="0" w:color="auto"/>
                        <w:bottom w:val="none" w:sz="0" w:space="0" w:color="auto"/>
                        <w:right w:val="none" w:sz="0" w:space="0" w:color="auto"/>
                      </w:divBdr>
                      <w:divsChild>
                        <w:div w:id="10820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300">
              <w:marLeft w:val="0"/>
              <w:marRight w:val="0"/>
              <w:marTop w:val="0"/>
              <w:marBottom w:val="150"/>
              <w:divBdr>
                <w:top w:val="none" w:sz="0" w:space="0" w:color="auto"/>
                <w:left w:val="none" w:sz="0" w:space="0" w:color="auto"/>
                <w:bottom w:val="none" w:sz="0" w:space="0" w:color="auto"/>
                <w:right w:val="none" w:sz="0" w:space="0" w:color="auto"/>
              </w:divBdr>
              <w:divsChild>
                <w:div w:id="1217937173">
                  <w:marLeft w:val="0"/>
                  <w:marRight w:val="0"/>
                  <w:marTop w:val="0"/>
                  <w:marBottom w:val="0"/>
                  <w:divBdr>
                    <w:top w:val="none" w:sz="0" w:space="0" w:color="auto"/>
                    <w:left w:val="none" w:sz="0" w:space="0" w:color="auto"/>
                    <w:bottom w:val="none" w:sz="0" w:space="0" w:color="auto"/>
                    <w:right w:val="none" w:sz="0" w:space="0" w:color="auto"/>
                  </w:divBdr>
                  <w:divsChild>
                    <w:div w:id="566650982">
                      <w:marLeft w:val="0"/>
                      <w:marRight w:val="0"/>
                      <w:marTop w:val="0"/>
                      <w:marBottom w:val="0"/>
                      <w:divBdr>
                        <w:top w:val="none" w:sz="0" w:space="0" w:color="auto"/>
                        <w:left w:val="none" w:sz="0" w:space="0" w:color="auto"/>
                        <w:bottom w:val="none" w:sz="0" w:space="0" w:color="auto"/>
                        <w:right w:val="none" w:sz="0" w:space="0" w:color="auto"/>
                      </w:divBdr>
                      <w:divsChild>
                        <w:div w:id="161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45169">
              <w:marLeft w:val="0"/>
              <w:marRight w:val="0"/>
              <w:marTop w:val="0"/>
              <w:marBottom w:val="150"/>
              <w:divBdr>
                <w:top w:val="none" w:sz="0" w:space="0" w:color="auto"/>
                <w:left w:val="none" w:sz="0" w:space="0" w:color="auto"/>
                <w:bottom w:val="none" w:sz="0" w:space="0" w:color="auto"/>
                <w:right w:val="none" w:sz="0" w:space="0" w:color="auto"/>
              </w:divBdr>
              <w:divsChild>
                <w:div w:id="1502743794">
                  <w:marLeft w:val="0"/>
                  <w:marRight w:val="0"/>
                  <w:marTop w:val="0"/>
                  <w:marBottom w:val="0"/>
                  <w:divBdr>
                    <w:top w:val="none" w:sz="0" w:space="0" w:color="auto"/>
                    <w:left w:val="none" w:sz="0" w:space="0" w:color="auto"/>
                    <w:bottom w:val="none" w:sz="0" w:space="0" w:color="auto"/>
                    <w:right w:val="none" w:sz="0" w:space="0" w:color="auto"/>
                  </w:divBdr>
                  <w:divsChild>
                    <w:div w:id="265357735">
                      <w:marLeft w:val="0"/>
                      <w:marRight w:val="0"/>
                      <w:marTop w:val="0"/>
                      <w:marBottom w:val="0"/>
                      <w:divBdr>
                        <w:top w:val="none" w:sz="0" w:space="0" w:color="auto"/>
                        <w:left w:val="none" w:sz="0" w:space="0" w:color="auto"/>
                        <w:bottom w:val="none" w:sz="0" w:space="0" w:color="auto"/>
                        <w:right w:val="none" w:sz="0" w:space="0" w:color="auto"/>
                      </w:divBdr>
                      <w:divsChild>
                        <w:div w:id="2658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736">
          <w:marLeft w:val="0"/>
          <w:marRight w:val="0"/>
          <w:marTop w:val="0"/>
          <w:marBottom w:val="300"/>
          <w:divBdr>
            <w:top w:val="none" w:sz="0" w:space="0" w:color="auto"/>
            <w:left w:val="none" w:sz="0" w:space="0" w:color="auto"/>
            <w:bottom w:val="single" w:sz="6" w:space="15" w:color="CCCCCC"/>
            <w:right w:val="none" w:sz="0" w:space="0" w:color="auto"/>
          </w:divBdr>
          <w:divsChild>
            <w:div w:id="183401243">
              <w:marLeft w:val="0"/>
              <w:marRight w:val="0"/>
              <w:marTop w:val="0"/>
              <w:marBottom w:val="150"/>
              <w:divBdr>
                <w:top w:val="none" w:sz="0" w:space="0" w:color="auto"/>
                <w:left w:val="none" w:sz="0" w:space="0" w:color="auto"/>
                <w:bottom w:val="none" w:sz="0" w:space="0" w:color="auto"/>
                <w:right w:val="none" w:sz="0" w:space="0" w:color="auto"/>
              </w:divBdr>
              <w:divsChild>
                <w:div w:id="141510855">
                  <w:marLeft w:val="0"/>
                  <w:marRight w:val="0"/>
                  <w:marTop w:val="0"/>
                  <w:marBottom w:val="0"/>
                  <w:divBdr>
                    <w:top w:val="none" w:sz="0" w:space="0" w:color="auto"/>
                    <w:left w:val="none" w:sz="0" w:space="0" w:color="auto"/>
                    <w:bottom w:val="none" w:sz="0" w:space="0" w:color="auto"/>
                    <w:right w:val="none" w:sz="0" w:space="0" w:color="auto"/>
                  </w:divBdr>
                  <w:divsChild>
                    <w:div w:id="1839227738">
                      <w:marLeft w:val="0"/>
                      <w:marRight w:val="0"/>
                      <w:marTop w:val="0"/>
                      <w:marBottom w:val="0"/>
                      <w:divBdr>
                        <w:top w:val="none" w:sz="0" w:space="0" w:color="auto"/>
                        <w:left w:val="none" w:sz="0" w:space="0" w:color="auto"/>
                        <w:bottom w:val="none" w:sz="0" w:space="0" w:color="auto"/>
                        <w:right w:val="none" w:sz="0" w:space="0" w:color="auto"/>
                      </w:divBdr>
                      <w:divsChild>
                        <w:div w:id="5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86750">
              <w:marLeft w:val="0"/>
              <w:marRight w:val="0"/>
              <w:marTop w:val="0"/>
              <w:marBottom w:val="150"/>
              <w:divBdr>
                <w:top w:val="none" w:sz="0" w:space="0" w:color="auto"/>
                <w:left w:val="none" w:sz="0" w:space="0" w:color="auto"/>
                <w:bottom w:val="none" w:sz="0" w:space="0" w:color="auto"/>
                <w:right w:val="none" w:sz="0" w:space="0" w:color="auto"/>
              </w:divBdr>
              <w:divsChild>
                <w:div w:id="1018972630">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sChild>
                        <w:div w:id="3022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5372">
              <w:marLeft w:val="0"/>
              <w:marRight w:val="0"/>
              <w:marTop w:val="0"/>
              <w:marBottom w:val="150"/>
              <w:divBdr>
                <w:top w:val="none" w:sz="0" w:space="0" w:color="auto"/>
                <w:left w:val="none" w:sz="0" w:space="0" w:color="auto"/>
                <w:bottom w:val="none" w:sz="0" w:space="0" w:color="auto"/>
                <w:right w:val="none" w:sz="0" w:space="0" w:color="auto"/>
              </w:divBdr>
              <w:divsChild>
                <w:div w:id="1612349150">
                  <w:marLeft w:val="0"/>
                  <w:marRight w:val="0"/>
                  <w:marTop w:val="0"/>
                  <w:marBottom w:val="0"/>
                  <w:divBdr>
                    <w:top w:val="none" w:sz="0" w:space="0" w:color="auto"/>
                    <w:left w:val="none" w:sz="0" w:space="0" w:color="auto"/>
                    <w:bottom w:val="none" w:sz="0" w:space="0" w:color="auto"/>
                    <w:right w:val="none" w:sz="0" w:space="0" w:color="auto"/>
                  </w:divBdr>
                  <w:divsChild>
                    <w:div w:id="158084899">
                      <w:marLeft w:val="0"/>
                      <w:marRight w:val="0"/>
                      <w:marTop w:val="0"/>
                      <w:marBottom w:val="0"/>
                      <w:divBdr>
                        <w:top w:val="none" w:sz="0" w:space="0" w:color="auto"/>
                        <w:left w:val="none" w:sz="0" w:space="0" w:color="auto"/>
                        <w:bottom w:val="none" w:sz="0" w:space="0" w:color="auto"/>
                        <w:right w:val="none" w:sz="0" w:space="0" w:color="auto"/>
                      </w:divBdr>
                      <w:divsChild>
                        <w:div w:id="3069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6884">
              <w:marLeft w:val="0"/>
              <w:marRight w:val="0"/>
              <w:marTop w:val="0"/>
              <w:marBottom w:val="150"/>
              <w:divBdr>
                <w:top w:val="none" w:sz="0" w:space="0" w:color="auto"/>
                <w:left w:val="none" w:sz="0" w:space="0" w:color="auto"/>
                <w:bottom w:val="none" w:sz="0" w:space="0" w:color="auto"/>
                <w:right w:val="none" w:sz="0" w:space="0" w:color="auto"/>
              </w:divBdr>
              <w:divsChild>
                <w:div w:id="2082173412">
                  <w:marLeft w:val="0"/>
                  <w:marRight w:val="0"/>
                  <w:marTop w:val="0"/>
                  <w:marBottom w:val="0"/>
                  <w:divBdr>
                    <w:top w:val="none" w:sz="0" w:space="0" w:color="auto"/>
                    <w:left w:val="none" w:sz="0" w:space="0" w:color="auto"/>
                    <w:bottom w:val="none" w:sz="0" w:space="0" w:color="auto"/>
                    <w:right w:val="none" w:sz="0" w:space="0" w:color="auto"/>
                  </w:divBdr>
                  <w:divsChild>
                    <w:div w:id="543754921">
                      <w:marLeft w:val="0"/>
                      <w:marRight w:val="0"/>
                      <w:marTop w:val="0"/>
                      <w:marBottom w:val="0"/>
                      <w:divBdr>
                        <w:top w:val="none" w:sz="0" w:space="0" w:color="auto"/>
                        <w:left w:val="none" w:sz="0" w:space="0" w:color="auto"/>
                        <w:bottom w:val="none" w:sz="0" w:space="0" w:color="auto"/>
                        <w:right w:val="none" w:sz="0" w:space="0" w:color="auto"/>
                      </w:divBdr>
                      <w:divsChild>
                        <w:div w:id="13524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8276">
              <w:marLeft w:val="0"/>
              <w:marRight w:val="0"/>
              <w:marTop w:val="0"/>
              <w:marBottom w:val="150"/>
              <w:divBdr>
                <w:top w:val="none" w:sz="0" w:space="0" w:color="auto"/>
                <w:left w:val="none" w:sz="0" w:space="0" w:color="auto"/>
                <w:bottom w:val="none" w:sz="0" w:space="0" w:color="auto"/>
                <w:right w:val="none" w:sz="0" w:space="0" w:color="auto"/>
              </w:divBdr>
              <w:divsChild>
                <w:div w:id="118574088">
                  <w:marLeft w:val="0"/>
                  <w:marRight w:val="0"/>
                  <w:marTop w:val="0"/>
                  <w:marBottom w:val="0"/>
                  <w:divBdr>
                    <w:top w:val="none" w:sz="0" w:space="0" w:color="auto"/>
                    <w:left w:val="none" w:sz="0" w:space="0" w:color="auto"/>
                    <w:bottom w:val="none" w:sz="0" w:space="0" w:color="auto"/>
                    <w:right w:val="none" w:sz="0" w:space="0" w:color="auto"/>
                  </w:divBdr>
                  <w:divsChild>
                    <w:div w:id="1506289530">
                      <w:marLeft w:val="0"/>
                      <w:marRight w:val="0"/>
                      <w:marTop w:val="0"/>
                      <w:marBottom w:val="0"/>
                      <w:divBdr>
                        <w:top w:val="none" w:sz="0" w:space="0" w:color="auto"/>
                        <w:left w:val="none" w:sz="0" w:space="0" w:color="auto"/>
                        <w:bottom w:val="none" w:sz="0" w:space="0" w:color="auto"/>
                        <w:right w:val="none" w:sz="0" w:space="0" w:color="auto"/>
                      </w:divBdr>
                      <w:divsChild>
                        <w:div w:id="15317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4410">
              <w:marLeft w:val="0"/>
              <w:marRight w:val="0"/>
              <w:marTop w:val="0"/>
              <w:marBottom w:val="150"/>
              <w:divBdr>
                <w:top w:val="none" w:sz="0" w:space="0" w:color="auto"/>
                <w:left w:val="none" w:sz="0" w:space="0" w:color="auto"/>
                <w:bottom w:val="none" w:sz="0" w:space="0" w:color="auto"/>
                <w:right w:val="none" w:sz="0" w:space="0" w:color="auto"/>
              </w:divBdr>
              <w:divsChild>
                <w:div w:id="378744351">
                  <w:marLeft w:val="0"/>
                  <w:marRight w:val="0"/>
                  <w:marTop w:val="0"/>
                  <w:marBottom w:val="0"/>
                  <w:divBdr>
                    <w:top w:val="none" w:sz="0" w:space="0" w:color="auto"/>
                    <w:left w:val="none" w:sz="0" w:space="0" w:color="auto"/>
                    <w:bottom w:val="none" w:sz="0" w:space="0" w:color="auto"/>
                    <w:right w:val="none" w:sz="0" w:space="0" w:color="auto"/>
                  </w:divBdr>
                  <w:divsChild>
                    <w:div w:id="1941791491">
                      <w:marLeft w:val="0"/>
                      <w:marRight w:val="0"/>
                      <w:marTop w:val="0"/>
                      <w:marBottom w:val="0"/>
                      <w:divBdr>
                        <w:top w:val="none" w:sz="0" w:space="0" w:color="auto"/>
                        <w:left w:val="none" w:sz="0" w:space="0" w:color="auto"/>
                        <w:bottom w:val="none" w:sz="0" w:space="0" w:color="auto"/>
                        <w:right w:val="none" w:sz="0" w:space="0" w:color="auto"/>
                      </w:divBdr>
                      <w:divsChild>
                        <w:div w:id="102725060">
                          <w:marLeft w:val="0"/>
                          <w:marRight w:val="0"/>
                          <w:marTop w:val="0"/>
                          <w:marBottom w:val="0"/>
                          <w:divBdr>
                            <w:top w:val="none" w:sz="0" w:space="0" w:color="auto"/>
                            <w:left w:val="none" w:sz="0" w:space="0" w:color="auto"/>
                            <w:bottom w:val="none" w:sz="0" w:space="0" w:color="auto"/>
                            <w:right w:val="none" w:sz="0" w:space="0" w:color="auto"/>
                          </w:divBdr>
                        </w:div>
                        <w:div w:id="299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393">
              <w:marLeft w:val="0"/>
              <w:marRight w:val="0"/>
              <w:marTop w:val="0"/>
              <w:marBottom w:val="150"/>
              <w:divBdr>
                <w:top w:val="none" w:sz="0" w:space="0" w:color="auto"/>
                <w:left w:val="none" w:sz="0" w:space="0" w:color="auto"/>
                <w:bottom w:val="none" w:sz="0" w:space="0" w:color="auto"/>
                <w:right w:val="none" w:sz="0" w:space="0" w:color="auto"/>
              </w:divBdr>
              <w:divsChild>
                <w:div w:id="912398254">
                  <w:marLeft w:val="0"/>
                  <w:marRight w:val="0"/>
                  <w:marTop w:val="0"/>
                  <w:marBottom w:val="0"/>
                  <w:divBdr>
                    <w:top w:val="none" w:sz="0" w:space="0" w:color="auto"/>
                    <w:left w:val="none" w:sz="0" w:space="0" w:color="auto"/>
                    <w:bottom w:val="none" w:sz="0" w:space="0" w:color="auto"/>
                    <w:right w:val="none" w:sz="0" w:space="0" w:color="auto"/>
                  </w:divBdr>
                  <w:divsChild>
                    <w:div w:id="347876403">
                      <w:marLeft w:val="0"/>
                      <w:marRight w:val="0"/>
                      <w:marTop w:val="0"/>
                      <w:marBottom w:val="0"/>
                      <w:divBdr>
                        <w:top w:val="none" w:sz="0" w:space="0" w:color="auto"/>
                        <w:left w:val="none" w:sz="0" w:space="0" w:color="auto"/>
                        <w:bottom w:val="none" w:sz="0" w:space="0" w:color="auto"/>
                        <w:right w:val="none" w:sz="0" w:space="0" w:color="auto"/>
                      </w:divBdr>
                      <w:divsChild>
                        <w:div w:id="17524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2079">
          <w:marLeft w:val="0"/>
          <w:marRight w:val="0"/>
          <w:marTop w:val="0"/>
          <w:marBottom w:val="300"/>
          <w:divBdr>
            <w:top w:val="none" w:sz="0" w:space="0" w:color="auto"/>
            <w:left w:val="none" w:sz="0" w:space="0" w:color="auto"/>
            <w:bottom w:val="single" w:sz="6" w:space="15" w:color="CCCCCC"/>
            <w:right w:val="none" w:sz="0" w:space="0" w:color="auto"/>
          </w:divBdr>
          <w:divsChild>
            <w:div w:id="852108466">
              <w:marLeft w:val="0"/>
              <w:marRight w:val="0"/>
              <w:marTop w:val="0"/>
              <w:marBottom w:val="150"/>
              <w:divBdr>
                <w:top w:val="none" w:sz="0" w:space="0" w:color="auto"/>
                <w:left w:val="none" w:sz="0" w:space="0" w:color="auto"/>
                <w:bottom w:val="none" w:sz="0" w:space="0" w:color="auto"/>
                <w:right w:val="none" w:sz="0" w:space="0" w:color="auto"/>
              </w:divBdr>
              <w:divsChild>
                <w:div w:id="77407332">
                  <w:marLeft w:val="0"/>
                  <w:marRight w:val="0"/>
                  <w:marTop w:val="0"/>
                  <w:marBottom w:val="0"/>
                  <w:divBdr>
                    <w:top w:val="none" w:sz="0" w:space="0" w:color="auto"/>
                    <w:left w:val="none" w:sz="0" w:space="0" w:color="auto"/>
                    <w:bottom w:val="none" w:sz="0" w:space="0" w:color="auto"/>
                    <w:right w:val="none" w:sz="0" w:space="0" w:color="auto"/>
                  </w:divBdr>
                  <w:divsChild>
                    <w:div w:id="76446679">
                      <w:marLeft w:val="0"/>
                      <w:marRight w:val="0"/>
                      <w:marTop w:val="0"/>
                      <w:marBottom w:val="0"/>
                      <w:divBdr>
                        <w:top w:val="none" w:sz="0" w:space="0" w:color="auto"/>
                        <w:left w:val="none" w:sz="0" w:space="0" w:color="auto"/>
                        <w:bottom w:val="none" w:sz="0" w:space="0" w:color="auto"/>
                        <w:right w:val="none" w:sz="0" w:space="0" w:color="auto"/>
                      </w:divBdr>
                      <w:divsChild>
                        <w:div w:id="8563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7191">
              <w:marLeft w:val="0"/>
              <w:marRight w:val="0"/>
              <w:marTop w:val="0"/>
              <w:marBottom w:val="150"/>
              <w:divBdr>
                <w:top w:val="none" w:sz="0" w:space="0" w:color="auto"/>
                <w:left w:val="none" w:sz="0" w:space="0" w:color="auto"/>
                <w:bottom w:val="none" w:sz="0" w:space="0" w:color="auto"/>
                <w:right w:val="none" w:sz="0" w:space="0" w:color="auto"/>
              </w:divBdr>
              <w:divsChild>
                <w:div w:id="1643582463">
                  <w:marLeft w:val="0"/>
                  <w:marRight w:val="0"/>
                  <w:marTop w:val="0"/>
                  <w:marBottom w:val="0"/>
                  <w:divBdr>
                    <w:top w:val="none" w:sz="0" w:space="0" w:color="auto"/>
                    <w:left w:val="none" w:sz="0" w:space="0" w:color="auto"/>
                    <w:bottom w:val="none" w:sz="0" w:space="0" w:color="auto"/>
                    <w:right w:val="none" w:sz="0" w:space="0" w:color="auto"/>
                  </w:divBdr>
                  <w:divsChild>
                    <w:div w:id="1627849320">
                      <w:marLeft w:val="0"/>
                      <w:marRight w:val="0"/>
                      <w:marTop w:val="0"/>
                      <w:marBottom w:val="0"/>
                      <w:divBdr>
                        <w:top w:val="none" w:sz="0" w:space="0" w:color="auto"/>
                        <w:left w:val="none" w:sz="0" w:space="0" w:color="auto"/>
                        <w:bottom w:val="none" w:sz="0" w:space="0" w:color="auto"/>
                        <w:right w:val="none" w:sz="0" w:space="0" w:color="auto"/>
                      </w:divBdr>
                      <w:divsChild>
                        <w:div w:id="217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86266">
          <w:marLeft w:val="0"/>
          <w:marRight w:val="0"/>
          <w:marTop w:val="0"/>
          <w:marBottom w:val="300"/>
          <w:divBdr>
            <w:top w:val="none" w:sz="0" w:space="0" w:color="auto"/>
            <w:left w:val="none" w:sz="0" w:space="0" w:color="auto"/>
            <w:bottom w:val="single" w:sz="6" w:space="15" w:color="CCCCCC"/>
            <w:right w:val="none" w:sz="0" w:space="0" w:color="auto"/>
          </w:divBdr>
          <w:divsChild>
            <w:div w:id="824400371">
              <w:marLeft w:val="0"/>
              <w:marRight w:val="0"/>
              <w:marTop w:val="0"/>
              <w:marBottom w:val="150"/>
              <w:divBdr>
                <w:top w:val="none" w:sz="0" w:space="0" w:color="auto"/>
                <w:left w:val="none" w:sz="0" w:space="0" w:color="auto"/>
                <w:bottom w:val="none" w:sz="0" w:space="0" w:color="auto"/>
                <w:right w:val="none" w:sz="0" w:space="0" w:color="auto"/>
              </w:divBdr>
              <w:divsChild>
                <w:div w:id="1319308937">
                  <w:marLeft w:val="0"/>
                  <w:marRight w:val="0"/>
                  <w:marTop w:val="0"/>
                  <w:marBottom w:val="0"/>
                  <w:divBdr>
                    <w:top w:val="none" w:sz="0" w:space="0" w:color="auto"/>
                    <w:left w:val="none" w:sz="0" w:space="0" w:color="auto"/>
                    <w:bottom w:val="none" w:sz="0" w:space="0" w:color="auto"/>
                    <w:right w:val="none" w:sz="0" w:space="0" w:color="auto"/>
                  </w:divBdr>
                  <w:divsChild>
                    <w:div w:id="69238037">
                      <w:marLeft w:val="0"/>
                      <w:marRight w:val="0"/>
                      <w:marTop w:val="0"/>
                      <w:marBottom w:val="0"/>
                      <w:divBdr>
                        <w:top w:val="none" w:sz="0" w:space="0" w:color="auto"/>
                        <w:left w:val="none" w:sz="0" w:space="0" w:color="auto"/>
                        <w:bottom w:val="none" w:sz="0" w:space="0" w:color="auto"/>
                        <w:right w:val="none" w:sz="0" w:space="0" w:color="auto"/>
                      </w:divBdr>
                      <w:divsChild>
                        <w:div w:id="1983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8210">
          <w:marLeft w:val="0"/>
          <w:marRight w:val="0"/>
          <w:marTop w:val="0"/>
          <w:marBottom w:val="300"/>
          <w:divBdr>
            <w:top w:val="none" w:sz="0" w:space="0" w:color="auto"/>
            <w:left w:val="none" w:sz="0" w:space="0" w:color="auto"/>
            <w:bottom w:val="single" w:sz="6" w:space="15" w:color="CCCCCC"/>
            <w:right w:val="none" w:sz="0" w:space="0" w:color="auto"/>
          </w:divBdr>
          <w:divsChild>
            <w:div w:id="1203521057">
              <w:marLeft w:val="0"/>
              <w:marRight w:val="0"/>
              <w:marTop w:val="0"/>
              <w:marBottom w:val="150"/>
              <w:divBdr>
                <w:top w:val="none" w:sz="0" w:space="0" w:color="auto"/>
                <w:left w:val="none" w:sz="0" w:space="0" w:color="auto"/>
                <w:bottom w:val="none" w:sz="0" w:space="0" w:color="auto"/>
                <w:right w:val="none" w:sz="0" w:space="0" w:color="auto"/>
              </w:divBdr>
              <w:divsChild>
                <w:div w:id="1223367520">
                  <w:marLeft w:val="0"/>
                  <w:marRight w:val="0"/>
                  <w:marTop w:val="0"/>
                  <w:marBottom w:val="0"/>
                  <w:divBdr>
                    <w:top w:val="none" w:sz="0" w:space="0" w:color="auto"/>
                    <w:left w:val="none" w:sz="0" w:space="0" w:color="auto"/>
                    <w:bottom w:val="none" w:sz="0" w:space="0" w:color="auto"/>
                    <w:right w:val="none" w:sz="0" w:space="0" w:color="auto"/>
                  </w:divBdr>
                  <w:divsChild>
                    <w:div w:id="1875799687">
                      <w:marLeft w:val="0"/>
                      <w:marRight w:val="0"/>
                      <w:marTop w:val="0"/>
                      <w:marBottom w:val="0"/>
                      <w:divBdr>
                        <w:top w:val="none" w:sz="0" w:space="0" w:color="auto"/>
                        <w:left w:val="none" w:sz="0" w:space="0" w:color="auto"/>
                        <w:bottom w:val="none" w:sz="0" w:space="0" w:color="auto"/>
                        <w:right w:val="none" w:sz="0" w:space="0" w:color="auto"/>
                      </w:divBdr>
                      <w:divsChild>
                        <w:div w:id="4624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2296">
          <w:marLeft w:val="0"/>
          <w:marRight w:val="0"/>
          <w:marTop w:val="0"/>
          <w:marBottom w:val="300"/>
          <w:divBdr>
            <w:top w:val="none" w:sz="0" w:space="0" w:color="auto"/>
            <w:left w:val="none" w:sz="0" w:space="0" w:color="auto"/>
            <w:bottom w:val="single" w:sz="6" w:space="15" w:color="CCCCCC"/>
            <w:right w:val="none" w:sz="0" w:space="0" w:color="auto"/>
          </w:divBdr>
          <w:divsChild>
            <w:div w:id="1564027139">
              <w:marLeft w:val="0"/>
              <w:marRight w:val="0"/>
              <w:marTop w:val="0"/>
              <w:marBottom w:val="150"/>
              <w:divBdr>
                <w:top w:val="none" w:sz="0" w:space="0" w:color="auto"/>
                <w:left w:val="none" w:sz="0" w:space="0" w:color="auto"/>
                <w:bottom w:val="none" w:sz="0" w:space="0" w:color="auto"/>
                <w:right w:val="none" w:sz="0" w:space="0" w:color="auto"/>
              </w:divBdr>
              <w:divsChild>
                <w:div w:id="2012828430">
                  <w:marLeft w:val="0"/>
                  <w:marRight w:val="0"/>
                  <w:marTop w:val="0"/>
                  <w:marBottom w:val="0"/>
                  <w:divBdr>
                    <w:top w:val="none" w:sz="0" w:space="0" w:color="auto"/>
                    <w:left w:val="none" w:sz="0" w:space="0" w:color="auto"/>
                    <w:bottom w:val="none" w:sz="0" w:space="0" w:color="auto"/>
                    <w:right w:val="none" w:sz="0" w:space="0" w:color="auto"/>
                  </w:divBdr>
                  <w:divsChild>
                    <w:div w:id="1615015899">
                      <w:marLeft w:val="0"/>
                      <w:marRight w:val="0"/>
                      <w:marTop w:val="0"/>
                      <w:marBottom w:val="0"/>
                      <w:divBdr>
                        <w:top w:val="none" w:sz="0" w:space="0" w:color="auto"/>
                        <w:left w:val="none" w:sz="0" w:space="0" w:color="auto"/>
                        <w:bottom w:val="none" w:sz="0" w:space="0" w:color="auto"/>
                        <w:right w:val="none" w:sz="0" w:space="0" w:color="auto"/>
                      </w:divBdr>
                      <w:divsChild>
                        <w:div w:id="1155878439">
                          <w:marLeft w:val="0"/>
                          <w:marRight w:val="0"/>
                          <w:marTop w:val="0"/>
                          <w:marBottom w:val="0"/>
                          <w:divBdr>
                            <w:top w:val="none" w:sz="0" w:space="0" w:color="auto"/>
                            <w:left w:val="none" w:sz="0" w:space="0" w:color="auto"/>
                            <w:bottom w:val="none" w:sz="0" w:space="0" w:color="auto"/>
                            <w:right w:val="none" w:sz="0" w:space="0" w:color="auto"/>
                          </w:divBdr>
                        </w:div>
                        <w:div w:id="1581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29915">
      <w:bodyDiv w:val="1"/>
      <w:marLeft w:val="0"/>
      <w:marRight w:val="0"/>
      <w:marTop w:val="0"/>
      <w:marBottom w:val="0"/>
      <w:divBdr>
        <w:top w:val="none" w:sz="0" w:space="0" w:color="auto"/>
        <w:left w:val="none" w:sz="0" w:space="0" w:color="auto"/>
        <w:bottom w:val="none" w:sz="0" w:space="0" w:color="auto"/>
        <w:right w:val="none" w:sz="0" w:space="0" w:color="auto"/>
      </w:divBdr>
    </w:div>
    <w:div w:id="987899953">
      <w:bodyDiv w:val="1"/>
      <w:marLeft w:val="0"/>
      <w:marRight w:val="0"/>
      <w:marTop w:val="0"/>
      <w:marBottom w:val="0"/>
      <w:divBdr>
        <w:top w:val="none" w:sz="0" w:space="0" w:color="auto"/>
        <w:left w:val="none" w:sz="0" w:space="0" w:color="auto"/>
        <w:bottom w:val="none" w:sz="0" w:space="0" w:color="auto"/>
        <w:right w:val="none" w:sz="0" w:space="0" w:color="auto"/>
      </w:divBdr>
    </w:div>
    <w:div w:id="987902016">
      <w:bodyDiv w:val="1"/>
      <w:marLeft w:val="0"/>
      <w:marRight w:val="0"/>
      <w:marTop w:val="0"/>
      <w:marBottom w:val="0"/>
      <w:divBdr>
        <w:top w:val="none" w:sz="0" w:space="0" w:color="auto"/>
        <w:left w:val="none" w:sz="0" w:space="0" w:color="auto"/>
        <w:bottom w:val="none" w:sz="0" w:space="0" w:color="auto"/>
        <w:right w:val="none" w:sz="0" w:space="0" w:color="auto"/>
      </w:divBdr>
    </w:div>
    <w:div w:id="993872111">
      <w:bodyDiv w:val="1"/>
      <w:marLeft w:val="0"/>
      <w:marRight w:val="0"/>
      <w:marTop w:val="0"/>
      <w:marBottom w:val="0"/>
      <w:divBdr>
        <w:top w:val="none" w:sz="0" w:space="0" w:color="auto"/>
        <w:left w:val="none" w:sz="0" w:space="0" w:color="auto"/>
        <w:bottom w:val="none" w:sz="0" w:space="0" w:color="auto"/>
        <w:right w:val="none" w:sz="0" w:space="0" w:color="auto"/>
      </w:divBdr>
    </w:div>
    <w:div w:id="997000629">
      <w:bodyDiv w:val="1"/>
      <w:marLeft w:val="0"/>
      <w:marRight w:val="0"/>
      <w:marTop w:val="0"/>
      <w:marBottom w:val="0"/>
      <w:divBdr>
        <w:top w:val="none" w:sz="0" w:space="0" w:color="auto"/>
        <w:left w:val="none" w:sz="0" w:space="0" w:color="auto"/>
        <w:bottom w:val="none" w:sz="0" w:space="0" w:color="auto"/>
        <w:right w:val="none" w:sz="0" w:space="0" w:color="auto"/>
      </w:divBdr>
    </w:div>
    <w:div w:id="998457595">
      <w:bodyDiv w:val="1"/>
      <w:marLeft w:val="0"/>
      <w:marRight w:val="0"/>
      <w:marTop w:val="0"/>
      <w:marBottom w:val="0"/>
      <w:divBdr>
        <w:top w:val="none" w:sz="0" w:space="0" w:color="auto"/>
        <w:left w:val="none" w:sz="0" w:space="0" w:color="auto"/>
        <w:bottom w:val="none" w:sz="0" w:space="0" w:color="auto"/>
        <w:right w:val="none" w:sz="0" w:space="0" w:color="auto"/>
      </w:divBdr>
    </w:div>
    <w:div w:id="1002203028">
      <w:bodyDiv w:val="1"/>
      <w:marLeft w:val="0"/>
      <w:marRight w:val="0"/>
      <w:marTop w:val="0"/>
      <w:marBottom w:val="0"/>
      <w:divBdr>
        <w:top w:val="none" w:sz="0" w:space="0" w:color="auto"/>
        <w:left w:val="none" w:sz="0" w:space="0" w:color="auto"/>
        <w:bottom w:val="none" w:sz="0" w:space="0" w:color="auto"/>
        <w:right w:val="none" w:sz="0" w:space="0" w:color="auto"/>
      </w:divBdr>
    </w:div>
    <w:div w:id="1009021357">
      <w:bodyDiv w:val="1"/>
      <w:marLeft w:val="0"/>
      <w:marRight w:val="0"/>
      <w:marTop w:val="0"/>
      <w:marBottom w:val="0"/>
      <w:divBdr>
        <w:top w:val="none" w:sz="0" w:space="0" w:color="auto"/>
        <w:left w:val="none" w:sz="0" w:space="0" w:color="auto"/>
        <w:bottom w:val="none" w:sz="0" w:space="0" w:color="auto"/>
        <w:right w:val="none" w:sz="0" w:space="0" w:color="auto"/>
      </w:divBdr>
    </w:div>
    <w:div w:id="1012679481">
      <w:bodyDiv w:val="1"/>
      <w:marLeft w:val="0"/>
      <w:marRight w:val="0"/>
      <w:marTop w:val="0"/>
      <w:marBottom w:val="0"/>
      <w:divBdr>
        <w:top w:val="none" w:sz="0" w:space="0" w:color="auto"/>
        <w:left w:val="none" w:sz="0" w:space="0" w:color="auto"/>
        <w:bottom w:val="none" w:sz="0" w:space="0" w:color="auto"/>
        <w:right w:val="none" w:sz="0" w:space="0" w:color="auto"/>
      </w:divBdr>
      <w:divsChild>
        <w:div w:id="1412854790">
          <w:marLeft w:val="0"/>
          <w:marRight w:val="0"/>
          <w:marTop w:val="0"/>
          <w:marBottom w:val="0"/>
          <w:divBdr>
            <w:top w:val="none" w:sz="0" w:space="0" w:color="auto"/>
            <w:left w:val="none" w:sz="0" w:space="0" w:color="auto"/>
            <w:bottom w:val="none" w:sz="0" w:space="0" w:color="auto"/>
            <w:right w:val="none" w:sz="0" w:space="0" w:color="auto"/>
          </w:divBdr>
          <w:divsChild>
            <w:div w:id="809059261">
              <w:marLeft w:val="0"/>
              <w:marRight w:val="0"/>
              <w:marTop w:val="0"/>
              <w:marBottom w:val="0"/>
              <w:divBdr>
                <w:top w:val="none" w:sz="0" w:space="0" w:color="auto"/>
                <w:left w:val="none" w:sz="0" w:space="0" w:color="auto"/>
                <w:bottom w:val="none" w:sz="0" w:space="0" w:color="auto"/>
                <w:right w:val="none" w:sz="0" w:space="0" w:color="auto"/>
              </w:divBdr>
              <w:divsChild>
                <w:div w:id="1767336518">
                  <w:marLeft w:val="0"/>
                  <w:marRight w:val="0"/>
                  <w:marTop w:val="0"/>
                  <w:marBottom w:val="0"/>
                  <w:divBdr>
                    <w:top w:val="none" w:sz="0" w:space="0" w:color="auto"/>
                    <w:left w:val="none" w:sz="0" w:space="0" w:color="auto"/>
                    <w:bottom w:val="none" w:sz="0" w:space="0" w:color="auto"/>
                    <w:right w:val="none" w:sz="0" w:space="0" w:color="auto"/>
                  </w:divBdr>
                  <w:divsChild>
                    <w:div w:id="2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22812">
      <w:bodyDiv w:val="1"/>
      <w:marLeft w:val="0"/>
      <w:marRight w:val="0"/>
      <w:marTop w:val="0"/>
      <w:marBottom w:val="0"/>
      <w:divBdr>
        <w:top w:val="none" w:sz="0" w:space="0" w:color="auto"/>
        <w:left w:val="none" w:sz="0" w:space="0" w:color="auto"/>
        <w:bottom w:val="none" w:sz="0" w:space="0" w:color="auto"/>
        <w:right w:val="none" w:sz="0" w:space="0" w:color="auto"/>
      </w:divBdr>
    </w:div>
    <w:div w:id="1018046808">
      <w:bodyDiv w:val="1"/>
      <w:marLeft w:val="0"/>
      <w:marRight w:val="0"/>
      <w:marTop w:val="0"/>
      <w:marBottom w:val="0"/>
      <w:divBdr>
        <w:top w:val="none" w:sz="0" w:space="0" w:color="auto"/>
        <w:left w:val="none" w:sz="0" w:space="0" w:color="auto"/>
        <w:bottom w:val="none" w:sz="0" w:space="0" w:color="auto"/>
        <w:right w:val="none" w:sz="0" w:space="0" w:color="auto"/>
      </w:divBdr>
    </w:div>
    <w:div w:id="1028335011">
      <w:bodyDiv w:val="1"/>
      <w:marLeft w:val="0"/>
      <w:marRight w:val="0"/>
      <w:marTop w:val="0"/>
      <w:marBottom w:val="0"/>
      <w:divBdr>
        <w:top w:val="none" w:sz="0" w:space="0" w:color="auto"/>
        <w:left w:val="none" w:sz="0" w:space="0" w:color="auto"/>
        <w:bottom w:val="none" w:sz="0" w:space="0" w:color="auto"/>
        <w:right w:val="none" w:sz="0" w:space="0" w:color="auto"/>
      </w:divBdr>
      <w:divsChild>
        <w:div w:id="770903430">
          <w:marLeft w:val="0"/>
          <w:marRight w:val="0"/>
          <w:marTop w:val="0"/>
          <w:marBottom w:val="0"/>
          <w:divBdr>
            <w:top w:val="none" w:sz="0" w:space="0" w:color="auto"/>
            <w:left w:val="none" w:sz="0" w:space="0" w:color="auto"/>
            <w:bottom w:val="none" w:sz="0" w:space="0" w:color="auto"/>
            <w:right w:val="none" w:sz="0" w:space="0" w:color="auto"/>
          </w:divBdr>
          <w:divsChild>
            <w:div w:id="660043882">
              <w:marLeft w:val="0"/>
              <w:marRight w:val="0"/>
              <w:marTop w:val="0"/>
              <w:marBottom w:val="0"/>
              <w:divBdr>
                <w:top w:val="none" w:sz="0" w:space="0" w:color="auto"/>
                <w:left w:val="none" w:sz="0" w:space="0" w:color="auto"/>
                <w:bottom w:val="none" w:sz="0" w:space="0" w:color="auto"/>
                <w:right w:val="none" w:sz="0" w:space="0" w:color="auto"/>
              </w:divBdr>
              <w:divsChild>
                <w:div w:id="1157768763">
                  <w:marLeft w:val="0"/>
                  <w:marRight w:val="0"/>
                  <w:marTop w:val="0"/>
                  <w:marBottom w:val="0"/>
                  <w:divBdr>
                    <w:top w:val="none" w:sz="0" w:space="0" w:color="auto"/>
                    <w:left w:val="none" w:sz="0" w:space="0" w:color="auto"/>
                    <w:bottom w:val="none" w:sz="0" w:space="0" w:color="auto"/>
                    <w:right w:val="none" w:sz="0" w:space="0" w:color="auto"/>
                  </w:divBdr>
                </w:div>
                <w:div w:id="18607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7994">
          <w:marLeft w:val="0"/>
          <w:marRight w:val="0"/>
          <w:marTop w:val="0"/>
          <w:marBottom w:val="0"/>
          <w:divBdr>
            <w:top w:val="none" w:sz="0" w:space="0" w:color="auto"/>
            <w:left w:val="none" w:sz="0" w:space="0" w:color="auto"/>
            <w:bottom w:val="none" w:sz="0" w:space="0" w:color="auto"/>
            <w:right w:val="none" w:sz="0" w:space="0" w:color="auto"/>
          </w:divBdr>
          <w:divsChild>
            <w:div w:id="1876380432">
              <w:marLeft w:val="0"/>
              <w:marRight w:val="0"/>
              <w:marTop w:val="0"/>
              <w:marBottom w:val="0"/>
              <w:divBdr>
                <w:top w:val="none" w:sz="0" w:space="0" w:color="auto"/>
                <w:left w:val="none" w:sz="0" w:space="0" w:color="auto"/>
                <w:bottom w:val="none" w:sz="0" w:space="0" w:color="auto"/>
                <w:right w:val="none" w:sz="0" w:space="0" w:color="auto"/>
              </w:divBdr>
              <w:divsChild>
                <w:div w:id="510293840">
                  <w:marLeft w:val="0"/>
                  <w:marRight w:val="0"/>
                  <w:marTop w:val="0"/>
                  <w:marBottom w:val="0"/>
                  <w:divBdr>
                    <w:top w:val="none" w:sz="0" w:space="0" w:color="auto"/>
                    <w:left w:val="none" w:sz="0" w:space="0" w:color="auto"/>
                    <w:bottom w:val="none" w:sz="0" w:space="0" w:color="auto"/>
                    <w:right w:val="none" w:sz="0" w:space="0" w:color="auto"/>
                  </w:divBdr>
                </w:div>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5526">
      <w:bodyDiv w:val="1"/>
      <w:marLeft w:val="0"/>
      <w:marRight w:val="0"/>
      <w:marTop w:val="0"/>
      <w:marBottom w:val="0"/>
      <w:divBdr>
        <w:top w:val="none" w:sz="0" w:space="0" w:color="auto"/>
        <w:left w:val="none" w:sz="0" w:space="0" w:color="auto"/>
        <w:bottom w:val="none" w:sz="0" w:space="0" w:color="auto"/>
        <w:right w:val="none" w:sz="0" w:space="0" w:color="auto"/>
      </w:divBdr>
    </w:div>
    <w:div w:id="1036077274">
      <w:bodyDiv w:val="1"/>
      <w:marLeft w:val="0"/>
      <w:marRight w:val="0"/>
      <w:marTop w:val="0"/>
      <w:marBottom w:val="0"/>
      <w:divBdr>
        <w:top w:val="none" w:sz="0" w:space="0" w:color="auto"/>
        <w:left w:val="none" w:sz="0" w:space="0" w:color="auto"/>
        <w:bottom w:val="none" w:sz="0" w:space="0" w:color="auto"/>
        <w:right w:val="none" w:sz="0" w:space="0" w:color="auto"/>
      </w:divBdr>
    </w:div>
    <w:div w:id="1051853254">
      <w:bodyDiv w:val="1"/>
      <w:marLeft w:val="0"/>
      <w:marRight w:val="0"/>
      <w:marTop w:val="0"/>
      <w:marBottom w:val="0"/>
      <w:divBdr>
        <w:top w:val="none" w:sz="0" w:space="0" w:color="auto"/>
        <w:left w:val="none" w:sz="0" w:space="0" w:color="auto"/>
        <w:bottom w:val="none" w:sz="0" w:space="0" w:color="auto"/>
        <w:right w:val="none" w:sz="0" w:space="0" w:color="auto"/>
      </w:divBdr>
      <w:divsChild>
        <w:div w:id="1767769732">
          <w:marLeft w:val="0"/>
          <w:marRight w:val="0"/>
          <w:marTop w:val="0"/>
          <w:marBottom w:val="150"/>
          <w:divBdr>
            <w:top w:val="none" w:sz="0" w:space="0" w:color="auto"/>
            <w:left w:val="none" w:sz="0" w:space="0" w:color="auto"/>
            <w:bottom w:val="none" w:sz="0" w:space="0" w:color="auto"/>
            <w:right w:val="none" w:sz="0" w:space="0" w:color="auto"/>
          </w:divBdr>
          <w:divsChild>
            <w:div w:id="684020211">
              <w:marLeft w:val="0"/>
              <w:marRight w:val="0"/>
              <w:marTop w:val="0"/>
              <w:marBottom w:val="150"/>
              <w:divBdr>
                <w:top w:val="none" w:sz="0" w:space="0" w:color="auto"/>
                <w:left w:val="none" w:sz="0" w:space="0" w:color="auto"/>
                <w:bottom w:val="none" w:sz="0" w:space="0" w:color="auto"/>
                <w:right w:val="none" w:sz="0" w:space="0" w:color="auto"/>
              </w:divBdr>
            </w:div>
            <w:div w:id="101295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54432661">
      <w:bodyDiv w:val="1"/>
      <w:marLeft w:val="0"/>
      <w:marRight w:val="0"/>
      <w:marTop w:val="0"/>
      <w:marBottom w:val="0"/>
      <w:divBdr>
        <w:top w:val="none" w:sz="0" w:space="0" w:color="auto"/>
        <w:left w:val="none" w:sz="0" w:space="0" w:color="auto"/>
        <w:bottom w:val="none" w:sz="0" w:space="0" w:color="auto"/>
        <w:right w:val="none" w:sz="0" w:space="0" w:color="auto"/>
      </w:divBdr>
      <w:divsChild>
        <w:div w:id="1591347873">
          <w:marLeft w:val="0"/>
          <w:marRight w:val="0"/>
          <w:marTop w:val="0"/>
          <w:marBottom w:val="0"/>
          <w:divBdr>
            <w:top w:val="none" w:sz="0" w:space="0" w:color="auto"/>
            <w:left w:val="none" w:sz="0" w:space="0" w:color="auto"/>
            <w:bottom w:val="none" w:sz="0" w:space="0" w:color="auto"/>
            <w:right w:val="none" w:sz="0" w:space="0" w:color="auto"/>
          </w:divBdr>
          <w:divsChild>
            <w:div w:id="1393239172">
              <w:marLeft w:val="0"/>
              <w:marRight w:val="0"/>
              <w:marTop w:val="0"/>
              <w:marBottom w:val="0"/>
              <w:divBdr>
                <w:top w:val="none" w:sz="0" w:space="0" w:color="auto"/>
                <w:left w:val="none" w:sz="0" w:space="0" w:color="auto"/>
                <w:bottom w:val="none" w:sz="0" w:space="0" w:color="auto"/>
                <w:right w:val="none" w:sz="0" w:space="0" w:color="auto"/>
              </w:divBdr>
              <w:divsChild>
                <w:div w:id="814683229">
                  <w:marLeft w:val="0"/>
                  <w:marRight w:val="0"/>
                  <w:marTop w:val="0"/>
                  <w:marBottom w:val="0"/>
                  <w:divBdr>
                    <w:top w:val="none" w:sz="0" w:space="0" w:color="auto"/>
                    <w:left w:val="none" w:sz="0" w:space="0" w:color="auto"/>
                    <w:bottom w:val="none" w:sz="0" w:space="0" w:color="auto"/>
                    <w:right w:val="none" w:sz="0" w:space="0" w:color="auto"/>
                  </w:divBdr>
                  <w:divsChild>
                    <w:div w:id="1222523335">
                      <w:marLeft w:val="0"/>
                      <w:marRight w:val="0"/>
                      <w:marTop w:val="0"/>
                      <w:marBottom w:val="0"/>
                      <w:divBdr>
                        <w:top w:val="none" w:sz="0" w:space="0" w:color="auto"/>
                        <w:left w:val="none" w:sz="0" w:space="0" w:color="auto"/>
                        <w:bottom w:val="none" w:sz="0" w:space="0" w:color="auto"/>
                        <w:right w:val="none" w:sz="0" w:space="0" w:color="auto"/>
                      </w:divBdr>
                      <w:divsChild>
                        <w:div w:id="595096412">
                          <w:marLeft w:val="185"/>
                          <w:marRight w:val="0"/>
                          <w:marTop w:val="185"/>
                          <w:marBottom w:val="185"/>
                          <w:divBdr>
                            <w:top w:val="none" w:sz="0" w:space="0" w:color="auto"/>
                            <w:left w:val="none" w:sz="0" w:space="0" w:color="auto"/>
                            <w:bottom w:val="none" w:sz="0" w:space="0" w:color="auto"/>
                            <w:right w:val="none" w:sz="0" w:space="0" w:color="auto"/>
                          </w:divBdr>
                          <w:divsChild>
                            <w:div w:id="209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9381868">
      <w:bodyDiv w:val="1"/>
      <w:marLeft w:val="0"/>
      <w:marRight w:val="0"/>
      <w:marTop w:val="0"/>
      <w:marBottom w:val="0"/>
      <w:divBdr>
        <w:top w:val="none" w:sz="0" w:space="0" w:color="auto"/>
        <w:left w:val="none" w:sz="0" w:space="0" w:color="auto"/>
        <w:bottom w:val="none" w:sz="0" w:space="0" w:color="auto"/>
        <w:right w:val="none" w:sz="0" w:space="0" w:color="auto"/>
      </w:divBdr>
    </w:div>
    <w:div w:id="1080105550">
      <w:bodyDiv w:val="1"/>
      <w:marLeft w:val="0"/>
      <w:marRight w:val="0"/>
      <w:marTop w:val="0"/>
      <w:marBottom w:val="0"/>
      <w:divBdr>
        <w:top w:val="none" w:sz="0" w:space="0" w:color="auto"/>
        <w:left w:val="none" w:sz="0" w:space="0" w:color="auto"/>
        <w:bottom w:val="none" w:sz="0" w:space="0" w:color="auto"/>
        <w:right w:val="none" w:sz="0" w:space="0" w:color="auto"/>
      </w:divBdr>
    </w:div>
    <w:div w:id="1091968703">
      <w:bodyDiv w:val="1"/>
      <w:marLeft w:val="4"/>
      <w:marRight w:val="4"/>
      <w:marTop w:val="4"/>
      <w:marBottom w:val="4"/>
      <w:divBdr>
        <w:top w:val="none" w:sz="0" w:space="0" w:color="auto"/>
        <w:left w:val="none" w:sz="0" w:space="0" w:color="auto"/>
        <w:bottom w:val="none" w:sz="0" w:space="0" w:color="auto"/>
        <w:right w:val="none" w:sz="0" w:space="0" w:color="auto"/>
      </w:divBdr>
      <w:divsChild>
        <w:div w:id="1630353654">
          <w:marLeft w:val="0"/>
          <w:marRight w:val="0"/>
          <w:marTop w:val="0"/>
          <w:marBottom w:val="0"/>
          <w:divBdr>
            <w:top w:val="none" w:sz="0" w:space="0" w:color="auto"/>
            <w:left w:val="none" w:sz="0" w:space="0" w:color="auto"/>
            <w:bottom w:val="none" w:sz="0" w:space="0" w:color="auto"/>
            <w:right w:val="none" w:sz="0" w:space="0" w:color="auto"/>
          </w:divBdr>
          <w:divsChild>
            <w:div w:id="1058093076">
              <w:marLeft w:val="0"/>
              <w:marRight w:val="0"/>
              <w:marTop w:val="0"/>
              <w:marBottom w:val="0"/>
              <w:divBdr>
                <w:top w:val="none" w:sz="0" w:space="0" w:color="auto"/>
                <w:left w:val="none" w:sz="0" w:space="0" w:color="auto"/>
                <w:bottom w:val="none" w:sz="0" w:space="0" w:color="auto"/>
                <w:right w:val="none" w:sz="0" w:space="0" w:color="auto"/>
              </w:divBdr>
              <w:divsChild>
                <w:div w:id="903175663">
                  <w:marLeft w:val="0"/>
                  <w:marRight w:val="0"/>
                  <w:marTop w:val="0"/>
                  <w:marBottom w:val="180"/>
                  <w:divBdr>
                    <w:top w:val="none" w:sz="0" w:space="0" w:color="auto"/>
                    <w:left w:val="none" w:sz="0" w:space="0" w:color="auto"/>
                    <w:bottom w:val="none" w:sz="0" w:space="0" w:color="auto"/>
                    <w:right w:val="none" w:sz="0" w:space="0" w:color="auto"/>
                  </w:divBdr>
                  <w:divsChild>
                    <w:div w:id="874930024">
                      <w:marLeft w:val="0"/>
                      <w:marRight w:val="0"/>
                      <w:marTop w:val="0"/>
                      <w:marBottom w:val="0"/>
                      <w:divBdr>
                        <w:top w:val="none" w:sz="0" w:space="0" w:color="auto"/>
                        <w:left w:val="none" w:sz="0" w:space="0" w:color="auto"/>
                        <w:bottom w:val="none" w:sz="0" w:space="0" w:color="auto"/>
                        <w:right w:val="none" w:sz="0" w:space="0" w:color="auto"/>
                      </w:divBdr>
                      <w:divsChild>
                        <w:div w:id="5681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03501">
      <w:bodyDiv w:val="1"/>
      <w:marLeft w:val="0"/>
      <w:marRight w:val="0"/>
      <w:marTop w:val="0"/>
      <w:marBottom w:val="0"/>
      <w:divBdr>
        <w:top w:val="none" w:sz="0" w:space="0" w:color="auto"/>
        <w:left w:val="none" w:sz="0" w:space="0" w:color="auto"/>
        <w:bottom w:val="none" w:sz="0" w:space="0" w:color="auto"/>
        <w:right w:val="none" w:sz="0" w:space="0" w:color="auto"/>
      </w:divBdr>
    </w:div>
    <w:div w:id="1093010896">
      <w:bodyDiv w:val="1"/>
      <w:marLeft w:val="0"/>
      <w:marRight w:val="0"/>
      <w:marTop w:val="0"/>
      <w:marBottom w:val="0"/>
      <w:divBdr>
        <w:top w:val="none" w:sz="0" w:space="0" w:color="auto"/>
        <w:left w:val="none" w:sz="0" w:space="0" w:color="auto"/>
        <w:bottom w:val="none" w:sz="0" w:space="0" w:color="auto"/>
        <w:right w:val="none" w:sz="0" w:space="0" w:color="auto"/>
      </w:divBdr>
    </w:div>
    <w:div w:id="1098016070">
      <w:bodyDiv w:val="1"/>
      <w:marLeft w:val="0"/>
      <w:marRight w:val="0"/>
      <w:marTop w:val="0"/>
      <w:marBottom w:val="0"/>
      <w:divBdr>
        <w:top w:val="none" w:sz="0" w:space="0" w:color="auto"/>
        <w:left w:val="none" w:sz="0" w:space="0" w:color="auto"/>
        <w:bottom w:val="none" w:sz="0" w:space="0" w:color="auto"/>
        <w:right w:val="none" w:sz="0" w:space="0" w:color="auto"/>
      </w:divBdr>
    </w:div>
    <w:div w:id="1104155623">
      <w:bodyDiv w:val="1"/>
      <w:marLeft w:val="0"/>
      <w:marRight w:val="0"/>
      <w:marTop w:val="0"/>
      <w:marBottom w:val="0"/>
      <w:divBdr>
        <w:top w:val="none" w:sz="0" w:space="0" w:color="auto"/>
        <w:left w:val="none" w:sz="0" w:space="0" w:color="auto"/>
        <w:bottom w:val="none" w:sz="0" w:space="0" w:color="auto"/>
        <w:right w:val="none" w:sz="0" w:space="0" w:color="auto"/>
      </w:divBdr>
      <w:divsChild>
        <w:div w:id="97414634">
          <w:marLeft w:val="0"/>
          <w:marRight w:val="0"/>
          <w:marTop w:val="0"/>
          <w:marBottom w:val="165"/>
          <w:divBdr>
            <w:top w:val="none" w:sz="0" w:space="0" w:color="auto"/>
            <w:left w:val="none" w:sz="0" w:space="0" w:color="auto"/>
            <w:bottom w:val="none" w:sz="0" w:space="0" w:color="auto"/>
            <w:right w:val="none" w:sz="0" w:space="0" w:color="auto"/>
          </w:divBdr>
        </w:div>
      </w:divsChild>
    </w:div>
    <w:div w:id="1106922011">
      <w:bodyDiv w:val="1"/>
      <w:marLeft w:val="0"/>
      <w:marRight w:val="0"/>
      <w:marTop w:val="0"/>
      <w:marBottom w:val="0"/>
      <w:divBdr>
        <w:top w:val="none" w:sz="0" w:space="0" w:color="auto"/>
        <w:left w:val="none" w:sz="0" w:space="0" w:color="auto"/>
        <w:bottom w:val="none" w:sz="0" w:space="0" w:color="auto"/>
        <w:right w:val="none" w:sz="0" w:space="0" w:color="auto"/>
      </w:divBdr>
    </w:div>
    <w:div w:id="1108157594">
      <w:bodyDiv w:val="1"/>
      <w:marLeft w:val="0"/>
      <w:marRight w:val="0"/>
      <w:marTop w:val="0"/>
      <w:marBottom w:val="0"/>
      <w:divBdr>
        <w:top w:val="none" w:sz="0" w:space="0" w:color="auto"/>
        <w:left w:val="none" w:sz="0" w:space="0" w:color="auto"/>
        <w:bottom w:val="none" w:sz="0" w:space="0" w:color="auto"/>
        <w:right w:val="none" w:sz="0" w:space="0" w:color="auto"/>
      </w:divBdr>
      <w:divsChild>
        <w:div w:id="298149356">
          <w:marLeft w:val="0"/>
          <w:marRight w:val="0"/>
          <w:marTop w:val="0"/>
          <w:marBottom w:val="300"/>
          <w:divBdr>
            <w:top w:val="none" w:sz="0" w:space="0" w:color="auto"/>
            <w:left w:val="none" w:sz="0" w:space="0" w:color="auto"/>
            <w:bottom w:val="single" w:sz="6" w:space="15" w:color="CCCCCC"/>
            <w:right w:val="none" w:sz="0" w:space="0" w:color="auto"/>
          </w:divBdr>
          <w:divsChild>
            <w:div w:id="1721392562">
              <w:marLeft w:val="0"/>
              <w:marRight w:val="0"/>
              <w:marTop w:val="0"/>
              <w:marBottom w:val="150"/>
              <w:divBdr>
                <w:top w:val="none" w:sz="0" w:space="0" w:color="auto"/>
                <w:left w:val="none" w:sz="0" w:space="0" w:color="auto"/>
                <w:bottom w:val="none" w:sz="0" w:space="0" w:color="auto"/>
                <w:right w:val="none" w:sz="0" w:space="0" w:color="auto"/>
              </w:divBdr>
              <w:divsChild>
                <w:div w:id="27150884">
                  <w:marLeft w:val="0"/>
                  <w:marRight w:val="0"/>
                  <w:marTop w:val="0"/>
                  <w:marBottom w:val="0"/>
                  <w:divBdr>
                    <w:top w:val="none" w:sz="0" w:space="0" w:color="auto"/>
                    <w:left w:val="none" w:sz="0" w:space="0" w:color="auto"/>
                    <w:bottom w:val="none" w:sz="0" w:space="0" w:color="auto"/>
                    <w:right w:val="none" w:sz="0" w:space="0" w:color="auto"/>
                  </w:divBdr>
                  <w:divsChild>
                    <w:div w:id="2078933819">
                      <w:marLeft w:val="0"/>
                      <w:marRight w:val="0"/>
                      <w:marTop w:val="0"/>
                      <w:marBottom w:val="0"/>
                      <w:divBdr>
                        <w:top w:val="none" w:sz="0" w:space="0" w:color="auto"/>
                        <w:left w:val="none" w:sz="0" w:space="0" w:color="auto"/>
                        <w:bottom w:val="none" w:sz="0" w:space="0" w:color="auto"/>
                        <w:right w:val="none" w:sz="0" w:space="0" w:color="auto"/>
                      </w:divBdr>
                      <w:divsChild>
                        <w:div w:id="4953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1878">
          <w:marLeft w:val="0"/>
          <w:marRight w:val="0"/>
          <w:marTop w:val="0"/>
          <w:marBottom w:val="300"/>
          <w:divBdr>
            <w:top w:val="none" w:sz="0" w:space="0" w:color="auto"/>
            <w:left w:val="none" w:sz="0" w:space="0" w:color="auto"/>
            <w:bottom w:val="single" w:sz="6" w:space="15" w:color="CCCCCC"/>
            <w:right w:val="none" w:sz="0" w:space="0" w:color="auto"/>
          </w:divBdr>
          <w:divsChild>
            <w:div w:id="204175913">
              <w:marLeft w:val="0"/>
              <w:marRight w:val="0"/>
              <w:marTop w:val="0"/>
              <w:marBottom w:val="150"/>
              <w:divBdr>
                <w:top w:val="none" w:sz="0" w:space="0" w:color="auto"/>
                <w:left w:val="none" w:sz="0" w:space="0" w:color="auto"/>
                <w:bottom w:val="none" w:sz="0" w:space="0" w:color="auto"/>
                <w:right w:val="none" w:sz="0" w:space="0" w:color="auto"/>
              </w:divBdr>
              <w:divsChild>
                <w:div w:id="851649078">
                  <w:marLeft w:val="0"/>
                  <w:marRight w:val="0"/>
                  <w:marTop w:val="0"/>
                  <w:marBottom w:val="0"/>
                  <w:divBdr>
                    <w:top w:val="none" w:sz="0" w:space="0" w:color="auto"/>
                    <w:left w:val="none" w:sz="0" w:space="0" w:color="auto"/>
                    <w:bottom w:val="none" w:sz="0" w:space="0" w:color="auto"/>
                    <w:right w:val="none" w:sz="0" w:space="0" w:color="auto"/>
                  </w:divBdr>
                  <w:divsChild>
                    <w:div w:id="1070999493">
                      <w:marLeft w:val="0"/>
                      <w:marRight w:val="0"/>
                      <w:marTop w:val="0"/>
                      <w:marBottom w:val="0"/>
                      <w:divBdr>
                        <w:top w:val="none" w:sz="0" w:space="0" w:color="auto"/>
                        <w:left w:val="none" w:sz="0" w:space="0" w:color="auto"/>
                        <w:bottom w:val="none" w:sz="0" w:space="0" w:color="auto"/>
                        <w:right w:val="none" w:sz="0" w:space="0" w:color="auto"/>
                      </w:divBdr>
                      <w:divsChild>
                        <w:div w:id="3596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4242">
              <w:marLeft w:val="0"/>
              <w:marRight w:val="0"/>
              <w:marTop w:val="0"/>
              <w:marBottom w:val="150"/>
              <w:divBdr>
                <w:top w:val="none" w:sz="0" w:space="0" w:color="auto"/>
                <w:left w:val="none" w:sz="0" w:space="0" w:color="auto"/>
                <w:bottom w:val="none" w:sz="0" w:space="0" w:color="auto"/>
                <w:right w:val="none" w:sz="0" w:space="0" w:color="auto"/>
              </w:divBdr>
              <w:divsChild>
                <w:div w:id="627709148">
                  <w:marLeft w:val="0"/>
                  <w:marRight w:val="0"/>
                  <w:marTop w:val="0"/>
                  <w:marBottom w:val="0"/>
                  <w:divBdr>
                    <w:top w:val="none" w:sz="0" w:space="0" w:color="auto"/>
                    <w:left w:val="none" w:sz="0" w:space="0" w:color="auto"/>
                    <w:bottom w:val="none" w:sz="0" w:space="0" w:color="auto"/>
                    <w:right w:val="none" w:sz="0" w:space="0" w:color="auto"/>
                  </w:divBdr>
                  <w:divsChild>
                    <w:div w:id="2058311900">
                      <w:marLeft w:val="0"/>
                      <w:marRight w:val="0"/>
                      <w:marTop w:val="0"/>
                      <w:marBottom w:val="0"/>
                      <w:divBdr>
                        <w:top w:val="none" w:sz="0" w:space="0" w:color="auto"/>
                        <w:left w:val="none" w:sz="0" w:space="0" w:color="auto"/>
                        <w:bottom w:val="none" w:sz="0" w:space="0" w:color="auto"/>
                        <w:right w:val="none" w:sz="0" w:space="0" w:color="auto"/>
                      </w:divBdr>
                      <w:divsChild>
                        <w:div w:id="6215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2846">
              <w:marLeft w:val="0"/>
              <w:marRight w:val="0"/>
              <w:marTop w:val="0"/>
              <w:marBottom w:val="150"/>
              <w:divBdr>
                <w:top w:val="none" w:sz="0" w:space="0" w:color="auto"/>
                <w:left w:val="none" w:sz="0" w:space="0" w:color="auto"/>
                <w:bottom w:val="none" w:sz="0" w:space="0" w:color="auto"/>
                <w:right w:val="none" w:sz="0" w:space="0" w:color="auto"/>
              </w:divBdr>
              <w:divsChild>
                <w:div w:id="2062897347">
                  <w:marLeft w:val="0"/>
                  <w:marRight w:val="0"/>
                  <w:marTop w:val="0"/>
                  <w:marBottom w:val="0"/>
                  <w:divBdr>
                    <w:top w:val="none" w:sz="0" w:space="0" w:color="auto"/>
                    <w:left w:val="none" w:sz="0" w:space="0" w:color="auto"/>
                    <w:bottom w:val="none" w:sz="0" w:space="0" w:color="auto"/>
                    <w:right w:val="none" w:sz="0" w:space="0" w:color="auto"/>
                  </w:divBdr>
                  <w:divsChild>
                    <w:div w:id="825975972">
                      <w:marLeft w:val="0"/>
                      <w:marRight w:val="0"/>
                      <w:marTop w:val="0"/>
                      <w:marBottom w:val="0"/>
                      <w:divBdr>
                        <w:top w:val="none" w:sz="0" w:space="0" w:color="auto"/>
                        <w:left w:val="none" w:sz="0" w:space="0" w:color="auto"/>
                        <w:bottom w:val="none" w:sz="0" w:space="0" w:color="auto"/>
                        <w:right w:val="none" w:sz="0" w:space="0" w:color="auto"/>
                      </w:divBdr>
                      <w:divsChild>
                        <w:div w:id="115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45737">
          <w:marLeft w:val="0"/>
          <w:marRight w:val="0"/>
          <w:marTop w:val="0"/>
          <w:marBottom w:val="300"/>
          <w:divBdr>
            <w:top w:val="none" w:sz="0" w:space="0" w:color="auto"/>
            <w:left w:val="none" w:sz="0" w:space="0" w:color="auto"/>
            <w:bottom w:val="single" w:sz="6" w:space="15" w:color="CCCCCC"/>
            <w:right w:val="none" w:sz="0" w:space="0" w:color="auto"/>
          </w:divBdr>
          <w:divsChild>
            <w:div w:id="1626080684">
              <w:marLeft w:val="0"/>
              <w:marRight w:val="0"/>
              <w:marTop w:val="0"/>
              <w:marBottom w:val="150"/>
              <w:divBdr>
                <w:top w:val="none" w:sz="0" w:space="0" w:color="auto"/>
                <w:left w:val="none" w:sz="0" w:space="0" w:color="auto"/>
                <w:bottom w:val="none" w:sz="0" w:space="0" w:color="auto"/>
                <w:right w:val="none" w:sz="0" w:space="0" w:color="auto"/>
              </w:divBdr>
              <w:divsChild>
                <w:div w:id="2145075360">
                  <w:marLeft w:val="0"/>
                  <w:marRight w:val="0"/>
                  <w:marTop w:val="0"/>
                  <w:marBottom w:val="0"/>
                  <w:divBdr>
                    <w:top w:val="none" w:sz="0" w:space="0" w:color="auto"/>
                    <w:left w:val="none" w:sz="0" w:space="0" w:color="auto"/>
                    <w:bottom w:val="none" w:sz="0" w:space="0" w:color="auto"/>
                    <w:right w:val="none" w:sz="0" w:space="0" w:color="auto"/>
                  </w:divBdr>
                  <w:divsChild>
                    <w:div w:id="2004551086">
                      <w:marLeft w:val="0"/>
                      <w:marRight w:val="0"/>
                      <w:marTop w:val="0"/>
                      <w:marBottom w:val="0"/>
                      <w:divBdr>
                        <w:top w:val="none" w:sz="0" w:space="0" w:color="auto"/>
                        <w:left w:val="none" w:sz="0" w:space="0" w:color="auto"/>
                        <w:bottom w:val="none" w:sz="0" w:space="0" w:color="auto"/>
                        <w:right w:val="none" w:sz="0" w:space="0" w:color="auto"/>
                      </w:divBdr>
                      <w:divsChild>
                        <w:div w:id="157771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196">
              <w:marLeft w:val="0"/>
              <w:marRight w:val="0"/>
              <w:marTop w:val="0"/>
              <w:marBottom w:val="150"/>
              <w:divBdr>
                <w:top w:val="none" w:sz="0" w:space="0" w:color="auto"/>
                <w:left w:val="none" w:sz="0" w:space="0" w:color="auto"/>
                <w:bottom w:val="none" w:sz="0" w:space="0" w:color="auto"/>
                <w:right w:val="none" w:sz="0" w:space="0" w:color="auto"/>
              </w:divBdr>
              <w:divsChild>
                <w:div w:id="135873767">
                  <w:marLeft w:val="0"/>
                  <w:marRight w:val="0"/>
                  <w:marTop w:val="0"/>
                  <w:marBottom w:val="0"/>
                  <w:divBdr>
                    <w:top w:val="none" w:sz="0" w:space="0" w:color="auto"/>
                    <w:left w:val="none" w:sz="0" w:space="0" w:color="auto"/>
                    <w:bottom w:val="none" w:sz="0" w:space="0" w:color="auto"/>
                    <w:right w:val="none" w:sz="0" w:space="0" w:color="auto"/>
                  </w:divBdr>
                  <w:divsChild>
                    <w:div w:id="276109831">
                      <w:marLeft w:val="0"/>
                      <w:marRight w:val="0"/>
                      <w:marTop w:val="0"/>
                      <w:marBottom w:val="0"/>
                      <w:divBdr>
                        <w:top w:val="none" w:sz="0" w:space="0" w:color="auto"/>
                        <w:left w:val="none" w:sz="0" w:space="0" w:color="auto"/>
                        <w:bottom w:val="none" w:sz="0" w:space="0" w:color="auto"/>
                        <w:right w:val="none" w:sz="0" w:space="0" w:color="auto"/>
                      </w:divBdr>
                      <w:divsChild>
                        <w:div w:id="1543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0200">
          <w:marLeft w:val="0"/>
          <w:marRight w:val="0"/>
          <w:marTop w:val="0"/>
          <w:marBottom w:val="300"/>
          <w:divBdr>
            <w:top w:val="none" w:sz="0" w:space="0" w:color="auto"/>
            <w:left w:val="none" w:sz="0" w:space="0" w:color="auto"/>
            <w:bottom w:val="single" w:sz="6" w:space="15" w:color="CCCCCC"/>
            <w:right w:val="none" w:sz="0" w:space="0" w:color="auto"/>
          </w:divBdr>
          <w:divsChild>
            <w:div w:id="1600529635">
              <w:marLeft w:val="0"/>
              <w:marRight w:val="0"/>
              <w:marTop w:val="0"/>
              <w:marBottom w:val="150"/>
              <w:divBdr>
                <w:top w:val="none" w:sz="0" w:space="0" w:color="auto"/>
                <w:left w:val="none" w:sz="0" w:space="0" w:color="auto"/>
                <w:bottom w:val="none" w:sz="0" w:space="0" w:color="auto"/>
                <w:right w:val="none" w:sz="0" w:space="0" w:color="auto"/>
              </w:divBdr>
              <w:divsChild>
                <w:div w:id="1364862951">
                  <w:marLeft w:val="0"/>
                  <w:marRight w:val="0"/>
                  <w:marTop w:val="0"/>
                  <w:marBottom w:val="0"/>
                  <w:divBdr>
                    <w:top w:val="none" w:sz="0" w:space="0" w:color="auto"/>
                    <w:left w:val="none" w:sz="0" w:space="0" w:color="auto"/>
                    <w:bottom w:val="none" w:sz="0" w:space="0" w:color="auto"/>
                    <w:right w:val="none" w:sz="0" w:space="0" w:color="auto"/>
                  </w:divBdr>
                  <w:divsChild>
                    <w:div w:id="103887180">
                      <w:marLeft w:val="0"/>
                      <w:marRight w:val="0"/>
                      <w:marTop w:val="0"/>
                      <w:marBottom w:val="0"/>
                      <w:divBdr>
                        <w:top w:val="none" w:sz="0" w:space="0" w:color="auto"/>
                        <w:left w:val="none" w:sz="0" w:space="0" w:color="auto"/>
                        <w:bottom w:val="none" w:sz="0" w:space="0" w:color="auto"/>
                        <w:right w:val="none" w:sz="0" w:space="0" w:color="auto"/>
                      </w:divBdr>
                      <w:divsChild>
                        <w:div w:id="365564085">
                          <w:marLeft w:val="0"/>
                          <w:marRight w:val="0"/>
                          <w:marTop w:val="0"/>
                          <w:marBottom w:val="0"/>
                          <w:divBdr>
                            <w:top w:val="none" w:sz="0" w:space="0" w:color="auto"/>
                            <w:left w:val="none" w:sz="0" w:space="0" w:color="auto"/>
                            <w:bottom w:val="none" w:sz="0" w:space="0" w:color="auto"/>
                            <w:right w:val="none" w:sz="0" w:space="0" w:color="auto"/>
                          </w:divBdr>
                        </w:div>
                        <w:div w:id="749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517934">
          <w:marLeft w:val="0"/>
          <w:marRight w:val="0"/>
          <w:marTop w:val="0"/>
          <w:marBottom w:val="300"/>
          <w:divBdr>
            <w:top w:val="none" w:sz="0" w:space="0" w:color="auto"/>
            <w:left w:val="none" w:sz="0" w:space="0" w:color="auto"/>
            <w:bottom w:val="single" w:sz="6" w:space="15" w:color="CCCCCC"/>
            <w:right w:val="none" w:sz="0" w:space="0" w:color="auto"/>
          </w:divBdr>
          <w:divsChild>
            <w:div w:id="283656817">
              <w:marLeft w:val="0"/>
              <w:marRight w:val="0"/>
              <w:marTop w:val="0"/>
              <w:marBottom w:val="150"/>
              <w:divBdr>
                <w:top w:val="none" w:sz="0" w:space="0" w:color="auto"/>
                <w:left w:val="none" w:sz="0" w:space="0" w:color="auto"/>
                <w:bottom w:val="none" w:sz="0" w:space="0" w:color="auto"/>
                <w:right w:val="none" w:sz="0" w:space="0" w:color="auto"/>
              </w:divBdr>
              <w:divsChild>
                <w:div w:id="776094688">
                  <w:marLeft w:val="0"/>
                  <w:marRight w:val="0"/>
                  <w:marTop w:val="0"/>
                  <w:marBottom w:val="0"/>
                  <w:divBdr>
                    <w:top w:val="none" w:sz="0" w:space="0" w:color="auto"/>
                    <w:left w:val="none" w:sz="0" w:space="0" w:color="auto"/>
                    <w:bottom w:val="none" w:sz="0" w:space="0" w:color="auto"/>
                    <w:right w:val="none" w:sz="0" w:space="0" w:color="auto"/>
                  </w:divBdr>
                  <w:divsChild>
                    <w:div w:id="431124302">
                      <w:marLeft w:val="0"/>
                      <w:marRight w:val="0"/>
                      <w:marTop w:val="0"/>
                      <w:marBottom w:val="0"/>
                      <w:divBdr>
                        <w:top w:val="none" w:sz="0" w:space="0" w:color="auto"/>
                        <w:left w:val="none" w:sz="0" w:space="0" w:color="auto"/>
                        <w:bottom w:val="none" w:sz="0" w:space="0" w:color="auto"/>
                        <w:right w:val="none" w:sz="0" w:space="0" w:color="auto"/>
                      </w:divBdr>
                      <w:divsChild>
                        <w:div w:id="14743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90626">
              <w:marLeft w:val="0"/>
              <w:marRight w:val="0"/>
              <w:marTop w:val="0"/>
              <w:marBottom w:val="150"/>
              <w:divBdr>
                <w:top w:val="none" w:sz="0" w:space="0" w:color="auto"/>
                <w:left w:val="none" w:sz="0" w:space="0" w:color="auto"/>
                <w:bottom w:val="none" w:sz="0" w:space="0" w:color="auto"/>
                <w:right w:val="none" w:sz="0" w:space="0" w:color="auto"/>
              </w:divBdr>
              <w:divsChild>
                <w:div w:id="954948071">
                  <w:marLeft w:val="0"/>
                  <w:marRight w:val="0"/>
                  <w:marTop w:val="0"/>
                  <w:marBottom w:val="0"/>
                  <w:divBdr>
                    <w:top w:val="none" w:sz="0" w:space="0" w:color="auto"/>
                    <w:left w:val="none" w:sz="0" w:space="0" w:color="auto"/>
                    <w:bottom w:val="none" w:sz="0" w:space="0" w:color="auto"/>
                    <w:right w:val="none" w:sz="0" w:space="0" w:color="auto"/>
                  </w:divBdr>
                  <w:divsChild>
                    <w:div w:id="172956278">
                      <w:marLeft w:val="0"/>
                      <w:marRight w:val="0"/>
                      <w:marTop w:val="0"/>
                      <w:marBottom w:val="0"/>
                      <w:divBdr>
                        <w:top w:val="none" w:sz="0" w:space="0" w:color="auto"/>
                        <w:left w:val="none" w:sz="0" w:space="0" w:color="auto"/>
                        <w:bottom w:val="none" w:sz="0" w:space="0" w:color="auto"/>
                        <w:right w:val="none" w:sz="0" w:space="0" w:color="auto"/>
                      </w:divBdr>
                      <w:divsChild>
                        <w:div w:id="10138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32650">
              <w:marLeft w:val="0"/>
              <w:marRight w:val="0"/>
              <w:marTop w:val="0"/>
              <w:marBottom w:val="150"/>
              <w:divBdr>
                <w:top w:val="none" w:sz="0" w:space="0" w:color="auto"/>
                <w:left w:val="none" w:sz="0" w:space="0" w:color="auto"/>
                <w:bottom w:val="none" w:sz="0" w:space="0" w:color="auto"/>
                <w:right w:val="none" w:sz="0" w:space="0" w:color="auto"/>
              </w:divBdr>
              <w:divsChild>
                <w:div w:id="1344472495">
                  <w:marLeft w:val="0"/>
                  <w:marRight w:val="0"/>
                  <w:marTop w:val="0"/>
                  <w:marBottom w:val="0"/>
                  <w:divBdr>
                    <w:top w:val="none" w:sz="0" w:space="0" w:color="auto"/>
                    <w:left w:val="none" w:sz="0" w:space="0" w:color="auto"/>
                    <w:bottom w:val="none" w:sz="0" w:space="0" w:color="auto"/>
                    <w:right w:val="none" w:sz="0" w:space="0" w:color="auto"/>
                  </w:divBdr>
                  <w:divsChild>
                    <w:div w:id="2015759383">
                      <w:marLeft w:val="0"/>
                      <w:marRight w:val="0"/>
                      <w:marTop w:val="0"/>
                      <w:marBottom w:val="0"/>
                      <w:divBdr>
                        <w:top w:val="none" w:sz="0" w:space="0" w:color="auto"/>
                        <w:left w:val="none" w:sz="0" w:space="0" w:color="auto"/>
                        <w:bottom w:val="none" w:sz="0" w:space="0" w:color="auto"/>
                        <w:right w:val="none" w:sz="0" w:space="0" w:color="auto"/>
                      </w:divBdr>
                      <w:divsChild>
                        <w:div w:id="16436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085">
              <w:marLeft w:val="0"/>
              <w:marRight w:val="0"/>
              <w:marTop w:val="0"/>
              <w:marBottom w:val="150"/>
              <w:divBdr>
                <w:top w:val="none" w:sz="0" w:space="0" w:color="auto"/>
                <w:left w:val="none" w:sz="0" w:space="0" w:color="auto"/>
                <w:bottom w:val="none" w:sz="0" w:space="0" w:color="auto"/>
                <w:right w:val="none" w:sz="0" w:space="0" w:color="auto"/>
              </w:divBdr>
              <w:divsChild>
                <w:div w:id="1111245673">
                  <w:marLeft w:val="0"/>
                  <w:marRight w:val="0"/>
                  <w:marTop w:val="0"/>
                  <w:marBottom w:val="0"/>
                  <w:divBdr>
                    <w:top w:val="none" w:sz="0" w:space="0" w:color="auto"/>
                    <w:left w:val="none" w:sz="0" w:space="0" w:color="auto"/>
                    <w:bottom w:val="none" w:sz="0" w:space="0" w:color="auto"/>
                    <w:right w:val="none" w:sz="0" w:space="0" w:color="auto"/>
                  </w:divBdr>
                  <w:divsChild>
                    <w:div w:id="2096243326">
                      <w:marLeft w:val="0"/>
                      <w:marRight w:val="0"/>
                      <w:marTop w:val="0"/>
                      <w:marBottom w:val="0"/>
                      <w:divBdr>
                        <w:top w:val="none" w:sz="0" w:space="0" w:color="auto"/>
                        <w:left w:val="none" w:sz="0" w:space="0" w:color="auto"/>
                        <w:bottom w:val="none" w:sz="0" w:space="0" w:color="auto"/>
                        <w:right w:val="none" w:sz="0" w:space="0" w:color="auto"/>
                      </w:divBdr>
                      <w:divsChild>
                        <w:div w:id="1724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38094">
              <w:marLeft w:val="0"/>
              <w:marRight w:val="0"/>
              <w:marTop w:val="0"/>
              <w:marBottom w:val="150"/>
              <w:divBdr>
                <w:top w:val="none" w:sz="0" w:space="0" w:color="auto"/>
                <w:left w:val="none" w:sz="0" w:space="0" w:color="auto"/>
                <w:bottom w:val="none" w:sz="0" w:space="0" w:color="auto"/>
                <w:right w:val="none" w:sz="0" w:space="0" w:color="auto"/>
              </w:divBdr>
              <w:divsChild>
                <w:div w:id="1599094463">
                  <w:marLeft w:val="0"/>
                  <w:marRight w:val="0"/>
                  <w:marTop w:val="0"/>
                  <w:marBottom w:val="0"/>
                  <w:divBdr>
                    <w:top w:val="none" w:sz="0" w:space="0" w:color="auto"/>
                    <w:left w:val="none" w:sz="0" w:space="0" w:color="auto"/>
                    <w:bottom w:val="none" w:sz="0" w:space="0" w:color="auto"/>
                    <w:right w:val="none" w:sz="0" w:space="0" w:color="auto"/>
                  </w:divBdr>
                  <w:divsChild>
                    <w:div w:id="1251045266">
                      <w:marLeft w:val="0"/>
                      <w:marRight w:val="0"/>
                      <w:marTop w:val="0"/>
                      <w:marBottom w:val="0"/>
                      <w:divBdr>
                        <w:top w:val="none" w:sz="0" w:space="0" w:color="auto"/>
                        <w:left w:val="none" w:sz="0" w:space="0" w:color="auto"/>
                        <w:bottom w:val="none" w:sz="0" w:space="0" w:color="auto"/>
                        <w:right w:val="none" w:sz="0" w:space="0" w:color="auto"/>
                      </w:divBdr>
                      <w:divsChild>
                        <w:div w:id="8306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867618">
              <w:marLeft w:val="0"/>
              <w:marRight w:val="0"/>
              <w:marTop w:val="0"/>
              <w:marBottom w:val="150"/>
              <w:divBdr>
                <w:top w:val="none" w:sz="0" w:space="0" w:color="auto"/>
                <w:left w:val="none" w:sz="0" w:space="0" w:color="auto"/>
                <w:bottom w:val="none" w:sz="0" w:space="0" w:color="auto"/>
                <w:right w:val="none" w:sz="0" w:space="0" w:color="auto"/>
              </w:divBdr>
              <w:divsChild>
                <w:div w:id="918751374">
                  <w:marLeft w:val="0"/>
                  <w:marRight w:val="0"/>
                  <w:marTop w:val="0"/>
                  <w:marBottom w:val="0"/>
                  <w:divBdr>
                    <w:top w:val="none" w:sz="0" w:space="0" w:color="auto"/>
                    <w:left w:val="none" w:sz="0" w:space="0" w:color="auto"/>
                    <w:bottom w:val="none" w:sz="0" w:space="0" w:color="auto"/>
                    <w:right w:val="none" w:sz="0" w:space="0" w:color="auto"/>
                  </w:divBdr>
                  <w:divsChild>
                    <w:div w:id="1833138129">
                      <w:marLeft w:val="0"/>
                      <w:marRight w:val="0"/>
                      <w:marTop w:val="0"/>
                      <w:marBottom w:val="0"/>
                      <w:divBdr>
                        <w:top w:val="none" w:sz="0" w:space="0" w:color="auto"/>
                        <w:left w:val="none" w:sz="0" w:space="0" w:color="auto"/>
                        <w:bottom w:val="none" w:sz="0" w:space="0" w:color="auto"/>
                        <w:right w:val="none" w:sz="0" w:space="0" w:color="auto"/>
                      </w:divBdr>
                      <w:divsChild>
                        <w:div w:id="12001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0937">
              <w:marLeft w:val="0"/>
              <w:marRight w:val="0"/>
              <w:marTop w:val="0"/>
              <w:marBottom w:val="150"/>
              <w:divBdr>
                <w:top w:val="none" w:sz="0" w:space="0" w:color="auto"/>
                <w:left w:val="none" w:sz="0" w:space="0" w:color="auto"/>
                <w:bottom w:val="none" w:sz="0" w:space="0" w:color="auto"/>
                <w:right w:val="none" w:sz="0" w:space="0" w:color="auto"/>
              </w:divBdr>
              <w:divsChild>
                <w:div w:id="426728309">
                  <w:marLeft w:val="0"/>
                  <w:marRight w:val="0"/>
                  <w:marTop w:val="0"/>
                  <w:marBottom w:val="0"/>
                  <w:divBdr>
                    <w:top w:val="none" w:sz="0" w:space="0" w:color="auto"/>
                    <w:left w:val="none" w:sz="0" w:space="0" w:color="auto"/>
                    <w:bottom w:val="none" w:sz="0" w:space="0" w:color="auto"/>
                    <w:right w:val="none" w:sz="0" w:space="0" w:color="auto"/>
                  </w:divBdr>
                  <w:divsChild>
                    <w:div w:id="1170095622">
                      <w:marLeft w:val="0"/>
                      <w:marRight w:val="0"/>
                      <w:marTop w:val="0"/>
                      <w:marBottom w:val="0"/>
                      <w:divBdr>
                        <w:top w:val="none" w:sz="0" w:space="0" w:color="auto"/>
                        <w:left w:val="none" w:sz="0" w:space="0" w:color="auto"/>
                        <w:bottom w:val="none" w:sz="0" w:space="0" w:color="auto"/>
                        <w:right w:val="none" w:sz="0" w:space="0" w:color="auto"/>
                      </w:divBdr>
                      <w:divsChild>
                        <w:div w:id="213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298">
              <w:marLeft w:val="0"/>
              <w:marRight w:val="0"/>
              <w:marTop w:val="0"/>
              <w:marBottom w:val="150"/>
              <w:divBdr>
                <w:top w:val="none" w:sz="0" w:space="0" w:color="auto"/>
                <w:left w:val="none" w:sz="0" w:space="0" w:color="auto"/>
                <w:bottom w:val="none" w:sz="0" w:space="0" w:color="auto"/>
                <w:right w:val="none" w:sz="0" w:space="0" w:color="auto"/>
              </w:divBdr>
              <w:divsChild>
                <w:div w:id="1109661420">
                  <w:marLeft w:val="0"/>
                  <w:marRight w:val="0"/>
                  <w:marTop w:val="0"/>
                  <w:marBottom w:val="0"/>
                  <w:divBdr>
                    <w:top w:val="none" w:sz="0" w:space="0" w:color="auto"/>
                    <w:left w:val="none" w:sz="0" w:space="0" w:color="auto"/>
                    <w:bottom w:val="none" w:sz="0" w:space="0" w:color="auto"/>
                    <w:right w:val="none" w:sz="0" w:space="0" w:color="auto"/>
                  </w:divBdr>
                  <w:divsChild>
                    <w:div w:id="55670864">
                      <w:marLeft w:val="0"/>
                      <w:marRight w:val="0"/>
                      <w:marTop w:val="0"/>
                      <w:marBottom w:val="0"/>
                      <w:divBdr>
                        <w:top w:val="none" w:sz="0" w:space="0" w:color="auto"/>
                        <w:left w:val="none" w:sz="0" w:space="0" w:color="auto"/>
                        <w:bottom w:val="none" w:sz="0" w:space="0" w:color="auto"/>
                        <w:right w:val="none" w:sz="0" w:space="0" w:color="auto"/>
                      </w:divBdr>
                      <w:divsChild>
                        <w:div w:id="15117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234">
              <w:marLeft w:val="0"/>
              <w:marRight w:val="0"/>
              <w:marTop w:val="0"/>
              <w:marBottom w:val="150"/>
              <w:divBdr>
                <w:top w:val="none" w:sz="0" w:space="0" w:color="auto"/>
                <w:left w:val="none" w:sz="0" w:space="0" w:color="auto"/>
                <w:bottom w:val="none" w:sz="0" w:space="0" w:color="auto"/>
                <w:right w:val="none" w:sz="0" w:space="0" w:color="auto"/>
              </w:divBdr>
              <w:divsChild>
                <w:div w:id="1629580779">
                  <w:marLeft w:val="0"/>
                  <w:marRight w:val="0"/>
                  <w:marTop w:val="0"/>
                  <w:marBottom w:val="0"/>
                  <w:divBdr>
                    <w:top w:val="none" w:sz="0" w:space="0" w:color="auto"/>
                    <w:left w:val="none" w:sz="0" w:space="0" w:color="auto"/>
                    <w:bottom w:val="none" w:sz="0" w:space="0" w:color="auto"/>
                    <w:right w:val="none" w:sz="0" w:space="0" w:color="auto"/>
                  </w:divBdr>
                  <w:divsChild>
                    <w:div w:id="1019047152">
                      <w:marLeft w:val="0"/>
                      <w:marRight w:val="0"/>
                      <w:marTop w:val="0"/>
                      <w:marBottom w:val="0"/>
                      <w:divBdr>
                        <w:top w:val="none" w:sz="0" w:space="0" w:color="auto"/>
                        <w:left w:val="none" w:sz="0" w:space="0" w:color="auto"/>
                        <w:bottom w:val="none" w:sz="0" w:space="0" w:color="auto"/>
                        <w:right w:val="none" w:sz="0" w:space="0" w:color="auto"/>
                      </w:divBdr>
                      <w:divsChild>
                        <w:div w:id="48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8082">
              <w:marLeft w:val="0"/>
              <w:marRight w:val="0"/>
              <w:marTop w:val="0"/>
              <w:marBottom w:val="150"/>
              <w:divBdr>
                <w:top w:val="none" w:sz="0" w:space="0" w:color="auto"/>
                <w:left w:val="none" w:sz="0" w:space="0" w:color="auto"/>
                <w:bottom w:val="none" w:sz="0" w:space="0" w:color="auto"/>
                <w:right w:val="none" w:sz="0" w:space="0" w:color="auto"/>
              </w:divBdr>
              <w:divsChild>
                <w:div w:id="2029914639">
                  <w:marLeft w:val="0"/>
                  <w:marRight w:val="0"/>
                  <w:marTop w:val="0"/>
                  <w:marBottom w:val="0"/>
                  <w:divBdr>
                    <w:top w:val="none" w:sz="0" w:space="0" w:color="auto"/>
                    <w:left w:val="none" w:sz="0" w:space="0" w:color="auto"/>
                    <w:bottom w:val="none" w:sz="0" w:space="0" w:color="auto"/>
                    <w:right w:val="none" w:sz="0" w:space="0" w:color="auto"/>
                  </w:divBdr>
                  <w:divsChild>
                    <w:div w:id="1811900393">
                      <w:marLeft w:val="0"/>
                      <w:marRight w:val="0"/>
                      <w:marTop w:val="0"/>
                      <w:marBottom w:val="0"/>
                      <w:divBdr>
                        <w:top w:val="none" w:sz="0" w:space="0" w:color="auto"/>
                        <w:left w:val="none" w:sz="0" w:space="0" w:color="auto"/>
                        <w:bottom w:val="none" w:sz="0" w:space="0" w:color="auto"/>
                        <w:right w:val="none" w:sz="0" w:space="0" w:color="auto"/>
                      </w:divBdr>
                      <w:divsChild>
                        <w:div w:id="11852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3244">
          <w:marLeft w:val="0"/>
          <w:marRight w:val="0"/>
          <w:marTop w:val="0"/>
          <w:marBottom w:val="300"/>
          <w:divBdr>
            <w:top w:val="none" w:sz="0" w:space="0" w:color="auto"/>
            <w:left w:val="none" w:sz="0" w:space="0" w:color="auto"/>
            <w:bottom w:val="single" w:sz="6" w:space="15" w:color="CCCCCC"/>
            <w:right w:val="none" w:sz="0" w:space="0" w:color="auto"/>
          </w:divBdr>
          <w:divsChild>
            <w:div w:id="661393765">
              <w:marLeft w:val="0"/>
              <w:marRight w:val="0"/>
              <w:marTop w:val="0"/>
              <w:marBottom w:val="150"/>
              <w:divBdr>
                <w:top w:val="none" w:sz="0" w:space="0" w:color="auto"/>
                <w:left w:val="none" w:sz="0" w:space="0" w:color="auto"/>
                <w:bottom w:val="none" w:sz="0" w:space="0" w:color="auto"/>
                <w:right w:val="none" w:sz="0" w:space="0" w:color="auto"/>
              </w:divBdr>
              <w:divsChild>
                <w:div w:id="1869099916">
                  <w:marLeft w:val="0"/>
                  <w:marRight w:val="0"/>
                  <w:marTop w:val="0"/>
                  <w:marBottom w:val="0"/>
                  <w:divBdr>
                    <w:top w:val="none" w:sz="0" w:space="0" w:color="auto"/>
                    <w:left w:val="none" w:sz="0" w:space="0" w:color="auto"/>
                    <w:bottom w:val="none" w:sz="0" w:space="0" w:color="auto"/>
                    <w:right w:val="none" w:sz="0" w:space="0" w:color="auto"/>
                  </w:divBdr>
                  <w:divsChild>
                    <w:div w:id="1978140585">
                      <w:marLeft w:val="0"/>
                      <w:marRight w:val="0"/>
                      <w:marTop w:val="0"/>
                      <w:marBottom w:val="0"/>
                      <w:divBdr>
                        <w:top w:val="none" w:sz="0" w:space="0" w:color="auto"/>
                        <w:left w:val="none" w:sz="0" w:space="0" w:color="auto"/>
                        <w:bottom w:val="none" w:sz="0" w:space="0" w:color="auto"/>
                        <w:right w:val="none" w:sz="0" w:space="0" w:color="auto"/>
                      </w:divBdr>
                      <w:divsChild>
                        <w:div w:id="9587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215">
          <w:marLeft w:val="0"/>
          <w:marRight w:val="0"/>
          <w:marTop w:val="0"/>
          <w:marBottom w:val="300"/>
          <w:divBdr>
            <w:top w:val="none" w:sz="0" w:space="0" w:color="auto"/>
            <w:left w:val="none" w:sz="0" w:space="0" w:color="auto"/>
            <w:bottom w:val="single" w:sz="6" w:space="15" w:color="CCCCCC"/>
            <w:right w:val="none" w:sz="0" w:space="0" w:color="auto"/>
          </w:divBdr>
          <w:divsChild>
            <w:div w:id="485433653">
              <w:marLeft w:val="0"/>
              <w:marRight w:val="0"/>
              <w:marTop w:val="0"/>
              <w:marBottom w:val="150"/>
              <w:divBdr>
                <w:top w:val="none" w:sz="0" w:space="0" w:color="auto"/>
                <w:left w:val="none" w:sz="0" w:space="0" w:color="auto"/>
                <w:bottom w:val="none" w:sz="0" w:space="0" w:color="auto"/>
                <w:right w:val="none" w:sz="0" w:space="0" w:color="auto"/>
              </w:divBdr>
              <w:divsChild>
                <w:div w:id="681469713">
                  <w:marLeft w:val="0"/>
                  <w:marRight w:val="0"/>
                  <w:marTop w:val="0"/>
                  <w:marBottom w:val="0"/>
                  <w:divBdr>
                    <w:top w:val="none" w:sz="0" w:space="0" w:color="auto"/>
                    <w:left w:val="none" w:sz="0" w:space="0" w:color="auto"/>
                    <w:bottom w:val="none" w:sz="0" w:space="0" w:color="auto"/>
                    <w:right w:val="none" w:sz="0" w:space="0" w:color="auto"/>
                  </w:divBdr>
                  <w:divsChild>
                    <w:div w:id="2103718913">
                      <w:marLeft w:val="0"/>
                      <w:marRight w:val="0"/>
                      <w:marTop w:val="0"/>
                      <w:marBottom w:val="0"/>
                      <w:divBdr>
                        <w:top w:val="none" w:sz="0" w:space="0" w:color="auto"/>
                        <w:left w:val="none" w:sz="0" w:space="0" w:color="auto"/>
                        <w:bottom w:val="none" w:sz="0" w:space="0" w:color="auto"/>
                        <w:right w:val="none" w:sz="0" w:space="0" w:color="auto"/>
                      </w:divBdr>
                      <w:divsChild>
                        <w:div w:id="11904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4248">
              <w:marLeft w:val="0"/>
              <w:marRight w:val="0"/>
              <w:marTop w:val="0"/>
              <w:marBottom w:val="150"/>
              <w:divBdr>
                <w:top w:val="none" w:sz="0" w:space="0" w:color="auto"/>
                <w:left w:val="none" w:sz="0" w:space="0" w:color="auto"/>
                <w:bottom w:val="none" w:sz="0" w:space="0" w:color="auto"/>
                <w:right w:val="none" w:sz="0" w:space="0" w:color="auto"/>
              </w:divBdr>
              <w:divsChild>
                <w:div w:id="910887550">
                  <w:marLeft w:val="0"/>
                  <w:marRight w:val="0"/>
                  <w:marTop w:val="0"/>
                  <w:marBottom w:val="0"/>
                  <w:divBdr>
                    <w:top w:val="none" w:sz="0" w:space="0" w:color="auto"/>
                    <w:left w:val="none" w:sz="0" w:space="0" w:color="auto"/>
                    <w:bottom w:val="none" w:sz="0" w:space="0" w:color="auto"/>
                    <w:right w:val="none" w:sz="0" w:space="0" w:color="auto"/>
                  </w:divBdr>
                  <w:divsChild>
                    <w:div w:id="1807746350">
                      <w:marLeft w:val="0"/>
                      <w:marRight w:val="0"/>
                      <w:marTop w:val="0"/>
                      <w:marBottom w:val="0"/>
                      <w:divBdr>
                        <w:top w:val="none" w:sz="0" w:space="0" w:color="auto"/>
                        <w:left w:val="none" w:sz="0" w:space="0" w:color="auto"/>
                        <w:bottom w:val="none" w:sz="0" w:space="0" w:color="auto"/>
                        <w:right w:val="none" w:sz="0" w:space="0" w:color="auto"/>
                      </w:divBdr>
                      <w:divsChild>
                        <w:div w:id="2978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6769">
              <w:marLeft w:val="0"/>
              <w:marRight w:val="0"/>
              <w:marTop w:val="0"/>
              <w:marBottom w:val="150"/>
              <w:divBdr>
                <w:top w:val="none" w:sz="0" w:space="0" w:color="auto"/>
                <w:left w:val="none" w:sz="0" w:space="0" w:color="auto"/>
                <w:bottom w:val="none" w:sz="0" w:space="0" w:color="auto"/>
                <w:right w:val="none" w:sz="0" w:space="0" w:color="auto"/>
              </w:divBdr>
              <w:divsChild>
                <w:div w:id="817496702">
                  <w:marLeft w:val="0"/>
                  <w:marRight w:val="0"/>
                  <w:marTop w:val="0"/>
                  <w:marBottom w:val="0"/>
                  <w:divBdr>
                    <w:top w:val="none" w:sz="0" w:space="0" w:color="auto"/>
                    <w:left w:val="none" w:sz="0" w:space="0" w:color="auto"/>
                    <w:bottom w:val="none" w:sz="0" w:space="0" w:color="auto"/>
                    <w:right w:val="none" w:sz="0" w:space="0" w:color="auto"/>
                  </w:divBdr>
                  <w:divsChild>
                    <w:div w:id="898247074">
                      <w:marLeft w:val="0"/>
                      <w:marRight w:val="0"/>
                      <w:marTop w:val="0"/>
                      <w:marBottom w:val="0"/>
                      <w:divBdr>
                        <w:top w:val="none" w:sz="0" w:space="0" w:color="auto"/>
                        <w:left w:val="none" w:sz="0" w:space="0" w:color="auto"/>
                        <w:bottom w:val="none" w:sz="0" w:space="0" w:color="auto"/>
                        <w:right w:val="none" w:sz="0" w:space="0" w:color="auto"/>
                      </w:divBdr>
                      <w:divsChild>
                        <w:div w:id="320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7081">
              <w:marLeft w:val="0"/>
              <w:marRight w:val="0"/>
              <w:marTop w:val="0"/>
              <w:marBottom w:val="150"/>
              <w:divBdr>
                <w:top w:val="none" w:sz="0" w:space="0" w:color="auto"/>
                <w:left w:val="none" w:sz="0" w:space="0" w:color="auto"/>
                <w:bottom w:val="none" w:sz="0" w:space="0" w:color="auto"/>
                <w:right w:val="none" w:sz="0" w:space="0" w:color="auto"/>
              </w:divBdr>
              <w:divsChild>
                <w:div w:id="161088811">
                  <w:marLeft w:val="0"/>
                  <w:marRight w:val="0"/>
                  <w:marTop w:val="0"/>
                  <w:marBottom w:val="0"/>
                  <w:divBdr>
                    <w:top w:val="none" w:sz="0" w:space="0" w:color="auto"/>
                    <w:left w:val="none" w:sz="0" w:space="0" w:color="auto"/>
                    <w:bottom w:val="none" w:sz="0" w:space="0" w:color="auto"/>
                    <w:right w:val="none" w:sz="0" w:space="0" w:color="auto"/>
                  </w:divBdr>
                  <w:divsChild>
                    <w:div w:id="379523624">
                      <w:marLeft w:val="0"/>
                      <w:marRight w:val="0"/>
                      <w:marTop w:val="0"/>
                      <w:marBottom w:val="0"/>
                      <w:divBdr>
                        <w:top w:val="none" w:sz="0" w:space="0" w:color="auto"/>
                        <w:left w:val="none" w:sz="0" w:space="0" w:color="auto"/>
                        <w:bottom w:val="none" w:sz="0" w:space="0" w:color="auto"/>
                        <w:right w:val="none" w:sz="0" w:space="0" w:color="auto"/>
                      </w:divBdr>
                      <w:divsChild>
                        <w:div w:id="3954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4018">
              <w:marLeft w:val="0"/>
              <w:marRight w:val="0"/>
              <w:marTop w:val="0"/>
              <w:marBottom w:val="150"/>
              <w:divBdr>
                <w:top w:val="none" w:sz="0" w:space="0" w:color="auto"/>
                <w:left w:val="none" w:sz="0" w:space="0" w:color="auto"/>
                <w:bottom w:val="none" w:sz="0" w:space="0" w:color="auto"/>
                <w:right w:val="none" w:sz="0" w:space="0" w:color="auto"/>
              </w:divBdr>
              <w:divsChild>
                <w:div w:id="167601672">
                  <w:marLeft w:val="0"/>
                  <w:marRight w:val="0"/>
                  <w:marTop w:val="0"/>
                  <w:marBottom w:val="0"/>
                  <w:divBdr>
                    <w:top w:val="none" w:sz="0" w:space="0" w:color="auto"/>
                    <w:left w:val="none" w:sz="0" w:space="0" w:color="auto"/>
                    <w:bottom w:val="none" w:sz="0" w:space="0" w:color="auto"/>
                    <w:right w:val="none" w:sz="0" w:space="0" w:color="auto"/>
                  </w:divBdr>
                  <w:divsChild>
                    <w:div w:id="1432971368">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3231">
              <w:marLeft w:val="0"/>
              <w:marRight w:val="0"/>
              <w:marTop w:val="0"/>
              <w:marBottom w:val="150"/>
              <w:divBdr>
                <w:top w:val="none" w:sz="0" w:space="0" w:color="auto"/>
                <w:left w:val="none" w:sz="0" w:space="0" w:color="auto"/>
                <w:bottom w:val="none" w:sz="0" w:space="0" w:color="auto"/>
                <w:right w:val="none" w:sz="0" w:space="0" w:color="auto"/>
              </w:divBdr>
              <w:divsChild>
                <w:div w:id="844828255">
                  <w:marLeft w:val="0"/>
                  <w:marRight w:val="0"/>
                  <w:marTop w:val="0"/>
                  <w:marBottom w:val="0"/>
                  <w:divBdr>
                    <w:top w:val="none" w:sz="0" w:space="0" w:color="auto"/>
                    <w:left w:val="none" w:sz="0" w:space="0" w:color="auto"/>
                    <w:bottom w:val="none" w:sz="0" w:space="0" w:color="auto"/>
                    <w:right w:val="none" w:sz="0" w:space="0" w:color="auto"/>
                  </w:divBdr>
                  <w:divsChild>
                    <w:div w:id="1548879527">
                      <w:marLeft w:val="0"/>
                      <w:marRight w:val="0"/>
                      <w:marTop w:val="0"/>
                      <w:marBottom w:val="0"/>
                      <w:divBdr>
                        <w:top w:val="none" w:sz="0" w:space="0" w:color="auto"/>
                        <w:left w:val="none" w:sz="0" w:space="0" w:color="auto"/>
                        <w:bottom w:val="none" w:sz="0" w:space="0" w:color="auto"/>
                        <w:right w:val="none" w:sz="0" w:space="0" w:color="auto"/>
                      </w:divBdr>
                      <w:divsChild>
                        <w:div w:id="722407524">
                          <w:marLeft w:val="0"/>
                          <w:marRight w:val="0"/>
                          <w:marTop w:val="0"/>
                          <w:marBottom w:val="0"/>
                          <w:divBdr>
                            <w:top w:val="none" w:sz="0" w:space="0" w:color="auto"/>
                            <w:left w:val="none" w:sz="0" w:space="0" w:color="auto"/>
                            <w:bottom w:val="none" w:sz="0" w:space="0" w:color="auto"/>
                            <w:right w:val="none" w:sz="0" w:space="0" w:color="auto"/>
                          </w:divBdr>
                        </w:div>
                        <w:div w:id="18090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9921">
              <w:marLeft w:val="0"/>
              <w:marRight w:val="0"/>
              <w:marTop w:val="0"/>
              <w:marBottom w:val="150"/>
              <w:divBdr>
                <w:top w:val="none" w:sz="0" w:space="0" w:color="auto"/>
                <w:left w:val="none" w:sz="0" w:space="0" w:color="auto"/>
                <w:bottom w:val="none" w:sz="0" w:space="0" w:color="auto"/>
                <w:right w:val="none" w:sz="0" w:space="0" w:color="auto"/>
              </w:divBdr>
              <w:divsChild>
                <w:div w:id="142357267">
                  <w:marLeft w:val="0"/>
                  <w:marRight w:val="0"/>
                  <w:marTop w:val="0"/>
                  <w:marBottom w:val="0"/>
                  <w:divBdr>
                    <w:top w:val="none" w:sz="0" w:space="0" w:color="auto"/>
                    <w:left w:val="none" w:sz="0" w:space="0" w:color="auto"/>
                    <w:bottom w:val="none" w:sz="0" w:space="0" w:color="auto"/>
                    <w:right w:val="none" w:sz="0" w:space="0" w:color="auto"/>
                  </w:divBdr>
                  <w:divsChild>
                    <w:div w:id="286009717">
                      <w:marLeft w:val="0"/>
                      <w:marRight w:val="0"/>
                      <w:marTop w:val="0"/>
                      <w:marBottom w:val="0"/>
                      <w:divBdr>
                        <w:top w:val="none" w:sz="0" w:space="0" w:color="auto"/>
                        <w:left w:val="none" w:sz="0" w:space="0" w:color="auto"/>
                        <w:bottom w:val="none" w:sz="0" w:space="0" w:color="auto"/>
                        <w:right w:val="none" w:sz="0" w:space="0" w:color="auto"/>
                      </w:divBdr>
                      <w:divsChild>
                        <w:div w:id="14027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553396">
      <w:bodyDiv w:val="1"/>
      <w:marLeft w:val="0"/>
      <w:marRight w:val="0"/>
      <w:marTop w:val="0"/>
      <w:marBottom w:val="0"/>
      <w:divBdr>
        <w:top w:val="none" w:sz="0" w:space="0" w:color="auto"/>
        <w:left w:val="none" w:sz="0" w:space="0" w:color="auto"/>
        <w:bottom w:val="none" w:sz="0" w:space="0" w:color="auto"/>
        <w:right w:val="none" w:sz="0" w:space="0" w:color="auto"/>
      </w:divBdr>
    </w:div>
    <w:div w:id="1115254152">
      <w:bodyDiv w:val="1"/>
      <w:marLeft w:val="0"/>
      <w:marRight w:val="0"/>
      <w:marTop w:val="0"/>
      <w:marBottom w:val="0"/>
      <w:divBdr>
        <w:top w:val="none" w:sz="0" w:space="0" w:color="auto"/>
        <w:left w:val="none" w:sz="0" w:space="0" w:color="auto"/>
        <w:bottom w:val="none" w:sz="0" w:space="0" w:color="auto"/>
        <w:right w:val="none" w:sz="0" w:space="0" w:color="auto"/>
      </w:divBdr>
    </w:div>
    <w:div w:id="1124228927">
      <w:bodyDiv w:val="1"/>
      <w:marLeft w:val="0"/>
      <w:marRight w:val="0"/>
      <w:marTop w:val="0"/>
      <w:marBottom w:val="0"/>
      <w:divBdr>
        <w:top w:val="none" w:sz="0" w:space="0" w:color="auto"/>
        <w:left w:val="none" w:sz="0" w:space="0" w:color="auto"/>
        <w:bottom w:val="none" w:sz="0" w:space="0" w:color="auto"/>
        <w:right w:val="none" w:sz="0" w:space="0" w:color="auto"/>
      </w:divBdr>
    </w:div>
    <w:div w:id="1124999262">
      <w:bodyDiv w:val="1"/>
      <w:marLeft w:val="0"/>
      <w:marRight w:val="0"/>
      <w:marTop w:val="0"/>
      <w:marBottom w:val="0"/>
      <w:divBdr>
        <w:top w:val="none" w:sz="0" w:space="0" w:color="auto"/>
        <w:left w:val="none" w:sz="0" w:space="0" w:color="auto"/>
        <w:bottom w:val="none" w:sz="0" w:space="0" w:color="auto"/>
        <w:right w:val="none" w:sz="0" w:space="0" w:color="auto"/>
      </w:divBdr>
    </w:div>
    <w:div w:id="1125853742">
      <w:bodyDiv w:val="1"/>
      <w:marLeft w:val="0"/>
      <w:marRight w:val="0"/>
      <w:marTop w:val="0"/>
      <w:marBottom w:val="0"/>
      <w:divBdr>
        <w:top w:val="none" w:sz="0" w:space="0" w:color="auto"/>
        <w:left w:val="none" w:sz="0" w:space="0" w:color="auto"/>
        <w:bottom w:val="none" w:sz="0" w:space="0" w:color="auto"/>
        <w:right w:val="none" w:sz="0" w:space="0" w:color="auto"/>
      </w:divBdr>
    </w:div>
    <w:div w:id="1130323793">
      <w:bodyDiv w:val="1"/>
      <w:marLeft w:val="0"/>
      <w:marRight w:val="0"/>
      <w:marTop w:val="0"/>
      <w:marBottom w:val="0"/>
      <w:divBdr>
        <w:top w:val="none" w:sz="0" w:space="0" w:color="auto"/>
        <w:left w:val="none" w:sz="0" w:space="0" w:color="auto"/>
        <w:bottom w:val="none" w:sz="0" w:space="0" w:color="auto"/>
        <w:right w:val="none" w:sz="0" w:space="0" w:color="auto"/>
      </w:divBdr>
    </w:div>
    <w:div w:id="1132478894">
      <w:bodyDiv w:val="1"/>
      <w:marLeft w:val="0"/>
      <w:marRight w:val="0"/>
      <w:marTop w:val="0"/>
      <w:marBottom w:val="0"/>
      <w:divBdr>
        <w:top w:val="none" w:sz="0" w:space="0" w:color="auto"/>
        <w:left w:val="none" w:sz="0" w:space="0" w:color="auto"/>
        <w:bottom w:val="none" w:sz="0" w:space="0" w:color="auto"/>
        <w:right w:val="none" w:sz="0" w:space="0" w:color="auto"/>
      </w:divBdr>
      <w:divsChild>
        <w:div w:id="498665477">
          <w:marLeft w:val="0"/>
          <w:marRight w:val="0"/>
          <w:marTop w:val="0"/>
          <w:marBottom w:val="270"/>
          <w:divBdr>
            <w:top w:val="none" w:sz="0" w:space="0" w:color="auto"/>
            <w:left w:val="none" w:sz="0" w:space="0" w:color="auto"/>
            <w:bottom w:val="none" w:sz="0" w:space="0" w:color="auto"/>
            <w:right w:val="none" w:sz="0" w:space="0" w:color="auto"/>
          </w:divBdr>
          <w:divsChild>
            <w:div w:id="3004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145">
      <w:bodyDiv w:val="1"/>
      <w:marLeft w:val="0"/>
      <w:marRight w:val="0"/>
      <w:marTop w:val="0"/>
      <w:marBottom w:val="0"/>
      <w:divBdr>
        <w:top w:val="none" w:sz="0" w:space="0" w:color="auto"/>
        <w:left w:val="none" w:sz="0" w:space="0" w:color="auto"/>
        <w:bottom w:val="none" w:sz="0" w:space="0" w:color="auto"/>
        <w:right w:val="none" w:sz="0" w:space="0" w:color="auto"/>
      </w:divBdr>
    </w:div>
    <w:div w:id="1145045117">
      <w:bodyDiv w:val="1"/>
      <w:marLeft w:val="0"/>
      <w:marRight w:val="0"/>
      <w:marTop w:val="0"/>
      <w:marBottom w:val="0"/>
      <w:divBdr>
        <w:top w:val="none" w:sz="0" w:space="0" w:color="auto"/>
        <w:left w:val="none" w:sz="0" w:space="0" w:color="auto"/>
        <w:bottom w:val="none" w:sz="0" w:space="0" w:color="auto"/>
        <w:right w:val="none" w:sz="0" w:space="0" w:color="auto"/>
      </w:divBdr>
    </w:div>
    <w:div w:id="1155411691">
      <w:bodyDiv w:val="1"/>
      <w:marLeft w:val="0"/>
      <w:marRight w:val="0"/>
      <w:marTop w:val="0"/>
      <w:marBottom w:val="0"/>
      <w:divBdr>
        <w:top w:val="none" w:sz="0" w:space="0" w:color="auto"/>
        <w:left w:val="none" w:sz="0" w:space="0" w:color="auto"/>
        <w:bottom w:val="none" w:sz="0" w:space="0" w:color="auto"/>
        <w:right w:val="none" w:sz="0" w:space="0" w:color="auto"/>
      </w:divBdr>
    </w:div>
    <w:div w:id="1158111029">
      <w:bodyDiv w:val="1"/>
      <w:marLeft w:val="0"/>
      <w:marRight w:val="0"/>
      <w:marTop w:val="0"/>
      <w:marBottom w:val="0"/>
      <w:divBdr>
        <w:top w:val="none" w:sz="0" w:space="0" w:color="auto"/>
        <w:left w:val="none" w:sz="0" w:space="0" w:color="auto"/>
        <w:bottom w:val="none" w:sz="0" w:space="0" w:color="auto"/>
        <w:right w:val="none" w:sz="0" w:space="0" w:color="auto"/>
      </w:divBdr>
    </w:div>
    <w:div w:id="1159612167">
      <w:bodyDiv w:val="1"/>
      <w:marLeft w:val="0"/>
      <w:marRight w:val="0"/>
      <w:marTop w:val="0"/>
      <w:marBottom w:val="0"/>
      <w:divBdr>
        <w:top w:val="none" w:sz="0" w:space="0" w:color="auto"/>
        <w:left w:val="none" w:sz="0" w:space="0" w:color="auto"/>
        <w:bottom w:val="none" w:sz="0" w:space="0" w:color="auto"/>
        <w:right w:val="none" w:sz="0" w:space="0" w:color="auto"/>
      </w:divBdr>
    </w:div>
    <w:div w:id="1159661339">
      <w:bodyDiv w:val="1"/>
      <w:marLeft w:val="0"/>
      <w:marRight w:val="0"/>
      <w:marTop w:val="0"/>
      <w:marBottom w:val="0"/>
      <w:divBdr>
        <w:top w:val="none" w:sz="0" w:space="0" w:color="auto"/>
        <w:left w:val="none" w:sz="0" w:space="0" w:color="auto"/>
        <w:bottom w:val="none" w:sz="0" w:space="0" w:color="auto"/>
        <w:right w:val="none" w:sz="0" w:space="0" w:color="auto"/>
      </w:divBdr>
    </w:div>
    <w:div w:id="1161314862">
      <w:bodyDiv w:val="1"/>
      <w:marLeft w:val="0"/>
      <w:marRight w:val="0"/>
      <w:marTop w:val="0"/>
      <w:marBottom w:val="0"/>
      <w:divBdr>
        <w:top w:val="none" w:sz="0" w:space="0" w:color="auto"/>
        <w:left w:val="none" w:sz="0" w:space="0" w:color="auto"/>
        <w:bottom w:val="none" w:sz="0" w:space="0" w:color="auto"/>
        <w:right w:val="none" w:sz="0" w:space="0" w:color="auto"/>
      </w:divBdr>
    </w:div>
    <w:div w:id="1167087329">
      <w:bodyDiv w:val="1"/>
      <w:marLeft w:val="0"/>
      <w:marRight w:val="0"/>
      <w:marTop w:val="0"/>
      <w:marBottom w:val="0"/>
      <w:divBdr>
        <w:top w:val="none" w:sz="0" w:space="0" w:color="auto"/>
        <w:left w:val="none" w:sz="0" w:space="0" w:color="auto"/>
        <w:bottom w:val="none" w:sz="0" w:space="0" w:color="auto"/>
        <w:right w:val="none" w:sz="0" w:space="0" w:color="auto"/>
      </w:divBdr>
      <w:divsChild>
        <w:div w:id="1135677690">
          <w:marLeft w:val="0"/>
          <w:marRight w:val="0"/>
          <w:marTop w:val="0"/>
          <w:marBottom w:val="0"/>
          <w:divBdr>
            <w:top w:val="none" w:sz="0" w:space="0" w:color="auto"/>
            <w:left w:val="none" w:sz="0" w:space="0" w:color="auto"/>
            <w:bottom w:val="none" w:sz="0" w:space="0" w:color="auto"/>
            <w:right w:val="none" w:sz="0" w:space="0" w:color="auto"/>
          </w:divBdr>
          <w:divsChild>
            <w:div w:id="1581408438">
              <w:marLeft w:val="0"/>
              <w:marRight w:val="0"/>
              <w:marTop w:val="0"/>
              <w:marBottom w:val="0"/>
              <w:divBdr>
                <w:top w:val="none" w:sz="0" w:space="0" w:color="auto"/>
                <w:left w:val="none" w:sz="0" w:space="0" w:color="auto"/>
                <w:bottom w:val="none" w:sz="0" w:space="0" w:color="auto"/>
                <w:right w:val="none" w:sz="0" w:space="0" w:color="auto"/>
              </w:divBdr>
              <w:divsChild>
                <w:div w:id="2126927707">
                  <w:marLeft w:val="0"/>
                  <w:marRight w:val="0"/>
                  <w:marTop w:val="0"/>
                  <w:marBottom w:val="0"/>
                  <w:divBdr>
                    <w:top w:val="none" w:sz="0" w:space="0" w:color="auto"/>
                    <w:left w:val="none" w:sz="0" w:space="0" w:color="auto"/>
                    <w:bottom w:val="none" w:sz="0" w:space="0" w:color="auto"/>
                    <w:right w:val="none" w:sz="0" w:space="0" w:color="auto"/>
                  </w:divBdr>
                  <w:divsChild>
                    <w:div w:id="521359816">
                      <w:marLeft w:val="0"/>
                      <w:marRight w:val="0"/>
                      <w:marTop w:val="0"/>
                      <w:marBottom w:val="0"/>
                      <w:divBdr>
                        <w:top w:val="none" w:sz="0" w:space="0" w:color="auto"/>
                        <w:left w:val="none" w:sz="0" w:space="0" w:color="auto"/>
                        <w:bottom w:val="none" w:sz="0" w:space="0" w:color="auto"/>
                        <w:right w:val="none" w:sz="0" w:space="0" w:color="auto"/>
                      </w:divBdr>
                      <w:divsChild>
                        <w:div w:id="2114470837">
                          <w:marLeft w:val="0"/>
                          <w:marRight w:val="0"/>
                          <w:marTop w:val="0"/>
                          <w:marBottom w:val="0"/>
                          <w:divBdr>
                            <w:top w:val="none" w:sz="0" w:space="0" w:color="auto"/>
                            <w:left w:val="none" w:sz="0" w:space="0" w:color="auto"/>
                            <w:bottom w:val="none" w:sz="0" w:space="0" w:color="auto"/>
                            <w:right w:val="none" w:sz="0" w:space="0" w:color="auto"/>
                          </w:divBdr>
                          <w:divsChild>
                            <w:div w:id="1200583324">
                              <w:marLeft w:val="0"/>
                              <w:marRight w:val="0"/>
                              <w:marTop w:val="0"/>
                              <w:marBottom w:val="0"/>
                              <w:divBdr>
                                <w:top w:val="none" w:sz="0" w:space="0" w:color="auto"/>
                                <w:left w:val="none" w:sz="0" w:space="0" w:color="auto"/>
                                <w:bottom w:val="none" w:sz="0" w:space="0" w:color="auto"/>
                                <w:right w:val="none" w:sz="0" w:space="0" w:color="auto"/>
                              </w:divBdr>
                              <w:divsChild>
                                <w:div w:id="2000571839">
                                  <w:marLeft w:val="0"/>
                                  <w:marRight w:val="0"/>
                                  <w:marTop w:val="0"/>
                                  <w:marBottom w:val="0"/>
                                  <w:divBdr>
                                    <w:top w:val="none" w:sz="0" w:space="0" w:color="auto"/>
                                    <w:left w:val="none" w:sz="0" w:space="0" w:color="auto"/>
                                    <w:bottom w:val="none" w:sz="0" w:space="0" w:color="auto"/>
                                    <w:right w:val="none" w:sz="0" w:space="0" w:color="auto"/>
                                  </w:divBdr>
                                  <w:divsChild>
                                    <w:div w:id="176430869">
                                      <w:marLeft w:val="0"/>
                                      <w:marRight w:val="0"/>
                                      <w:marTop w:val="0"/>
                                      <w:marBottom w:val="0"/>
                                      <w:divBdr>
                                        <w:top w:val="none" w:sz="0" w:space="0" w:color="auto"/>
                                        <w:left w:val="none" w:sz="0" w:space="0" w:color="auto"/>
                                        <w:bottom w:val="none" w:sz="0" w:space="0" w:color="auto"/>
                                        <w:right w:val="none" w:sz="0" w:space="0" w:color="auto"/>
                                      </w:divBdr>
                                      <w:divsChild>
                                        <w:div w:id="657197427">
                                          <w:marLeft w:val="0"/>
                                          <w:marRight w:val="0"/>
                                          <w:marTop w:val="0"/>
                                          <w:marBottom w:val="0"/>
                                          <w:divBdr>
                                            <w:top w:val="none" w:sz="0" w:space="0" w:color="auto"/>
                                            <w:left w:val="none" w:sz="0" w:space="0" w:color="auto"/>
                                            <w:bottom w:val="none" w:sz="0" w:space="0" w:color="auto"/>
                                            <w:right w:val="none" w:sz="0" w:space="0" w:color="auto"/>
                                          </w:divBdr>
                                          <w:divsChild>
                                            <w:div w:id="185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4450">
      <w:bodyDiv w:val="1"/>
      <w:marLeft w:val="0"/>
      <w:marRight w:val="0"/>
      <w:marTop w:val="0"/>
      <w:marBottom w:val="0"/>
      <w:divBdr>
        <w:top w:val="none" w:sz="0" w:space="0" w:color="auto"/>
        <w:left w:val="none" w:sz="0" w:space="0" w:color="auto"/>
        <w:bottom w:val="none" w:sz="0" w:space="0" w:color="auto"/>
        <w:right w:val="none" w:sz="0" w:space="0" w:color="auto"/>
      </w:divBdr>
      <w:divsChild>
        <w:div w:id="309865718">
          <w:marLeft w:val="0"/>
          <w:marRight w:val="0"/>
          <w:marTop w:val="0"/>
          <w:marBottom w:val="0"/>
          <w:divBdr>
            <w:top w:val="none" w:sz="0" w:space="0" w:color="auto"/>
            <w:left w:val="none" w:sz="0" w:space="0" w:color="auto"/>
            <w:bottom w:val="none" w:sz="0" w:space="0" w:color="auto"/>
            <w:right w:val="none" w:sz="0" w:space="0" w:color="auto"/>
          </w:divBdr>
        </w:div>
        <w:div w:id="1697807964">
          <w:marLeft w:val="0"/>
          <w:marRight w:val="0"/>
          <w:marTop w:val="0"/>
          <w:marBottom w:val="0"/>
          <w:divBdr>
            <w:top w:val="none" w:sz="0" w:space="0" w:color="auto"/>
            <w:left w:val="none" w:sz="0" w:space="0" w:color="auto"/>
            <w:bottom w:val="none" w:sz="0" w:space="0" w:color="auto"/>
            <w:right w:val="none" w:sz="0" w:space="0" w:color="auto"/>
          </w:divBdr>
        </w:div>
      </w:divsChild>
    </w:div>
    <w:div w:id="1176848414">
      <w:bodyDiv w:val="1"/>
      <w:marLeft w:val="0"/>
      <w:marRight w:val="0"/>
      <w:marTop w:val="0"/>
      <w:marBottom w:val="0"/>
      <w:divBdr>
        <w:top w:val="none" w:sz="0" w:space="0" w:color="auto"/>
        <w:left w:val="none" w:sz="0" w:space="0" w:color="auto"/>
        <w:bottom w:val="none" w:sz="0" w:space="0" w:color="auto"/>
        <w:right w:val="none" w:sz="0" w:space="0" w:color="auto"/>
      </w:divBdr>
    </w:div>
    <w:div w:id="1178350174">
      <w:bodyDiv w:val="1"/>
      <w:marLeft w:val="0"/>
      <w:marRight w:val="0"/>
      <w:marTop w:val="0"/>
      <w:marBottom w:val="0"/>
      <w:divBdr>
        <w:top w:val="none" w:sz="0" w:space="0" w:color="auto"/>
        <w:left w:val="none" w:sz="0" w:space="0" w:color="auto"/>
        <w:bottom w:val="none" w:sz="0" w:space="0" w:color="auto"/>
        <w:right w:val="none" w:sz="0" w:space="0" w:color="auto"/>
      </w:divBdr>
    </w:div>
    <w:div w:id="1183279172">
      <w:bodyDiv w:val="1"/>
      <w:marLeft w:val="0"/>
      <w:marRight w:val="0"/>
      <w:marTop w:val="0"/>
      <w:marBottom w:val="0"/>
      <w:divBdr>
        <w:top w:val="none" w:sz="0" w:space="0" w:color="auto"/>
        <w:left w:val="none" w:sz="0" w:space="0" w:color="auto"/>
        <w:bottom w:val="none" w:sz="0" w:space="0" w:color="auto"/>
        <w:right w:val="none" w:sz="0" w:space="0" w:color="auto"/>
      </w:divBdr>
    </w:div>
    <w:div w:id="1183738913">
      <w:bodyDiv w:val="1"/>
      <w:marLeft w:val="0"/>
      <w:marRight w:val="0"/>
      <w:marTop w:val="0"/>
      <w:marBottom w:val="0"/>
      <w:divBdr>
        <w:top w:val="none" w:sz="0" w:space="0" w:color="auto"/>
        <w:left w:val="none" w:sz="0" w:space="0" w:color="auto"/>
        <w:bottom w:val="none" w:sz="0" w:space="0" w:color="auto"/>
        <w:right w:val="none" w:sz="0" w:space="0" w:color="auto"/>
      </w:divBdr>
    </w:div>
    <w:div w:id="1205026721">
      <w:bodyDiv w:val="1"/>
      <w:marLeft w:val="0"/>
      <w:marRight w:val="0"/>
      <w:marTop w:val="0"/>
      <w:marBottom w:val="0"/>
      <w:divBdr>
        <w:top w:val="none" w:sz="0" w:space="0" w:color="auto"/>
        <w:left w:val="none" w:sz="0" w:space="0" w:color="auto"/>
        <w:bottom w:val="none" w:sz="0" w:space="0" w:color="auto"/>
        <w:right w:val="none" w:sz="0" w:space="0" w:color="auto"/>
      </w:divBdr>
      <w:divsChild>
        <w:div w:id="1428699115">
          <w:marLeft w:val="0"/>
          <w:marRight w:val="0"/>
          <w:marTop w:val="0"/>
          <w:marBottom w:val="0"/>
          <w:divBdr>
            <w:top w:val="none" w:sz="0" w:space="0" w:color="auto"/>
            <w:left w:val="none" w:sz="0" w:space="0" w:color="auto"/>
            <w:bottom w:val="none" w:sz="0" w:space="0" w:color="auto"/>
            <w:right w:val="none" w:sz="0" w:space="0" w:color="auto"/>
          </w:divBdr>
        </w:div>
      </w:divsChild>
    </w:div>
    <w:div w:id="1215854046">
      <w:bodyDiv w:val="1"/>
      <w:marLeft w:val="0"/>
      <w:marRight w:val="0"/>
      <w:marTop w:val="0"/>
      <w:marBottom w:val="0"/>
      <w:divBdr>
        <w:top w:val="none" w:sz="0" w:space="0" w:color="auto"/>
        <w:left w:val="none" w:sz="0" w:space="0" w:color="auto"/>
        <w:bottom w:val="none" w:sz="0" w:space="0" w:color="auto"/>
        <w:right w:val="none" w:sz="0" w:space="0" w:color="auto"/>
      </w:divBdr>
    </w:div>
    <w:div w:id="1217398467">
      <w:bodyDiv w:val="1"/>
      <w:marLeft w:val="0"/>
      <w:marRight w:val="0"/>
      <w:marTop w:val="0"/>
      <w:marBottom w:val="0"/>
      <w:divBdr>
        <w:top w:val="none" w:sz="0" w:space="0" w:color="auto"/>
        <w:left w:val="none" w:sz="0" w:space="0" w:color="auto"/>
        <w:bottom w:val="none" w:sz="0" w:space="0" w:color="auto"/>
        <w:right w:val="none" w:sz="0" w:space="0" w:color="auto"/>
      </w:divBdr>
    </w:div>
    <w:div w:id="1220287144">
      <w:bodyDiv w:val="1"/>
      <w:marLeft w:val="0"/>
      <w:marRight w:val="0"/>
      <w:marTop w:val="0"/>
      <w:marBottom w:val="0"/>
      <w:divBdr>
        <w:top w:val="none" w:sz="0" w:space="0" w:color="auto"/>
        <w:left w:val="none" w:sz="0" w:space="0" w:color="auto"/>
        <w:bottom w:val="none" w:sz="0" w:space="0" w:color="auto"/>
        <w:right w:val="none" w:sz="0" w:space="0" w:color="auto"/>
      </w:divBdr>
    </w:div>
    <w:div w:id="1227381230">
      <w:bodyDiv w:val="1"/>
      <w:marLeft w:val="0"/>
      <w:marRight w:val="0"/>
      <w:marTop w:val="0"/>
      <w:marBottom w:val="0"/>
      <w:divBdr>
        <w:top w:val="none" w:sz="0" w:space="0" w:color="auto"/>
        <w:left w:val="none" w:sz="0" w:space="0" w:color="auto"/>
        <w:bottom w:val="none" w:sz="0" w:space="0" w:color="auto"/>
        <w:right w:val="none" w:sz="0" w:space="0" w:color="auto"/>
      </w:divBdr>
      <w:divsChild>
        <w:div w:id="1307930501">
          <w:marLeft w:val="0"/>
          <w:marRight w:val="0"/>
          <w:marTop w:val="0"/>
          <w:marBottom w:val="270"/>
          <w:divBdr>
            <w:top w:val="none" w:sz="0" w:space="0" w:color="auto"/>
            <w:left w:val="none" w:sz="0" w:space="0" w:color="auto"/>
            <w:bottom w:val="none" w:sz="0" w:space="0" w:color="auto"/>
            <w:right w:val="none" w:sz="0" w:space="0" w:color="auto"/>
          </w:divBdr>
        </w:div>
      </w:divsChild>
    </w:div>
    <w:div w:id="1240486306">
      <w:bodyDiv w:val="1"/>
      <w:marLeft w:val="0"/>
      <w:marRight w:val="0"/>
      <w:marTop w:val="0"/>
      <w:marBottom w:val="0"/>
      <w:divBdr>
        <w:top w:val="none" w:sz="0" w:space="0" w:color="auto"/>
        <w:left w:val="none" w:sz="0" w:space="0" w:color="auto"/>
        <w:bottom w:val="none" w:sz="0" w:space="0" w:color="auto"/>
        <w:right w:val="none" w:sz="0" w:space="0" w:color="auto"/>
      </w:divBdr>
    </w:div>
    <w:div w:id="1240753982">
      <w:bodyDiv w:val="1"/>
      <w:marLeft w:val="0"/>
      <w:marRight w:val="0"/>
      <w:marTop w:val="0"/>
      <w:marBottom w:val="0"/>
      <w:divBdr>
        <w:top w:val="none" w:sz="0" w:space="0" w:color="auto"/>
        <w:left w:val="none" w:sz="0" w:space="0" w:color="auto"/>
        <w:bottom w:val="none" w:sz="0" w:space="0" w:color="auto"/>
        <w:right w:val="none" w:sz="0" w:space="0" w:color="auto"/>
      </w:divBdr>
      <w:divsChild>
        <w:div w:id="1278296200">
          <w:marLeft w:val="0"/>
          <w:marRight w:val="0"/>
          <w:marTop w:val="0"/>
          <w:marBottom w:val="0"/>
          <w:divBdr>
            <w:top w:val="none" w:sz="0" w:space="0" w:color="auto"/>
            <w:left w:val="none" w:sz="0" w:space="0" w:color="auto"/>
            <w:bottom w:val="none" w:sz="0" w:space="0" w:color="auto"/>
            <w:right w:val="none" w:sz="0" w:space="0" w:color="auto"/>
          </w:divBdr>
          <w:divsChild>
            <w:div w:id="949237536">
              <w:marLeft w:val="0"/>
              <w:marRight w:val="0"/>
              <w:marTop w:val="0"/>
              <w:marBottom w:val="0"/>
              <w:divBdr>
                <w:top w:val="none" w:sz="0" w:space="0" w:color="auto"/>
                <w:left w:val="none" w:sz="0" w:space="0" w:color="auto"/>
                <w:bottom w:val="none" w:sz="0" w:space="0" w:color="auto"/>
                <w:right w:val="none" w:sz="0" w:space="0" w:color="auto"/>
              </w:divBdr>
              <w:divsChild>
                <w:div w:id="58747009">
                  <w:marLeft w:val="0"/>
                  <w:marRight w:val="0"/>
                  <w:marTop w:val="0"/>
                  <w:marBottom w:val="0"/>
                  <w:divBdr>
                    <w:top w:val="none" w:sz="0" w:space="0" w:color="auto"/>
                    <w:left w:val="none" w:sz="0" w:space="0" w:color="auto"/>
                    <w:bottom w:val="none" w:sz="0" w:space="0" w:color="auto"/>
                    <w:right w:val="none" w:sz="0" w:space="0" w:color="auto"/>
                  </w:divBdr>
                  <w:divsChild>
                    <w:div w:id="1865632329">
                      <w:marLeft w:val="0"/>
                      <w:marRight w:val="0"/>
                      <w:marTop w:val="0"/>
                      <w:marBottom w:val="0"/>
                      <w:divBdr>
                        <w:top w:val="none" w:sz="0" w:space="0" w:color="auto"/>
                        <w:left w:val="none" w:sz="0" w:space="0" w:color="auto"/>
                        <w:bottom w:val="none" w:sz="0" w:space="0" w:color="auto"/>
                        <w:right w:val="none" w:sz="0" w:space="0" w:color="auto"/>
                      </w:divBdr>
                      <w:divsChild>
                        <w:div w:id="813987010">
                          <w:marLeft w:val="0"/>
                          <w:marRight w:val="0"/>
                          <w:marTop w:val="0"/>
                          <w:marBottom w:val="0"/>
                          <w:divBdr>
                            <w:top w:val="none" w:sz="0" w:space="0" w:color="auto"/>
                            <w:left w:val="none" w:sz="0" w:space="0" w:color="auto"/>
                            <w:bottom w:val="none" w:sz="0" w:space="0" w:color="auto"/>
                            <w:right w:val="none" w:sz="0" w:space="0" w:color="auto"/>
                          </w:divBdr>
                          <w:divsChild>
                            <w:div w:id="36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00047">
      <w:bodyDiv w:val="1"/>
      <w:marLeft w:val="0"/>
      <w:marRight w:val="0"/>
      <w:marTop w:val="0"/>
      <w:marBottom w:val="0"/>
      <w:divBdr>
        <w:top w:val="none" w:sz="0" w:space="0" w:color="auto"/>
        <w:left w:val="none" w:sz="0" w:space="0" w:color="auto"/>
        <w:bottom w:val="none" w:sz="0" w:space="0" w:color="auto"/>
        <w:right w:val="none" w:sz="0" w:space="0" w:color="auto"/>
      </w:divBdr>
      <w:divsChild>
        <w:div w:id="439841750">
          <w:marLeft w:val="0"/>
          <w:marRight w:val="0"/>
          <w:marTop w:val="0"/>
          <w:marBottom w:val="0"/>
          <w:divBdr>
            <w:top w:val="none" w:sz="0" w:space="0" w:color="auto"/>
            <w:left w:val="none" w:sz="0" w:space="0" w:color="auto"/>
            <w:bottom w:val="none" w:sz="0" w:space="0" w:color="auto"/>
            <w:right w:val="none" w:sz="0" w:space="0" w:color="auto"/>
          </w:divBdr>
        </w:div>
        <w:div w:id="692809031">
          <w:marLeft w:val="0"/>
          <w:marRight w:val="0"/>
          <w:marTop w:val="0"/>
          <w:marBottom w:val="0"/>
          <w:divBdr>
            <w:top w:val="none" w:sz="0" w:space="0" w:color="auto"/>
            <w:left w:val="none" w:sz="0" w:space="0" w:color="auto"/>
            <w:bottom w:val="none" w:sz="0" w:space="0" w:color="auto"/>
            <w:right w:val="none" w:sz="0" w:space="0" w:color="auto"/>
          </w:divBdr>
        </w:div>
        <w:div w:id="1919710016">
          <w:marLeft w:val="0"/>
          <w:marRight w:val="0"/>
          <w:marTop w:val="0"/>
          <w:marBottom w:val="0"/>
          <w:divBdr>
            <w:top w:val="none" w:sz="0" w:space="0" w:color="auto"/>
            <w:left w:val="none" w:sz="0" w:space="0" w:color="auto"/>
            <w:bottom w:val="none" w:sz="0" w:space="0" w:color="auto"/>
            <w:right w:val="none" w:sz="0" w:space="0" w:color="auto"/>
          </w:divBdr>
        </w:div>
        <w:div w:id="2129738885">
          <w:marLeft w:val="0"/>
          <w:marRight w:val="0"/>
          <w:marTop w:val="0"/>
          <w:marBottom w:val="0"/>
          <w:divBdr>
            <w:top w:val="none" w:sz="0" w:space="0" w:color="auto"/>
            <w:left w:val="none" w:sz="0" w:space="0" w:color="auto"/>
            <w:bottom w:val="none" w:sz="0" w:space="0" w:color="auto"/>
            <w:right w:val="none" w:sz="0" w:space="0" w:color="auto"/>
          </w:divBdr>
        </w:div>
      </w:divsChild>
    </w:div>
    <w:div w:id="1252734452">
      <w:bodyDiv w:val="1"/>
      <w:marLeft w:val="0"/>
      <w:marRight w:val="0"/>
      <w:marTop w:val="0"/>
      <w:marBottom w:val="0"/>
      <w:divBdr>
        <w:top w:val="none" w:sz="0" w:space="0" w:color="auto"/>
        <w:left w:val="none" w:sz="0" w:space="0" w:color="auto"/>
        <w:bottom w:val="none" w:sz="0" w:space="0" w:color="auto"/>
        <w:right w:val="none" w:sz="0" w:space="0" w:color="auto"/>
      </w:divBdr>
    </w:div>
    <w:div w:id="1268152649">
      <w:bodyDiv w:val="1"/>
      <w:marLeft w:val="0"/>
      <w:marRight w:val="0"/>
      <w:marTop w:val="0"/>
      <w:marBottom w:val="0"/>
      <w:divBdr>
        <w:top w:val="none" w:sz="0" w:space="0" w:color="auto"/>
        <w:left w:val="none" w:sz="0" w:space="0" w:color="auto"/>
        <w:bottom w:val="none" w:sz="0" w:space="0" w:color="auto"/>
        <w:right w:val="none" w:sz="0" w:space="0" w:color="auto"/>
      </w:divBdr>
    </w:div>
    <w:div w:id="1268586374">
      <w:bodyDiv w:val="1"/>
      <w:marLeft w:val="0"/>
      <w:marRight w:val="0"/>
      <w:marTop w:val="0"/>
      <w:marBottom w:val="0"/>
      <w:divBdr>
        <w:top w:val="none" w:sz="0" w:space="0" w:color="auto"/>
        <w:left w:val="none" w:sz="0" w:space="0" w:color="auto"/>
        <w:bottom w:val="none" w:sz="0" w:space="0" w:color="auto"/>
        <w:right w:val="none" w:sz="0" w:space="0" w:color="auto"/>
      </w:divBdr>
    </w:div>
    <w:div w:id="1274049076">
      <w:bodyDiv w:val="1"/>
      <w:marLeft w:val="0"/>
      <w:marRight w:val="0"/>
      <w:marTop w:val="0"/>
      <w:marBottom w:val="0"/>
      <w:divBdr>
        <w:top w:val="none" w:sz="0" w:space="0" w:color="auto"/>
        <w:left w:val="none" w:sz="0" w:space="0" w:color="auto"/>
        <w:bottom w:val="none" w:sz="0" w:space="0" w:color="auto"/>
        <w:right w:val="none" w:sz="0" w:space="0" w:color="auto"/>
      </w:divBdr>
    </w:div>
    <w:div w:id="1275746265">
      <w:bodyDiv w:val="1"/>
      <w:marLeft w:val="0"/>
      <w:marRight w:val="0"/>
      <w:marTop w:val="0"/>
      <w:marBottom w:val="0"/>
      <w:divBdr>
        <w:top w:val="none" w:sz="0" w:space="0" w:color="auto"/>
        <w:left w:val="none" w:sz="0" w:space="0" w:color="auto"/>
        <w:bottom w:val="none" w:sz="0" w:space="0" w:color="auto"/>
        <w:right w:val="none" w:sz="0" w:space="0" w:color="auto"/>
      </w:divBdr>
    </w:div>
    <w:div w:id="1282565846">
      <w:bodyDiv w:val="1"/>
      <w:marLeft w:val="0"/>
      <w:marRight w:val="0"/>
      <w:marTop w:val="0"/>
      <w:marBottom w:val="0"/>
      <w:divBdr>
        <w:top w:val="none" w:sz="0" w:space="0" w:color="auto"/>
        <w:left w:val="none" w:sz="0" w:space="0" w:color="auto"/>
        <w:bottom w:val="none" w:sz="0" w:space="0" w:color="auto"/>
        <w:right w:val="none" w:sz="0" w:space="0" w:color="auto"/>
      </w:divBdr>
      <w:divsChild>
        <w:div w:id="1307666099">
          <w:marLeft w:val="0"/>
          <w:marRight w:val="0"/>
          <w:marTop w:val="0"/>
          <w:marBottom w:val="0"/>
          <w:divBdr>
            <w:top w:val="none" w:sz="0" w:space="0" w:color="auto"/>
            <w:left w:val="none" w:sz="0" w:space="0" w:color="auto"/>
            <w:bottom w:val="none" w:sz="0" w:space="0" w:color="auto"/>
            <w:right w:val="none" w:sz="0" w:space="0" w:color="auto"/>
          </w:divBdr>
          <w:divsChild>
            <w:div w:id="44450682">
              <w:marLeft w:val="0"/>
              <w:marRight w:val="0"/>
              <w:marTop w:val="0"/>
              <w:marBottom w:val="0"/>
              <w:divBdr>
                <w:top w:val="none" w:sz="0" w:space="0" w:color="auto"/>
                <w:left w:val="none" w:sz="0" w:space="0" w:color="auto"/>
                <w:bottom w:val="none" w:sz="0" w:space="0" w:color="auto"/>
                <w:right w:val="none" w:sz="0" w:space="0" w:color="auto"/>
              </w:divBdr>
              <w:divsChild>
                <w:div w:id="2075660709">
                  <w:marLeft w:val="0"/>
                  <w:marRight w:val="0"/>
                  <w:marTop w:val="0"/>
                  <w:marBottom w:val="0"/>
                  <w:divBdr>
                    <w:top w:val="none" w:sz="0" w:space="0" w:color="auto"/>
                    <w:left w:val="none" w:sz="0" w:space="0" w:color="auto"/>
                    <w:bottom w:val="none" w:sz="0" w:space="0" w:color="auto"/>
                    <w:right w:val="none" w:sz="0" w:space="0" w:color="auto"/>
                  </w:divBdr>
                  <w:divsChild>
                    <w:div w:id="1010716374">
                      <w:marLeft w:val="0"/>
                      <w:marRight w:val="0"/>
                      <w:marTop w:val="0"/>
                      <w:marBottom w:val="0"/>
                      <w:divBdr>
                        <w:top w:val="none" w:sz="0" w:space="0" w:color="auto"/>
                        <w:left w:val="none" w:sz="0" w:space="0" w:color="auto"/>
                        <w:bottom w:val="none" w:sz="0" w:space="0" w:color="auto"/>
                        <w:right w:val="none" w:sz="0" w:space="0" w:color="auto"/>
                      </w:divBdr>
                      <w:divsChild>
                        <w:div w:id="1994601063">
                          <w:marLeft w:val="0"/>
                          <w:marRight w:val="0"/>
                          <w:marTop w:val="0"/>
                          <w:marBottom w:val="0"/>
                          <w:divBdr>
                            <w:top w:val="none" w:sz="0" w:space="0" w:color="auto"/>
                            <w:left w:val="none" w:sz="0" w:space="0" w:color="auto"/>
                            <w:bottom w:val="none" w:sz="0" w:space="0" w:color="auto"/>
                            <w:right w:val="none" w:sz="0" w:space="0" w:color="auto"/>
                          </w:divBdr>
                          <w:divsChild>
                            <w:div w:id="993919923">
                              <w:marLeft w:val="0"/>
                              <w:marRight w:val="0"/>
                              <w:marTop w:val="0"/>
                              <w:marBottom w:val="0"/>
                              <w:divBdr>
                                <w:top w:val="none" w:sz="0" w:space="0" w:color="auto"/>
                                <w:left w:val="none" w:sz="0" w:space="0" w:color="auto"/>
                                <w:bottom w:val="none" w:sz="0" w:space="0" w:color="auto"/>
                                <w:right w:val="none" w:sz="0" w:space="0" w:color="auto"/>
                              </w:divBdr>
                            </w:div>
                            <w:div w:id="1540895466">
                              <w:marLeft w:val="0"/>
                              <w:marRight w:val="0"/>
                              <w:marTop w:val="0"/>
                              <w:marBottom w:val="0"/>
                              <w:divBdr>
                                <w:top w:val="none" w:sz="0" w:space="0" w:color="auto"/>
                                <w:left w:val="none" w:sz="0" w:space="0" w:color="auto"/>
                                <w:bottom w:val="none" w:sz="0" w:space="0" w:color="auto"/>
                                <w:right w:val="none" w:sz="0" w:space="0" w:color="auto"/>
                              </w:divBdr>
                            </w:div>
                            <w:div w:id="155106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919725">
          <w:marLeft w:val="0"/>
          <w:marRight w:val="0"/>
          <w:marTop w:val="0"/>
          <w:marBottom w:val="0"/>
          <w:divBdr>
            <w:top w:val="none" w:sz="0" w:space="0" w:color="auto"/>
            <w:left w:val="none" w:sz="0" w:space="0" w:color="auto"/>
            <w:bottom w:val="none" w:sz="0" w:space="0" w:color="auto"/>
            <w:right w:val="none" w:sz="0" w:space="0" w:color="auto"/>
          </w:divBdr>
          <w:divsChild>
            <w:div w:id="501549039">
              <w:marLeft w:val="0"/>
              <w:marRight w:val="0"/>
              <w:marTop w:val="0"/>
              <w:marBottom w:val="0"/>
              <w:divBdr>
                <w:top w:val="none" w:sz="0" w:space="0" w:color="auto"/>
                <w:left w:val="none" w:sz="0" w:space="0" w:color="auto"/>
                <w:bottom w:val="none" w:sz="0" w:space="0" w:color="auto"/>
                <w:right w:val="none" w:sz="0" w:space="0" w:color="auto"/>
              </w:divBdr>
              <w:divsChild>
                <w:div w:id="1770928469">
                  <w:marLeft w:val="0"/>
                  <w:marRight w:val="0"/>
                  <w:marTop w:val="0"/>
                  <w:marBottom w:val="0"/>
                  <w:divBdr>
                    <w:top w:val="none" w:sz="0" w:space="0" w:color="auto"/>
                    <w:left w:val="none" w:sz="0" w:space="0" w:color="auto"/>
                    <w:bottom w:val="none" w:sz="0" w:space="0" w:color="auto"/>
                    <w:right w:val="none" w:sz="0" w:space="0" w:color="auto"/>
                  </w:divBdr>
                  <w:divsChild>
                    <w:div w:id="72748954">
                      <w:marLeft w:val="0"/>
                      <w:marRight w:val="0"/>
                      <w:marTop w:val="0"/>
                      <w:marBottom w:val="0"/>
                      <w:divBdr>
                        <w:top w:val="none" w:sz="0" w:space="0" w:color="auto"/>
                        <w:left w:val="none" w:sz="0" w:space="0" w:color="auto"/>
                        <w:bottom w:val="none" w:sz="0" w:space="0" w:color="auto"/>
                        <w:right w:val="none" w:sz="0" w:space="0" w:color="auto"/>
                      </w:divBdr>
                      <w:divsChild>
                        <w:div w:id="1599094565">
                          <w:marLeft w:val="0"/>
                          <w:marRight w:val="0"/>
                          <w:marTop w:val="0"/>
                          <w:marBottom w:val="0"/>
                          <w:divBdr>
                            <w:top w:val="none" w:sz="0" w:space="0" w:color="auto"/>
                            <w:left w:val="none" w:sz="0" w:space="0" w:color="auto"/>
                            <w:bottom w:val="none" w:sz="0" w:space="0" w:color="auto"/>
                            <w:right w:val="none" w:sz="0" w:space="0" w:color="auto"/>
                          </w:divBdr>
                          <w:divsChild>
                            <w:div w:id="265160628">
                              <w:marLeft w:val="0"/>
                              <w:marRight w:val="0"/>
                              <w:marTop w:val="0"/>
                              <w:marBottom w:val="0"/>
                              <w:divBdr>
                                <w:top w:val="none" w:sz="0" w:space="0" w:color="auto"/>
                                <w:left w:val="none" w:sz="0" w:space="0" w:color="auto"/>
                                <w:bottom w:val="none" w:sz="0" w:space="0" w:color="auto"/>
                                <w:right w:val="none" w:sz="0" w:space="0" w:color="auto"/>
                              </w:divBdr>
                            </w:div>
                            <w:div w:id="302539071">
                              <w:marLeft w:val="0"/>
                              <w:marRight w:val="0"/>
                              <w:marTop w:val="0"/>
                              <w:marBottom w:val="0"/>
                              <w:divBdr>
                                <w:top w:val="none" w:sz="0" w:space="0" w:color="auto"/>
                                <w:left w:val="none" w:sz="0" w:space="0" w:color="auto"/>
                                <w:bottom w:val="none" w:sz="0" w:space="0" w:color="auto"/>
                                <w:right w:val="none" w:sz="0" w:space="0" w:color="auto"/>
                              </w:divBdr>
                            </w:div>
                            <w:div w:id="374355303">
                              <w:marLeft w:val="0"/>
                              <w:marRight w:val="0"/>
                              <w:marTop w:val="0"/>
                              <w:marBottom w:val="0"/>
                              <w:divBdr>
                                <w:top w:val="none" w:sz="0" w:space="0" w:color="auto"/>
                                <w:left w:val="none" w:sz="0" w:space="0" w:color="auto"/>
                                <w:bottom w:val="none" w:sz="0" w:space="0" w:color="auto"/>
                                <w:right w:val="none" w:sz="0" w:space="0" w:color="auto"/>
                              </w:divBdr>
                            </w:div>
                            <w:div w:id="13959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8708">
                      <w:marLeft w:val="0"/>
                      <w:marRight w:val="0"/>
                      <w:marTop w:val="0"/>
                      <w:marBottom w:val="0"/>
                      <w:divBdr>
                        <w:top w:val="none" w:sz="0" w:space="0" w:color="auto"/>
                        <w:left w:val="none" w:sz="0" w:space="0" w:color="auto"/>
                        <w:bottom w:val="none" w:sz="0" w:space="0" w:color="auto"/>
                        <w:right w:val="none" w:sz="0" w:space="0" w:color="auto"/>
                      </w:divBdr>
                      <w:divsChild>
                        <w:div w:id="1098526980">
                          <w:marLeft w:val="0"/>
                          <w:marRight w:val="0"/>
                          <w:marTop w:val="0"/>
                          <w:marBottom w:val="0"/>
                          <w:divBdr>
                            <w:top w:val="none" w:sz="0" w:space="0" w:color="auto"/>
                            <w:left w:val="none" w:sz="0" w:space="0" w:color="auto"/>
                            <w:bottom w:val="none" w:sz="0" w:space="0" w:color="auto"/>
                            <w:right w:val="none" w:sz="0" w:space="0" w:color="auto"/>
                          </w:divBdr>
                          <w:divsChild>
                            <w:div w:id="75132644">
                              <w:marLeft w:val="0"/>
                              <w:marRight w:val="0"/>
                              <w:marTop w:val="0"/>
                              <w:marBottom w:val="0"/>
                              <w:divBdr>
                                <w:top w:val="none" w:sz="0" w:space="0" w:color="auto"/>
                                <w:left w:val="none" w:sz="0" w:space="0" w:color="auto"/>
                                <w:bottom w:val="none" w:sz="0" w:space="0" w:color="auto"/>
                                <w:right w:val="none" w:sz="0" w:space="0" w:color="auto"/>
                              </w:divBdr>
                            </w:div>
                            <w:div w:id="78335687">
                              <w:marLeft w:val="0"/>
                              <w:marRight w:val="0"/>
                              <w:marTop w:val="0"/>
                              <w:marBottom w:val="0"/>
                              <w:divBdr>
                                <w:top w:val="none" w:sz="0" w:space="0" w:color="auto"/>
                                <w:left w:val="none" w:sz="0" w:space="0" w:color="auto"/>
                                <w:bottom w:val="none" w:sz="0" w:space="0" w:color="auto"/>
                                <w:right w:val="none" w:sz="0" w:space="0" w:color="auto"/>
                              </w:divBdr>
                            </w:div>
                            <w:div w:id="209077103">
                              <w:marLeft w:val="0"/>
                              <w:marRight w:val="0"/>
                              <w:marTop w:val="0"/>
                              <w:marBottom w:val="0"/>
                              <w:divBdr>
                                <w:top w:val="none" w:sz="0" w:space="0" w:color="auto"/>
                                <w:left w:val="none" w:sz="0" w:space="0" w:color="auto"/>
                                <w:bottom w:val="none" w:sz="0" w:space="0" w:color="auto"/>
                                <w:right w:val="none" w:sz="0" w:space="0" w:color="auto"/>
                              </w:divBdr>
                            </w:div>
                            <w:div w:id="19061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8728">
                      <w:marLeft w:val="0"/>
                      <w:marRight w:val="0"/>
                      <w:marTop w:val="0"/>
                      <w:marBottom w:val="0"/>
                      <w:divBdr>
                        <w:top w:val="none" w:sz="0" w:space="0" w:color="auto"/>
                        <w:left w:val="none" w:sz="0" w:space="0" w:color="auto"/>
                        <w:bottom w:val="none" w:sz="0" w:space="0" w:color="auto"/>
                        <w:right w:val="none" w:sz="0" w:space="0" w:color="auto"/>
                      </w:divBdr>
                      <w:divsChild>
                        <w:div w:id="662586897">
                          <w:marLeft w:val="0"/>
                          <w:marRight w:val="0"/>
                          <w:marTop w:val="0"/>
                          <w:marBottom w:val="0"/>
                          <w:divBdr>
                            <w:top w:val="none" w:sz="0" w:space="0" w:color="auto"/>
                            <w:left w:val="none" w:sz="0" w:space="0" w:color="auto"/>
                            <w:bottom w:val="none" w:sz="0" w:space="0" w:color="auto"/>
                            <w:right w:val="none" w:sz="0" w:space="0" w:color="auto"/>
                          </w:divBdr>
                          <w:divsChild>
                            <w:div w:id="182473812">
                              <w:marLeft w:val="0"/>
                              <w:marRight w:val="0"/>
                              <w:marTop w:val="0"/>
                              <w:marBottom w:val="0"/>
                              <w:divBdr>
                                <w:top w:val="none" w:sz="0" w:space="0" w:color="auto"/>
                                <w:left w:val="none" w:sz="0" w:space="0" w:color="auto"/>
                                <w:bottom w:val="none" w:sz="0" w:space="0" w:color="auto"/>
                                <w:right w:val="none" w:sz="0" w:space="0" w:color="auto"/>
                              </w:divBdr>
                            </w:div>
                            <w:div w:id="1208571080">
                              <w:marLeft w:val="0"/>
                              <w:marRight w:val="0"/>
                              <w:marTop w:val="0"/>
                              <w:marBottom w:val="0"/>
                              <w:divBdr>
                                <w:top w:val="none" w:sz="0" w:space="0" w:color="auto"/>
                                <w:left w:val="none" w:sz="0" w:space="0" w:color="auto"/>
                                <w:bottom w:val="none" w:sz="0" w:space="0" w:color="auto"/>
                                <w:right w:val="none" w:sz="0" w:space="0" w:color="auto"/>
                              </w:divBdr>
                            </w:div>
                            <w:div w:id="1707366423">
                              <w:marLeft w:val="0"/>
                              <w:marRight w:val="0"/>
                              <w:marTop w:val="0"/>
                              <w:marBottom w:val="0"/>
                              <w:divBdr>
                                <w:top w:val="none" w:sz="0" w:space="0" w:color="auto"/>
                                <w:left w:val="none" w:sz="0" w:space="0" w:color="auto"/>
                                <w:bottom w:val="none" w:sz="0" w:space="0" w:color="auto"/>
                                <w:right w:val="none" w:sz="0" w:space="0" w:color="auto"/>
                              </w:divBdr>
                            </w:div>
                            <w:div w:id="19585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6261">
                      <w:marLeft w:val="0"/>
                      <w:marRight w:val="0"/>
                      <w:marTop w:val="0"/>
                      <w:marBottom w:val="0"/>
                      <w:divBdr>
                        <w:top w:val="none" w:sz="0" w:space="0" w:color="auto"/>
                        <w:left w:val="none" w:sz="0" w:space="0" w:color="auto"/>
                        <w:bottom w:val="none" w:sz="0" w:space="0" w:color="auto"/>
                        <w:right w:val="none" w:sz="0" w:space="0" w:color="auto"/>
                      </w:divBdr>
                      <w:divsChild>
                        <w:div w:id="522134314">
                          <w:marLeft w:val="0"/>
                          <w:marRight w:val="0"/>
                          <w:marTop w:val="0"/>
                          <w:marBottom w:val="0"/>
                          <w:divBdr>
                            <w:top w:val="none" w:sz="0" w:space="0" w:color="auto"/>
                            <w:left w:val="none" w:sz="0" w:space="0" w:color="auto"/>
                            <w:bottom w:val="none" w:sz="0" w:space="0" w:color="auto"/>
                            <w:right w:val="none" w:sz="0" w:space="0" w:color="auto"/>
                          </w:divBdr>
                          <w:divsChild>
                            <w:div w:id="144854399">
                              <w:marLeft w:val="0"/>
                              <w:marRight w:val="0"/>
                              <w:marTop w:val="0"/>
                              <w:marBottom w:val="0"/>
                              <w:divBdr>
                                <w:top w:val="none" w:sz="0" w:space="0" w:color="auto"/>
                                <w:left w:val="none" w:sz="0" w:space="0" w:color="auto"/>
                                <w:bottom w:val="none" w:sz="0" w:space="0" w:color="auto"/>
                                <w:right w:val="none" w:sz="0" w:space="0" w:color="auto"/>
                              </w:divBdr>
                            </w:div>
                            <w:div w:id="525563811">
                              <w:marLeft w:val="0"/>
                              <w:marRight w:val="0"/>
                              <w:marTop w:val="0"/>
                              <w:marBottom w:val="0"/>
                              <w:divBdr>
                                <w:top w:val="none" w:sz="0" w:space="0" w:color="auto"/>
                                <w:left w:val="none" w:sz="0" w:space="0" w:color="auto"/>
                                <w:bottom w:val="none" w:sz="0" w:space="0" w:color="auto"/>
                                <w:right w:val="none" w:sz="0" w:space="0" w:color="auto"/>
                              </w:divBdr>
                            </w:div>
                            <w:div w:id="1307858203">
                              <w:marLeft w:val="0"/>
                              <w:marRight w:val="0"/>
                              <w:marTop w:val="0"/>
                              <w:marBottom w:val="0"/>
                              <w:divBdr>
                                <w:top w:val="none" w:sz="0" w:space="0" w:color="auto"/>
                                <w:left w:val="none" w:sz="0" w:space="0" w:color="auto"/>
                                <w:bottom w:val="none" w:sz="0" w:space="0" w:color="auto"/>
                                <w:right w:val="none" w:sz="0" w:space="0" w:color="auto"/>
                              </w:divBdr>
                            </w:div>
                            <w:div w:id="161501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8884">
                      <w:marLeft w:val="0"/>
                      <w:marRight w:val="0"/>
                      <w:marTop w:val="0"/>
                      <w:marBottom w:val="0"/>
                      <w:divBdr>
                        <w:top w:val="none" w:sz="0" w:space="0" w:color="auto"/>
                        <w:left w:val="none" w:sz="0" w:space="0" w:color="auto"/>
                        <w:bottom w:val="none" w:sz="0" w:space="0" w:color="auto"/>
                        <w:right w:val="none" w:sz="0" w:space="0" w:color="auto"/>
                      </w:divBdr>
                      <w:divsChild>
                        <w:div w:id="1522401918">
                          <w:marLeft w:val="0"/>
                          <w:marRight w:val="0"/>
                          <w:marTop w:val="0"/>
                          <w:marBottom w:val="0"/>
                          <w:divBdr>
                            <w:top w:val="none" w:sz="0" w:space="0" w:color="auto"/>
                            <w:left w:val="none" w:sz="0" w:space="0" w:color="auto"/>
                            <w:bottom w:val="none" w:sz="0" w:space="0" w:color="auto"/>
                            <w:right w:val="none" w:sz="0" w:space="0" w:color="auto"/>
                          </w:divBdr>
                          <w:divsChild>
                            <w:div w:id="236716134">
                              <w:marLeft w:val="0"/>
                              <w:marRight w:val="0"/>
                              <w:marTop w:val="0"/>
                              <w:marBottom w:val="0"/>
                              <w:divBdr>
                                <w:top w:val="none" w:sz="0" w:space="0" w:color="auto"/>
                                <w:left w:val="none" w:sz="0" w:space="0" w:color="auto"/>
                                <w:bottom w:val="none" w:sz="0" w:space="0" w:color="auto"/>
                                <w:right w:val="none" w:sz="0" w:space="0" w:color="auto"/>
                              </w:divBdr>
                            </w:div>
                            <w:div w:id="275259544">
                              <w:marLeft w:val="0"/>
                              <w:marRight w:val="0"/>
                              <w:marTop w:val="0"/>
                              <w:marBottom w:val="0"/>
                              <w:divBdr>
                                <w:top w:val="none" w:sz="0" w:space="0" w:color="auto"/>
                                <w:left w:val="none" w:sz="0" w:space="0" w:color="auto"/>
                                <w:bottom w:val="none" w:sz="0" w:space="0" w:color="auto"/>
                                <w:right w:val="none" w:sz="0" w:space="0" w:color="auto"/>
                              </w:divBdr>
                            </w:div>
                            <w:div w:id="393091713">
                              <w:marLeft w:val="0"/>
                              <w:marRight w:val="0"/>
                              <w:marTop w:val="0"/>
                              <w:marBottom w:val="0"/>
                              <w:divBdr>
                                <w:top w:val="none" w:sz="0" w:space="0" w:color="auto"/>
                                <w:left w:val="none" w:sz="0" w:space="0" w:color="auto"/>
                                <w:bottom w:val="none" w:sz="0" w:space="0" w:color="auto"/>
                                <w:right w:val="none" w:sz="0" w:space="0" w:color="auto"/>
                              </w:divBdr>
                            </w:div>
                            <w:div w:id="20730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438">
                      <w:marLeft w:val="0"/>
                      <w:marRight w:val="0"/>
                      <w:marTop w:val="0"/>
                      <w:marBottom w:val="0"/>
                      <w:divBdr>
                        <w:top w:val="none" w:sz="0" w:space="0" w:color="auto"/>
                        <w:left w:val="none" w:sz="0" w:space="0" w:color="auto"/>
                        <w:bottom w:val="none" w:sz="0" w:space="0" w:color="auto"/>
                        <w:right w:val="none" w:sz="0" w:space="0" w:color="auto"/>
                      </w:divBdr>
                      <w:divsChild>
                        <w:div w:id="1266497184">
                          <w:marLeft w:val="0"/>
                          <w:marRight w:val="0"/>
                          <w:marTop w:val="0"/>
                          <w:marBottom w:val="0"/>
                          <w:divBdr>
                            <w:top w:val="none" w:sz="0" w:space="0" w:color="auto"/>
                            <w:left w:val="none" w:sz="0" w:space="0" w:color="auto"/>
                            <w:bottom w:val="none" w:sz="0" w:space="0" w:color="auto"/>
                            <w:right w:val="none" w:sz="0" w:space="0" w:color="auto"/>
                          </w:divBdr>
                          <w:divsChild>
                            <w:div w:id="98455566">
                              <w:marLeft w:val="0"/>
                              <w:marRight w:val="0"/>
                              <w:marTop w:val="0"/>
                              <w:marBottom w:val="0"/>
                              <w:divBdr>
                                <w:top w:val="none" w:sz="0" w:space="0" w:color="auto"/>
                                <w:left w:val="none" w:sz="0" w:space="0" w:color="auto"/>
                                <w:bottom w:val="none" w:sz="0" w:space="0" w:color="auto"/>
                                <w:right w:val="none" w:sz="0" w:space="0" w:color="auto"/>
                              </w:divBdr>
                            </w:div>
                            <w:div w:id="335156649">
                              <w:marLeft w:val="0"/>
                              <w:marRight w:val="0"/>
                              <w:marTop w:val="0"/>
                              <w:marBottom w:val="0"/>
                              <w:divBdr>
                                <w:top w:val="none" w:sz="0" w:space="0" w:color="auto"/>
                                <w:left w:val="none" w:sz="0" w:space="0" w:color="auto"/>
                                <w:bottom w:val="none" w:sz="0" w:space="0" w:color="auto"/>
                                <w:right w:val="none" w:sz="0" w:space="0" w:color="auto"/>
                              </w:divBdr>
                            </w:div>
                            <w:div w:id="1234008094">
                              <w:marLeft w:val="0"/>
                              <w:marRight w:val="0"/>
                              <w:marTop w:val="0"/>
                              <w:marBottom w:val="0"/>
                              <w:divBdr>
                                <w:top w:val="none" w:sz="0" w:space="0" w:color="auto"/>
                                <w:left w:val="none" w:sz="0" w:space="0" w:color="auto"/>
                                <w:bottom w:val="none" w:sz="0" w:space="0" w:color="auto"/>
                                <w:right w:val="none" w:sz="0" w:space="0" w:color="auto"/>
                              </w:divBdr>
                            </w:div>
                            <w:div w:id="1457749578">
                              <w:marLeft w:val="0"/>
                              <w:marRight w:val="0"/>
                              <w:marTop w:val="0"/>
                              <w:marBottom w:val="0"/>
                              <w:divBdr>
                                <w:top w:val="none" w:sz="0" w:space="0" w:color="auto"/>
                                <w:left w:val="none" w:sz="0" w:space="0" w:color="auto"/>
                                <w:bottom w:val="none" w:sz="0" w:space="0" w:color="auto"/>
                                <w:right w:val="none" w:sz="0" w:space="0" w:color="auto"/>
                              </w:divBdr>
                            </w:div>
                            <w:div w:id="14761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09424">
                      <w:marLeft w:val="0"/>
                      <w:marRight w:val="0"/>
                      <w:marTop w:val="0"/>
                      <w:marBottom w:val="0"/>
                      <w:divBdr>
                        <w:top w:val="none" w:sz="0" w:space="0" w:color="auto"/>
                        <w:left w:val="none" w:sz="0" w:space="0" w:color="auto"/>
                        <w:bottom w:val="none" w:sz="0" w:space="0" w:color="auto"/>
                        <w:right w:val="none" w:sz="0" w:space="0" w:color="auto"/>
                      </w:divBdr>
                      <w:divsChild>
                        <w:div w:id="712122975">
                          <w:marLeft w:val="0"/>
                          <w:marRight w:val="0"/>
                          <w:marTop w:val="0"/>
                          <w:marBottom w:val="0"/>
                          <w:divBdr>
                            <w:top w:val="none" w:sz="0" w:space="0" w:color="auto"/>
                            <w:left w:val="none" w:sz="0" w:space="0" w:color="auto"/>
                            <w:bottom w:val="none" w:sz="0" w:space="0" w:color="auto"/>
                            <w:right w:val="none" w:sz="0" w:space="0" w:color="auto"/>
                          </w:divBdr>
                          <w:divsChild>
                            <w:div w:id="1178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0835">
                      <w:marLeft w:val="0"/>
                      <w:marRight w:val="0"/>
                      <w:marTop w:val="0"/>
                      <w:marBottom w:val="0"/>
                      <w:divBdr>
                        <w:top w:val="none" w:sz="0" w:space="0" w:color="auto"/>
                        <w:left w:val="none" w:sz="0" w:space="0" w:color="auto"/>
                        <w:bottom w:val="none" w:sz="0" w:space="0" w:color="auto"/>
                        <w:right w:val="none" w:sz="0" w:space="0" w:color="auto"/>
                      </w:divBdr>
                      <w:divsChild>
                        <w:div w:id="110171442">
                          <w:marLeft w:val="0"/>
                          <w:marRight w:val="0"/>
                          <w:marTop w:val="0"/>
                          <w:marBottom w:val="0"/>
                          <w:divBdr>
                            <w:top w:val="none" w:sz="0" w:space="0" w:color="auto"/>
                            <w:left w:val="none" w:sz="0" w:space="0" w:color="auto"/>
                            <w:bottom w:val="none" w:sz="0" w:space="0" w:color="auto"/>
                            <w:right w:val="none" w:sz="0" w:space="0" w:color="auto"/>
                          </w:divBdr>
                          <w:divsChild>
                            <w:div w:id="133641968">
                              <w:marLeft w:val="0"/>
                              <w:marRight w:val="0"/>
                              <w:marTop w:val="0"/>
                              <w:marBottom w:val="0"/>
                              <w:divBdr>
                                <w:top w:val="none" w:sz="0" w:space="0" w:color="auto"/>
                                <w:left w:val="none" w:sz="0" w:space="0" w:color="auto"/>
                                <w:bottom w:val="none" w:sz="0" w:space="0" w:color="auto"/>
                                <w:right w:val="none" w:sz="0" w:space="0" w:color="auto"/>
                              </w:divBdr>
                            </w:div>
                            <w:div w:id="284770620">
                              <w:marLeft w:val="0"/>
                              <w:marRight w:val="0"/>
                              <w:marTop w:val="0"/>
                              <w:marBottom w:val="0"/>
                              <w:divBdr>
                                <w:top w:val="none" w:sz="0" w:space="0" w:color="auto"/>
                                <w:left w:val="none" w:sz="0" w:space="0" w:color="auto"/>
                                <w:bottom w:val="none" w:sz="0" w:space="0" w:color="auto"/>
                                <w:right w:val="none" w:sz="0" w:space="0" w:color="auto"/>
                              </w:divBdr>
                            </w:div>
                            <w:div w:id="710039501">
                              <w:marLeft w:val="0"/>
                              <w:marRight w:val="0"/>
                              <w:marTop w:val="0"/>
                              <w:marBottom w:val="0"/>
                              <w:divBdr>
                                <w:top w:val="none" w:sz="0" w:space="0" w:color="auto"/>
                                <w:left w:val="none" w:sz="0" w:space="0" w:color="auto"/>
                                <w:bottom w:val="none" w:sz="0" w:space="0" w:color="auto"/>
                                <w:right w:val="none" w:sz="0" w:space="0" w:color="auto"/>
                              </w:divBdr>
                            </w:div>
                            <w:div w:id="937755275">
                              <w:marLeft w:val="0"/>
                              <w:marRight w:val="0"/>
                              <w:marTop w:val="0"/>
                              <w:marBottom w:val="0"/>
                              <w:divBdr>
                                <w:top w:val="none" w:sz="0" w:space="0" w:color="auto"/>
                                <w:left w:val="none" w:sz="0" w:space="0" w:color="auto"/>
                                <w:bottom w:val="none" w:sz="0" w:space="0" w:color="auto"/>
                                <w:right w:val="none" w:sz="0" w:space="0" w:color="auto"/>
                              </w:divBdr>
                            </w:div>
                            <w:div w:id="14162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88585">
                      <w:marLeft w:val="0"/>
                      <w:marRight w:val="0"/>
                      <w:marTop w:val="0"/>
                      <w:marBottom w:val="0"/>
                      <w:divBdr>
                        <w:top w:val="none" w:sz="0" w:space="0" w:color="auto"/>
                        <w:left w:val="none" w:sz="0" w:space="0" w:color="auto"/>
                        <w:bottom w:val="none" w:sz="0" w:space="0" w:color="auto"/>
                        <w:right w:val="none" w:sz="0" w:space="0" w:color="auto"/>
                      </w:divBdr>
                      <w:divsChild>
                        <w:div w:id="748817407">
                          <w:marLeft w:val="0"/>
                          <w:marRight w:val="0"/>
                          <w:marTop w:val="0"/>
                          <w:marBottom w:val="0"/>
                          <w:divBdr>
                            <w:top w:val="none" w:sz="0" w:space="0" w:color="auto"/>
                            <w:left w:val="none" w:sz="0" w:space="0" w:color="auto"/>
                            <w:bottom w:val="none" w:sz="0" w:space="0" w:color="auto"/>
                            <w:right w:val="none" w:sz="0" w:space="0" w:color="auto"/>
                          </w:divBdr>
                          <w:divsChild>
                            <w:div w:id="780883737">
                              <w:marLeft w:val="0"/>
                              <w:marRight w:val="0"/>
                              <w:marTop w:val="0"/>
                              <w:marBottom w:val="0"/>
                              <w:divBdr>
                                <w:top w:val="none" w:sz="0" w:space="0" w:color="auto"/>
                                <w:left w:val="none" w:sz="0" w:space="0" w:color="auto"/>
                                <w:bottom w:val="none" w:sz="0" w:space="0" w:color="auto"/>
                                <w:right w:val="none" w:sz="0" w:space="0" w:color="auto"/>
                              </w:divBdr>
                            </w:div>
                            <w:div w:id="1000697243">
                              <w:marLeft w:val="0"/>
                              <w:marRight w:val="0"/>
                              <w:marTop w:val="0"/>
                              <w:marBottom w:val="0"/>
                              <w:divBdr>
                                <w:top w:val="none" w:sz="0" w:space="0" w:color="auto"/>
                                <w:left w:val="none" w:sz="0" w:space="0" w:color="auto"/>
                                <w:bottom w:val="none" w:sz="0" w:space="0" w:color="auto"/>
                                <w:right w:val="none" w:sz="0" w:space="0" w:color="auto"/>
                              </w:divBdr>
                            </w:div>
                            <w:div w:id="1788813489">
                              <w:marLeft w:val="0"/>
                              <w:marRight w:val="0"/>
                              <w:marTop w:val="0"/>
                              <w:marBottom w:val="0"/>
                              <w:divBdr>
                                <w:top w:val="none" w:sz="0" w:space="0" w:color="auto"/>
                                <w:left w:val="none" w:sz="0" w:space="0" w:color="auto"/>
                                <w:bottom w:val="none" w:sz="0" w:space="0" w:color="auto"/>
                                <w:right w:val="none" w:sz="0" w:space="0" w:color="auto"/>
                              </w:divBdr>
                            </w:div>
                            <w:div w:id="1800536107">
                              <w:marLeft w:val="0"/>
                              <w:marRight w:val="0"/>
                              <w:marTop w:val="0"/>
                              <w:marBottom w:val="0"/>
                              <w:divBdr>
                                <w:top w:val="none" w:sz="0" w:space="0" w:color="auto"/>
                                <w:left w:val="none" w:sz="0" w:space="0" w:color="auto"/>
                                <w:bottom w:val="none" w:sz="0" w:space="0" w:color="auto"/>
                                <w:right w:val="none" w:sz="0" w:space="0" w:color="auto"/>
                              </w:divBdr>
                            </w:div>
                            <w:div w:id="20772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272">
                      <w:marLeft w:val="0"/>
                      <w:marRight w:val="0"/>
                      <w:marTop w:val="0"/>
                      <w:marBottom w:val="0"/>
                      <w:divBdr>
                        <w:top w:val="none" w:sz="0" w:space="0" w:color="auto"/>
                        <w:left w:val="none" w:sz="0" w:space="0" w:color="auto"/>
                        <w:bottom w:val="none" w:sz="0" w:space="0" w:color="auto"/>
                        <w:right w:val="none" w:sz="0" w:space="0" w:color="auto"/>
                      </w:divBdr>
                      <w:divsChild>
                        <w:div w:id="1102728869">
                          <w:marLeft w:val="0"/>
                          <w:marRight w:val="0"/>
                          <w:marTop w:val="0"/>
                          <w:marBottom w:val="0"/>
                          <w:divBdr>
                            <w:top w:val="none" w:sz="0" w:space="0" w:color="auto"/>
                            <w:left w:val="none" w:sz="0" w:space="0" w:color="auto"/>
                            <w:bottom w:val="none" w:sz="0" w:space="0" w:color="auto"/>
                            <w:right w:val="none" w:sz="0" w:space="0" w:color="auto"/>
                          </w:divBdr>
                          <w:divsChild>
                            <w:div w:id="14695536">
                              <w:marLeft w:val="0"/>
                              <w:marRight w:val="0"/>
                              <w:marTop w:val="0"/>
                              <w:marBottom w:val="0"/>
                              <w:divBdr>
                                <w:top w:val="none" w:sz="0" w:space="0" w:color="auto"/>
                                <w:left w:val="none" w:sz="0" w:space="0" w:color="auto"/>
                                <w:bottom w:val="none" w:sz="0" w:space="0" w:color="auto"/>
                                <w:right w:val="none" w:sz="0" w:space="0" w:color="auto"/>
                              </w:divBdr>
                            </w:div>
                            <w:div w:id="22293171">
                              <w:marLeft w:val="0"/>
                              <w:marRight w:val="0"/>
                              <w:marTop w:val="0"/>
                              <w:marBottom w:val="0"/>
                              <w:divBdr>
                                <w:top w:val="none" w:sz="0" w:space="0" w:color="auto"/>
                                <w:left w:val="none" w:sz="0" w:space="0" w:color="auto"/>
                                <w:bottom w:val="none" w:sz="0" w:space="0" w:color="auto"/>
                                <w:right w:val="none" w:sz="0" w:space="0" w:color="auto"/>
                              </w:divBdr>
                            </w:div>
                            <w:div w:id="1023097448">
                              <w:marLeft w:val="0"/>
                              <w:marRight w:val="0"/>
                              <w:marTop w:val="0"/>
                              <w:marBottom w:val="0"/>
                              <w:divBdr>
                                <w:top w:val="none" w:sz="0" w:space="0" w:color="auto"/>
                                <w:left w:val="none" w:sz="0" w:space="0" w:color="auto"/>
                                <w:bottom w:val="none" w:sz="0" w:space="0" w:color="auto"/>
                                <w:right w:val="none" w:sz="0" w:space="0" w:color="auto"/>
                              </w:divBdr>
                            </w:div>
                            <w:div w:id="1260019451">
                              <w:marLeft w:val="0"/>
                              <w:marRight w:val="0"/>
                              <w:marTop w:val="0"/>
                              <w:marBottom w:val="0"/>
                              <w:divBdr>
                                <w:top w:val="none" w:sz="0" w:space="0" w:color="auto"/>
                                <w:left w:val="none" w:sz="0" w:space="0" w:color="auto"/>
                                <w:bottom w:val="none" w:sz="0" w:space="0" w:color="auto"/>
                                <w:right w:val="none" w:sz="0" w:space="0" w:color="auto"/>
                              </w:divBdr>
                            </w:div>
                            <w:div w:id="16165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4798">
                      <w:marLeft w:val="0"/>
                      <w:marRight w:val="0"/>
                      <w:marTop w:val="0"/>
                      <w:marBottom w:val="0"/>
                      <w:divBdr>
                        <w:top w:val="none" w:sz="0" w:space="0" w:color="auto"/>
                        <w:left w:val="none" w:sz="0" w:space="0" w:color="auto"/>
                        <w:bottom w:val="none" w:sz="0" w:space="0" w:color="auto"/>
                        <w:right w:val="none" w:sz="0" w:space="0" w:color="auto"/>
                      </w:divBdr>
                      <w:divsChild>
                        <w:div w:id="794101956">
                          <w:marLeft w:val="0"/>
                          <w:marRight w:val="0"/>
                          <w:marTop w:val="0"/>
                          <w:marBottom w:val="0"/>
                          <w:divBdr>
                            <w:top w:val="none" w:sz="0" w:space="0" w:color="auto"/>
                            <w:left w:val="none" w:sz="0" w:space="0" w:color="auto"/>
                            <w:bottom w:val="none" w:sz="0" w:space="0" w:color="auto"/>
                            <w:right w:val="none" w:sz="0" w:space="0" w:color="auto"/>
                          </w:divBdr>
                          <w:divsChild>
                            <w:div w:id="398528373">
                              <w:marLeft w:val="0"/>
                              <w:marRight w:val="0"/>
                              <w:marTop w:val="0"/>
                              <w:marBottom w:val="0"/>
                              <w:divBdr>
                                <w:top w:val="none" w:sz="0" w:space="0" w:color="auto"/>
                                <w:left w:val="none" w:sz="0" w:space="0" w:color="auto"/>
                                <w:bottom w:val="none" w:sz="0" w:space="0" w:color="auto"/>
                                <w:right w:val="none" w:sz="0" w:space="0" w:color="auto"/>
                              </w:divBdr>
                            </w:div>
                            <w:div w:id="456679787">
                              <w:marLeft w:val="0"/>
                              <w:marRight w:val="0"/>
                              <w:marTop w:val="0"/>
                              <w:marBottom w:val="0"/>
                              <w:divBdr>
                                <w:top w:val="none" w:sz="0" w:space="0" w:color="auto"/>
                                <w:left w:val="none" w:sz="0" w:space="0" w:color="auto"/>
                                <w:bottom w:val="none" w:sz="0" w:space="0" w:color="auto"/>
                                <w:right w:val="none" w:sz="0" w:space="0" w:color="auto"/>
                              </w:divBdr>
                            </w:div>
                            <w:div w:id="907812510">
                              <w:marLeft w:val="0"/>
                              <w:marRight w:val="0"/>
                              <w:marTop w:val="0"/>
                              <w:marBottom w:val="0"/>
                              <w:divBdr>
                                <w:top w:val="none" w:sz="0" w:space="0" w:color="auto"/>
                                <w:left w:val="none" w:sz="0" w:space="0" w:color="auto"/>
                                <w:bottom w:val="none" w:sz="0" w:space="0" w:color="auto"/>
                                <w:right w:val="none" w:sz="0" w:space="0" w:color="auto"/>
                              </w:divBdr>
                            </w:div>
                            <w:div w:id="1072579183">
                              <w:marLeft w:val="0"/>
                              <w:marRight w:val="0"/>
                              <w:marTop w:val="0"/>
                              <w:marBottom w:val="0"/>
                              <w:divBdr>
                                <w:top w:val="none" w:sz="0" w:space="0" w:color="auto"/>
                                <w:left w:val="none" w:sz="0" w:space="0" w:color="auto"/>
                                <w:bottom w:val="none" w:sz="0" w:space="0" w:color="auto"/>
                                <w:right w:val="none" w:sz="0" w:space="0" w:color="auto"/>
                              </w:divBdr>
                            </w:div>
                            <w:div w:id="17822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1367">
                      <w:marLeft w:val="0"/>
                      <w:marRight w:val="0"/>
                      <w:marTop w:val="0"/>
                      <w:marBottom w:val="0"/>
                      <w:divBdr>
                        <w:top w:val="none" w:sz="0" w:space="0" w:color="auto"/>
                        <w:left w:val="none" w:sz="0" w:space="0" w:color="auto"/>
                        <w:bottom w:val="none" w:sz="0" w:space="0" w:color="auto"/>
                        <w:right w:val="none" w:sz="0" w:space="0" w:color="auto"/>
                      </w:divBdr>
                      <w:divsChild>
                        <w:div w:id="258022774">
                          <w:marLeft w:val="0"/>
                          <w:marRight w:val="0"/>
                          <w:marTop w:val="0"/>
                          <w:marBottom w:val="0"/>
                          <w:divBdr>
                            <w:top w:val="none" w:sz="0" w:space="0" w:color="auto"/>
                            <w:left w:val="none" w:sz="0" w:space="0" w:color="auto"/>
                            <w:bottom w:val="none" w:sz="0" w:space="0" w:color="auto"/>
                            <w:right w:val="none" w:sz="0" w:space="0" w:color="auto"/>
                          </w:divBdr>
                          <w:divsChild>
                            <w:div w:id="173614880">
                              <w:marLeft w:val="0"/>
                              <w:marRight w:val="0"/>
                              <w:marTop w:val="0"/>
                              <w:marBottom w:val="0"/>
                              <w:divBdr>
                                <w:top w:val="none" w:sz="0" w:space="0" w:color="auto"/>
                                <w:left w:val="none" w:sz="0" w:space="0" w:color="auto"/>
                                <w:bottom w:val="none" w:sz="0" w:space="0" w:color="auto"/>
                                <w:right w:val="none" w:sz="0" w:space="0" w:color="auto"/>
                              </w:divBdr>
                            </w:div>
                            <w:div w:id="678846507">
                              <w:marLeft w:val="0"/>
                              <w:marRight w:val="0"/>
                              <w:marTop w:val="0"/>
                              <w:marBottom w:val="0"/>
                              <w:divBdr>
                                <w:top w:val="none" w:sz="0" w:space="0" w:color="auto"/>
                                <w:left w:val="none" w:sz="0" w:space="0" w:color="auto"/>
                                <w:bottom w:val="none" w:sz="0" w:space="0" w:color="auto"/>
                                <w:right w:val="none" w:sz="0" w:space="0" w:color="auto"/>
                              </w:divBdr>
                            </w:div>
                            <w:div w:id="1645888975">
                              <w:marLeft w:val="0"/>
                              <w:marRight w:val="0"/>
                              <w:marTop w:val="0"/>
                              <w:marBottom w:val="0"/>
                              <w:divBdr>
                                <w:top w:val="none" w:sz="0" w:space="0" w:color="auto"/>
                                <w:left w:val="none" w:sz="0" w:space="0" w:color="auto"/>
                                <w:bottom w:val="none" w:sz="0" w:space="0" w:color="auto"/>
                                <w:right w:val="none" w:sz="0" w:space="0" w:color="auto"/>
                              </w:divBdr>
                            </w:div>
                            <w:div w:id="17341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3893">
                      <w:marLeft w:val="0"/>
                      <w:marRight w:val="0"/>
                      <w:marTop w:val="0"/>
                      <w:marBottom w:val="0"/>
                      <w:divBdr>
                        <w:top w:val="none" w:sz="0" w:space="0" w:color="auto"/>
                        <w:left w:val="none" w:sz="0" w:space="0" w:color="auto"/>
                        <w:bottom w:val="none" w:sz="0" w:space="0" w:color="auto"/>
                        <w:right w:val="none" w:sz="0" w:space="0" w:color="auto"/>
                      </w:divBdr>
                      <w:divsChild>
                        <w:div w:id="268706917">
                          <w:marLeft w:val="0"/>
                          <w:marRight w:val="0"/>
                          <w:marTop w:val="0"/>
                          <w:marBottom w:val="0"/>
                          <w:divBdr>
                            <w:top w:val="none" w:sz="0" w:space="0" w:color="auto"/>
                            <w:left w:val="none" w:sz="0" w:space="0" w:color="auto"/>
                            <w:bottom w:val="none" w:sz="0" w:space="0" w:color="auto"/>
                            <w:right w:val="none" w:sz="0" w:space="0" w:color="auto"/>
                          </w:divBdr>
                          <w:divsChild>
                            <w:div w:id="129171814">
                              <w:marLeft w:val="0"/>
                              <w:marRight w:val="0"/>
                              <w:marTop w:val="0"/>
                              <w:marBottom w:val="0"/>
                              <w:divBdr>
                                <w:top w:val="none" w:sz="0" w:space="0" w:color="auto"/>
                                <w:left w:val="none" w:sz="0" w:space="0" w:color="auto"/>
                                <w:bottom w:val="none" w:sz="0" w:space="0" w:color="auto"/>
                                <w:right w:val="none" w:sz="0" w:space="0" w:color="auto"/>
                              </w:divBdr>
                            </w:div>
                            <w:div w:id="369112031">
                              <w:marLeft w:val="0"/>
                              <w:marRight w:val="0"/>
                              <w:marTop w:val="0"/>
                              <w:marBottom w:val="0"/>
                              <w:divBdr>
                                <w:top w:val="none" w:sz="0" w:space="0" w:color="auto"/>
                                <w:left w:val="none" w:sz="0" w:space="0" w:color="auto"/>
                                <w:bottom w:val="none" w:sz="0" w:space="0" w:color="auto"/>
                                <w:right w:val="none" w:sz="0" w:space="0" w:color="auto"/>
                              </w:divBdr>
                            </w:div>
                            <w:div w:id="538589682">
                              <w:marLeft w:val="0"/>
                              <w:marRight w:val="0"/>
                              <w:marTop w:val="0"/>
                              <w:marBottom w:val="0"/>
                              <w:divBdr>
                                <w:top w:val="none" w:sz="0" w:space="0" w:color="auto"/>
                                <w:left w:val="none" w:sz="0" w:space="0" w:color="auto"/>
                                <w:bottom w:val="none" w:sz="0" w:space="0" w:color="auto"/>
                                <w:right w:val="none" w:sz="0" w:space="0" w:color="auto"/>
                              </w:divBdr>
                            </w:div>
                            <w:div w:id="580601588">
                              <w:marLeft w:val="0"/>
                              <w:marRight w:val="0"/>
                              <w:marTop w:val="0"/>
                              <w:marBottom w:val="0"/>
                              <w:divBdr>
                                <w:top w:val="none" w:sz="0" w:space="0" w:color="auto"/>
                                <w:left w:val="none" w:sz="0" w:space="0" w:color="auto"/>
                                <w:bottom w:val="none" w:sz="0" w:space="0" w:color="auto"/>
                                <w:right w:val="none" w:sz="0" w:space="0" w:color="auto"/>
                              </w:divBdr>
                            </w:div>
                            <w:div w:id="604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7743">
                      <w:marLeft w:val="0"/>
                      <w:marRight w:val="0"/>
                      <w:marTop w:val="0"/>
                      <w:marBottom w:val="0"/>
                      <w:divBdr>
                        <w:top w:val="none" w:sz="0" w:space="0" w:color="auto"/>
                        <w:left w:val="none" w:sz="0" w:space="0" w:color="auto"/>
                        <w:bottom w:val="none" w:sz="0" w:space="0" w:color="auto"/>
                        <w:right w:val="none" w:sz="0" w:space="0" w:color="auto"/>
                      </w:divBdr>
                      <w:divsChild>
                        <w:div w:id="711727995">
                          <w:marLeft w:val="0"/>
                          <w:marRight w:val="0"/>
                          <w:marTop w:val="0"/>
                          <w:marBottom w:val="0"/>
                          <w:divBdr>
                            <w:top w:val="none" w:sz="0" w:space="0" w:color="auto"/>
                            <w:left w:val="none" w:sz="0" w:space="0" w:color="auto"/>
                            <w:bottom w:val="none" w:sz="0" w:space="0" w:color="auto"/>
                            <w:right w:val="none" w:sz="0" w:space="0" w:color="auto"/>
                          </w:divBdr>
                          <w:divsChild>
                            <w:div w:id="141191437">
                              <w:marLeft w:val="0"/>
                              <w:marRight w:val="0"/>
                              <w:marTop w:val="0"/>
                              <w:marBottom w:val="0"/>
                              <w:divBdr>
                                <w:top w:val="none" w:sz="0" w:space="0" w:color="auto"/>
                                <w:left w:val="none" w:sz="0" w:space="0" w:color="auto"/>
                                <w:bottom w:val="none" w:sz="0" w:space="0" w:color="auto"/>
                                <w:right w:val="none" w:sz="0" w:space="0" w:color="auto"/>
                              </w:divBdr>
                            </w:div>
                            <w:div w:id="901868258">
                              <w:marLeft w:val="0"/>
                              <w:marRight w:val="0"/>
                              <w:marTop w:val="0"/>
                              <w:marBottom w:val="0"/>
                              <w:divBdr>
                                <w:top w:val="none" w:sz="0" w:space="0" w:color="auto"/>
                                <w:left w:val="none" w:sz="0" w:space="0" w:color="auto"/>
                                <w:bottom w:val="none" w:sz="0" w:space="0" w:color="auto"/>
                                <w:right w:val="none" w:sz="0" w:space="0" w:color="auto"/>
                              </w:divBdr>
                            </w:div>
                            <w:div w:id="1428115464">
                              <w:marLeft w:val="0"/>
                              <w:marRight w:val="0"/>
                              <w:marTop w:val="0"/>
                              <w:marBottom w:val="0"/>
                              <w:divBdr>
                                <w:top w:val="none" w:sz="0" w:space="0" w:color="auto"/>
                                <w:left w:val="none" w:sz="0" w:space="0" w:color="auto"/>
                                <w:bottom w:val="none" w:sz="0" w:space="0" w:color="auto"/>
                                <w:right w:val="none" w:sz="0" w:space="0" w:color="auto"/>
                              </w:divBdr>
                            </w:div>
                            <w:div w:id="1467120507">
                              <w:marLeft w:val="0"/>
                              <w:marRight w:val="0"/>
                              <w:marTop w:val="0"/>
                              <w:marBottom w:val="0"/>
                              <w:divBdr>
                                <w:top w:val="none" w:sz="0" w:space="0" w:color="auto"/>
                                <w:left w:val="none" w:sz="0" w:space="0" w:color="auto"/>
                                <w:bottom w:val="none" w:sz="0" w:space="0" w:color="auto"/>
                                <w:right w:val="none" w:sz="0" w:space="0" w:color="auto"/>
                              </w:divBdr>
                            </w:div>
                            <w:div w:id="19746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8997">
                      <w:marLeft w:val="0"/>
                      <w:marRight w:val="0"/>
                      <w:marTop w:val="0"/>
                      <w:marBottom w:val="0"/>
                      <w:divBdr>
                        <w:top w:val="none" w:sz="0" w:space="0" w:color="auto"/>
                        <w:left w:val="none" w:sz="0" w:space="0" w:color="auto"/>
                        <w:bottom w:val="none" w:sz="0" w:space="0" w:color="auto"/>
                        <w:right w:val="none" w:sz="0" w:space="0" w:color="auto"/>
                      </w:divBdr>
                      <w:divsChild>
                        <w:div w:id="1442604562">
                          <w:marLeft w:val="0"/>
                          <w:marRight w:val="0"/>
                          <w:marTop w:val="0"/>
                          <w:marBottom w:val="0"/>
                          <w:divBdr>
                            <w:top w:val="none" w:sz="0" w:space="0" w:color="auto"/>
                            <w:left w:val="none" w:sz="0" w:space="0" w:color="auto"/>
                            <w:bottom w:val="none" w:sz="0" w:space="0" w:color="auto"/>
                            <w:right w:val="none" w:sz="0" w:space="0" w:color="auto"/>
                          </w:divBdr>
                          <w:divsChild>
                            <w:div w:id="149640506">
                              <w:marLeft w:val="0"/>
                              <w:marRight w:val="0"/>
                              <w:marTop w:val="0"/>
                              <w:marBottom w:val="0"/>
                              <w:divBdr>
                                <w:top w:val="none" w:sz="0" w:space="0" w:color="auto"/>
                                <w:left w:val="none" w:sz="0" w:space="0" w:color="auto"/>
                                <w:bottom w:val="none" w:sz="0" w:space="0" w:color="auto"/>
                                <w:right w:val="none" w:sz="0" w:space="0" w:color="auto"/>
                              </w:divBdr>
                            </w:div>
                            <w:div w:id="744301336">
                              <w:marLeft w:val="0"/>
                              <w:marRight w:val="0"/>
                              <w:marTop w:val="0"/>
                              <w:marBottom w:val="0"/>
                              <w:divBdr>
                                <w:top w:val="none" w:sz="0" w:space="0" w:color="auto"/>
                                <w:left w:val="none" w:sz="0" w:space="0" w:color="auto"/>
                                <w:bottom w:val="none" w:sz="0" w:space="0" w:color="auto"/>
                                <w:right w:val="none" w:sz="0" w:space="0" w:color="auto"/>
                              </w:divBdr>
                            </w:div>
                            <w:div w:id="991522235">
                              <w:marLeft w:val="0"/>
                              <w:marRight w:val="0"/>
                              <w:marTop w:val="0"/>
                              <w:marBottom w:val="0"/>
                              <w:divBdr>
                                <w:top w:val="none" w:sz="0" w:space="0" w:color="auto"/>
                                <w:left w:val="none" w:sz="0" w:space="0" w:color="auto"/>
                                <w:bottom w:val="none" w:sz="0" w:space="0" w:color="auto"/>
                                <w:right w:val="none" w:sz="0" w:space="0" w:color="auto"/>
                              </w:divBdr>
                            </w:div>
                            <w:div w:id="1303777200">
                              <w:marLeft w:val="0"/>
                              <w:marRight w:val="0"/>
                              <w:marTop w:val="0"/>
                              <w:marBottom w:val="0"/>
                              <w:divBdr>
                                <w:top w:val="none" w:sz="0" w:space="0" w:color="auto"/>
                                <w:left w:val="none" w:sz="0" w:space="0" w:color="auto"/>
                                <w:bottom w:val="none" w:sz="0" w:space="0" w:color="auto"/>
                                <w:right w:val="none" w:sz="0" w:space="0" w:color="auto"/>
                              </w:divBdr>
                            </w:div>
                            <w:div w:id="14623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893">
                      <w:marLeft w:val="0"/>
                      <w:marRight w:val="0"/>
                      <w:marTop w:val="0"/>
                      <w:marBottom w:val="0"/>
                      <w:divBdr>
                        <w:top w:val="none" w:sz="0" w:space="0" w:color="auto"/>
                        <w:left w:val="none" w:sz="0" w:space="0" w:color="auto"/>
                        <w:bottom w:val="none" w:sz="0" w:space="0" w:color="auto"/>
                        <w:right w:val="none" w:sz="0" w:space="0" w:color="auto"/>
                      </w:divBdr>
                      <w:divsChild>
                        <w:div w:id="675423040">
                          <w:marLeft w:val="0"/>
                          <w:marRight w:val="0"/>
                          <w:marTop w:val="0"/>
                          <w:marBottom w:val="0"/>
                          <w:divBdr>
                            <w:top w:val="none" w:sz="0" w:space="0" w:color="auto"/>
                            <w:left w:val="none" w:sz="0" w:space="0" w:color="auto"/>
                            <w:bottom w:val="none" w:sz="0" w:space="0" w:color="auto"/>
                            <w:right w:val="none" w:sz="0" w:space="0" w:color="auto"/>
                          </w:divBdr>
                          <w:divsChild>
                            <w:div w:id="369914098">
                              <w:marLeft w:val="0"/>
                              <w:marRight w:val="0"/>
                              <w:marTop w:val="0"/>
                              <w:marBottom w:val="0"/>
                              <w:divBdr>
                                <w:top w:val="none" w:sz="0" w:space="0" w:color="auto"/>
                                <w:left w:val="none" w:sz="0" w:space="0" w:color="auto"/>
                                <w:bottom w:val="none" w:sz="0" w:space="0" w:color="auto"/>
                                <w:right w:val="none" w:sz="0" w:space="0" w:color="auto"/>
                              </w:divBdr>
                            </w:div>
                            <w:div w:id="590698285">
                              <w:marLeft w:val="0"/>
                              <w:marRight w:val="0"/>
                              <w:marTop w:val="0"/>
                              <w:marBottom w:val="0"/>
                              <w:divBdr>
                                <w:top w:val="none" w:sz="0" w:space="0" w:color="auto"/>
                                <w:left w:val="none" w:sz="0" w:space="0" w:color="auto"/>
                                <w:bottom w:val="none" w:sz="0" w:space="0" w:color="auto"/>
                                <w:right w:val="none" w:sz="0" w:space="0" w:color="auto"/>
                              </w:divBdr>
                            </w:div>
                            <w:div w:id="1744840084">
                              <w:marLeft w:val="0"/>
                              <w:marRight w:val="0"/>
                              <w:marTop w:val="0"/>
                              <w:marBottom w:val="0"/>
                              <w:divBdr>
                                <w:top w:val="none" w:sz="0" w:space="0" w:color="auto"/>
                                <w:left w:val="none" w:sz="0" w:space="0" w:color="auto"/>
                                <w:bottom w:val="none" w:sz="0" w:space="0" w:color="auto"/>
                                <w:right w:val="none" w:sz="0" w:space="0" w:color="auto"/>
                              </w:divBdr>
                            </w:div>
                            <w:div w:id="1791893444">
                              <w:marLeft w:val="0"/>
                              <w:marRight w:val="0"/>
                              <w:marTop w:val="0"/>
                              <w:marBottom w:val="0"/>
                              <w:divBdr>
                                <w:top w:val="none" w:sz="0" w:space="0" w:color="auto"/>
                                <w:left w:val="none" w:sz="0" w:space="0" w:color="auto"/>
                                <w:bottom w:val="none" w:sz="0" w:space="0" w:color="auto"/>
                                <w:right w:val="none" w:sz="0" w:space="0" w:color="auto"/>
                              </w:divBdr>
                            </w:div>
                            <w:div w:id="19600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62996">
      <w:bodyDiv w:val="1"/>
      <w:marLeft w:val="0"/>
      <w:marRight w:val="0"/>
      <w:marTop w:val="0"/>
      <w:marBottom w:val="0"/>
      <w:divBdr>
        <w:top w:val="none" w:sz="0" w:space="0" w:color="auto"/>
        <w:left w:val="none" w:sz="0" w:space="0" w:color="auto"/>
        <w:bottom w:val="none" w:sz="0" w:space="0" w:color="auto"/>
        <w:right w:val="none" w:sz="0" w:space="0" w:color="auto"/>
      </w:divBdr>
    </w:div>
    <w:div w:id="1292251095">
      <w:bodyDiv w:val="1"/>
      <w:marLeft w:val="0"/>
      <w:marRight w:val="0"/>
      <w:marTop w:val="0"/>
      <w:marBottom w:val="0"/>
      <w:divBdr>
        <w:top w:val="none" w:sz="0" w:space="0" w:color="auto"/>
        <w:left w:val="none" w:sz="0" w:space="0" w:color="auto"/>
        <w:bottom w:val="none" w:sz="0" w:space="0" w:color="auto"/>
        <w:right w:val="none" w:sz="0" w:space="0" w:color="auto"/>
      </w:divBdr>
    </w:div>
    <w:div w:id="1301883651">
      <w:bodyDiv w:val="1"/>
      <w:marLeft w:val="0"/>
      <w:marRight w:val="0"/>
      <w:marTop w:val="0"/>
      <w:marBottom w:val="0"/>
      <w:divBdr>
        <w:top w:val="none" w:sz="0" w:space="0" w:color="auto"/>
        <w:left w:val="none" w:sz="0" w:space="0" w:color="auto"/>
        <w:bottom w:val="none" w:sz="0" w:space="0" w:color="auto"/>
        <w:right w:val="none" w:sz="0" w:space="0" w:color="auto"/>
      </w:divBdr>
    </w:div>
    <w:div w:id="1314214147">
      <w:bodyDiv w:val="1"/>
      <w:marLeft w:val="0"/>
      <w:marRight w:val="0"/>
      <w:marTop w:val="0"/>
      <w:marBottom w:val="0"/>
      <w:divBdr>
        <w:top w:val="none" w:sz="0" w:space="0" w:color="auto"/>
        <w:left w:val="none" w:sz="0" w:space="0" w:color="auto"/>
        <w:bottom w:val="none" w:sz="0" w:space="0" w:color="auto"/>
        <w:right w:val="none" w:sz="0" w:space="0" w:color="auto"/>
      </w:divBdr>
    </w:div>
    <w:div w:id="1314989854">
      <w:bodyDiv w:val="1"/>
      <w:marLeft w:val="0"/>
      <w:marRight w:val="0"/>
      <w:marTop w:val="0"/>
      <w:marBottom w:val="0"/>
      <w:divBdr>
        <w:top w:val="none" w:sz="0" w:space="0" w:color="auto"/>
        <w:left w:val="none" w:sz="0" w:space="0" w:color="auto"/>
        <w:bottom w:val="none" w:sz="0" w:space="0" w:color="auto"/>
        <w:right w:val="none" w:sz="0" w:space="0" w:color="auto"/>
      </w:divBdr>
    </w:div>
    <w:div w:id="1316492397">
      <w:bodyDiv w:val="1"/>
      <w:marLeft w:val="0"/>
      <w:marRight w:val="0"/>
      <w:marTop w:val="0"/>
      <w:marBottom w:val="0"/>
      <w:divBdr>
        <w:top w:val="none" w:sz="0" w:space="0" w:color="auto"/>
        <w:left w:val="none" w:sz="0" w:space="0" w:color="auto"/>
        <w:bottom w:val="none" w:sz="0" w:space="0" w:color="auto"/>
        <w:right w:val="none" w:sz="0" w:space="0" w:color="auto"/>
      </w:divBdr>
    </w:div>
    <w:div w:id="1317222863">
      <w:bodyDiv w:val="1"/>
      <w:marLeft w:val="0"/>
      <w:marRight w:val="0"/>
      <w:marTop w:val="0"/>
      <w:marBottom w:val="0"/>
      <w:divBdr>
        <w:top w:val="none" w:sz="0" w:space="0" w:color="auto"/>
        <w:left w:val="none" w:sz="0" w:space="0" w:color="auto"/>
        <w:bottom w:val="none" w:sz="0" w:space="0" w:color="auto"/>
        <w:right w:val="none" w:sz="0" w:space="0" w:color="auto"/>
      </w:divBdr>
    </w:div>
    <w:div w:id="1323850397">
      <w:bodyDiv w:val="1"/>
      <w:marLeft w:val="0"/>
      <w:marRight w:val="0"/>
      <w:marTop w:val="0"/>
      <w:marBottom w:val="0"/>
      <w:divBdr>
        <w:top w:val="none" w:sz="0" w:space="0" w:color="auto"/>
        <w:left w:val="none" w:sz="0" w:space="0" w:color="auto"/>
        <w:bottom w:val="none" w:sz="0" w:space="0" w:color="auto"/>
        <w:right w:val="none" w:sz="0" w:space="0" w:color="auto"/>
      </w:divBdr>
    </w:div>
    <w:div w:id="1325664157">
      <w:bodyDiv w:val="1"/>
      <w:marLeft w:val="0"/>
      <w:marRight w:val="0"/>
      <w:marTop w:val="0"/>
      <w:marBottom w:val="0"/>
      <w:divBdr>
        <w:top w:val="none" w:sz="0" w:space="0" w:color="auto"/>
        <w:left w:val="none" w:sz="0" w:space="0" w:color="auto"/>
        <w:bottom w:val="none" w:sz="0" w:space="0" w:color="auto"/>
        <w:right w:val="none" w:sz="0" w:space="0" w:color="auto"/>
      </w:divBdr>
    </w:div>
    <w:div w:id="1325859884">
      <w:bodyDiv w:val="1"/>
      <w:marLeft w:val="0"/>
      <w:marRight w:val="0"/>
      <w:marTop w:val="0"/>
      <w:marBottom w:val="0"/>
      <w:divBdr>
        <w:top w:val="none" w:sz="0" w:space="0" w:color="auto"/>
        <w:left w:val="none" w:sz="0" w:space="0" w:color="auto"/>
        <w:bottom w:val="none" w:sz="0" w:space="0" w:color="auto"/>
        <w:right w:val="none" w:sz="0" w:space="0" w:color="auto"/>
      </w:divBdr>
    </w:div>
    <w:div w:id="1327322793">
      <w:bodyDiv w:val="1"/>
      <w:marLeft w:val="0"/>
      <w:marRight w:val="0"/>
      <w:marTop w:val="0"/>
      <w:marBottom w:val="0"/>
      <w:divBdr>
        <w:top w:val="none" w:sz="0" w:space="0" w:color="auto"/>
        <w:left w:val="none" w:sz="0" w:space="0" w:color="auto"/>
        <w:bottom w:val="none" w:sz="0" w:space="0" w:color="auto"/>
        <w:right w:val="none" w:sz="0" w:space="0" w:color="auto"/>
      </w:divBdr>
      <w:divsChild>
        <w:div w:id="680012315">
          <w:marLeft w:val="0"/>
          <w:marRight w:val="0"/>
          <w:marTop w:val="0"/>
          <w:marBottom w:val="0"/>
          <w:divBdr>
            <w:top w:val="none" w:sz="0" w:space="0" w:color="auto"/>
            <w:left w:val="none" w:sz="0" w:space="0" w:color="auto"/>
            <w:bottom w:val="none" w:sz="0" w:space="0" w:color="auto"/>
            <w:right w:val="none" w:sz="0" w:space="0" w:color="auto"/>
          </w:divBdr>
          <w:divsChild>
            <w:div w:id="1905136939">
              <w:marLeft w:val="0"/>
              <w:marRight w:val="0"/>
              <w:marTop w:val="0"/>
              <w:marBottom w:val="0"/>
              <w:divBdr>
                <w:top w:val="none" w:sz="0" w:space="0" w:color="auto"/>
                <w:left w:val="none" w:sz="0" w:space="0" w:color="auto"/>
                <w:bottom w:val="none" w:sz="0" w:space="0" w:color="auto"/>
                <w:right w:val="none" w:sz="0" w:space="0" w:color="auto"/>
              </w:divBdr>
              <w:divsChild>
                <w:div w:id="1580822195">
                  <w:marLeft w:val="0"/>
                  <w:marRight w:val="0"/>
                  <w:marTop w:val="0"/>
                  <w:marBottom w:val="0"/>
                  <w:divBdr>
                    <w:top w:val="none" w:sz="0" w:space="0" w:color="auto"/>
                    <w:left w:val="none" w:sz="0" w:space="0" w:color="auto"/>
                    <w:bottom w:val="none" w:sz="0" w:space="0" w:color="auto"/>
                    <w:right w:val="none" w:sz="0" w:space="0" w:color="auto"/>
                  </w:divBdr>
                  <w:divsChild>
                    <w:div w:id="1285848676">
                      <w:marLeft w:val="0"/>
                      <w:marRight w:val="0"/>
                      <w:marTop w:val="0"/>
                      <w:marBottom w:val="0"/>
                      <w:divBdr>
                        <w:top w:val="none" w:sz="0" w:space="0" w:color="auto"/>
                        <w:left w:val="none" w:sz="0" w:space="0" w:color="auto"/>
                        <w:bottom w:val="none" w:sz="0" w:space="0" w:color="auto"/>
                        <w:right w:val="none" w:sz="0" w:space="0" w:color="auto"/>
                      </w:divBdr>
                      <w:divsChild>
                        <w:div w:id="417362323">
                          <w:marLeft w:val="0"/>
                          <w:marRight w:val="0"/>
                          <w:marTop w:val="0"/>
                          <w:marBottom w:val="0"/>
                          <w:divBdr>
                            <w:top w:val="none" w:sz="0" w:space="0" w:color="auto"/>
                            <w:left w:val="none" w:sz="0" w:space="0" w:color="auto"/>
                            <w:bottom w:val="none" w:sz="0" w:space="0" w:color="auto"/>
                            <w:right w:val="none" w:sz="0" w:space="0" w:color="auto"/>
                          </w:divBdr>
                          <w:divsChild>
                            <w:div w:id="1100637335">
                              <w:marLeft w:val="0"/>
                              <w:marRight w:val="0"/>
                              <w:marTop w:val="0"/>
                              <w:marBottom w:val="0"/>
                              <w:divBdr>
                                <w:top w:val="none" w:sz="0" w:space="0" w:color="auto"/>
                                <w:left w:val="none" w:sz="0" w:space="0" w:color="auto"/>
                                <w:bottom w:val="none" w:sz="0" w:space="0" w:color="auto"/>
                                <w:right w:val="none" w:sz="0" w:space="0" w:color="auto"/>
                              </w:divBdr>
                              <w:divsChild>
                                <w:div w:id="1659075948">
                                  <w:marLeft w:val="0"/>
                                  <w:marRight w:val="0"/>
                                  <w:marTop w:val="0"/>
                                  <w:marBottom w:val="0"/>
                                  <w:divBdr>
                                    <w:top w:val="none" w:sz="0" w:space="0" w:color="auto"/>
                                    <w:left w:val="none" w:sz="0" w:space="0" w:color="auto"/>
                                    <w:bottom w:val="none" w:sz="0" w:space="0" w:color="auto"/>
                                    <w:right w:val="none" w:sz="0" w:space="0" w:color="auto"/>
                                  </w:divBdr>
                                  <w:divsChild>
                                    <w:div w:id="1980184415">
                                      <w:marLeft w:val="0"/>
                                      <w:marRight w:val="0"/>
                                      <w:marTop w:val="0"/>
                                      <w:marBottom w:val="0"/>
                                      <w:divBdr>
                                        <w:top w:val="none" w:sz="0" w:space="0" w:color="auto"/>
                                        <w:left w:val="none" w:sz="0" w:space="0" w:color="auto"/>
                                        <w:bottom w:val="none" w:sz="0" w:space="0" w:color="auto"/>
                                        <w:right w:val="none" w:sz="0" w:space="0" w:color="auto"/>
                                      </w:divBdr>
                                      <w:divsChild>
                                        <w:div w:id="1964996559">
                                          <w:marLeft w:val="0"/>
                                          <w:marRight w:val="0"/>
                                          <w:marTop w:val="0"/>
                                          <w:marBottom w:val="0"/>
                                          <w:divBdr>
                                            <w:top w:val="none" w:sz="0" w:space="0" w:color="auto"/>
                                            <w:left w:val="none" w:sz="0" w:space="0" w:color="auto"/>
                                            <w:bottom w:val="none" w:sz="0" w:space="0" w:color="auto"/>
                                            <w:right w:val="none" w:sz="0" w:space="0" w:color="auto"/>
                                          </w:divBdr>
                                          <w:divsChild>
                                            <w:div w:id="268634132">
                                              <w:marLeft w:val="0"/>
                                              <w:marRight w:val="0"/>
                                              <w:marTop w:val="0"/>
                                              <w:marBottom w:val="0"/>
                                              <w:divBdr>
                                                <w:top w:val="none" w:sz="0" w:space="0" w:color="auto"/>
                                                <w:left w:val="none" w:sz="0" w:space="0" w:color="auto"/>
                                                <w:bottom w:val="none" w:sz="0" w:space="0" w:color="auto"/>
                                                <w:right w:val="none" w:sz="0" w:space="0" w:color="auto"/>
                                              </w:divBdr>
                                              <w:divsChild>
                                                <w:div w:id="1230968090">
                                                  <w:marLeft w:val="0"/>
                                                  <w:marRight w:val="0"/>
                                                  <w:marTop w:val="0"/>
                                                  <w:marBottom w:val="0"/>
                                                  <w:divBdr>
                                                    <w:top w:val="none" w:sz="0" w:space="0" w:color="auto"/>
                                                    <w:left w:val="none" w:sz="0" w:space="0" w:color="auto"/>
                                                    <w:bottom w:val="none" w:sz="0" w:space="0" w:color="auto"/>
                                                    <w:right w:val="none" w:sz="0" w:space="0" w:color="auto"/>
                                                  </w:divBdr>
                                                  <w:divsChild>
                                                    <w:div w:id="1663124743">
                                                      <w:marLeft w:val="0"/>
                                                      <w:marRight w:val="0"/>
                                                      <w:marTop w:val="0"/>
                                                      <w:marBottom w:val="0"/>
                                                      <w:divBdr>
                                                        <w:top w:val="single" w:sz="2" w:space="3" w:color="008000"/>
                                                        <w:left w:val="single" w:sz="2" w:space="0" w:color="008000"/>
                                                        <w:bottom w:val="single" w:sz="2" w:space="0" w:color="008000"/>
                                                        <w:right w:val="single" w:sz="2" w:space="0" w:color="008000"/>
                                                      </w:divBdr>
                                                      <w:divsChild>
                                                        <w:div w:id="252518405">
                                                          <w:marLeft w:val="0"/>
                                                          <w:marRight w:val="0"/>
                                                          <w:marTop w:val="0"/>
                                                          <w:marBottom w:val="0"/>
                                                          <w:divBdr>
                                                            <w:top w:val="none" w:sz="0" w:space="0" w:color="auto"/>
                                                            <w:left w:val="none" w:sz="0" w:space="0" w:color="auto"/>
                                                            <w:bottom w:val="none" w:sz="0" w:space="0" w:color="auto"/>
                                                            <w:right w:val="none" w:sz="0" w:space="0" w:color="auto"/>
                                                          </w:divBdr>
                                                          <w:divsChild>
                                                            <w:div w:id="883523453">
                                                              <w:marLeft w:val="0"/>
                                                              <w:marRight w:val="0"/>
                                                              <w:marTop w:val="0"/>
                                                              <w:marBottom w:val="0"/>
                                                              <w:divBdr>
                                                                <w:top w:val="none" w:sz="0" w:space="0" w:color="auto"/>
                                                                <w:left w:val="none" w:sz="0" w:space="0" w:color="auto"/>
                                                                <w:bottom w:val="none" w:sz="0" w:space="0" w:color="auto"/>
                                                                <w:right w:val="none" w:sz="0" w:space="0" w:color="auto"/>
                                                              </w:divBdr>
                                                              <w:divsChild>
                                                                <w:div w:id="12733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511820">
      <w:bodyDiv w:val="1"/>
      <w:marLeft w:val="0"/>
      <w:marRight w:val="0"/>
      <w:marTop w:val="0"/>
      <w:marBottom w:val="0"/>
      <w:divBdr>
        <w:top w:val="none" w:sz="0" w:space="0" w:color="auto"/>
        <w:left w:val="none" w:sz="0" w:space="0" w:color="auto"/>
        <w:bottom w:val="none" w:sz="0" w:space="0" w:color="auto"/>
        <w:right w:val="none" w:sz="0" w:space="0" w:color="auto"/>
      </w:divBdr>
      <w:divsChild>
        <w:div w:id="52581477">
          <w:marLeft w:val="0"/>
          <w:marRight w:val="0"/>
          <w:marTop w:val="100"/>
          <w:marBottom w:val="100"/>
          <w:divBdr>
            <w:top w:val="none" w:sz="0" w:space="0" w:color="auto"/>
            <w:left w:val="none" w:sz="0" w:space="0" w:color="auto"/>
            <w:bottom w:val="none" w:sz="0" w:space="0" w:color="auto"/>
            <w:right w:val="none" w:sz="0" w:space="0" w:color="auto"/>
          </w:divBdr>
          <w:divsChild>
            <w:div w:id="1387028677">
              <w:marLeft w:val="0"/>
              <w:marRight w:val="0"/>
              <w:marTop w:val="0"/>
              <w:marBottom w:val="0"/>
              <w:divBdr>
                <w:top w:val="none" w:sz="0" w:space="0" w:color="auto"/>
                <w:left w:val="none" w:sz="0" w:space="0" w:color="auto"/>
                <w:bottom w:val="none" w:sz="0" w:space="0" w:color="auto"/>
                <w:right w:val="none" w:sz="0" w:space="0" w:color="auto"/>
              </w:divBdr>
              <w:divsChild>
                <w:div w:id="1911428747">
                  <w:marLeft w:val="0"/>
                  <w:marRight w:val="0"/>
                  <w:marTop w:val="0"/>
                  <w:marBottom w:val="0"/>
                  <w:divBdr>
                    <w:top w:val="none" w:sz="0" w:space="0" w:color="auto"/>
                    <w:left w:val="none" w:sz="0" w:space="0" w:color="auto"/>
                    <w:bottom w:val="none" w:sz="0" w:space="0" w:color="auto"/>
                    <w:right w:val="none" w:sz="0" w:space="0" w:color="auto"/>
                  </w:divBdr>
                  <w:divsChild>
                    <w:div w:id="1129666546">
                      <w:marLeft w:val="0"/>
                      <w:marRight w:val="0"/>
                      <w:marTop w:val="0"/>
                      <w:marBottom w:val="0"/>
                      <w:divBdr>
                        <w:top w:val="none" w:sz="0" w:space="0" w:color="auto"/>
                        <w:left w:val="none" w:sz="0" w:space="0" w:color="auto"/>
                        <w:bottom w:val="none" w:sz="0" w:space="0" w:color="auto"/>
                        <w:right w:val="none" w:sz="0" w:space="0" w:color="auto"/>
                      </w:divBdr>
                      <w:divsChild>
                        <w:div w:id="1329749187">
                          <w:marLeft w:val="0"/>
                          <w:marRight w:val="0"/>
                          <w:marTop w:val="0"/>
                          <w:marBottom w:val="0"/>
                          <w:divBdr>
                            <w:top w:val="none" w:sz="0" w:space="0" w:color="auto"/>
                            <w:left w:val="none" w:sz="0" w:space="0" w:color="auto"/>
                            <w:bottom w:val="none" w:sz="0" w:space="0" w:color="auto"/>
                            <w:right w:val="none" w:sz="0" w:space="0" w:color="auto"/>
                          </w:divBdr>
                          <w:divsChild>
                            <w:div w:id="612248377">
                              <w:marLeft w:val="0"/>
                              <w:marRight w:val="0"/>
                              <w:marTop w:val="0"/>
                              <w:marBottom w:val="0"/>
                              <w:divBdr>
                                <w:top w:val="none" w:sz="0" w:space="0" w:color="auto"/>
                                <w:left w:val="none" w:sz="0" w:space="0" w:color="auto"/>
                                <w:bottom w:val="none" w:sz="0" w:space="0" w:color="auto"/>
                                <w:right w:val="none" w:sz="0" w:space="0" w:color="auto"/>
                              </w:divBdr>
                              <w:divsChild>
                                <w:div w:id="890267116">
                                  <w:marLeft w:val="0"/>
                                  <w:marRight w:val="0"/>
                                  <w:marTop w:val="0"/>
                                  <w:marBottom w:val="0"/>
                                  <w:divBdr>
                                    <w:top w:val="none" w:sz="0" w:space="0" w:color="auto"/>
                                    <w:left w:val="none" w:sz="0" w:space="0" w:color="auto"/>
                                    <w:bottom w:val="none" w:sz="0" w:space="0" w:color="auto"/>
                                    <w:right w:val="none" w:sz="0" w:space="0" w:color="auto"/>
                                  </w:divBdr>
                                  <w:divsChild>
                                    <w:div w:id="1770004033">
                                      <w:marLeft w:val="0"/>
                                      <w:marRight w:val="0"/>
                                      <w:marTop w:val="0"/>
                                      <w:marBottom w:val="0"/>
                                      <w:divBdr>
                                        <w:top w:val="none" w:sz="0" w:space="0" w:color="auto"/>
                                        <w:left w:val="none" w:sz="0" w:space="0" w:color="auto"/>
                                        <w:bottom w:val="none" w:sz="0" w:space="0" w:color="auto"/>
                                        <w:right w:val="none" w:sz="0" w:space="0" w:color="auto"/>
                                      </w:divBdr>
                                      <w:divsChild>
                                        <w:div w:id="1274095852">
                                          <w:marLeft w:val="0"/>
                                          <w:marRight w:val="0"/>
                                          <w:marTop w:val="0"/>
                                          <w:marBottom w:val="0"/>
                                          <w:divBdr>
                                            <w:top w:val="none" w:sz="0" w:space="0" w:color="auto"/>
                                            <w:left w:val="none" w:sz="0" w:space="0" w:color="auto"/>
                                            <w:bottom w:val="none" w:sz="0" w:space="0" w:color="auto"/>
                                            <w:right w:val="none" w:sz="0" w:space="0" w:color="auto"/>
                                          </w:divBdr>
                                          <w:divsChild>
                                            <w:div w:id="1572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210447">
      <w:bodyDiv w:val="1"/>
      <w:marLeft w:val="0"/>
      <w:marRight w:val="0"/>
      <w:marTop w:val="0"/>
      <w:marBottom w:val="0"/>
      <w:divBdr>
        <w:top w:val="none" w:sz="0" w:space="0" w:color="auto"/>
        <w:left w:val="none" w:sz="0" w:space="0" w:color="auto"/>
        <w:bottom w:val="none" w:sz="0" w:space="0" w:color="auto"/>
        <w:right w:val="none" w:sz="0" w:space="0" w:color="auto"/>
      </w:divBdr>
      <w:divsChild>
        <w:div w:id="1277172216">
          <w:marLeft w:val="0"/>
          <w:marRight w:val="0"/>
          <w:marTop w:val="0"/>
          <w:marBottom w:val="0"/>
          <w:divBdr>
            <w:top w:val="none" w:sz="0" w:space="0" w:color="auto"/>
            <w:left w:val="none" w:sz="0" w:space="0" w:color="auto"/>
            <w:bottom w:val="none" w:sz="0" w:space="0" w:color="auto"/>
            <w:right w:val="none" w:sz="0" w:space="0" w:color="auto"/>
          </w:divBdr>
          <w:divsChild>
            <w:div w:id="513613898">
              <w:marLeft w:val="0"/>
              <w:marRight w:val="0"/>
              <w:marTop w:val="0"/>
              <w:marBottom w:val="0"/>
              <w:divBdr>
                <w:top w:val="none" w:sz="0" w:space="0" w:color="auto"/>
                <w:left w:val="none" w:sz="0" w:space="0" w:color="auto"/>
                <w:bottom w:val="none" w:sz="0" w:space="0" w:color="auto"/>
                <w:right w:val="none" w:sz="0" w:space="0" w:color="auto"/>
              </w:divBdr>
              <w:divsChild>
                <w:div w:id="908033230">
                  <w:marLeft w:val="0"/>
                  <w:marRight w:val="0"/>
                  <w:marTop w:val="0"/>
                  <w:marBottom w:val="0"/>
                  <w:divBdr>
                    <w:top w:val="none" w:sz="0" w:space="0" w:color="auto"/>
                    <w:left w:val="none" w:sz="0" w:space="0" w:color="auto"/>
                    <w:bottom w:val="none" w:sz="0" w:space="0" w:color="auto"/>
                    <w:right w:val="none" w:sz="0" w:space="0" w:color="auto"/>
                  </w:divBdr>
                  <w:divsChild>
                    <w:div w:id="1068958748">
                      <w:marLeft w:val="0"/>
                      <w:marRight w:val="0"/>
                      <w:marTop w:val="0"/>
                      <w:marBottom w:val="0"/>
                      <w:divBdr>
                        <w:top w:val="none" w:sz="0" w:space="0" w:color="auto"/>
                        <w:left w:val="none" w:sz="0" w:space="0" w:color="auto"/>
                        <w:bottom w:val="none" w:sz="0" w:space="0" w:color="auto"/>
                        <w:right w:val="none" w:sz="0" w:space="0" w:color="auto"/>
                      </w:divBdr>
                      <w:divsChild>
                        <w:div w:id="483158952">
                          <w:marLeft w:val="0"/>
                          <w:marRight w:val="0"/>
                          <w:marTop w:val="0"/>
                          <w:marBottom w:val="0"/>
                          <w:divBdr>
                            <w:top w:val="none" w:sz="0" w:space="0" w:color="auto"/>
                            <w:left w:val="none" w:sz="0" w:space="0" w:color="auto"/>
                            <w:bottom w:val="none" w:sz="0" w:space="0" w:color="auto"/>
                            <w:right w:val="none" w:sz="0" w:space="0" w:color="auto"/>
                          </w:divBdr>
                          <w:divsChild>
                            <w:div w:id="1746608494">
                              <w:marLeft w:val="0"/>
                              <w:marRight w:val="0"/>
                              <w:marTop w:val="0"/>
                              <w:marBottom w:val="0"/>
                              <w:divBdr>
                                <w:top w:val="none" w:sz="0" w:space="0" w:color="auto"/>
                                <w:left w:val="none" w:sz="0" w:space="0" w:color="auto"/>
                                <w:bottom w:val="none" w:sz="0" w:space="0" w:color="auto"/>
                                <w:right w:val="none" w:sz="0" w:space="0" w:color="auto"/>
                              </w:divBdr>
                              <w:divsChild>
                                <w:div w:id="1215045990">
                                  <w:marLeft w:val="0"/>
                                  <w:marRight w:val="0"/>
                                  <w:marTop w:val="0"/>
                                  <w:marBottom w:val="0"/>
                                  <w:divBdr>
                                    <w:top w:val="none" w:sz="0" w:space="0" w:color="auto"/>
                                    <w:left w:val="none" w:sz="0" w:space="0" w:color="auto"/>
                                    <w:bottom w:val="none" w:sz="0" w:space="0" w:color="auto"/>
                                    <w:right w:val="none" w:sz="0" w:space="0" w:color="auto"/>
                                  </w:divBdr>
                                  <w:divsChild>
                                    <w:div w:id="264072585">
                                      <w:marLeft w:val="0"/>
                                      <w:marRight w:val="0"/>
                                      <w:marTop w:val="0"/>
                                      <w:marBottom w:val="0"/>
                                      <w:divBdr>
                                        <w:top w:val="none" w:sz="0" w:space="0" w:color="auto"/>
                                        <w:left w:val="none" w:sz="0" w:space="0" w:color="auto"/>
                                        <w:bottom w:val="none" w:sz="0" w:space="0" w:color="auto"/>
                                        <w:right w:val="none" w:sz="0" w:space="0" w:color="auto"/>
                                      </w:divBdr>
                                      <w:divsChild>
                                        <w:div w:id="2052072651">
                                          <w:marLeft w:val="0"/>
                                          <w:marRight w:val="0"/>
                                          <w:marTop w:val="0"/>
                                          <w:marBottom w:val="0"/>
                                          <w:divBdr>
                                            <w:top w:val="none" w:sz="0" w:space="0" w:color="auto"/>
                                            <w:left w:val="none" w:sz="0" w:space="0" w:color="auto"/>
                                            <w:bottom w:val="none" w:sz="0" w:space="0" w:color="auto"/>
                                            <w:right w:val="none" w:sz="0" w:space="0" w:color="auto"/>
                                          </w:divBdr>
                                          <w:divsChild>
                                            <w:div w:id="6250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86044">
      <w:bodyDiv w:val="1"/>
      <w:marLeft w:val="0"/>
      <w:marRight w:val="0"/>
      <w:marTop w:val="0"/>
      <w:marBottom w:val="0"/>
      <w:divBdr>
        <w:top w:val="none" w:sz="0" w:space="0" w:color="auto"/>
        <w:left w:val="none" w:sz="0" w:space="0" w:color="auto"/>
        <w:bottom w:val="none" w:sz="0" w:space="0" w:color="auto"/>
        <w:right w:val="none" w:sz="0" w:space="0" w:color="auto"/>
      </w:divBdr>
    </w:div>
    <w:div w:id="1355691417">
      <w:bodyDiv w:val="1"/>
      <w:marLeft w:val="0"/>
      <w:marRight w:val="0"/>
      <w:marTop w:val="0"/>
      <w:marBottom w:val="0"/>
      <w:divBdr>
        <w:top w:val="none" w:sz="0" w:space="0" w:color="auto"/>
        <w:left w:val="none" w:sz="0" w:space="0" w:color="auto"/>
        <w:bottom w:val="none" w:sz="0" w:space="0" w:color="auto"/>
        <w:right w:val="none" w:sz="0" w:space="0" w:color="auto"/>
      </w:divBdr>
      <w:divsChild>
        <w:div w:id="156268775">
          <w:marLeft w:val="0"/>
          <w:marRight w:val="0"/>
          <w:marTop w:val="0"/>
          <w:marBottom w:val="165"/>
          <w:divBdr>
            <w:top w:val="none" w:sz="0" w:space="0" w:color="auto"/>
            <w:left w:val="none" w:sz="0" w:space="0" w:color="auto"/>
            <w:bottom w:val="none" w:sz="0" w:space="0" w:color="auto"/>
            <w:right w:val="none" w:sz="0" w:space="0" w:color="auto"/>
          </w:divBdr>
        </w:div>
      </w:divsChild>
    </w:div>
    <w:div w:id="1359550006">
      <w:bodyDiv w:val="1"/>
      <w:marLeft w:val="0"/>
      <w:marRight w:val="0"/>
      <w:marTop w:val="0"/>
      <w:marBottom w:val="0"/>
      <w:divBdr>
        <w:top w:val="none" w:sz="0" w:space="0" w:color="auto"/>
        <w:left w:val="none" w:sz="0" w:space="0" w:color="auto"/>
        <w:bottom w:val="none" w:sz="0" w:space="0" w:color="auto"/>
        <w:right w:val="none" w:sz="0" w:space="0" w:color="auto"/>
      </w:divBdr>
      <w:divsChild>
        <w:div w:id="1985809534">
          <w:marLeft w:val="0"/>
          <w:marRight w:val="0"/>
          <w:marTop w:val="0"/>
          <w:marBottom w:val="0"/>
          <w:divBdr>
            <w:top w:val="none" w:sz="0" w:space="0" w:color="auto"/>
            <w:left w:val="none" w:sz="0" w:space="0" w:color="auto"/>
            <w:bottom w:val="single" w:sz="6" w:space="0" w:color="CCCCCC"/>
            <w:right w:val="none" w:sz="0" w:space="0" w:color="auto"/>
          </w:divBdr>
          <w:divsChild>
            <w:div w:id="231933008">
              <w:marLeft w:val="0"/>
              <w:marRight w:val="0"/>
              <w:marTop w:val="0"/>
              <w:marBottom w:val="0"/>
              <w:divBdr>
                <w:top w:val="none" w:sz="0" w:space="0" w:color="auto"/>
                <w:left w:val="none" w:sz="0" w:space="0" w:color="auto"/>
                <w:bottom w:val="none" w:sz="0" w:space="0" w:color="auto"/>
                <w:right w:val="none" w:sz="0" w:space="0" w:color="auto"/>
              </w:divBdr>
              <w:divsChild>
                <w:div w:id="875117367">
                  <w:marLeft w:val="0"/>
                  <w:marRight w:val="0"/>
                  <w:marTop w:val="0"/>
                  <w:marBottom w:val="0"/>
                  <w:divBdr>
                    <w:top w:val="none" w:sz="0" w:space="0" w:color="auto"/>
                    <w:left w:val="none" w:sz="0" w:space="0" w:color="auto"/>
                    <w:bottom w:val="none" w:sz="0" w:space="0" w:color="auto"/>
                    <w:right w:val="none" w:sz="0" w:space="0" w:color="auto"/>
                  </w:divBdr>
                  <w:divsChild>
                    <w:div w:id="1964728768">
                      <w:marLeft w:val="0"/>
                      <w:marRight w:val="0"/>
                      <w:marTop w:val="0"/>
                      <w:marBottom w:val="0"/>
                      <w:divBdr>
                        <w:top w:val="none" w:sz="0" w:space="0" w:color="auto"/>
                        <w:left w:val="none" w:sz="0" w:space="0" w:color="auto"/>
                        <w:bottom w:val="none" w:sz="0" w:space="0" w:color="auto"/>
                        <w:right w:val="none" w:sz="0" w:space="0" w:color="auto"/>
                      </w:divBdr>
                      <w:divsChild>
                        <w:div w:id="122383307">
                          <w:marLeft w:val="0"/>
                          <w:marRight w:val="0"/>
                          <w:marTop w:val="0"/>
                          <w:marBottom w:val="0"/>
                          <w:divBdr>
                            <w:top w:val="none" w:sz="0" w:space="0" w:color="auto"/>
                            <w:left w:val="none" w:sz="0" w:space="0" w:color="auto"/>
                            <w:bottom w:val="none" w:sz="0" w:space="0" w:color="auto"/>
                            <w:right w:val="none" w:sz="0" w:space="0" w:color="auto"/>
                          </w:divBdr>
                        </w:div>
                        <w:div w:id="11633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515">
                  <w:marLeft w:val="0"/>
                  <w:marRight w:val="0"/>
                  <w:marTop w:val="0"/>
                  <w:marBottom w:val="0"/>
                  <w:divBdr>
                    <w:top w:val="none" w:sz="0" w:space="0" w:color="auto"/>
                    <w:left w:val="none" w:sz="0" w:space="0" w:color="auto"/>
                    <w:bottom w:val="none" w:sz="0" w:space="0" w:color="auto"/>
                    <w:right w:val="none" w:sz="0" w:space="0" w:color="auto"/>
                  </w:divBdr>
                  <w:divsChild>
                    <w:div w:id="1069575415">
                      <w:marLeft w:val="0"/>
                      <w:marRight w:val="0"/>
                      <w:marTop w:val="0"/>
                      <w:marBottom w:val="0"/>
                      <w:divBdr>
                        <w:top w:val="none" w:sz="0" w:space="0" w:color="auto"/>
                        <w:left w:val="none" w:sz="0" w:space="0" w:color="auto"/>
                        <w:bottom w:val="none" w:sz="0" w:space="0" w:color="auto"/>
                        <w:right w:val="none" w:sz="0" w:space="0" w:color="auto"/>
                      </w:divBdr>
                      <w:divsChild>
                        <w:div w:id="78215903">
                          <w:marLeft w:val="0"/>
                          <w:marRight w:val="0"/>
                          <w:marTop w:val="0"/>
                          <w:marBottom w:val="0"/>
                          <w:divBdr>
                            <w:top w:val="none" w:sz="0" w:space="0" w:color="auto"/>
                            <w:left w:val="none" w:sz="0" w:space="0" w:color="auto"/>
                            <w:bottom w:val="none" w:sz="0" w:space="0" w:color="auto"/>
                            <w:right w:val="none" w:sz="0" w:space="0" w:color="auto"/>
                          </w:divBdr>
                        </w:div>
                        <w:div w:id="1027484201">
                          <w:marLeft w:val="0"/>
                          <w:marRight w:val="0"/>
                          <w:marTop w:val="0"/>
                          <w:marBottom w:val="0"/>
                          <w:divBdr>
                            <w:top w:val="none" w:sz="0" w:space="0" w:color="auto"/>
                            <w:left w:val="none" w:sz="0" w:space="0" w:color="auto"/>
                            <w:bottom w:val="none" w:sz="0" w:space="0" w:color="auto"/>
                            <w:right w:val="none" w:sz="0" w:space="0" w:color="auto"/>
                          </w:divBdr>
                        </w:div>
                        <w:div w:id="1604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548193">
          <w:marLeft w:val="0"/>
          <w:marRight w:val="0"/>
          <w:marTop w:val="0"/>
          <w:marBottom w:val="0"/>
          <w:divBdr>
            <w:top w:val="none" w:sz="0" w:space="0" w:color="auto"/>
            <w:left w:val="none" w:sz="0" w:space="0" w:color="auto"/>
            <w:bottom w:val="single" w:sz="6" w:space="0" w:color="CCCCCC"/>
            <w:right w:val="none" w:sz="0" w:space="0" w:color="auto"/>
          </w:divBdr>
          <w:divsChild>
            <w:div w:id="1976714591">
              <w:marLeft w:val="0"/>
              <w:marRight w:val="0"/>
              <w:marTop w:val="0"/>
              <w:marBottom w:val="0"/>
              <w:divBdr>
                <w:top w:val="none" w:sz="0" w:space="0" w:color="auto"/>
                <w:left w:val="none" w:sz="0" w:space="0" w:color="auto"/>
                <w:bottom w:val="none" w:sz="0" w:space="0" w:color="auto"/>
                <w:right w:val="none" w:sz="0" w:space="0" w:color="auto"/>
              </w:divBdr>
              <w:divsChild>
                <w:div w:id="439564732">
                  <w:marLeft w:val="0"/>
                  <w:marRight w:val="0"/>
                  <w:marTop w:val="0"/>
                  <w:marBottom w:val="0"/>
                  <w:divBdr>
                    <w:top w:val="none" w:sz="0" w:space="0" w:color="auto"/>
                    <w:left w:val="none" w:sz="0" w:space="0" w:color="auto"/>
                    <w:bottom w:val="none" w:sz="0" w:space="0" w:color="auto"/>
                    <w:right w:val="none" w:sz="0" w:space="0" w:color="auto"/>
                  </w:divBdr>
                  <w:divsChild>
                    <w:div w:id="556937660">
                      <w:marLeft w:val="0"/>
                      <w:marRight w:val="0"/>
                      <w:marTop w:val="0"/>
                      <w:marBottom w:val="0"/>
                      <w:divBdr>
                        <w:top w:val="none" w:sz="0" w:space="0" w:color="auto"/>
                        <w:left w:val="none" w:sz="0" w:space="0" w:color="auto"/>
                        <w:bottom w:val="none" w:sz="0" w:space="0" w:color="auto"/>
                        <w:right w:val="none" w:sz="0" w:space="0" w:color="auto"/>
                      </w:divBdr>
                      <w:divsChild>
                        <w:div w:id="204949687">
                          <w:marLeft w:val="0"/>
                          <w:marRight w:val="0"/>
                          <w:marTop w:val="0"/>
                          <w:marBottom w:val="0"/>
                          <w:divBdr>
                            <w:top w:val="none" w:sz="0" w:space="0" w:color="auto"/>
                            <w:left w:val="none" w:sz="0" w:space="0" w:color="auto"/>
                            <w:bottom w:val="none" w:sz="0" w:space="0" w:color="auto"/>
                            <w:right w:val="none" w:sz="0" w:space="0" w:color="auto"/>
                          </w:divBdr>
                        </w:div>
                        <w:div w:id="15053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4887">
      <w:bodyDiv w:val="1"/>
      <w:marLeft w:val="0"/>
      <w:marRight w:val="0"/>
      <w:marTop w:val="0"/>
      <w:marBottom w:val="0"/>
      <w:divBdr>
        <w:top w:val="none" w:sz="0" w:space="0" w:color="auto"/>
        <w:left w:val="none" w:sz="0" w:space="0" w:color="auto"/>
        <w:bottom w:val="none" w:sz="0" w:space="0" w:color="auto"/>
        <w:right w:val="none" w:sz="0" w:space="0" w:color="auto"/>
      </w:divBdr>
    </w:div>
    <w:div w:id="1362706533">
      <w:bodyDiv w:val="1"/>
      <w:marLeft w:val="0"/>
      <w:marRight w:val="0"/>
      <w:marTop w:val="0"/>
      <w:marBottom w:val="0"/>
      <w:divBdr>
        <w:top w:val="none" w:sz="0" w:space="0" w:color="auto"/>
        <w:left w:val="none" w:sz="0" w:space="0" w:color="auto"/>
        <w:bottom w:val="none" w:sz="0" w:space="0" w:color="auto"/>
        <w:right w:val="none" w:sz="0" w:space="0" w:color="auto"/>
      </w:divBdr>
    </w:div>
    <w:div w:id="1362777082">
      <w:bodyDiv w:val="1"/>
      <w:marLeft w:val="0"/>
      <w:marRight w:val="0"/>
      <w:marTop w:val="0"/>
      <w:marBottom w:val="0"/>
      <w:divBdr>
        <w:top w:val="none" w:sz="0" w:space="0" w:color="auto"/>
        <w:left w:val="none" w:sz="0" w:space="0" w:color="auto"/>
        <w:bottom w:val="none" w:sz="0" w:space="0" w:color="auto"/>
        <w:right w:val="none" w:sz="0" w:space="0" w:color="auto"/>
      </w:divBdr>
    </w:div>
    <w:div w:id="1373846304">
      <w:bodyDiv w:val="1"/>
      <w:marLeft w:val="0"/>
      <w:marRight w:val="0"/>
      <w:marTop w:val="0"/>
      <w:marBottom w:val="0"/>
      <w:divBdr>
        <w:top w:val="none" w:sz="0" w:space="0" w:color="auto"/>
        <w:left w:val="none" w:sz="0" w:space="0" w:color="auto"/>
        <w:bottom w:val="none" w:sz="0" w:space="0" w:color="auto"/>
        <w:right w:val="none" w:sz="0" w:space="0" w:color="auto"/>
      </w:divBdr>
    </w:div>
    <w:div w:id="1392267317">
      <w:bodyDiv w:val="1"/>
      <w:marLeft w:val="0"/>
      <w:marRight w:val="0"/>
      <w:marTop w:val="0"/>
      <w:marBottom w:val="0"/>
      <w:divBdr>
        <w:top w:val="none" w:sz="0" w:space="0" w:color="auto"/>
        <w:left w:val="none" w:sz="0" w:space="0" w:color="auto"/>
        <w:bottom w:val="none" w:sz="0" w:space="0" w:color="auto"/>
        <w:right w:val="none" w:sz="0" w:space="0" w:color="auto"/>
      </w:divBdr>
    </w:div>
    <w:div w:id="1395590483">
      <w:bodyDiv w:val="1"/>
      <w:marLeft w:val="0"/>
      <w:marRight w:val="0"/>
      <w:marTop w:val="0"/>
      <w:marBottom w:val="0"/>
      <w:divBdr>
        <w:top w:val="none" w:sz="0" w:space="0" w:color="auto"/>
        <w:left w:val="none" w:sz="0" w:space="0" w:color="auto"/>
        <w:bottom w:val="none" w:sz="0" w:space="0" w:color="auto"/>
        <w:right w:val="none" w:sz="0" w:space="0" w:color="auto"/>
      </w:divBdr>
    </w:div>
    <w:div w:id="1395619574">
      <w:bodyDiv w:val="1"/>
      <w:marLeft w:val="0"/>
      <w:marRight w:val="0"/>
      <w:marTop w:val="0"/>
      <w:marBottom w:val="0"/>
      <w:divBdr>
        <w:top w:val="none" w:sz="0" w:space="0" w:color="auto"/>
        <w:left w:val="none" w:sz="0" w:space="0" w:color="auto"/>
        <w:bottom w:val="none" w:sz="0" w:space="0" w:color="auto"/>
        <w:right w:val="none" w:sz="0" w:space="0" w:color="auto"/>
      </w:divBdr>
      <w:divsChild>
        <w:div w:id="99567016">
          <w:marLeft w:val="0"/>
          <w:marRight w:val="0"/>
          <w:marTop w:val="0"/>
          <w:marBottom w:val="0"/>
          <w:divBdr>
            <w:top w:val="none" w:sz="0" w:space="0" w:color="auto"/>
            <w:left w:val="none" w:sz="0" w:space="0" w:color="auto"/>
            <w:bottom w:val="none" w:sz="0" w:space="0" w:color="auto"/>
            <w:right w:val="none" w:sz="0" w:space="0" w:color="auto"/>
          </w:divBdr>
          <w:divsChild>
            <w:div w:id="418333160">
              <w:marLeft w:val="0"/>
              <w:marRight w:val="0"/>
              <w:marTop w:val="0"/>
              <w:marBottom w:val="0"/>
              <w:divBdr>
                <w:top w:val="none" w:sz="0" w:space="0" w:color="auto"/>
                <w:left w:val="none" w:sz="0" w:space="0" w:color="auto"/>
                <w:bottom w:val="none" w:sz="0" w:space="0" w:color="auto"/>
                <w:right w:val="none" w:sz="0" w:space="0" w:color="auto"/>
              </w:divBdr>
              <w:divsChild>
                <w:div w:id="470708626">
                  <w:marLeft w:val="0"/>
                  <w:marRight w:val="0"/>
                  <w:marTop w:val="0"/>
                  <w:marBottom w:val="0"/>
                  <w:divBdr>
                    <w:top w:val="none" w:sz="0" w:space="0" w:color="auto"/>
                    <w:left w:val="none" w:sz="0" w:space="0" w:color="auto"/>
                    <w:bottom w:val="none" w:sz="0" w:space="0" w:color="auto"/>
                    <w:right w:val="none" w:sz="0" w:space="0" w:color="auto"/>
                  </w:divBdr>
                  <w:divsChild>
                    <w:div w:id="1481724728">
                      <w:marLeft w:val="0"/>
                      <w:marRight w:val="0"/>
                      <w:marTop w:val="0"/>
                      <w:marBottom w:val="0"/>
                      <w:divBdr>
                        <w:top w:val="none" w:sz="0" w:space="0" w:color="auto"/>
                        <w:left w:val="none" w:sz="0" w:space="0" w:color="auto"/>
                        <w:bottom w:val="none" w:sz="0" w:space="0" w:color="auto"/>
                        <w:right w:val="none" w:sz="0" w:space="0" w:color="auto"/>
                      </w:divBdr>
                      <w:divsChild>
                        <w:div w:id="210269414">
                          <w:marLeft w:val="0"/>
                          <w:marRight w:val="0"/>
                          <w:marTop w:val="0"/>
                          <w:marBottom w:val="0"/>
                          <w:divBdr>
                            <w:top w:val="none" w:sz="0" w:space="0" w:color="auto"/>
                            <w:left w:val="none" w:sz="0" w:space="0" w:color="auto"/>
                            <w:bottom w:val="none" w:sz="0" w:space="0" w:color="auto"/>
                            <w:right w:val="none" w:sz="0" w:space="0" w:color="auto"/>
                          </w:divBdr>
                          <w:divsChild>
                            <w:div w:id="325867690">
                              <w:marLeft w:val="0"/>
                              <w:marRight w:val="0"/>
                              <w:marTop w:val="0"/>
                              <w:marBottom w:val="0"/>
                              <w:divBdr>
                                <w:top w:val="none" w:sz="0" w:space="0" w:color="auto"/>
                                <w:left w:val="none" w:sz="0" w:space="0" w:color="auto"/>
                                <w:bottom w:val="none" w:sz="0" w:space="0" w:color="auto"/>
                                <w:right w:val="none" w:sz="0" w:space="0" w:color="auto"/>
                              </w:divBdr>
                              <w:divsChild>
                                <w:div w:id="926618736">
                                  <w:marLeft w:val="0"/>
                                  <w:marRight w:val="0"/>
                                  <w:marTop w:val="0"/>
                                  <w:marBottom w:val="0"/>
                                  <w:divBdr>
                                    <w:top w:val="none" w:sz="0" w:space="0" w:color="auto"/>
                                    <w:left w:val="none" w:sz="0" w:space="0" w:color="auto"/>
                                    <w:bottom w:val="none" w:sz="0" w:space="0" w:color="auto"/>
                                    <w:right w:val="none" w:sz="0" w:space="0" w:color="auto"/>
                                  </w:divBdr>
                                  <w:divsChild>
                                    <w:div w:id="1552301405">
                                      <w:marLeft w:val="0"/>
                                      <w:marRight w:val="0"/>
                                      <w:marTop w:val="0"/>
                                      <w:marBottom w:val="0"/>
                                      <w:divBdr>
                                        <w:top w:val="none" w:sz="0" w:space="0" w:color="auto"/>
                                        <w:left w:val="none" w:sz="0" w:space="0" w:color="auto"/>
                                        <w:bottom w:val="none" w:sz="0" w:space="0" w:color="auto"/>
                                        <w:right w:val="none" w:sz="0" w:space="0" w:color="auto"/>
                                      </w:divBdr>
                                      <w:divsChild>
                                        <w:div w:id="1624462561">
                                          <w:marLeft w:val="0"/>
                                          <w:marRight w:val="0"/>
                                          <w:marTop w:val="0"/>
                                          <w:marBottom w:val="0"/>
                                          <w:divBdr>
                                            <w:top w:val="none" w:sz="0" w:space="0" w:color="auto"/>
                                            <w:left w:val="none" w:sz="0" w:space="0" w:color="auto"/>
                                            <w:bottom w:val="none" w:sz="0" w:space="0" w:color="auto"/>
                                            <w:right w:val="none" w:sz="0" w:space="0" w:color="auto"/>
                                          </w:divBdr>
                                          <w:divsChild>
                                            <w:div w:id="1676036203">
                                              <w:marLeft w:val="0"/>
                                              <w:marRight w:val="0"/>
                                              <w:marTop w:val="0"/>
                                              <w:marBottom w:val="0"/>
                                              <w:divBdr>
                                                <w:top w:val="none" w:sz="0" w:space="0" w:color="auto"/>
                                                <w:left w:val="none" w:sz="0" w:space="0" w:color="auto"/>
                                                <w:bottom w:val="none" w:sz="0" w:space="0" w:color="auto"/>
                                                <w:right w:val="none" w:sz="0" w:space="0" w:color="auto"/>
                                              </w:divBdr>
                                              <w:divsChild>
                                                <w:div w:id="461660082">
                                                  <w:marLeft w:val="0"/>
                                                  <w:marRight w:val="0"/>
                                                  <w:marTop w:val="0"/>
                                                  <w:marBottom w:val="0"/>
                                                  <w:divBdr>
                                                    <w:top w:val="none" w:sz="0" w:space="0" w:color="auto"/>
                                                    <w:left w:val="none" w:sz="0" w:space="0" w:color="auto"/>
                                                    <w:bottom w:val="none" w:sz="0" w:space="0" w:color="auto"/>
                                                    <w:right w:val="none" w:sz="0" w:space="0" w:color="auto"/>
                                                  </w:divBdr>
                                                  <w:divsChild>
                                                    <w:div w:id="1838882255">
                                                      <w:marLeft w:val="0"/>
                                                      <w:marRight w:val="0"/>
                                                      <w:marTop w:val="0"/>
                                                      <w:marBottom w:val="0"/>
                                                      <w:divBdr>
                                                        <w:top w:val="single" w:sz="2" w:space="3" w:color="008000"/>
                                                        <w:left w:val="single" w:sz="2" w:space="0" w:color="008000"/>
                                                        <w:bottom w:val="single" w:sz="2" w:space="0" w:color="008000"/>
                                                        <w:right w:val="single" w:sz="2" w:space="0" w:color="008000"/>
                                                      </w:divBdr>
                                                      <w:divsChild>
                                                        <w:div w:id="1344167088">
                                                          <w:marLeft w:val="0"/>
                                                          <w:marRight w:val="0"/>
                                                          <w:marTop w:val="0"/>
                                                          <w:marBottom w:val="0"/>
                                                          <w:divBdr>
                                                            <w:top w:val="none" w:sz="0" w:space="0" w:color="auto"/>
                                                            <w:left w:val="none" w:sz="0" w:space="0" w:color="auto"/>
                                                            <w:bottom w:val="none" w:sz="0" w:space="0" w:color="auto"/>
                                                            <w:right w:val="none" w:sz="0" w:space="0" w:color="auto"/>
                                                          </w:divBdr>
                                                          <w:divsChild>
                                                            <w:div w:id="776874996">
                                                              <w:marLeft w:val="0"/>
                                                              <w:marRight w:val="0"/>
                                                              <w:marTop w:val="0"/>
                                                              <w:marBottom w:val="0"/>
                                                              <w:divBdr>
                                                                <w:top w:val="none" w:sz="0" w:space="0" w:color="auto"/>
                                                                <w:left w:val="none" w:sz="0" w:space="0" w:color="auto"/>
                                                                <w:bottom w:val="none" w:sz="0" w:space="0" w:color="auto"/>
                                                                <w:right w:val="none" w:sz="0" w:space="0" w:color="auto"/>
                                                              </w:divBdr>
                                                              <w:divsChild>
                                                                <w:div w:id="578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688745">
      <w:bodyDiv w:val="1"/>
      <w:marLeft w:val="0"/>
      <w:marRight w:val="0"/>
      <w:marTop w:val="0"/>
      <w:marBottom w:val="0"/>
      <w:divBdr>
        <w:top w:val="none" w:sz="0" w:space="0" w:color="auto"/>
        <w:left w:val="none" w:sz="0" w:space="0" w:color="auto"/>
        <w:bottom w:val="none" w:sz="0" w:space="0" w:color="auto"/>
        <w:right w:val="none" w:sz="0" w:space="0" w:color="auto"/>
      </w:divBdr>
      <w:divsChild>
        <w:div w:id="1856385036">
          <w:marLeft w:val="0"/>
          <w:marRight w:val="0"/>
          <w:marTop w:val="0"/>
          <w:marBottom w:val="0"/>
          <w:divBdr>
            <w:top w:val="none" w:sz="0" w:space="0" w:color="auto"/>
            <w:left w:val="none" w:sz="0" w:space="0" w:color="auto"/>
            <w:bottom w:val="none" w:sz="0" w:space="0" w:color="auto"/>
            <w:right w:val="none" w:sz="0" w:space="0" w:color="auto"/>
          </w:divBdr>
        </w:div>
        <w:div w:id="2004315940">
          <w:marLeft w:val="0"/>
          <w:marRight w:val="0"/>
          <w:marTop w:val="0"/>
          <w:marBottom w:val="0"/>
          <w:divBdr>
            <w:top w:val="none" w:sz="0" w:space="0" w:color="auto"/>
            <w:left w:val="none" w:sz="0" w:space="0" w:color="auto"/>
            <w:bottom w:val="none" w:sz="0" w:space="0" w:color="auto"/>
            <w:right w:val="none" w:sz="0" w:space="0" w:color="auto"/>
          </w:divBdr>
        </w:div>
      </w:divsChild>
    </w:div>
    <w:div w:id="1407259965">
      <w:bodyDiv w:val="1"/>
      <w:marLeft w:val="0"/>
      <w:marRight w:val="0"/>
      <w:marTop w:val="0"/>
      <w:marBottom w:val="0"/>
      <w:divBdr>
        <w:top w:val="none" w:sz="0" w:space="0" w:color="auto"/>
        <w:left w:val="none" w:sz="0" w:space="0" w:color="auto"/>
        <w:bottom w:val="none" w:sz="0" w:space="0" w:color="auto"/>
        <w:right w:val="none" w:sz="0" w:space="0" w:color="auto"/>
      </w:divBdr>
    </w:div>
    <w:div w:id="1419711157">
      <w:bodyDiv w:val="1"/>
      <w:marLeft w:val="0"/>
      <w:marRight w:val="0"/>
      <w:marTop w:val="0"/>
      <w:marBottom w:val="0"/>
      <w:divBdr>
        <w:top w:val="none" w:sz="0" w:space="0" w:color="auto"/>
        <w:left w:val="none" w:sz="0" w:space="0" w:color="auto"/>
        <w:bottom w:val="none" w:sz="0" w:space="0" w:color="auto"/>
        <w:right w:val="none" w:sz="0" w:space="0" w:color="auto"/>
      </w:divBdr>
      <w:divsChild>
        <w:div w:id="1100293631">
          <w:marLeft w:val="0"/>
          <w:marRight w:val="0"/>
          <w:marTop w:val="0"/>
          <w:marBottom w:val="150"/>
          <w:divBdr>
            <w:top w:val="none" w:sz="0" w:space="0" w:color="auto"/>
            <w:left w:val="none" w:sz="0" w:space="0" w:color="auto"/>
            <w:bottom w:val="none" w:sz="0" w:space="0" w:color="auto"/>
            <w:right w:val="none" w:sz="0" w:space="0" w:color="auto"/>
          </w:divBdr>
          <w:divsChild>
            <w:div w:id="551382526">
              <w:marLeft w:val="0"/>
              <w:marRight w:val="0"/>
              <w:marTop w:val="0"/>
              <w:marBottom w:val="150"/>
              <w:divBdr>
                <w:top w:val="none" w:sz="0" w:space="0" w:color="auto"/>
                <w:left w:val="none" w:sz="0" w:space="0" w:color="auto"/>
                <w:bottom w:val="none" w:sz="0" w:space="0" w:color="auto"/>
                <w:right w:val="none" w:sz="0" w:space="0" w:color="auto"/>
              </w:divBdr>
            </w:div>
            <w:div w:id="7554425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426224">
      <w:bodyDiv w:val="1"/>
      <w:marLeft w:val="0"/>
      <w:marRight w:val="0"/>
      <w:marTop w:val="0"/>
      <w:marBottom w:val="0"/>
      <w:divBdr>
        <w:top w:val="none" w:sz="0" w:space="0" w:color="auto"/>
        <w:left w:val="none" w:sz="0" w:space="0" w:color="auto"/>
        <w:bottom w:val="none" w:sz="0" w:space="0" w:color="auto"/>
        <w:right w:val="none" w:sz="0" w:space="0" w:color="auto"/>
      </w:divBdr>
      <w:divsChild>
        <w:div w:id="1193303476">
          <w:marLeft w:val="0"/>
          <w:marRight w:val="0"/>
          <w:marTop w:val="720"/>
          <w:marBottom w:val="0"/>
          <w:divBdr>
            <w:top w:val="none" w:sz="0" w:space="0" w:color="auto"/>
            <w:left w:val="none" w:sz="0" w:space="0" w:color="auto"/>
            <w:bottom w:val="none" w:sz="0" w:space="0" w:color="auto"/>
            <w:right w:val="none" w:sz="0" w:space="0" w:color="auto"/>
          </w:divBdr>
        </w:div>
        <w:div w:id="1508983629">
          <w:marLeft w:val="0"/>
          <w:marRight w:val="0"/>
          <w:marTop w:val="720"/>
          <w:marBottom w:val="0"/>
          <w:divBdr>
            <w:top w:val="none" w:sz="0" w:space="0" w:color="auto"/>
            <w:left w:val="none" w:sz="0" w:space="0" w:color="auto"/>
            <w:bottom w:val="none" w:sz="0" w:space="0" w:color="auto"/>
            <w:right w:val="none" w:sz="0" w:space="0" w:color="auto"/>
          </w:divBdr>
          <w:divsChild>
            <w:div w:id="8857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573">
      <w:bodyDiv w:val="1"/>
      <w:marLeft w:val="0"/>
      <w:marRight w:val="0"/>
      <w:marTop w:val="0"/>
      <w:marBottom w:val="0"/>
      <w:divBdr>
        <w:top w:val="none" w:sz="0" w:space="0" w:color="auto"/>
        <w:left w:val="none" w:sz="0" w:space="0" w:color="auto"/>
        <w:bottom w:val="none" w:sz="0" w:space="0" w:color="auto"/>
        <w:right w:val="none" w:sz="0" w:space="0" w:color="auto"/>
      </w:divBdr>
    </w:div>
    <w:div w:id="1436511808">
      <w:bodyDiv w:val="1"/>
      <w:marLeft w:val="0"/>
      <w:marRight w:val="0"/>
      <w:marTop w:val="0"/>
      <w:marBottom w:val="0"/>
      <w:divBdr>
        <w:top w:val="none" w:sz="0" w:space="0" w:color="auto"/>
        <w:left w:val="none" w:sz="0" w:space="0" w:color="auto"/>
        <w:bottom w:val="none" w:sz="0" w:space="0" w:color="auto"/>
        <w:right w:val="none" w:sz="0" w:space="0" w:color="auto"/>
      </w:divBdr>
    </w:div>
    <w:div w:id="1438673783">
      <w:bodyDiv w:val="1"/>
      <w:marLeft w:val="0"/>
      <w:marRight w:val="0"/>
      <w:marTop w:val="0"/>
      <w:marBottom w:val="0"/>
      <w:divBdr>
        <w:top w:val="none" w:sz="0" w:space="0" w:color="auto"/>
        <w:left w:val="none" w:sz="0" w:space="0" w:color="auto"/>
        <w:bottom w:val="none" w:sz="0" w:space="0" w:color="auto"/>
        <w:right w:val="none" w:sz="0" w:space="0" w:color="auto"/>
      </w:divBdr>
    </w:div>
    <w:div w:id="1438718838">
      <w:bodyDiv w:val="1"/>
      <w:marLeft w:val="0"/>
      <w:marRight w:val="0"/>
      <w:marTop w:val="0"/>
      <w:marBottom w:val="0"/>
      <w:divBdr>
        <w:top w:val="none" w:sz="0" w:space="0" w:color="auto"/>
        <w:left w:val="none" w:sz="0" w:space="0" w:color="auto"/>
        <w:bottom w:val="none" w:sz="0" w:space="0" w:color="auto"/>
        <w:right w:val="none" w:sz="0" w:space="0" w:color="auto"/>
      </w:divBdr>
    </w:div>
    <w:div w:id="1441103692">
      <w:bodyDiv w:val="1"/>
      <w:marLeft w:val="0"/>
      <w:marRight w:val="0"/>
      <w:marTop w:val="0"/>
      <w:marBottom w:val="0"/>
      <w:divBdr>
        <w:top w:val="none" w:sz="0" w:space="0" w:color="auto"/>
        <w:left w:val="none" w:sz="0" w:space="0" w:color="auto"/>
        <w:bottom w:val="none" w:sz="0" w:space="0" w:color="auto"/>
        <w:right w:val="none" w:sz="0" w:space="0" w:color="auto"/>
      </w:divBdr>
    </w:div>
    <w:div w:id="1444034638">
      <w:bodyDiv w:val="1"/>
      <w:marLeft w:val="0"/>
      <w:marRight w:val="0"/>
      <w:marTop w:val="0"/>
      <w:marBottom w:val="0"/>
      <w:divBdr>
        <w:top w:val="none" w:sz="0" w:space="0" w:color="auto"/>
        <w:left w:val="none" w:sz="0" w:space="0" w:color="auto"/>
        <w:bottom w:val="none" w:sz="0" w:space="0" w:color="auto"/>
        <w:right w:val="none" w:sz="0" w:space="0" w:color="auto"/>
      </w:divBdr>
    </w:div>
    <w:div w:id="1445886442">
      <w:bodyDiv w:val="1"/>
      <w:marLeft w:val="0"/>
      <w:marRight w:val="0"/>
      <w:marTop w:val="0"/>
      <w:marBottom w:val="0"/>
      <w:divBdr>
        <w:top w:val="none" w:sz="0" w:space="0" w:color="auto"/>
        <w:left w:val="none" w:sz="0" w:space="0" w:color="auto"/>
        <w:bottom w:val="none" w:sz="0" w:space="0" w:color="auto"/>
        <w:right w:val="none" w:sz="0" w:space="0" w:color="auto"/>
      </w:divBdr>
    </w:div>
    <w:div w:id="1447849012">
      <w:bodyDiv w:val="1"/>
      <w:marLeft w:val="0"/>
      <w:marRight w:val="0"/>
      <w:marTop w:val="0"/>
      <w:marBottom w:val="0"/>
      <w:divBdr>
        <w:top w:val="none" w:sz="0" w:space="0" w:color="auto"/>
        <w:left w:val="none" w:sz="0" w:space="0" w:color="auto"/>
        <w:bottom w:val="none" w:sz="0" w:space="0" w:color="auto"/>
        <w:right w:val="none" w:sz="0" w:space="0" w:color="auto"/>
      </w:divBdr>
      <w:divsChild>
        <w:div w:id="1785884252">
          <w:marLeft w:val="0"/>
          <w:marRight w:val="0"/>
          <w:marTop w:val="0"/>
          <w:marBottom w:val="0"/>
          <w:divBdr>
            <w:top w:val="none" w:sz="0" w:space="0" w:color="auto"/>
            <w:left w:val="none" w:sz="0" w:space="0" w:color="auto"/>
            <w:bottom w:val="none" w:sz="0" w:space="0" w:color="auto"/>
            <w:right w:val="none" w:sz="0" w:space="0" w:color="auto"/>
          </w:divBdr>
        </w:div>
      </w:divsChild>
    </w:div>
    <w:div w:id="1453672434">
      <w:bodyDiv w:val="1"/>
      <w:marLeft w:val="0"/>
      <w:marRight w:val="0"/>
      <w:marTop w:val="0"/>
      <w:marBottom w:val="0"/>
      <w:divBdr>
        <w:top w:val="none" w:sz="0" w:space="0" w:color="auto"/>
        <w:left w:val="none" w:sz="0" w:space="0" w:color="auto"/>
        <w:bottom w:val="none" w:sz="0" w:space="0" w:color="auto"/>
        <w:right w:val="none" w:sz="0" w:space="0" w:color="auto"/>
      </w:divBdr>
    </w:div>
    <w:div w:id="1456369422">
      <w:bodyDiv w:val="1"/>
      <w:marLeft w:val="0"/>
      <w:marRight w:val="0"/>
      <w:marTop w:val="0"/>
      <w:marBottom w:val="0"/>
      <w:divBdr>
        <w:top w:val="none" w:sz="0" w:space="0" w:color="auto"/>
        <w:left w:val="none" w:sz="0" w:space="0" w:color="auto"/>
        <w:bottom w:val="none" w:sz="0" w:space="0" w:color="auto"/>
        <w:right w:val="none" w:sz="0" w:space="0" w:color="auto"/>
      </w:divBdr>
    </w:div>
    <w:div w:id="1463114572">
      <w:bodyDiv w:val="1"/>
      <w:marLeft w:val="0"/>
      <w:marRight w:val="0"/>
      <w:marTop w:val="0"/>
      <w:marBottom w:val="0"/>
      <w:divBdr>
        <w:top w:val="none" w:sz="0" w:space="0" w:color="auto"/>
        <w:left w:val="none" w:sz="0" w:space="0" w:color="auto"/>
        <w:bottom w:val="none" w:sz="0" w:space="0" w:color="auto"/>
        <w:right w:val="none" w:sz="0" w:space="0" w:color="auto"/>
      </w:divBdr>
    </w:div>
    <w:div w:id="1463764211">
      <w:bodyDiv w:val="1"/>
      <w:marLeft w:val="0"/>
      <w:marRight w:val="0"/>
      <w:marTop w:val="0"/>
      <w:marBottom w:val="0"/>
      <w:divBdr>
        <w:top w:val="none" w:sz="0" w:space="0" w:color="auto"/>
        <w:left w:val="none" w:sz="0" w:space="0" w:color="auto"/>
        <w:bottom w:val="none" w:sz="0" w:space="0" w:color="auto"/>
        <w:right w:val="none" w:sz="0" w:space="0" w:color="auto"/>
      </w:divBdr>
      <w:divsChild>
        <w:div w:id="831679668">
          <w:marLeft w:val="0"/>
          <w:marRight w:val="0"/>
          <w:marTop w:val="0"/>
          <w:marBottom w:val="0"/>
          <w:divBdr>
            <w:top w:val="none" w:sz="0" w:space="0" w:color="auto"/>
            <w:left w:val="none" w:sz="0" w:space="0" w:color="auto"/>
            <w:bottom w:val="none" w:sz="0" w:space="0" w:color="auto"/>
            <w:right w:val="none" w:sz="0" w:space="0" w:color="auto"/>
          </w:divBdr>
          <w:divsChild>
            <w:div w:id="7579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5863">
      <w:bodyDiv w:val="1"/>
      <w:marLeft w:val="0"/>
      <w:marRight w:val="0"/>
      <w:marTop w:val="0"/>
      <w:marBottom w:val="0"/>
      <w:divBdr>
        <w:top w:val="none" w:sz="0" w:space="0" w:color="auto"/>
        <w:left w:val="none" w:sz="0" w:space="0" w:color="auto"/>
        <w:bottom w:val="none" w:sz="0" w:space="0" w:color="auto"/>
        <w:right w:val="none" w:sz="0" w:space="0" w:color="auto"/>
      </w:divBdr>
    </w:div>
    <w:div w:id="1474517924">
      <w:bodyDiv w:val="1"/>
      <w:marLeft w:val="0"/>
      <w:marRight w:val="0"/>
      <w:marTop w:val="0"/>
      <w:marBottom w:val="0"/>
      <w:divBdr>
        <w:top w:val="none" w:sz="0" w:space="0" w:color="auto"/>
        <w:left w:val="none" w:sz="0" w:space="0" w:color="auto"/>
        <w:bottom w:val="none" w:sz="0" w:space="0" w:color="auto"/>
        <w:right w:val="none" w:sz="0" w:space="0" w:color="auto"/>
      </w:divBdr>
      <w:divsChild>
        <w:div w:id="1058671826">
          <w:marLeft w:val="0"/>
          <w:marRight w:val="0"/>
          <w:marTop w:val="480"/>
          <w:marBottom w:val="0"/>
          <w:divBdr>
            <w:top w:val="single" w:sz="6" w:space="6" w:color="AAAAAA"/>
            <w:left w:val="none" w:sz="0" w:space="0" w:color="auto"/>
            <w:bottom w:val="none" w:sz="0" w:space="0" w:color="auto"/>
            <w:right w:val="none" w:sz="0" w:space="0" w:color="auto"/>
          </w:divBdr>
          <w:divsChild>
            <w:div w:id="12029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8577">
      <w:bodyDiv w:val="1"/>
      <w:marLeft w:val="0"/>
      <w:marRight w:val="0"/>
      <w:marTop w:val="0"/>
      <w:marBottom w:val="0"/>
      <w:divBdr>
        <w:top w:val="none" w:sz="0" w:space="0" w:color="auto"/>
        <w:left w:val="none" w:sz="0" w:space="0" w:color="auto"/>
        <w:bottom w:val="none" w:sz="0" w:space="0" w:color="auto"/>
        <w:right w:val="none" w:sz="0" w:space="0" w:color="auto"/>
      </w:divBdr>
    </w:div>
    <w:div w:id="1486625276">
      <w:bodyDiv w:val="1"/>
      <w:marLeft w:val="0"/>
      <w:marRight w:val="0"/>
      <w:marTop w:val="0"/>
      <w:marBottom w:val="0"/>
      <w:divBdr>
        <w:top w:val="none" w:sz="0" w:space="0" w:color="auto"/>
        <w:left w:val="none" w:sz="0" w:space="0" w:color="auto"/>
        <w:bottom w:val="none" w:sz="0" w:space="0" w:color="auto"/>
        <w:right w:val="none" w:sz="0" w:space="0" w:color="auto"/>
      </w:divBdr>
      <w:divsChild>
        <w:div w:id="1344667896">
          <w:marLeft w:val="0"/>
          <w:marRight w:val="0"/>
          <w:marTop w:val="0"/>
          <w:marBottom w:val="150"/>
          <w:divBdr>
            <w:top w:val="none" w:sz="0" w:space="0" w:color="auto"/>
            <w:left w:val="none" w:sz="0" w:space="0" w:color="auto"/>
            <w:bottom w:val="none" w:sz="0" w:space="0" w:color="auto"/>
            <w:right w:val="none" w:sz="0" w:space="0" w:color="auto"/>
          </w:divBdr>
          <w:divsChild>
            <w:div w:id="170221874">
              <w:marLeft w:val="0"/>
              <w:marRight w:val="0"/>
              <w:marTop w:val="0"/>
              <w:marBottom w:val="150"/>
              <w:divBdr>
                <w:top w:val="none" w:sz="0" w:space="0" w:color="auto"/>
                <w:left w:val="none" w:sz="0" w:space="0" w:color="auto"/>
                <w:bottom w:val="none" w:sz="0" w:space="0" w:color="auto"/>
                <w:right w:val="none" w:sz="0" w:space="0" w:color="auto"/>
              </w:divBdr>
            </w:div>
            <w:div w:id="11109038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6779168">
      <w:bodyDiv w:val="1"/>
      <w:marLeft w:val="0"/>
      <w:marRight w:val="0"/>
      <w:marTop w:val="0"/>
      <w:marBottom w:val="0"/>
      <w:divBdr>
        <w:top w:val="none" w:sz="0" w:space="0" w:color="auto"/>
        <w:left w:val="none" w:sz="0" w:space="0" w:color="auto"/>
        <w:bottom w:val="none" w:sz="0" w:space="0" w:color="auto"/>
        <w:right w:val="none" w:sz="0" w:space="0" w:color="auto"/>
      </w:divBdr>
    </w:div>
    <w:div w:id="1491288960">
      <w:bodyDiv w:val="1"/>
      <w:marLeft w:val="0"/>
      <w:marRight w:val="0"/>
      <w:marTop w:val="0"/>
      <w:marBottom w:val="0"/>
      <w:divBdr>
        <w:top w:val="none" w:sz="0" w:space="0" w:color="auto"/>
        <w:left w:val="none" w:sz="0" w:space="0" w:color="auto"/>
        <w:bottom w:val="none" w:sz="0" w:space="0" w:color="auto"/>
        <w:right w:val="none" w:sz="0" w:space="0" w:color="auto"/>
      </w:divBdr>
    </w:div>
    <w:div w:id="1492603727">
      <w:bodyDiv w:val="1"/>
      <w:marLeft w:val="0"/>
      <w:marRight w:val="0"/>
      <w:marTop w:val="0"/>
      <w:marBottom w:val="0"/>
      <w:divBdr>
        <w:top w:val="none" w:sz="0" w:space="0" w:color="auto"/>
        <w:left w:val="none" w:sz="0" w:space="0" w:color="auto"/>
        <w:bottom w:val="none" w:sz="0" w:space="0" w:color="auto"/>
        <w:right w:val="none" w:sz="0" w:space="0" w:color="auto"/>
      </w:divBdr>
      <w:divsChild>
        <w:div w:id="1506896779">
          <w:marLeft w:val="0"/>
          <w:marRight w:val="0"/>
          <w:marTop w:val="0"/>
          <w:marBottom w:val="0"/>
          <w:divBdr>
            <w:top w:val="none" w:sz="0" w:space="0" w:color="auto"/>
            <w:left w:val="none" w:sz="0" w:space="0" w:color="auto"/>
            <w:bottom w:val="none" w:sz="0" w:space="0" w:color="auto"/>
            <w:right w:val="none" w:sz="0" w:space="0" w:color="auto"/>
          </w:divBdr>
        </w:div>
      </w:divsChild>
    </w:div>
    <w:div w:id="1493915051">
      <w:bodyDiv w:val="1"/>
      <w:marLeft w:val="0"/>
      <w:marRight w:val="0"/>
      <w:marTop w:val="0"/>
      <w:marBottom w:val="0"/>
      <w:divBdr>
        <w:top w:val="none" w:sz="0" w:space="0" w:color="auto"/>
        <w:left w:val="none" w:sz="0" w:space="0" w:color="auto"/>
        <w:bottom w:val="none" w:sz="0" w:space="0" w:color="auto"/>
        <w:right w:val="none" w:sz="0" w:space="0" w:color="auto"/>
      </w:divBdr>
    </w:div>
    <w:div w:id="1496646429">
      <w:bodyDiv w:val="1"/>
      <w:marLeft w:val="0"/>
      <w:marRight w:val="0"/>
      <w:marTop w:val="0"/>
      <w:marBottom w:val="0"/>
      <w:divBdr>
        <w:top w:val="none" w:sz="0" w:space="0" w:color="auto"/>
        <w:left w:val="none" w:sz="0" w:space="0" w:color="auto"/>
        <w:bottom w:val="none" w:sz="0" w:space="0" w:color="auto"/>
        <w:right w:val="none" w:sz="0" w:space="0" w:color="auto"/>
      </w:divBdr>
    </w:div>
    <w:div w:id="1499734741">
      <w:bodyDiv w:val="1"/>
      <w:marLeft w:val="0"/>
      <w:marRight w:val="0"/>
      <w:marTop w:val="0"/>
      <w:marBottom w:val="0"/>
      <w:divBdr>
        <w:top w:val="none" w:sz="0" w:space="0" w:color="auto"/>
        <w:left w:val="none" w:sz="0" w:space="0" w:color="auto"/>
        <w:bottom w:val="none" w:sz="0" w:space="0" w:color="auto"/>
        <w:right w:val="none" w:sz="0" w:space="0" w:color="auto"/>
      </w:divBdr>
    </w:div>
    <w:div w:id="1499926648">
      <w:bodyDiv w:val="1"/>
      <w:marLeft w:val="0"/>
      <w:marRight w:val="0"/>
      <w:marTop w:val="0"/>
      <w:marBottom w:val="0"/>
      <w:divBdr>
        <w:top w:val="none" w:sz="0" w:space="0" w:color="auto"/>
        <w:left w:val="none" w:sz="0" w:space="0" w:color="auto"/>
        <w:bottom w:val="none" w:sz="0" w:space="0" w:color="auto"/>
        <w:right w:val="none" w:sz="0" w:space="0" w:color="auto"/>
      </w:divBdr>
      <w:divsChild>
        <w:div w:id="1058629328">
          <w:marLeft w:val="0"/>
          <w:marRight w:val="0"/>
          <w:marTop w:val="0"/>
          <w:marBottom w:val="0"/>
          <w:divBdr>
            <w:top w:val="none" w:sz="0" w:space="0" w:color="auto"/>
            <w:left w:val="none" w:sz="0" w:space="0" w:color="auto"/>
            <w:bottom w:val="none" w:sz="0" w:space="0" w:color="auto"/>
            <w:right w:val="none" w:sz="0" w:space="0" w:color="auto"/>
          </w:divBdr>
          <w:divsChild>
            <w:div w:id="662394884">
              <w:marLeft w:val="0"/>
              <w:marRight w:val="0"/>
              <w:marTop w:val="0"/>
              <w:marBottom w:val="0"/>
              <w:divBdr>
                <w:top w:val="none" w:sz="0" w:space="0" w:color="auto"/>
                <w:left w:val="none" w:sz="0" w:space="0" w:color="auto"/>
                <w:bottom w:val="none" w:sz="0" w:space="0" w:color="auto"/>
                <w:right w:val="none" w:sz="0" w:space="0" w:color="auto"/>
              </w:divBdr>
              <w:divsChild>
                <w:div w:id="241372122">
                  <w:marLeft w:val="0"/>
                  <w:marRight w:val="0"/>
                  <w:marTop w:val="0"/>
                  <w:marBottom w:val="0"/>
                  <w:divBdr>
                    <w:top w:val="none" w:sz="0" w:space="0" w:color="auto"/>
                    <w:left w:val="none" w:sz="0" w:space="0" w:color="auto"/>
                    <w:bottom w:val="none" w:sz="0" w:space="0" w:color="auto"/>
                    <w:right w:val="none" w:sz="0" w:space="0" w:color="auto"/>
                  </w:divBdr>
                  <w:divsChild>
                    <w:div w:id="1216161955">
                      <w:marLeft w:val="0"/>
                      <w:marRight w:val="0"/>
                      <w:marTop w:val="0"/>
                      <w:marBottom w:val="0"/>
                      <w:divBdr>
                        <w:top w:val="none" w:sz="0" w:space="0" w:color="auto"/>
                        <w:left w:val="none" w:sz="0" w:space="0" w:color="auto"/>
                        <w:bottom w:val="none" w:sz="0" w:space="0" w:color="auto"/>
                        <w:right w:val="none" w:sz="0" w:space="0" w:color="auto"/>
                      </w:divBdr>
                      <w:divsChild>
                        <w:div w:id="425032324">
                          <w:marLeft w:val="0"/>
                          <w:marRight w:val="0"/>
                          <w:marTop w:val="0"/>
                          <w:marBottom w:val="0"/>
                          <w:divBdr>
                            <w:top w:val="none" w:sz="0" w:space="0" w:color="auto"/>
                            <w:left w:val="none" w:sz="0" w:space="0" w:color="auto"/>
                            <w:bottom w:val="none" w:sz="0" w:space="0" w:color="auto"/>
                            <w:right w:val="none" w:sz="0" w:space="0" w:color="auto"/>
                          </w:divBdr>
                          <w:divsChild>
                            <w:div w:id="340669704">
                              <w:marLeft w:val="0"/>
                              <w:marRight w:val="0"/>
                              <w:marTop w:val="0"/>
                              <w:marBottom w:val="0"/>
                              <w:divBdr>
                                <w:top w:val="none" w:sz="0" w:space="0" w:color="auto"/>
                                <w:left w:val="none" w:sz="0" w:space="0" w:color="auto"/>
                                <w:bottom w:val="none" w:sz="0" w:space="0" w:color="auto"/>
                                <w:right w:val="none" w:sz="0" w:space="0" w:color="auto"/>
                              </w:divBdr>
                              <w:divsChild>
                                <w:div w:id="2139565797">
                                  <w:marLeft w:val="0"/>
                                  <w:marRight w:val="0"/>
                                  <w:marTop w:val="0"/>
                                  <w:marBottom w:val="0"/>
                                  <w:divBdr>
                                    <w:top w:val="none" w:sz="0" w:space="0" w:color="auto"/>
                                    <w:left w:val="none" w:sz="0" w:space="0" w:color="auto"/>
                                    <w:bottom w:val="none" w:sz="0" w:space="0" w:color="auto"/>
                                    <w:right w:val="none" w:sz="0" w:space="0" w:color="auto"/>
                                  </w:divBdr>
                                  <w:divsChild>
                                    <w:div w:id="258953455">
                                      <w:marLeft w:val="0"/>
                                      <w:marRight w:val="0"/>
                                      <w:marTop w:val="0"/>
                                      <w:marBottom w:val="0"/>
                                      <w:divBdr>
                                        <w:top w:val="none" w:sz="0" w:space="0" w:color="auto"/>
                                        <w:left w:val="none" w:sz="0" w:space="0" w:color="auto"/>
                                        <w:bottom w:val="none" w:sz="0" w:space="0" w:color="auto"/>
                                        <w:right w:val="none" w:sz="0" w:space="0" w:color="auto"/>
                                      </w:divBdr>
                                      <w:divsChild>
                                        <w:div w:id="1986619713">
                                          <w:marLeft w:val="0"/>
                                          <w:marRight w:val="0"/>
                                          <w:marTop w:val="0"/>
                                          <w:marBottom w:val="0"/>
                                          <w:divBdr>
                                            <w:top w:val="none" w:sz="0" w:space="0" w:color="auto"/>
                                            <w:left w:val="none" w:sz="0" w:space="0" w:color="auto"/>
                                            <w:bottom w:val="none" w:sz="0" w:space="0" w:color="auto"/>
                                            <w:right w:val="none" w:sz="0" w:space="0" w:color="auto"/>
                                          </w:divBdr>
                                          <w:divsChild>
                                            <w:div w:id="1168986908">
                                              <w:marLeft w:val="0"/>
                                              <w:marRight w:val="0"/>
                                              <w:marTop w:val="0"/>
                                              <w:marBottom w:val="0"/>
                                              <w:divBdr>
                                                <w:top w:val="none" w:sz="0" w:space="0" w:color="auto"/>
                                                <w:left w:val="none" w:sz="0" w:space="0" w:color="auto"/>
                                                <w:bottom w:val="none" w:sz="0" w:space="0" w:color="auto"/>
                                                <w:right w:val="none" w:sz="0" w:space="0" w:color="auto"/>
                                              </w:divBdr>
                                              <w:divsChild>
                                                <w:div w:id="1585647859">
                                                  <w:marLeft w:val="0"/>
                                                  <w:marRight w:val="0"/>
                                                  <w:marTop w:val="0"/>
                                                  <w:marBottom w:val="0"/>
                                                  <w:divBdr>
                                                    <w:top w:val="none" w:sz="0" w:space="0" w:color="auto"/>
                                                    <w:left w:val="none" w:sz="0" w:space="0" w:color="auto"/>
                                                    <w:bottom w:val="none" w:sz="0" w:space="0" w:color="auto"/>
                                                    <w:right w:val="none" w:sz="0" w:space="0" w:color="auto"/>
                                                  </w:divBdr>
                                                  <w:divsChild>
                                                    <w:div w:id="1627664793">
                                                      <w:marLeft w:val="0"/>
                                                      <w:marRight w:val="0"/>
                                                      <w:marTop w:val="0"/>
                                                      <w:marBottom w:val="0"/>
                                                      <w:divBdr>
                                                        <w:top w:val="single" w:sz="2" w:space="4" w:color="008000"/>
                                                        <w:left w:val="single" w:sz="2" w:space="0" w:color="008000"/>
                                                        <w:bottom w:val="single" w:sz="2" w:space="0" w:color="008000"/>
                                                        <w:right w:val="single" w:sz="2" w:space="0" w:color="008000"/>
                                                      </w:divBdr>
                                                      <w:divsChild>
                                                        <w:div w:id="664355874">
                                                          <w:marLeft w:val="0"/>
                                                          <w:marRight w:val="0"/>
                                                          <w:marTop w:val="0"/>
                                                          <w:marBottom w:val="0"/>
                                                          <w:divBdr>
                                                            <w:top w:val="none" w:sz="0" w:space="0" w:color="auto"/>
                                                            <w:left w:val="none" w:sz="0" w:space="0" w:color="auto"/>
                                                            <w:bottom w:val="none" w:sz="0" w:space="0" w:color="auto"/>
                                                            <w:right w:val="none" w:sz="0" w:space="0" w:color="auto"/>
                                                          </w:divBdr>
                                                          <w:divsChild>
                                                            <w:div w:id="1051610255">
                                                              <w:marLeft w:val="0"/>
                                                              <w:marRight w:val="0"/>
                                                              <w:marTop w:val="0"/>
                                                              <w:marBottom w:val="0"/>
                                                              <w:divBdr>
                                                                <w:top w:val="none" w:sz="0" w:space="0" w:color="auto"/>
                                                                <w:left w:val="none" w:sz="0" w:space="0" w:color="auto"/>
                                                                <w:bottom w:val="none" w:sz="0" w:space="0" w:color="auto"/>
                                                                <w:right w:val="none" w:sz="0" w:space="0" w:color="auto"/>
                                                              </w:divBdr>
                                                              <w:divsChild>
                                                                <w:div w:id="1150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005585">
      <w:bodyDiv w:val="1"/>
      <w:marLeft w:val="0"/>
      <w:marRight w:val="0"/>
      <w:marTop w:val="0"/>
      <w:marBottom w:val="0"/>
      <w:divBdr>
        <w:top w:val="none" w:sz="0" w:space="0" w:color="auto"/>
        <w:left w:val="none" w:sz="0" w:space="0" w:color="auto"/>
        <w:bottom w:val="none" w:sz="0" w:space="0" w:color="auto"/>
        <w:right w:val="none" w:sz="0" w:space="0" w:color="auto"/>
      </w:divBdr>
      <w:divsChild>
        <w:div w:id="827094660">
          <w:marLeft w:val="0"/>
          <w:marRight w:val="0"/>
          <w:marTop w:val="0"/>
          <w:marBottom w:val="0"/>
          <w:divBdr>
            <w:top w:val="none" w:sz="0" w:space="0" w:color="auto"/>
            <w:left w:val="none" w:sz="0" w:space="0" w:color="auto"/>
            <w:bottom w:val="none" w:sz="0" w:space="0" w:color="auto"/>
            <w:right w:val="none" w:sz="0" w:space="0" w:color="auto"/>
          </w:divBdr>
        </w:div>
        <w:div w:id="1697273611">
          <w:marLeft w:val="0"/>
          <w:marRight w:val="0"/>
          <w:marTop w:val="0"/>
          <w:marBottom w:val="0"/>
          <w:divBdr>
            <w:top w:val="none" w:sz="0" w:space="0" w:color="auto"/>
            <w:left w:val="none" w:sz="0" w:space="0" w:color="auto"/>
            <w:bottom w:val="none" w:sz="0" w:space="0" w:color="auto"/>
            <w:right w:val="none" w:sz="0" w:space="0" w:color="auto"/>
          </w:divBdr>
          <w:divsChild>
            <w:div w:id="1139805798">
              <w:marLeft w:val="0"/>
              <w:marRight w:val="0"/>
              <w:marTop w:val="0"/>
              <w:marBottom w:val="0"/>
              <w:divBdr>
                <w:top w:val="none" w:sz="0" w:space="0" w:color="auto"/>
                <w:left w:val="none" w:sz="0" w:space="0" w:color="auto"/>
                <w:bottom w:val="none" w:sz="0" w:space="0" w:color="auto"/>
                <w:right w:val="none" w:sz="0" w:space="0" w:color="auto"/>
              </w:divBdr>
              <w:divsChild>
                <w:div w:id="663513090">
                  <w:marLeft w:val="0"/>
                  <w:marRight w:val="0"/>
                  <w:marTop w:val="0"/>
                  <w:marBottom w:val="0"/>
                  <w:divBdr>
                    <w:top w:val="none" w:sz="0" w:space="0" w:color="auto"/>
                    <w:left w:val="none" w:sz="0" w:space="0" w:color="auto"/>
                    <w:bottom w:val="none" w:sz="0" w:space="0" w:color="auto"/>
                    <w:right w:val="none" w:sz="0" w:space="0" w:color="auto"/>
                  </w:divBdr>
                  <w:divsChild>
                    <w:div w:id="1748919868">
                      <w:marLeft w:val="0"/>
                      <w:marRight w:val="0"/>
                      <w:marTop w:val="0"/>
                      <w:marBottom w:val="0"/>
                      <w:divBdr>
                        <w:top w:val="none" w:sz="0" w:space="0" w:color="auto"/>
                        <w:left w:val="none" w:sz="0" w:space="0" w:color="auto"/>
                        <w:bottom w:val="none" w:sz="0" w:space="0" w:color="auto"/>
                        <w:right w:val="none" w:sz="0" w:space="0" w:color="auto"/>
                      </w:divBdr>
                      <w:divsChild>
                        <w:div w:id="20889220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 w:id="1511721433">
      <w:bodyDiv w:val="1"/>
      <w:marLeft w:val="0"/>
      <w:marRight w:val="0"/>
      <w:marTop w:val="0"/>
      <w:marBottom w:val="0"/>
      <w:divBdr>
        <w:top w:val="none" w:sz="0" w:space="0" w:color="auto"/>
        <w:left w:val="none" w:sz="0" w:space="0" w:color="auto"/>
        <w:bottom w:val="none" w:sz="0" w:space="0" w:color="auto"/>
        <w:right w:val="none" w:sz="0" w:space="0" w:color="auto"/>
      </w:divBdr>
    </w:div>
    <w:div w:id="151272197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18">
          <w:marLeft w:val="0"/>
          <w:marRight w:val="0"/>
          <w:marTop w:val="0"/>
          <w:marBottom w:val="0"/>
          <w:divBdr>
            <w:top w:val="none" w:sz="0" w:space="0" w:color="auto"/>
            <w:left w:val="none" w:sz="0" w:space="0" w:color="auto"/>
            <w:bottom w:val="none" w:sz="0" w:space="0" w:color="auto"/>
            <w:right w:val="none" w:sz="0" w:space="0" w:color="auto"/>
          </w:divBdr>
          <w:divsChild>
            <w:div w:id="878664143">
              <w:marLeft w:val="0"/>
              <w:marRight w:val="0"/>
              <w:marTop w:val="0"/>
              <w:marBottom w:val="0"/>
              <w:divBdr>
                <w:top w:val="none" w:sz="0" w:space="0" w:color="auto"/>
                <w:left w:val="none" w:sz="0" w:space="0" w:color="auto"/>
                <w:bottom w:val="none" w:sz="0" w:space="0" w:color="auto"/>
                <w:right w:val="none" w:sz="0" w:space="0" w:color="auto"/>
              </w:divBdr>
              <w:divsChild>
                <w:div w:id="324011406">
                  <w:marLeft w:val="0"/>
                  <w:marRight w:val="0"/>
                  <w:marTop w:val="0"/>
                  <w:marBottom w:val="0"/>
                  <w:divBdr>
                    <w:top w:val="none" w:sz="0" w:space="0" w:color="auto"/>
                    <w:left w:val="none" w:sz="0" w:space="0" w:color="auto"/>
                    <w:bottom w:val="none" w:sz="0" w:space="0" w:color="auto"/>
                    <w:right w:val="none" w:sz="0" w:space="0" w:color="auto"/>
                  </w:divBdr>
                  <w:divsChild>
                    <w:div w:id="1461800943">
                      <w:marLeft w:val="0"/>
                      <w:marRight w:val="0"/>
                      <w:marTop w:val="0"/>
                      <w:marBottom w:val="0"/>
                      <w:divBdr>
                        <w:top w:val="none" w:sz="0" w:space="0" w:color="auto"/>
                        <w:left w:val="none" w:sz="0" w:space="0" w:color="auto"/>
                        <w:bottom w:val="none" w:sz="0" w:space="0" w:color="auto"/>
                        <w:right w:val="none" w:sz="0" w:space="0" w:color="auto"/>
                      </w:divBdr>
                      <w:divsChild>
                        <w:div w:id="136092928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1529416786">
      <w:bodyDiv w:val="1"/>
      <w:marLeft w:val="0"/>
      <w:marRight w:val="0"/>
      <w:marTop w:val="0"/>
      <w:marBottom w:val="0"/>
      <w:divBdr>
        <w:top w:val="none" w:sz="0" w:space="0" w:color="auto"/>
        <w:left w:val="none" w:sz="0" w:space="0" w:color="auto"/>
        <w:bottom w:val="none" w:sz="0" w:space="0" w:color="auto"/>
        <w:right w:val="none" w:sz="0" w:space="0" w:color="auto"/>
      </w:divBdr>
    </w:div>
    <w:div w:id="1542940031">
      <w:bodyDiv w:val="1"/>
      <w:marLeft w:val="0"/>
      <w:marRight w:val="0"/>
      <w:marTop w:val="0"/>
      <w:marBottom w:val="0"/>
      <w:divBdr>
        <w:top w:val="none" w:sz="0" w:space="0" w:color="auto"/>
        <w:left w:val="none" w:sz="0" w:space="0" w:color="auto"/>
        <w:bottom w:val="none" w:sz="0" w:space="0" w:color="auto"/>
        <w:right w:val="none" w:sz="0" w:space="0" w:color="auto"/>
      </w:divBdr>
    </w:div>
    <w:div w:id="1548057041">
      <w:bodyDiv w:val="1"/>
      <w:marLeft w:val="0"/>
      <w:marRight w:val="0"/>
      <w:marTop w:val="0"/>
      <w:marBottom w:val="0"/>
      <w:divBdr>
        <w:top w:val="none" w:sz="0" w:space="0" w:color="auto"/>
        <w:left w:val="none" w:sz="0" w:space="0" w:color="auto"/>
        <w:bottom w:val="none" w:sz="0" w:space="0" w:color="auto"/>
        <w:right w:val="none" w:sz="0" w:space="0" w:color="auto"/>
      </w:divBdr>
    </w:div>
    <w:div w:id="1555383496">
      <w:bodyDiv w:val="1"/>
      <w:marLeft w:val="0"/>
      <w:marRight w:val="0"/>
      <w:marTop w:val="0"/>
      <w:marBottom w:val="0"/>
      <w:divBdr>
        <w:top w:val="none" w:sz="0" w:space="0" w:color="auto"/>
        <w:left w:val="none" w:sz="0" w:space="0" w:color="auto"/>
        <w:bottom w:val="none" w:sz="0" w:space="0" w:color="auto"/>
        <w:right w:val="none" w:sz="0" w:space="0" w:color="auto"/>
      </w:divBdr>
    </w:div>
    <w:div w:id="1557661515">
      <w:bodyDiv w:val="1"/>
      <w:marLeft w:val="0"/>
      <w:marRight w:val="0"/>
      <w:marTop w:val="0"/>
      <w:marBottom w:val="0"/>
      <w:divBdr>
        <w:top w:val="none" w:sz="0" w:space="0" w:color="auto"/>
        <w:left w:val="none" w:sz="0" w:space="0" w:color="auto"/>
        <w:bottom w:val="none" w:sz="0" w:space="0" w:color="auto"/>
        <w:right w:val="none" w:sz="0" w:space="0" w:color="auto"/>
      </w:divBdr>
    </w:div>
    <w:div w:id="1558127713">
      <w:bodyDiv w:val="1"/>
      <w:marLeft w:val="0"/>
      <w:marRight w:val="0"/>
      <w:marTop w:val="0"/>
      <w:marBottom w:val="0"/>
      <w:divBdr>
        <w:top w:val="none" w:sz="0" w:space="0" w:color="auto"/>
        <w:left w:val="none" w:sz="0" w:space="0" w:color="auto"/>
        <w:bottom w:val="none" w:sz="0" w:space="0" w:color="auto"/>
        <w:right w:val="none" w:sz="0" w:space="0" w:color="auto"/>
      </w:divBdr>
    </w:div>
    <w:div w:id="1558471379">
      <w:bodyDiv w:val="1"/>
      <w:marLeft w:val="0"/>
      <w:marRight w:val="0"/>
      <w:marTop w:val="0"/>
      <w:marBottom w:val="0"/>
      <w:divBdr>
        <w:top w:val="none" w:sz="0" w:space="0" w:color="auto"/>
        <w:left w:val="none" w:sz="0" w:space="0" w:color="auto"/>
        <w:bottom w:val="none" w:sz="0" w:space="0" w:color="auto"/>
        <w:right w:val="none" w:sz="0" w:space="0" w:color="auto"/>
      </w:divBdr>
      <w:divsChild>
        <w:div w:id="1142382241">
          <w:marLeft w:val="0"/>
          <w:marRight w:val="0"/>
          <w:marTop w:val="0"/>
          <w:marBottom w:val="0"/>
          <w:divBdr>
            <w:top w:val="none" w:sz="0" w:space="0" w:color="auto"/>
            <w:left w:val="none" w:sz="0" w:space="0" w:color="auto"/>
            <w:bottom w:val="none" w:sz="0" w:space="0" w:color="auto"/>
            <w:right w:val="none" w:sz="0" w:space="0" w:color="auto"/>
          </w:divBdr>
        </w:div>
        <w:div w:id="1237280091">
          <w:marLeft w:val="0"/>
          <w:marRight w:val="0"/>
          <w:marTop w:val="0"/>
          <w:marBottom w:val="0"/>
          <w:divBdr>
            <w:top w:val="none" w:sz="0" w:space="0" w:color="auto"/>
            <w:left w:val="none" w:sz="0" w:space="0" w:color="auto"/>
            <w:bottom w:val="none" w:sz="0" w:space="0" w:color="auto"/>
            <w:right w:val="none" w:sz="0" w:space="0" w:color="auto"/>
          </w:divBdr>
        </w:div>
        <w:div w:id="1860392951">
          <w:marLeft w:val="0"/>
          <w:marRight w:val="0"/>
          <w:marTop w:val="0"/>
          <w:marBottom w:val="0"/>
          <w:divBdr>
            <w:top w:val="none" w:sz="0" w:space="0" w:color="auto"/>
            <w:left w:val="none" w:sz="0" w:space="0" w:color="auto"/>
            <w:bottom w:val="none" w:sz="0" w:space="0" w:color="auto"/>
            <w:right w:val="none" w:sz="0" w:space="0" w:color="auto"/>
          </w:divBdr>
        </w:div>
        <w:div w:id="2033989110">
          <w:marLeft w:val="0"/>
          <w:marRight w:val="0"/>
          <w:marTop w:val="0"/>
          <w:marBottom w:val="0"/>
          <w:divBdr>
            <w:top w:val="none" w:sz="0" w:space="0" w:color="auto"/>
            <w:left w:val="none" w:sz="0" w:space="0" w:color="auto"/>
            <w:bottom w:val="none" w:sz="0" w:space="0" w:color="auto"/>
            <w:right w:val="none" w:sz="0" w:space="0" w:color="auto"/>
          </w:divBdr>
        </w:div>
      </w:divsChild>
    </w:div>
    <w:div w:id="1558660733">
      <w:bodyDiv w:val="1"/>
      <w:marLeft w:val="0"/>
      <w:marRight w:val="0"/>
      <w:marTop w:val="0"/>
      <w:marBottom w:val="0"/>
      <w:divBdr>
        <w:top w:val="none" w:sz="0" w:space="0" w:color="auto"/>
        <w:left w:val="none" w:sz="0" w:space="0" w:color="auto"/>
        <w:bottom w:val="none" w:sz="0" w:space="0" w:color="auto"/>
        <w:right w:val="none" w:sz="0" w:space="0" w:color="auto"/>
      </w:divBdr>
    </w:div>
    <w:div w:id="1560434810">
      <w:bodyDiv w:val="1"/>
      <w:marLeft w:val="0"/>
      <w:marRight w:val="0"/>
      <w:marTop w:val="0"/>
      <w:marBottom w:val="0"/>
      <w:divBdr>
        <w:top w:val="none" w:sz="0" w:space="0" w:color="auto"/>
        <w:left w:val="none" w:sz="0" w:space="0" w:color="auto"/>
        <w:bottom w:val="none" w:sz="0" w:space="0" w:color="auto"/>
        <w:right w:val="none" w:sz="0" w:space="0" w:color="auto"/>
      </w:divBdr>
    </w:div>
    <w:div w:id="1564485670">
      <w:bodyDiv w:val="1"/>
      <w:marLeft w:val="0"/>
      <w:marRight w:val="0"/>
      <w:marTop w:val="0"/>
      <w:marBottom w:val="0"/>
      <w:divBdr>
        <w:top w:val="none" w:sz="0" w:space="0" w:color="auto"/>
        <w:left w:val="none" w:sz="0" w:space="0" w:color="auto"/>
        <w:bottom w:val="none" w:sz="0" w:space="0" w:color="auto"/>
        <w:right w:val="none" w:sz="0" w:space="0" w:color="auto"/>
      </w:divBdr>
    </w:div>
    <w:div w:id="1568227635">
      <w:bodyDiv w:val="1"/>
      <w:marLeft w:val="0"/>
      <w:marRight w:val="0"/>
      <w:marTop w:val="0"/>
      <w:marBottom w:val="0"/>
      <w:divBdr>
        <w:top w:val="none" w:sz="0" w:space="0" w:color="auto"/>
        <w:left w:val="none" w:sz="0" w:space="0" w:color="auto"/>
        <w:bottom w:val="none" w:sz="0" w:space="0" w:color="auto"/>
        <w:right w:val="none" w:sz="0" w:space="0" w:color="auto"/>
      </w:divBdr>
    </w:div>
    <w:div w:id="1570798172">
      <w:bodyDiv w:val="1"/>
      <w:marLeft w:val="0"/>
      <w:marRight w:val="0"/>
      <w:marTop w:val="0"/>
      <w:marBottom w:val="0"/>
      <w:divBdr>
        <w:top w:val="none" w:sz="0" w:space="0" w:color="auto"/>
        <w:left w:val="none" w:sz="0" w:space="0" w:color="auto"/>
        <w:bottom w:val="none" w:sz="0" w:space="0" w:color="auto"/>
        <w:right w:val="none" w:sz="0" w:space="0" w:color="auto"/>
      </w:divBdr>
    </w:div>
    <w:div w:id="1575629808">
      <w:bodyDiv w:val="1"/>
      <w:marLeft w:val="0"/>
      <w:marRight w:val="0"/>
      <w:marTop w:val="0"/>
      <w:marBottom w:val="0"/>
      <w:divBdr>
        <w:top w:val="none" w:sz="0" w:space="0" w:color="auto"/>
        <w:left w:val="none" w:sz="0" w:space="0" w:color="auto"/>
        <w:bottom w:val="none" w:sz="0" w:space="0" w:color="auto"/>
        <w:right w:val="none" w:sz="0" w:space="0" w:color="auto"/>
      </w:divBdr>
    </w:div>
    <w:div w:id="1576427580">
      <w:bodyDiv w:val="1"/>
      <w:marLeft w:val="0"/>
      <w:marRight w:val="0"/>
      <w:marTop w:val="0"/>
      <w:marBottom w:val="0"/>
      <w:divBdr>
        <w:top w:val="none" w:sz="0" w:space="0" w:color="auto"/>
        <w:left w:val="none" w:sz="0" w:space="0" w:color="auto"/>
        <w:bottom w:val="none" w:sz="0" w:space="0" w:color="auto"/>
        <w:right w:val="none" w:sz="0" w:space="0" w:color="auto"/>
      </w:divBdr>
    </w:div>
    <w:div w:id="1579896573">
      <w:bodyDiv w:val="1"/>
      <w:marLeft w:val="0"/>
      <w:marRight w:val="0"/>
      <w:marTop w:val="0"/>
      <w:marBottom w:val="0"/>
      <w:divBdr>
        <w:top w:val="none" w:sz="0" w:space="0" w:color="auto"/>
        <w:left w:val="none" w:sz="0" w:space="0" w:color="auto"/>
        <w:bottom w:val="none" w:sz="0" w:space="0" w:color="auto"/>
        <w:right w:val="none" w:sz="0" w:space="0" w:color="auto"/>
      </w:divBdr>
    </w:div>
    <w:div w:id="1583950299">
      <w:bodyDiv w:val="1"/>
      <w:marLeft w:val="0"/>
      <w:marRight w:val="0"/>
      <w:marTop w:val="0"/>
      <w:marBottom w:val="0"/>
      <w:divBdr>
        <w:top w:val="none" w:sz="0" w:space="0" w:color="auto"/>
        <w:left w:val="none" w:sz="0" w:space="0" w:color="auto"/>
        <w:bottom w:val="none" w:sz="0" w:space="0" w:color="auto"/>
        <w:right w:val="none" w:sz="0" w:space="0" w:color="auto"/>
      </w:divBdr>
    </w:div>
    <w:div w:id="1587182205">
      <w:bodyDiv w:val="1"/>
      <w:marLeft w:val="0"/>
      <w:marRight w:val="0"/>
      <w:marTop w:val="0"/>
      <w:marBottom w:val="0"/>
      <w:divBdr>
        <w:top w:val="none" w:sz="0" w:space="0" w:color="auto"/>
        <w:left w:val="none" w:sz="0" w:space="0" w:color="auto"/>
        <w:bottom w:val="none" w:sz="0" w:space="0" w:color="auto"/>
        <w:right w:val="none" w:sz="0" w:space="0" w:color="auto"/>
      </w:divBdr>
      <w:divsChild>
        <w:div w:id="1600219513">
          <w:marLeft w:val="0"/>
          <w:marRight w:val="300"/>
          <w:marTop w:val="0"/>
          <w:marBottom w:val="0"/>
          <w:divBdr>
            <w:top w:val="none" w:sz="0" w:space="0" w:color="auto"/>
            <w:left w:val="none" w:sz="0" w:space="0" w:color="auto"/>
            <w:bottom w:val="none" w:sz="0" w:space="0" w:color="auto"/>
            <w:right w:val="none" w:sz="0" w:space="0" w:color="auto"/>
          </w:divBdr>
          <w:divsChild>
            <w:div w:id="1227061566">
              <w:marLeft w:val="0"/>
              <w:marRight w:val="0"/>
              <w:marTop w:val="0"/>
              <w:marBottom w:val="0"/>
              <w:divBdr>
                <w:top w:val="none" w:sz="0" w:space="0" w:color="auto"/>
                <w:left w:val="none" w:sz="0" w:space="0" w:color="auto"/>
                <w:bottom w:val="none" w:sz="0" w:space="0" w:color="auto"/>
                <w:right w:val="none" w:sz="0" w:space="0" w:color="auto"/>
              </w:divBdr>
            </w:div>
          </w:divsChild>
        </w:div>
        <w:div w:id="2085831623">
          <w:marLeft w:val="0"/>
          <w:marRight w:val="0"/>
          <w:marTop w:val="0"/>
          <w:marBottom w:val="0"/>
          <w:divBdr>
            <w:top w:val="none" w:sz="0" w:space="0" w:color="auto"/>
            <w:left w:val="none" w:sz="0" w:space="0" w:color="auto"/>
            <w:bottom w:val="none" w:sz="0" w:space="0" w:color="auto"/>
            <w:right w:val="none" w:sz="0" w:space="0" w:color="auto"/>
          </w:divBdr>
        </w:div>
      </w:divsChild>
    </w:div>
    <w:div w:id="1588150255">
      <w:bodyDiv w:val="1"/>
      <w:marLeft w:val="0"/>
      <w:marRight w:val="0"/>
      <w:marTop w:val="0"/>
      <w:marBottom w:val="0"/>
      <w:divBdr>
        <w:top w:val="none" w:sz="0" w:space="0" w:color="auto"/>
        <w:left w:val="none" w:sz="0" w:space="0" w:color="auto"/>
        <w:bottom w:val="none" w:sz="0" w:space="0" w:color="auto"/>
        <w:right w:val="none" w:sz="0" w:space="0" w:color="auto"/>
      </w:divBdr>
    </w:div>
    <w:div w:id="1590698498">
      <w:bodyDiv w:val="1"/>
      <w:marLeft w:val="0"/>
      <w:marRight w:val="0"/>
      <w:marTop w:val="0"/>
      <w:marBottom w:val="0"/>
      <w:divBdr>
        <w:top w:val="none" w:sz="0" w:space="0" w:color="auto"/>
        <w:left w:val="none" w:sz="0" w:space="0" w:color="auto"/>
        <w:bottom w:val="none" w:sz="0" w:space="0" w:color="auto"/>
        <w:right w:val="none" w:sz="0" w:space="0" w:color="auto"/>
      </w:divBdr>
    </w:div>
    <w:div w:id="1592004199">
      <w:bodyDiv w:val="1"/>
      <w:marLeft w:val="0"/>
      <w:marRight w:val="0"/>
      <w:marTop w:val="0"/>
      <w:marBottom w:val="0"/>
      <w:divBdr>
        <w:top w:val="none" w:sz="0" w:space="0" w:color="auto"/>
        <w:left w:val="none" w:sz="0" w:space="0" w:color="auto"/>
        <w:bottom w:val="none" w:sz="0" w:space="0" w:color="auto"/>
        <w:right w:val="none" w:sz="0" w:space="0" w:color="auto"/>
      </w:divBdr>
    </w:div>
    <w:div w:id="1592928766">
      <w:bodyDiv w:val="1"/>
      <w:marLeft w:val="0"/>
      <w:marRight w:val="0"/>
      <w:marTop w:val="0"/>
      <w:marBottom w:val="0"/>
      <w:divBdr>
        <w:top w:val="none" w:sz="0" w:space="0" w:color="auto"/>
        <w:left w:val="none" w:sz="0" w:space="0" w:color="auto"/>
        <w:bottom w:val="none" w:sz="0" w:space="0" w:color="auto"/>
        <w:right w:val="none" w:sz="0" w:space="0" w:color="auto"/>
      </w:divBdr>
    </w:div>
    <w:div w:id="1597641067">
      <w:bodyDiv w:val="1"/>
      <w:marLeft w:val="0"/>
      <w:marRight w:val="0"/>
      <w:marTop w:val="0"/>
      <w:marBottom w:val="0"/>
      <w:divBdr>
        <w:top w:val="none" w:sz="0" w:space="0" w:color="auto"/>
        <w:left w:val="none" w:sz="0" w:space="0" w:color="auto"/>
        <w:bottom w:val="none" w:sz="0" w:space="0" w:color="auto"/>
        <w:right w:val="none" w:sz="0" w:space="0" w:color="auto"/>
      </w:divBdr>
    </w:div>
    <w:div w:id="1603605181">
      <w:bodyDiv w:val="1"/>
      <w:marLeft w:val="0"/>
      <w:marRight w:val="0"/>
      <w:marTop w:val="0"/>
      <w:marBottom w:val="0"/>
      <w:divBdr>
        <w:top w:val="none" w:sz="0" w:space="0" w:color="auto"/>
        <w:left w:val="none" w:sz="0" w:space="0" w:color="auto"/>
        <w:bottom w:val="none" w:sz="0" w:space="0" w:color="auto"/>
        <w:right w:val="none" w:sz="0" w:space="0" w:color="auto"/>
      </w:divBdr>
    </w:div>
    <w:div w:id="1617758453">
      <w:bodyDiv w:val="1"/>
      <w:marLeft w:val="0"/>
      <w:marRight w:val="0"/>
      <w:marTop w:val="0"/>
      <w:marBottom w:val="0"/>
      <w:divBdr>
        <w:top w:val="none" w:sz="0" w:space="0" w:color="auto"/>
        <w:left w:val="none" w:sz="0" w:space="0" w:color="auto"/>
        <w:bottom w:val="none" w:sz="0" w:space="0" w:color="auto"/>
        <w:right w:val="none" w:sz="0" w:space="0" w:color="auto"/>
      </w:divBdr>
      <w:divsChild>
        <w:div w:id="1915892288">
          <w:marLeft w:val="0"/>
          <w:marRight w:val="0"/>
          <w:marTop w:val="0"/>
          <w:marBottom w:val="0"/>
          <w:divBdr>
            <w:top w:val="none" w:sz="0" w:space="0" w:color="auto"/>
            <w:left w:val="none" w:sz="0" w:space="0" w:color="auto"/>
            <w:bottom w:val="none" w:sz="0" w:space="0" w:color="auto"/>
            <w:right w:val="none" w:sz="0" w:space="0" w:color="auto"/>
          </w:divBdr>
          <w:divsChild>
            <w:div w:id="509956158">
              <w:marLeft w:val="0"/>
              <w:marRight w:val="0"/>
              <w:marTop w:val="0"/>
              <w:marBottom w:val="0"/>
              <w:divBdr>
                <w:top w:val="none" w:sz="0" w:space="0" w:color="auto"/>
                <w:left w:val="none" w:sz="0" w:space="0" w:color="auto"/>
                <w:bottom w:val="none" w:sz="0" w:space="0" w:color="auto"/>
                <w:right w:val="none" w:sz="0" w:space="0" w:color="auto"/>
              </w:divBdr>
              <w:divsChild>
                <w:div w:id="328365088">
                  <w:marLeft w:val="0"/>
                  <w:marRight w:val="0"/>
                  <w:marTop w:val="0"/>
                  <w:marBottom w:val="0"/>
                  <w:divBdr>
                    <w:top w:val="none" w:sz="0" w:space="0" w:color="auto"/>
                    <w:left w:val="none" w:sz="0" w:space="0" w:color="auto"/>
                    <w:bottom w:val="none" w:sz="0" w:space="0" w:color="auto"/>
                    <w:right w:val="none" w:sz="0" w:space="0" w:color="auto"/>
                  </w:divBdr>
                  <w:divsChild>
                    <w:div w:id="3284761">
                      <w:marLeft w:val="0"/>
                      <w:marRight w:val="0"/>
                      <w:marTop w:val="0"/>
                      <w:marBottom w:val="0"/>
                      <w:divBdr>
                        <w:top w:val="none" w:sz="0" w:space="0" w:color="auto"/>
                        <w:left w:val="none" w:sz="0" w:space="0" w:color="auto"/>
                        <w:bottom w:val="none" w:sz="0" w:space="0" w:color="auto"/>
                        <w:right w:val="none" w:sz="0" w:space="0" w:color="auto"/>
                      </w:divBdr>
                      <w:divsChild>
                        <w:div w:id="1308902051">
                          <w:marLeft w:val="0"/>
                          <w:marRight w:val="0"/>
                          <w:marTop w:val="0"/>
                          <w:marBottom w:val="0"/>
                          <w:divBdr>
                            <w:top w:val="none" w:sz="0" w:space="0" w:color="auto"/>
                            <w:left w:val="none" w:sz="0" w:space="0" w:color="auto"/>
                            <w:bottom w:val="none" w:sz="0" w:space="0" w:color="auto"/>
                            <w:right w:val="none" w:sz="0" w:space="0" w:color="auto"/>
                          </w:divBdr>
                          <w:divsChild>
                            <w:div w:id="1416854715">
                              <w:marLeft w:val="0"/>
                              <w:marRight w:val="0"/>
                              <w:marTop w:val="0"/>
                              <w:marBottom w:val="0"/>
                              <w:divBdr>
                                <w:top w:val="none" w:sz="0" w:space="0" w:color="auto"/>
                                <w:left w:val="none" w:sz="0" w:space="0" w:color="auto"/>
                                <w:bottom w:val="none" w:sz="0" w:space="0" w:color="auto"/>
                                <w:right w:val="none" w:sz="0" w:space="0" w:color="auto"/>
                              </w:divBdr>
                              <w:divsChild>
                                <w:div w:id="49892002">
                                  <w:marLeft w:val="0"/>
                                  <w:marRight w:val="0"/>
                                  <w:marTop w:val="0"/>
                                  <w:marBottom w:val="0"/>
                                  <w:divBdr>
                                    <w:top w:val="none" w:sz="0" w:space="0" w:color="auto"/>
                                    <w:left w:val="none" w:sz="0" w:space="0" w:color="auto"/>
                                    <w:bottom w:val="none" w:sz="0" w:space="0" w:color="auto"/>
                                    <w:right w:val="none" w:sz="0" w:space="0" w:color="auto"/>
                                  </w:divBdr>
                                  <w:divsChild>
                                    <w:div w:id="1397316815">
                                      <w:marLeft w:val="0"/>
                                      <w:marRight w:val="0"/>
                                      <w:marTop w:val="0"/>
                                      <w:marBottom w:val="0"/>
                                      <w:divBdr>
                                        <w:top w:val="none" w:sz="0" w:space="0" w:color="auto"/>
                                        <w:left w:val="none" w:sz="0" w:space="0" w:color="auto"/>
                                        <w:bottom w:val="none" w:sz="0" w:space="0" w:color="auto"/>
                                        <w:right w:val="none" w:sz="0" w:space="0" w:color="auto"/>
                                      </w:divBdr>
                                    </w:div>
                                    <w:div w:id="1796367366">
                                      <w:marLeft w:val="0"/>
                                      <w:marRight w:val="0"/>
                                      <w:marTop w:val="0"/>
                                      <w:marBottom w:val="0"/>
                                      <w:divBdr>
                                        <w:top w:val="none" w:sz="0" w:space="0" w:color="auto"/>
                                        <w:left w:val="none" w:sz="0" w:space="0" w:color="auto"/>
                                        <w:bottom w:val="none" w:sz="0" w:space="0" w:color="auto"/>
                                        <w:right w:val="none" w:sz="0" w:space="0" w:color="auto"/>
                                      </w:divBdr>
                                      <w:divsChild>
                                        <w:div w:id="977684394">
                                          <w:marLeft w:val="0"/>
                                          <w:marRight w:val="0"/>
                                          <w:marTop w:val="0"/>
                                          <w:marBottom w:val="0"/>
                                          <w:divBdr>
                                            <w:top w:val="none" w:sz="0" w:space="0" w:color="auto"/>
                                            <w:left w:val="none" w:sz="0" w:space="0" w:color="auto"/>
                                            <w:bottom w:val="none" w:sz="0" w:space="0" w:color="auto"/>
                                            <w:right w:val="none" w:sz="0" w:space="0" w:color="auto"/>
                                          </w:divBdr>
                                          <w:divsChild>
                                            <w:div w:id="840697751">
                                              <w:marLeft w:val="0"/>
                                              <w:marRight w:val="0"/>
                                              <w:marTop w:val="0"/>
                                              <w:marBottom w:val="0"/>
                                              <w:divBdr>
                                                <w:top w:val="none" w:sz="0" w:space="0" w:color="auto"/>
                                                <w:left w:val="none" w:sz="0" w:space="0" w:color="auto"/>
                                                <w:bottom w:val="none" w:sz="0" w:space="0" w:color="auto"/>
                                                <w:right w:val="none" w:sz="0" w:space="0" w:color="auto"/>
                                              </w:divBdr>
                                              <w:divsChild>
                                                <w:div w:id="343166265">
                                                  <w:marLeft w:val="0"/>
                                                  <w:marRight w:val="0"/>
                                                  <w:marTop w:val="0"/>
                                                  <w:marBottom w:val="0"/>
                                                  <w:divBdr>
                                                    <w:top w:val="none" w:sz="0" w:space="0" w:color="auto"/>
                                                    <w:left w:val="none" w:sz="0" w:space="0" w:color="auto"/>
                                                    <w:bottom w:val="none" w:sz="0" w:space="0" w:color="auto"/>
                                                    <w:right w:val="none" w:sz="0" w:space="0" w:color="auto"/>
                                                  </w:divBdr>
                                                  <w:divsChild>
                                                    <w:div w:id="7924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977556">
      <w:bodyDiv w:val="1"/>
      <w:marLeft w:val="0"/>
      <w:marRight w:val="0"/>
      <w:marTop w:val="0"/>
      <w:marBottom w:val="0"/>
      <w:divBdr>
        <w:top w:val="none" w:sz="0" w:space="0" w:color="auto"/>
        <w:left w:val="none" w:sz="0" w:space="0" w:color="auto"/>
        <w:bottom w:val="none" w:sz="0" w:space="0" w:color="auto"/>
        <w:right w:val="none" w:sz="0" w:space="0" w:color="auto"/>
      </w:divBdr>
      <w:divsChild>
        <w:div w:id="51538507">
          <w:marLeft w:val="0"/>
          <w:marRight w:val="0"/>
          <w:marTop w:val="0"/>
          <w:marBottom w:val="0"/>
          <w:divBdr>
            <w:top w:val="none" w:sz="0" w:space="0" w:color="auto"/>
            <w:left w:val="none" w:sz="0" w:space="0" w:color="auto"/>
            <w:bottom w:val="none" w:sz="0" w:space="0" w:color="auto"/>
            <w:right w:val="none" w:sz="0" w:space="0" w:color="auto"/>
          </w:divBdr>
          <w:divsChild>
            <w:div w:id="1900164256">
              <w:marLeft w:val="0"/>
              <w:marRight w:val="0"/>
              <w:marTop w:val="0"/>
              <w:marBottom w:val="0"/>
              <w:divBdr>
                <w:top w:val="none" w:sz="0" w:space="0" w:color="auto"/>
                <w:left w:val="none" w:sz="0" w:space="0" w:color="auto"/>
                <w:bottom w:val="none" w:sz="0" w:space="0" w:color="auto"/>
                <w:right w:val="none" w:sz="0" w:space="0" w:color="auto"/>
              </w:divBdr>
              <w:divsChild>
                <w:div w:id="1616212639">
                  <w:marLeft w:val="150"/>
                  <w:marRight w:val="150"/>
                  <w:marTop w:val="0"/>
                  <w:marBottom w:val="0"/>
                  <w:divBdr>
                    <w:top w:val="none" w:sz="0" w:space="0" w:color="auto"/>
                    <w:left w:val="none" w:sz="0" w:space="0" w:color="auto"/>
                    <w:bottom w:val="none" w:sz="0" w:space="0" w:color="auto"/>
                    <w:right w:val="none" w:sz="0" w:space="0" w:color="auto"/>
                  </w:divBdr>
                  <w:divsChild>
                    <w:div w:id="1927954889">
                      <w:marLeft w:val="0"/>
                      <w:marRight w:val="0"/>
                      <w:marTop w:val="0"/>
                      <w:marBottom w:val="0"/>
                      <w:divBdr>
                        <w:top w:val="none" w:sz="0" w:space="0" w:color="auto"/>
                        <w:left w:val="none" w:sz="0" w:space="0" w:color="auto"/>
                        <w:bottom w:val="none" w:sz="0" w:space="0" w:color="auto"/>
                        <w:right w:val="none" w:sz="0" w:space="0" w:color="auto"/>
                      </w:divBdr>
                      <w:divsChild>
                        <w:div w:id="1386755479">
                          <w:marLeft w:val="0"/>
                          <w:marRight w:val="0"/>
                          <w:marTop w:val="0"/>
                          <w:marBottom w:val="0"/>
                          <w:divBdr>
                            <w:top w:val="none" w:sz="0" w:space="0" w:color="auto"/>
                            <w:left w:val="none" w:sz="0" w:space="0" w:color="auto"/>
                            <w:bottom w:val="none" w:sz="0" w:space="0" w:color="auto"/>
                            <w:right w:val="none" w:sz="0" w:space="0" w:color="auto"/>
                          </w:divBdr>
                          <w:divsChild>
                            <w:div w:id="833186395">
                              <w:marLeft w:val="0"/>
                              <w:marRight w:val="0"/>
                              <w:marTop w:val="0"/>
                              <w:marBottom w:val="0"/>
                              <w:divBdr>
                                <w:top w:val="none" w:sz="0" w:space="0" w:color="auto"/>
                                <w:left w:val="none" w:sz="0" w:space="0" w:color="auto"/>
                                <w:bottom w:val="none" w:sz="0" w:space="0" w:color="auto"/>
                                <w:right w:val="none" w:sz="0" w:space="0" w:color="auto"/>
                              </w:divBdr>
                              <w:divsChild>
                                <w:div w:id="1218319746">
                                  <w:marLeft w:val="0"/>
                                  <w:marRight w:val="0"/>
                                  <w:marTop w:val="0"/>
                                  <w:marBottom w:val="0"/>
                                  <w:divBdr>
                                    <w:top w:val="none" w:sz="0" w:space="0" w:color="auto"/>
                                    <w:left w:val="none" w:sz="0" w:space="0" w:color="auto"/>
                                    <w:bottom w:val="none" w:sz="0" w:space="0" w:color="auto"/>
                                    <w:right w:val="none" w:sz="0" w:space="0" w:color="auto"/>
                                  </w:divBdr>
                                  <w:divsChild>
                                    <w:div w:id="1608269206">
                                      <w:marLeft w:val="0"/>
                                      <w:marRight w:val="0"/>
                                      <w:marTop w:val="0"/>
                                      <w:marBottom w:val="0"/>
                                      <w:divBdr>
                                        <w:top w:val="none" w:sz="0" w:space="0" w:color="auto"/>
                                        <w:left w:val="none" w:sz="0" w:space="0" w:color="auto"/>
                                        <w:bottom w:val="none" w:sz="0" w:space="0" w:color="auto"/>
                                        <w:right w:val="none" w:sz="0" w:space="0" w:color="auto"/>
                                      </w:divBdr>
                                      <w:divsChild>
                                        <w:div w:id="889195957">
                                          <w:marLeft w:val="0"/>
                                          <w:marRight w:val="0"/>
                                          <w:marTop w:val="0"/>
                                          <w:marBottom w:val="0"/>
                                          <w:divBdr>
                                            <w:top w:val="none" w:sz="0" w:space="0" w:color="auto"/>
                                            <w:left w:val="none" w:sz="0" w:space="0" w:color="auto"/>
                                            <w:bottom w:val="none" w:sz="0" w:space="0" w:color="auto"/>
                                            <w:right w:val="none" w:sz="0" w:space="0" w:color="auto"/>
                                          </w:divBdr>
                                          <w:divsChild>
                                            <w:div w:id="1549488068">
                                              <w:marLeft w:val="0"/>
                                              <w:marRight w:val="0"/>
                                              <w:marTop w:val="0"/>
                                              <w:marBottom w:val="0"/>
                                              <w:divBdr>
                                                <w:top w:val="none" w:sz="0" w:space="0" w:color="auto"/>
                                                <w:left w:val="none" w:sz="0" w:space="0" w:color="auto"/>
                                                <w:bottom w:val="none" w:sz="0" w:space="0" w:color="auto"/>
                                                <w:right w:val="none" w:sz="0" w:space="0" w:color="auto"/>
                                              </w:divBdr>
                                              <w:divsChild>
                                                <w:div w:id="2052531528">
                                                  <w:marLeft w:val="0"/>
                                                  <w:marRight w:val="0"/>
                                                  <w:marTop w:val="0"/>
                                                  <w:marBottom w:val="0"/>
                                                  <w:divBdr>
                                                    <w:top w:val="none" w:sz="0" w:space="0" w:color="auto"/>
                                                    <w:left w:val="none" w:sz="0" w:space="0" w:color="auto"/>
                                                    <w:bottom w:val="none" w:sz="0" w:space="0" w:color="auto"/>
                                                    <w:right w:val="none" w:sz="0" w:space="0" w:color="auto"/>
                                                  </w:divBdr>
                                                  <w:divsChild>
                                                    <w:div w:id="20755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945417">
      <w:bodyDiv w:val="1"/>
      <w:marLeft w:val="0"/>
      <w:marRight w:val="0"/>
      <w:marTop w:val="0"/>
      <w:marBottom w:val="0"/>
      <w:divBdr>
        <w:top w:val="none" w:sz="0" w:space="0" w:color="auto"/>
        <w:left w:val="none" w:sz="0" w:space="0" w:color="auto"/>
        <w:bottom w:val="none" w:sz="0" w:space="0" w:color="auto"/>
        <w:right w:val="none" w:sz="0" w:space="0" w:color="auto"/>
      </w:divBdr>
    </w:div>
    <w:div w:id="1641954506">
      <w:bodyDiv w:val="1"/>
      <w:marLeft w:val="0"/>
      <w:marRight w:val="0"/>
      <w:marTop w:val="0"/>
      <w:marBottom w:val="0"/>
      <w:divBdr>
        <w:top w:val="none" w:sz="0" w:space="0" w:color="auto"/>
        <w:left w:val="none" w:sz="0" w:space="0" w:color="auto"/>
        <w:bottom w:val="none" w:sz="0" w:space="0" w:color="auto"/>
        <w:right w:val="none" w:sz="0" w:space="0" w:color="auto"/>
      </w:divBdr>
    </w:div>
    <w:div w:id="1643995406">
      <w:bodyDiv w:val="1"/>
      <w:marLeft w:val="0"/>
      <w:marRight w:val="0"/>
      <w:marTop w:val="0"/>
      <w:marBottom w:val="0"/>
      <w:divBdr>
        <w:top w:val="none" w:sz="0" w:space="0" w:color="auto"/>
        <w:left w:val="none" w:sz="0" w:space="0" w:color="auto"/>
        <w:bottom w:val="none" w:sz="0" w:space="0" w:color="auto"/>
        <w:right w:val="none" w:sz="0" w:space="0" w:color="auto"/>
      </w:divBdr>
    </w:div>
    <w:div w:id="1645810677">
      <w:bodyDiv w:val="1"/>
      <w:marLeft w:val="0"/>
      <w:marRight w:val="0"/>
      <w:marTop w:val="0"/>
      <w:marBottom w:val="0"/>
      <w:divBdr>
        <w:top w:val="none" w:sz="0" w:space="0" w:color="auto"/>
        <w:left w:val="none" w:sz="0" w:space="0" w:color="auto"/>
        <w:bottom w:val="none" w:sz="0" w:space="0" w:color="auto"/>
        <w:right w:val="none" w:sz="0" w:space="0" w:color="auto"/>
      </w:divBdr>
    </w:div>
    <w:div w:id="1653676235">
      <w:bodyDiv w:val="1"/>
      <w:marLeft w:val="0"/>
      <w:marRight w:val="0"/>
      <w:marTop w:val="0"/>
      <w:marBottom w:val="0"/>
      <w:divBdr>
        <w:top w:val="none" w:sz="0" w:space="0" w:color="auto"/>
        <w:left w:val="none" w:sz="0" w:space="0" w:color="auto"/>
        <w:bottom w:val="none" w:sz="0" w:space="0" w:color="auto"/>
        <w:right w:val="none" w:sz="0" w:space="0" w:color="auto"/>
      </w:divBdr>
    </w:div>
    <w:div w:id="1661350511">
      <w:bodyDiv w:val="1"/>
      <w:marLeft w:val="0"/>
      <w:marRight w:val="0"/>
      <w:marTop w:val="0"/>
      <w:marBottom w:val="0"/>
      <w:divBdr>
        <w:top w:val="none" w:sz="0" w:space="0" w:color="auto"/>
        <w:left w:val="none" w:sz="0" w:space="0" w:color="auto"/>
        <w:bottom w:val="none" w:sz="0" w:space="0" w:color="auto"/>
        <w:right w:val="none" w:sz="0" w:space="0" w:color="auto"/>
      </w:divBdr>
    </w:div>
    <w:div w:id="1664627105">
      <w:bodyDiv w:val="1"/>
      <w:marLeft w:val="0"/>
      <w:marRight w:val="0"/>
      <w:marTop w:val="0"/>
      <w:marBottom w:val="0"/>
      <w:divBdr>
        <w:top w:val="none" w:sz="0" w:space="0" w:color="auto"/>
        <w:left w:val="none" w:sz="0" w:space="0" w:color="auto"/>
        <w:bottom w:val="none" w:sz="0" w:space="0" w:color="auto"/>
        <w:right w:val="none" w:sz="0" w:space="0" w:color="auto"/>
      </w:divBdr>
    </w:div>
    <w:div w:id="1671983615">
      <w:bodyDiv w:val="1"/>
      <w:marLeft w:val="0"/>
      <w:marRight w:val="0"/>
      <w:marTop w:val="0"/>
      <w:marBottom w:val="0"/>
      <w:divBdr>
        <w:top w:val="none" w:sz="0" w:space="0" w:color="auto"/>
        <w:left w:val="none" w:sz="0" w:space="0" w:color="auto"/>
        <w:bottom w:val="none" w:sz="0" w:space="0" w:color="auto"/>
        <w:right w:val="none" w:sz="0" w:space="0" w:color="auto"/>
      </w:divBdr>
      <w:divsChild>
        <w:div w:id="1250388829">
          <w:marLeft w:val="0"/>
          <w:marRight w:val="0"/>
          <w:marTop w:val="0"/>
          <w:marBottom w:val="0"/>
          <w:divBdr>
            <w:top w:val="none" w:sz="0" w:space="0" w:color="auto"/>
            <w:left w:val="none" w:sz="0" w:space="0" w:color="auto"/>
            <w:bottom w:val="none" w:sz="0" w:space="0" w:color="auto"/>
            <w:right w:val="none" w:sz="0" w:space="0" w:color="auto"/>
          </w:divBdr>
          <w:divsChild>
            <w:div w:id="1099838670">
              <w:marLeft w:val="0"/>
              <w:marRight w:val="0"/>
              <w:marTop w:val="0"/>
              <w:marBottom w:val="0"/>
              <w:divBdr>
                <w:top w:val="none" w:sz="0" w:space="0" w:color="auto"/>
                <w:left w:val="none" w:sz="0" w:space="0" w:color="auto"/>
                <w:bottom w:val="none" w:sz="0" w:space="0" w:color="auto"/>
                <w:right w:val="none" w:sz="0" w:space="0" w:color="auto"/>
              </w:divBdr>
              <w:divsChild>
                <w:div w:id="1436363253">
                  <w:marLeft w:val="0"/>
                  <w:marRight w:val="0"/>
                  <w:marTop w:val="0"/>
                  <w:marBottom w:val="0"/>
                  <w:divBdr>
                    <w:top w:val="none" w:sz="0" w:space="0" w:color="auto"/>
                    <w:left w:val="none" w:sz="0" w:space="0" w:color="auto"/>
                    <w:bottom w:val="none" w:sz="0" w:space="0" w:color="auto"/>
                    <w:right w:val="none" w:sz="0" w:space="0" w:color="auto"/>
                  </w:divBdr>
                  <w:divsChild>
                    <w:div w:id="516038156">
                      <w:marLeft w:val="0"/>
                      <w:marRight w:val="0"/>
                      <w:marTop w:val="0"/>
                      <w:marBottom w:val="0"/>
                      <w:divBdr>
                        <w:top w:val="none" w:sz="0" w:space="0" w:color="auto"/>
                        <w:left w:val="none" w:sz="0" w:space="0" w:color="auto"/>
                        <w:bottom w:val="none" w:sz="0" w:space="0" w:color="auto"/>
                        <w:right w:val="none" w:sz="0" w:space="0" w:color="auto"/>
                      </w:divBdr>
                      <w:divsChild>
                        <w:div w:id="1427118740">
                          <w:marLeft w:val="150"/>
                          <w:marRight w:val="0"/>
                          <w:marTop w:val="150"/>
                          <w:marBottom w:val="150"/>
                          <w:divBdr>
                            <w:top w:val="none" w:sz="0" w:space="0" w:color="auto"/>
                            <w:left w:val="none" w:sz="0" w:space="0" w:color="auto"/>
                            <w:bottom w:val="none" w:sz="0" w:space="0" w:color="auto"/>
                            <w:right w:val="none" w:sz="0" w:space="0" w:color="auto"/>
                          </w:divBdr>
                          <w:divsChild>
                            <w:div w:id="741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23234">
      <w:bodyDiv w:val="1"/>
      <w:marLeft w:val="0"/>
      <w:marRight w:val="0"/>
      <w:marTop w:val="0"/>
      <w:marBottom w:val="0"/>
      <w:divBdr>
        <w:top w:val="none" w:sz="0" w:space="0" w:color="auto"/>
        <w:left w:val="none" w:sz="0" w:space="0" w:color="auto"/>
        <w:bottom w:val="none" w:sz="0" w:space="0" w:color="auto"/>
        <w:right w:val="none" w:sz="0" w:space="0" w:color="auto"/>
      </w:divBdr>
    </w:div>
    <w:div w:id="1695692296">
      <w:bodyDiv w:val="1"/>
      <w:marLeft w:val="0"/>
      <w:marRight w:val="0"/>
      <w:marTop w:val="0"/>
      <w:marBottom w:val="0"/>
      <w:divBdr>
        <w:top w:val="none" w:sz="0" w:space="0" w:color="auto"/>
        <w:left w:val="none" w:sz="0" w:space="0" w:color="auto"/>
        <w:bottom w:val="none" w:sz="0" w:space="0" w:color="auto"/>
        <w:right w:val="none" w:sz="0" w:space="0" w:color="auto"/>
      </w:divBdr>
    </w:div>
    <w:div w:id="1698197825">
      <w:bodyDiv w:val="1"/>
      <w:marLeft w:val="0"/>
      <w:marRight w:val="0"/>
      <w:marTop w:val="0"/>
      <w:marBottom w:val="0"/>
      <w:divBdr>
        <w:top w:val="none" w:sz="0" w:space="0" w:color="auto"/>
        <w:left w:val="none" w:sz="0" w:space="0" w:color="auto"/>
        <w:bottom w:val="none" w:sz="0" w:space="0" w:color="auto"/>
        <w:right w:val="none" w:sz="0" w:space="0" w:color="auto"/>
      </w:divBdr>
    </w:div>
    <w:div w:id="1702440024">
      <w:bodyDiv w:val="1"/>
      <w:marLeft w:val="0"/>
      <w:marRight w:val="0"/>
      <w:marTop w:val="0"/>
      <w:marBottom w:val="0"/>
      <w:divBdr>
        <w:top w:val="none" w:sz="0" w:space="0" w:color="auto"/>
        <w:left w:val="none" w:sz="0" w:space="0" w:color="auto"/>
        <w:bottom w:val="none" w:sz="0" w:space="0" w:color="auto"/>
        <w:right w:val="none" w:sz="0" w:space="0" w:color="auto"/>
      </w:divBdr>
    </w:div>
    <w:div w:id="1706177717">
      <w:bodyDiv w:val="1"/>
      <w:marLeft w:val="0"/>
      <w:marRight w:val="0"/>
      <w:marTop w:val="0"/>
      <w:marBottom w:val="0"/>
      <w:divBdr>
        <w:top w:val="none" w:sz="0" w:space="0" w:color="auto"/>
        <w:left w:val="none" w:sz="0" w:space="0" w:color="auto"/>
        <w:bottom w:val="none" w:sz="0" w:space="0" w:color="auto"/>
        <w:right w:val="none" w:sz="0" w:space="0" w:color="auto"/>
      </w:divBdr>
      <w:divsChild>
        <w:div w:id="103890504">
          <w:marLeft w:val="0"/>
          <w:marRight w:val="0"/>
          <w:marTop w:val="0"/>
          <w:marBottom w:val="0"/>
          <w:divBdr>
            <w:top w:val="single" w:sz="24" w:space="0" w:color="266E7F"/>
            <w:left w:val="none" w:sz="0" w:space="0" w:color="auto"/>
            <w:bottom w:val="none" w:sz="0" w:space="0" w:color="auto"/>
            <w:right w:val="none" w:sz="0" w:space="0" w:color="auto"/>
          </w:divBdr>
        </w:div>
        <w:div w:id="1641350561">
          <w:marLeft w:val="0"/>
          <w:marRight w:val="0"/>
          <w:marTop w:val="0"/>
          <w:marBottom w:val="0"/>
          <w:divBdr>
            <w:top w:val="none" w:sz="0" w:space="0" w:color="auto"/>
            <w:left w:val="none" w:sz="0" w:space="0" w:color="auto"/>
            <w:bottom w:val="none" w:sz="0" w:space="0" w:color="auto"/>
            <w:right w:val="none" w:sz="0" w:space="0" w:color="auto"/>
          </w:divBdr>
        </w:div>
      </w:divsChild>
    </w:div>
    <w:div w:id="1716661188">
      <w:bodyDiv w:val="1"/>
      <w:marLeft w:val="0"/>
      <w:marRight w:val="0"/>
      <w:marTop w:val="0"/>
      <w:marBottom w:val="0"/>
      <w:divBdr>
        <w:top w:val="none" w:sz="0" w:space="0" w:color="auto"/>
        <w:left w:val="none" w:sz="0" w:space="0" w:color="auto"/>
        <w:bottom w:val="none" w:sz="0" w:space="0" w:color="auto"/>
        <w:right w:val="none" w:sz="0" w:space="0" w:color="auto"/>
      </w:divBdr>
    </w:div>
    <w:div w:id="1720278136">
      <w:bodyDiv w:val="1"/>
      <w:marLeft w:val="0"/>
      <w:marRight w:val="0"/>
      <w:marTop w:val="0"/>
      <w:marBottom w:val="0"/>
      <w:divBdr>
        <w:top w:val="none" w:sz="0" w:space="0" w:color="auto"/>
        <w:left w:val="none" w:sz="0" w:space="0" w:color="auto"/>
        <w:bottom w:val="none" w:sz="0" w:space="0" w:color="auto"/>
        <w:right w:val="none" w:sz="0" w:space="0" w:color="auto"/>
      </w:divBdr>
    </w:div>
    <w:div w:id="1725791397">
      <w:bodyDiv w:val="1"/>
      <w:marLeft w:val="0"/>
      <w:marRight w:val="0"/>
      <w:marTop w:val="0"/>
      <w:marBottom w:val="0"/>
      <w:divBdr>
        <w:top w:val="none" w:sz="0" w:space="0" w:color="auto"/>
        <w:left w:val="none" w:sz="0" w:space="0" w:color="auto"/>
        <w:bottom w:val="none" w:sz="0" w:space="0" w:color="auto"/>
        <w:right w:val="none" w:sz="0" w:space="0" w:color="auto"/>
      </w:divBdr>
    </w:div>
    <w:div w:id="1734347120">
      <w:bodyDiv w:val="1"/>
      <w:marLeft w:val="0"/>
      <w:marRight w:val="0"/>
      <w:marTop w:val="0"/>
      <w:marBottom w:val="0"/>
      <w:divBdr>
        <w:top w:val="none" w:sz="0" w:space="0" w:color="auto"/>
        <w:left w:val="none" w:sz="0" w:space="0" w:color="auto"/>
        <w:bottom w:val="none" w:sz="0" w:space="0" w:color="auto"/>
        <w:right w:val="none" w:sz="0" w:space="0" w:color="auto"/>
      </w:divBdr>
      <w:divsChild>
        <w:div w:id="352463861">
          <w:marLeft w:val="0"/>
          <w:marRight w:val="0"/>
          <w:marTop w:val="0"/>
          <w:marBottom w:val="0"/>
          <w:divBdr>
            <w:top w:val="none" w:sz="0" w:space="0" w:color="auto"/>
            <w:left w:val="none" w:sz="0" w:space="0" w:color="auto"/>
            <w:bottom w:val="none" w:sz="0" w:space="0" w:color="auto"/>
            <w:right w:val="none" w:sz="0" w:space="0" w:color="auto"/>
          </w:divBdr>
        </w:div>
        <w:div w:id="1273322853">
          <w:marLeft w:val="0"/>
          <w:marRight w:val="0"/>
          <w:marTop w:val="0"/>
          <w:marBottom w:val="0"/>
          <w:divBdr>
            <w:top w:val="none" w:sz="0" w:space="0" w:color="auto"/>
            <w:left w:val="none" w:sz="0" w:space="0" w:color="auto"/>
            <w:bottom w:val="none" w:sz="0" w:space="0" w:color="auto"/>
            <w:right w:val="none" w:sz="0" w:space="0" w:color="auto"/>
          </w:divBdr>
        </w:div>
        <w:div w:id="2102753878">
          <w:marLeft w:val="0"/>
          <w:marRight w:val="0"/>
          <w:marTop w:val="0"/>
          <w:marBottom w:val="0"/>
          <w:divBdr>
            <w:top w:val="none" w:sz="0" w:space="0" w:color="auto"/>
            <w:left w:val="none" w:sz="0" w:space="0" w:color="auto"/>
            <w:bottom w:val="none" w:sz="0" w:space="0" w:color="auto"/>
            <w:right w:val="none" w:sz="0" w:space="0" w:color="auto"/>
          </w:divBdr>
        </w:div>
      </w:divsChild>
    </w:div>
    <w:div w:id="1739159915">
      <w:bodyDiv w:val="1"/>
      <w:marLeft w:val="0"/>
      <w:marRight w:val="0"/>
      <w:marTop w:val="0"/>
      <w:marBottom w:val="0"/>
      <w:divBdr>
        <w:top w:val="none" w:sz="0" w:space="0" w:color="auto"/>
        <w:left w:val="none" w:sz="0" w:space="0" w:color="auto"/>
        <w:bottom w:val="none" w:sz="0" w:space="0" w:color="auto"/>
        <w:right w:val="none" w:sz="0" w:space="0" w:color="auto"/>
      </w:divBdr>
    </w:div>
    <w:div w:id="1743679890">
      <w:bodyDiv w:val="1"/>
      <w:marLeft w:val="0"/>
      <w:marRight w:val="0"/>
      <w:marTop w:val="0"/>
      <w:marBottom w:val="0"/>
      <w:divBdr>
        <w:top w:val="none" w:sz="0" w:space="0" w:color="auto"/>
        <w:left w:val="none" w:sz="0" w:space="0" w:color="auto"/>
        <w:bottom w:val="none" w:sz="0" w:space="0" w:color="auto"/>
        <w:right w:val="none" w:sz="0" w:space="0" w:color="auto"/>
      </w:divBdr>
    </w:div>
    <w:div w:id="1749501293">
      <w:bodyDiv w:val="1"/>
      <w:marLeft w:val="0"/>
      <w:marRight w:val="0"/>
      <w:marTop w:val="0"/>
      <w:marBottom w:val="0"/>
      <w:divBdr>
        <w:top w:val="none" w:sz="0" w:space="0" w:color="auto"/>
        <w:left w:val="none" w:sz="0" w:space="0" w:color="auto"/>
        <w:bottom w:val="none" w:sz="0" w:space="0" w:color="auto"/>
        <w:right w:val="none" w:sz="0" w:space="0" w:color="auto"/>
      </w:divBdr>
    </w:div>
    <w:div w:id="1756440278">
      <w:bodyDiv w:val="1"/>
      <w:marLeft w:val="0"/>
      <w:marRight w:val="0"/>
      <w:marTop w:val="0"/>
      <w:marBottom w:val="0"/>
      <w:divBdr>
        <w:top w:val="none" w:sz="0" w:space="0" w:color="auto"/>
        <w:left w:val="none" w:sz="0" w:space="0" w:color="auto"/>
        <w:bottom w:val="none" w:sz="0" w:space="0" w:color="auto"/>
        <w:right w:val="none" w:sz="0" w:space="0" w:color="auto"/>
      </w:divBdr>
    </w:div>
    <w:div w:id="1756826892">
      <w:bodyDiv w:val="1"/>
      <w:marLeft w:val="0"/>
      <w:marRight w:val="0"/>
      <w:marTop w:val="0"/>
      <w:marBottom w:val="0"/>
      <w:divBdr>
        <w:top w:val="none" w:sz="0" w:space="0" w:color="auto"/>
        <w:left w:val="none" w:sz="0" w:space="0" w:color="auto"/>
        <w:bottom w:val="none" w:sz="0" w:space="0" w:color="auto"/>
        <w:right w:val="none" w:sz="0" w:space="0" w:color="auto"/>
      </w:divBdr>
    </w:div>
    <w:div w:id="1767381292">
      <w:bodyDiv w:val="1"/>
      <w:marLeft w:val="0"/>
      <w:marRight w:val="0"/>
      <w:marTop w:val="0"/>
      <w:marBottom w:val="0"/>
      <w:divBdr>
        <w:top w:val="none" w:sz="0" w:space="0" w:color="auto"/>
        <w:left w:val="none" w:sz="0" w:space="0" w:color="auto"/>
        <w:bottom w:val="none" w:sz="0" w:space="0" w:color="auto"/>
        <w:right w:val="none" w:sz="0" w:space="0" w:color="auto"/>
      </w:divBdr>
    </w:div>
    <w:div w:id="1769883091">
      <w:bodyDiv w:val="1"/>
      <w:marLeft w:val="0"/>
      <w:marRight w:val="0"/>
      <w:marTop w:val="0"/>
      <w:marBottom w:val="0"/>
      <w:divBdr>
        <w:top w:val="none" w:sz="0" w:space="0" w:color="auto"/>
        <w:left w:val="none" w:sz="0" w:space="0" w:color="auto"/>
        <w:bottom w:val="none" w:sz="0" w:space="0" w:color="auto"/>
        <w:right w:val="none" w:sz="0" w:space="0" w:color="auto"/>
      </w:divBdr>
    </w:div>
    <w:div w:id="1772583805">
      <w:bodyDiv w:val="1"/>
      <w:marLeft w:val="0"/>
      <w:marRight w:val="0"/>
      <w:marTop w:val="0"/>
      <w:marBottom w:val="0"/>
      <w:divBdr>
        <w:top w:val="none" w:sz="0" w:space="0" w:color="auto"/>
        <w:left w:val="none" w:sz="0" w:space="0" w:color="auto"/>
        <w:bottom w:val="none" w:sz="0" w:space="0" w:color="auto"/>
        <w:right w:val="none" w:sz="0" w:space="0" w:color="auto"/>
      </w:divBdr>
      <w:divsChild>
        <w:div w:id="41642348">
          <w:marLeft w:val="0"/>
          <w:marRight w:val="0"/>
          <w:marTop w:val="0"/>
          <w:marBottom w:val="0"/>
          <w:divBdr>
            <w:top w:val="none" w:sz="0" w:space="0" w:color="auto"/>
            <w:left w:val="none" w:sz="0" w:space="0" w:color="auto"/>
            <w:bottom w:val="none" w:sz="0" w:space="0" w:color="auto"/>
            <w:right w:val="none" w:sz="0" w:space="0" w:color="auto"/>
          </w:divBdr>
          <w:divsChild>
            <w:div w:id="270087441">
              <w:marLeft w:val="0"/>
              <w:marRight w:val="0"/>
              <w:marTop w:val="0"/>
              <w:marBottom w:val="360"/>
              <w:divBdr>
                <w:top w:val="single" w:sz="6" w:space="4" w:color="CDCDCD"/>
                <w:left w:val="none" w:sz="0" w:space="0" w:color="auto"/>
                <w:bottom w:val="single" w:sz="6" w:space="4" w:color="CDCDCD"/>
                <w:right w:val="none" w:sz="0" w:space="0" w:color="auto"/>
              </w:divBdr>
            </w:div>
            <w:div w:id="1502156611">
              <w:marLeft w:val="0"/>
              <w:marRight w:val="0"/>
              <w:marTop w:val="0"/>
              <w:marBottom w:val="0"/>
              <w:divBdr>
                <w:top w:val="none" w:sz="0" w:space="0" w:color="auto"/>
                <w:left w:val="none" w:sz="0" w:space="0" w:color="auto"/>
                <w:bottom w:val="none" w:sz="0" w:space="0" w:color="auto"/>
                <w:right w:val="none" w:sz="0" w:space="0" w:color="auto"/>
              </w:divBdr>
              <w:divsChild>
                <w:div w:id="1073504682">
                  <w:marLeft w:val="0"/>
                  <w:marRight w:val="0"/>
                  <w:marTop w:val="0"/>
                  <w:marBottom w:val="0"/>
                  <w:divBdr>
                    <w:top w:val="none" w:sz="0" w:space="0" w:color="auto"/>
                    <w:left w:val="none" w:sz="0" w:space="0" w:color="auto"/>
                    <w:bottom w:val="none" w:sz="0" w:space="0" w:color="auto"/>
                    <w:right w:val="none" w:sz="0" w:space="0" w:color="auto"/>
                  </w:divBdr>
                  <w:divsChild>
                    <w:div w:id="1772626187">
                      <w:marLeft w:val="0"/>
                      <w:marRight w:val="0"/>
                      <w:marTop w:val="0"/>
                      <w:marBottom w:val="0"/>
                      <w:divBdr>
                        <w:top w:val="none" w:sz="0" w:space="0" w:color="auto"/>
                        <w:left w:val="none" w:sz="0" w:space="0" w:color="auto"/>
                        <w:bottom w:val="none" w:sz="0" w:space="0" w:color="auto"/>
                        <w:right w:val="none" w:sz="0" w:space="0" w:color="auto"/>
                      </w:divBdr>
                      <w:divsChild>
                        <w:div w:id="354772637">
                          <w:marLeft w:val="0"/>
                          <w:marRight w:val="0"/>
                          <w:marTop w:val="0"/>
                          <w:marBottom w:val="105"/>
                          <w:divBdr>
                            <w:top w:val="none" w:sz="0" w:space="0" w:color="auto"/>
                            <w:left w:val="none" w:sz="0" w:space="0" w:color="auto"/>
                            <w:bottom w:val="none" w:sz="0" w:space="0" w:color="auto"/>
                            <w:right w:val="none" w:sz="0" w:space="0" w:color="auto"/>
                          </w:divBdr>
                        </w:div>
                        <w:div w:id="372266403">
                          <w:marLeft w:val="0"/>
                          <w:marRight w:val="0"/>
                          <w:marTop w:val="0"/>
                          <w:marBottom w:val="0"/>
                          <w:divBdr>
                            <w:top w:val="none" w:sz="0" w:space="0" w:color="auto"/>
                            <w:left w:val="none" w:sz="0" w:space="0" w:color="auto"/>
                            <w:bottom w:val="none" w:sz="0" w:space="0" w:color="auto"/>
                            <w:right w:val="none" w:sz="0" w:space="0" w:color="auto"/>
                          </w:divBdr>
                        </w:div>
                        <w:div w:id="9379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394">
          <w:marLeft w:val="0"/>
          <w:marRight w:val="0"/>
          <w:marTop w:val="0"/>
          <w:marBottom w:val="0"/>
          <w:divBdr>
            <w:top w:val="none" w:sz="0" w:space="0" w:color="auto"/>
            <w:left w:val="none" w:sz="0" w:space="0" w:color="auto"/>
            <w:bottom w:val="none" w:sz="0" w:space="0" w:color="auto"/>
            <w:right w:val="none" w:sz="0" w:space="0" w:color="auto"/>
          </w:divBdr>
          <w:divsChild>
            <w:div w:id="1764449747">
              <w:marLeft w:val="0"/>
              <w:marRight w:val="0"/>
              <w:marTop w:val="0"/>
              <w:marBottom w:val="0"/>
              <w:divBdr>
                <w:top w:val="none" w:sz="0" w:space="0" w:color="auto"/>
                <w:left w:val="none" w:sz="0" w:space="0" w:color="auto"/>
                <w:bottom w:val="none" w:sz="0" w:space="0" w:color="auto"/>
                <w:right w:val="none" w:sz="0" w:space="0" w:color="auto"/>
              </w:divBdr>
              <w:divsChild>
                <w:div w:id="1805348764">
                  <w:marLeft w:val="0"/>
                  <w:marRight w:val="0"/>
                  <w:marTop w:val="0"/>
                  <w:marBottom w:val="0"/>
                  <w:divBdr>
                    <w:top w:val="none" w:sz="0" w:space="0" w:color="auto"/>
                    <w:left w:val="none" w:sz="0" w:space="0" w:color="auto"/>
                    <w:bottom w:val="none" w:sz="0" w:space="0" w:color="auto"/>
                    <w:right w:val="none" w:sz="0" w:space="0" w:color="auto"/>
                  </w:divBdr>
                  <w:divsChild>
                    <w:div w:id="98718538">
                      <w:marLeft w:val="0"/>
                      <w:marRight w:val="0"/>
                      <w:marTop w:val="0"/>
                      <w:marBottom w:val="0"/>
                      <w:divBdr>
                        <w:top w:val="none" w:sz="0" w:space="0" w:color="auto"/>
                        <w:left w:val="none" w:sz="0" w:space="0" w:color="auto"/>
                        <w:bottom w:val="none" w:sz="0" w:space="0" w:color="auto"/>
                        <w:right w:val="none" w:sz="0" w:space="0" w:color="auto"/>
                      </w:divBdr>
                      <w:divsChild>
                        <w:div w:id="48699015">
                          <w:marLeft w:val="0"/>
                          <w:marRight w:val="0"/>
                          <w:marTop w:val="0"/>
                          <w:marBottom w:val="0"/>
                          <w:divBdr>
                            <w:top w:val="none" w:sz="0" w:space="0" w:color="auto"/>
                            <w:left w:val="none" w:sz="0" w:space="0" w:color="auto"/>
                            <w:bottom w:val="none" w:sz="0" w:space="0" w:color="auto"/>
                            <w:right w:val="none" w:sz="0" w:space="0" w:color="auto"/>
                          </w:divBdr>
                        </w:div>
                        <w:div w:id="1004625226">
                          <w:marLeft w:val="0"/>
                          <w:marRight w:val="0"/>
                          <w:marTop w:val="0"/>
                          <w:marBottom w:val="0"/>
                          <w:divBdr>
                            <w:top w:val="none" w:sz="0" w:space="0" w:color="auto"/>
                            <w:left w:val="none" w:sz="0" w:space="0" w:color="auto"/>
                            <w:bottom w:val="none" w:sz="0" w:space="0" w:color="auto"/>
                            <w:right w:val="none" w:sz="0" w:space="0" w:color="auto"/>
                          </w:divBdr>
                        </w:div>
                        <w:div w:id="14614112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319429123">
          <w:marLeft w:val="0"/>
          <w:marRight w:val="0"/>
          <w:marTop w:val="0"/>
          <w:marBottom w:val="0"/>
          <w:divBdr>
            <w:top w:val="none" w:sz="0" w:space="0" w:color="auto"/>
            <w:left w:val="none" w:sz="0" w:space="0" w:color="auto"/>
            <w:bottom w:val="none" w:sz="0" w:space="0" w:color="auto"/>
            <w:right w:val="none" w:sz="0" w:space="0" w:color="auto"/>
          </w:divBdr>
          <w:divsChild>
            <w:div w:id="69039526">
              <w:marLeft w:val="0"/>
              <w:marRight w:val="0"/>
              <w:marTop w:val="0"/>
              <w:marBottom w:val="0"/>
              <w:divBdr>
                <w:top w:val="none" w:sz="0" w:space="0" w:color="auto"/>
                <w:left w:val="none" w:sz="0" w:space="0" w:color="auto"/>
                <w:bottom w:val="none" w:sz="0" w:space="0" w:color="auto"/>
                <w:right w:val="none" w:sz="0" w:space="0" w:color="auto"/>
              </w:divBdr>
              <w:divsChild>
                <w:div w:id="1984381096">
                  <w:marLeft w:val="0"/>
                  <w:marRight w:val="0"/>
                  <w:marTop w:val="0"/>
                  <w:marBottom w:val="0"/>
                  <w:divBdr>
                    <w:top w:val="none" w:sz="0" w:space="0" w:color="auto"/>
                    <w:left w:val="none" w:sz="0" w:space="0" w:color="auto"/>
                    <w:bottom w:val="none" w:sz="0" w:space="0" w:color="auto"/>
                    <w:right w:val="none" w:sz="0" w:space="0" w:color="auto"/>
                  </w:divBdr>
                  <w:divsChild>
                    <w:div w:id="433135870">
                      <w:marLeft w:val="0"/>
                      <w:marRight w:val="0"/>
                      <w:marTop w:val="0"/>
                      <w:marBottom w:val="0"/>
                      <w:divBdr>
                        <w:top w:val="none" w:sz="0" w:space="0" w:color="auto"/>
                        <w:left w:val="none" w:sz="0" w:space="0" w:color="auto"/>
                        <w:bottom w:val="none" w:sz="0" w:space="0" w:color="auto"/>
                        <w:right w:val="none" w:sz="0" w:space="0" w:color="auto"/>
                      </w:divBdr>
                      <w:divsChild>
                        <w:div w:id="1021904091">
                          <w:marLeft w:val="0"/>
                          <w:marRight w:val="0"/>
                          <w:marTop w:val="0"/>
                          <w:marBottom w:val="0"/>
                          <w:divBdr>
                            <w:top w:val="none" w:sz="0" w:space="0" w:color="auto"/>
                            <w:left w:val="none" w:sz="0" w:space="0" w:color="auto"/>
                            <w:bottom w:val="none" w:sz="0" w:space="0" w:color="auto"/>
                            <w:right w:val="none" w:sz="0" w:space="0" w:color="auto"/>
                          </w:divBdr>
                        </w:div>
                        <w:div w:id="1295986695">
                          <w:marLeft w:val="0"/>
                          <w:marRight w:val="0"/>
                          <w:marTop w:val="0"/>
                          <w:marBottom w:val="0"/>
                          <w:divBdr>
                            <w:top w:val="none" w:sz="0" w:space="0" w:color="auto"/>
                            <w:left w:val="none" w:sz="0" w:space="0" w:color="auto"/>
                            <w:bottom w:val="none" w:sz="0" w:space="0" w:color="auto"/>
                            <w:right w:val="none" w:sz="0" w:space="0" w:color="auto"/>
                          </w:divBdr>
                        </w:div>
                        <w:div w:id="1325430026">
                          <w:marLeft w:val="0"/>
                          <w:marRight w:val="0"/>
                          <w:marTop w:val="0"/>
                          <w:marBottom w:val="105"/>
                          <w:divBdr>
                            <w:top w:val="none" w:sz="0" w:space="0" w:color="auto"/>
                            <w:left w:val="none" w:sz="0" w:space="0" w:color="auto"/>
                            <w:bottom w:val="none" w:sz="0" w:space="0" w:color="auto"/>
                            <w:right w:val="none" w:sz="0" w:space="0" w:color="auto"/>
                          </w:divBdr>
                        </w:div>
                      </w:divsChild>
                    </w:div>
                    <w:div w:id="1712999913">
                      <w:marLeft w:val="0"/>
                      <w:marRight w:val="0"/>
                      <w:marTop w:val="0"/>
                      <w:marBottom w:val="0"/>
                      <w:divBdr>
                        <w:top w:val="none" w:sz="0" w:space="0" w:color="auto"/>
                        <w:left w:val="none" w:sz="0" w:space="0" w:color="auto"/>
                        <w:bottom w:val="none" w:sz="0" w:space="0" w:color="auto"/>
                        <w:right w:val="none" w:sz="0" w:space="0" w:color="auto"/>
                      </w:divBdr>
                      <w:divsChild>
                        <w:div w:id="942684772">
                          <w:marLeft w:val="0"/>
                          <w:marRight w:val="0"/>
                          <w:marTop w:val="0"/>
                          <w:marBottom w:val="105"/>
                          <w:divBdr>
                            <w:top w:val="none" w:sz="0" w:space="0" w:color="auto"/>
                            <w:left w:val="none" w:sz="0" w:space="0" w:color="auto"/>
                            <w:bottom w:val="none" w:sz="0" w:space="0" w:color="auto"/>
                            <w:right w:val="none" w:sz="0" w:space="0" w:color="auto"/>
                          </w:divBdr>
                        </w:div>
                        <w:div w:id="9538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09337">
              <w:marLeft w:val="0"/>
              <w:marRight w:val="0"/>
              <w:marTop w:val="0"/>
              <w:marBottom w:val="360"/>
              <w:divBdr>
                <w:top w:val="single" w:sz="6" w:space="4" w:color="CDCDCD"/>
                <w:left w:val="none" w:sz="0" w:space="0" w:color="auto"/>
                <w:bottom w:val="single" w:sz="6" w:space="4" w:color="CDCDCD"/>
                <w:right w:val="none" w:sz="0" w:space="0" w:color="auto"/>
              </w:divBdr>
            </w:div>
          </w:divsChild>
        </w:div>
      </w:divsChild>
    </w:div>
    <w:div w:id="1781025504">
      <w:bodyDiv w:val="1"/>
      <w:marLeft w:val="0"/>
      <w:marRight w:val="0"/>
      <w:marTop w:val="0"/>
      <w:marBottom w:val="0"/>
      <w:divBdr>
        <w:top w:val="none" w:sz="0" w:space="0" w:color="auto"/>
        <w:left w:val="none" w:sz="0" w:space="0" w:color="auto"/>
        <w:bottom w:val="none" w:sz="0" w:space="0" w:color="auto"/>
        <w:right w:val="none" w:sz="0" w:space="0" w:color="auto"/>
      </w:divBdr>
    </w:div>
    <w:div w:id="1783064774">
      <w:bodyDiv w:val="1"/>
      <w:marLeft w:val="0"/>
      <w:marRight w:val="0"/>
      <w:marTop w:val="0"/>
      <w:marBottom w:val="0"/>
      <w:divBdr>
        <w:top w:val="none" w:sz="0" w:space="0" w:color="auto"/>
        <w:left w:val="none" w:sz="0" w:space="0" w:color="auto"/>
        <w:bottom w:val="none" w:sz="0" w:space="0" w:color="auto"/>
        <w:right w:val="none" w:sz="0" w:space="0" w:color="auto"/>
      </w:divBdr>
    </w:div>
    <w:div w:id="1784182818">
      <w:bodyDiv w:val="1"/>
      <w:marLeft w:val="0"/>
      <w:marRight w:val="0"/>
      <w:marTop w:val="0"/>
      <w:marBottom w:val="0"/>
      <w:divBdr>
        <w:top w:val="none" w:sz="0" w:space="0" w:color="auto"/>
        <w:left w:val="none" w:sz="0" w:space="0" w:color="auto"/>
        <w:bottom w:val="none" w:sz="0" w:space="0" w:color="auto"/>
        <w:right w:val="none" w:sz="0" w:space="0" w:color="auto"/>
      </w:divBdr>
    </w:div>
    <w:div w:id="1785728261">
      <w:bodyDiv w:val="1"/>
      <w:marLeft w:val="0"/>
      <w:marRight w:val="0"/>
      <w:marTop w:val="0"/>
      <w:marBottom w:val="0"/>
      <w:divBdr>
        <w:top w:val="none" w:sz="0" w:space="0" w:color="auto"/>
        <w:left w:val="none" w:sz="0" w:space="0" w:color="auto"/>
        <w:bottom w:val="none" w:sz="0" w:space="0" w:color="auto"/>
        <w:right w:val="none" w:sz="0" w:space="0" w:color="auto"/>
      </w:divBdr>
    </w:div>
    <w:div w:id="1786341564">
      <w:bodyDiv w:val="1"/>
      <w:marLeft w:val="0"/>
      <w:marRight w:val="0"/>
      <w:marTop w:val="0"/>
      <w:marBottom w:val="0"/>
      <w:divBdr>
        <w:top w:val="none" w:sz="0" w:space="0" w:color="auto"/>
        <w:left w:val="none" w:sz="0" w:space="0" w:color="auto"/>
        <w:bottom w:val="none" w:sz="0" w:space="0" w:color="auto"/>
        <w:right w:val="none" w:sz="0" w:space="0" w:color="auto"/>
      </w:divBdr>
    </w:div>
    <w:div w:id="1790736132">
      <w:bodyDiv w:val="1"/>
      <w:marLeft w:val="0"/>
      <w:marRight w:val="0"/>
      <w:marTop w:val="0"/>
      <w:marBottom w:val="0"/>
      <w:divBdr>
        <w:top w:val="none" w:sz="0" w:space="0" w:color="auto"/>
        <w:left w:val="none" w:sz="0" w:space="0" w:color="auto"/>
        <w:bottom w:val="none" w:sz="0" w:space="0" w:color="auto"/>
        <w:right w:val="none" w:sz="0" w:space="0" w:color="auto"/>
      </w:divBdr>
    </w:div>
    <w:div w:id="1795102498">
      <w:bodyDiv w:val="1"/>
      <w:marLeft w:val="0"/>
      <w:marRight w:val="0"/>
      <w:marTop w:val="0"/>
      <w:marBottom w:val="0"/>
      <w:divBdr>
        <w:top w:val="none" w:sz="0" w:space="0" w:color="auto"/>
        <w:left w:val="none" w:sz="0" w:space="0" w:color="auto"/>
        <w:bottom w:val="none" w:sz="0" w:space="0" w:color="auto"/>
        <w:right w:val="none" w:sz="0" w:space="0" w:color="auto"/>
      </w:divBdr>
      <w:divsChild>
        <w:div w:id="1565067541">
          <w:marLeft w:val="0"/>
          <w:marRight w:val="0"/>
          <w:marTop w:val="0"/>
          <w:marBottom w:val="165"/>
          <w:divBdr>
            <w:top w:val="none" w:sz="0" w:space="0" w:color="auto"/>
            <w:left w:val="none" w:sz="0" w:space="0" w:color="auto"/>
            <w:bottom w:val="none" w:sz="0" w:space="0" w:color="auto"/>
            <w:right w:val="none" w:sz="0" w:space="0" w:color="auto"/>
          </w:divBdr>
        </w:div>
      </w:divsChild>
    </w:div>
    <w:div w:id="1798714728">
      <w:bodyDiv w:val="1"/>
      <w:marLeft w:val="0"/>
      <w:marRight w:val="0"/>
      <w:marTop w:val="0"/>
      <w:marBottom w:val="0"/>
      <w:divBdr>
        <w:top w:val="none" w:sz="0" w:space="0" w:color="auto"/>
        <w:left w:val="none" w:sz="0" w:space="0" w:color="auto"/>
        <w:bottom w:val="none" w:sz="0" w:space="0" w:color="auto"/>
        <w:right w:val="none" w:sz="0" w:space="0" w:color="auto"/>
      </w:divBdr>
    </w:div>
    <w:div w:id="1813862482">
      <w:bodyDiv w:val="1"/>
      <w:marLeft w:val="0"/>
      <w:marRight w:val="0"/>
      <w:marTop w:val="0"/>
      <w:marBottom w:val="0"/>
      <w:divBdr>
        <w:top w:val="none" w:sz="0" w:space="0" w:color="auto"/>
        <w:left w:val="none" w:sz="0" w:space="0" w:color="auto"/>
        <w:bottom w:val="none" w:sz="0" w:space="0" w:color="auto"/>
        <w:right w:val="none" w:sz="0" w:space="0" w:color="auto"/>
      </w:divBdr>
    </w:div>
    <w:div w:id="1817335223">
      <w:bodyDiv w:val="1"/>
      <w:marLeft w:val="0"/>
      <w:marRight w:val="0"/>
      <w:marTop w:val="0"/>
      <w:marBottom w:val="0"/>
      <w:divBdr>
        <w:top w:val="none" w:sz="0" w:space="0" w:color="auto"/>
        <w:left w:val="none" w:sz="0" w:space="0" w:color="auto"/>
        <w:bottom w:val="none" w:sz="0" w:space="0" w:color="auto"/>
        <w:right w:val="none" w:sz="0" w:space="0" w:color="auto"/>
      </w:divBdr>
    </w:div>
    <w:div w:id="1822119268">
      <w:bodyDiv w:val="1"/>
      <w:marLeft w:val="0"/>
      <w:marRight w:val="0"/>
      <w:marTop w:val="0"/>
      <w:marBottom w:val="0"/>
      <w:divBdr>
        <w:top w:val="none" w:sz="0" w:space="0" w:color="auto"/>
        <w:left w:val="none" w:sz="0" w:space="0" w:color="auto"/>
        <w:bottom w:val="none" w:sz="0" w:space="0" w:color="auto"/>
        <w:right w:val="none" w:sz="0" w:space="0" w:color="auto"/>
      </w:divBdr>
    </w:div>
    <w:div w:id="1825006285">
      <w:bodyDiv w:val="1"/>
      <w:marLeft w:val="0"/>
      <w:marRight w:val="0"/>
      <w:marTop w:val="0"/>
      <w:marBottom w:val="0"/>
      <w:divBdr>
        <w:top w:val="none" w:sz="0" w:space="0" w:color="auto"/>
        <w:left w:val="none" w:sz="0" w:space="0" w:color="auto"/>
        <w:bottom w:val="none" w:sz="0" w:space="0" w:color="auto"/>
        <w:right w:val="none" w:sz="0" w:space="0" w:color="auto"/>
      </w:divBdr>
      <w:divsChild>
        <w:div w:id="44648050">
          <w:marLeft w:val="0"/>
          <w:marRight w:val="0"/>
          <w:marTop w:val="0"/>
          <w:marBottom w:val="0"/>
          <w:divBdr>
            <w:top w:val="none" w:sz="0" w:space="0" w:color="auto"/>
            <w:left w:val="none" w:sz="0" w:space="0" w:color="auto"/>
            <w:bottom w:val="none" w:sz="0" w:space="0" w:color="auto"/>
            <w:right w:val="none" w:sz="0" w:space="0" w:color="auto"/>
          </w:divBdr>
        </w:div>
        <w:div w:id="283729647">
          <w:marLeft w:val="0"/>
          <w:marRight w:val="0"/>
          <w:marTop w:val="0"/>
          <w:marBottom w:val="0"/>
          <w:divBdr>
            <w:top w:val="none" w:sz="0" w:space="0" w:color="auto"/>
            <w:left w:val="none" w:sz="0" w:space="0" w:color="auto"/>
            <w:bottom w:val="none" w:sz="0" w:space="0" w:color="auto"/>
            <w:right w:val="none" w:sz="0" w:space="0" w:color="auto"/>
          </w:divBdr>
          <w:divsChild>
            <w:div w:id="616791396">
              <w:marLeft w:val="0"/>
              <w:marRight w:val="0"/>
              <w:marTop w:val="0"/>
              <w:marBottom w:val="165"/>
              <w:divBdr>
                <w:top w:val="none" w:sz="0" w:space="0" w:color="auto"/>
                <w:left w:val="none" w:sz="0" w:space="0" w:color="auto"/>
                <w:bottom w:val="none" w:sz="0" w:space="0" w:color="auto"/>
                <w:right w:val="none" w:sz="0" w:space="0" w:color="auto"/>
              </w:divBdr>
            </w:div>
          </w:divsChild>
        </w:div>
        <w:div w:id="369839596">
          <w:marLeft w:val="0"/>
          <w:marRight w:val="0"/>
          <w:marTop w:val="165"/>
          <w:marBottom w:val="165"/>
          <w:divBdr>
            <w:top w:val="none" w:sz="0" w:space="0" w:color="auto"/>
            <w:left w:val="none" w:sz="0" w:space="0" w:color="auto"/>
            <w:bottom w:val="none" w:sz="0" w:space="0" w:color="auto"/>
            <w:right w:val="none" w:sz="0" w:space="0" w:color="auto"/>
          </w:divBdr>
          <w:divsChild>
            <w:div w:id="1220937869">
              <w:marLeft w:val="0"/>
              <w:marRight w:val="0"/>
              <w:marTop w:val="0"/>
              <w:marBottom w:val="0"/>
              <w:divBdr>
                <w:top w:val="none" w:sz="0" w:space="0" w:color="auto"/>
                <w:left w:val="none" w:sz="0" w:space="0" w:color="auto"/>
                <w:bottom w:val="none" w:sz="0" w:space="0" w:color="auto"/>
                <w:right w:val="none" w:sz="0" w:space="0" w:color="auto"/>
              </w:divBdr>
              <w:divsChild>
                <w:div w:id="72464098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33908119">
      <w:bodyDiv w:val="1"/>
      <w:marLeft w:val="0"/>
      <w:marRight w:val="0"/>
      <w:marTop w:val="0"/>
      <w:marBottom w:val="0"/>
      <w:divBdr>
        <w:top w:val="none" w:sz="0" w:space="0" w:color="auto"/>
        <w:left w:val="none" w:sz="0" w:space="0" w:color="auto"/>
        <w:bottom w:val="none" w:sz="0" w:space="0" w:color="auto"/>
        <w:right w:val="none" w:sz="0" w:space="0" w:color="auto"/>
      </w:divBdr>
    </w:div>
    <w:div w:id="1836070702">
      <w:bodyDiv w:val="1"/>
      <w:marLeft w:val="0"/>
      <w:marRight w:val="0"/>
      <w:marTop w:val="0"/>
      <w:marBottom w:val="0"/>
      <w:divBdr>
        <w:top w:val="none" w:sz="0" w:space="0" w:color="auto"/>
        <w:left w:val="none" w:sz="0" w:space="0" w:color="auto"/>
        <w:bottom w:val="none" w:sz="0" w:space="0" w:color="auto"/>
        <w:right w:val="none" w:sz="0" w:space="0" w:color="auto"/>
      </w:divBdr>
    </w:div>
    <w:div w:id="1846287806">
      <w:bodyDiv w:val="1"/>
      <w:marLeft w:val="0"/>
      <w:marRight w:val="0"/>
      <w:marTop w:val="0"/>
      <w:marBottom w:val="0"/>
      <w:divBdr>
        <w:top w:val="none" w:sz="0" w:space="0" w:color="auto"/>
        <w:left w:val="none" w:sz="0" w:space="0" w:color="auto"/>
        <w:bottom w:val="none" w:sz="0" w:space="0" w:color="auto"/>
        <w:right w:val="none" w:sz="0" w:space="0" w:color="auto"/>
      </w:divBdr>
      <w:divsChild>
        <w:div w:id="1284388357">
          <w:marLeft w:val="0"/>
          <w:marRight w:val="0"/>
          <w:marTop w:val="0"/>
          <w:marBottom w:val="0"/>
          <w:divBdr>
            <w:top w:val="none" w:sz="0" w:space="0" w:color="auto"/>
            <w:left w:val="none" w:sz="0" w:space="0" w:color="auto"/>
            <w:bottom w:val="none" w:sz="0" w:space="0" w:color="auto"/>
            <w:right w:val="none" w:sz="0" w:space="0" w:color="auto"/>
          </w:divBdr>
        </w:div>
        <w:div w:id="1769814653">
          <w:marLeft w:val="0"/>
          <w:marRight w:val="0"/>
          <w:marTop w:val="0"/>
          <w:marBottom w:val="0"/>
          <w:divBdr>
            <w:top w:val="none" w:sz="0" w:space="0" w:color="auto"/>
            <w:left w:val="none" w:sz="0" w:space="0" w:color="auto"/>
            <w:bottom w:val="none" w:sz="0" w:space="0" w:color="auto"/>
            <w:right w:val="none" w:sz="0" w:space="0" w:color="auto"/>
          </w:divBdr>
        </w:div>
      </w:divsChild>
    </w:div>
    <w:div w:id="1862553120">
      <w:bodyDiv w:val="1"/>
      <w:marLeft w:val="0"/>
      <w:marRight w:val="0"/>
      <w:marTop w:val="0"/>
      <w:marBottom w:val="0"/>
      <w:divBdr>
        <w:top w:val="none" w:sz="0" w:space="0" w:color="auto"/>
        <w:left w:val="none" w:sz="0" w:space="0" w:color="auto"/>
        <w:bottom w:val="none" w:sz="0" w:space="0" w:color="auto"/>
        <w:right w:val="none" w:sz="0" w:space="0" w:color="auto"/>
      </w:divBdr>
    </w:div>
    <w:div w:id="1872256163">
      <w:bodyDiv w:val="1"/>
      <w:marLeft w:val="0"/>
      <w:marRight w:val="0"/>
      <w:marTop w:val="0"/>
      <w:marBottom w:val="0"/>
      <w:divBdr>
        <w:top w:val="none" w:sz="0" w:space="0" w:color="auto"/>
        <w:left w:val="none" w:sz="0" w:space="0" w:color="auto"/>
        <w:bottom w:val="none" w:sz="0" w:space="0" w:color="auto"/>
        <w:right w:val="none" w:sz="0" w:space="0" w:color="auto"/>
      </w:divBdr>
    </w:div>
    <w:div w:id="1882018087">
      <w:bodyDiv w:val="1"/>
      <w:marLeft w:val="0"/>
      <w:marRight w:val="0"/>
      <w:marTop w:val="0"/>
      <w:marBottom w:val="0"/>
      <w:divBdr>
        <w:top w:val="none" w:sz="0" w:space="0" w:color="auto"/>
        <w:left w:val="none" w:sz="0" w:space="0" w:color="auto"/>
        <w:bottom w:val="none" w:sz="0" w:space="0" w:color="auto"/>
        <w:right w:val="none" w:sz="0" w:space="0" w:color="auto"/>
      </w:divBdr>
      <w:divsChild>
        <w:div w:id="93211600">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 w:id="202448848">
          <w:marLeft w:val="0"/>
          <w:marRight w:val="0"/>
          <w:marTop w:val="0"/>
          <w:marBottom w:val="0"/>
          <w:divBdr>
            <w:top w:val="none" w:sz="0" w:space="0" w:color="auto"/>
            <w:left w:val="none" w:sz="0" w:space="0" w:color="auto"/>
            <w:bottom w:val="none" w:sz="0" w:space="0" w:color="auto"/>
            <w:right w:val="none" w:sz="0" w:space="0" w:color="auto"/>
          </w:divBdr>
        </w:div>
        <w:div w:id="250547808">
          <w:marLeft w:val="0"/>
          <w:marRight w:val="0"/>
          <w:marTop w:val="0"/>
          <w:marBottom w:val="0"/>
          <w:divBdr>
            <w:top w:val="none" w:sz="0" w:space="0" w:color="auto"/>
            <w:left w:val="none" w:sz="0" w:space="0" w:color="auto"/>
            <w:bottom w:val="none" w:sz="0" w:space="0" w:color="auto"/>
            <w:right w:val="none" w:sz="0" w:space="0" w:color="auto"/>
          </w:divBdr>
        </w:div>
        <w:div w:id="303631073">
          <w:marLeft w:val="0"/>
          <w:marRight w:val="0"/>
          <w:marTop w:val="0"/>
          <w:marBottom w:val="0"/>
          <w:divBdr>
            <w:top w:val="none" w:sz="0" w:space="0" w:color="auto"/>
            <w:left w:val="none" w:sz="0" w:space="0" w:color="auto"/>
            <w:bottom w:val="none" w:sz="0" w:space="0" w:color="auto"/>
            <w:right w:val="none" w:sz="0" w:space="0" w:color="auto"/>
          </w:divBdr>
        </w:div>
        <w:div w:id="384834921">
          <w:marLeft w:val="0"/>
          <w:marRight w:val="0"/>
          <w:marTop w:val="0"/>
          <w:marBottom w:val="0"/>
          <w:divBdr>
            <w:top w:val="none" w:sz="0" w:space="0" w:color="auto"/>
            <w:left w:val="none" w:sz="0" w:space="0" w:color="auto"/>
            <w:bottom w:val="none" w:sz="0" w:space="0" w:color="auto"/>
            <w:right w:val="none" w:sz="0" w:space="0" w:color="auto"/>
          </w:divBdr>
        </w:div>
        <w:div w:id="464592323">
          <w:marLeft w:val="0"/>
          <w:marRight w:val="0"/>
          <w:marTop w:val="0"/>
          <w:marBottom w:val="0"/>
          <w:divBdr>
            <w:top w:val="none" w:sz="0" w:space="0" w:color="auto"/>
            <w:left w:val="none" w:sz="0" w:space="0" w:color="auto"/>
            <w:bottom w:val="none" w:sz="0" w:space="0" w:color="auto"/>
            <w:right w:val="none" w:sz="0" w:space="0" w:color="auto"/>
          </w:divBdr>
        </w:div>
        <w:div w:id="616104334">
          <w:marLeft w:val="0"/>
          <w:marRight w:val="0"/>
          <w:marTop w:val="0"/>
          <w:marBottom w:val="0"/>
          <w:divBdr>
            <w:top w:val="none" w:sz="0" w:space="0" w:color="auto"/>
            <w:left w:val="none" w:sz="0" w:space="0" w:color="auto"/>
            <w:bottom w:val="none" w:sz="0" w:space="0" w:color="auto"/>
            <w:right w:val="none" w:sz="0" w:space="0" w:color="auto"/>
          </w:divBdr>
        </w:div>
        <w:div w:id="717165471">
          <w:marLeft w:val="0"/>
          <w:marRight w:val="0"/>
          <w:marTop w:val="0"/>
          <w:marBottom w:val="0"/>
          <w:divBdr>
            <w:top w:val="none" w:sz="0" w:space="0" w:color="auto"/>
            <w:left w:val="none" w:sz="0" w:space="0" w:color="auto"/>
            <w:bottom w:val="none" w:sz="0" w:space="0" w:color="auto"/>
            <w:right w:val="none" w:sz="0" w:space="0" w:color="auto"/>
          </w:divBdr>
        </w:div>
        <w:div w:id="726799949">
          <w:marLeft w:val="0"/>
          <w:marRight w:val="0"/>
          <w:marTop w:val="0"/>
          <w:marBottom w:val="0"/>
          <w:divBdr>
            <w:top w:val="none" w:sz="0" w:space="0" w:color="auto"/>
            <w:left w:val="none" w:sz="0" w:space="0" w:color="auto"/>
            <w:bottom w:val="none" w:sz="0" w:space="0" w:color="auto"/>
            <w:right w:val="none" w:sz="0" w:space="0" w:color="auto"/>
          </w:divBdr>
        </w:div>
        <w:div w:id="827402425">
          <w:marLeft w:val="0"/>
          <w:marRight w:val="0"/>
          <w:marTop w:val="0"/>
          <w:marBottom w:val="0"/>
          <w:divBdr>
            <w:top w:val="none" w:sz="0" w:space="0" w:color="auto"/>
            <w:left w:val="none" w:sz="0" w:space="0" w:color="auto"/>
            <w:bottom w:val="none" w:sz="0" w:space="0" w:color="auto"/>
            <w:right w:val="none" w:sz="0" w:space="0" w:color="auto"/>
          </w:divBdr>
        </w:div>
        <w:div w:id="876553337">
          <w:marLeft w:val="0"/>
          <w:marRight w:val="0"/>
          <w:marTop w:val="0"/>
          <w:marBottom w:val="0"/>
          <w:divBdr>
            <w:top w:val="none" w:sz="0" w:space="0" w:color="auto"/>
            <w:left w:val="none" w:sz="0" w:space="0" w:color="auto"/>
            <w:bottom w:val="none" w:sz="0" w:space="0" w:color="auto"/>
            <w:right w:val="none" w:sz="0" w:space="0" w:color="auto"/>
          </w:divBdr>
        </w:div>
        <w:div w:id="892348502">
          <w:marLeft w:val="0"/>
          <w:marRight w:val="0"/>
          <w:marTop w:val="0"/>
          <w:marBottom w:val="0"/>
          <w:divBdr>
            <w:top w:val="none" w:sz="0" w:space="0" w:color="auto"/>
            <w:left w:val="none" w:sz="0" w:space="0" w:color="auto"/>
            <w:bottom w:val="none" w:sz="0" w:space="0" w:color="auto"/>
            <w:right w:val="none" w:sz="0" w:space="0" w:color="auto"/>
          </w:divBdr>
        </w:div>
        <w:div w:id="936063445">
          <w:marLeft w:val="0"/>
          <w:marRight w:val="0"/>
          <w:marTop w:val="0"/>
          <w:marBottom w:val="0"/>
          <w:divBdr>
            <w:top w:val="none" w:sz="0" w:space="0" w:color="auto"/>
            <w:left w:val="none" w:sz="0" w:space="0" w:color="auto"/>
            <w:bottom w:val="none" w:sz="0" w:space="0" w:color="auto"/>
            <w:right w:val="none" w:sz="0" w:space="0" w:color="auto"/>
          </w:divBdr>
        </w:div>
        <w:div w:id="1167817744">
          <w:marLeft w:val="0"/>
          <w:marRight w:val="0"/>
          <w:marTop w:val="0"/>
          <w:marBottom w:val="0"/>
          <w:divBdr>
            <w:top w:val="none" w:sz="0" w:space="0" w:color="auto"/>
            <w:left w:val="none" w:sz="0" w:space="0" w:color="auto"/>
            <w:bottom w:val="none" w:sz="0" w:space="0" w:color="auto"/>
            <w:right w:val="none" w:sz="0" w:space="0" w:color="auto"/>
          </w:divBdr>
        </w:div>
        <w:div w:id="1185023275">
          <w:marLeft w:val="0"/>
          <w:marRight w:val="0"/>
          <w:marTop w:val="0"/>
          <w:marBottom w:val="0"/>
          <w:divBdr>
            <w:top w:val="none" w:sz="0" w:space="0" w:color="auto"/>
            <w:left w:val="none" w:sz="0" w:space="0" w:color="auto"/>
            <w:bottom w:val="none" w:sz="0" w:space="0" w:color="auto"/>
            <w:right w:val="none" w:sz="0" w:space="0" w:color="auto"/>
          </w:divBdr>
        </w:div>
        <w:div w:id="1204827447">
          <w:marLeft w:val="0"/>
          <w:marRight w:val="0"/>
          <w:marTop w:val="0"/>
          <w:marBottom w:val="0"/>
          <w:divBdr>
            <w:top w:val="none" w:sz="0" w:space="0" w:color="auto"/>
            <w:left w:val="none" w:sz="0" w:space="0" w:color="auto"/>
            <w:bottom w:val="none" w:sz="0" w:space="0" w:color="auto"/>
            <w:right w:val="none" w:sz="0" w:space="0" w:color="auto"/>
          </w:divBdr>
        </w:div>
        <w:div w:id="1207379185">
          <w:marLeft w:val="0"/>
          <w:marRight w:val="0"/>
          <w:marTop w:val="0"/>
          <w:marBottom w:val="0"/>
          <w:divBdr>
            <w:top w:val="none" w:sz="0" w:space="0" w:color="auto"/>
            <w:left w:val="none" w:sz="0" w:space="0" w:color="auto"/>
            <w:bottom w:val="none" w:sz="0" w:space="0" w:color="auto"/>
            <w:right w:val="none" w:sz="0" w:space="0" w:color="auto"/>
          </w:divBdr>
        </w:div>
        <w:div w:id="1221286010">
          <w:marLeft w:val="0"/>
          <w:marRight w:val="0"/>
          <w:marTop w:val="0"/>
          <w:marBottom w:val="0"/>
          <w:divBdr>
            <w:top w:val="none" w:sz="0" w:space="0" w:color="auto"/>
            <w:left w:val="none" w:sz="0" w:space="0" w:color="auto"/>
            <w:bottom w:val="none" w:sz="0" w:space="0" w:color="auto"/>
            <w:right w:val="none" w:sz="0" w:space="0" w:color="auto"/>
          </w:divBdr>
        </w:div>
        <w:div w:id="1321957189">
          <w:marLeft w:val="0"/>
          <w:marRight w:val="0"/>
          <w:marTop w:val="0"/>
          <w:marBottom w:val="0"/>
          <w:divBdr>
            <w:top w:val="none" w:sz="0" w:space="0" w:color="auto"/>
            <w:left w:val="none" w:sz="0" w:space="0" w:color="auto"/>
            <w:bottom w:val="none" w:sz="0" w:space="0" w:color="auto"/>
            <w:right w:val="none" w:sz="0" w:space="0" w:color="auto"/>
          </w:divBdr>
        </w:div>
        <w:div w:id="1325815647">
          <w:marLeft w:val="0"/>
          <w:marRight w:val="0"/>
          <w:marTop w:val="0"/>
          <w:marBottom w:val="0"/>
          <w:divBdr>
            <w:top w:val="none" w:sz="0" w:space="0" w:color="auto"/>
            <w:left w:val="none" w:sz="0" w:space="0" w:color="auto"/>
            <w:bottom w:val="none" w:sz="0" w:space="0" w:color="auto"/>
            <w:right w:val="none" w:sz="0" w:space="0" w:color="auto"/>
          </w:divBdr>
        </w:div>
        <w:div w:id="1414552263">
          <w:marLeft w:val="0"/>
          <w:marRight w:val="0"/>
          <w:marTop w:val="0"/>
          <w:marBottom w:val="0"/>
          <w:divBdr>
            <w:top w:val="none" w:sz="0" w:space="0" w:color="auto"/>
            <w:left w:val="none" w:sz="0" w:space="0" w:color="auto"/>
            <w:bottom w:val="none" w:sz="0" w:space="0" w:color="auto"/>
            <w:right w:val="none" w:sz="0" w:space="0" w:color="auto"/>
          </w:divBdr>
        </w:div>
        <w:div w:id="1514341900">
          <w:marLeft w:val="0"/>
          <w:marRight w:val="0"/>
          <w:marTop w:val="0"/>
          <w:marBottom w:val="0"/>
          <w:divBdr>
            <w:top w:val="none" w:sz="0" w:space="0" w:color="auto"/>
            <w:left w:val="none" w:sz="0" w:space="0" w:color="auto"/>
            <w:bottom w:val="none" w:sz="0" w:space="0" w:color="auto"/>
            <w:right w:val="none" w:sz="0" w:space="0" w:color="auto"/>
          </w:divBdr>
        </w:div>
        <w:div w:id="1699743125">
          <w:marLeft w:val="0"/>
          <w:marRight w:val="0"/>
          <w:marTop w:val="0"/>
          <w:marBottom w:val="0"/>
          <w:divBdr>
            <w:top w:val="none" w:sz="0" w:space="0" w:color="auto"/>
            <w:left w:val="none" w:sz="0" w:space="0" w:color="auto"/>
            <w:bottom w:val="none" w:sz="0" w:space="0" w:color="auto"/>
            <w:right w:val="none" w:sz="0" w:space="0" w:color="auto"/>
          </w:divBdr>
        </w:div>
        <w:div w:id="1805193967">
          <w:marLeft w:val="0"/>
          <w:marRight w:val="0"/>
          <w:marTop w:val="0"/>
          <w:marBottom w:val="0"/>
          <w:divBdr>
            <w:top w:val="none" w:sz="0" w:space="0" w:color="auto"/>
            <w:left w:val="none" w:sz="0" w:space="0" w:color="auto"/>
            <w:bottom w:val="none" w:sz="0" w:space="0" w:color="auto"/>
            <w:right w:val="none" w:sz="0" w:space="0" w:color="auto"/>
          </w:divBdr>
        </w:div>
        <w:div w:id="1853180669">
          <w:marLeft w:val="0"/>
          <w:marRight w:val="0"/>
          <w:marTop w:val="0"/>
          <w:marBottom w:val="0"/>
          <w:divBdr>
            <w:top w:val="none" w:sz="0" w:space="0" w:color="auto"/>
            <w:left w:val="none" w:sz="0" w:space="0" w:color="auto"/>
            <w:bottom w:val="none" w:sz="0" w:space="0" w:color="auto"/>
            <w:right w:val="none" w:sz="0" w:space="0" w:color="auto"/>
          </w:divBdr>
        </w:div>
        <w:div w:id="1854955970">
          <w:marLeft w:val="0"/>
          <w:marRight w:val="0"/>
          <w:marTop w:val="0"/>
          <w:marBottom w:val="0"/>
          <w:divBdr>
            <w:top w:val="none" w:sz="0" w:space="0" w:color="auto"/>
            <w:left w:val="none" w:sz="0" w:space="0" w:color="auto"/>
            <w:bottom w:val="none" w:sz="0" w:space="0" w:color="auto"/>
            <w:right w:val="none" w:sz="0" w:space="0" w:color="auto"/>
          </w:divBdr>
        </w:div>
        <w:div w:id="1933389378">
          <w:marLeft w:val="0"/>
          <w:marRight w:val="0"/>
          <w:marTop w:val="0"/>
          <w:marBottom w:val="0"/>
          <w:divBdr>
            <w:top w:val="none" w:sz="0" w:space="0" w:color="auto"/>
            <w:left w:val="none" w:sz="0" w:space="0" w:color="auto"/>
            <w:bottom w:val="none" w:sz="0" w:space="0" w:color="auto"/>
            <w:right w:val="none" w:sz="0" w:space="0" w:color="auto"/>
          </w:divBdr>
        </w:div>
        <w:div w:id="1978293831">
          <w:marLeft w:val="0"/>
          <w:marRight w:val="0"/>
          <w:marTop w:val="0"/>
          <w:marBottom w:val="0"/>
          <w:divBdr>
            <w:top w:val="none" w:sz="0" w:space="0" w:color="auto"/>
            <w:left w:val="none" w:sz="0" w:space="0" w:color="auto"/>
            <w:bottom w:val="none" w:sz="0" w:space="0" w:color="auto"/>
            <w:right w:val="none" w:sz="0" w:space="0" w:color="auto"/>
          </w:divBdr>
        </w:div>
        <w:div w:id="2007899266">
          <w:marLeft w:val="0"/>
          <w:marRight w:val="0"/>
          <w:marTop w:val="0"/>
          <w:marBottom w:val="0"/>
          <w:divBdr>
            <w:top w:val="none" w:sz="0" w:space="0" w:color="auto"/>
            <w:left w:val="none" w:sz="0" w:space="0" w:color="auto"/>
            <w:bottom w:val="none" w:sz="0" w:space="0" w:color="auto"/>
            <w:right w:val="none" w:sz="0" w:space="0" w:color="auto"/>
          </w:divBdr>
        </w:div>
        <w:div w:id="2010020769">
          <w:marLeft w:val="0"/>
          <w:marRight w:val="0"/>
          <w:marTop w:val="0"/>
          <w:marBottom w:val="0"/>
          <w:divBdr>
            <w:top w:val="none" w:sz="0" w:space="0" w:color="auto"/>
            <w:left w:val="none" w:sz="0" w:space="0" w:color="auto"/>
            <w:bottom w:val="none" w:sz="0" w:space="0" w:color="auto"/>
            <w:right w:val="none" w:sz="0" w:space="0" w:color="auto"/>
          </w:divBdr>
        </w:div>
        <w:div w:id="2083791941">
          <w:marLeft w:val="0"/>
          <w:marRight w:val="0"/>
          <w:marTop w:val="0"/>
          <w:marBottom w:val="0"/>
          <w:divBdr>
            <w:top w:val="none" w:sz="0" w:space="0" w:color="auto"/>
            <w:left w:val="none" w:sz="0" w:space="0" w:color="auto"/>
            <w:bottom w:val="none" w:sz="0" w:space="0" w:color="auto"/>
            <w:right w:val="none" w:sz="0" w:space="0" w:color="auto"/>
          </w:divBdr>
        </w:div>
      </w:divsChild>
    </w:div>
    <w:div w:id="1885095508">
      <w:bodyDiv w:val="1"/>
      <w:marLeft w:val="0"/>
      <w:marRight w:val="0"/>
      <w:marTop w:val="0"/>
      <w:marBottom w:val="0"/>
      <w:divBdr>
        <w:top w:val="none" w:sz="0" w:space="0" w:color="auto"/>
        <w:left w:val="none" w:sz="0" w:space="0" w:color="auto"/>
        <w:bottom w:val="none" w:sz="0" w:space="0" w:color="auto"/>
        <w:right w:val="none" w:sz="0" w:space="0" w:color="auto"/>
      </w:divBdr>
    </w:div>
    <w:div w:id="1885943042">
      <w:bodyDiv w:val="1"/>
      <w:marLeft w:val="0"/>
      <w:marRight w:val="0"/>
      <w:marTop w:val="0"/>
      <w:marBottom w:val="0"/>
      <w:divBdr>
        <w:top w:val="none" w:sz="0" w:space="0" w:color="auto"/>
        <w:left w:val="none" w:sz="0" w:space="0" w:color="auto"/>
        <w:bottom w:val="none" w:sz="0" w:space="0" w:color="auto"/>
        <w:right w:val="none" w:sz="0" w:space="0" w:color="auto"/>
      </w:divBdr>
    </w:div>
    <w:div w:id="1889413465">
      <w:bodyDiv w:val="1"/>
      <w:marLeft w:val="0"/>
      <w:marRight w:val="0"/>
      <w:marTop w:val="0"/>
      <w:marBottom w:val="0"/>
      <w:divBdr>
        <w:top w:val="none" w:sz="0" w:space="0" w:color="auto"/>
        <w:left w:val="none" w:sz="0" w:space="0" w:color="auto"/>
        <w:bottom w:val="none" w:sz="0" w:space="0" w:color="auto"/>
        <w:right w:val="none" w:sz="0" w:space="0" w:color="auto"/>
      </w:divBdr>
      <w:divsChild>
        <w:div w:id="1323970819">
          <w:marLeft w:val="0"/>
          <w:marRight w:val="0"/>
          <w:marTop w:val="0"/>
          <w:marBottom w:val="0"/>
          <w:divBdr>
            <w:top w:val="single" w:sz="24" w:space="0" w:color="266E7F"/>
            <w:left w:val="none" w:sz="0" w:space="0" w:color="auto"/>
            <w:bottom w:val="none" w:sz="0" w:space="0" w:color="auto"/>
            <w:right w:val="none" w:sz="0" w:space="0" w:color="auto"/>
          </w:divBdr>
        </w:div>
        <w:div w:id="1347711467">
          <w:marLeft w:val="0"/>
          <w:marRight w:val="0"/>
          <w:marTop w:val="0"/>
          <w:marBottom w:val="0"/>
          <w:divBdr>
            <w:top w:val="none" w:sz="0" w:space="0" w:color="auto"/>
            <w:left w:val="none" w:sz="0" w:space="0" w:color="auto"/>
            <w:bottom w:val="none" w:sz="0" w:space="0" w:color="auto"/>
            <w:right w:val="none" w:sz="0" w:space="0" w:color="auto"/>
          </w:divBdr>
        </w:div>
      </w:divsChild>
    </w:div>
    <w:div w:id="1898080292">
      <w:bodyDiv w:val="1"/>
      <w:marLeft w:val="0"/>
      <w:marRight w:val="0"/>
      <w:marTop w:val="0"/>
      <w:marBottom w:val="0"/>
      <w:divBdr>
        <w:top w:val="none" w:sz="0" w:space="0" w:color="auto"/>
        <w:left w:val="none" w:sz="0" w:space="0" w:color="auto"/>
        <w:bottom w:val="none" w:sz="0" w:space="0" w:color="auto"/>
        <w:right w:val="none" w:sz="0" w:space="0" w:color="auto"/>
      </w:divBdr>
    </w:div>
    <w:div w:id="1901669096">
      <w:bodyDiv w:val="1"/>
      <w:marLeft w:val="0"/>
      <w:marRight w:val="0"/>
      <w:marTop w:val="0"/>
      <w:marBottom w:val="0"/>
      <w:divBdr>
        <w:top w:val="none" w:sz="0" w:space="0" w:color="auto"/>
        <w:left w:val="none" w:sz="0" w:space="0" w:color="auto"/>
        <w:bottom w:val="none" w:sz="0" w:space="0" w:color="auto"/>
        <w:right w:val="none" w:sz="0" w:space="0" w:color="auto"/>
      </w:divBdr>
    </w:div>
    <w:div w:id="1907718764">
      <w:bodyDiv w:val="1"/>
      <w:marLeft w:val="0"/>
      <w:marRight w:val="0"/>
      <w:marTop w:val="0"/>
      <w:marBottom w:val="0"/>
      <w:divBdr>
        <w:top w:val="none" w:sz="0" w:space="0" w:color="auto"/>
        <w:left w:val="none" w:sz="0" w:space="0" w:color="auto"/>
        <w:bottom w:val="none" w:sz="0" w:space="0" w:color="auto"/>
        <w:right w:val="none" w:sz="0" w:space="0" w:color="auto"/>
      </w:divBdr>
      <w:divsChild>
        <w:div w:id="1874878607">
          <w:marLeft w:val="0"/>
          <w:marRight w:val="0"/>
          <w:marTop w:val="0"/>
          <w:marBottom w:val="0"/>
          <w:divBdr>
            <w:top w:val="none" w:sz="0" w:space="0" w:color="auto"/>
            <w:left w:val="none" w:sz="0" w:space="0" w:color="auto"/>
            <w:bottom w:val="none" w:sz="0" w:space="0" w:color="auto"/>
            <w:right w:val="none" w:sz="0" w:space="0" w:color="auto"/>
          </w:divBdr>
        </w:div>
        <w:div w:id="1939363485">
          <w:marLeft w:val="0"/>
          <w:marRight w:val="0"/>
          <w:marTop w:val="0"/>
          <w:marBottom w:val="0"/>
          <w:divBdr>
            <w:top w:val="none" w:sz="0" w:space="0" w:color="auto"/>
            <w:left w:val="none" w:sz="0" w:space="0" w:color="auto"/>
            <w:bottom w:val="none" w:sz="0" w:space="0" w:color="auto"/>
            <w:right w:val="none" w:sz="0" w:space="0" w:color="auto"/>
          </w:divBdr>
        </w:div>
        <w:div w:id="2045403940">
          <w:marLeft w:val="0"/>
          <w:marRight w:val="0"/>
          <w:marTop w:val="0"/>
          <w:marBottom w:val="0"/>
          <w:divBdr>
            <w:top w:val="none" w:sz="0" w:space="0" w:color="auto"/>
            <w:left w:val="none" w:sz="0" w:space="0" w:color="auto"/>
            <w:bottom w:val="none" w:sz="0" w:space="0" w:color="auto"/>
            <w:right w:val="none" w:sz="0" w:space="0" w:color="auto"/>
          </w:divBdr>
        </w:div>
      </w:divsChild>
    </w:div>
    <w:div w:id="1911108868">
      <w:bodyDiv w:val="1"/>
      <w:marLeft w:val="0"/>
      <w:marRight w:val="0"/>
      <w:marTop w:val="0"/>
      <w:marBottom w:val="0"/>
      <w:divBdr>
        <w:top w:val="none" w:sz="0" w:space="0" w:color="auto"/>
        <w:left w:val="none" w:sz="0" w:space="0" w:color="auto"/>
        <w:bottom w:val="none" w:sz="0" w:space="0" w:color="auto"/>
        <w:right w:val="none" w:sz="0" w:space="0" w:color="auto"/>
      </w:divBdr>
    </w:div>
    <w:div w:id="1913005798">
      <w:bodyDiv w:val="1"/>
      <w:marLeft w:val="0"/>
      <w:marRight w:val="0"/>
      <w:marTop w:val="0"/>
      <w:marBottom w:val="0"/>
      <w:divBdr>
        <w:top w:val="none" w:sz="0" w:space="0" w:color="auto"/>
        <w:left w:val="none" w:sz="0" w:space="0" w:color="auto"/>
        <w:bottom w:val="none" w:sz="0" w:space="0" w:color="auto"/>
        <w:right w:val="none" w:sz="0" w:space="0" w:color="auto"/>
      </w:divBdr>
    </w:div>
    <w:div w:id="1919250249">
      <w:bodyDiv w:val="1"/>
      <w:marLeft w:val="0"/>
      <w:marRight w:val="0"/>
      <w:marTop w:val="0"/>
      <w:marBottom w:val="0"/>
      <w:divBdr>
        <w:top w:val="none" w:sz="0" w:space="0" w:color="auto"/>
        <w:left w:val="none" w:sz="0" w:space="0" w:color="auto"/>
        <w:bottom w:val="none" w:sz="0" w:space="0" w:color="auto"/>
        <w:right w:val="none" w:sz="0" w:space="0" w:color="auto"/>
      </w:divBdr>
    </w:div>
    <w:div w:id="1920865977">
      <w:bodyDiv w:val="1"/>
      <w:marLeft w:val="0"/>
      <w:marRight w:val="0"/>
      <w:marTop w:val="0"/>
      <w:marBottom w:val="0"/>
      <w:divBdr>
        <w:top w:val="none" w:sz="0" w:space="0" w:color="auto"/>
        <w:left w:val="none" w:sz="0" w:space="0" w:color="auto"/>
        <w:bottom w:val="none" w:sz="0" w:space="0" w:color="auto"/>
        <w:right w:val="none" w:sz="0" w:space="0" w:color="auto"/>
      </w:divBdr>
      <w:divsChild>
        <w:div w:id="1293949135">
          <w:marLeft w:val="0"/>
          <w:marRight w:val="0"/>
          <w:marTop w:val="0"/>
          <w:marBottom w:val="0"/>
          <w:divBdr>
            <w:top w:val="none" w:sz="0" w:space="0" w:color="auto"/>
            <w:left w:val="none" w:sz="0" w:space="0" w:color="auto"/>
            <w:bottom w:val="none" w:sz="0" w:space="0" w:color="auto"/>
            <w:right w:val="none" w:sz="0" w:space="0" w:color="auto"/>
          </w:divBdr>
          <w:divsChild>
            <w:div w:id="1947810145">
              <w:marLeft w:val="0"/>
              <w:marRight w:val="0"/>
              <w:marTop w:val="0"/>
              <w:marBottom w:val="0"/>
              <w:divBdr>
                <w:top w:val="none" w:sz="0" w:space="0" w:color="auto"/>
                <w:left w:val="none" w:sz="0" w:space="0" w:color="auto"/>
                <w:bottom w:val="none" w:sz="0" w:space="0" w:color="auto"/>
                <w:right w:val="none" w:sz="0" w:space="0" w:color="auto"/>
              </w:divBdr>
              <w:divsChild>
                <w:div w:id="531571150">
                  <w:marLeft w:val="0"/>
                  <w:marRight w:val="0"/>
                  <w:marTop w:val="0"/>
                  <w:marBottom w:val="0"/>
                  <w:divBdr>
                    <w:top w:val="none" w:sz="0" w:space="0" w:color="auto"/>
                    <w:left w:val="none" w:sz="0" w:space="0" w:color="auto"/>
                    <w:bottom w:val="none" w:sz="0" w:space="0" w:color="auto"/>
                    <w:right w:val="none" w:sz="0" w:space="0" w:color="auto"/>
                  </w:divBdr>
                </w:div>
                <w:div w:id="1015770003">
                  <w:marLeft w:val="0"/>
                  <w:marRight w:val="0"/>
                  <w:marTop w:val="0"/>
                  <w:marBottom w:val="0"/>
                  <w:divBdr>
                    <w:top w:val="none" w:sz="0" w:space="0" w:color="auto"/>
                    <w:left w:val="none" w:sz="0" w:space="0" w:color="auto"/>
                    <w:bottom w:val="none" w:sz="0" w:space="0" w:color="auto"/>
                    <w:right w:val="none" w:sz="0" w:space="0" w:color="auto"/>
                  </w:divBdr>
                </w:div>
                <w:div w:id="1351106786">
                  <w:marLeft w:val="0"/>
                  <w:marRight w:val="0"/>
                  <w:marTop w:val="0"/>
                  <w:marBottom w:val="0"/>
                  <w:divBdr>
                    <w:top w:val="none" w:sz="0" w:space="0" w:color="auto"/>
                    <w:left w:val="none" w:sz="0" w:space="0" w:color="auto"/>
                    <w:bottom w:val="none" w:sz="0" w:space="0" w:color="auto"/>
                    <w:right w:val="none" w:sz="0" w:space="0" w:color="auto"/>
                  </w:divBdr>
                </w:div>
                <w:div w:id="20339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136">
          <w:marLeft w:val="0"/>
          <w:marRight w:val="0"/>
          <w:marTop w:val="0"/>
          <w:marBottom w:val="0"/>
          <w:divBdr>
            <w:top w:val="none" w:sz="0" w:space="0" w:color="auto"/>
            <w:left w:val="none" w:sz="0" w:space="0" w:color="auto"/>
            <w:bottom w:val="none" w:sz="0" w:space="0" w:color="auto"/>
            <w:right w:val="none" w:sz="0" w:space="0" w:color="auto"/>
          </w:divBdr>
          <w:divsChild>
            <w:div w:id="1462184128">
              <w:marLeft w:val="0"/>
              <w:marRight w:val="0"/>
              <w:marTop w:val="0"/>
              <w:marBottom w:val="0"/>
              <w:divBdr>
                <w:top w:val="none" w:sz="0" w:space="0" w:color="auto"/>
                <w:left w:val="none" w:sz="0" w:space="0" w:color="auto"/>
                <w:bottom w:val="none" w:sz="0" w:space="0" w:color="auto"/>
                <w:right w:val="none" w:sz="0" w:space="0" w:color="auto"/>
              </w:divBdr>
              <w:divsChild>
                <w:div w:id="494027399">
                  <w:marLeft w:val="0"/>
                  <w:marRight w:val="0"/>
                  <w:marTop w:val="0"/>
                  <w:marBottom w:val="0"/>
                  <w:divBdr>
                    <w:top w:val="none" w:sz="0" w:space="0" w:color="auto"/>
                    <w:left w:val="none" w:sz="0" w:space="0" w:color="auto"/>
                    <w:bottom w:val="none" w:sz="0" w:space="0" w:color="auto"/>
                    <w:right w:val="none" w:sz="0" w:space="0" w:color="auto"/>
                  </w:divBdr>
                </w:div>
                <w:div w:id="1346593543">
                  <w:marLeft w:val="0"/>
                  <w:marRight w:val="0"/>
                  <w:marTop w:val="0"/>
                  <w:marBottom w:val="0"/>
                  <w:divBdr>
                    <w:top w:val="none" w:sz="0" w:space="0" w:color="auto"/>
                    <w:left w:val="none" w:sz="0" w:space="0" w:color="auto"/>
                    <w:bottom w:val="none" w:sz="0" w:space="0" w:color="auto"/>
                    <w:right w:val="none" w:sz="0" w:space="0" w:color="auto"/>
                  </w:divBdr>
                </w:div>
                <w:div w:id="143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3611">
      <w:bodyDiv w:val="1"/>
      <w:marLeft w:val="0"/>
      <w:marRight w:val="0"/>
      <w:marTop w:val="0"/>
      <w:marBottom w:val="0"/>
      <w:divBdr>
        <w:top w:val="none" w:sz="0" w:space="0" w:color="auto"/>
        <w:left w:val="none" w:sz="0" w:space="0" w:color="auto"/>
        <w:bottom w:val="none" w:sz="0" w:space="0" w:color="auto"/>
        <w:right w:val="none" w:sz="0" w:space="0" w:color="auto"/>
      </w:divBdr>
    </w:div>
    <w:div w:id="1928928442">
      <w:bodyDiv w:val="1"/>
      <w:marLeft w:val="0"/>
      <w:marRight w:val="0"/>
      <w:marTop w:val="0"/>
      <w:marBottom w:val="0"/>
      <w:divBdr>
        <w:top w:val="none" w:sz="0" w:space="0" w:color="auto"/>
        <w:left w:val="none" w:sz="0" w:space="0" w:color="auto"/>
        <w:bottom w:val="none" w:sz="0" w:space="0" w:color="auto"/>
        <w:right w:val="none" w:sz="0" w:space="0" w:color="auto"/>
      </w:divBdr>
    </w:div>
    <w:div w:id="1930888580">
      <w:bodyDiv w:val="1"/>
      <w:marLeft w:val="0"/>
      <w:marRight w:val="0"/>
      <w:marTop w:val="0"/>
      <w:marBottom w:val="0"/>
      <w:divBdr>
        <w:top w:val="none" w:sz="0" w:space="0" w:color="auto"/>
        <w:left w:val="none" w:sz="0" w:space="0" w:color="auto"/>
        <w:bottom w:val="none" w:sz="0" w:space="0" w:color="auto"/>
        <w:right w:val="none" w:sz="0" w:space="0" w:color="auto"/>
      </w:divBdr>
      <w:divsChild>
        <w:div w:id="1952083408">
          <w:marLeft w:val="0"/>
          <w:marRight w:val="0"/>
          <w:marTop w:val="0"/>
          <w:marBottom w:val="0"/>
          <w:divBdr>
            <w:top w:val="none" w:sz="0" w:space="0" w:color="auto"/>
            <w:left w:val="none" w:sz="0" w:space="0" w:color="auto"/>
            <w:bottom w:val="none" w:sz="0" w:space="0" w:color="auto"/>
            <w:right w:val="none" w:sz="0" w:space="0" w:color="auto"/>
          </w:divBdr>
        </w:div>
      </w:divsChild>
    </w:div>
    <w:div w:id="1931114079">
      <w:bodyDiv w:val="1"/>
      <w:marLeft w:val="0"/>
      <w:marRight w:val="0"/>
      <w:marTop w:val="0"/>
      <w:marBottom w:val="0"/>
      <w:divBdr>
        <w:top w:val="none" w:sz="0" w:space="0" w:color="auto"/>
        <w:left w:val="none" w:sz="0" w:space="0" w:color="auto"/>
        <w:bottom w:val="none" w:sz="0" w:space="0" w:color="auto"/>
        <w:right w:val="none" w:sz="0" w:space="0" w:color="auto"/>
      </w:divBdr>
    </w:div>
    <w:div w:id="1936551570">
      <w:bodyDiv w:val="1"/>
      <w:marLeft w:val="0"/>
      <w:marRight w:val="0"/>
      <w:marTop w:val="0"/>
      <w:marBottom w:val="0"/>
      <w:divBdr>
        <w:top w:val="none" w:sz="0" w:space="0" w:color="auto"/>
        <w:left w:val="none" w:sz="0" w:space="0" w:color="auto"/>
        <w:bottom w:val="none" w:sz="0" w:space="0" w:color="auto"/>
        <w:right w:val="none" w:sz="0" w:space="0" w:color="auto"/>
      </w:divBdr>
    </w:div>
    <w:div w:id="1941640600">
      <w:bodyDiv w:val="1"/>
      <w:marLeft w:val="0"/>
      <w:marRight w:val="0"/>
      <w:marTop w:val="0"/>
      <w:marBottom w:val="0"/>
      <w:divBdr>
        <w:top w:val="none" w:sz="0" w:space="0" w:color="auto"/>
        <w:left w:val="none" w:sz="0" w:space="0" w:color="auto"/>
        <w:bottom w:val="none" w:sz="0" w:space="0" w:color="auto"/>
        <w:right w:val="none" w:sz="0" w:space="0" w:color="auto"/>
      </w:divBdr>
    </w:div>
    <w:div w:id="1950820519">
      <w:bodyDiv w:val="1"/>
      <w:marLeft w:val="0"/>
      <w:marRight w:val="0"/>
      <w:marTop w:val="0"/>
      <w:marBottom w:val="0"/>
      <w:divBdr>
        <w:top w:val="none" w:sz="0" w:space="0" w:color="auto"/>
        <w:left w:val="none" w:sz="0" w:space="0" w:color="auto"/>
        <w:bottom w:val="none" w:sz="0" w:space="0" w:color="auto"/>
        <w:right w:val="none" w:sz="0" w:space="0" w:color="auto"/>
      </w:divBdr>
      <w:divsChild>
        <w:div w:id="1859925489">
          <w:marLeft w:val="0"/>
          <w:marRight w:val="0"/>
          <w:marTop w:val="0"/>
          <w:marBottom w:val="0"/>
          <w:divBdr>
            <w:top w:val="none" w:sz="0" w:space="0" w:color="auto"/>
            <w:left w:val="none" w:sz="0" w:space="0" w:color="auto"/>
            <w:bottom w:val="none" w:sz="0" w:space="0" w:color="auto"/>
            <w:right w:val="none" w:sz="0" w:space="0" w:color="auto"/>
          </w:divBdr>
          <w:divsChild>
            <w:div w:id="300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432">
      <w:bodyDiv w:val="1"/>
      <w:marLeft w:val="0"/>
      <w:marRight w:val="0"/>
      <w:marTop w:val="0"/>
      <w:marBottom w:val="0"/>
      <w:divBdr>
        <w:top w:val="none" w:sz="0" w:space="0" w:color="auto"/>
        <w:left w:val="none" w:sz="0" w:space="0" w:color="auto"/>
        <w:bottom w:val="none" w:sz="0" w:space="0" w:color="auto"/>
        <w:right w:val="none" w:sz="0" w:space="0" w:color="auto"/>
      </w:divBdr>
    </w:div>
    <w:div w:id="1964845176">
      <w:bodyDiv w:val="1"/>
      <w:marLeft w:val="0"/>
      <w:marRight w:val="0"/>
      <w:marTop w:val="0"/>
      <w:marBottom w:val="0"/>
      <w:divBdr>
        <w:top w:val="none" w:sz="0" w:space="0" w:color="auto"/>
        <w:left w:val="none" w:sz="0" w:space="0" w:color="auto"/>
        <w:bottom w:val="none" w:sz="0" w:space="0" w:color="auto"/>
        <w:right w:val="none" w:sz="0" w:space="0" w:color="auto"/>
      </w:divBdr>
    </w:div>
    <w:div w:id="1968192888">
      <w:bodyDiv w:val="1"/>
      <w:marLeft w:val="0"/>
      <w:marRight w:val="0"/>
      <w:marTop w:val="0"/>
      <w:marBottom w:val="0"/>
      <w:divBdr>
        <w:top w:val="none" w:sz="0" w:space="0" w:color="auto"/>
        <w:left w:val="none" w:sz="0" w:space="0" w:color="auto"/>
        <w:bottom w:val="none" w:sz="0" w:space="0" w:color="auto"/>
        <w:right w:val="none" w:sz="0" w:space="0" w:color="auto"/>
      </w:divBdr>
    </w:div>
    <w:div w:id="1973442515">
      <w:bodyDiv w:val="1"/>
      <w:marLeft w:val="0"/>
      <w:marRight w:val="0"/>
      <w:marTop w:val="0"/>
      <w:marBottom w:val="0"/>
      <w:divBdr>
        <w:top w:val="none" w:sz="0" w:space="0" w:color="auto"/>
        <w:left w:val="none" w:sz="0" w:space="0" w:color="auto"/>
        <w:bottom w:val="none" w:sz="0" w:space="0" w:color="auto"/>
        <w:right w:val="none" w:sz="0" w:space="0" w:color="auto"/>
      </w:divBdr>
    </w:div>
    <w:div w:id="1977178687">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3806788">
      <w:bodyDiv w:val="1"/>
      <w:marLeft w:val="0"/>
      <w:marRight w:val="0"/>
      <w:marTop w:val="0"/>
      <w:marBottom w:val="0"/>
      <w:divBdr>
        <w:top w:val="none" w:sz="0" w:space="0" w:color="auto"/>
        <w:left w:val="none" w:sz="0" w:space="0" w:color="auto"/>
        <w:bottom w:val="none" w:sz="0" w:space="0" w:color="auto"/>
        <w:right w:val="none" w:sz="0" w:space="0" w:color="auto"/>
      </w:divBdr>
      <w:divsChild>
        <w:div w:id="1361973259">
          <w:marLeft w:val="0"/>
          <w:marRight w:val="0"/>
          <w:marTop w:val="0"/>
          <w:marBottom w:val="0"/>
          <w:divBdr>
            <w:top w:val="none" w:sz="0" w:space="0" w:color="auto"/>
            <w:left w:val="none" w:sz="0" w:space="0" w:color="auto"/>
            <w:bottom w:val="none" w:sz="0" w:space="0" w:color="auto"/>
            <w:right w:val="none" w:sz="0" w:space="0" w:color="auto"/>
          </w:divBdr>
          <w:divsChild>
            <w:div w:id="465707976">
              <w:marLeft w:val="0"/>
              <w:marRight w:val="450"/>
              <w:marTop w:val="0"/>
              <w:marBottom w:val="0"/>
              <w:divBdr>
                <w:top w:val="none" w:sz="0" w:space="0" w:color="auto"/>
                <w:left w:val="none" w:sz="0" w:space="0" w:color="auto"/>
                <w:bottom w:val="none" w:sz="0" w:space="0" w:color="auto"/>
                <w:right w:val="none" w:sz="0" w:space="0" w:color="auto"/>
              </w:divBdr>
            </w:div>
          </w:divsChild>
        </w:div>
        <w:div w:id="1430276409">
          <w:marLeft w:val="0"/>
          <w:marRight w:val="0"/>
          <w:marTop w:val="0"/>
          <w:marBottom w:val="0"/>
          <w:divBdr>
            <w:top w:val="none" w:sz="0" w:space="0" w:color="auto"/>
            <w:left w:val="none" w:sz="0" w:space="0" w:color="auto"/>
            <w:bottom w:val="none" w:sz="0" w:space="0" w:color="auto"/>
            <w:right w:val="none" w:sz="0" w:space="0" w:color="auto"/>
          </w:divBdr>
        </w:div>
      </w:divsChild>
    </w:div>
    <w:div w:id="1989506087">
      <w:bodyDiv w:val="1"/>
      <w:marLeft w:val="0"/>
      <w:marRight w:val="0"/>
      <w:marTop w:val="0"/>
      <w:marBottom w:val="0"/>
      <w:divBdr>
        <w:top w:val="none" w:sz="0" w:space="0" w:color="auto"/>
        <w:left w:val="none" w:sz="0" w:space="0" w:color="auto"/>
        <w:bottom w:val="none" w:sz="0" w:space="0" w:color="auto"/>
        <w:right w:val="none" w:sz="0" w:space="0" w:color="auto"/>
      </w:divBdr>
    </w:div>
    <w:div w:id="1994672048">
      <w:bodyDiv w:val="1"/>
      <w:marLeft w:val="0"/>
      <w:marRight w:val="0"/>
      <w:marTop w:val="0"/>
      <w:marBottom w:val="0"/>
      <w:divBdr>
        <w:top w:val="none" w:sz="0" w:space="0" w:color="auto"/>
        <w:left w:val="none" w:sz="0" w:space="0" w:color="auto"/>
        <w:bottom w:val="none" w:sz="0" w:space="0" w:color="auto"/>
        <w:right w:val="none" w:sz="0" w:space="0" w:color="auto"/>
      </w:divBdr>
    </w:div>
    <w:div w:id="1999648324">
      <w:bodyDiv w:val="1"/>
      <w:marLeft w:val="0"/>
      <w:marRight w:val="0"/>
      <w:marTop w:val="0"/>
      <w:marBottom w:val="0"/>
      <w:divBdr>
        <w:top w:val="none" w:sz="0" w:space="0" w:color="auto"/>
        <w:left w:val="none" w:sz="0" w:space="0" w:color="auto"/>
        <w:bottom w:val="none" w:sz="0" w:space="0" w:color="auto"/>
        <w:right w:val="none" w:sz="0" w:space="0" w:color="auto"/>
      </w:divBdr>
    </w:div>
    <w:div w:id="2003851111">
      <w:bodyDiv w:val="1"/>
      <w:marLeft w:val="0"/>
      <w:marRight w:val="0"/>
      <w:marTop w:val="0"/>
      <w:marBottom w:val="0"/>
      <w:divBdr>
        <w:top w:val="none" w:sz="0" w:space="0" w:color="auto"/>
        <w:left w:val="none" w:sz="0" w:space="0" w:color="auto"/>
        <w:bottom w:val="none" w:sz="0" w:space="0" w:color="auto"/>
        <w:right w:val="none" w:sz="0" w:space="0" w:color="auto"/>
      </w:divBdr>
    </w:div>
    <w:div w:id="2006401152">
      <w:bodyDiv w:val="1"/>
      <w:marLeft w:val="0"/>
      <w:marRight w:val="0"/>
      <w:marTop w:val="0"/>
      <w:marBottom w:val="0"/>
      <w:divBdr>
        <w:top w:val="none" w:sz="0" w:space="0" w:color="auto"/>
        <w:left w:val="none" w:sz="0" w:space="0" w:color="auto"/>
        <w:bottom w:val="none" w:sz="0" w:space="0" w:color="auto"/>
        <w:right w:val="none" w:sz="0" w:space="0" w:color="auto"/>
      </w:divBdr>
    </w:div>
    <w:div w:id="2008172570">
      <w:bodyDiv w:val="1"/>
      <w:marLeft w:val="0"/>
      <w:marRight w:val="0"/>
      <w:marTop w:val="0"/>
      <w:marBottom w:val="0"/>
      <w:divBdr>
        <w:top w:val="none" w:sz="0" w:space="0" w:color="auto"/>
        <w:left w:val="none" w:sz="0" w:space="0" w:color="auto"/>
        <w:bottom w:val="none" w:sz="0" w:space="0" w:color="auto"/>
        <w:right w:val="none" w:sz="0" w:space="0" w:color="auto"/>
      </w:divBdr>
    </w:div>
    <w:div w:id="2008972322">
      <w:bodyDiv w:val="1"/>
      <w:marLeft w:val="0"/>
      <w:marRight w:val="0"/>
      <w:marTop w:val="0"/>
      <w:marBottom w:val="0"/>
      <w:divBdr>
        <w:top w:val="none" w:sz="0" w:space="0" w:color="auto"/>
        <w:left w:val="none" w:sz="0" w:space="0" w:color="auto"/>
        <w:bottom w:val="none" w:sz="0" w:space="0" w:color="auto"/>
        <w:right w:val="none" w:sz="0" w:space="0" w:color="auto"/>
      </w:divBdr>
    </w:div>
    <w:div w:id="2009861762">
      <w:bodyDiv w:val="1"/>
      <w:marLeft w:val="0"/>
      <w:marRight w:val="0"/>
      <w:marTop w:val="0"/>
      <w:marBottom w:val="0"/>
      <w:divBdr>
        <w:top w:val="none" w:sz="0" w:space="0" w:color="auto"/>
        <w:left w:val="none" w:sz="0" w:space="0" w:color="auto"/>
        <w:bottom w:val="none" w:sz="0" w:space="0" w:color="auto"/>
        <w:right w:val="none" w:sz="0" w:space="0" w:color="auto"/>
      </w:divBdr>
    </w:div>
    <w:div w:id="2016416920">
      <w:bodyDiv w:val="1"/>
      <w:marLeft w:val="0"/>
      <w:marRight w:val="0"/>
      <w:marTop w:val="0"/>
      <w:marBottom w:val="0"/>
      <w:divBdr>
        <w:top w:val="none" w:sz="0" w:space="0" w:color="auto"/>
        <w:left w:val="none" w:sz="0" w:space="0" w:color="auto"/>
        <w:bottom w:val="none" w:sz="0" w:space="0" w:color="auto"/>
        <w:right w:val="none" w:sz="0" w:space="0" w:color="auto"/>
      </w:divBdr>
    </w:div>
    <w:div w:id="2016876393">
      <w:bodyDiv w:val="1"/>
      <w:marLeft w:val="0"/>
      <w:marRight w:val="0"/>
      <w:marTop w:val="0"/>
      <w:marBottom w:val="0"/>
      <w:divBdr>
        <w:top w:val="none" w:sz="0" w:space="0" w:color="auto"/>
        <w:left w:val="none" w:sz="0" w:space="0" w:color="auto"/>
        <w:bottom w:val="none" w:sz="0" w:space="0" w:color="auto"/>
        <w:right w:val="none" w:sz="0" w:space="0" w:color="auto"/>
      </w:divBdr>
    </w:div>
    <w:div w:id="2019691675">
      <w:bodyDiv w:val="1"/>
      <w:marLeft w:val="0"/>
      <w:marRight w:val="0"/>
      <w:marTop w:val="0"/>
      <w:marBottom w:val="0"/>
      <w:divBdr>
        <w:top w:val="none" w:sz="0" w:space="0" w:color="auto"/>
        <w:left w:val="none" w:sz="0" w:space="0" w:color="auto"/>
        <w:bottom w:val="none" w:sz="0" w:space="0" w:color="auto"/>
        <w:right w:val="none" w:sz="0" w:space="0" w:color="auto"/>
      </w:divBdr>
      <w:divsChild>
        <w:div w:id="1509445300">
          <w:marLeft w:val="0"/>
          <w:marRight w:val="0"/>
          <w:marTop w:val="0"/>
          <w:marBottom w:val="0"/>
          <w:divBdr>
            <w:top w:val="none" w:sz="0" w:space="0" w:color="auto"/>
            <w:left w:val="none" w:sz="0" w:space="0" w:color="auto"/>
            <w:bottom w:val="none" w:sz="0" w:space="0" w:color="auto"/>
            <w:right w:val="none" w:sz="0" w:space="0" w:color="auto"/>
          </w:divBdr>
          <w:divsChild>
            <w:div w:id="8962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 w:id="2022118998">
      <w:bodyDiv w:val="1"/>
      <w:marLeft w:val="0"/>
      <w:marRight w:val="0"/>
      <w:marTop w:val="0"/>
      <w:marBottom w:val="0"/>
      <w:divBdr>
        <w:top w:val="none" w:sz="0" w:space="0" w:color="auto"/>
        <w:left w:val="none" w:sz="0" w:space="0" w:color="auto"/>
        <w:bottom w:val="none" w:sz="0" w:space="0" w:color="auto"/>
        <w:right w:val="none" w:sz="0" w:space="0" w:color="auto"/>
      </w:divBdr>
      <w:divsChild>
        <w:div w:id="1034189128">
          <w:marLeft w:val="0"/>
          <w:marRight w:val="0"/>
          <w:marTop w:val="0"/>
          <w:marBottom w:val="0"/>
          <w:divBdr>
            <w:top w:val="none" w:sz="0" w:space="0" w:color="auto"/>
            <w:left w:val="none" w:sz="0" w:space="0" w:color="auto"/>
            <w:bottom w:val="none" w:sz="0" w:space="0" w:color="auto"/>
            <w:right w:val="none" w:sz="0" w:space="0" w:color="auto"/>
          </w:divBdr>
          <w:divsChild>
            <w:div w:id="1196846092">
              <w:marLeft w:val="0"/>
              <w:marRight w:val="0"/>
              <w:marTop w:val="0"/>
              <w:marBottom w:val="0"/>
              <w:divBdr>
                <w:top w:val="none" w:sz="0" w:space="0" w:color="auto"/>
                <w:left w:val="none" w:sz="0" w:space="0" w:color="auto"/>
                <w:bottom w:val="none" w:sz="0" w:space="0" w:color="auto"/>
                <w:right w:val="none" w:sz="0" w:space="0" w:color="auto"/>
              </w:divBdr>
              <w:divsChild>
                <w:div w:id="1261372808">
                  <w:marLeft w:val="0"/>
                  <w:marRight w:val="0"/>
                  <w:marTop w:val="0"/>
                  <w:marBottom w:val="0"/>
                  <w:divBdr>
                    <w:top w:val="none" w:sz="0" w:space="0" w:color="auto"/>
                    <w:left w:val="none" w:sz="0" w:space="0" w:color="auto"/>
                    <w:bottom w:val="none" w:sz="0" w:space="0" w:color="auto"/>
                    <w:right w:val="none" w:sz="0" w:space="0" w:color="auto"/>
                  </w:divBdr>
                  <w:divsChild>
                    <w:div w:id="1756827931">
                      <w:marLeft w:val="0"/>
                      <w:marRight w:val="0"/>
                      <w:marTop w:val="0"/>
                      <w:marBottom w:val="0"/>
                      <w:divBdr>
                        <w:top w:val="none" w:sz="0" w:space="0" w:color="auto"/>
                        <w:left w:val="none" w:sz="0" w:space="0" w:color="auto"/>
                        <w:bottom w:val="none" w:sz="0" w:space="0" w:color="auto"/>
                        <w:right w:val="none" w:sz="0" w:space="0" w:color="auto"/>
                      </w:divBdr>
                      <w:divsChild>
                        <w:div w:id="1897204412">
                          <w:marLeft w:val="0"/>
                          <w:marRight w:val="0"/>
                          <w:marTop w:val="0"/>
                          <w:marBottom w:val="0"/>
                          <w:divBdr>
                            <w:top w:val="none" w:sz="0" w:space="0" w:color="auto"/>
                            <w:left w:val="none" w:sz="0" w:space="0" w:color="auto"/>
                            <w:bottom w:val="none" w:sz="0" w:space="0" w:color="auto"/>
                            <w:right w:val="none" w:sz="0" w:space="0" w:color="auto"/>
                          </w:divBdr>
                          <w:divsChild>
                            <w:div w:id="565457596">
                              <w:marLeft w:val="0"/>
                              <w:marRight w:val="0"/>
                              <w:marTop w:val="0"/>
                              <w:marBottom w:val="0"/>
                              <w:divBdr>
                                <w:top w:val="none" w:sz="0" w:space="0" w:color="auto"/>
                                <w:left w:val="none" w:sz="0" w:space="0" w:color="auto"/>
                                <w:bottom w:val="none" w:sz="0" w:space="0" w:color="auto"/>
                                <w:right w:val="none" w:sz="0" w:space="0" w:color="auto"/>
                              </w:divBdr>
                              <w:divsChild>
                                <w:div w:id="2131126844">
                                  <w:marLeft w:val="0"/>
                                  <w:marRight w:val="0"/>
                                  <w:marTop w:val="0"/>
                                  <w:marBottom w:val="0"/>
                                  <w:divBdr>
                                    <w:top w:val="none" w:sz="0" w:space="0" w:color="auto"/>
                                    <w:left w:val="none" w:sz="0" w:space="0" w:color="auto"/>
                                    <w:bottom w:val="none" w:sz="0" w:space="0" w:color="auto"/>
                                    <w:right w:val="none" w:sz="0" w:space="0" w:color="auto"/>
                                  </w:divBdr>
                                  <w:divsChild>
                                    <w:div w:id="1579097870">
                                      <w:marLeft w:val="0"/>
                                      <w:marRight w:val="0"/>
                                      <w:marTop w:val="0"/>
                                      <w:marBottom w:val="0"/>
                                      <w:divBdr>
                                        <w:top w:val="none" w:sz="0" w:space="0" w:color="auto"/>
                                        <w:left w:val="none" w:sz="0" w:space="0" w:color="auto"/>
                                        <w:bottom w:val="none" w:sz="0" w:space="0" w:color="auto"/>
                                        <w:right w:val="none" w:sz="0" w:space="0" w:color="auto"/>
                                      </w:divBdr>
                                      <w:divsChild>
                                        <w:div w:id="1238982408">
                                          <w:marLeft w:val="0"/>
                                          <w:marRight w:val="0"/>
                                          <w:marTop w:val="0"/>
                                          <w:marBottom w:val="0"/>
                                          <w:divBdr>
                                            <w:top w:val="none" w:sz="0" w:space="0" w:color="auto"/>
                                            <w:left w:val="none" w:sz="0" w:space="0" w:color="auto"/>
                                            <w:bottom w:val="none" w:sz="0" w:space="0" w:color="auto"/>
                                            <w:right w:val="none" w:sz="0" w:space="0" w:color="auto"/>
                                          </w:divBdr>
                                          <w:divsChild>
                                            <w:div w:id="1981417271">
                                              <w:marLeft w:val="0"/>
                                              <w:marRight w:val="0"/>
                                              <w:marTop w:val="0"/>
                                              <w:marBottom w:val="0"/>
                                              <w:divBdr>
                                                <w:top w:val="none" w:sz="0" w:space="0" w:color="auto"/>
                                                <w:left w:val="none" w:sz="0" w:space="0" w:color="auto"/>
                                                <w:bottom w:val="none" w:sz="0" w:space="0" w:color="auto"/>
                                                <w:right w:val="none" w:sz="0" w:space="0" w:color="auto"/>
                                              </w:divBdr>
                                              <w:divsChild>
                                                <w:div w:id="894121073">
                                                  <w:marLeft w:val="0"/>
                                                  <w:marRight w:val="0"/>
                                                  <w:marTop w:val="0"/>
                                                  <w:marBottom w:val="0"/>
                                                  <w:divBdr>
                                                    <w:top w:val="none" w:sz="0" w:space="0" w:color="auto"/>
                                                    <w:left w:val="none" w:sz="0" w:space="0" w:color="auto"/>
                                                    <w:bottom w:val="none" w:sz="0" w:space="0" w:color="auto"/>
                                                    <w:right w:val="none" w:sz="0" w:space="0" w:color="auto"/>
                                                  </w:divBdr>
                                                  <w:divsChild>
                                                    <w:div w:id="2042200017">
                                                      <w:marLeft w:val="0"/>
                                                      <w:marRight w:val="0"/>
                                                      <w:marTop w:val="0"/>
                                                      <w:marBottom w:val="0"/>
                                                      <w:divBdr>
                                                        <w:top w:val="single" w:sz="2" w:space="4" w:color="008000"/>
                                                        <w:left w:val="single" w:sz="2" w:space="0" w:color="008000"/>
                                                        <w:bottom w:val="single" w:sz="2" w:space="0" w:color="008000"/>
                                                        <w:right w:val="single" w:sz="2" w:space="0" w:color="008000"/>
                                                      </w:divBdr>
                                                      <w:divsChild>
                                                        <w:div w:id="200217398">
                                                          <w:marLeft w:val="0"/>
                                                          <w:marRight w:val="0"/>
                                                          <w:marTop w:val="0"/>
                                                          <w:marBottom w:val="0"/>
                                                          <w:divBdr>
                                                            <w:top w:val="none" w:sz="0" w:space="0" w:color="auto"/>
                                                            <w:left w:val="none" w:sz="0" w:space="0" w:color="auto"/>
                                                            <w:bottom w:val="none" w:sz="0" w:space="0" w:color="auto"/>
                                                            <w:right w:val="none" w:sz="0" w:space="0" w:color="auto"/>
                                                          </w:divBdr>
                                                          <w:divsChild>
                                                            <w:div w:id="2116319104">
                                                              <w:marLeft w:val="0"/>
                                                              <w:marRight w:val="0"/>
                                                              <w:marTop w:val="0"/>
                                                              <w:marBottom w:val="0"/>
                                                              <w:divBdr>
                                                                <w:top w:val="none" w:sz="0" w:space="0" w:color="auto"/>
                                                                <w:left w:val="none" w:sz="0" w:space="0" w:color="auto"/>
                                                                <w:bottom w:val="none" w:sz="0" w:space="0" w:color="auto"/>
                                                                <w:right w:val="none" w:sz="0" w:space="0" w:color="auto"/>
                                                              </w:divBdr>
                                                              <w:divsChild>
                                                                <w:div w:id="478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14593">
      <w:bodyDiv w:val="1"/>
      <w:marLeft w:val="0"/>
      <w:marRight w:val="0"/>
      <w:marTop w:val="0"/>
      <w:marBottom w:val="0"/>
      <w:divBdr>
        <w:top w:val="none" w:sz="0" w:space="0" w:color="auto"/>
        <w:left w:val="none" w:sz="0" w:space="0" w:color="auto"/>
        <w:bottom w:val="none" w:sz="0" w:space="0" w:color="auto"/>
        <w:right w:val="none" w:sz="0" w:space="0" w:color="auto"/>
      </w:divBdr>
      <w:divsChild>
        <w:div w:id="480736108">
          <w:marLeft w:val="0"/>
          <w:marRight w:val="0"/>
          <w:marTop w:val="0"/>
          <w:marBottom w:val="0"/>
          <w:divBdr>
            <w:top w:val="none" w:sz="0" w:space="0" w:color="auto"/>
            <w:left w:val="none" w:sz="0" w:space="0" w:color="auto"/>
            <w:bottom w:val="none" w:sz="0" w:space="0" w:color="auto"/>
            <w:right w:val="none" w:sz="0" w:space="0" w:color="auto"/>
          </w:divBdr>
          <w:divsChild>
            <w:div w:id="654337402">
              <w:marLeft w:val="0"/>
              <w:marRight w:val="0"/>
              <w:marTop w:val="0"/>
              <w:marBottom w:val="0"/>
              <w:divBdr>
                <w:top w:val="none" w:sz="0" w:space="0" w:color="auto"/>
                <w:left w:val="none" w:sz="0" w:space="0" w:color="auto"/>
                <w:bottom w:val="none" w:sz="0" w:space="0" w:color="auto"/>
                <w:right w:val="none" w:sz="0" w:space="0" w:color="auto"/>
              </w:divBdr>
              <w:divsChild>
                <w:div w:id="20457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8000">
          <w:marLeft w:val="0"/>
          <w:marRight w:val="0"/>
          <w:marTop w:val="0"/>
          <w:marBottom w:val="0"/>
          <w:divBdr>
            <w:top w:val="none" w:sz="0" w:space="0" w:color="auto"/>
            <w:left w:val="none" w:sz="0" w:space="0" w:color="auto"/>
            <w:bottom w:val="none" w:sz="0" w:space="0" w:color="auto"/>
            <w:right w:val="none" w:sz="0" w:space="0" w:color="auto"/>
          </w:divBdr>
          <w:divsChild>
            <w:div w:id="995570321">
              <w:marLeft w:val="0"/>
              <w:marRight w:val="0"/>
              <w:marTop w:val="0"/>
              <w:marBottom w:val="0"/>
              <w:divBdr>
                <w:top w:val="none" w:sz="0" w:space="0" w:color="auto"/>
                <w:left w:val="none" w:sz="0" w:space="0" w:color="auto"/>
                <w:bottom w:val="none" w:sz="0" w:space="0" w:color="auto"/>
                <w:right w:val="none" w:sz="0" w:space="0" w:color="auto"/>
              </w:divBdr>
              <w:divsChild>
                <w:div w:id="1041713569">
                  <w:marLeft w:val="0"/>
                  <w:marRight w:val="0"/>
                  <w:marTop w:val="0"/>
                  <w:marBottom w:val="0"/>
                  <w:divBdr>
                    <w:top w:val="none" w:sz="0" w:space="0" w:color="auto"/>
                    <w:left w:val="none" w:sz="0" w:space="0" w:color="auto"/>
                    <w:bottom w:val="none" w:sz="0" w:space="0" w:color="auto"/>
                    <w:right w:val="none" w:sz="0" w:space="0" w:color="auto"/>
                  </w:divBdr>
                  <w:divsChild>
                    <w:div w:id="487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8524">
      <w:bodyDiv w:val="1"/>
      <w:marLeft w:val="0"/>
      <w:marRight w:val="0"/>
      <w:marTop w:val="0"/>
      <w:marBottom w:val="0"/>
      <w:divBdr>
        <w:top w:val="none" w:sz="0" w:space="0" w:color="auto"/>
        <w:left w:val="none" w:sz="0" w:space="0" w:color="auto"/>
        <w:bottom w:val="none" w:sz="0" w:space="0" w:color="auto"/>
        <w:right w:val="none" w:sz="0" w:space="0" w:color="auto"/>
      </w:divBdr>
    </w:div>
    <w:div w:id="2031223994">
      <w:bodyDiv w:val="1"/>
      <w:marLeft w:val="0"/>
      <w:marRight w:val="0"/>
      <w:marTop w:val="0"/>
      <w:marBottom w:val="0"/>
      <w:divBdr>
        <w:top w:val="none" w:sz="0" w:space="0" w:color="auto"/>
        <w:left w:val="none" w:sz="0" w:space="0" w:color="auto"/>
        <w:bottom w:val="none" w:sz="0" w:space="0" w:color="auto"/>
        <w:right w:val="none" w:sz="0" w:space="0" w:color="auto"/>
      </w:divBdr>
    </w:div>
    <w:div w:id="2034920319">
      <w:bodyDiv w:val="1"/>
      <w:marLeft w:val="0"/>
      <w:marRight w:val="0"/>
      <w:marTop w:val="0"/>
      <w:marBottom w:val="0"/>
      <w:divBdr>
        <w:top w:val="none" w:sz="0" w:space="0" w:color="auto"/>
        <w:left w:val="none" w:sz="0" w:space="0" w:color="auto"/>
        <w:bottom w:val="none" w:sz="0" w:space="0" w:color="auto"/>
        <w:right w:val="none" w:sz="0" w:space="0" w:color="auto"/>
      </w:divBdr>
    </w:div>
    <w:div w:id="2044207665">
      <w:bodyDiv w:val="1"/>
      <w:marLeft w:val="0"/>
      <w:marRight w:val="0"/>
      <w:marTop w:val="0"/>
      <w:marBottom w:val="0"/>
      <w:divBdr>
        <w:top w:val="none" w:sz="0" w:space="0" w:color="auto"/>
        <w:left w:val="none" w:sz="0" w:space="0" w:color="auto"/>
        <w:bottom w:val="none" w:sz="0" w:space="0" w:color="auto"/>
        <w:right w:val="none" w:sz="0" w:space="0" w:color="auto"/>
      </w:divBdr>
    </w:div>
    <w:div w:id="2059237080">
      <w:bodyDiv w:val="1"/>
      <w:marLeft w:val="0"/>
      <w:marRight w:val="0"/>
      <w:marTop w:val="0"/>
      <w:marBottom w:val="0"/>
      <w:divBdr>
        <w:top w:val="none" w:sz="0" w:space="0" w:color="auto"/>
        <w:left w:val="none" w:sz="0" w:space="0" w:color="auto"/>
        <w:bottom w:val="none" w:sz="0" w:space="0" w:color="auto"/>
        <w:right w:val="none" w:sz="0" w:space="0" w:color="auto"/>
      </w:divBdr>
    </w:div>
    <w:div w:id="2059477604">
      <w:bodyDiv w:val="1"/>
      <w:marLeft w:val="0"/>
      <w:marRight w:val="0"/>
      <w:marTop w:val="0"/>
      <w:marBottom w:val="0"/>
      <w:divBdr>
        <w:top w:val="none" w:sz="0" w:space="0" w:color="auto"/>
        <w:left w:val="none" w:sz="0" w:space="0" w:color="auto"/>
        <w:bottom w:val="none" w:sz="0" w:space="0" w:color="auto"/>
        <w:right w:val="none" w:sz="0" w:space="0" w:color="auto"/>
      </w:divBdr>
    </w:div>
    <w:div w:id="2069376894">
      <w:bodyDiv w:val="1"/>
      <w:marLeft w:val="0"/>
      <w:marRight w:val="0"/>
      <w:marTop w:val="0"/>
      <w:marBottom w:val="0"/>
      <w:divBdr>
        <w:top w:val="none" w:sz="0" w:space="0" w:color="auto"/>
        <w:left w:val="none" w:sz="0" w:space="0" w:color="auto"/>
        <w:bottom w:val="none" w:sz="0" w:space="0" w:color="auto"/>
        <w:right w:val="none" w:sz="0" w:space="0" w:color="auto"/>
      </w:divBdr>
      <w:divsChild>
        <w:div w:id="32508411">
          <w:marLeft w:val="0"/>
          <w:marRight w:val="0"/>
          <w:marTop w:val="0"/>
          <w:marBottom w:val="0"/>
          <w:divBdr>
            <w:top w:val="none" w:sz="0" w:space="0" w:color="auto"/>
            <w:left w:val="none" w:sz="0" w:space="0" w:color="auto"/>
            <w:bottom w:val="none" w:sz="0" w:space="0" w:color="auto"/>
            <w:right w:val="none" w:sz="0" w:space="0" w:color="auto"/>
          </w:divBdr>
          <w:divsChild>
            <w:div w:id="410585439">
              <w:marLeft w:val="0"/>
              <w:marRight w:val="0"/>
              <w:marTop w:val="0"/>
              <w:marBottom w:val="0"/>
              <w:divBdr>
                <w:top w:val="none" w:sz="0" w:space="0" w:color="auto"/>
                <w:left w:val="none" w:sz="0" w:space="0" w:color="auto"/>
                <w:bottom w:val="none" w:sz="0" w:space="0" w:color="auto"/>
                <w:right w:val="none" w:sz="0" w:space="0" w:color="auto"/>
              </w:divBdr>
            </w:div>
            <w:div w:id="717365724">
              <w:marLeft w:val="0"/>
              <w:marRight w:val="0"/>
              <w:marTop w:val="0"/>
              <w:marBottom w:val="0"/>
              <w:divBdr>
                <w:top w:val="none" w:sz="0" w:space="0" w:color="auto"/>
                <w:left w:val="none" w:sz="0" w:space="0" w:color="auto"/>
                <w:bottom w:val="none" w:sz="0" w:space="0" w:color="auto"/>
                <w:right w:val="none" w:sz="0" w:space="0" w:color="auto"/>
              </w:divBdr>
            </w:div>
          </w:divsChild>
        </w:div>
        <w:div w:id="498890829">
          <w:marLeft w:val="0"/>
          <w:marRight w:val="0"/>
          <w:marTop w:val="0"/>
          <w:marBottom w:val="0"/>
          <w:divBdr>
            <w:top w:val="none" w:sz="0" w:space="0" w:color="auto"/>
            <w:left w:val="none" w:sz="0" w:space="0" w:color="auto"/>
            <w:bottom w:val="none" w:sz="0" w:space="0" w:color="auto"/>
            <w:right w:val="none" w:sz="0" w:space="0" w:color="auto"/>
          </w:divBdr>
          <w:divsChild>
            <w:div w:id="432748921">
              <w:marLeft w:val="0"/>
              <w:marRight w:val="0"/>
              <w:marTop w:val="0"/>
              <w:marBottom w:val="0"/>
              <w:divBdr>
                <w:top w:val="none" w:sz="0" w:space="0" w:color="auto"/>
                <w:left w:val="none" w:sz="0" w:space="0" w:color="auto"/>
                <w:bottom w:val="none" w:sz="0" w:space="0" w:color="auto"/>
                <w:right w:val="none" w:sz="0" w:space="0" w:color="auto"/>
              </w:divBdr>
            </w:div>
            <w:div w:id="724068597">
              <w:marLeft w:val="0"/>
              <w:marRight w:val="0"/>
              <w:marTop w:val="0"/>
              <w:marBottom w:val="0"/>
              <w:divBdr>
                <w:top w:val="none" w:sz="0" w:space="0" w:color="auto"/>
                <w:left w:val="none" w:sz="0" w:space="0" w:color="auto"/>
                <w:bottom w:val="none" w:sz="0" w:space="0" w:color="auto"/>
                <w:right w:val="none" w:sz="0" w:space="0" w:color="auto"/>
              </w:divBdr>
            </w:div>
            <w:div w:id="1301502223">
              <w:marLeft w:val="0"/>
              <w:marRight w:val="0"/>
              <w:marTop w:val="0"/>
              <w:marBottom w:val="0"/>
              <w:divBdr>
                <w:top w:val="none" w:sz="0" w:space="0" w:color="auto"/>
                <w:left w:val="none" w:sz="0" w:space="0" w:color="auto"/>
                <w:bottom w:val="none" w:sz="0" w:space="0" w:color="auto"/>
                <w:right w:val="none" w:sz="0" w:space="0" w:color="auto"/>
              </w:divBdr>
            </w:div>
            <w:div w:id="1567522305">
              <w:marLeft w:val="0"/>
              <w:marRight w:val="0"/>
              <w:marTop w:val="0"/>
              <w:marBottom w:val="0"/>
              <w:divBdr>
                <w:top w:val="none" w:sz="0" w:space="0" w:color="auto"/>
                <w:left w:val="none" w:sz="0" w:space="0" w:color="auto"/>
                <w:bottom w:val="none" w:sz="0" w:space="0" w:color="auto"/>
                <w:right w:val="none" w:sz="0" w:space="0" w:color="auto"/>
              </w:divBdr>
            </w:div>
            <w:div w:id="1860847631">
              <w:marLeft w:val="0"/>
              <w:marRight w:val="0"/>
              <w:marTop w:val="0"/>
              <w:marBottom w:val="0"/>
              <w:divBdr>
                <w:top w:val="none" w:sz="0" w:space="0" w:color="auto"/>
                <w:left w:val="none" w:sz="0" w:space="0" w:color="auto"/>
                <w:bottom w:val="none" w:sz="0" w:space="0" w:color="auto"/>
                <w:right w:val="none" w:sz="0" w:space="0" w:color="auto"/>
              </w:divBdr>
            </w:div>
            <w:div w:id="1958676880">
              <w:marLeft w:val="0"/>
              <w:marRight w:val="0"/>
              <w:marTop w:val="0"/>
              <w:marBottom w:val="0"/>
              <w:divBdr>
                <w:top w:val="none" w:sz="0" w:space="0" w:color="auto"/>
                <w:left w:val="none" w:sz="0" w:space="0" w:color="auto"/>
                <w:bottom w:val="none" w:sz="0" w:space="0" w:color="auto"/>
                <w:right w:val="none" w:sz="0" w:space="0" w:color="auto"/>
              </w:divBdr>
            </w:div>
          </w:divsChild>
        </w:div>
        <w:div w:id="676268010">
          <w:marLeft w:val="0"/>
          <w:marRight w:val="0"/>
          <w:marTop w:val="0"/>
          <w:marBottom w:val="0"/>
          <w:divBdr>
            <w:top w:val="none" w:sz="0" w:space="0" w:color="auto"/>
            <w:left w:val="none" w:sz="0" w:space="0" w:color="auto"/>
            <w:bottom w:val="none" w:sz="0" w:space="0" w:color="auto"/>
            <w:right w:val="none" w:sz="0" w:space="0" w:color="auto"/>
          </w:divBdr>
          <w:divsChild>
            <w:div w:id="128786345">
              <w:marLeft w:val="0"/>
              <w:marRight w:val="0"/>
              <w:marTop w:val="0"/>
              <w:marBottom w:val="0"/>
              <w:divBdr>
                <w:top w:val="none" w:sz="0" w:space="0" w:color="auto"/>
                <w:left w:val="none" w:sz="0" w:space="0" w:color="auto"/>
                <w:bottom w:val="none" w:sz="0" w:space="0" w:color="auto"/>
                <w:right w:val="none" w:sz="0" w:space="0" w:color="auto"/>
              </w:divBdr>
            </w:div>
            <w:div w:id="322047281">
              <w:marLeft w:val="0"/>
              <w:marRight w:val="0"/>
              <w:marTop w:val="0"/>
              <w:marBottom w:val="0"/>
              <w:divBdr>
                <w:top w:val="none" w:sz="0" w:space="0" w:color="auto"/>
                <w:left w:val="none" w:sz="0" w:space="0" w:color="auto"/>
                <w:bottom w:val="none" w:sz="0" w:space="0" w:color="auto"/>
                <w:right w:val="none" w:sz="0" w:space="0" w:color="auto"/>
              </w:divBdr>
            </w:div>
            <w:div w:id="326638169">
              <w:marLeft w:val="0"/>
              <w:marRight w:val="0"/>
              <w:marTop w:val="0"/>
              <w:marBottom w:val="0"/>
              <w:divBdr>
                <w:top w:val="none" w:sz="0" w:space="0" w:color="auto"/>
                <w:left w:val="none" w:sz="0" w:space="0" w:color="auto"/>
                <w:bottom w:val="none" w:sz="0" w:space="0" w:color="auto"/>
                <w:right w:val="none" w:sz="0" w:space="0" w:color="auto"/>
              </w:divBdr>
            </w:div>
            <w:div w:id="369307934">
              <w:marLeft w:val="0"/>
              <w:marRight w:val="0"/>
              <w:marTop w:val="0"/>
              <w:marBottom w:val="0"/>
              <w:divBdr>
                <w:top w:val="none" w:sz="0" w:space="0" w:color="auto"/>
                <w:left w:val="none" w:sz="0" w:space="0" w:color="auto"/>
                <w:bottom w:val="none" w:sz="0" w:space="0" w:color="auto"/>
                <w:right w:val="none" w:sz="0" w:space="0" w:color="auto"/>
              </w:divBdr>
            </w:div>
            <w:div w:id="426270086">
              <w:marLeft w:val="0"/>
              <w:marRight w:val="0"/>
              <w:marTop w:val="0"/>
              <w:marBottom w:val="0"/>
              <w:divBdr>
                <w:top w:val="none" w:sz="0" w:space="0" w:color="auto"/>
                <w:left w:val="none" w:sz="0" w:space="0" w:color="auto"/>
                <w:bottom w:val="none" w:sz="0" w:space="0" w:color="auto"/>
                <w:right w:val="none" w:sz="0" w:space="0" w:color="auto"/>
              </w:divBdr>
            </w:div>
            <w:div w:id="598412583">
              <w:marLeft w:val="0"/>
              <w:marRight w:val="0"/>
              <w:marTop w:val="0"/>
              <w:marBottom w:val="0"/>
              <w:divBdr>
                <w:top w:val="none" w:sz="0" w:space="0" w:color="auto"/>
                <w:left w:val="none" w:sz="0" w:space="0" w:color="auto"/>
                <w:bottom w:val="none" w:sz="0" w:space="0" w:color="auto"/>
                <w:right w:val="none" w:sz="0" w:space="0" w:color="auto"/>
              </w:divBdr>
            </w:div>
            <w:div w:id="656417755">
              <w:marLeft w:val="0"/>
              <w:marRight w:val="0"/>
              <w:marTop w:val="0"/>
              <w:marBottom w:val="0"/>
              <w:divBdr>
                <w:top w:val="none" w:sz="0" w:space="0" w:color="auto"/>
                <w:left w:val="none" w:sz="0" w:space="0" w:color="auto"/>
                <w:bottom w:val="none" w:sz="0" w:space="0" w:color="auto"/>
                <w:right w:val="none" w:sz="0" w:space="0" w:color="auto"/>
              </w:divBdr>
            </w:div>
            <w:div w:id="724525587">
              <w:marLeft w:val="0"/>
              <w:marRight w:val="0"/>
              <w:marTop w:val="0"/>
              <w:marBottom w:val="0"/>
              <w:divBdr>
                <w:top w:val="none" w:sz="0" w:space="0" w:color="auto"/>
                <w:left w:val="none" w:sz="0" w:space="0" w:color="auto"/>
                <w:bottom w:val="none" w:sz="0" w:space="0" w:color="auto"/>
                <w:right w:val="none" w:sz="0" w:space="0" w:color="auto"/>
              </w:divBdr>
            </w:div>
            <w:div w:id="1097559208">
              <w:marLeft w:val="0"/>
              <w:marRight w:val="0"/>
              <w:marTop w:val="0"/>
              <w:marBottom w:val="0"/>
              <w:divBdr>
                <w:top w:val="none" w:sz="0" w:space="0" w:color="auto"/>
                <w:left w:val="none" w:sz="0" w:space="0" w:color="auto"/>
                <w:bottom w:val="none" w:sz="0" w:space="0" w:color="auto"/>
                <w:right w:val="none" w:sz="0" w:space="0" w:color="auto"/>
              </w:divBdr>
            </w:div>
            <w:div w:id="1558315389">
              <w:marLeft w:val="0"/>
              <w:marRight w:val="0"/>
              <w:marTop w:val="0"/>
              <w:marBottom w:val="0"/>
              <w:divBdr>
                <w:top w:val="none" w:sz="0" w:space="0" w:color="auto"/>
                <w:left w:val="none" w:sz="0" w:space="0" w:color="auto"/>
                <w:bottom w:val="none" w:sz="0" w:space="0" w:color="auto"/>
                <w:right w:val="none" w:sz="0" w:space="0" w:color="auto"/>
              </w:divBdr>
            </w:div>
            <w:div w:id="1672831274">
              <w:marLeft w:val="0"/>
              <w:marRight w:val="0"/>
              <w:marTop w:val="0"/>
              <w:marBottom w:val="0"/>
              <w:divBdr>
                <w:top w:val="none" w:sz="0" w:space="0" w:color="auto"/>
                <w:left w:val="none" w:sz="0" w:space="0" w:color="auto"/>
                <w:bottom w:val="none" w:sz="0" w:space="0" w:color="auto"/>
                <w:right w:val="none" w:sz="0" w:space="0" w:color="auto"/>
              </w:divBdr>
            </w:div>
            <w:div w:id="1880975559">
              <w:marLeft w:val="0"/>
              <w:marRight w:val="0"/>
              <w:marTop w:val="0"/>
              <w:marBottom w:val="0"/>
              <w:divBdr>
                <w:top w:val="none" w:sz="0" w:space="0" w:color="auto"/>
                <w:left w:val="none" w:sz="0" w:space="0" w:color="auto"/>
                <w:bottom w:val="none" w:sz="0" w:space="0" w:color="auto"/>
                <w:right w:val="none" w:sz="0" w:space="0" w:color="auto"/>
              </w:divBdr>
            </w:div>
          </w:divsChild>
        </w:div>
        <w:div w:id="855115656">
          <w:marLeft w:val="0"/>
          <w:marRight w:val="0"/>
          <w:marTop w:val="0"/>
          <w:marBottom w:val="0"/>
          <w:divBdr>
            <w:top w:val="none" w:sz="0" w:space="0" w:color="auto"/>
            <w:left w:val="none" w:sz="0" w:space="0" w:color="auto"/>
            <w:bottom w:val="none" w:sz="0" w:space="0" w:color="auto"/>
            <w:right w:val="none" w:sz="0" w:space="0" w:color="auto"/>
          </w:divBdr>
          <w:divsChild>
            <w:div w:id="350423098">
              <w:marLeft w:val="0"/>
              <w:marRight w:val="0"/>
              <w:marTop w:val="0"/>
              <w:marBottom w:val="0"/>
              <w:divBdr>
                <w:top w:val="none" w:sz="0" w:space="0" w:color="auto"/>
                <w:left w:val="none" w:sz="0" w:space="0" w:color="auto"/>
                <w:bottom w:val="none" w:sz="0" w:space="0" w:color="auto"/>
                <w:right w:val="none" w:sz="0" w:space="0" w:color="auto"/>
              </w:divBdr>
            </w:div>
            <w:div w:id="711345428">
              <w:marLeft w:val="0"/>
              <w:marRight w:val="0"/>
              <w:marTop w:val="0"/>
              <w:marBottom w:val="0"/>
              <w:divBdr>
                <w:top w:val="none" w:sz="0" w:space="0" w:color="auto"/>
                <w:left w:val="none" w:sz="0" w:space="0" w:color="auto"/>
                <w:bottom w:val="none" w:sz="0" w:space="0" w:color="auto"/>
                <w:right w:val="none" w:sz="0" w:space="0" w:color="auto"/>
              </w:divBdr>
            </w:div>
            <w:div w:id="976761840">
              <w:marLeft w:val="0"/>
              <w:marRight w:val="0"/>
              <w:marTop w:val="0"/>
              <w:marBottom w:val="0"/>
              <w:divBdr>
                <w:top w:val="none" w:sz="0" w:space="0" w:color="auto"/>
                <w:left w:val="none" w:sz="0" w:space="0" w:color="auto"/>
                <w:bottom w:val="none" w:sz="0" w:space="0" w:color="auto"/>
                <w:right w:val="none" w:sz="0" w:space="0" w:color="auto"/>
              </w:divBdr>
            </w:div>
            <w:div w:id="1536380427">
              <w:marLeft w:val="0"/>
              <w:marRight w:val="0"/>
              <w:marTop w:val="0"/>
              <w:marBottom w:val="0"/>
              <w:divBdr>
                <w:top w:val="none" w:sz="0" w:space="0" w:color="auto"/>
                <w:left w:val="none" w:sz="0" w:space="0" w:color="auto"/>
                <w:bottom w:val="none" w:sz="0" w:space="0" w:color="auto"/>
                <w:right w:val="none" w:sz="0" w:space="0" w:color="auto"/>
              </w:divBdr>
            </w:div>
            <w:div w:id="2003384883">
              <w:marLeft w:val="0"/>
              <w:marRight w:val="0"/>
              <w:marTop w:val="0"/>
              <w:marBottom w:val="0"/>
              <w:divBdr>
                <w:top w:val="none" w:sz="0" w:space="0" w:color="auto"/>
                <w:left w:val="none" w:sz="0" w:space="0" w:color="auto"/>
                <w:bottom w:val="none" w:sz="0" w:space="0" w:color="auto"/>
                <w:right w:val="none" w:sz="0" w:space="0" w:color="auto"/>
              </w:divBdr>
            </w:div>
          </w:divsChild>
        </w:div>
        <w:div w:id="1285766918">
          <w:marLeft w:val="0"/>
          <w:marRight w:val="0"/>
          <w:marTop w:val="0"/>
          <w:marBottom w:val="0"/>
          <w:divBdr>
            <w:top w:val="none" w:sz="0" w:space="0" w:color="auto"/>
            <w:left w:val="none" w:sz="0" w:space="0" w:color="auto"/>
            <w:bottom w:val="none" w:sz="0" w:space="0" w:color="auto"/>
            <w:right w:val="none" w:sz="0" w:space="0" w:color="auto"/>
          </w:divBdr>
          <w:divsChild>
            <w:div w:id="174345901">
              <w:marLeft w:val="0"/>
              <w:marRight w:val="0"/>
              <w:marTop w:val="0"/>
              <w:marBottom w:val="0"/>
              <w:divBdr>
                <w:top w:val="none" w:sz="0" w:space="0" w:color="auto"/>
                <w:left w:val="none" w:sz="0" w:space="0" w:color="auto"/>
                <w:bottom w:val="none" w:sz="0" w:space="0" w:color="auto"/>
                <w:right w:val="none" w:sz="0" w:space="0" w:color="auto"/>
              </w:divBdr>
            </w:div>
            <w:div w:id="721949666">
              <w:marLeft w:val="0"/>
              <w:marRight w:val="0"/>
              <w:marTop w:val="0"/>
              <w:marBottom w:val="0"/>
              <w:divBdr>
                <w:top w:val="none" w:sz="0" w:space="0" w:color="auto"/>
                <w:left w:val="none" w:sz="0" w:space="0" w:color="auto"/>
                <w:bottom w:val="none" w:sz="0" w:space="0" w:color="auto"/>
                <w:right w:val="none" w:sz="0" w:space="0" w:color="auto"/>
              </w:divBdr>
            </w:div>
            <w:div w:id="1671641080">
              <w:marLeft w:val="0"/>
              <w:marRight w:val="0"/>
              <w:marTop w:val="0"/>
              <w:marBottom w:val="0"/>
              <w:divBdr>
                <w:top w:val="none" w:sz="0" w:space="0" w:color="auto"/>
                <w:left w:val="none" w:sz="0" w:space="0" w:color="auto"/>
                <w:bottom w:val="none" w:sz="0" w:space="0" w:color="auto"/>
                <w:right w:val="none" w:sz="0" w:space="0" w:color="auto"/>
              </w:divBdr>
            </w:div>
          </w:divsChild>
        </w:div>
        <w:div w:id="1845321458">
          <w:marLeft w:val="0"/>
          <w:marRight w:val="0"/>
          <w:marTop w:val="0"/>
          <w:marBottom w:val="0"/>
          <w:divBdr>
            <w:top w:val="none" w:sz="0" w:space="0" w:color="auto"/>
            <w:left w:val="none" w:sz="0" w:space="0" w:color="auto"/>
            <w:bottom w:val="none" w:sz="0" w:space="0" w:color="auto"/>
            <w:right w:val="none" w:sz="0" w:space="0" w:color="auto"/>
          </w:divBdr>
          <w:divsChild>
            <w:div w:id="154493802">
              <w:marLeft w:val="0"/>
              <w:marRight w:val="0"/>
              <w:marTop w:val="0"/>
              <w:marBottom w:val="0"/>
              <w:divBdr>
                <w:top w:val="none" w:sz="0" w:space="0" w:color="auto"/>
                <w:left w:val="none" w:sz="0" w:space="0" w:color="auto"/>
                <w:bottom w:val="none" w:sz="0" w:space="0" w:color="auto"/>
                <w:right w:val="none" w:sz="0" w:space="0" w:color="auto"/>
              </w:divBdr>
            </w:div>
            <w:div w:id="436678246">
              <w:marLeft w:val="0"/>
              <w:marRight w:val="0"/>
              <w:marTop w:val="0"/>
              <w:marBottom w:val="0"/>
              <w:divBdr>
                <w:top w:val="none" w:sz="0" w:space="0" w:color="auto"/>
                <w:left w:val="none" w:sz="0" w:space="0" w:color="auto"/>
                <w:bottom w:val="none" w:sz="0" w:space="0" w:color="auto"/>
                <w:right w:val="none" w:sz="0" w:space="0" w:color="auto"/>
              </w:divBdr>
            </w:div>
            <w:div w:id="726025547">
              <w:marLeft w:val="0"/>
              <w:marRight w:val="0"/>
              <w:marTop w:val="0"/>
              <w:marBottom w:val="0"/>
              <w:divBdr>
                <w:top w:val="none" w:sz="0" w:space="0" w:color="auto"/>
                <w:left w:val="none" w:sz="0" w:space="0" w:color="auto"/>
                <w:bottom w:val="none" w:sz="0" w:space="0" w:color="auto"/>
                <w:right w:val="none" w:sz="0" w:space="0" w:color="auto"/>
              </w:divBdr>
            </w:div>
            <w:div w:id="1118374023">
              <w:marLeft w:val="0"/>
              <w:marRight w:val="0"/>
              <w:marTop w:val="0"/>
              <w:marBottom w:val="0"/>
              <w:divBdr>
                <w:top w:val="none" w:sz="0" w:space="0" w:color="auto"/>
                <w:left w:val="none" w:sz="0" w:space="0" w:color="auto"/>
                <w:bottom w:val="none" w:sz="0" w:space="0" w:color="auto"/>
                <w:right w:val="none" w:sz="0" w:space="0" w:color="auto"/>
              </w:divBdr>
            </w:div>
            <w:div w:id="1686402878">
              <w:marLeft w:val="0"/>
              <w:marRight w:val="0"/>
              <w:marTop w:val="0"/>
              <w:marBottom w:val="0"/>
              <w:divBdr>
                <w:top w:val="none" w:sz="0" w:space="0" w:color="auto"/>
                <w:left w:val="none" w:sz="0" w:space="0" w:color="auto"/>
                <w:bottom w:val="none" w:sz="0" w:space="0" w:color="auto"/>
                <w:right w:val="none" w:sz="0" w:space="0" w:color="auto"/>
              </w:divBdr>
            </w:div>
            <w:div w:id="1741951098">
              <w:marLeft w:val="0"/>
              <w:marRight w:val="0"/>
              <w:marTop w:val="0"/>
              <w:marBottom w:val="0"/>
              <w:divBdr>
                <w:top w:val="none" w:sz="0" w:space="0" w:color="auto"/>
                <w:left w:val="none" w:sz="0" w:space="0" w:color="auto"/>
                <w:bottom w:val="none" w:sz="0" w:space="0" w:color="auto"/>
                <w:right w:val="none" w:sz="0" w:space="0" w:color="auto"/>
              </w:divBdr>
            </w:div>
          </w:divsChild>
        </w:div>
        <w:div w:id="1930767060">
          <w:marLeft w:val="0"/>
          <w:marRight w:val="0"/>
          <w:marTop w:val="0"/>
          <w:marBottom w:val="0"/>
          <w:divBdr>
            <w:top w:val="none" w:sz="0" w:space="0" w:color="auto"/>
            <w:left w:val="none" w:sz="0" w:space="0" w:color="auto"/>
            <w:bottom w:val="none" w:sz="0" w:space="0" w:color="auto"/>
            <w:right w:val="none" w:sz="0" w:space="0" w:color="auto"/>
          </w:divBdr>
          <w:divsChild>
            <w:div w:id="36707391">
              <w:marLeft w:val="0"/>
              <w:marRight w:val="0"/>
              <w:marTop w:val="0"/>
              <w:marBottom w:val="0"/>
              <w:divBdr>
                <w:top w:val="none" w:sz="0" w:space="0" w:color="auto"/>
                <w:left w:val="none" w:sz="0" w:space="0" w:color="auto"/>
                <w:bottom w:val="none" w:sz="0" w:space="0" w:color="auto"/>
                <w:right w:val="none" w:sz="0" w:space="0" w:color="auto"/>
              </w:divBdr>
            </w:div>
            <w:div w:id="173764620">
              <w:marLeft w:val="0"/>
              <w:marRight w:val="0"/>
              <w:marTop w:val="0"/>
              <w:marBottom w:val="0"/>
              <w:divBdr>
                <w:top w:val="none" w:sz="0" w:space="0" w:color="auto"/>
                <w:left w:val="none" w:sz="0" w:space="0" w:color="auto"/>
                <w:bottom w:val="none" w:sz="0" w:space="0" w:color="auto"/>
                <w:right w:val="none" w:sz="0" w:space="0" w:color="auto"/>
              </w:divBdr>
            </w:div>
            <w:div w:id="762995775">
              <w:marLeft w:val="0"/>
              <w:marRight w:val="0"/>
              <w:marTop w:val="0"/>
              <w:marBottom w:val="0"/>
              <w:divBdr>
                <w:top w:val="none" w:sz="0" w:space="0" w:color="auto"/>
                <w:left w:val="none" w:sz="0" w:space="0" w:color="auto"/>
                <w:bottom w:val="none" w:sz="0" w:space="0" w:color="auto"/>
                <w:right w:val="none" w:sz="0" w:space="0" w:color="auto"/>
              </w:divBdr>
            </w:div>
            <w:div w:id="874847750">
              <w:marLeft w:val="0"/>
              <w:marRight w:val="0"/>
              <w:marTop w:val="0"/>
              <w:marBottom w:val="0"/>
              <w:divBdr>
                <w:top w:val="none" w:sz="0" w:space="0" w:color="auto"/>
                <w:left w:val="none" w:sz="0" w:space="0" w:color="auto"/>
                <w:bottom w:val="none" w:sz="0" w:space="0" w:color="auto"/>
                <w:right w:val="none" w:sz="0" w:space="0" w:color="auto"/>
              </w:divBdr>
            </w:div>
            <w:div w:id="1084764550">
              <w:marLeft w:val="0"/>
              <w:marRight w:val="0"/>
              <w:marTop w:val="0"/>
              <w:marBottom w:val="0"/>
              <w:divBdr>
                <w:top w:val="none" w:sz="0" w:space="0" w:color="auto"/>
                <w:left w:val="none" w:sz="0" w:space="0" w:color="auto"/>
                <w:bottom w:val="none" w:sz="0" w:space="0" w:color="auto"/>
                <w:right w:val="none" w:sz="0" w:space="0" w:color="auto"/>
              </w:divBdr>
            </w:div>
            <w:div w:id="1852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0649">
      <w:bodyDiv w:val="1"/>
      <w:marLeft w:val="0"/>
      <w:marRight w:val="0"/>
      <w:marTop w:val="0"/>
      <w:marBottom w:val="0"/>
      <w:divBdr>
        <w:top w:val="none" w:sz="0" w:space="0" w:color="auto"/>
        <w:left w:val="none" w:sz="0" w:space="0" w:color="auto"/>
        <w:bottom w:val="none" w:sz="0" w:space="0" w:color="auto"/>
        <w:right w:val="none" w:sz="0" w:space="0" w:color="auto"/>
      </w:divBdr>
    </w:div>
    <w:div w:id="2089305027">
      <w:bodyDiv w:val="1"/>
      <w:marLeft w:val="0"/>
      <w:marRight w:val="0"/>
      <w:marTop w:val="0"/>
      <w:marBottom w:val="0"/>
      <w:divBdr>
        <w:top w:val="none" w:sz="0" w:space="0" w:color="auto"/>
        <w:left w:val="none" w:sz="0" w:space="0" w:color="auto"/>
        <w:bottom w:val="none" w:sz="0" w:space="0" w:color="auto"/>
        <w:right w:val="none" w:sz="0" w:space="0" w:color="auto"/>
      </w:divBdr>
    </w:div>
    <w:div w:id="2100711016">
      <w:bodyDiv w:val="1"/>
      <w:marLeft w:val="0"/>
      <w:marRight w:val="0"/>
      <w:marTop w:val="0"/>
      <w:marBottom w:val="0"/>
      <w:divBdr>
        <w:top w:val="none" w:sz="0" w:space="0" w:color="auto"/>
        <w:left w:val="none" w:sz="0" w:space="0" w:color="auto"/>
        <w:bottom w:val="none" w:sz="0" w:space="0" w:color="auto"/>
        <w:right w:val="none" w:sz="0" w:space="0" w:color="auto"/>
      </w:divBdr>
    </w:div>
    <w:div w:id="2106532859">
      <w:bodyDiv w:val="1"/>
      <w:marLeft w:val="0"/>
      <w:marRight w:val="0"/>
      <w:marTop w:val="0"/>
      <w:marBottom w:val="0"/>
      <w:divBdr>
        <w:top w:val="none" w:sz="0" w:space="0" w:color="auto"/>
        <w:left w:val="none" w:sz="0" w:space="0" w:color="auto"/>
        <w:bottom w:val="none" w:sz="0" w:space="0" w:color="auto"/>
        <w:right w:val="none" w:sz="0" w:space="0" w:color="auto"/>
      </w:divBdr>
      <w:divsChild>
        <w:div w:id="39860539">
          <w:marLeft w:val="0"/>
          <w:marRight w:val="0"/>
          <w:marTop w:val="0"/>
          <w:marBottom w:val="0"/>
          <w:divBdr>
            <w:top w:val="none" w:sz="0" w:space="0" w:color="auto"/>
            <w:left w:val="none" w:sz="0" w:space="0" w:color="auto"/>
            <w:bottom w:val="none" w:sz="0" w:space="0" w:color="auto"/>
            <w:right w:val="none" w:sz="0" w:space="0" w:color="auto"/>
          </w:divBdr>
        </w:div>
        <w:div w:id="195432311">
          <w:marLeft w:val="0"/>
          <w:marRight w:val="0"/>
          <w:marTop w:val="0"/>
          <w:marBottom w:val="0"/>
          <w:divBdr>
            <w:top w:val="none" w:sz="0" w:space="0" w:color="auto"/>
            <w:left w:val="none" w:sz="0" w:space="0" w:color="auto"/>
            <w:bottom w:val="none" w:sz="0" w:space="0" w:color="auto"/>
            <w:right w:val="none" w:sz="0" w:space="0" w:color="auto"/>
          </w:divBdr>
        </w:div>
        <w:div w:id="196047108">
          <w:marLeft w:val="0"/>
          <w:marRight w:val="0"/>
          <w:marTop w:val="0"/>
          <w:marBottom w:val="0"/>
          <w:divBdr>
            <w:top w:val="none" w:sz="0" w:space="0" w:color="auto"/>
            <w:left w:val="none" w:sz="0" w:space="0" w:color="auto"/>
            <w:bottom w:val="none" w:sz="0" w:space="0" w:color="auto"/>
            <w:right w:val="none" w:sz="0" w:space="0" w:color="auto"/>
          </w:divBdr>
        </w:div>
        <w:div w:id="257325451">
          <w:marLeft w:val="0"/>
          <w:marRight w:val="0"/>
          <w:marTop w:val="0"/>
          <w:marBottom w:val="0"/>
          <w:divBdr>
            <w:top w:val="none" w:sz="0" w:space="0" w:color="auto"/>
            <w:left w:val="none" w:sz="0" w:space="0" w:color="auto"/>
            <w:bottom w:val="none" w:sz="0" w:space="0" w:color="auto"/>
            <w:right w:val="none" w:sz="0" w:space="0" w:color="auto"/>
          </w:divBdr>
        </w:div>
        <w:div w:id="404029566">
          <w:marLeft w:val="0"/>
          <w:marRight w:val="0"/>
          <w:marTop w:val="0"/>
          <w:marBottom w:val="0"/>
          <w:divBdr>
            <w:top w:val="none" w:sz="0" w:space="0" w:color="auto"/>
            <w:left w:val="none" w:sz="0" w:space="0" w:color="auto"/>
            <w:bottom w:val="none" w:sz="0" w:space="0" w:color="auto"/>
            <w:right w:val="none" w:sz="0" w:space="0" w:color="auto"/>
          </w:divBdr>
        </w:div>
        <w:div w:id="451706865">
          <w:marLeft w:val="0"/>
          <w:marRight w:val="0"/>
          <w:marTop w:val="0"/>
          <w:marBottom w:val="0"/>
          <w:divBdr>
            <w:top w:val="none" w:sz="0" w:space="0" w:color="auto"/>
            <w:left w:val="none" w:sz="0" w:space="0" w:color="auto"/>
            <w:bottom w:val="none" w:sz="0" w:space="0" w:color="auto"/>
            <w:right w:val="none" w:sz="0" w:space="0" w:color="auto"/>
          </w:divBdr>
        </w:div>
        <w:div w:id="518080427">
          <w:marLeft w:val="0"/>
          <w:marRight w:val="0"/>
          <w:marTop w:val="0"/>
          <w:marBottom w:val="0"/>
          <w:divBdr>
            <w:top w:val="none" w:sz="0" w:space="0" w:color="auto"/>
            <w:left w:val="none" w:sz="0" w:space="0" w:color="auto"/>
            <w:bottom w:val="none" w:sz="0" w:space="0" w:color="auto"/>
            <w:right w:val="none" w:sz="0" w:space="0" w:color="auto"/>
          </w:divBdr>
        </w:div>
        <w:div w:id="696925703">
          <w:marLeft w:val="0"/>
          <w:marRight w:val="0"/>
          <w:marTop w:val="0"/>
          <w:marBottom w:val="0"/>
          <w:divBdr>
            <w:top w:val="none" w:sz="0" w:space="0" w:color="auto"/>
            <w:left w:val="none" w:sz="0" w:space="0" w:color="auto"/>
            <w:bottom w:val="none" w:sz="0" w:space="0" w:color="auto"/>
            <w:right w:val="none" w:sz="0" w:space="0" w:color="auto"/>
          </w:divBdr>
        </w:div>
        <w:div w:id="710036305">
          <w:marLeft w:val="0"/>
          <w:marRight w:val="0"/>
          <w:marTop w:val="0"/>
          <w:marBottom w:val="0"/>
          <w:divBdr>
            <w:top w:val="none" w:sz="0" w:space="0" w:color="auto"/>
            <w:left w:val="none" w:sz="0" w:space="0" w:color="auto"/>
            <w:bottom w:val="none" w:sz="0" w:space="0" w:color="auto"/>
            <w:right w:val="none" w:sz="0" w:space="0" w:color="auto"/>
          </w:divBdr>
        </w:div>
        <w:div w:id="724184002">
          <w:marLeft w:val="0"/>
          <w:marRight w:val="0"/>
          <w:marTop w:val="0"/>
          <w:marBottom w:val="0"/>
          <w:divBdr>
            <w:top w:val="none" w:sz="0" w:space="0" w:color="auto"/>
            <w:left w:val="none" w:sz="0" w:space="0" w:color="auto"/>
            <w:bottom w:val="none" w:sz="0" w:space="0" w:color="auto"/>
            <w:right w:val="none" w:sz="0" w:space="0" w:color="auto"/>
          </w:divBdr>
        </w:div>
        <w:div w:id="738868618">
          <w:marLeft w:val="0"/>
          <w:marRight w:val="0"/>
          <w:marTop w:val="0"/>
          <w:marBottom w:val="0"/>
          <w:divBdr>
            <w:top w:val="none" w:sz="0" w:space="0" w:color="auto"/>
            <w:left w:val="none" w:sz="0" w:space="0" w:color="auto"/>
            <w:bottom w:val="none" w:sz="0" w:space="0" w:color="auto"/>
            <w:right w:val="none" w:sz="0" w:space="0" w:color="auto"/>
          </w:divBdr>
        </w:div>
        <w:div w:id="779883937">
          <w:marLeft w:val="0"/>
          <w:marRight w:val="0"/>
          <w:marTop w:val="0"/>
          <w:marBottom w:val="0"/>
          <w:divBdr>
            <w:top w:val="none" w:sz="0" w:space="0" w:color="auto"/>
            <w:left w:val="none" w:sz="0" w:space="0" w:color="auto"/>
            <w:bottom w:val="none" w:sz="0" w:space="0" w:color="auto"/>
            <w:right w:val="none" w:sz="0" w:space="0" w:color="auto"/>
          </w:divBdr>
        </w:div>
        <w:div w:id="786705042">
          <w:marLeft w:val="0"/>
          <w:marRight w:val="0"/>
          <w:marTop w:val="0"/>
          <w:marBottom w:val="0"/>
          <w:divBdr>
            <w:top w:val="none" w:sz="0" w:space="0" w:color="auto"/>
            <w:left w:val="none" w:sz="0" w:space="0" w:color="auto"/>
            <w:bottom w:val="none" w:sz="0" w:space="0" w:color="auto"/>
            <w:right w:val="none" w:sz="0" w:space="0" w:color="auto"/>
          </w:divBdr>
        </w:div>
        <w:div w:id="847449872">
          <w:marLeft w:val="0"/>
          <w:marRight w:val="0"/>
          <w:marTop w:val="0"/>
          <w:marBottom w:val="0"/>
          <w:divBdr>
            <w:top w:val="none" w:sz="0" w:space="0" w:color="auto"/>
            <w:left w:val="none" w:sz="0" w:space="0" w:color="auto"/>
            <w:bottom w:val="none" w:sz="0" w:space="0" w:color="auto"/>
            <w:right w:val="none" w:sz="0" w:space="0" w:color="auto"/>
          </w:divBdr>
        </w:div>
        <w:div w:id="916867412">
          <w:marLeft w:val="0"/>
          <w:marRight w:val="0"/>
          <w:marTop w:val="0"/>
          <w:marBottom w:val="0"/>
          <w:divBdr>
            <w:top w:val="none" w:sz="0" w:space="0" w:color="auto"/>
            <w:left w:val="none" w:sz="0" w:space="0" w:color="auto"/>
            <w:bottom w:val="none" w:sz="0" w:space="0" w:color="auto"/>
            <w:right w:val="none" w:sz="0" w:space="0" w:color="auto"/>
          </w:divBdr>
        </w:div>
        <w:div w:id="1038117526">
          <w:marLeft w:val="0"/>
          <w:marRight w:val="0"/>
          <w:marTop w:val="0"/>
          <w:marBottom w:val="0"/>
          <w:divBdr>
            <w:top w:val="none" w:sz="0" w:space="0" w:color="auto"/>
            <w:left w:val="none" w:sz="0" w:space="0" w:color="auto"/>
            <w:bottom w:val="none" w:sz="0" w:space="0" w:color="auto"/>
            <w:right w:val="none" w:sz="0" w:space="0" w:color="auto"/>
          </w:divBdr>
        </w:div>
        <w:div w:id="1040207645">
          <w:marLeft w:val="0"/>
          <w:marRight w:val="0"/>
          <w:marTop w:val="0"/>
          <w:marBottom w:val="0"/>
          <w:divBdr>
            <w:top w:val="none" w:sz="0" w:space="0" w:color="auto"/>
            <w:left w:val="none" w:sz="0" w:space="0" w:color="auto"/>
            <w:bottom w:val="none" w:sz="0" w:space="0" w:color="auto"/>
            <w:right w:val="none" w:sz="0" w:space="0" w:color="auto"/>
          </w:divBdr>
        </w:div>
        <w:div w:id="1060907552">
          <w:marLeft w:val="0"/>
          <w:marRight w:val="0"/>
          <w:marTop w:val="0"/>
          <w:marBottom w:val="0"/>
          <w:divBdr>
            <w:top w:val="none" w:sz="0" w:space="0" w:color="auto"/>
            <w:left w:val="none" w:sz="0" w:space="0" w:color="auto"/>
            <w:bottom w:val="none" w:sz="0" w:space="0" w:color="auto"/>
            <w:right w:val="none" w:sz="0" w:space="0" w:color="auto"/>
          </w:divBdr>
        </w:div>
        <w:div w:id="1062561665">
          <w:marLeft w:val="0"/>
          <w:marRight w:val="0"/>
          <w:marTop w:val="0"/>
          <w:marBottom w:val="0"/>
          <w:divBdr>
            <w:top w:val="none" w:sz="0" w:space="0" w:color="auto"/>
            <w:left w:val="none" w:sz="0" w:space="0" w:color="auto"/>
            <w:bottom w:val="none" w:sz="0" w:space="0" w:color="auto"/>
            <w:right w:val="none" w:sz="0" w:space="0" w:color="auto"/>
          </w:divBdr>
        </w:div>
        <w:div w:id="1207638918">
          <w:marLeft w:val="0"/>
          <w:marRight w:val="0"/>
          <w:marTop w:val="0"/>
          <w:marBottom w:val="0"/>
          <w:divBdr>
            <w:top w:val="none" w:sz="0" w:space="0" w:color="auto"/>
            <w:left w:val="none" w:sz="0" w:space="0" w:color="auto"/>
            <w:bottom w:val="none" w:sz="0" w:space="0" w:color="auto"/>
            <w:right w:val="none" w:sz="0" w:space="0" w:color="auto"/>
          </w:divBdr>
        </w:div>
        <w:div w:id="1251351826">
          <w:marLeft w:val="0"/>
          <w:marRight w:val="0"/>
          <w:marTop w:val="0"/>
          <w:marBottom w:val="0"/>
          <w:divBdr>
            <w:top w:val="none" w:sz="0" w:space="0" w:color="auto"/>
            <w:left w:val="none" w:sz="0" w:space="0" w:color="auto"/>
            <w:bottom w:val="none" w:sz="0" w:space="0" w:color="auto"/>
            <w:right w:val="none" w:sz="0" w:space="0" w:color="auto"/>
          </w:divBdr>
        </w:div>
        <w:div w:id="1409689447">
          <w:marLeft w:val="0"/>
          <w:marRight w:val="0"/>
          <w:marTop w:val="0"/>
          <w:marBottom w:val="0"/>
          <w:divBdr>
            <w:top w:val="none" w:sz="0" w:space="0" w:color="auto"/>
            <w:left w:val="none" w:sz="0" w:space="0" w:color="auto"/>
            <w:bottom w:val="none" w:sz="0" w:space="0" w:color="auto"/>
            <w:right w:val="none" w:sz="0" w:space="0" w:color="auto"/>
          </w:divBdr>
        </w:div>
        <w:div w:id="1440300216">
          <w:marLeft w:val="0"/>
          <w:marRight w:val="0"/>
          <w:marTop w:val="0"/>
          <w:marBottom w:val="0"/>
          <w:divBdr>
            <w:top w:val="none" w:sz="0" w:space="0" w:color="auto"/>
            <w:left w:val="none" w:sz="0" w:space="0" w:color="auto"/>
            <w:bottom w:val="none" w:sz="0" w:space="0" w:color="auto"/>
            <w:right w:val="none" w:sz="0" w:space="0" w:color="auto"/>
          </w:divBdr>
        </w:div>
        <w:div w:id="1585913185">
          <w:marLeft w:val="0"/>
          <w:marRight w:val="0"/>
          <w:marTop w:val="0"/>
          <w:marBottom w:val="0"/>
          <w:divBdr>
            <w:top w:val="none" w:sz="0" w:space="0" w:color="auto"/>
            <w:left w:val="none" w:sz="0" w:space="0" w:color="auto"/>
            <w:bottom w:val="none" w:sz="0" w:space="0" w:color="auto"/>
            <w:right w:val="none" w:sz="0" w:space="0" w:color="auto"/>
          </w:divBdr>
        </w:div>
        <w:div w:id="1602032481">
          <w:marLeft w:val="0"/>
          <w:marRight w:val="0"/>
          <w:marTop w:val="0"/>
          <w:marBottom w:val="0"/>
          <w:divBdr>
            <w:top w:val="none" w:sz="0" w:space="0" w:color="auto"/>
            <w:left w:val="none" w:sz="0" w:space="0" w:color="auto"/>
            <w:bottom w:val="none" w:sz="0" w:space="0" w:color="auto"/>
            <w:right w:val="none" w:sz="0" w:space="0" w:color="auto"/>
          </w:divBdr>
        </w:div>
        <w:div w:id="1628706786">
          <w:marLeft w:val="0"/>
          <w:marRight w:val="0"/>
          <w:marTop w:val="0"/>
          <w:marBottom w:val="0"/>
          <w:divBdr>
            <w:top w:val="none" w:sz="0" w:space="0" w:color="auto"/>
            <w:left w:val="none" w:sz="0" w:space="0" w:color="auto"/>
            <w:bottom w:val="none" w:sz="0" w:space="0" w:color="auto"/>
            <w:right w:val="none" w:sz="0" w:space="0" w:color="auto"/>
          </w:divBdr>
        </w:div>
        <w:div w:id="1719161669">
          <w:marLeft w:val="0"/>
          <w:marRight w:val="0"/>
          <w:marTop w:val="0"/>
          <w:marBottom w:val="0"/>
          <w:divBdr>
            <w:top w:val="none" w:sz="0" w:space="0" w:color="auto"/>
            <w:left w:val="none" w:sz="0" w:space="0" w:color="auto"/>
            <w:bottom w:val="none" w:sz="0" w:space="0" w:color="auto"/>
            <w:right w:val="none" w:sz="0" w:space="0" w:color="auto"/>
          </w:divBdr>
        </w:div>
        <w:div w:id="1778866307">
          <w:marLeft w:val="0"/>
          <w:marRight w:val="0"/>
          <w:marTop w:val="0"/>
          <w:marBottom w:val="0"/>
          <w:divBdr>
            <w:top w:val="none" w:sz="0" w:space="0" w:color="auto"/>
            <w:left w:val="none" w:sz="0" w:space="0" w:color="auto"/>
            <w:bottom w:val="none" w:sz="0" w:space="0" w:color="auto"/>
            <w:right w:val="none" w:sz="0" w:space="0" w:color="auto"/>
          </w:divBdr>
        </w:div>
        <w:div w:id="1922444486">
          <w:marLeft w:val="0"/>
          <w:marRight w:val="0"/>
          <w:marTop w:val="0"/>
          <w:marBottom w:val="0"/>
          <w:divBdr>
            <w:top w:val="none" w:sz="0" w:space="0" w:color="auto"/>
            <w:left w:val="none" w:sz="0" w:space="0" w:color="auto"/>
            <w:bottom w:val="none" w:sz="0" w:space="0" w:color="auto"/>
            <w:right w:val="none" w:sz="0" w:space="0" w:color="auto"/>
          </w:divBdr>
        </w:div>
        <w:div w:id="2016568265">
          <w:marLeft w:val="0"/>
          <w:marRight w:val="0"/>
          <w:marTop w:val="0"/>
          <w:marBottom w:val="0"/>
          <w:divBdr>
            <w:top w:val="none" w:sz="0" w:space="0" w:color="auto"/>
            <w:left w:val="none" w:sz="0" w:space="0" w:color="auto"/>
            <w:bottom w:val="none" w:sz="0" w:space="0" w:color="auto"/>
            <w:right w:val="none" w:sz="0" w:space="0" w:color="auto"/>
          </w:divBdr>
        </w:div>
        <w:div w:id="2016835160">
          <w:marLeft w:val="0"/>
          <w:marRight w:val="0"/>
          <w:marTop w:val="0"/>
          <w:marBottom w:val="0"/>
          <w:divBdr>
            <w:top w:val="none" w:sz="0" w:space="0" w:color="auto"/>
            <w:left w:val="none" w:sz="0" w:space="0" w:color="auto"/>
            <w:bottom w:val="none" w:sz="0" w:space="0" w:color="auto"/>
            <w:right w:val="none" w:sz="0" w:space="0" w:color="auto"/>
          </w:divBdr>
        </w:div>
        <w:div w:id="2018191349">
          <w:marLeft w:val="0"/>
          <w:marRight w:val="0"/>
          <w:marTop w:val="0"/>
          <w:marBottom w:val="0"/>
          <w:divBdr>
            <w:top w:val="none" w:sz="0" w:space="0" w:color="auto"/>
            <w:left w:val="none" w:sz="0" w:space="0" w:color="auto"/>
            <w:bottom w:val="none" w:sz="0" w:space="0" w:color="auto"/>
            <w:right w:val="none" w:sz="0" w:space="0" w:color="auto"/>
          </w:divBdr>
        </w:div>
      </w:divsChild>
    </w:div>
    <w:div w:id="2111775306">
      <w:bodyDiv w:val="1"/>
      <w:marLeft w:val="0"/>
      <w:marRight w:val="0"/>
      <w:marTop w:val="0"/>
      <w:marBottom w:val="0"/>
      <w:divBdr>
        <w:top w:val="none" w:sz="0" w:space="0" w:color="auto"/>
        <w:left w:val="none" w:sz="0" w:space="0" w:color="auto"/>
        <w:bottom w:val="none" w:sz="0" w:space="0" w:color="auto"/>
        <w:right w:val="none" w:sz="0" w:space="0" w:color="auto"/>
      </w:divBdr>
      <w:divsChild>
        <w:div w:id="1199051891">
          <w:marLeft w:val="0"/>
          <w:marRight w:val="0"/>
          <w:marTop w:val="0"/>
          <w:marBottom w:val="0"/>
          <w:divBdr>
            <w:top w:val="none" w:sz="0" w:space="0" w:color="auto"/>
            <w:left w:val="none" w:sz="0" w:space="0" w:color="auto"/>
            <w:bottom w:val="none" w:sz="0" w:space="0" w:color="auto"/>
            <w:right w:val="none" w:sz="0" w:space="0" w:color="auto"/>
          </w:divBdr>
          <w:divsChild>
            <w:div w:id="715588043">
              <w:marLeft w:val="0"/>
              <w:marRight w:val="0"/>
              <w:marTop w:val="0"/>
              <w:marBottom w:val="0"/>
              <w:divBdr>
                <w:top w:val="none" w:sz="0" w:space="0" w:color="auto"/>
                <w:left w:val="none" w:sz="0" w:space="0" w:color="auto"/>
                <w:bottom w:val="none" w:sz="0" w:space="0" w:color="auto"/>
                <w:right w:val="none" w:sz="0" w:space="0" w:color="auto"/>
              </w:divBdr>
              <w:divsChild>
                <w:div w:id="2022396300">
                  <w:marLeft w:val="0"/>
                  <w:marRight w:val="0"/>
                  <w:marTop w:val="0"/>
                  <w:marBottom w:val="0"/>
                  <w:divBdr>
                    <w:top w:val="none" w:sz="0" w:space="0" w:color="auto"/>
                    <w:left w:val="none" w:sz="0" w:space="0" w:color="auto"/>
                    <w:bottom w:val="none" w:sz="0" w:space="0" w:color="auto"/>
                    <w:right w:val="none" w:sz="0" w:space="0" w:color="auto"/>
                  </w:divBdr>
                </w:div>
                <w:div w:id="20526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162">
          <w:marLeft w:val="0"/>
          <w:marRight w:val="0"/>
          <w:marTop w:val="0"/>
          <w:marBottom w:val="0"/>
          <w:divBdr>
            <w:top w:val="none" w:sz="0" w:space="0" w:color="auto"/>
            <w:left w:val="none" w:sz="0" w:space="0" w:color="auto"/>
            <w:bottom w:val="none" w:sz="0" w:space="0" w:color="auto"/>
            <w:right w:val="none" w:sz="0" w:space="0" w:color="auto"/>
          </w:divBdr>
          <w:divsChild>
            <w:div w:id="638803763">
              <w:marLeft w:val="0"/>
              <w:marRight w:val="0"/>
              <w:marTop w:val="0"/>
              <w:marBottom w:val="0"/>
              <w:divBdr>
                <w:top w:val="none" w:sz="0" w:space="0" w:color="auto"/>
                <w:left w:val="none" w:sz="0" w:space="0" w:color="auto"/>
                <w:bottom w:val="none" w:sz="0" w:space="0" w:color="auto"/>
                <w:right w:val="none" w:sz="0" w:space="0" w:color="auto"/>
              </w:divBdr>
              <w:divsChild>
                <w:div w:id="315695724">
                  <w:marLeft w:val="0"/>
                  <w:marRight w:val="0"/>
                  <w:marTop w:val="0"/>
                  <w:marBottom w:val="0"/>
                  <w:divBdr>
                    <w:top w:val="none" w:sz="0" w:space="0" w:color="auto"/>
                    <w:left w:val="none" w:sz="0" w:space="0" w:color="auto"/>
                    <w:bottom w:val="none" w:sz="0" w:space="0" w:color="auto"/>
                    <w:right w:val="none" w:sz="0" w:space="0" w:color="auto"/>
                  </w:divBdr>
                </w:div>
                <w:div w:id="8385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9358">
      <w:bodyDiv w:val="1"/>
      <w:marLeft w:val="0"/>
      <w:marRight w:val="0"/>
      <w:marTop w:val="0"/>
      <w:marBottom w:val="0"/>
      <w:divBdr>
        <w:top w:val="none" w:sz="0" w:space="0" w:color="auto"/>
        <w:left w:val="none" w:sz="0" w:space="0" w:color="auto"/>
        <w:bottom w:val="none" w:sz="0" w:space="0" w:color="auto"/>
        <w:right w:val="none" w:sz="0" w:space="0" w:color="auto"/>
      </w:divBdr>
      <w:divsChild>
        <w:div w:id="1127578308">
          <w:marLeft w:val="0"/>
          <w:marRight w:val="0"/>
          <w:marTop w:val="0"/>
          <w:marBottom w:val="150"/>
          <w:divBdr>
            <w:top w:val="none" w:sz="0" w:space="0" w:color="auto"/>
            <w:left w:val="none" w:sz="0" w:space="0" w:color="auto"/>
            <w:bottom w:val="none" w:sz="0" w:space="0" w:color="auto"/>
            <w:right w:val="none" w:sz="0" w:space="0" w:color="auto"/>
          </w:divBdr>
          <w:divsChild>
            <w:div w:id="948120487">
              <w:marLeft w:val="0"/>
              <w:marRight w:val="0"/>
              <w:marTop w:val="150"/>
              <w:marBottom w:val="0"/>
              <w:divBdr>
                <w:top w:val="none" w:sz="0" w:space="0" w:color="auto"/>
                <w:left w:val="none" w:sz="0" w:space="0" w:color="auto"/>
                <w:bottom w:val="none" w:sz="0" w:space="0" w:color="auto"/>
                <w:right w:val="none" w:sz="0" w:space="0" w:color="auto"/>
              </w:divBdr>
            </w:div>
            <w:div w:id="1176506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13352929">
      <w:bodyDiv w:val="1"/>
      <w:marLeft w:val="0"/>
      <w:marRight w:val="0"/>
      <w:marTop w:val="0"/>
      <w:marBottom w:val="0"/>
      <w:divBdr>
        <w:top w:val="none" w:sz="0" w:space="0" w:color="auto"/>
        <w:left w:val="none" w:sz="0" w:space="0" w:color="auto"/>
        <w:bottom w:val="none" w:sz="0" w:space="0" w:color="auto"/>
        <w:right w:val="none" w:sz="0" w:space="0" w:color="auto"/>
      </w:divBdr>
      <w:divsChild>
        <w:div w:id="2060855249">
          <w:marLeft w:val="0"/>
          <w:marRight w:val="0"/>
          <w:marTop w:val="0"/>
          <w:marBottom w:val="0"/>
          <w:divBdr>
            <w:top w:val="none" w:sz="0" w:space="0" w:color="auto"/>
            <w:left w:val="none" w:sz="0" w:space="0" w:color="auto"/>
            <w:bottom w:val="none" w:sz="0" w:space="0" w:color="auto"/>
            <w:right w:val="none" w:sz="0" w:space="0" w:color="auto"/>
          </w:divBdr>
          <w:divsChild>
            <w:div w:id="1775632741">
              <w:marLeft w:val="0"/>
              <w:marRight w:val="0"/>
              <w:marTop w:val="0"/>
              <w:marBottom w:val="0"/>
              <w:divBdr>
                <w:top w:val="none" w:sz="0" w:space="0" w:color="auto"/>
                <w:left w:val="none" w:sz="0" w:space="0" w:color="auto"/>
                <w:bottom w:val="none" w:sz="0" w:space="0" w:color="auto"/>
                <w:right w:val="none" w:sz="0" w:space="0" w:color="auto"/>
              </w:divBdr>
              <w:divsChild>
                <w:div w:id="394859591">
                  <w:marLeft w:val="0"/>
                  <w:marRight w:val="0"/>
                  <w:marTop w:val="0"/>
                  <w:marBottom w:val="0"/>
                  <w:divBdr>
                    <w:top w:val="none" w:sz="0" w:space="0" w:color="auto"/>
                    <w:left w:val="none" w:sz="0" w:space="0" w:color="auto"/>
                    <w:bottom w:val="none" w:sz="0" w:space="0" w:color="auto"/>
                    <w:right w:val="none" w:sz="0" w:space="0" w:color="auto"/>
                  </w:divBdr>
                  <w:divsChild>
                    <w:div w:id="931402774">
                      <w:marLeft w:val="0"/>
                      <w:marRight w:val="0"/>
                      <w:marTop w:val="0"/>
                      <w:marBottom w:val="0"/>
                      <w:divBdr>
                        <w:top w:val="none" w:sz="0" w:space="0" w:color="auto"/>
                        <w:left w:val="none" w:sz="0" w:space="0" w:color="auto"/>
                        <w:bottom w:val="none" w:sz="0" w:space="0" w:color="auto"/>
                        <w:right w:val="none" w:sz="0" w:space="0" w:color="auto"/>
                      </w:divBdr>
                      <w:divsChild>
                        <w:div w:id="104429177">
                          <w:marLeft w:val="0"/>
                          <w:marRight w:val="0"/>
                          <w:marTop w:val="0"/>
                          <w:marBottom w:val="0"/>
                          <w:divBdr>
                            <w:top w:val="none" w:sz="0" w:space="0" w:color="auto"/>
                            <w:left w:val="none" w:sz="0" w:space="0" w:color="auto"/>
                            <w:bottom w:val="none" w:sz="0" w:space="0" w:color="auto"/>
                            <w:right w:val="none" w:sz="0" w:space="0" w:color="auto"/>
                          </w:divBdr>
                          <w:divsChild>
                            <w:div w:id="688524936">
                              <w:marLeft w:val="0"/>
                              <w:marRight w:val="0"/>
                              <w:marTop w:val="0"/>
                              <w:marBottom w:val="0"/>
                              <w:divBdr>
                                <w:top w:val="none" w:sz="0" w:space="0" w:color="auto"/>
                                <w:left w:val="none" w:sz="0" w:space="0" w:color="auto"/>
                                <w:bottom w:val="none" w:sz="0" w:space="0" w:color="auto"/>
                                <w:right w:val="none" w:sz="0" w:space="0" w:color="auto"/>
                              </w:divBdr>
                              <w:divsChild>
                                <w:div w:id="142234077">
                                  <w:marLeft w:val="0"/>
                                  <w:marRight w:val="0"/>
                                  <w:marTop w:val="0"/>
                                  <w:marBottom w:val="0"/>
                                  <w:divBdr>
                                    <w:top w:val="none" w:sz="0" w:space="0" w:color="auto"/>
                                    <w:left w:val="none" w:sz="0" w:space="0" w:color="auto"/>
                                    <w:bottom w:val="none" w:sz="0" w:space="0" w:color="auto"/>
                                    <w:right w:val="none" w:sz="0" w:space="0" w:color="auto"/>
                                  </w:divBdr>
                                  <w:divsChild>
                                    <w:div w:id="342436247">
                                      <w:marLeft w:val="0"/>
                                      <w:marRight w:val="0"/>
                                      <w:marTop w:val="0"/>
                                      <w:marBottom w:val="0"/>
                                      <w:divBdr>
                                        <w:top w:val="none" w:sz="0" w:space="0" w:color="auto"/>
                                        <w:left w:val="none" w:sz="0" w:space="0" w:color="auto"/>
                                        <w:bottom w:val="none" w:sz="0" w:space="0" w:color="auto"/>
                                        <w:right w:val="none" w:sz="0" w:space="0" w:color="auto"/>
                                      </w:divBdr>
                                      <w:divsChild>
                                        <w:div w:id="863859347">
                                          <w:marLeft w:val="0"/>
                                          <w:marRight w:val="0"/>
                                          <w:marTop w:val="0"/>
                                          <w:marBottom w:val="0"/>
                                          <w:divBdr>
                                            <w:top w:val="none" w:sz="0" w:space="0" w:color="auto"/>
                                            <w:left w:val="none" w:sz="0" w:space="0" w:color="auto"/>
                                            <w:bottom w:val="none" w:sz="0" w:space="0" w:color="auto"/>
                                            <w:right w:val="none" w:sz="0" w:space="0" w:color="auto"/>
                                          </w:divBdr>
                                          <w:divsChild>
                                            <w:div w:id="1339427418">
                                              <w:marLeft w:val="0"/>
                                              <w:marRight w:val="0"/>
                                              <w:marTop w:val="0"/>
                                              <w:marBottom w:val="0"/>
                                              <w:divBdr>
                                                <w:top w:val="none" w:sz="0" w:space="0" w:color="auto"/>
                                                <w:left w:val="none" w:sz="0" w:space="0" w:color="auto"/>
                                                <w:bottom w:val="none" w:sz="0" w:space="0" w:color="auto"/>
                                                <w:right w:val="none" w:sz="0" w:space="0" w:color="auto"/>
                                              </w:divBdr>
                                              <w:divsChild>
                                                <w:div w:id="901599627">
                                                  <w:marLeft w:val="0"/>
                                                  <w:marRight w:val="0"/>
                                                  <w:marTop w:val="0"/>
                                                  <w:marBottom w:val="0"/>
                                                  <w:divBdr>
                                                    <w:top w:val="none" w:sz="0" w:space="0" w:color="auto"/>
                                                    <w:left w:val="none" w:sz="0" w:space="0" w:color="auto"/>
                                                    <w:bottom w:val="none" w:sz="0" w:space="0" w:color="auto"/>
                                                    <w:right w:val="none" w:sz="0" w:space="0" w:color="auto"/>
                                                  </w:divBdr>
                                                  <w:divsChild>
                                                    <w:div w:id="1979726833">
                                                      <w:marLeft w:val="0"/>
                                                      <w:marRight w:val="0"/>
                                                      <w:marTop w:val="0"/>
                                                      <w:marBottom w:val="0"/>
                                                      <w:divBdr>
                                                        <w:top w:val="none" w:sz="0" w:space="0" w:color="auto"/>
                                                        <w:left w:val="none" w:sz="0" w:space="0" w:color="auto"/>
                                                        <w:bottom w:val="none" w:sz="0" w:space="0" w:color="auto"/>
                                                        <w:right w:val="none" w:sz="0" w:space="0" w:color="auto"/>
                                                      </w:divBdr>
                                                      <w:divsChild>
                                                        <w:div w:id="1371759970">
                                                          <w:marLeft w:val="0"/>
                                                          <w:marRight w:val="0"/>
                                                          <w:marTop w:val="0"/>
                                                          <w:marBottom w:val="0"/>
                                                          <w:divBdr>
                                                            <w:top w:val="none" w:sz="0" w:space="0" w:color="auto"/>
                                                            <w:left w:val="none" w:sz="0" w:space="0" w:color="auto"/>
                                                            <w:bottom w:val="none" w:sz="0" w:space="0" w:color="auto"/>
                                                            <w:right w:val="none" w:sz="0" w:space="0" w:color="auto"/>
                                                          </w:divBdr>
                                                          <w:divsChild>
                                                            <w:div w:id="2793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670498">
      <w:bodyDiv w:val="1"/>
      <w:marLeft w:val="0"/>
      <w:marRight w:val="0"/>
      <w:marTop w:val="0"/>
      <w:marBottom w:val="0"/>
      <w:divBdr>
        <w:top w:val="none" w:sz="0" w:space="0" w:color="auto"/>
        <w:left w:val="none" w:sz="0" w:space="0" w:color="auto"/>
        <w:bottom w:val="none" w:sz="0" w:space="0" w:color="auto"/>
        <w:right w:val="none" w:sz="0" w:space="0" w:color="auto"/>
      </w:divBdr>
      <w:divsChild>
        <w:div w:id="283389515">
          <w:marLeft w:val="0"/>
          <w:marRight w:val="0"/>
          <w:marTop w:val="0"/>
          <w:marBottom w:val="120"/>
          <w:divBdr>
            <w:top w:val="none" w:sz="0" w:space="0" w:color="auto"/>
            <w:left w:val="none" w:sz="0" w:space="0" w:color="auto"/>
            <w:bottom w:val="none" w:sz="0" w:space="0" w:color="auto"/>
            <w:right w:val="none" w:sz="0" w:space="0" w:color="auto"/>
          </w:divBdr>
        </w:div>
        <w:div w:id="681708225">
          <w:marLeft w:val="0"/>
          <w:marRight w:val="0"/>
          <w:marTop w:val="0"/>
          <w:marBottom w:val="0"/>
          <w:divBdr>
            <w:top w:val="none" w:sz="0" w:space="0" w:color="auto"/>
            <w:left w:val="none" w:sz="0" w:space="0" w:color="auto"/>
            <w:bottom w:val="none" w:sz="0" w:space="0" w:color="auto"/>
            <w:right w:val="none" w:sz="0" w:space="0" w:color="auto"/>
          </w:divBdr>
          <w:divsChild>
            <w:div w:id="963269946">
              <w:marLeft w:val="0"/>
              <w:marRight w:val="0"/>
              <w:marTop w:val="0"/>
              <w:marBottom w:val="180"/>
              <w:divBdr>
                <w:top w:val="none" w:sz="0" w:space="0" w:color="auto"/>
                <w:left w:val="none" w:sz="0" w:space="0" w:color="auto"/>
                <w:bottom w:val="none" w:sz="0" w:space="0" w:color="auto"/>
                <w:right w:val="none" w:sz="0" w:space="0" w:color="auto"/>
              </w:divBdr>
            </w:div>
          </w:divsChild>
        </w:div>
        <w:div w:id="2107144874">
          <w:marLeft w:val="0"/>
          <w:marRight w:val="0"/>
          <w:marTop w:val="0"/>
          <w:marBottom w:val="0"/>
          <w:divBdr>
            <w:top w:val="none" w:sz="0" w:space="0" w:color="auto"/>
            <w:left w:val="none" w:sz="0" w:space="0" w:color="auto"/>
            <w:bottom w:val="none" w:sz="0" w:space="0" w:color="auto"/>
            <w:right w:val="none" w:sz="0" w:space="0" w:color="auto"/>
          </w:divBdr>
          <w:divsChild>
            <w:div w:id="1479110116">
              <w:marLeft w:val="0"/>
              <w:marRight w:val="0"/>
              <w:marTop w:val="0"/>
              <w:marBottom w:val="0"/>
              <w:divBdr>
                <w:top w:val="none" w:sz="0" w:space="0" w:color="auto"/>
                <w:left w:val="none" w:sz="0" w:space="0" w:color="auto"/>
                <w:bottom w:val="none" w:sz="0" w:space="0" w:color="auto"/>
                <w:right w:val="none" w:sz="0" w:space="0" w:color="auto"/>
              </w:divBdr>
              <w:divsChild>
                <w:div w:id="1023890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396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il@safetyandquality.gov.au" TargetMode="External"/><Relationship Id="rId18" Type="http://schemas.openxmlformats.org/officeDocument/2006/relationships/hyperlink" Target="https://www.who.int/publications/i/item/9789240125483" TargetMode="External"/><Relationship Id="rId26" Type="http://schemas.openxmlformats.org/officeDocument/2006/relationships/hyperlink" Target="https://qualitysafety.bmj.com/content/35/11" TargetMode="External"/><Relationship Id="rId39" Type="http://schemas.openxmlformats.org/officeDocument/2006/relationships/hyperlink" Target="https://www.safetyandquality.gov.au/clinical-topics/aged-care-and-older-people" TargetMode="External"/><Relationship Id="rId21" Type="http://schemas.openxmlformats.org/officeDocument/2006/relationships/hyperlink" Target="https://www.healthcareexcellence.ca/" TargetMode="External"/><Relationship Id="rId34" Type="http://schemas.openxmlformats.org/officeDocument/2006/relationships/hyperlink" Target="https://safetyandquality.cmail19.com/t/j-l-ydukiilk-hdidhjmik-yu/"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ho.int/publications/i/item/9789240123397" TargetMode="External"/><Relationship Id="rId29" Type="http://schemas.openxmlformats.org/officeDocument/2006/relationships/hyperlink" Target="https://ranzcog.edu.au/news/menopause-guideline-vasomotor-genitourinary-sympto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tyandquality.gov.au/news-and-media/newsletters/on-the-radar" TargetMode="External"/><Relationship Id="rId24" Type="http://schemas.openxmlformats.org/officeDocument/2006/relationships/hyperlink" Target="https://doi.org/10.1016/j.jacig.2026.100784" TargetMode="External"/><Relationship Id="rId32" Type="http://schemas.openxmlformats.org/officeDocument/2006/relationships/hyperlink" Target="https://ranzcog.edu.au/podcast/" TargetMode="External"/><Relationship Id="rId37" Type="http://schemas.openxmlformats.org/officeDocument/2006/relationships/hyperlink" Target="https://safetyandquality.cmail19.com/t/j-l-ydukiilk-hdidhjmik-yk/" TargetMode="External"/><Relationship Id="rId40" Type="http://schemas.openxmlformats.org/officeDocument/2006/relationships/hyperlink" Target="https://safetyandquality.cmail19.com/t/j-l-ydukiilk-hdidhjmik-jl/" TargetMode="Externa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who.int/publications/i/item/9789240123397" TargetMode="External"/><Relationship Id="rId23" Type="http://schemas.openxmlformats.org/officeDocument/2006/relationships/hyperlink" Target="https://doi.org/10.1001/jamainternmed.2026.5066" TargetMode="External"/><Relationship Id="rId28" Type="http://schemas.openxmlformats.org/officeDocument/2006/relationships/hyperlink" Target="https://academic.oup.com/intqhc/advance-articles" TargetMode="External"/><Relationship Id="rId36" Type="http://schemas.openxmlformats.org/officeDocument/2006/relationships/image" Target="media/image3.png"/><Relationship Id="rId10" Type="http://schemas.openxmlformats.org/officeDocument/2006/relationships/hyperlink" Target="https://www.safetyandquality.gov.au/news-and-media/newsletters/on-the-radar" TargetMode="External"/><Relationship Id="rId19" Type="http://schemas.openxmlformats.org/officeDocument/2006/relationships/hyperlink" Target="https://www.who.int/europe/publications/i/item/WHO-EURO-2026-13777-53551-84141" TargetMode="External"/><Relationship Id="rId31" Type="http://schemas.openxmlformats.org/officeDocument/2006/relationships/hyperlink" Target="https://ranzcog.edu.au/wp-content/uploads/Menopause.pdf"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andquality.gov.au" TargetMode="External"/><Relationship Id="rId22" Type="http://schemas.openxmlformats.org/officeDocument/2006/relationships/hyperlink" Target="https://a-ca.storyblok.com/f/850807391887861/x/9d4c7235d8/healthcare-excellence-canada-impact-report-2025-26-en-compressed.pdf" TargetMode="External"/><Relationship Id="rId27" Type="http://schemas.openxmlformats.org/officeDocument/2006/relationships/hyperlink" Target="https://qualitysafety.bmj.com/content/early/recent" TargetMode="External"/><Relationship Id="rId30" Type="http://schemas.openxmlformats.org/officeDocument/2006/relationships/hyperlink" Target="https://ranzcog.edu.au/wp-content/uploads/Menopause-Guideline-Quick-Reference-Guide.pdf" TargetMode="External"/><Relationship Id="rId35" Type="http://schemas.openxmlformats.org/officeDocument/2006/relationships/hyperlink" Target="https://safetyandquality.cmail19.com/t/j-l-ydukiilk-hdidhjmik-yh/" TargetMode="External"/><Relationship Id="rId43" Type="http://schemas.openxmlformats.org/officeDocument/2006/relationships/footer" Target="footer2.xml"/><Relationship Id="rId8" Type="http://schemas.openxmlformats.org/officeDocument/2006/relationships/hyperlink" Target="https://www.safetyandquality.gov.au/news-and-media/newsletters/on-the-radar" TargetMode="External"/><Relationship Id="rId3" Type="http://schemas.openxmlformats.org/officeDocument/2006/relationships/styles" Target="styles.xml"/><Relationship Id="rId12" Type="http://schemas.openxmlformats.org/officeDocument/2006/relationships/hyperlink" Target="mailto:mail@safetyandquality.gov.au" TargetMode="External"/><Relationship Id="rId17" Type="http://schemas.openxmlformats.org/officeDocument/2006/relationships/hyperlink" Target="https://www.who.int/publications/i/item/9789240123878" TargetMode="External"/><Relationship Id="rId25" Type="http://schemas.openxmlformats.org/officeDocument/2006/relationships/hyperlink" Target="https://connectsci.au/py/issue/32/5" TargetMode="External"/><Relationship Id="rId33" Type="http://schemas.openxmlformats.org/officeDocument/2006/relationships/hyperlink" Target="https://doi.org/10.1016/j.jacig.2026.100784" TargetMode="External"/><Relationship Id="rId38" Type="http://schemas.openxmlformats.org/officeDocument/2006/relationships/image" Target="media/image4.png"/><Relationship Id="rId46" Type="http://schemas.openxmlformats.org/officeDocument/2006/relationships/fontTable" Target="fontTable.xml"/><Relationship Id="rId20" Type="http://schemas.openxmlformats.org/officeDocument/2006/relationships/image" Target="media/image2.png"/><Relationship Id="rId4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A06D-A798-45ED-BD43-72BFF52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11</Pages>
  <Words>2428</Words>
  <Characters>16246</Characters>
  <Application>Microsoft Office Word</Application>
  <DocSecurity>0</DocSecurity>
  <Lines>353</Lines>
  <Paragraphs>165</Paragraphs>
  <ScaleCrop>false</ScaleCrop>
  <HeadingPairs>
    <vt:vector size="2" baseType="variant">
      <vt:variant>
        <vt:lpstr>Title</vt:lpstr>
      </vt:variant>
      <vt:variant>
        <vt:i4>1</vt:i4>
      </vt:variant>
    </vt:vector>
  </HeadingPairs>
  <TitlesOfParts>
    <vt:vector size="1" baseType="lpstr">
      <vt:lpstr>Draft On the Radar Issue 766</vt:lpstr>
    </vt:vector>
  </TitlesOfParts>
  <Company>ACSQHC</Company>
  <LinksUpToDate>false</LinksUpToDate>
  <CharactersWithSpaces>18509</CharactersWithSpaces>
  <SharedDoc>false</SharedDoc>
  <HLinks>
    <vt:vector size="156" baseType="variant">
      <vt:variant>
        <vt:i4>2752542</vt:i4>
      </vt:variant>
      <vt:variant>
        <vt:i4>75</vt:i4>
      </vt:variant>
      <vt:variant>
        <vt:i4>0</vt:i4>
      </vt:variant>
      <vt:variant>
        <vt:i4>5</vt:i4>
      </vt:variant>
      <vt:variant>
        <vt:lpwstr>http://www.ahrq.gov/professionals/systems/hospital/nicu_toolkit/</vt:lpwstr>
      </vt:variant>
      <vt:variant>
        <vt:lpwstr/>
      </vt:variant>
      <vt:variant>
        <vt:i4>983085</vt:i4>
      </vt:variant>
      <vt:variant>
        <vt:i4>72</vt:i4>
      </vt:variant>
      <vt:variant>
        <vt:i4>0</vt:i4>
      </vt:variant>
      <vt:variant>
        <vt:i4>5</vt:i4>
      </vt:variant>
      <vt:variant>
        <vt:lpwstr>https://www.wwl.nhs.uk/Library/Trust_Board/Open_and_Honest/2013/WWL_Open_and_Honest_Oct13.pdf</vt:lpwstr>
      </vt:variant>
      <vt:variant>
        <vt:lpwstr/>
      </vt:variant>
      <vt:variant>
        <vt:i4>6422571</vt:i4>
      </vt:variant>
      <vt:variant>
        <vt:i4>69</vt:i4>
      </vt:variant>
      <vt:variant>
        <vt:i4>0</vt:i4>
      </vt:variant>
      <vt:variant>
        <vt:i4>5</vt:i4>
      </vt:variant>
      <vt:variant>
        <vt:lpwstr>http://www.hoi.com.au/projects</vt:lpwstr>
      </vt:variant>
      <vt:variant>
        <vt:lpwstr/>
      </vt:variant>
      <vt:variant>
        <vt:i4>6946891</vt:i4>
      </vt:variant>
      <vt:variant>
        <vt:i4>66</vt:i4>
      </vt:variant>
      <vt:variant>
        <vt:i4>0</vt:i4>
      </vt:variant>
      <vt:variant>
        <vt:i4>5</vt:i4>
      </vt:variant>
      <vt:variant>
        <vt:lpwstr>http://www.safetyandquality.gov.au/publications-resources/publications/?acsqhc_programs=11</vt:lpwstr>
      </vt:variant>
      <vt:variant>
        <vt:lpwstr/>
      </vt:variant>
      <vt:variant>
        <vt:i4>6094872</vt:i4>
      </vt:variant>
      <vt:variant>
        <vt:i4>63</vt:i4>
      </vt:variant>
      <vt:variant>
        <vt:i4>0</vt:i4>
      </vt:variant>
      <vt:variant>
        <vt:i4>5</vt:i4>
      </vt:variant>
      <vt:variant>
        <vt:lpwstr>http://intqhc.oxfordjournals.org/content/early/recent?papetoc</vt:lpwstr>
      </vt:variant>
      <vt:variant>
        <vt:lpwstr/>
      </vt:variant>
      <vt:variant>
        <vt:i4>6094928</vt:i4>
      </vt:variant>
      <vt:variant>
        <vt:i4>60</vt:i4>
      </vt:variant>
      <vt:variant>
        <vt:i4>0</vt:i4>
      </vt:variant>
      <vt:variant>
        <vt:i4>5</vt:i4>
      </vt:variant>
      <vt:variant>
        <vt:lpwstr>http://qualitysafety.bmj.com/content/early/recent</vt:lpwstr>
      </vt:variant>
      <vt:variant>
        <vt:lpwstr/>
      </vt:variant>
      <vt:variant>
        <vt:i4>5308481</vt:i4>
      </vt:variant>
      <vt:variant>
        <vt:i4>57</vt:i4>
      </vt:variant>
      <vt:variant>
        <vt:i4>0</vt:i4>
      </vt:variant>
      <vt:variant>
        <vt:i4>5</vt:i4>
      </vt:variant>
      <vt:variant>
        <vt:lpwstr>http://qualitysafety.bmj.com/content/23/2</vt:lpwstr>
      </vt:variant>
      <vt:variant>
        <vt:lpwstr/>
      </vt:variant>
      <vt:variant>
        <vt:i4>7995514</vt:i4>
      </vt:variant>
      <vt:variant>
        <vt:i4>54</vt:i4>
      </vt:variant>
      <vt:variant>
        <vt:i4>0</vt:i4>
      </vt:variant>
      <vt:variant>
        <vt:i4>5</vt:i4>
      </vt:variant>
      <vt:variant>
        <vt:lpwstr>http://www.safetyandquality.gov.au/our-work/safety-in-e-health/</vt:lpwstr>
      </vt:variant>
      <vt:variant>
        <vt:lpwstr/>
      </vt:variant>
      <vt:variant>
        <vt:i4>1704013</vt:i4>
      </vt:variant>
      <vt:variant>
        <vt:i4>51</vt:i4>
      </vt:variant>
      <vt:variant>
        <vt:i4>0</vt:i4>
      </vt:variant>
      <vt:variant>
        <vt:i4>5</vt:i4>
      </vt:variant>
      <vt:variant>
        <vt:lpwstr>http://dx.doi.org/10.1136/amiajnl-2013-002141</vt:lpwstr>
      </vt:variant>
      <vt:variant>
        <vt:lpwstr/>
      </vt:variant>
      <vt:variant>
        <vt:i4>4915230</vt:i4>
      </vt:variant>
      <vt:variant>
        <vt:i4>48</vt:i4>
      </vt:variant>
      <vt:variant>
        <vt:i4>0</vt:i4>
      </vt:variant>
      <vt:variant>
        <vt:i4>5</vt:i4>
      </vt:variant>
      <vt:variant>
        <vt:lpwstr>http://healthit.ahrq.gov/sites/default/files/docs/page/alternate-findings-and-lessons-from-the-ahrq-ambulatory-safety-and-quality-program.pdf</vt:lpwstr>
      </vt:variant>
      <vt:variant>
        <vt:lpwstr/>
      </vt:variant>
      <vt:variant>
        <vt:i4>5701650</vt:i4>
      </vt:variant>
      <vt:variant>
        <vt:i4>45</vt:i4>
      </vt:variant>
      <vt:variant>
        <vt:i4>0</vt:i4>
      </vt:variant>
      <vt:variant>
        <vt:i4>5</vt:i4>
      </vt:variant>
      <vt:variant>
        <vt:lpwstr>http://www.healthit.gov/buzz-blog/electronic-health-and-medical-records/guide-identify-address-unsafe-conditions-health/</vt:lpwstr>
      </vt:variant>
      <vt:variant>
        <vt:lpwstr/>
      </vt:variant>
      <vt:variant>
        <vt:i4>3997751</vt:i4>
      </vt:variant>
      <vt:variant>
        <vt:i4>42</vt:i4>
      </vt:variant>
      <vt:variant>
        <vt:i4>0</vt:i4>
      </vt:variant>
      <vt:variant>
        <vt:i4>5</vt:i4>
      </vt:variant>
      <vt:variant>
        <vt:lpwstr>http://dx.doi.org/10.1097/PTS.0b013e3182a8c2b2</vt:lpwstr>
      </vt:variant>
      <vt:variant>
        <vt:lpwstr/>
      </vt:variant>
      <vt:variant>
        <vt:i4>2228283</vt:i4>
      </vt:variant>
      <vt:variant>
        <vt:i4>39</vt:i4>
      </vt:variant>
      <vt:variant>
        <vt:i4>0</vt:i4>
      </vt:variant>
      <vt:variant>
        <vt:i4>5</vt:i4>
      </vt:variant>
      <vt:variant>
        <vt:lpwstr>http://dx.doi.org/10.1016/j.amjsurg.2013.08.018</vt:lpwstr>
      </vt:variant>
      <vt:variant>
        <vt:lpwstr/>
      </vt:variant>
      <vt:variant>
        <vt:i4>8126520</vt:i4>
      </vt:variant>
      <vt:variant>
        <vt:i4>36</vt:i4>
      </vt:variant>
      <vt:variant>
        <vt:i4>0</vt:i4>
      </vt:variant>
      <vt:variant>
        <vt:i4>5</vt:i4>
      </vt:variant>
      <vt:variant>
        <vt:lpwstr>http://dx.doi.org/10.1016/S1473-3099(13)70295-0</vt:lpwstr>
      </vt:variant>
      <vt:variant>
        <vt:lpwstr/>
      </vt:variant>
      <vt:variant>
        <vt:i4>851983</vt:i4>
      </vt:variant>
      <vt:variant>
        <vt:i4>33</vt:i4>
      </vt:variant>
      <vt:variant>
        <vt:i4>0</vt:i4>
      </vt:variant>
      <vt:variant>
        <vt:i4>5</vt:i4>
      </vt:variant>
      <vt:variant>
        <vt:lpwstr>http://www.safetyandquality.gov.au/our-work/healthcare-associated-infection/</vt:lpwstr>
      </vt:variant>
      <vt:variant>
        <vt:lpwstr/>
      </vt:variant>
      <vt:variant>
        <vt:i4>5505116</vt:i4>
      </vt:variant>
      <vt:variant>
        <vt:i4>30</vt:i4>
      </vt:variant>
      <vt:variant>
        <vt:i4>0</vt:i4>
      </vt:variant>
      <vt:variant>
        <vt:i4>5</vt:i4>
      </vt:variant>
      <vt:variant>
        <vt:lpwstr>http://dx.doi.org/10.1086/673149</vt:lpwstr>
      </vt:variant>
      <vt:variant>
        <vt:lpwstr/>
      </vt:variant>
      <vt:variant>
        <vt:i4>7077994</vt:i4>
      </vt:variant>
      <vt:variant>
        <vt:i4>27</vt:i4>
      </vt:variant>
      <vt:variant>
        <vt:i4>0</vt:i4>
      </vt:variant>
      <vt:variant>
        <vt:i4>5</vt:i4>
      </vt:variant>
      <vt:variant>
        <vt:lpwstr>http://www.ihi.org/knowledge/Pages/IHIWhitePapers/HighImpactLeadership.aspx</vt:lpwstr>
      </vt:variant>
      <vt:variant>
        <vt:lpwstr/>
      </vt:variant>
      <vt:variant>
        <vt:i4>1507337</vt:i4>
      </vt:variant>
      <vt:variant>
        <vt:i4>24</vt:i4>
      </vt:variant>
      <vt:variant>
        <vt:i4>0</vt:i4>
      </vt:variant>
      <vt:variant>
        <vt:i4>5</vt:i4>
      </vt:variant>
      <vt:variant>
        <vt:lpwstr>http://www.health.org.uk/publications/using-clinical-communities-to-improve-quality/</vt:lpwstr>
      </vt:variant>
      <vt:variant>
        <vt:lpwstr/>
      </vt:variant>
      <vt:variant>
        <vt:i4>1572876</vt:i4>
      </vt:variant>
      <vt:variant>
        <vt:i4>21</vt:i4>
      </vt:variant>
      <vt:variant>
        <vt:i4>0</vt:i4>
      </vt:variant>
      <vt:variant>
        <vt:i4>5</vt:i4>
      </vt:variant>
      <vt:variant>
        <vt:lpwstr>http://www.england.nhs.uk/2013/12/15/sir-bruce-keogh-7ds/</vt:lpwstr>
      </vt:variant>
      <vt:variant>
        <vt:lpwstr/>
      </vt:variant>
      <vt:variant>
        <vt:i4>393219</vt:i4>
      </vt:variant>
      <vt:variant>
        <vt:i4>18</vt:i4>
      </vt:variant>
      <vt:variant>
        <vt:i4>0</vt:i4>
      </vt:variant>
      <vt:variant>
        <vt:i4>5</vt:i4>
      </vt:variant>
      <vt:variant>
        <vt:lpwstr>http://www.health.govt.nz/publication/sharing-health-information-toward-better-safer-care</vt:lpwstr>
      </vt:variant>
      <vt:variant>
        <vt:lpwstr/>
      </vt:variant>
      <vt:variant>
        <vt:i4>852012</vt:i4>
      </vt:variant>
      <vt:variant>
        <vt:i4>15</vt:i4>
      </vt:variant>
      <vt:variant>
        <vt:i4>0</vt:i4>
      </vt:variant>
      <vt:variant>
        <vt:i4>5</vt:i4>
      </vt:variant>
      <vt:variant>
        <vt:lpwstr>mailto:niall.johnson@safetyandquality.gov.au</vt:lpwstr>
      </vt:variant>
      <vt:variant>
        <vt:lpwstr/>
      </vt:variant>
      <vt:variant>
        <vt:i4>3670067</vt:i4>
      </vt:variant>
      <vt:variant>
        <vt:i4>12</vt:i4>
      </vt:variant>
      <vt:variant>
        <vt:i4>0</vt:i4>
      </vt:variant>
      <vt:variant>
        <vt:i4>5</vt:i4>
      </vt:variant>
      <vt:variant>
        <vt:lpwstr>http://www.safetyandquality.gov.au/</vt:lpwstr>
      </vt:variant>
      <vt:variant>
        <vt:lpwstr/>
      </vt:variant>
      <vt:variant>
        <vt:i4>4522017</vt:i4>
      </vt:variant>
      <vt:variant>
        <vt:i4>9</vt:i4>
      </vt:variant>
      <vt:variant>
        <vt:i4>0</vt:i4>
      </vt:variant>
      <vt:variant>
        <vt:i4>5</vt:i4>
      </vt:variant>
      <vt:variant>
        <vt:lpwstr>mailto:mail@safetyandquality.gov.au</vt:lpwstr>
      </vt:variant>
      <vt:variant>
        <vt:lpwstr/>
      </vt:variant>
      <vt:variant>
        <vt:i4>4522017</vt:i4>
      </vt:variant>
      <vt:variant>
        <vt:i4>6</vt:i4>
      </vt:variant>
      <vt:variant>
        <vt:i4>0</vt:i4>
      </vt:variant>
      <vt:variant>
        <vt:i4>5</vt:i4>
      </vt:variant>
      <vt:variant>
        <vt:lpwstr>mailto:mail@safetyandquality.gov.au</vt:lpwstr>
      </vt:variant>
      <vt:variant>
        <vt:lpwstr/>
      </vt:variant>
      <vt:variant>
        <vt:i4>3670067</vt:i4>
      </vt:variant>
      <vt:variant>
        <vt:i4>3</vt:i4>
      </vt:variant>
      <vt:variant>
        <vt:i4>0</vt:i4>
      </vt:variant>
      <vt:variant>
        <vt:i4>5</vt:i4>
      </vt:variant>
      <vt:variant>
        <vt:lpwstr>http://www.safetyandquality.gov.au/</vt:lpwstr>
      </vt:variant>
      <vt:variant>
        <vt:lpwstr/>
      </vt:variant>
      <vt:variant>
        <vt:i4>2162797</vt:i4>
      </vt:variant>
      <vt:variant>
        <vt:i4>0</vt:i4>
      </vt:variant>
      <vt:variant>
        <vt:i4>0</vt:i4>
      </vt:variant>
      <vt:variant>
        <vt:i4>5</vt:i4>
      </vt:variant>
      <vt:variant>
        <vt:lpwstr>http://www.safetyandquality.gov.au/publications-resources/on-the-radar/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Radar Issue 766</dc:title>
  <dc:subject/>
  <dc:creator>Dr Niall Johnson</dc:creator>
  <cp:keywords>On the Radar</cp:keywords>
  <dc:description/>
  <cp:lastModifiedBy>JOHNSON, Niall</cp:lastModifiedBy>
  <cp:revision>28</cp:revision>
  <cp:lastPrinted>2025-07-31T22:38:00Z</cp:lastPrinted>
  <dcterms:created xsi:type="dcterms:W3CDTF">2026-10-18T21:02:00Z</dcterms:created>
  <dcterms:modified xsi:type="dcterms:W3CDTF">2026-10-22T21:02:00Z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59ca9748,f0c743a,4475d17</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ClassificationContentMarkingFooterShapeIds">
    <vt:lpwstr>16a7b9b6,fc8b9dc,1898b133</vt:lpwstr>
  </property>
  <property fmtid="{D5CDD505-2E9C-101B-9397-08002B2CF9AE}" pid="12" name="ClassificationContentMarkingFooterFontProps">
    <vt:lpwstr>#ff0000,12,Calibri</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2025-11-02T20:43:10Z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b36af4a2-1c8a-42ea-af70-202df92ee5c2</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