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99" w:rsidRDefault="00455499" w:rsidP="00D60A60">
      <w:pPr>
        <w:autoSpaceDE w:val="0"/>
        <w:autoSpaceDN w:val="0"/>
        <w:adjustRightInd w:val="0"/>
        <w:rPr>
          <w:rFonts w:ascii="Arial" w:hAnsi="Arial" w:cs="Arial"/>
          <w:b/>
          <w:color w:val="000000"/>
          <w:sz w:val="32"/>
          <w:szCs w:val="32"/>
          <w:lang w:eastAsia="en-AU"/>
        </w:rPr>
      </w:pPr>
    </w:p>
    <w:p w:rsidR="00767790" w:rsidRPr="00767790" w:rsidRDefault="00767790" w:rsidP="00D60A60">
      <w:pPr>
        <w:autoSpaceDE w:val="0"/>
        <w:autoSpaceDN w:val="0"/>
        <w:adjustRightInd w:val="0"/>
        <w:rPr>
          <w:rFonts w:ascii="Arial" w:hAnsi="Arial" w:cs="Arial"/>
          <w:b/>
          <w:color w:val="000000"/>
          <w:sz w:val="32"/>
          <w:szCs w:val="32"/>
          <w:lang w:eastAsia="en-AU"/>
        </w:rPr>
      </w:pPr>
      <w:r w:rsidRPr="00767790">
        <w:rPr>
          <w:rFonts w:ascii="Arial" w:hAnsi="Arial" w:cs="Arial"/>
          <w:b/>
          <w:color w:val="000000"/>
          <w:sz w:val="32"/>
          <w:szCs w:val="32"/>
          <w:lang w:eastAsia="en-AU"/>
        </w:rPr>
        <w:t xml:space="preserve">Australian Hospital Patient Experience Question Set </w:t>
      </w:r>
    </w:p>
    <w:p w:rsidR="00767790" w:rsidRDefault="00767790" w:rsidP="00D60A60">
      <w:pPr>
        <w:autoSpaceDE w:val="0"/>
        <w:autoSpaceDN w:val="0"/>
        <w:adjustRightInd w:val="0"/>
        <w:rPr>
          <w:rFonts w:ascii="Arial" w:hAnsi="Arial" w:cs="Arial"/>
          <w:color w:val="000000"/>
          <w:lang w:eastAsia="en-AU"/>
        </w:rPr>
      </w:pPr>
    </w:p>
    <w:p w:rsidR="00994D09" w:rsidRPr="00994D09" w:rsidRDefault="00747A4D" w:rsidP="00994D09">
      <w:pPr>
        <w:autoSpaceDE w:val="0"/>
        <w:autoSpaceDN w:val="0"/>
        <w:adjustRightInd w:val="0"/>
        <w:rPr>
          <w:rFonts w:ascii="Arial" w:hAnsi="Arial" w:cs="Arial"/>
          <w:iCs/>
          <w:color w:val="000000"/>
          <w:lang w:eastAsia="en-AU"/>
        </w:rPr>
      </w:pPr>
      <w:r>
        <w:rPr>
          <w:rFonts w:ascii="Arial" w:hAnsi="Arial" w:cs="Arial"/>
          <w:iCs/>
          <w:color w:val="000000"/>
          <w:lang w:eastAsia="en-AU"/>
        </w:rPr>
        <w:t xml:space="preserve">The </w:t>
      </w:r>
      <w:r w:rsidR="00870AD7" w:rsidRPr="00870AD7">
        <w:rPr>
          <w:rFonts w:ascii="Arial" w:hAnsi="Arial" w:cs="Arial"/>
          <w:iCs/>
          <w:color w:val="000000"/>
          <w:lang w:eastAsia="en-AU"/>
        </w:rPr>
        <w:t>A</w:t>
      </w:r>
      <w:r w:rsidR="00870AD7" w:rsidRPr="00D60A60">
        <w:rPr>
          <w:rFonts w:ascii="Arial" w:hAnsi="Arial" w:cs="Arial"/>
          <w:iCs/>
          <w:color w:val="000000"/>
          <w:lang w:eastAsia="en-AU"/>
        </w:rPr>
        <w:t xml:space="preserve">ustralian </w:t>
      </w:r>
      <w:r w:rsidR="00870AD7" w:rsidRPr="00870AD7">
        <w:rPr>
          <w:rFonts w:ascii="Arial" w:hAnsi="Arial" w:cs="Arial"/>
          <w:iCs/>
          <w:color w:val="000000"/>
          <w:lang w:eastAsia="en-AU"/>
        </w:rPr>
        <w:t>H</w:t>
      </w:r>
      <w:r w:rsidR="00870AD7" w:rsidRPr="00D60A60">
        <w:rPr>
          <w:rFonts w:ascii="Arial" w:hAnsi="Arial" w:cs="Arial"/>
          <w:iCs/>
          <w:color w:val="000000"/>
          <w:lang w:eastAsia="en-AU"/>
        </w:rPr>
        <w:t xml:space="preserve">ospital </w:t>
      </w:r>
      <w:r w:rsidR="00870AD7" w:rsidRPr="00870AD7">
        <w:rPr>
          <w:rFonts w:ascii="Arial" w:hAnsi="Arial" w:cs="Arial"/>
          <w:iCs/>
          <w:color w:val="000000"/>
          <w:lang w:eastAsia="en-AU"/>
        </w:rPr>
        <w:t>P</w:t>
      </w:r>
      <w:r w:rsidR="00870AD7" w:rsidRPr="00D60A60">
        <w:rPr>
          <w:rFonts w:ascii="Arial" w:hAnsi="Arial" w:cs="Arial"/>
          <w:iCs/>
          <w:color w:val="000000"/>
          <w:lang w:eastAsia="en-AU"/>
        </w:rPr>
        <w:t xml:space="preserve">atient </w:t>
      </w:r>
      <w:r w:rsidR="00870AD7" w:rsidRPr="00870AD7">
        <w:rPr>
          <w:rFonts w:ascii="Arial" w:hAnsi="Arial" w:cs="Arial"/>
          <w:iCs/>
          <w:color w:val="000000"/>
          <w:lang w:eastAsia="en-AU"/>
        </w:rPr>
        <w:t>E</w:t>
      </w:r>
      <w:r w:rsidR="00870AD7" w:rsidRPr="00D60A60">
        <w:rPr>
          <w:rFonts w:ascii="Arial" w:hAnsi="Arial" w:cs="Arial"/>
          <w:iCs/>
          <w:color w:val="000000"/>
          <w:lang w:eastAsia="en-AU"/>
        </w:rPr>
        <w:t xml:space="preserve">xperience </w:t>
      </w:r>
      <w:r w:rsidR="00870AD7" w:rsidRPr="00870AD7">
        <w:rPr>
          <w:rFonts w:ascii="Arial" w:hAnsi="Arial" w:cs="Arial"/>
          <w:iCs/>
          <w:color w:val="000000"/>
          <w:lang w:eastAsia="en-AU"/>
        </w:rPr>
        <w:t>Q</w:t>
      </w:r>
      <w:r w:rsidR="00870AD7" w:rsidRPr="00D60A60">
        <w:rPr>
          <w:rFonts w:ascii="Arial" w:hAnsi="Arial" w:cs="Arial"/>
          <w:iCs/>
          <w:color w:val="000000"/>
          <w:lang w:eastAsia="en-AU"/>
        </w:rPr>
        <w:t xml:space="preserve">uestion </w:t>
      </w:r>
      <w:r w:rsidR="00870AD7" w:rsidRPr="00870AD7">
        <w:rPr>
          <w:rFonts w:ascii="Arial" w:hAnsi="Arial" w:cs="Arial"/>
          <w:iCs/>
          <w:color w:val="000000"/>
          <w:lang w:eastAsia="en-AU"/>
        </w:rPr>
        <w:t>S</w:t>
      </w:r>
      <w:r w:rsidR="00870AD7" w:rsidRPr="00D60A60">
        <w:rPr>
          <w:rFonts w:ascii="Arial" w:hAnsi="Arial" w:cs="Arial"/>
          <w:iCs/>
          <w:color w:val="000000"/>
          <w:lang w:eastAsia="en-AU"/>
        </w:rPr>
        <w:t>et</w:t>
      </w:r>
      <w:r w:rsidR="00870AD7" w:rsidRPr="00870AD7">
        <w:rPr>
          <w:rFonts w:ascii="Arial" w:hAnsi="Arial" w:cs="Arial"/>
          <w:iCs/>
          <w:color w:val="000000"/>
          <w:lang w:eastAsia="en-AU"/>
        </w:rPr>
        <w:t xml:space="preserve"> </w:t>
      </w:r>
      <w:r w:rsidR="00870AD7" w:rsidRPr="00D60A60">
        <w:rPr>
          <w:rFonts w:ascii="Arial" w:hAnsi="Arial" w:cs="Arial"/>
          <w:iCs/>
          <w:color w:val="000000"/>
          <w:lang w:eastAsia="en-AU"/>
        </w:rPr>
        <w:t xml:space="preserve">(AHPEQS) </w:t>
      </w:r>
      <w:r w:rsidR="00870AD7" w:rsidRPr="00870AD7">
        <w:rPr>
          <w:rFonts w:ascii="Arial" w:hAnsi="Arial" w:cs="Arial"/>
          <w:iCs/>
          <w:color w:val="000000"/>
          <w:lang w:eastAsia="en-AU"/>
        </w:rPr>
        <w:t>questions and re</w:t>
      </w:r>
      <w:r>
        <w:rPr>
          <w:rFonts w:ascii="Arial" w:hAnsi="Arial" w:cs="Arial"/>
          <w:iCs/>
          <w:color w:val="000000"/>
          <w:lang w:eastAsia="en-AU"/>
        </w:rPr>
        <w:t xml:space="preserve">sponse options are listed </w:t>
      </w:r>
      <w:r w:rsidR="00455499">
        <w:rPr>
          <w:rFonts w:ascii="Arial" w:hAnsi="Arial" w:cs="Arial"/>
          <w:iCs/>
          <w:color w:val="000000"/>
          <w:lang w:eastAsia="en-AU"/>
        </w:rPr>
        <w:t>on pages 2 and 3 of this document</w:t>
      </w:r>
      <w:r>
        <w:rPr>
          <w:rFonts w:ascii="Arial" w:hAnsi="Arial" w:cs="Arial"/>
          <w:iCs/>
          <w:color w:val="000000"/>
          <w:lang w:eastAsia="en-AU"/>
        </w:rPr>
        <w:t xml:space="preserve">, as endorsed by </w:t>
      </w:r>
      <w:r w:rsidR="00994D09">
        <w:rPr>
          <w:rFonts w:ascii="Arial" w:hAnsi="Arial" w:cs="Arial"/>
          <w:iCs/>
          <w:color w:val="000000"/>
          <w:lang w:eastAsia="en-AU"/>
        </w:rPr>
        <w:t>the Australian Health Ministers’ Advisory Council</w:t>
      </w:r>
      <w:r>
        <w:rPr>
          <w:rFonts w:ascii="Arial" w:hAnsi="Arial" w:cs="Arial"/>
          <w:iCs/>
          <w:color w:val="000000"/>
          <w:lang w:eastAsia="en-AU"/>
        </w:rPr>
        <w:t xml:space="preserve"> in November </w:t>
      </w:r>
      <w:r w:rsidR="00455499">
        <w:rPr>
          <w:rFonts w:ascii="Arial" w:hAnsi="Arial" w:cs="Arial"/>
          <w:iCs/>
          <w:color w:val="000000"/>
          <w:lang w:eastAsia="en-AU"/>
        </w:rPr>
        <w:t>2017.</w:t>
      </w:r>
    </w:p>
    <w:p w:rsidR="00994D09" w:rsidRDefault="00994D09" w:rsidP="00994D09">
      <w:pPr>
        <w:autoSpaceDE w:val="0"/>
        <w:autoSpaceDN w:val="0"/>
        <w:adjustRightInd w:val="0"/>
        <w:rPr>
          <w:rFonts w:ascii="Arial" w:hAnsi="Arial" w:cs="Arial"/>
          <w:iCs/>
          <w:color w:val="000000"/>
          <w:lang w:eastAsia="en-AU"/>
        </w:rPr>
      </w:pPr>
    </w:p>
    <w:p w:rsidR="00994D09" w:rsidRDefault="00994D09" w:rsidP="00994D09">
      <w:pPr>
        <w:spacing w:after="240"/>
        <w:rPr>
          <w:rFonts w:ascii="Arial" w:hAnsi="Arial" w:cs="Arial"/>
          <w:b/>
          <w:color w:val="000000"/>
          <w:sz w:val="28"/>
          <w:szCs w:val="28"/>
          <w:lang w:eastAsia="en-AU"/>
        </w:rPr>
      </w:pPr>
      <w:r w:rsidRPr="000246A0">
        <w:rPr>
          <w:rFonts w:ascii="Arial" w:hAnsi="Arial" w:cs="Arial"/>
          <w:b/>
          <w:color w:val="000000"/>
          <w:sz w:val="28"/>
          <w:szCs w:val="28"/>
          <w:lang w:eastAsia="en-AU"/>
        </w:rPr>
        <w:t>AHPEQS licensing and copyright requirements</w:t>
      </w:r>
    </w:p>
    <w:p w:rsidR="00994D09" w:rsidRPr="00CF54F5" w:rsidRDefault="00994D09" w:rsidP="00994D09">
      <w:pPr>
        <w:spacing w:after="240"/>
        <w:rPr>
          <w:rFonts w:ascii="Arial" w:hAnsi="Arial" w:cs="Arial"/>
          <w:b/>
          <w:color w:val="000000"/>
          <w:sz w:val="28"/>
          <w:szCs w:val="28"/>
          <w:lang w:eastAsia="en-AU"/>
        </w:rPr>
      </w:pPr>
      <w:r w:rsidRPr="00CF54F5">
        <w:rPr>
          <w:rFonts w:ascii="Arial" w:hAnsi="Arial" w:cs="Arial"/>
          <w:b/>
          <w:color w:val="000000"/>
          <w:sz w:val="28"/>
          <w:szCs w:val="28"/>
          <w:lang w:eastAsia="en-AU"/>
        </w:rPr>
        <w:t>Licen</w:t>
      </w:r>
      <w:r>
        <w:rPr>
          <w:rFonts w:ascii="Arial" w:hAnsi="Arial" w:cs="Arial"/>
          <w:b/>
          <w:color w:val="000000"/>
          <w:sz w:val="28"/>
          <w:szCs w:val="28"/>
          <w:lang w:eastAsia="en-AU"/>
        </w:rPr>
        <w:t>ce</w:t>
      </w:r>
    </w:p>
    <w:p w:rsidR="00994D09" w:rsidRPr="000246A0" w:rsidRDefault="00994D09" w:rsidP="00994D09">
      <w:pPr>
        <w:spacing w:after="240"/>
        <w:rPr>
          <w:rFonts w:ascii="Arial" w:hAnsi="Arial" w:cs="Arial"/>
          <w:color w:val="000000"/>
          <w:sz w:val="22"/>
          <w:szCs w:val="20"/>
          <w:lang w:eastAsia="en-AU"/>
        </w:rPr>
      </w:pPr>
      <w:r w:rsidRPr="000246A0">
        <w:rPr>
          <w:rFonts w:ascii="Arial" w:hAnsi="Arial" w:cs="Arial"/>
          <w:color w:val="000000"/>
          <w:sz w:val="22"/>
          <w:szCs w:val="20"/>
          <w:lang w:eastAsia="en-AU"/>
        </w:rPr>
        <w:t xml:space="preserve">AHPEQS is available free of charge under a </w:t>
      </w:r>
      <w:hyperlink r:id="rId8" w:history="1">
        <w:r w:rsidRPr="000246A0">
          <w:rPr>
            <w:rFonts w:ascii="Arial" w:hAnsi="Arial" w:cs="Arial"/>
            <w:color w:val="0000FF"/>
            <w:sz w:val="22"/>
            <w:szCs w:val="20"/>
            <w:u w:val="single"/>
            <w:lang w:eastAsia="en-AU"/>
          </w:rPr>
          <w:t>Creative Commons Attribution-</w:t>
        </w:r>
        <w:proofErr w:type="spellStart"/>
        <w:r w:rsidRPr="000246A0">
          <w:rPr>
            <w:rFonts w:ascii="Arial" w:hAnsi="Arial" w:cs="Arial"/>
            <w:color w:val="0000FF"/>
            <w:sz w:val="22"/>
            <w:szCs w:val="20"/>
            <w:u w:val="single"/>
            <w:lang w:eastAsia="en-AU"/>
          </w:rPr>
          <w:t>Noncommercial</w:t>
        </w:r>
        <w:proofErr w:type="spellEnd"/>
        <w:r w:rsidRPr="000246A0">
          <w:rPr>
            <w:rFonts w:ascii="Arial" w:hAnsi="Arial" w:cs="Arial"/>
            <w:color w:val="0000FF"/>
            <w:sz w:val="22"/>
            <w:szCs w:val="20"/>
            <w:u w:val="single"/>
            <w:lang w:eastAsia="en-AU"/>
          </w:rPr>
          <w:t>-Share Alike (BY-NC-SA) v4.0 licence</w:t>
        </w:r>
      </w:hyperlink>
      <w:r w:rsidRPr="000246A0">
        <w:rPr>
          <w:rFonts w:ascii="Arial" w:hAnsi="Arial" w:cs="Arial"/>
          <w:color w:val="000000"/>
          <w:sz w:val="22"/>
          <w:szCs w:val="20"/>
          <w:lang w:eastAsia="en-AU"/>
        </w:rPr>
        <w:t xml:space="preserve">. This licence gives users the right to copy, adapt, modify and distribute the work (as long as they adhere to attribution requirements shown below), and to licence it to others on the same terms for non-commercial uses only. </w:t>
      </w:r>
    </w:p>
    <w:p w:rsidR="00994D09" w:rsidRPr="00CF54F5" w:rsidRDefault="00994D09" w:rsidP="00994D09">
      <w:pPr>
        <w:keepNext/>
        <w:spacing w:after="120"/>
        <w:rPr>
          <w:rFonts w:ascii="Arial" w:hAnsi="Arial" w:cs="Arial"/>
          <w:b/>
          <w:color w:val="000000"/>
          <w:sz w:val="28"/>
          <w:lang w:eastAsia="en-AU"/>
        </w:rPr>
      </w:pPr>
      <w:r w:rsidRPr="00CF54F5">
        <w:rPr>
          <w:rFonts w:ascii="Arial" w:hAnsi="Arial" w:cs="Arial"/>
          <w:b/>
          <w:color w:val="000000"/>
          <w:sz w:val="28"/>
          <w:lang w:eastAsia="en-AU"/>
        </w:rPr>
        <w:t>In written forms of AHPEQS</w:t>
      </w:r>
    </w:p>
    <w:p w:rsidR="00994D09" w:rsidRPr="000246A0" w:rsidRDefault="00994D09" w:rsidP="00994D09">
      <w:pPr>
        <w:tabs>
          <w:tab w:val="num" w:pos="360"/>
        </w:tabs>
        <w:spacing w:after="120"/>
        <w:ind w:left="360" w:hanging="360"/>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You must include the following text in the footer of any document (physical or electronic) containing AHPEQS</w:t>
      </w:r>
      <w:r>
        <w:rPr>
          <w:rFonts w:ascii="Arial" w:eastAsia="Calibri" w:hAnsi="Arial" w:cs="Arial"/>
          <w:color w:val="000000"/>
          <w:sz w:val="22"/>
          <w:szCs w:val="20"/>
          <w:lang w:eastAsia="en-AU"/>
        </w:rPr>
        <w:t>, including the hyperlink</w:t>
      </w:r>
      <w:r w:rsidRPr="000246A0">
        <w:rPr>
          <w:rFonts w:ascii="Arial" w:eastAsia="Calibri" w:hAnsi="Arial" w:cs="Arial"/>
          <w:color w:val="000000"/>
          <w:sz w:val="22"/>
          <w:szCs w:val="20"/>
          <w:lang w:eastAsia="en-AU"/>
        </w:rPr>
        <w:t>. If the document allows inclusion of pictures, you should also include the licence marker (the grey and black figure in the box below).</w:t>
      </w:r>
    </w:p>
    <w:p w:rsidR="00994D09" w:rsidRPr="000246A0" w:rsidRDefault="00994D09" w:rsidP="00994D09">
      <w:pPr>
        <w:pBdr>
          <w:top w:val="single" w:sz="4" w:space="1" w:color="auto"/>
          <w:left w:val="single" w:sz="4" w:space="4" w:color="auto"/>
          <w:bottom w:val="single" w:sz="4" w:space="1" w:color="auto"/>
          <w:right w:val="single" w:sz="4" w:space="4" w:color="auto"/>
        </w:pBdr>
        <w:spacing w:after="240"/>
        <w:ind w:left="360"/>
        <w:rPr>
          <w:rFonts w:ascii="Arial" w:hAnsi="Arial" w:cs="Arial"/>
          <w:color w:val="000000"/>
          <w:sz w:val="22"/>
          <w:szCs w:val="20"/>
          <w:lang w:eastAsia="en-AU"/>
        </w:rPr>
      </w:pPr>
      <w:r w:rsidRPr="000246A0">
        <w:rPr>
          <w:rFonts w:ascii="Arial" w:hAnsi="Arial" w:cs="Arial"/>
          <w:color w:val="000000"/>
          <w:sz w:val="22"/>
          <w:szCs w:val="20"/>
          <w:lang w:eastAsia="en-AU"/>
        </w:rPr>
        <w:t>© Australian Commission on Safety and Quality in Health Care 2018. This publication is licensed for use and distribution under a Creative Commons Attribution-</w:t>
      </w:r>
      <w:proofErr w:type="spellStart"/>
      <w:r w:rsidRPr="000246A0">
        <w:rPr>
          <w:rFonts w:ascii="Arial" w:hAnsi="Arial" w:cs="Arial"/>
          <w:color w:val="000000"/>
          <w:sz w:val="22"/>
          <w:szCs w:val="20"/>
          <w:lang w:eastAsia="en-AU"/>
        </w:rPr>
        <w:t>Noncommercial</w:t>
      </w:r>
      <w:proofErr w:type="spellEnd"/>
      <w:r w:rsidRPr="000246A0">
        <w:rPr>
          <w:rFonts w:ascii="Arial" w:hAnsi="Arial" w:cs="Arial"/>
          <w:color w:val="000000"/>
          <w:sz w:val="22"/>
          <w:szCs w:val="20"/>
          <w:lang w:eastAsia="en-AU"/>
        </w:rPr>
        <w:t>-Share Alike (BY-NC-SA) v4.0 licence.</w:t>
      </w:r>
      <w:r>
        <w:rPr>
          <w:rFonts w:ascii="Arial" w:hAnsi="Arial" w:cs="Arial"/>
          <w:color w:val="0000FF"/>
          <w:sz w:val="22"/>
          <w:szCs w:val="20"/>
          <w:u w:val="single"/>
          <w:lang w:eastAsia="en-AU"/>
        </w:rPr>
        <w:t xml:space="preserve"> </w:t>
      </w:r>
      <w:r w:rsidRPr="00CF54F5">
        <w:rPr>
          <w:rFonts w:ascii="Arial" w:hAnsi="Arial" w:cs="Arial"/>
          <w:color w:val="0000FF"/>
          <w:sz w:val="22"/>
          <w:szCs w:val="20"/>
          <w:u w:val="single"/>
          <w:lang w:eastAsia="en-AU"/>
        </w:rPr>
        <w:t>https://creativecommons.org/licenses/by-nc-sa/4.0/</w:t>
      </w:r>
    </w:p>
    <w:p w:rsidR="00994D09" w:rsidRPr="00CF54F5" w:rsidRDefault="00994D09" w:rsidP="00994D09">
      <w:pPr>
        <w:pBdr>
          <w:top w:val="single" w:sz="4" w:space="1" w:color="auto"/>
          <w:left w:val="single" w:sz="4" w:space="4" w:color="auto"/>
          <w:bottom w:val="single" w:sz="4" w:space="1" w:color="auto"/>
          <w:right w:val="single" w:sz="4" w:space="4" w:color="auto"/>
        </w:pBdr>
        <w:spacing w:after="240"/>
        <w:ind w:left="360"/>
        <w:rPr>
          <w:rFonts w:ascii="Arial" w:hAnsi="Arial" w:cs="Arial"/>
          <w:color w:val="000000"/>
          <w:sz w:val="22"/>
          <w:szCs w:val="20"/>
          <w:lang w:eastAsia="en-AU"/>
        </w:rPr>
      </w:pPr>
      <w:r w:rsidRPr="000246A0">
        <w:rPr>
          <w:rFonts w:ascii="Arial" w:hAnsi="Arial" w:cs="Arial"/>
          <w:color w:val="000000"/>
          <w:sz w:val="18"/>
          <w:szCs w:val="18"/>
          <w:lang w:eastAsia="en-AU"/>
        </w:rPr>
        <w:t> </w:t>
      </w:r>
      <w:r>
        <w:rPr>
          <w:noProof/>
          <w:lang w:eastAsia="en-AU"/>
        </w:rPr>
        <w:drawing>
          <wp:inline distT="0" distB="0" distL="0" distR="0" wp14:anchorId="485497FC" wp14:editId="7057875E">
            <wp:extent cx="1905000" cy="666750"/>
            <wp:effectExtent l="0" t="0" r="0" b="0"/>
            <wp:docPr id="2" name="Picture 2" descr="D:\Users\plumbj\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lumbj\AppData\Local\Microsoft\Windows\Temporary Internet Files\Content.Word\New Pictur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p>
    <w:p w:rsidR="00994D09" w:rsidRDefault="00994D09" w:rsidP="00994D09">
      <w:pPr>
        <w:tabs>
          <w:tab w:val="num" w:pos="360"/>
        </w:tabs>
        <w:rPr>
          <w:rFonts w:ascii="Arial" w:eastAsia="Calibri" w:hAnsi="Arial" w:cs="Arial"/>
          <w:b/>
          <w:color w:val="000000"/>
          <w:sz w:val="22"/>
          <w:szCs w:val="20"/>
          <w:lang w:eastAsia="en-AU"/>
        </w:rPr>
      </w:pPr>
      <w:r w:rsidRPr="00CF54F5">
        <w:rPr>
          <w:rFonts w:ascii="Arial" w:eastAsia="Calibri" w:hAnsi="Arial" w:cs="Arial"/>
          <w:b/>
          <w:color w:val="000000"/>
          <w:sz w:val="28"/>
          <w:szCs w:val="20"/>
          <w:lang w:eastAsia="en-AU"/>
        </w:rPr>
        <w:t>In audio/spoken forms of AHPEQS</w:t>
      </w:r>
    </w:p>
    <w:p w:rsidR="00994D09" w:rsidRPr="00E832D9" w:rsidRDefault="00994D09" w:rsidP="00994D09">
      <w:pPr>
        <w:tabs>
          <w:tab w:val="num" w:pos="360"/>
        </w:tabs>
        <w:rPr>
          <w:rFonts w:ascii="Arial" w:eastAsia="Calibri" w:hAnsi="Arial" w:cs="Arial"/>
          <w:b/>
          <w:color w:val="000000"/>
          <w:sz w:val="22"/>
          <w:szCs w:val="20"/>
          <w:lang w:eastAsia="en-AU"/>
        </w:rPr>
      </w:pPr>
    </w:p>
    <w:p w:rsidR="00994D09" w:rsidRDefault="00994D09" w:rsidP="00994D09">
      <w:pPr>
        <w:tabs>
          <w:tab w:val="num" w:pos="360"/>
        </w:tabs>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You must include words to the following effect in any audio recording or audio conversation:</w:t>
      </w:r>
    </w:p>
    <w:p w:rsidR="00994D09" w:rsidRPr="000246A0" w:rsidRDefault="00994D09" w:rsidP="00994D09">
      <w:pPr>
        <w:tabs>
          <w:tab w:val="num" w:pos="360"/>
        </w:tabs>
        <w:rPr>
          <w:rFonts w:ascii="Arial" w:eastAsia="Calibri" w:hAnsi="Arial" w:cs="Arial"/>
          <w:color w:val="000000"/>
          <w:sz w:val="22"/>
          <w:szCs w:val="20"/>
          <w:lang w:eastAsia="en-AU"/>
        </w:rPr>
      </w:pPr>
    </w:p>
    <w:p w:rsidR="00994D09" w:rsidRPr="000246A0" w:rsidRDefault="00994D09" w:rsidP="00994D09">
      <w:pPr>
        <w:tabs>
          <w:tab w:val="num" w:pos="360"/>
        </w:tabs>
        <w:ind w:left="426"/>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The following questions were developed</w:t>
      </w:r>
      <w:r>
        <w:rPr>
          <w:rFonts w:ascii="Arial" w:eastAsia="Calibri" w:hAnsi="Arial" w:cs="Arial"/>
          <w:color w:val="000000"/>
          <w:sz w:val="22"/>
          <w:szCs w:val="20"/>
          <w:lang w:eastAsia="en-AU"/>
        </w:rPr>
        <w:t xml:space="preserve"> with patients</w:t>
      </w:r>
      <w:r w:rsidRPr="000246A0">
        <w:rPr>
          <w:rFonts w:ascii="Arial" w:eastAsia="Calibri" w:hAnsi="Arial" w:cs="Arial"/>
          <w:color w:val="000000"/>
          <w:sz w:val="22"/>
          <w:szCs w:val="20"/>
          <w:lang w:eastAsia="en-AU"/>
        </w:rPr>
        <w:t xml:space="preserve"> by the Australian Commission on Safety</w:t>
      </w:r>
      <w:r>
        <w:rPr>
          <w:rFonts w:ascii="Arial" w:eastAsia="Calibri" w:hAnsi="Arial" w:cs="Arial"/>
          <w:color w:val="000000"/>
          <w:sz w:val="22"/>
          <w:szCs w:val="20"/>
          <w:lang w:eastAsia="en-AU"/>
        </w:rPr>
        <w:t xml:space="preserve"> and Quality in Health Care, to assess the experiences of patients across Australia.</w:t>
      </w:r>
    </w:p>
    <w:p w:rsidR="00994D09" w:rsidRDefault="00994D09" w:rsidP="00994D09">
      <w:pPr>
        <w:tabs>
          <w:tab w:val="num" w:pos="360"/>
        </w:tabs>
        <w:rPr>
          <w:rFonts w:ascii="Arial" w:eastAsia="Calibri" w:hAnsi="Arial" w:cs="Arial"/>
          <w:b/>
          <w:color w:val="000000"/>
          <w:sz w:val="22"/>
          <w:szCs w:val="20"/>
          <w:lang w:eastAsia="en-AU"/>
        </w:rPr>
      </w:pPr>
    </w:p>
    <w:p w:rsidR="00994D09" w:rsidRPr="00CF54F5" w:rsidRDefault="00994D09" w:rsidP="00994D09">
      <w:pPr>
        <w:tabs>
          <w:tab w:val="num" w:pos="360"/>
        </w:tabs>
        <w:rPr>
          <w:rFonts w:ascii="Arial" w:eastAsia="Calibri" w:hAnsi="Arial" w:cs="Arial"/>
          <w:b/>
          <w:color w:val="000000"/>
          <w:sz w:val="28"/>
          <w:szCs w:val="28"/>
          <w:lang w:eastAsia="en-AU"/>
        </w:rPr>
      </w:pPr>
      <w:r w:rsidRPr="00CF54F5">
        <w:rPr>
          <w:rFonts w:ascii="Arial" w:eastAsia="Calibri" w:hAnsi="Arial" w:cs="Arial"/>
          <w:b/>
          <w:color w:val="000000"/>
          <w:sz w:val="28"/>
          <w:szCs w:val="28"/>
          <w:lang w:eastAsia="en-AU"/>
        </w:rPr>
        <w:t>If you adapt or modify AHPEQS in any way</w:t>
      </w:r>
    </w:p>
    <w:p w:rsidR="00994D09" w:rsidRPr="000246A0" w:rsidRDefault="00994D09" w:rsidP="00994D09">
      <w:pPr>
        <w:tabs>
          <w:tab w:val="num" w:pos="360"/>
        </w:tabs>
        <w:rPr>
          <w:rFonts w:ascii="Arial" w:eastAsia="Calibri" w:hAnsi="Arial" w:cs="Arial"/>
          <w:b/>
          <w:color w:val="000000"/>
          <w:sz w:val="22"/>
          <w:szCs w:val="20"/>
          <w:lang w:eastAsia="en-AU"/>
        </w:rPr>
      </w:pPr>
    </w:p>
    <w:p w:rsidR="00994D09" w:rsidRDefault="00994D09" w:rsidP="00994D09">
      <w:pPr>
        <w:tabs>
          <w:tab w:val="left" w:pos="720"/>
        </w:tabs>
        <w:rPr>
          <w:rFonts w:ascii="Arial" w:eastAsia="Calibri" w:hAnsi="Arial" w:cs="Arial"/>
          <w:color w:val="000000"/>
          <w:sz w:val="22"/>
          <w:szCs w:val="20"/>
          <w:lang w:eastAsia="en-AU"/>
        </w:rPr>
      </w:pPr>
      <w:r>
        <w:rPr>
          <w:rFonts w:ascii="Arial" w:eastAsia="Calibri" w:hAnsi="Arial" w:cs="Arial"/>
          <w:color w:val="000000"/>
          <w:sz w:val="22"/>
          <w:szCs w:val="20"/>
          <w:lang w:eastAsia="en-AU"/>
        </w:rPr>
        <w:t>Y</w:t>
      </w:r>
      <w:r w:rsidRPr="000246A0">
        <w:rPr>
          <w:rFonts w:ascii="Arial" w:eastAsia="Calibri" w:hAnsi="Arial" w:cs="Arial"/>
          <w:color w:val="000000"/>
          <w:sz w:val="22"/>
          <w:szCs w:val="20"/>
          <w:lang w:eastAsia="en-AU"/>
        </w:rPr>
        <w:t>ou must attribute the Commission, and indicate any changes that were made from the original; you may do this in a reasonable manner, but not in any way that suggests the Commission endorses the changes, the organisation which has made the changes, nor the use of the changed version</w:t>
      </w:r>
      <w:r>
        <w:rPr>
          <w:rFonts w:ascii="Arial" w:eastAsia="Calibri" w:hAnsi="Arial" w:cs="Arial"/>
          <w:color w:val="000000"/>
          <w:sz w:val="22"/>
          <w:szCs w:val="20"/>
          <w:lang w:eastAsia="en-AU"/>
        </w:rPr>
        <w:t>.</w:t>
      </w:r>
    </w:p>
    <w:p w:rsidR="00994D09" w:rsidRPr="000246A0" w:rsidRDefault="00994D09" w:rsidP="00994D09">
      <w:pPr>
        <w:tabs>
          <w:tab w:val="left" w:pos="720"/>
        </w:tabs>
        <w:rPr>
          <w:rFonts w:ascii="Arial" w:eastAsia="Calibri" w:hAnsi="Arial" w:cs="Arial"/>
          <w:color w:val="000000"/>
          <w:sz w:val="22"/>
          <w:szCs w:val="20"/>
          <w:lang w:eastAsia="en-AU"/>
        </w:rPr>
      </w:pPr>
    </w:p>
    <w:p w:rsidR="00994D09" w:rsidRPr="000246A0" w:rsidRDefault="00994D09" w:rsidP="00994D09">
      <w:pPr>
        <w:tabs>
          <w:tab w:val="left" w:pos="720"/>
        </w:tabs>
        <w:spacing w:after="240"/>
        <w:rPr>
          <w:rFonts w:ascii="Arial" w:eastAsia="Calibri" w:hAnsi="Arial" w:cs="Arial"/>
          <w:color w:val="000000"/>
          <w:sz w:val="22"/>
          <w:szCs w:val="20"/>
          <w:lang w:eastAsia="en-AU"/>
        </w:rPr>
      </w:pPr>
      <w:r>
        <w:rPr>
          <w:rFonts w:ascii="Arial" w:eastAsia="Calibri" w:hAnsi="Arial" w:cs="Arial"/>
          <w:color w:val="000000"/>
          <w:sz w:val="22"/>
          <w:szCs w:val="20"/>
          <w:lang w:eastAsia="en-AU"/>
        </w:rPr>
        <w:t>A</w:t>
      </w:r>
      <w:r w:rsidRPr="000246A0">
        <w:rPr>
          <w:rFonts w:ascii="Arial" w:eastAsia="Calibri" w:hAnsi="Arial" w:cs="Arial"/>
          <w:color w:val="000000"/>
          <w:sz w:val="22"/>
          <w:szCs w:val="20"/>
          <w:lang w:eastAsia="en-AU"/>
        </w:rPr>
        <w:t>ny subsequent licence granted by you to others is on the same terms; this means that if you transform or build upon the material, you must distribute your contributions under the same licence as the original.</w:t>
      </w:r>
    </w:p>
    <w:p w:rsidR="00994D09" w:rsidRPr="00CF54F5" w:rsidRDefault="00994D09" w:rsidP="00994D09">
      <w:pPr>
        <w:shd w:val="clear" w:color="auto" w:fill="D9D9D9" w:themeFill="background1" w:themeFillShade="D9"/>
        <w:rPr>
          <w:rFonts w:ascii="Arial" w:hAnsi="Arial" w:cs="Arial"/>
          <w:b/>
          <w:sz w:val="28"/>
          <w:szCs w:val="28"/>
        </w:rPr>
      </w:pPr>
      <w:r w:rsidRPr="00CF54F5">
        <w:rPr>
          <w:rFonts w:ascii="Arial" w:hAnsi="Arial" w:cs="Arial"/>
          <w:b/>
          <w:sz w:val="28"/>
          <w:szCs w:val="28"/>
        </w:rPr>
        <w:t>Non-endorsement</w:t>
      </w:r>
    </w:p>
    <w:p w:rsidR="00455499" w:rsidRDefault="00994D09" w:rsidP="00994D09">
      <w:pPr>
        <w:spacing w:before="240"/>
        <w:rPr>
          <w:rFonts w:ascii="Arial" w:hAnsi="Arial" w:cs="Arial"/>
          <w:sz w:val="22"/>
          <w:szCs w:val="22"/>
        </w:rPr>
        <w:sectPr w:rsidR="00455499" w:rsidSect="00455499">
          <w:headerReference w:type="default" r:id="rId10"/>
          <w:headerReference w:type="first" r:id="rId11"/>
          <w:type w:val="continuous"/>
          <w:pgSz w:w="11906" w:h="16838"/>
          <w:pgMar w:top="720" w:right="720" w:bottom="720" w:left="720" w:header="708" w:footer="708" w:gutter="0"/>
          <w:cols w:space="708"/>
          <w:titlePg/>
          <w:docGrid w:linePitch="360"/>
        </w:sectPr>
      </w:pPr>
      <w:r w:rsidRPr="00C06504">
        <w:rPr>
          <w:rFonts w:ascii="Arial" w:hAnsi="Arial" w:cs="Arial"/>
          <w:sz w:val="22"/>
          <w:szCs w:val="22"/>
        </w:rPr>
        <w:t xml:space="preserve">You must not use </w:t>
      </w:r>
      <w:r>
        <w:rPr>
          <w:rFonts w:ascii="Arial" w:hAnsi="Arial" w:cs="Arial"/>
          <w:sz w:val="22"/>
          <w:szCs w:val="22"/>
        </w:rPr>
        <w:t xml:space="preserve">the </w:t>
      </w:r>
      <w:r w:rsidRPr="00C06504">
        <w:rPr>
          <w:rFonts w:ascii="Arial" w:hAnsi="Arial" w:cs="Arial"/>
          <w:sz w:val="22"/>
          <w:szCs w:val="22"/>
        </w:rPr>
        <w:t>AHPEQS</w:t>
      </w:r>
      <w:r>
        <w:rPr>
          <w:rFonts w:ascii="Arial" w:hAnsi="Arial" w:cs="Arial"/>
          <w:sz w:val="22"/>
          <w:szCs w:val="22"/>
        </w:rPr>
        <w:t xml:space="preserve"> name,</w:t>
      </w:r>
      <w:r w:rsidRPr="00C06504">
        <w:rPr>
          <w:rFonts w:ascii="Arial" w:hAnsi="Arial" w:cs="Arial"/>
          <w:sz w:val="22"/>
          <w:szCs w:val="22"/>
        </w:rPr>
        <w:t xml:space="preserve"> </w:t>
      </w:r>
      <w:r>
        <w:rPr>
          <w:rFonts w:ascii="Arial" w:hAnsi="Arial" w:cs="Arial"/>
          <w:sz w:val="22"/>
          <w:szCs w:val="22"/>
        </w:rPr>
        <w:t>the AHPEQS questions, or</w:t>
      </w:r>
      <w:r w:rsidRPr="00C06504">
        <w:rPr>
          <w:rFonts w:ascii="Arial" w:hAnsi="Arial" w:cs="Arial"/>
          <w:sz w:val="22"/>
          <w:szCs w:val="22"/>
        </w:rPr>
        <w:t xml:space="preserve"> the </w:t>
      </w:r>
      <w:r>
        <w:rPr>
          <w:rFonts w:ascii="Arial" w:hAnsi="Arial" w:cs="Arial"/>
          <w:sz w:val="22"/>
          <w:szCs w:val="22"/>
        </w:rPr>
        <w:t xml:space="preserve">Australian </w:t>
      </w:r>
      <w:r w:rsidRPr="00C06504">
        <w:rPr>
          <w:rFonts w:ascii="Arial" w:hAnsi="Arial" w:cs="Arial"/>
          <w:sz w:val="22"/>
          <w:szCs w:val="22"/>
        </w:rPr>
        <w:t>Commission</w:t>
      </w:r>
      <w:r>
        <w:rPr>
          <w:rFonts w:ascii="Arial" w:hAnsi="Arial" w:cs="Arial"/>
          <w:sz w:val="22"/>
          <w:szCs w:val="22"/>
        </w:rPr>
        <w:t xml:space="preserve"> on Safety and Quality in Health Care’s</w:t>
      </w:r>
      <w:r w:rsidRPr="00C06504">
        <w:rPr>
          <w:rFonts w:ascii="Arial" w:hAnsi="Arial" w:cs="Arial"/>
          <w:sz w:val="22"/>
          <w:szCs w:val="22"/>
        </w:rPr>
        <w:t xml:space="preserve"> name in</w:t>
      </w:r>
      <w:r>
        <w:rPr>
          <w:rFonts w:ascii="Arial" w:hAnsi="Arial" w:cs="Arial"/>
          <w:sz w:val="22"/>
          <w:szCs w:val="22"/>
        </w:rPr>
        <w:t xml:space="preserve"> association with AHPEQS, in</w:t>
      </w:r>
      <w:r w:rsidRPr="00C06504">
        <w:rPr>
          <w:rFonts w:ascii="Arial" w:hAnsi="Arial" w:cs="Arial"/>
          <w:sz w:val="22"/>
          <w:szCs w:val="22"/>
        </w:rPr>
        <w:t xml:space="preserve"> any way that implies </w:t>
      </w:r>
      <w:r>
        <w:rPr>
          <w:rFonts w:ascii="Arial" w:hAnsi="Arial" w:cs="Arial"/>
          <w:sz w:val="22"/>
          <w:szCs w:val="22"/>
        </w:rPr>
        <w:t>the</w:t>
      </w:r>
      <w:r w:rsidRPr="00C06504">
        <w:rPr>
          <w:rFonts w:ascii="Arial" w:hAnsi="Arial" w:cs="Arial"/>
          <w:sz w:val="22"/>
          <w:szCs w:val="22"/>
        </w:rPr>
        <w:t xml:space="preserve"> Commission</w:t>
      </w:r>
      <w:r>
        <w:rPr>
          <w:rFonts w:ascii="Arial" w:hAnsi="Arial" w:cs="Arial"/>
          <w:sz w:val="22"/>
          <w:szCs w:val="22"/>
        </w:rPr>
        <w:t>’s</w:t>
      </w:r>
      <w:r w:rsidRPr="00C06504">
        <w:rPr>
          <w:rFonts w:ascii="Arial" w:hAnsi="Arial" w:cs="Arial"/>
          <w:sz w:val="22"/>
          <w:szCs w:val="22"/>
        </w:rPr>
        <w:t xml:space="preserve"> endorse</w:t>
      </w:r>
      <w:r>
        <w:rPr>
          <w:rFonts w:ascii="Arial" w:hAnsi="Arial" w:cs="Arial"/>
          <w:sz w:val="22"/>
          <w:szCs w:val="22"/>
        </w:rPr>
        <w:t>ment of</w:t>
      </w:r>
      <w:r w:rsidRPr="00C06504">
        <w:rPr>
          <w:rFonts w:ascii="Arial" w:hAnsi="Arial" w:cs="Arial"/>
          <w:sz w:val="22"/>
          <w:szCs w:val="22"/>
        </w:rPr>
        <w:t xml:space="preserve"> your organisation</w:t>
      </w:r>
      <w:r>
        <w:rPr>
          <w:rFonts w:ascii="Arial" w:hAnsi="Arial" w:cs="Arial"/>
          <w:sz w:val="22"/>
          <w:szCs w:val="22"/>
        </w:rPr>
        <w:t>,</w:t>
      </w:r>
      <w:r w:rsidRPr="00C06504">
        <w:rPr>
          <w:rFonts w:ascii="Arial" w:hAnsi="Arial" w:cs="Arial"/>
          <w:sz w:val="22"/>
          <w:szCs w:val="22"/>
        </w:rPr>
        <w:t xml:space="preserve"> </w:t>
      </w:r>
      <w:r>
        <w:rPr>
          <w:rFonts w:ascii="Arial" w:hAnsi="Arial" w:cs="Arial"/>
          <w:sz w:val="22"/>
          <w:szCs w:val="22"/>
        </w:rPr>
        <w:t>its work or its products.</w:t>
      </w:r>
    </w:p>
    <w:p w:rsidR="00870AD7" w:rsidRPr="00870AD7" w:rsidRDefault="00870AD7" w:rsidP="00D60A60">
      <w:pPr>
        <w:autoSpaceDE w:val="0"/>
        <w:autoSpaceDN w:val="0"/>
        <w:adjustRightInd w:val="0"/>
        <w:rPr>
          <w:rFonts w:ascii="Arial" w:hAnsi="Arial" w:cs="Arial"/>
          <w:color w:val="000000"/>
          <w:lang w:eastAsia="en-AU"/>
        </w:rPr>
      </w:pPr>
    </w:p>
    <w:p w:rsidR="00D60A60" w:rsidRPr="00495E95" w:rsidRDefault="00D60A60" w:rsidP="00870AD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4870"/>
        <w:gridCol w:w="3169"/>
      </w:tblGrid>
      <w:tr w:rsidR="000B7959" w:rsidTr="00A83319">
        <w:trPr>
          <w:tblHeader/>
        </w:trPr>
        <w:tc>
          <w:tcPr>
            <w:tcW w:w="0" w:type="auto"/>
          </w:tcPr>
          <w:p w:rsidR="000B7959" w:rsidRPr="00D60A60" w:rsidRDefault="000B7959" w:rsidP="002F3AE3">
            <w:pPr>
              <w:rPr>
                <w:rFonts w:ascii="Arial" w:hAnsi="Arial" w:cs="Arial"/>
              </w:rPr>
            </w:pPr>
          </w:p>
        </w:tc>
        <w:tc>
          <w:tcPr>
            <w:tcW w:w="4870" w:type="dxa"/>
          </w:tcPr>
          <w:p w:rsidR="000B7959" w:rsidRPr="00D60A60" w:rsidRDefault="000B7959" w:rsidP="002F3AE3">
            <w:pPr>
              <w:rPr>
                <w:rFonts w:ascii="Arial" w:hAnsi="Arial" w:cs="Arial"/>
                <w:b/>
              </w:rPr>
            </w:pPr>
            <w:r w:rsidRPr="00D60A60">
              <w:rPr>
                <w:rFonts w:ascii="Arial" w:hAnsi="Arial" w:cs="Arial"/>
                <w:b/>
              </w:rPr>
              <w:t>Questions</w:t>
            </w:r>
          </w:p>
        </w:tc>
        <w:tc>
          <w:tcPr>
            <w:tcW w:w="3169" w:type="dxa"/>
          </w:tcPr>
          <w:p w:rsidR="000B7959" w:rsidRDefault="000B7959" w:rsidP="002F3AE3">
            <w:pPr>
              <w:rPr>
                <w:rFonts w:ascii="Arial" w:hAnsi="Arial" w:cs="Arial"/>
                <w:b/>
              </w:rPr>
            </w:pPr>
            <w:r w:rsidRPr="00D60A60">
              <w:rPr>
                <w:rFonts w:ascii="Arial" w:hAnsi="Arial" w:cs="Arial"/>
                <w:b/>
              </w:rPr>
              <w:t>Response options</w:t>
            </w:r>
          </w:p>
          <w:p w:rsidR="00D60A60" w:rsidRPr="00D60A60" w:rsidRDefault="00D60A60" w:rsidP="002F3AE3">
            <w:pPr>
              <w:rPr>
                <w:rFonts w:ascii="Arial" w:hAnsi="Arial" w:cs="Arial"/>
                <w:b/>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1</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My views and concerns were listened to</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0B7959" w:rsidRPr="00D60A60" w:rsidRDefault="000B7959" w:rsidP="000B7959">
            <w:pPr>
              <w:rPr>
                <w:rFonts w:ascii="Arial" w:hAnsi="Arial" w:cs="Arial"/>
                <w:lang w:eastAsia="en-AU"/>
              </w:rPr>
            </w:pPr>
            <w:r w:rsidRPr="00D60A60">
              <w:rPr>
                <w:rFonts w:ascii="Arial" w:hAnsi="Arial" w:cs="Arial"/>
                <w:lang w:eastAsia="en-AU"/>
              </w:rPr>
              <w:t>Never</w:t>
            </w:r>
          </w:p>
          <w:p w:rsidR="001B7B3A" w:rsidRPr="00D60A60" w:rsidRDefault="00870AD7" w:rsidP="000B7959">
            <w:pPr>
              <w:rPr>
                <w:rFonts w:ascii="Arial" w:hAnsi="Arial" w:cs="Arial"/>
                <w:lang w:eastAsia="en-AU"/>
              </w:rPr>
            </w:pPr>
            <w:r w:rsidRPr="00D60A60">
              <w:rPr>
                <w:rFonts w:ascii="Arial" w:hAnsi="Arial" w:cs="Arial"/>
                <w:lang w:eastAsia="en-AU"/>
              </w:rPr>
              <w:t>Didn’t apply</w:t>
            </w:r>
          </w:p>
        </w:tc>
      </w:tr>
      <w:tr w:rsidR="00870AD7" w:rsidTr="00D60A60">
        <w:tc>
          <w:tcPr>
            <w:tcW w:w="0" w:type="auto"/>
            <w:shd w:val="clear" w:color="auto" w:fill="FFFFFF" w:themeFill="background1"/>
          </w:tcPr>
          <w:p w:rsidR="00870AD7" w:rsidRPr="00D60A60" w:rsidRDefault="00870AD7" w:rsidP="002F3AE3">
            <w:pPr>
              <w:rPr>
                <w:rFonts w:ascii="Arial" w:hAnsi="Arial" w:cs="Arial"/>
                <w:b/>
              </w:rPr>
            </w:pPr>
          </w:p>
        </w:tc>
        <w:tc>
          <w:tcPr>
            <w:tcW w:w="4870" w:type="dxa"/>
            <w:shd w:val="clear" w:color="auto" w:fill="FFFFFF" w:themeFill="background1"/>
          </w:tcPr>
          <w:p w:rsidR="00870AD7" w:rsidRPr="00D60A60" w:rsidRDefault="00870AD7" w:rsidP="002F3AE3">
            <w:pPr>
              <w:rPr>
                <w:rFonts w:ascii="Arial" w:hAnsi="Arial" w:cs="Arial"/>
                <w:lang w:eastAsia="en-AU"/>
              </w:rPr>
            </w:pPr>
          </w:p>
        </w:tc>
        <w:tc>
          <w:tcPr>
            <w:tcW w:w="3169" w:type="dxa"/>
            <w:shd w:val="clear" w:color="auto" w:fill="FFFFFF" w:themeFill="background1"/>
          </w:tcPr>
          <w:p w:rsidR="00870AD7" w:rsidRPr="00D60A60" w:rsidRDefault="00870AD7"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2</w:t>
            </w:r>
          </w:p>
        </w:tc>
        <w:tc>
          <w:tcPr>
            <w:tcW w:w="4870" w:type="dxa"/>
            <w:shd w:val="clear" w:color="auto" w:fill="D9D9D9" w:themeFill="background1" w:themeFillShade="D9"/>
          </w:tcPr>
          <w:p w:rsidR="000B7959" w:rsidRPr="00D60A60" w:rsidRDefault="000B7959" w:rsidP="000B7959">
            <w:pPr>
              <w:rPr>
                <w:rFonts w:ascii="Arial" w:hAnsi="Arial" w:cs="Arial"/>
                <w:lang w:eastAsia="en-AU"/>
              </w:rPr>
            </w:pPr>
            <w:r w:rsidRPr="00D60A60">
              <w:rPr>
                <w:rFonts w:ascii="Arial" w:hAnsi="Arial" w:cs="Arial"/>
                <w:lang w:eastAsia="en-AU"/>
              </w:rPr>
              <w:t xml:space="preserve">My individual needs were met </w:t>
            </w:r>
          </w:p>
          <w:p w:rsidR="000B7959" w:rsidRPr="00D60A60" w:rsidRDefault="000B7959" w:rsidP="000B7959">
            <w:pPr>
              <w:rPr>
                <w:rFonts w:ascii="Arial" w:hAnsi="Arial" w:cs="Arial"/>
                <w:lang w:eastAsia="en-AU"/>
              </w:rPr>
            </w:pPr>
          </w:p>
          <w:p w:rsidR="000B7959" w:rsidRPr="00D60A60" w:rsidRDefault="000B7959" w:rsidP="000B7959">
            <w:pPr>
              <w:rPr>
                <w:rFonts w:ascii="Arial" w:hAnsi="Arial" w:cs="Arial"/>
                <w:lang w:eastAsia="en-AU"/>
              </w:rPr>
            </w:pPr>
          </w:p>
          <w:p w:rsidR="00A83319" w:rsidRPr="00D60A60" w:rsidRDefault="00A83319" w:rsidP="002F3AE3">
            <w:pPr>
              <w:rPr>
                <w:rFonts w:ascii="Arial" w:hAnsi="Arial" w:cs="Arial"/>
                <w:i/>
                <w:lang w:eastAsia="en-AU"/>
              </w:rPr>
            </w:pPr>
          </w:p>
          <w:p w:rsidR="000B7959" w:rsidRPr="00D60A60" w:rsidRDefault="000B7959" w:rsidP="002F3AE3">
            <w:pPr>
              <w:rPr>
                <w:rFonts w:ascii="Arial" w:hAnsi="Arial" w:cs="Arial"/>
                <w:i/>
                <w:lang w:eastAsia="en-AU"/>
              </w:rPr>
            </w:pPr>
            <w:r w:rsidRPr="00D60A60">
              <w:rPr>
                <w:rFonts w:ascii="Arial" w:hAnsi="Arial" w:cs="Arial"/>
                <w:i/>
                <w:lang w:eastAsia="en-AU"/>
              </w:rPr>
              <w:t>[if answer always/mostly, skip to Q4]</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1B7B3A" w:rsidRPr="00D60A60" w:rsidRDefault="000B7959" w:rsidP="000B7959">
            <w:pPr>
              <w:rPr>
                <w:rFonts w:ascii="Arial" w:hAnsi="Arial" w:cs="Arial"/>
                <w:lang w:eastAsia="en-AU"/>
              </w:rPr>
            </w:pPr>
            <w:r w:rsidRPr="00D60A60">
              <w:rPr>
                <w:rFonts w:ascii="Arial" w:hAnsi="Arial" w:cs="Arial"/>
                <w:lang w:eastAsia="en-AU"/>
              </w:rPr>
              <w:t>Never</w:t>
            </w:r>
          </w:p>
        </w:tc>
      </w:tr>
      <w:tr w:rsidR="00870AD7" w:rsidTr="00D60A60">
        <w:tc>
          <w:tcPr>
            <w:tcW w:w="0" w:type="auto"/>
            <w:shd w:val="clear" w:color="auto" w:fill="FFFFFF" w:themeFill="background1"/>
          </w:tcPr>
          <w:p w:rsidR="00870AD7" w:rsidRPr="00D60A60" w:rsidRDefault="00870AD7" w:rsidP="002F3AE3">
            <w:pPr>
              <w:rPr>
                <w:rFonts w:ascii="Arial" w:hAnsi="Arial" w:cs="Arial"/>
                <w:b/>
              </w:rPr>
            </w:pPr>
          </w:p>
        </w:tc>
        <w:tc>
          <w:tcPr>
            <w:tcW w:w="4870" w:type="dxa"/>
            <w:shd w:val="clear" w:color="auto" w:fill="FFFFFF" w:themeFill="background1"/>
          </w:tcPr>
          <w:p w:rsidR="00870AD7" w:rsidRPr="00D60A60" w:rsidRDefault="00870AD7" w:rsidP="000B7959">
            <w:pPr>
              <w:rPr>
                <w:rFonts w:ascii="Arial" w:hAnsi="Arial" w:cs="Arial"/>
                <w:lang w:eastAsia="en-AU"/>
              </w:rPr>
            </w:pPr>
          </w:p>
        </w:tc>
        <w:tc>
          <w:tcPr>
            <w:tcW w:w="3169" w:type="dxa"/>
            <w:shd w:val="clear" w:color="auto" w:fill="FFFFFF" w:themeFill="background1"/>
          </w:tcPr>
          <w:p w:rsidR="00870AD7" w:rsidRPr="00D60A60" w:rsidRDefault="00870AD7"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3</w:t>
            </w:r>
          </w:p>
        </w:tc>
        <w:tc>
          <w:tcPr>
            <w:tcW w:w="4870" w:type="dxa"/>
            <w:shd w:val="clear" w:color="auto" w:fill="D9D9D9" w:themeFill="background1" w:themeFillShade="D9"/>
          </w:tcPr>
          <w:p w:rsidR="000B7959" w:rsidRPr="00D60A60" w:rsidRDefault="000B7959" w:rsidP="00651289">
            <w:pPr>
              <w:rPr>
                <w:rFonts w:ascii="Arial" w:eastAsiaTheme="minorHAnsi" w:hAnsi="Arial" w:cs="Arial"/>
                <w:lang w:eastAsia="en-AU"/>
              </w:rPr>
            </w:pPr>
            <w:r w:rsidRPr="00D60A60">
              <w:rPr>
                <w:rFonts w:ascii="Arial" w:hAnsi="Arial" w:cs="Arial"/>
                <w:lang w:eastAsia="en-AU"/>
              </w:rPr>
              <w:t>When a need could not be met, staff explained why</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0B7959" w:rsidRPr="00D60A60" w:rsidRDefault="000B7959" w:rsidP="002F3AE3">
            <w:pPr>
              <w:rPr>
                <w:rFonts w:ascii="Arial" w:hAnsi="Arial" w:cs="Arial"/>
                <w:lang w:eastAsia="en-AU"/>
              </w:rPr>
            </w:pPr>
            <w:r w:rsidRPr="00D60A60">
              <w:rPr>
                <w:rFonts w:ascii="Arial" w:hAnsi="Arial" w:cs="Arial"/>
                <w:lang w:eastAsia="en-AU"/>
              </w:rPr>
              <w:t>Never</w:t>
            </w:r>
          </w:p>
        </w:tc>
      </w:tr>
      <w:tr w:rsidR="00870AD7" w:rsidTr="00D60A60">
        <w:tc>
          <w:tcPr>
            <w:tcW w:w="0" w:type="auto"/>
            <w:shd w:val="clear" w:color="auto" w:fill="FFFFFF" w:themeFill="background1"/>
          </w:tcPr>
          <w:p w:rsidR="00870AD7" w:rsidRPr="00D60A60" w:rsidRDefault="00870AD7" w:rsidP="002F3AE3">
            <w:pPr>
              <w:rPr>
                <w:rFonts w:ascii="Arial" w:hAnsi="Arial" w:cs="Arial"/>
                <w:b/>
              </w:rPr>
            </w:pPr>
          </w:p>
        </w:tc>
        <w:tc>
          <w:tcPr>
            <w:tcW w:w="4870" w:type="dxa"/>
            <w:shd w:val="clear" w:color="auto" w:fill="FFFFFF" w:themeFill="background1"/>
          </w:tcPr>
          <w:p w:rsidR="00870AD7" w:rsidRPr="00D60A60" w:rsidRDefault="00870AD7" w:rsidP="00651289">
            <w:pPr>
              <w:rPr>
                <w:rFonts w:ascii="Arial" w:hAnsi="Arial" w:cs="Arial"/>
                <w:lang w:eastAsia="en-AU"/>
              </w:rPr>
            </w:pPr>
          </w:p>
        </w:tc>
        <w:tc>
          <w:tcPr>
            <w:tcW w:w="3169" w:type="dxa"/>
            <w:shd w:val="clear" w:color="auto" w:fill="FFFFFF" w:themeFill="background1"/>
          </w:tcPr>
          <w:p w:rsidR="00870AD7" w:rsidRPr="00D60A60" w:rsidRDefault="00870AD7"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4</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I felt cared for</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1B7B3A" w:rsidRPr="00D60A60" w:rsidRDefault="000B7959" w:rsidP="000B7959">
            <w:pPr>
              <w:rPr>
                <w:rFonts w:ascii="Arial" w:hAnsi="Arial" w:cs="Arial"/>
                <w:lang w:eastAsia="en-AU"/>
              </w:rPr>
            </w:pPr>
            <w:r w:rsidRPr="00D60A60">
              <w:rPr>
                <w:rFonts w:ascii="Arial" w:hAnsi="Arial" w:cs="Arial"/>
                <w:lang w:eastAsia="en-AU"/>
              </w:rPr>
              <w:t>Never</w:t>
            </w:r>
          </w:p>
        </w:tc>
      </w:tr>
      <w:tr w:rsidR="00870AD7" w:rsidTr="00D60A60">
        <w:tc>
          <w:tcPr>
            <w:tcW w:w="0" w:type="auto"/>
          </w:tcPr>
          <w:p w:rsidR="00870AD7" w:rsidRPr="00D60A60" w:rsidRDefault="00870AD7" w:rsidP="002F3AE3">
            <w:pPr>
              <w:rPr>
                <w:rFonts w:ascii="Arial" w:hAnsi="Arial" w:cs="Arial"/>
                <w:b/>
              </w:rPr>
            </w:pPr>
          </w:p>
        </w:tc>
        <w:tc>
          <w:tcPr>
            <w:tcW w:w="4870" w:type="dxa"/>
          </w:tcPr>
          <w:p w:rsidR="00870AD7" w:rsidRPr="00D60A60" w:rsidRDefault="00870AD7" w:rsidP="002F3AE3">
            <w:pPr>
              <w:rPr>
                <w:rFonts w:ascii="Arial" w:hAnsi="Arial" w:cs="Arial"/>
                <w:lang w:eastAsia="en-AU"/>
              </w:rPr>
            </w:pPr>
          </w:p>
        </w:tc>
        <w:tc>
          <w:tcPr>
            <w:tcW w:w="3169" w:type="dxa"/>
            <w:shd w:val="clear" w:color="auto" w:fill="FFFFFF" w:themeFill="background1"/>
          </w:tcPr>
          <w:p w:rsidR="00870AD7" w:rsidRPr="00D60A60" w:rsidRDefault="00870AD7"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5</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I was involved as much as I wanted in making decisions about my treatment and care</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1B7B3A" w:rsidRPr="00D60A60" w:rsidRDefault="000B7959" w:rsidP="000B7959">
            <w:pPr>
              <w:rPr>
                <w:rFonts w:ascii="Arial" w:hAnsi="Arial" w:cs="Arial"/>
                <w:lang w:eastAsia="en-AU"/>
              </w:rPr>
            </w:pPr>
            <w:r w:rsidRPr="00D60A60">
              <w:rPr>
                <w:rFonts w:ascii="Arial" w:hAnsi="Arial" w:cs="Arial"/>
                <w:lang w:eastAsia="en-AU"/>
              </w:rPr>
              <w:t>Never</w:t>
            </w:r>
          </w:p>
        </w:tc>
      </w:tr>
      <w:tr w:rsidR="00870AD7" w:rsidTr="00D60A60">
        <w:tc>
          <w:tcPr>
            <w:tcW w:w="0" w:type="auto"/>
            <w:shd w:val="clear" w:color="auto" w:fill="FFFFFF" w:themeFill="background1"/>
          </w:tcPr>
          <w:p w:rsidR="00870AD7" w:rsidRPr="00D60A60" w:rsidRDefault="00870AD7" w:rsidP="002F3AE3">
            <w:pPr>
              <w:rPr>
                <w:rFonts w:ascii="Arial" w:hAnsi="Arial" w:cs="Arial"/>
                <w:b/>
              </w:rPr>
            </w:pPr>
          </w:p>
        </w:tc>
        <w:tc>
          <w:tcPr>
            <w:tcW w:w="4870" w:type="dxa"/>
            <w:shd w:val="clear" w:color="auto" w:fill="FFFFFF" w:themeFill="background1"/>
          </w:tcPr>
          <w:p w:rsidR="00870AD7" w:rsidRPr="00D60A60" w:rsidRDefault="00870AD7" w:rsidP="002F3AE3">
            <w:pPr>
              <w:rPr>
                <w:rFonts w:ascii="Arial" w:hAnsi="Arial" w:cs="Arial"/>
                <w:lang w:eastAsia="en-AU"/>
              </w:rPr>
            </w:pPr>
          </w:p>
        </w:tc>
        <w:tc>
          <w:tcPr>
            <w:tcW w:w="3169" w:type="dxa"/>
            <w:shd w:val="clear" w:color="auto" w:fill="FFFFFF" w:themeFill="background1"/>
          </w:tcPr>
          <w:p w:rsidR="00870AD7" w:rsidRPr="00D60A60" w:rsidRDefault="00870AD7"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6</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I was kept informed as much as I wanted about my treatment and care</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D60A60" w:rsidRPr="00D60A60" w:rsidRDefault="000B7959" w:rsidP="000B7959">
            <w:pPr>
              <w:rPr>
                <w:rFonts w:ascii="Arial" w:hAnsi="Arial" w:cs="Arial"/>
                <w:lang w:eastAsia="en-AU"/>
              </w:rPr>
            </w:pPr>
            <w:r w:rsidRPr="00D60A60">
              <w:rPr>
                <w:rFonts w:ascii="Arial" w:hAnsi="Arial" w:cs="Arial"/>
                <w:lang w:eastAsia="en-AU"/>
              </w:rPr>
              <w:t>Never</w:t>
            </w: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lastRenderedPageBreak/>
              <w:t>7</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rPr>
              <w:t>As far as I could tell, the staff involved in my care communicated with each other about my treatment</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0B7959" w:rsidRPr="00D60A60" w:rsidRDefault="000B7959" w:rsidP="000B7959">
            <w:pPr>
              <w:rPr>
                <w:rFonts w:ascii="Arial" w:hAnsi="Arial" w:cs="Arial"/>
                <w:lang w:eastAsia="en-AU"/>
              </w:rPr>
            </w:pPr>
            <w:r w:rsidRPr="00D60A60">
              <w:rPr>
                <w:rFonts w:ascii="Arial" w:hAnsi="Arial" w:cs="Arial"/>
                <w:lang w:eastAsia="en-AU"/>
              </w:rPr>
              <w:t>Never</w:t>
            </w:r>
          </w:p>
          <w:p w:rsidR="001B7B3A" w:rsidRPr="00D60A60" w:rsidRDefault="000B7959" w:rsidP="000B7959">
            <w:pPr>
              <w:rPr>
                <w:rFonts w:ascii="Arial" w:hAnsi="Arial" w:cs="Arial"/>
                <w:lang w:eastAsia="en-AU"/>
              </w:rPr>
            </w:pPr>
            <w:r w:rsidRPr="00D60A60">
              <w:rPr>
                <w:rFonts w:ascii="Arial" w:hAnsi="Arial" w:cs="Arial"/>
                <w:lang w:eastAsia="en-AU"/>
              </w:rPr>
              <w:t>Didn’t apply</w:t>
            </w:r>
          </w:p>
        </w:tc>
      </w:tr>
      <w:tr w:rsidR="00D60A60" w:rsidTr="00D60A60">
        <w:tc>
          <w:tcPr>
            <w:tcW w:w="0" w:type="auto"/>
            <w:shd w:val="clear" w:color="auto" w:fill="FFFFFF" w:themeFill="background1"/>
          </w:tcPr>
          <w:p w:rsidR="00D60A60" w:rsidRPr="00D60A60" w:rsidRDefault="00D60A60" w:rsidP="002F3AE3">
            <w:pPr>
              <w:rPr>
                <w:rFonts w:ascii="Arial" w:hAnsi="Arial" w:cs="Arial"/>
                <w:b/>
              </w:rPr>
            </w:pPr>
          </w:p>
        </w:tc>
        <w:tc>
          <w:tcPr>
            <w:tcW w:w="4870" w:type="dxa"/>
            <w:shd w:val="clear" w:color="auto" w:fill="FFFFFF" w:themeFill="background1"/>
          </w:tcPr>
          <w:p w:rsidR="00D60A60" w:rsidRPr="00D60A60" w:rsidRDefault="00D60A60" w:rsidP="002F3AE3">
            <w:pPr>
              <w:rPr>
                <w:rFonts w:ascii="Arial" w:hAnsi="Arial" w:cs="Arial"/>
              </w:rPr>
            </w:pPr>
          </w:p>
        </w:tc>
        <w:tc>
          <w:tcPr>
            <w:tcW w:w="3169" w:type="dxa"/>
            <w:shd w:val="clear" w:color="auto" w:fill="FFFFFF" w:themeFill="background1"/>
          </w:tcPr>
          <w:p w:rsidR="00D60A60" w:rsidRPr="00D60A60" w:rsidRDefault="00D60A60" w:rsidP="000B7959">
            <w:pPr>
              <w:rPr>
                <w:rFonts w:ascii="Arial" w:hAnsi="Arial" w:cs="Arial"/>
                <w:lang w:eastAsia="en-AU"/>
              </w:rPr>
            </w:pPr>
            <w:bookmarkStart w:id="0" w:name="_GoBack"/>
            <w:bookmarkEnd w:id="0"/>
          </w:p>
        </w:tc>
      </w:tr>
      <w:tr w:rsidR="000B7959" w:rsidTr="00D60A60">
        <w:tc>
          <w:tcPr>
            <w:tcW w:w="0" w:type="auto"/>
          </w:tcPr>
          <w:p w:rsidR="000B7959" w:rsidRPr="00D60A60" w:rsidRDefault="000B7959" w:rsidP="00A83319">
            <w:pPr>
              <w:keepNext/>
              <w:keepLines/>
              <w:rPr>
                <w:rFonts w:ascii="Arial" w:hAnsi="Arial" w:cs="Arial"/>
                <w:b/>
              </w:rPr>
            </w:pPr>
            <w:r w:rsidRPr="00D60A60">
              <w:rPr>
                <w:rFonts w:ascii="Arial" w:hAnsi="Arial" w:cs="Arial"/>
                <w:b/>
              </w:rPr>
              <w:t>8</w:t>
            </w:r>
          </w:p>
        </w:tc>
        <w:tc>
          <w:tcPr>
            <w:tcW w:w="4870" w:type="dxa"/>
            <w:shd w:val="clear" w:color="auto" w:fill="D9D9D9" w:themeFill="background1" w:themeFillShade="D9"/>
          </w:tcPr>
          <w:p w:rsidR="000B7959" w:rsidRPr="00D60A60" w:rsidRDefault="000B7959" w:rsidP="00A83319">
            <w:pPr>
              <w:keepNext/>
              <w:keepLines/>
              <w:rPr>
                <w:rFonts w:ascii="Arial" w:hAnsi="Arial" w:cs="Arial"/>
              </w:rPr>
            </w:pPr>
            <w:r w:rsidRPr="00D60A60">
              <w:rPr>
                <w:rFonts w:ascii="Arial" w:hAnsi="Arial" w:cs="Arial"/>
                <w:lang w:eastAsia="en-AU"/>
              </w:rPr>
              <w:t>I received pain relief that met my needs</w:t>
            </w:r>
          </w:p>
        </w:tc>
        <w:tc>
          <w:tcPr>
            <w:tcW w:w="3169" w:type="dxa"/>
            <w:shd w:val="clear" w:color="auto" w:fill="F2F2F2" w:themeFill="background1" w:themeFillShade="F2"/>
          </w:tcPr>
          <w:p w:rsidR="000B7959" w:rsidRPr="00D60A60" w:rsidRDefault="000B7959" w:rsidP="00A83319">
            <w:pPr>
              <w:keepNext/>
              <w:keepLines/>
              <w:rPr>
                <w:rFonts w:ascii="Arial" w:hAnsi="Arial" w:cs="Arial"/>
                <w:lang w:eastAsia="en-AU"/>
              </w:rPr>
            </w:pPr>
            <w:r w:rsidRPr="00D60A60">
              <w:rPr>
                <w:rFonts w:ascii="Arial" w:hAnsi="Arial" w:cs="Arial"/>
                <w:lang w:eastAsia="en-AU"/>
              </w:rPr>
              <w:t>Always</w:t>
            </w:r>
          </w:p>
          <w:p w:rsidR="000B7959" w:rsidRPr="00D60A60" w:rsidRDefault="000B7959" w:rsidP="00A83319">
            <w:pPr>
              <w:keepNext/>
              <w:keepLines/>
              <w:rPr>
                <w:rFonts w:ascii="Arial" w:hAnsi="Arial" w:cs="Arial"/>
                <w:lang w:eastAsia="en-AU"/>
              </w:rPr>
            </w:pPr>
            <w:r w:rsidRPr="00D60A60">
              <w:rPr>
                <w:rFonts w:ascii="Arial" w:hAnsi="Arial" w:cs="Arial"/>
                <w:lang w:eastAsia="en-AU"/>
              </w:rPr>
              <w:t>Mostly</w:t>
            </w:r>
          </w:p>
          <w:p w:rsidR="000B7959" w:rsidRPr="00D60A60" w:rsidRDefault="000B7959" w:rsidP="00A83319">
            <w:pPr>
              <w:keepNext/>
              <w:keepLines/>
              <w:rPr>
                <w:rFonts w:ascii="Arial" w:hAnsi="Arial" w:cs="Arial"/>
                <w:lang w:eastAsia="en-AU"/>
              </w:rPr>
            </w:pPr>
            <w:r w:rsidRPr="00D60A60">
              <w:rPr>
                <w:rFonts w:ascii="Arial" w:hAnsi="Arial" w:cs="Arial"/>
                <w:lang w:eastAsia="en-AU"/>
              </w:rPr>
              <w:t>Sometimes</w:t>
            </w:r>
          </w:p>
          <w:p w:rsidR="000B7959" w:rsidRPr="00D60A60" w:rsidRDefault="000B7959" w:rsidP="00A83319">
            <w:pPr>
              <w:keepNext/>
              <w:keepLines/>
              <w:rPr>
                <w:rFonts w:ascii="Arial" w:hAnsi="Arial" w:cs="Arial"/>
                <w:lang w:eastAsia="en-AU"/>
              </w:rPr>
            </w:pPr>
            <w:r w:rsidRPr="00D60A60">
              <w:rPr>
                <w:rFonts w:ascii="Arial" w:hAnsi="Arial" w:cs="Arial"/>
                <w:lang w:eastAsia="en-AU"/>
              </w:rPr>
              <w:t>Rarely</w:t>
            </w:r>
          </w:p>
          <w:p w:rsidR="000B7959" w:rsidRPr="00D60A60" w:rsidRDefault="000B7959" w:rsidP="00A83319">
            <w:pPr>
              <w:keepNext/>
              <w:keepLines/>
              <w:rPr>
                <w:rFonts w:ascii="Arial" w:hAnsi="Arial" w:cs="Arial"/>
                <w:lang w:eastAsia="en-AU"/>
              </w:rPr>
            </w:pPr>
            <w:r w:rsidRPr="00D60A60">
              <w:rPr>
                <w:rFonts w:ascii="Arial" w:hAnsi="Arial" w:cs="Arial"/>
                <w:lang w:eastAsia="en-AU"/>
              </w:rPr>
              <w:t>Never</w:t>
            </w:r>
          </w:p>
          <w:p w:rsidR="001B7B3A" w:rsidRPr="00D60A60" w:rsidRDefault="000B7959" w:rsidP="00A83319">
            <w:pPr>
              <w:keepNext/>
              <w:keepLines/>
              <w:rPr>
                <w:rFonts w:ascii="Arial" w:hAnsi="Arial" w:cs="Arial"/>
                <w:lang w:eastAsia="en-AU"/>
              </w:rPr>
            </w:pPr>
            <w:r w:rsidRPr="00D60A60">
              <w:rPr>
                <w:rFonts w:ascii="Arial" w:hAnsi="Arial" w:cs="Arial"/>
                <w:lang w:eastAsia="en-AU"/>
              </w:rPr>
              <w:t>Didn’t apply</w:t>
            </w:r>
          </w:p>
        </w:tc>
      </w:tr>
      <w:tr w:rsidR="00D60A60" w:rsidTr="00D60A60">
        <w:tc>
          <w:tcPr>
            <w:tcW w:w="0" w:type="auto"/>
            <w:shd w:val="clear" w:color="auto" w:fill="FFFFFF" w:themeFill="background1"/>
          </w:tcPr>
          <w:p w:rsidR="00D60A60" w:rsidRPr="00D60A60" w:rsidRDefault="00D60A60" w:rsidP="00A83319">
            <w:pPr>
              <w:keepNext/>
              <w:keepLines/>
              <w:rPr>
                <w:rFonts w:ascii="Arial" w:hAnsi="Arial" w:cs="Arial"/>
                <w:b/>
              </w:rPr>
            </w:pPr>
          </w:p>
        </w:tc>
        <w:tc>
          <w:tcPr>
            <w:tcW w:w="4870" w:type="dxa"/>
            <w:shd w:val="clear" w:color="auto" w:fill="FFFFFF" w:themeFill="background1"/>
          </w:tcPr>
          <w:p w:rsidR="00D60A60" w:rsidRPr="00D60A60" w:rsidRDefault="00D60A60" w:rsidP="00A83319">
            <w:pPr>
              <w:keepNext/>
              <w:keepLines/>
              <w:rPr>
                <w:rFonts w:ascii="Arial" w:hAnsi="Arial" w:cs="Arial"/>
                <w:lang w:eastAsia="en-AU"/>
              </w:rPr>
            </w:pPr>
          </w:p>
        </w:tc>
        <w:tc>
          <w:tcPr>
            <w:tcW w:w="3169" w:type="dxa"/>
            <w:shd w:val="clear" w:color="auto" w:fill="FFFFFF" w:themeFill="background1"/>
          </w:tcPr>
          <w:p w:rsidR="00D60A60" w:rsidRPr="00D60A60" w:rsidRDefault="00D60A60" w:rsidP="00A83319">
            <w:pPr>
              <w:keepNext/>
              <w:keepLines/>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9</w:t>
            </w:r>
          </w:p>
        </w:tc>
        <w:tc>
          <w:tcPr>
            <w:tcW w:w="4870" w:type="dxa"/>
            <w:shd w:val="clear" w:color="auto" w:fill="D9D9D9" w:themeFill="background1" w:themeFillShade="D9"/>
          </w:tcPr>
          <w:p w:rsidR="000B7959" w:rsidRPr="00D60A60" w:rsidRDefault="000B7959" w:rsidP="000B7959">
            <w:pPr>
              <w:rPr>
                <w:rFonts w:ascii="Arial" w:hAnsi="Arial" w:cs="Arial"/>
              </w:rPr>
            </w:pPr>
            <w:r w:rsidRPr="00D60A60">
              <w:rPr>
                <w:rFonts w:ascii="Arial" w:hAnsi="Arial" w:cs="Arial"/>
                <w:lang w:eastAsia="en-AU"/>
              </w:rPr>
              <w:t xml:space="preserve">When I was in the hospital, I felt confident in the safety of my treatment and care </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Always</w:t>
            </w:r>
          </w:p>
          <w:p w:rsidR="000B7959" w:rsidRPr="00D60A60" w:rsidRDefault="000B7959" w:rsidP="000B7959">
            <w:pPr>
              <w:rPr>
                <w:rFonts w:ascii="Arial" w:hAnsi="Arial" w:cs="Arial"/>
                <w:lang w:eastAsia="en-AU"/>
              </w:rPr>
            </w:pPr>
            <w:r w:rsidRPr="00D60A60">
              <w:rPr>
                <w:rFonts w:ascii="Arial" w:hAnsi="Arial" w:cs="Arial"/>
                <w:lang w:eastAsia="en-AU"/>
              </w:rPr>
              <w:t>Mostly</w:t>
            </w:r>
          </w:p>
          <w:p w:rsidR="000B7959" w:rsidRPr="00D60A60" w:rsidRDefault="000B7959" w:rsidP="000B7959">
            <w:pPr>
              <w:rPr>
                <w:rFonts w:ascii="Arial" w:hAnsi="Arial" w:cs="Arial"/>
                <w:lang w:eastAsia="en-AU"/>
              </w:rPr>
            </w:pPr>
            <w:r w:rsidRPr="00D60A60">
              <w:rPr>
                <w:rFonts w:ascii="Arial" w:hAnsi="Arial" w:cs="Arial"/>
                <w:lang w:eastAsia="en-AU"/>
              </w:rPr>
              <w:t>Sometimes</w:t>
            </w:r>
          </w:p>
          <w:p w:rsidR="000B7959" w:rsidRPr="00D60A60" w:rsidRDefault="000B7959" w:rsidP="000B7959">
            <w:pPr>
              <w:rPr>
                <w:rFonts w:ascii="Arial" w:hAnsi="Arial" w:cs="Arial"/>
                <w:lang w:eastAsia="en-AU"/>
              </w:rPr>
            </w:pPr>
            <w:r w:rsidRPr="00D60A60">
              <w:rPr>
                <w:rFonts w:ascii="Arial" w:hAnsi="Arial" w:cs="Arial"/>
                <w:lang w:eastAsia="en-AU"/>
              </w:rPr>
              <w:t>Rarely</w:t>
            </w:r>
          </w:p>
          <w:p w:rsidR="000B7959" w:rsidRPr="00D60A60" w:rsidRDefault="000B7959" w:rsidP="000B7959">
            <w:pPr>
              <w:rPr>
                <w:rFonts w:ascii="Arial" w:hAnsi="Arial" w:cs="Arial"/>
                <w:lang w:eastAsia="en-AU"/>
              </w:rPr>
            </w:pPr>
            <w:r w:rsidRPr="00D60A60">
              <w:rPr>
                <w:rFonts w:ascii="Arial" w:hAnsi="Arial" w:cs="Arial"/>
                <w:lang w:eastAsia="en-AU"/>
              </w:rPr>
              <w:t>Never</w:t>
            </w:r>
          </w:p>
        </w:tc>
      </w:tr>
      <w:tr w:rsidR="00D60A60" w:rsidTr="00D60A60">
        <w:tc>
          <w:tcPr>
            <w:tcW w:w="0" w:type="auto"/>
            <w:shd w:val="clear" w:color="auto" w:fill="FFFFFF" w:themeFill="background1"/>
          </w:tcPr>
          <w:p w:rsidR="00D60A60" w:rsidRPr="00D60A60" w:rsidRDefault="00D60A60" w:rsidP="002F3AE3">
            <w:pPr>
              <w:rPr>
                <w:rFonts w:ascii="Arial" w:hAnsi="Arial" w:cs="Arial"/>
                <w:b/>
              </w:rPr>
            </w:pPr>
          </w:p>
        </w:tc>
        <w:tc>
          <w:tcPr>
            <w:tcW w:w="4870" w:type="dxa"/>
            <w:shd w:val="clear" w:color="auto" w:fill="FFFFFF" w:themeFill="background1"/>
          </w:tcPr>
          <w:p w:rsidR="00D60A60" w:rsidRPr="00D60A60" w:rsidRDefault="00D60A60" w:rsidP="000B7959">
            <w:pPr>
              <w:rPr>
                <w:rFonts w:ascii="Arial" w:hAnsi="Arial" w:cs="Arial"/>
                <w:lang w:eastAsia="en-AU"/>
              </w:rPr>
            </w:pPr>
          </w:p>
        </w:tc>
        <w:tc>
          <w:tcPr>
            <w:tcW w:w="3169" w:type="dxa"/>
            <w:shd w:val="clear" w:color="auto" w:fill="FFFFFF" w:themeFill="background1"/>
          </w:tcPr>
          <w:p w:rsidR="00D60A60" w:rsidRPr="00D60A60" w:rsidRDefault="00D60A60"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10</w:t>
            </w:r>
          </w:p>
        </w:tc>
        <w:tc>
          <w:tcPr>
            <w:tcW w:w="4870" w:type="dxa"/>
            <w:shd w:val="clear" w:color="auto" w:fill="D9D9D9" w:themeFill="background1" w:themeFillShade="D9"/>
          </w:tcPr>
          <w:p w:rsidR="000B7959" w:rsidRPr="00D60A60" w:rsidRDefault="000B7959" w:rsidP="000B7959">
            <w:pPr>
              <w:rPr>
                <w:rFonts w:ascii="Arial" w:hAnsi="Arial" w:cs="Arial"/>
                <w:lang w:eastAsia="en-AU"/>
              </w:rPr>
            </w:pPr>
            <w:r w:rsidRPr="00D60A60">
              <w:rPr>
                <w:rFonts w:ascii="Arial" w:hAnsi="Arial" w:cs="Arial"/>
                <w:lang w:eastAsia="en-AU"/>
              </w:rPr>
              <w:t xml:space="preserve">I experienced unexpected harm or distress as a result of my treatment or care </w:t>
            </w:r>
          </w:p>
          <w:p w:rsidR="000B7959" w:rsidRPr="00D60A60" w:rsidRDefault="000B7959" w:rsidP="000B7959">
            <w:pPr>
              <w:rPr>
                <w:rFonts w:ascii="Arial" w:hAnsi="Arial" w:cs="Arial"/>
                <w:lang w:eastAsia="en-AU"/>
              </w:rPr>
            </w:pPr>
          </w:p>
          <w:p w:rsidR="000B7959" w:rsidRPr="00D60A60" w:rsidRDefault="000B7959" w:rsidP="000B7959">
            <w:pPr>
              <w:rPr>
                <w:rFonts w:ascii="Arial" w:hAnsi="Arial" w:cs="Arial"/>
              </w:rPr>
            </w:pPr>
            <w:r w:rsidRPr="00D60A60">
              <w:rPr>
                <w:rFonts w:ascii="Arial" w:hAnsi="Arial" w:cs="Arial"/>
                <w:i/>
                <w:lang w:eastAsia="en-AU"/>
              </w:rPr>
              <w:t>[if answer is no, skip to Q12]</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Yes, physical harm</w:t>
            </w:r>
          </w:p>
          <w:p w:rsidR="000B7959" w:rsidRPr="00D60A60" w:rsidRDefault="000B7959" w:rsidP="000B7959">
            <w:pPr>
              <w:rPr>
                <w:rFonts w:ascii="Arial" w:hAnsi="Arial" w:cs="Arial"/>
                <w:lang w:eastAsia="en-AU"/>
              </w:rPr>
            </w:pPr>
            <w:r w:rsidRPr="00D60A60">
              <w:rPr>
                <w:rFonts w:ascii="Arial" w:hAnsi="Arial" w:cs="Arial"/>
                <w:lang w:eastAsia="en-AU"/>
              </w:rPr>
              <w:t>Yes, emotional distress</w:t>
            </w:r>
          </w:p>
          <w:p w:rsidR="000B7959" w:rsidRPr="00D60A60" w:rsidRDefault="000B7959" w:rsidP="000B7959">
            <w:pPr>
              <w:rPr>
                <w:rFonts w:ascii="Arial" w:hAnsi="Arial" w:cs="Arial"/>
                <w:lang w:eastAsia="en-AU"/>
              </w:rPr>
            </w:pPr>
            <w:r w:rsidRPr="00D60A60">
              <w:rPr>
                <w:rFonts w:ascii="Arial" w:hAnsi="Arial" w:cs="Arial"/>
                <w:lang w:eastAsia="en-AU"/>
              </w:rPr>
              <w:t>Yes, both</w:t>
            </w:r>
          </w:p>
          <w:p w:rsidR="001B7B3A" w:rsidRPr="00D60A60" w:rsidRDefault="000B7959" w:rsidP="000B7959">
            <w:pPr>
              <w:rPr>
                <w:rFonts w:ascii="Arial" w:hAnsi="Arial" w:cs="Arial"/>
                <w:lang w:eastAsia="en-AU"/>
              </w:rPr>
            </w:pPr>
            <w:r w:rsidRPr="00D60A60">
              <w:rPr>
                <w:rFonts w:ascii="Arial" w:hAnsi="Arial" w:cs="Arial"/>
                <w:lang w:eastAsia="en-AU"/>
              </w:rPr>
              <w:t>No</w:t>
            </w:r>
          </w:p>
        </w:tc>
      </w:tr>
      <w:tr w:rsidR="00D60A60" w:rsidTr="00D60A60">
        <w:tc>
          <w:tcPr>
            <w:tcW w:w="0" w:type="auto"/>
            <w:shd w:val="clear" w:color="auto" w:fill="FFFFFF" w:themeFill="background1"/>
          </w:tcPr>
          <w:p w:rsidR="00D60A60" w:rsidRPr="00D60A60" w:rsidRDefault="00D60A60" w:rsidP="002F3AE3">
            <w:pPr>
              <w:rPr>
                <w:rFonts w:ascii="Arial" w:hAnsi="Arial" w:cs="Arial"/>
                <w:b/>
              </w:rPr>
            </w:pPr>
          </w:p>
        </w:tc>
        <w:tc>
          <w:tcPr>
            <w:tcW w:w="4870" w:type="dxa"/>
            <w:shd w:val="clear" w:color="auto" w:fill="FFFFFF" w:themeFill="background1"/>
          </w:tcPr>
          <w:p w:rsidR="00D60A60" w:rsidRPr="00D60A60" w:rsidRDefault="00D60A60" w:rsidP="000B7959">
            <w:pPr>
              <w:rPr>
                <w:rFonts w:ascii="Arial" w:hAnsi="Arial" w:cs="Arial"/>
                <w:lang w:eastAsia="en-AU"/>
              </w:rPr>
            </w:pPr>
          </w:p>
        </w:tc>
        <w:tc>
          <w:tcPr>
            <w:tcW w:w="3169" w:type="dxa"/>
            <w:shd w:val="clear" w:color="auto" w:fill="FFFFFF" w:themeFill="background1"/>
          </w:tcPr>
          <w:p w:rsidR="00D60A60" w:rsidRPr="00D60A60" w:rsidRDefault="00D60A60"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11</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My harm or distress was discussed with me by staff</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Yes</w:t>
            </w:r>
          </w:p>
          <w:p w:rsidR="000B7959" w:rsidRPr="00D60A60" w:rsidRDefault="000B7959" w:rsidP="000B7959">
            <w:pPr>
              <w:rPr>
                <w:rFonts w:ascii="Arial" w:hAnsi="Arial" w:cs="Arial"/>
                <w:lang w:eastAsia="en-AU"/>
              </w:rPr>
            </w:pPr>
            <w:r w:rsidRPr="00D60A60">
              <w:rPr>
                <w:rFonts w:ascii="Arial" w:hAnsi="Arial" w:cs="Arial"/>
                <w:lang w:eastAsia="en-AU"/>
              </w:rPr>
              <w:t>No</w:t>
            </w:r>
          </w:p>
          <w:p w:rsidR="000B7959" w:rsidRPr="00D60A60" w:rsidRDefault="000B7959" w:rsidP="000B7959">
            <w:pPr>
              <w:rPr>
                <w:rFonts w:ascii="Arial" w:hAnsi="Arial" w:cs="Arial"/>
                <w:lang w:eastAsia="en-AU"/>
              </w:rPr>
            </w:pPr>
            <w:r w:rsidRPr="00D60A60">
              <w:rPr>
                <w:rFonts w:ascii="Arial" w:hAnsi="Arial" w:cs="Arial"/>
                <w:lang w:eastAsia="en-AU"/>
              </w:rPr>
              <w:t>Not sure</w:t>
            </w:r>
          </w:p>
          <w:p w:rsidR="000B7959" w:rsidRPr="00D60A60" w:rsidRDefault="000B7959" w:rsidP="000B7959">
            <w:pPr>
              <w:rPr>
                <w:rFonts w:ascii="Arial" w:hAnsi="Arial" w:cs="Arial"/>
                <w:lang w:eastAsia="en-AU"/>
              </w:rPr>
            </w:pPr>
            <w:r w:rsidRPr="00D60A60">
              <w:rPr>
                <w:rFonts w:ascii="Arial" w:hAnsi="Arial" w:cs="Arial"/>
                <w:lang w:eastAsia="en-AU"/>
              </w:rPr>
              <w:t>Didn’t want to discuss it</w:t>
            </w:r>
          </w:p>
        </w:tc>
      </w:tr>
      <w:tr w:rsidR="00D60A60" w:rsidTr="00D60A60">
        <w:tc>
          <w:tcPr>
            <w:tcW w:w="0" w:type="auto"/>
            <w:shd w:val="clear" w:color="auto" w:fill="FFFFFF" w:themeFill="background1"/>
          </w:tcPr>
          <w:p w:rsidR="00D60A60" w:rsidRPr="00D60A60" w:rsidRDefault="00D60A60" w:rsidP="002F3AE3">
            <w:pPr>
              <w:rPr>
                <w:rFonts w:ascii="Arial" w:hAnsi="Arial" w:cs="Arial"/>
                <w:b/>
              </w:rPr>
            </w:pPr>
          </w:p>
        </w:tc>
        <w:tc>
          <w:tcPr>
            <w:tcW w:w="4870" w:type="dxa"/>
            <w:shd w:val="clear" w:color="auto" w:fill="FFFFFF" w:themeFill="background1"/>
          </w:tcPr>
          <w:p w:rsidR="00D60A60" w:rsidRPr="00D60A60" w:rsidRDefault="00D60A60" w:rsidP="002F3AE3">
            <w:pPr>
              <w:rPr>
                <w:rFonts w:ascii="Arial" w:hAnsi="Arial" w:cs="Arial"/>
                <w:lang w:eastAsia="en-AU"/>
              </w:rPr>
            </w:pPr>
          </w:p>
        </w:tc>
        <w:tc>
          <w:tcPr>
            <w:tcW w:w="3169" w:type="dxa"/>
            <w:shd w:val="clear" w:color="auto" w:fill="FFFFFF" w:themeFill="background1"/>
          </w:tcPr>
          <w:p w:rsidR="00D60A60" w:rsidRPr="00D60A60" w:rsidRDefault="00D60A60" w:rsidP="000B7959">
            <w:pPr>
              <w:rPr>
                <w:rFonts w:ascii="Arial" w:hAnsi="Arial" w:cs="Arial"/>
                <w:lang w:eastAsia="en-AU"/>
              </w:rPr>
            </w:pPr>
          </w:p>
        </w:tc>
      </w:tr>
      <w:tr w:rsidR="000B7959" w:rsidTr="00D60A60">
        <w:tc>
          <w:tcPr>
            <w:tcW w:w="0" w:type="auto"/>
          </w:tcPr>
          <w:p w:rsidR="000B7959" w:rsidRPr="00D60A60" w:rsidRDefault="000B7959" w:rsidP="002F3AE3">
            <w:pPr>
              <w:rPr>
                <w:rFonts w:ascii="Arial" w:hAnsi="Arial" w:cs="Arial"/>
                <w:b/>
              </w:rPr>
            </w:pPr>
            <w:r w:rsidRPr="00D60A60">
              <w:rPr>
                <w:rFonts w:ascii="Arial" w:hAnsi="Arial" w:cs="Arial"/>
                <w:b/>
              </w:rPr>
              <w:t>12</w:t>
            </w:r>
          </w:p>
        </w:tc>
        <w:tc>
          <w:tcPr>
            <w:tcW w:w="4870" w:type="dxa"/>
            <w:shd w:val="clear" w:color="auto" w:fill="D9D9D9" w:themeFill="background1" w:themeFillShade="D9"/>
          </w:tcPr>
          <w:p w:rsidR="000B7959" w:rsidRPr="00D60A60" w:rsidRDefault="000B7959" w:rsidP="002F3AE3">
            <w:pPr>
              <w:rPr>
                <w:rFonts w:ascii="Arial" w:hAnsi="Arial" w:cs="Arial"/>
              </w:rPr>
            </w:pPr>
            <w:r w:rsidRPr="00D60A60">
              <w:rPr>
                <w:rFonts w:ascii="Arial" w:hAnsi="Arial" w:cs="Arial"/>
                <w:lang w:eastAsia="en-AU"/>
              </w:rPr>
              <w:t>Overall, the quality of the treatment and care I received was:</w:t>
            </w:r>
          </w:p>
        </w:tc>
        <w:tc>
          <w:tcPr>
            <w:tcW w:w="3169" w:type="dxa"/>
            <w:shd w:val="clear" w:color="auto" w:fill="F2F2F2" w:themeFill="background1" w:themeFillShade="F2"/>
          </w:tcPr>
          <w:p w:rsidR="000B7959" w:rsidRPr="00D60A60" w:rsidRDefault="000B7959" w:rsidP="000B7959">
            <w:pPr>
              <w:rPr>
                <w:rFonts w:ascii="Arial" w:hAnsi="Arial" w:cs="Arial"/>
                <w:lang w:eastAsia="en-AU"/>
              </w:rPr>
            </w:pPr>
            <w:r w:rsidRPr="00D60A60">
              <w:rPr>
                <w:rFonts w:ascii="Arial" w:hAnsi="Arial" w:cs="Arial"/>
                <w:lang w:eastAsia="en-AU"/>
              </w:rPr>
              <w:t>Very good</w:t>
            </w:r>
          </w:p>
          <w:p w:rsidR="000B7959" w:rsidRPr="00D60A60" w:rsidRDefault="000B7959" w:rsidP="000B7959">
            <w:pPr>
              <w:rPr>
                <w:rFonts w:ascii="Arial" w:hAnsi="Arial" w:cs="Arial"/>
                <w:lang w:eastAsia="en-AU"/>
              </w:rPr>
            </w:pPr>
            <w:r w:rsidRPr="00D60A60">
              <w:rPr>
                <w:rFonts w:ascii="Arial" w:hAnsi="Arial" w:cs="Arial"/>
                <w:lang w:eastAsia="en-AU"/>
              </w:rPr>
              <w:t>Good</w:t>
            </w:r>
          </w:p>
          <w:p w:rsidR="000B7959" w:rsidRPr="00D60A60" w:rsidRDefault="000B7959" w:rsidP="000B7959">
            <w:pPr>
              <w:rPr>
                <w:rFonts w:ascii="Arial" w:hAnsi="Arial" w:cs="Arial"/>
                <w:lang w:eastAsia="en-AU"/>
              </w:rPr>
            </w:pPr>
            <w:r w:rsidRPr="00D60A60">
              <w:rPr>
                <w:rFonts w:ascii="Arial" w:hAnsi="Arial" w:cs="Arial"/>
                <w:lang w:eastAsia="en-AU"/>
              </w:rPr>
              <w:t>Average</w:t>
            </w:r>
          </w:p>
          <w:p w:rsidR="000B7959" w:rsidRPr="00D60A60" w:rsidRDefault="000B7959" w:rsidP="000B7959">
            <w:pPr>
              <w:rPr>
                <w:rFonts w:ascii="Arial" w:hAnsi="Arial" w:cs="Arial"/>
                <w:lang w:eastAsia="en-AU"/>
              </w:rPr>
            </w:pPr>
            <w:r w:rsidRPr="00D60A60">
              <w:rPr>
                <w:rFonts w:ascii="Arial" w:hAnsi="Arial" w:cs="Arial"/>
                <w:lang w:eastAsia="en-AU"/>
              </w:rPr>
              <w:t>Poor</w:t>
            </w:r>
          </w:p>
          <w:p w:rsidR="000B7959" w:rsidRPr="00D60A60" w:rsidRDefault="000B7959" w:rsidP="000B7959">
            <w:pPr>
              <w:rPr>
                <w:rFonts w:ascii="Arial" w:hAnsi="Arial" w:cs="Arial"/>
                <w:lang w:eastAsia="en-AU"/>
              </w:rPr>
            </w:pPr>
            <w:r w:rsidRPr="00D60A60">
              <w:rPr>
                <w:rFonts w:ascii="Arial" w:hAnsi="Arial" w:cs="Arial"/>
                <w:lang w:eastAsia="en-AU"/>
              </w:rPr>
              <w:t>Very poor</w:t>
            </w:r>
          </w:p>
        </w:tc>
      </w:tr>
    </w:tbl>
    <w:p w:rsidR="00495E95" w:rsidRDefault="00495E95"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767790" w:rsidRDefault="00767790" w:rsidP="002F3AE3">
      <w:pPr>
        <w:rPr>
          <w:rFonts w:ascii="Arial" w:hAnsi="Arial" w:cs="Arial"/>
          <w:sz w:val="22"/>
          <w:szCs w:val="22"/>
        </w:rPr>
      </w:pPr>
    </w:p>
    <w:p w:rsidR="003E74AF" w:rsidRDefault="003E74AF" w:rsidP="002F3AE3">
      <w:pPr>
        <w:rPr>
          <w:rFonts w:ascii="Arial" w:hAnsi="Arial" w:cs="Arial"/>
          <w:sz w:val="22"/>
          <w:szCs w:val="22"/>
        </w:rPr>
      </w:pPr>
    </w:p>
    <w:p w:rsidR="003E74AF" w:rsidRDefault="003E74AF" w:rsidP="002F3AE3">
      <w:pPr>
        <w:rPr>
          <w:rFonts w:ascii="Arial" w:hAnsi="Arial" w:cs="Arial"/>
          <w:sz w:val="22"/>
          <w:szCs w:val="22"/>
        </w:rPr>
      </w:pPr>
    </w:p>
    <w:p w:rsidR="00767790" w:rsidRDefault="00767790" w:rsidP="002F3AE3">
      <w:pPr>
        <w:rPr>
          <w:rFonts w:ascii="Arial" w:hAnsi="Arial" w:cs="Arial"/>
          <w:sz w:val="22"/>
          <w:szCs w:val="22"/>
        </w:rPr>
      </w:pPr>
    </w:p>
    <w:p w:rsidR="00767790" w:rsidRPr="00495E95" w:rsidRDefault="00767790" w:rsidP="002F3AE3">
      <w:pPr>
        <w:rPr>
          <w:rFonts w:ascii="Arial" w:hAnsi="Arial" w:cs="Arial"/>
          <w:sz w:val="22"/>
          <w:szCs w:val="22"/>
        </w:rPr>
      </w:pPr>
    </w:p>
    <w:sectPr w:rsidR="00767790" w:rsidRPr="00495E95" w:rsidSect="0045549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82" w:rsidRDefault="007F1882" w:rsidP="00495E95">
      <w:r>
        <w:separator/>
      </w:r>
    </w:p>
  </w:endnote>
  <w:endnote w:type="continuationSeparator" w:id="0">
    <w:p w:rsidR="007F1882" w:rsidRDefault="007F1882" w:rsidP="0049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82" w:rsidRDefault="007F1882" w:rsidP="00495E95">
      <w:r>
        <w:separator/>
      </w:r>
    </w:p>
  </w:footnote>
  <w:footnote w:type="continuationSeparator" w:id="0">
    <w:p w:rsidR="007F1882" w:rsidRDefault="007F1882" w:rsidP="0049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60" w:rsidRDefault="00455499" w:rsidP="00870AD7">
    <w:pPr>
      <w:pStyle w:val="Header"/>
      <w:rPr>
        <w:rFonts w:ascii="Arial" w:hAnsi="Arial" w:cs="Arial"/>
        <w:b/>
        <w:sz w:val="22"/>
        <w:szCs w:val="22"/>
      </w:rPr>
    </w:pPr>
    <w:r>
      <w:rPr>
        <w:rFonts w:ascii="Arial" w:hAnsi="Arial" w:cs="Arial"/>
        <w:b/>
        <w:noProof/>
        <w:color w:val="000000"/>
        <w:sz w:val="28"/>
        <w:szCs w:val="28"/>
        <w:lang w:eastAsia="en-AU"/>
      </w:rPr>
      <w:drawing>
        <wp:inline distT="0" distB="0" distL="0" distR="0" wp14:anchorId="0CDB48C9" wp14:editId="5383FB3E">
          <wp:extent cx="2590800" cy="744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p w:rsidR="00D60A60" w:rsidRPr="00495E95" w:rsidRDefault="00D60A60" w:rsidP="00870AD7">
    <w:pPr>
      <w:pStyle w:val="Header"/>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9" w:rsidRDefault="00455499">
    <w:pPr>
      <w:pStyle w:val="Header"/>
    </w:pPr>
    <w:r>
      <w:rPr>
        <w:rFonts w:ascii="Arial" w:hAnsi="Arial" w:cs="Arial"/>
        <w:b/>
        <w:noProof/>
        <w:color w:val="000000"/>
        <w:sz w:val="28"/>
        <w:szCs w:val="28"/>
        <w:lang w:eastAsia="en-AU"/>
      </w:rPr>
      <w:drawing>
        <wp:inline distT="0" distB="0" distL="0" distR="0" wp14:anchorId="79146D88" wp14:editId="1FBB022E">
          <wp:extent cx="2590800" cy="744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7B9"/>
    <w:multiLevelType w:val="hybridMultilevel"/>
    <w:tmpl w:val="7AFE0144"/>
    <w:lvl w:ilvl="0" w:tplc="08924090">
      <w:start w:val="1"/>
      <w:numFmt w:val="decimal"/>
      <w:lvlText w:val="%1."/>
      <w:lvlJc w:val="left"/>
      <w:pPr>
        <w:ind w:left="360" w:hanging="360"/>
      </w:pPr>
      <w:rPr>
        <w:rFonts w:hint="default"/>
        <w:b w:val="0"/>
        <w:strike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768F18B3"/>
    <w:multiLevelType w:val="hybridMultilevel"/>
    <w:tmpl w:val="2402A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49"/>
    <w:rsid w:val="00003743"/>
    <w:rsid w:val="00067456"/>
    <w:rsid w:val="000B7959"/>
    <w:rsid w:val="00135C49"/>
    <w:rsid w:val="00143827"/>
    <w:rsid w:val="00152C2A"/>
    <w:rsid w:val="001705DA"/>
    <w:rsid w:val="001B3443"/>
    <w:rsid w:val="001B7B3A"/>
    <w:rsid w:val="00263976"/>
    <w:rsid w:val="002C7268"/>
    <w:rsid w:val="002D1EF6"/>
    <w:rsid w:val="002F3AE3"/>
    <w:rsid w:val="0030786C"/>
    <w:rsid w:val="00312155"/>
    <w:rsid w:val="003D17F9"/>
    <w:rsid w:val="003E74AF"/>
    <w:rsid w:val="00455499"/>
    <w:rsid w:val="004867E2"/>
    <w:rsid w:val="00495E95"/>
    <w:rsid w:val="0055134F"/>
    <w:rsid w:val="005A0423"/>
    <w:rsid w:val="0062556C"/>
    <w:rsid w:val="006C7FF9"/>
    <w:rsid w:val="00747A4D"/>
    <w:rsid w:val="00767790"/>
    <w:rsid w:val="007F1882"/>
    <w:rsid w:val="008173A0"/>
    <w:rsid w:val="008264EB"/>
    <w:rsid w:val="00853954"/>
    <w:rsid w:val="00870AD7"/>
    <w:rsid w:val="00994D09"/>
    <w:rsid w:val="009E1C1F"/>
    <w:rsid w:val="00A20F58"/>
    <w:rsid w:val="00A4512D"/>
    <w:rsid w:val="00A705AF"/>
    <w:rsid w:val="00A83319"/>
    <w:rsid w:val="00A84FA8"/>
    <w:rsid w:val="00AA4F78"/>
    <w:rsid w:val="00B42851"/>
    <w:rsid w:val="00C16E30"/>
    <w:rsid w:val="00CB5B1A"/>
    <w:rsid w:val="00D60A60"/>
    <w:rsid w:val="00DC7440"/>
    <w:rsid w:val="00F64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95E95"/>
    <w:pPr>
      <w:tabs>
        <w:tab w:val="center" w:pos="4513"/>
        <w:tab w:val="right" w:pos="9026"/>
      </w:tabs>
    </w:pPr>
  </w:style>
  <w:style w:type="character" w:customStyle="1" w:styleId="HeaderChar">
    <w:name w:val="Header Char"/>
    <w:basedOn w:val="DefaultParagraphFont"/>
    <w:link w:val="Header"/>
    <w:rsid w:val="00495E95"/>
    <w:rPr>
      <w:sz w:val="24"/>
      <w:szCs w:val="24"/>
      <w:lang w:eastAsia="en-US"/>
    </w:rPr>
  </w:style>
  <w:style w:type="paragraph" w:styleId="Footer">
    <w:name w:val="footer"/>
    <w:basedOn w:val="Normal"/>
    <w:link w:val="FooterChar"/>
    <w:rsid w:val="00495E95"/>
    <w:pPr>
      <w:tabs>
        <w:tab w:val="center" w:pos="4513"/>
        <w:tab w:val="right" w:pos="9026"/>
      </w:tabs>
    </w:pPr>
  </w:style>
  <w:style w:type="character" w:customStyle="1" w:styleId="FooterChar">
    <w:name w:val="Footer Char"/>
    <w:basedOn w:val="DefaultParagraphFont"/>
    <w:link w:val="Footer"/>
    <w:rsid w:val="00495E95"/>
    <w:rPr>
      <w:sz w:val="24"/>
      <w:szCs w:val="24"/>
      <w:lang w:eastAsia="en-US"/>
    </w:rPr>
  </w:style>
  <w:style w:type="paragraph" w:customStyle="1" w:styleId="Default">
    <w:name w:val="Default"/>
    <w:rsid w:val="009E1C1F"/>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0B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AD7"/>
    <w:rPr>
      <w:rFonts w:ascii="Tahoma" w:hAnsi="Tahoma" w:cs="Tahoma"/>
      <w:sz w:val="16"/>
      <w:szCs w:val="16"/>
    </w:rPr>
  </w:style>
  <w:style w:type="character" w:customStyle="1" w:styleId="BalloonTextChar">
    <w:name w:val="Balloon Text Char"/>
    <w:basedOn w:val="DefaultParagraphFont"/>
    <w:link w:val="BalloonText"/>
    <w:rsid w:val="00870AD7"/>
    <w:rPr>
      <w:rFonts w:ascii="Tahoma" w:hAnsi="Tahoma" w:cs="Tahoma"/>
      <w:sz w:val="16"/>
      <w:szCs w:val="16"/>
      <w:lang w:eastAsia="en-US"/>
    </w:rPr>
  </w:style>
  <w:style w:type="character" w:styleId="Hyperlink">
    <w:name w:val="Hyperlink"/>
    <w:basedOn w:val="DefaultParagraphFont"/>
    <w:unhideWhenUsed/>
    <w:rsid w:val="00994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95E95"/>
    <w:pPr>
      <w:tabs>
        <w:tab w:val="center" w:pos="4513"/>
        <w:tab w:val="right" w:pos="9026"/>
      </w:tabs>
    </w:pPr>
  </w:style>
  <w:style w:type="character" w:customStyle="1" w:styleId="HeaderChar">
    <w:name w:val="Header Char"/>
    <w:basedOn w:val="DefaultParagraphFont"/>
    <w:link w:val="Header"/>
    <w:rsid w:val="00495E95"/>
    <w:rPr>
      <w:sz w:val="24"/>
      <w:szCs w:val="24"/>
      <w:lang w:eastAsia="en-US"/>
    </w:rPr>
  </w:style>
  <w:style w:type="paragraph" w:styleId="Footer">
    <w:name w:val="footer"/>
    <w:basedOn w:val="Normal"/>
    <w:link w:val="FooterChar"/>
    <w:rsid w:val="00495E95"/>
    <w:pPr>
      <w:tabs>
        <w:tab w:val="center" w:pos="4513"/>
        <w:tab w:val="right" w:pos="9026"/>
      </w:tabs>
    </w:pPr>
  </w:style>
  <w:style w:type="character" w:customStyle="1" w:styleId="FooterChar">
    <w:name w:val="Footer Char"/>
    <w:basedOn w:val="DefaultParagraphFont"/>
    <w:link w:val="Footer"/>
    <w:rsid w:val="00495E95"/>
    <w:rPr>
      <w:sz w:val="24"/>
      <w:szCs w:val="24"/>
      <w:lang w:eastAsia="en-US"/>
    </w:rPr>
  </w:style>
  <w:style w:type="paragraph" w:customStyle="1" w:styleId="Default">
    <w:name w:val="Default"/>
    <w:rsid w:val="009E1C1F"/>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0B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AD7"/>
    <w:rPr>
      <w:rFonts w:ascii="Tahoma" w:hAnsi="Tahoma" w:cs="Tahoma"/>
      <w:sz w:val="16"/>
      <w:szCs w:val="16"/>
    </w:rPr>
  </w:style>
  <w:style w:type="character" w:customStyle="1" w:styleId="BalloonTextChar">
    <w:name w:val="Balloon Text Char"/>
    <w:basedOn w:val="DefaultParagraphFont"/>
    <w:link w:val="BalloonText"/>
    <w:rsid w:val="00870AD7"/>
    <w:rPr>
      <w:rFonts w:ascii="Tahoma" w:hAnsi="Tahoma" w:cs="Tahoma"/>
      <w:sz w:val="16"/>
      <w:szCs w:val="16"/>
      <w:lang w:eastAsia="en-US"/>
    </w:rPr>
  </w:style>
  <w:style w:type="character" w:styleId="Hyperlink">
    <w:name w:val="Hyperlink"/>
    <w:basedOn w:val="DefaultParagraphFont"/>
    <w:unhideWhenUsed/>
    <w:rsid w:val="00994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8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598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 Jennifer</dc:creator>
  <cp:lastModifiedBy>Plumb Jennifer</cp:lastModifiedBy>
  <cp:revision>3</cp:revision>
  <cp:lastPrinted>2017-12-12T02:45:00Z</cp:lastPrinted>
  <dcterms:created xsi:type="dcterms:W3CDTF">2018-08-01T01:24:00Z</dcterms:created>
  <dcterms:modified xsi:type="dcterms:W3CDTF">2018-08-01T01:54:00Z</dcterms:modified>
</cp:coreProperties>
</file>