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C615A" w14:textId="3957F12B" w:rsidR="00BC6761" w:rsidRPr="007815CD" w:rsidRDefault="00F734B4" w:rsidP="007815CD">
      <w:pPr>
        <w:pStyle w:val="Heading2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>Health literacy</w:t>
      </w:r>
    </w:p>
    <w:p w14:paraId="5CB166A8" w14:textId="38E8144B" w:rsidR="0074029B" w:rsidRPr="007815CD" w:rsidRDefault="0074029B" w:rsidP="007815CD">
      <w:pPr>
        <w:pStyle w:val="Heading3"/>
        <w:spacing w:before="120" w:line="280" w:lineRule="exact"/>
        <w:rPr>
          <w:rFonts w:ascii="Arial" w:hAnsi="Arial"/>
          <w:b w:val="0"/>
          <w:bCs w:val="0"/>
          <w:sz w:val="24"/>
          <w:szCs w:val="24"/>
        </w:rPr>
      </w:pPr>
      <w:r w:rsidRPr="007815CD">
        <w:rPr>
          <w:rFonts w:ascii="Arial" w:hAnsi="Arial"/>
          <w:b w:val="0"/>
          <w:bCs w:val="0"/>
          <w:sz w:val="24"/>
          <w:szCs w:val="24"/>
        </w:rPr>
        <w:t xml:space="preserve">Health literacy is important to your health and wellbeing, and to the safety and quality of </w:t>
      </w:r>
      <w:r w:rsidR="00497B59">
        <w:rPr>
          <w:rFonts w:ascii="Arial" w:hAnsi="Arial"/>
          <w:b w:val="0"/>
          <w:bCs w:val="0"/>
          <w:sz w:val="24"/>
          <w:szCs w:val="24"/>
        </w:rPr>
        <w:t>your</w:t>
      </w:r>
      <w:r w:rsidRPr="007815CD">
        <w:rPr>
          <w:rFonts w:ascii="Arial" w:hAnsi="Arial"/>
          <w:b w:val="0"/>
          <w:bCs w:val="0"/>
          <w:sz w:val="24"/>
          <w:szCs w:val="24"/>
        </w:rPr>
        <w:t xml:space="preserve"> health care. </w:t>
      </w:r>
      <w:r w:rsidR="001E0FEA" w:rsidRPr="007815CD">
        <w:rPr>
          <w:rFonts w:ascii="Arial" w:hAnsi="Arial"/>
          <w:b w:val="0"/>
          <w:bCs w:val="0"/>
          <w:sz w:val="24"/>
          <w:szCs w:val="24"/>
        </w:rPr>
        <w:br/>
      </w:r>
    </w:p>
    <w:p w14:paraId="3FE981B9" w14:textId="77777777" w:rsidR="00EE67B3" w:rsidRPr="007815CD" w:rsidRDefault="00EE67B3" w:rsidP="007815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>What is health literacy?</w:t>
      </w:r>
    </w:p>
    <w:p w14:paraId="6237CC8D" w14:textId="6D08CAF0" w:rsidR="0074029B" w:rsidRPr="007815CD" w:rsidRDefault="000A6F54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We used to think that health literacy was just about how well a person could find, understand and use health information</w:t>
      </w:r>
      <w:r w:rsidR="00061E6D" w:rsidRPr="007815CD">
        <w:rPr>
          <w:rFonts w:ascii="Arial" w:hAnsi="Arial" w:cs="Arial"/>
          <w:szCs w:val="24"/>
        </w:rPr>
        <w:t xml:space="preserve"> —</w:t>
      </w:r>
      <w:r w:rsidR="0074029B" w:rsidRPr="007815CD">
        <w:rPr>
          <w:rFonts w:ascii="Arial" w:hAnsi="Arial" w:cs="Arial"/>
          <w:szCs w:val="24"/>
        </w:rPr>
        <w:t xml:space="preserve"> </w:t>
      </w:r>
      <w:r w:rsidR="00061E6D" w:rsidRPr="007815CD">
        <w:rPr>
          <w:rFonts w:ascii="Arial" w:hAnsi="Arial" w:cs="Arial"/>
          <w:szCs w:val="24"/>
        </w:rPr>
        <w:t>t</w:t>
      </w:r>
      <w:r w:rsidR="0074029B" w:rsidRPr="007815CD">
        <w:rPr>
          <w:rFonts w:ascii="Arial" w:hAnsi="Arial" w:cs="Arial"/>
          <w:szCs w:val="24"/>
        </w:rPr>
        <w:t>heir skills and abilities and what they know about health.</w:t>
      </w:r>
    </w:p>
    <w:p w14:paraId="70FFC181" w14:textId="679F4316" w:rsidR="000A6F54" w:rsidRPr="007815CD" w:rsidRDefault="000A6F54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But </w:t>
      </w:r>
      <w:r w:rsidR="0074029B" w:rsidRPr="007815CD">
        <w:rPr>
          <w:rFonts w:ascii="Arial" w:hAnsi="Arial" w:cs="Arial"/>
          <w:szCs w:val="24"/>
        </w:rPr>
        <w:t>it is actually much more than th</w:t>
      </w:r>
      <w:r w:rsidR="00061E6D" w:rsidRPr="007815CD">
        <w:rPr>
          <w:rFonts w:ascii="Arial" w:hAnsi="Arial" w:cs="Arial"/>
          <w:szCs w:val="24"/>
        </w:rPr>
        <w:t>is</w:t>
      </w:r>
      <w:r w:rsidR="0074029B" w:rsidRPr="007815CD">
        <w:rPr>
          <w:rFonts w:ascii="Arial" w:hAnsi="Arial" w:cs="Arial"/>
          <w:szCs w:val="24"/>
        </w:rPr>
        <w:t xml:space="preserve">, because </w:t>
      </w:r>
      <w:r w:rsidRPr="007815CD">
        <w:rPr>
          <w:rFonts w:ascii="Arial" w:hAnsi="Arial" w:cs="Arial"/>
          <w:szCs w:val="24"/>
        </w:rPr>
        <w:t>the</w:t>
      </w:r>
      <w:r w:rsidR="0074029B" w:rsidRPr="007815CD">
        <w:rPr>
          <w:rFonts w:ascii="Arial" w:hAnsi="Arial" w:cs="Arial"/>
          <w:szCs w:val="24"/>
        </w:rPr>
        <w:t xml:space="preserve"> way </w:t>
      </w:r>
      <w:r w:rsidR="001E0FEA" w:rsidRPr="007815CD">
        <w:rPr>
          <w:rFonts w:ascii="Arial" w:hAnsi="Arial" w:cs="Arial"/>
          <w:szCs w:val="24"/>
        </w:rPr>
        <w:t xml:space="preserve">health </w:t>
      </w:r>
      <w:r w:rsidR="00061E6D" w:rsidRPr="007815CD">
        <w:rPr>
          <w:rFonts w:ascii="Arial" w:hAnsi="Arial" w:cs="Arial"/>
          <w:szCs w:val="24"/>
        </w:rPr>
        <w:t>information and s</w:t>
      </w:r>
      <w:r w:rsidR="001E0FEA" w:rsidRPr="007815CD">
        <w:rPr>
          <w:rFonts w:ascii="Arial" w:hAnsi="Arial" w:cs="Arial"/>
          <w:szCs w:val="24"/>
        </w:rPr>
        <w:t xml:space="preserve">ervices </w:t>
      </w:r>
      <w:r w:rsidR="00061E6D" w:rsidRPr="007815CD">
        <w:rPr>
          <w:rFonts w:ascii="Arial" w:hAnsi="Arial" w:cs="Arial"/>
          <w:szCs w:val="24"/>
        </w:rPr>
        <w:t>are</w:t>
      </w:r>
      <w:r w:rsidR="0074029B" w:rsidRPr="007815CD">
        <w:rPr>
          <w:rFonts w:ascii="Arial" w:hAnsi="Arial" w:cs="Arial"/>
          <w:szCs w:val="24"/>
        </w:rPr>
        <w:t xml:space="preserve"> </w:t>
      </w:r>
      <w:r w:rsidR="001E0FEA" w:rsidRPr="007815CD">
        <w:rPr>
          <w:rFonts w:ascii="Arial" w:hAnsi="Arial" w:cs="Arial"/>
          <w:szCs w:val="24"/>
        </w:rPr>
        <w:t>provided</w:t>
      </w:r>
      <w:r w:rsidR="0074029B" w:rsidRPr="007815CD">
        <w:rPr>
          <w:rFonts w:ascii="Arial" w:hAnsi="Arial" w:cs="Arial"/>
          <w:szCs w:val="24"/>
        </w:rPr>
        <w:t xml:space="preserve"> affects what you know and what you do about your health.</w:t>
      </w:r>
      <w:r w:rsidRPr="007815CD">
        <w:rPr>
          <w:rFonts w:ascii="Arial" w:hAnsi="Arial" w:cs="Arial"/>
          <w:szCs w:val="24"/>
        </w:rPr>
        <w:t xml:space="preserve"> </w:t>
      </w:r>
    </w:p>
    <w:p w14:paraId="1EAF6568" w14:textId="719BB1C1" w:rsidR="000A6F54" w:rsidRPr="007815CD" w:rsidRDefault="000A6F54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The</w:t>
      </w:r>
      <w:r w:rsidR="0074029B" w:rsidRPr="007815CD">
        <w:rPr>
          <w:rFonts w:ascii="Arial" w:hAnsi="Arial" w:cs="Arial"/>
          <w:szCs w:val="24"/>
        </w:rPr>
        <w:t xml:space="preserve"> </w:t>
      </w:r>
      <w:r w:rsidR="00D469C0">
        <w:rPr>
          <w:rFonts w:ascii="Arial" w:hAnsi="Arial" w:cs="Arial"/>
          <w:szCs w:val="24"/>
        </w:rPr>
        <w:t>Australian Commission on Safety and Quality in Health Care (</w:t>
      </w:r>
      <w:r w:rsidR="0074029B" w:rsidRPr="007815CD">
        <w:rPr>
          <w:rFonts w:ascii="Arial" w:hAnsi="Arial" w:cs="Arial"/>
          <w:szCs w:val="24"/>
        </w:rPr>
        <w:t>Commission</w:t>
      </w:r>
      <w:r w:rsidR="00D469C0">
        <w:rPr>
          <w:rFonts w:ascii="Arial" w:hAnsi="Arial" w:cs="Arial"/>
          <w:szCs w:val="24"/>
        </w:rPr>
        <w:t>)</w:t>
      </w:r>
      <w:r w:rsidR="0074029B" w:rsidRPr="007815CD">
        <w:rPr>
          <w:rFonts w:ascii="Arial" w:hAnsi="Arial" w:cs="Arial"/>
          <w:szCs w:val="24"/>
        </w:rPr>
        <w:t xml:space="preserve"> talks about two different parts that together </w:t>
      </w:r>
      <w:r w:rsidR="007815CD">
        <w:rPr>
          <w:rFonts w:ascii="Arial" w:hAnsi="Arial" w:cs="Arial"/>
          <w:szCs w:val="24"/>
        </w:rPr>
        <w:t>shape how people understand health information and services</w:t>
      </w:r>
      <w:r w:rsidR="003C15B6" w:rsidRPr="007815CD">
        <w:rPr>
          <w:rFonts w:ascii="Arial" w:hAnsi="Arial" w:cs="Arial"/>
          <w:szCs w:val="24"/>
        </w:rPr>
        <w:t>:</w:t>
      </w:r>
      <w:r w:rsidRPr="007815CD">
        <w:rPr>
          <w:rFonts w:ascii="Arial" w:hAnsi="Arial" w:cs="Arial"/>
          <w:szCs w:val="24"/>
        </w:rPr>
        <w:t xml:space="preserve"> </w:t>
      </w:r>
    </w:p>
    <w:p w14:paraId="49D1FDDA" w14:textId="29A5CDB1" w:rsidR="000A6F54" w:rsidRPr="007815CD" w:rsidRDefault="0074029B" w:rsidP="007815CD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b/>
          <w:szCs w:val="24"/>
        </w:rPr>
        <w:t>Individual health literacy</w:t>
      </w:r>
      <w:r w:rsidR="00061E6D" w:rsidRPr="007815CD">
        <w:rPr>
          <w:rFonts w:ascii="Arial" w:hAnsi="Arial" w:cs="Arial"/>
          <w:szCs w:val="24"/>
        </w:rPr>
        <w:t xml:space="preserve"> </w:t>
      </w:r>
      <w:r w:rsidRPr="007815CD">
        <w:rPr>
          <w:rFonts w:ascii="Arial" w:hAnsi="Arial" w:cs="Arial"/>
          <w:szCs w:val="24"/>
        </w:rPr>
        <w:t>—</w:t>
      </w:r>
      <w:r w:rsidR="004D1934">
        <w:rPr>
          <w:rFonts w:ascii="Arial" w:hAnsi="Arial" w:cs="Arial"/>
          <w:szCs w:val="24"/>
        </w:rPr>
        <w:t xml:space="preserve"> this </w:t>
      </w:r>
      <w:r w:rsidR="00061E6D" w:rsidRPr="007815CD">
        <w:rPr>
          <w:rFonts w:ascii="Arial" w:hAnsi="Arial" w:cs="Arial"/>
          <w:szCs w:val="24"/>
        </w:rPr>
        <w:t xml:space="preserve">is </w:t>
      </w:r>
      <w:r w:rsidR="007815CD">
        <w:rPr>
          <w:rFonts w:ascii="Arial" w:hAnsi="Arial" w:cs="Arial"/>
          <w:szCs w:val="24"/>
        </w:rPr>
        <w:t>your</w:t>
      </w:r>
      <w:r w:rsidR="000A6F54" w:rsidRPr="007815CD">
        <w:rPr>
          <w:rFonts w:ascii="Arial" w:hAnsi="Arial" w:cs="Arial"/>
          <w:szCs w:val="24"/>
        </w:rPr>
        <w:t xml:space="preserve"> skills</w:t>
      </w:r>
      <w:r w:rsidR="00061E6D" w:rsidRPr="007815CD">
        <w:rPr>
          <w:rFonts w:ascii="Arial" w:hAnsi="Arial" w:cs="Arial"/>
          <w:szCs w:val="24"/>
        </w:rPr>
        <w:t xml:space="preserve"> and abilities, how well </w:t>
      </w:r>
      <w:r w:rsidR="007815CD">
        <w:rPr>
          <w:rFonts w:ascii="Arial" w:hAnsi="Arial" w:cs="Arial"/>
          <w:szCs w:val="24"/>
        </w:rPr>
        <w:t>you</w:t>
      </w:r>
      <w:r w:rsidR="00061E6D" w:rsidRPr="007815CD">
        <w:rPr>
          <w:rFonts w:ascii="Arial" w:hAnsi="Arial" w:cs="Arial"/>
          <w:szCs w:val="24"/>
        </w:rPr>
        <w:t xml:space="preserve"> can </w:t>
      </w:r>
      <w:r w:rsidR="000A6F54" w:rsidRPr="007815CD">
        <w:rPr>
          <w:rFonts w:ascii="Arial" w:hAnsi="Arial" w:cs="Arial"/>
          <w:szCs w:val="24"/>
        </w:rPr>
        <w:t xml:space="preserve">find, understand and </w:t>
      </w:r>
      <w:r w:rsidR="00061E6D" w:rsidRPr="007815CD">
        <w:rPr>
          <w:rFonts w:ascii="Arial" w:hAnsi="Arial" w:cs="Arial"/>
          <w:szCs w:val="24"/>
        </w:rPr>
        <w:t xml:space="preserve">act on </w:t>
      </w:r>
      <w:r w:rsidR="000A6F54" w:rsidRPr="007815CD">
        <w:rPr>
          <w:rFonts w:ascii="Arial" w:hAnsi="Arial" w:cs="Arial"/>
          <w:szCs w:val="24"/>
        </w:rPr>
        <w:t>health information</w:t>
      </w:r>
      <w:r w:rsidR="007815CD">
        <w:rPr>
          <w:rFonts w:ascii="Arial" w:hAnsi="Arial" w:cs="Arial"/>
          <w:szCs w:val="24"/>
        </w:rPr>
        <w:t>, make health decisions and find and use health</w:t>
      </w:r>
      <w:r w:rsidR="00061E6D" w:rsidRPr="007815CD">
        <w:rPr>
          <w:rFonts w:ascii="Arial" w:hAnsi="Arial" w:cs="Arial"/>
          <w:szCs w:val="24"/>
        </w:rPr>
        <w:t xml:space="preserve"> services</w:t>
      </w:r>
      <w:r w:rsidR="000A6F54" w:rsidRPr="007815CD">
        <w:rPr>
          <w:rFonts w:ascii="Arial" w:hAnsi="Arial" w:cs="Arial"/>
          <w:szCs w:val="24"/>
        </w:rPr>
        <w:t>.</w:t>
      </w:r>
      <w:r w:rsidR="00C373A4">
        <w:rPr>
          <w:rFonts w:ascii="Arial" w:hAnsi="Arial" w:cs="Arial"/>
          <w:szCs w:val="24"/>
        </w:rPr>
        <w:t xml:space="preserve"> </w:t>
      </w:r>
    </w:p>
    <w:p w14:paraId="18048172" w14:textId="77777777" w:rsidR="000A6F54" w:rsidRDefault="000A6F54" w:rsidP="007815CD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41285572" w14:textId="4762C07E" w:rsidR="00C373A4" w:rsidRDefault="00C373A4" w:rsidP="007815CD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Examples of this include how much you already know ab</w:t>
      </w:r>
      <w:r w:rsidR="00E10019">
        <w:rPr>
          <w:rFonts w:ascii="Arial" w:hAnsi="Arial" w:cs="Arial"/>
          <w:szCs w:val="24"/>
        </w:rPr>
        <w:t xml:space="preserve">out health issues; the way your personal characteristics </w:t>
      </w:r>
      <w:r>
        <w:rPr>
          <w:rFonts w:ascii="Arial" w:hAnsi="Arial" w:cs="Arial"/>
          <w:szCs w:val="24"/>
        </w:rPr>
        <w:t xml:space="preserve">might shape your decisions; how much you know about risks; how confident you are at asking questions; and how </w:t>
      </w:r>
      <w:r w:rsidR="00E10019">
        <w:rPr>
          <w:rFonts w:ascii="Arial" w:hAnsi="Arial" w:cs="Arial"/>
          <w:szCs w:val="24"/>
        </w:rPr>
        <w:t>well you can balance options when decisions need to be made</w:t>
      </w:r>
      <w:r>
        <w:rPr>
          <w:rFonts w:ascii="Arial" w:hAnsi="Arial" w:cs="Arial"/>
          <w:szCs w:val="24"/>
        </w:rPr>
        <w:t xml:space="preserve">. </w:t>
      </w:r>
    </w:p>
    <w:p w14:paraId="4362E070" w14:textId="77777777" w:rsidR="00C373A4" w:rsidRPr="007815CD" w:rsidRDefault="00C373A4" w:rsidP="007815CD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41C9A28D" w14:textId="3CD9FC2C" w:rsidR="00C373A4" w:rsidRDefault="000A6F54" w:rsidP="007815CD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The </w:t>
      </w:r>
      <w:r w:rsidRPr="007815CD">
        <w:rPr>
          <w:rFonts w:ascii="Arial" w:hAnsi="Arial" w:cs="Arial"/>
          <w:b/>
          <w:szCs w:val="24"/>
        </w:rPr>
        <w:t>health literacy environment</w:t>
      </w:r>
      <w:r w:rsidR="00061E6D" w:rsidRPr="007815CD">
        <w:rPr>
          <w:rFonts w:ascii="Arial" w:hAnsi="Arial" w:cs="Arial"/>
          <w:szCs w:val="24"/>
        </w:rPr>
        <w:t xml:space="preserve"> </w:t>
      </w:r>
      <w:r w:rsidR="0074029B" w:rsidRPr="007815CD">
        <w:rPr>
          <w:rFonts w:ascii="Arial" w:hAnsi="Arial" w:cs="Arial"/>
          <w:szCs w:val="24"/>
        </w:rPr>
        <w:t>—</w:t>
      </w:r>
      <w:r w:rsidRPr="007815CD">
        <w:rPr>
          <w:rFonts w:ascii="Arial" w:hAnsi="Arial" w:cs="Arial"/>
          <w:szCs w:val="24"/>
        </w:rPr>
        <w:t xml:space="preserve"> </w:t>
      </w:r>
      <w:r w:rsidR="004D1934">
        <w:rPr>
          <w:rFonts w:ascii="Arial" w:hAnsi="Arial" w:cs="Arial"/>
          <w:szCs w:val="24"/>
        </w:rPr>
        <w:t xml:space="preserve">this </w:t>
      </w:r>
      <w:r w:rsidR="00061E6D" w:rsidRPr="007815CD">
        <w:rPr>
          <w:rFonts w:ascii="Arial" w:hAnsi="Arial" w:cs="Arial"/>
          <w:szCs w:val="24"/>
        </w:rPr>
        <w:t>includes</w:t>
      </w:r>
      <w:r w:rsidRPr="007815CD">
        <w:rPr>
          <w:rFonts w:ascii="Arial" w:hAnsi="Arial" w:cs="Arial"/>
          <w:szCs w:val="24"/>
        </w:rPr>
        <w:t xml:space="preserve"> the </w:t>
      </w:r>
      <w:r w:rsidR="00061E6D" w:rsidRPr="007815CD">
        <w:rPr>
          <w:rFonts w:ascii="Arial" w:hAnsi="Arial" w:cs="Arial"/>
          <w:szCs w:val="24"/>
        </w:rPr>
        <w:t xml:space="preserve">things </w:t>
      </w:r>
      <w:r w:rsidRPr="007815CD">
        <w:rPr>
          <w:rFonts w:ascii="Arial" w:hAnsi="Arial" w:cs="Arial"/>
          <w:szCs w:val="24"/>
        </w:rPr>
        <w:t>that</w:t>
      </w:r>
      <w:r w:rsidR="00C373A4">
        <w:rPr>
          <w:rFonts w:ascii="Arial" w:hAnsi="Arial" w:cs="Arial"/>
          <w:szCs w:val="24"/>
        </w:rPr>
        <w:t xml:space="preserve"> </w:t>
      </w:r>
      <w:r w:rsidR="007815CD">
        <w:rPr>
          <w:rFonts w:ascii="Arial" w:hAnsi="Arial" w:cs="Arial"/>
          <w:szCs w:val="24"/>
        </w:rPr>
        <w:t xml:space="preserve">help you make your </w:t>
      </w:r>
      <w:r w:rsidR="00061E6D" w:rsidRPr="007815CD">
        <w:rPr>
          <w:rFonts w:ascii="Arial" w:hAnsi="Arial" w:cs="Arial"/>
          <w:szCs w:val="24"/>
        </w:rPr>
        <w:t xml:space="preserve">health decisions and the </w:t>
      </w:r>
      <w:r w:rsidR="003C15B6" w:rsidRPr="007815CD">
        <w:rPr>
          <w:rFonts w:ascii="Arial" w:hAnsi="Arial" w:cs="Arial"/>
          <w:szCs w:val="24"/>
        </w:rPr>
        <w:t xml:space="preserve">way that health care </w:t>
      </w:r>
      <w:proofErr w:type="gramStart"/>
      <w:r w:rsidR="003C15B6" w:rsidRPr="007815CD">
        <w:rPr>
          <w:rFonts w:ascii="Arial" w:hAnsi="Arial" w:cs="Arial"/>
          <w:szCs w:val="24"/>
        </w:rPr>
        <w:t xml:space="preserve">is </w:t>
      </w:r>
      <w:r w:rsidR="00061E6D" w:rsidRPr="007815CD">
        <w:rPr>
          <w:rFonts w:ascii="Arial" w:hAnsi="Arial" w:cs="Arial"/>
          <w:szCs w:val="24"/>
        </w:rPr>
        <w:t>deliver</w:t>
      </w:r>
      <w:r w:rsidR="003C15B6" w:rsidRPr="007815CD">
        <w:rPr>
          <w:rFonts w:ascii="Arial" w:hAnsi="Arial" w:cs="Arial"/>
          <w:szCs w:val="24"/>
        </w:rPr>
        <w:t>ed</w:t>
      </w:r>
      <w:proofErr w:type="gramEnd"/>
      <w:r w:rsidR="00C373A4">
        <w:rPr>
          <w:rFonts w:ascii="Arial" w:hAnsi="Arial" w:cs="Arial"/>
          <w:szCs w:val="24"/>
        </w:rPr>
        <w:t xml:space="preserve">. </w:t>
      </w:r>
    </w:p>
    <w:p w14:paraId="3A7BF9BB" w14:textId="77777777" w:rsidR="00C373A4" w:rsidRDefault="00C373A4" w:rsidP="00C373A4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7FE69F71" w14:textId="4A385D61" w:rsidR="000A6F54" w:rsidRPr="007815CD" w:rsidRDefault="00C373A4" w:rsidP="00C373A4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Examples of this include </w:t>
      </w:r>
      <w:r w:rsidR="00061E6D" w:rsidRPr="007815CD">
        <w:rPr>
          <w:rFonts w:ascii="Arial" w:hAnsi="Arial" w:cs="Arial"/>
          <w:szCs w:val="24"/>
        </w:rPr>
        <w:t xml:space="preserve">the way </w:t>
      </w:r>
      <w:r w:rsidR="000A6F54" w:rsidRPr="007815CD">
        <w:rPr>
          <w:rFonts w:ascii="Arial" w:hAnsi="Arial" w:cs="Arial"/>
          <w:szCs w:val="24"/>
        </w:rPr>
        <w:t xml:space="preserve">information about </w:t>
      </w:r>
      <w:r w:rsidR="00237989">
        <w:rPr>
          <w:rFonts w:ascii="Arial" w:hAnsi="Arial" w:cs="Arial"/>
          <w:szCs w:val="24"/>
        </w:rPr>
        <w:t xml:space="preserve">the choices you can make about your health </w:t>
      </w:r>
      <w:r w:rsidR="00D469C0">
        <w:rPr>
          <w:rFonts w:ascii="Arial" w:hAnsi="Arial" w:cs="Arial"/>
          <w:szCs w:val="24"/>
        </w:rPr>
        <w:t>is</w:t>
      </w:r>
      <w:r w:rsidR="00061E6D" w:rsidRPr="007815CD">
        <w:rPr>
          <w:rFonts w:ascii="Arial" w:hAnsi="Arial" w:cs="Arial"/>
          <w:szCs w:val="24"/>
        </w:rPr>
        <w:t xml:space="preserve"> provided</w:t>
      </w:r>
      <w:r>
        <w:rPr>
          <w:rFonts w:ascii="Arial" w:hAnsi="Arial" w:cs="Arial"/>
          <w:szCs w:val="24"/>
        </w:rPr>
        <w:t xml:space="preserve"> to you</w:t>
      </w:r>
      <w:r w:rsidR="000A6F54" w:rsidRPr="007815CD">
        <w:rPr>
          <w:rFonts w:ascii="Arial" w:hAnsi="Arial" w:cs="Arial"/>
          <w:szCs w:val="24"/>
        </w:rPr>
        <w:t xml:space="preserve">; </w:t>
      </w:r>
      <w:r>
        <w:rPr>
          <w:rFonts w:ascii="Arial" w:hAnsi="Arial" w:cs="Arial"/>
          <w:szCs w:val="24"/>
        </w:rPr>
        <w:t xml:space="preserve">information about health and healthcare in the media; </w:t>
      </w:r>
      <w:r w:rsidR="00061E6D" w:rsidRPr="007815CD">
        <w:rPr>
          <w:rFonts w:ascii="Arial" w:hAnsi="Arial" w:cs="Arial"/>
          <w:szCs w:val="24"/>
        </w:rPr>
        <w:t xml:space="preserve">the way health </w:t>
      </w:r>
      <w:r w:rsidR="000A6F54" w:rsidRPr="007815CD">
        <w:rPr>
          <w:rFonts w:ascii="Arial" w:hAnsi="Arial" w:cs="Arial"/>
          <w:szCs w:val="24"/>
        </w:rPr>
        <w:t>systems and processes</w:t>
      </w:r>
      <w:r w:rsidR="00061E6D" w:rsidRPr="007815CD">
        <w:rPr>
          <w:rFonts w:ascii="Arial" w:hAnsi="Arial" w:cs="Arial"/>
          <w:szCs w:val="24"/>
        </w:rPr>
        <w:t xml:space="preserve"> are set up; and the way </w:t>
      </w:r>
      <w:r w:rsidR="000A6F54" w:rsidRPr="007815CD">
        <w:rPr>
          <w:rFonts w:ascii="Arial" w:hAnsi="Arial" w:cs="Arial"/>
          <w:szCs w:val="24"/>
        </w:rPr>
        <w:t>people such as healthcare pro</w:t>
      </w:r>
      <w:r>
        <w:rPr>
          <w:rFonts w:ascii="Arial" w:hAnsi="Arial" w:cs="Arial"/>
          <w:szCs w:val="24"/>
        </w:rPr>
        <w:t>viders</w:t>
      </w:r>
      <w:r w:rsidR="000A6F54" w:rsidRPr="007815CD">
        <w:rPr>
          <w:rFonts w:ascii="Arial" w:hAnsi="Arial" w:cs="Arial"/>
          <w:szCs w:val="24"/>
        </w:rPr>
        <w:t xml:space="preserve"> and other staff</w:t>
      </w:r>
      <w:r w:rsidR="00061E6D" w:rsidRPr="007815CD">
        <w:rPr>
          <w:rFonts w:ascii="Arial" w:hAnsi="Arial" w:cs="Arial"/>
          <w:szCs w:val="24"/>
        </w:rPr>
        <w:t xml:space="preserve"> talk to you about </w:t>
      </w:r>
      <w:r w:rsidR="001E0FEA" w:rsidRPr="007815CD">
        <w:rPr>
          <w:rFonts w:ascii="Arial" w:hAnsi="Arial" w:cs="Arial"/>
          <w:szCs w:val="24"/>
        </w:rPr>
        <w:t xml:space="preserve">your </w:t>
      </w:r>
      <w:r w:rsidR="00061E6D" w:rsidRPr="007815CD">
        <w:rPr>
          <w:rFonts w:ascii="Arial" w:hAnsi="Arial" w:cs="Arial"/>
          <w:szCs w:val="24"/>
        </w:rPr>
        <w:t>health</w:t>
      </w:r>
      <w:r w:rsidR="001E0FEA" w:rsidRPr="007815CD">
        <w:rPr>
          <w:rFonts w:ascii="Arial" w:hAnsi="Arial" w:cs="Arial"/>
          <w:szCs w:val="24"/>
        </w:rPr>
        <w:t xml:space="preserve"> and health care</w:t>
      </w:r>
      <w:r w:rsidR="000A6F54" w:rsidRPr="007815CD">
        <w:rPr>
          <w:rFonts w:ascii="Arial" w:hAnsi="Arial" w:cs="Arial"/>
          <w:szCs w:val="24"/>
        </w:rPr>
        <w:t>.</w:t>
      </w:r>
    </w:p>
    <w:p w14:paraId="66B4E816" w14:textId="629954F8" w:rsidR="001E0FEA" w:rsidRPr="007815CD" w:rsidRDefault="003C15B6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b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564B" wp14:editId="51DA8F1F">
                <wp:simplePos x="0" y="0"/>
                <wp:positionH relativeFrom="column">
                  <wp:posOffset>-207010</wp:posOffset>
                </wp:positionH>
                <wp:positionV relativeFrom="paragraph">
                  <wp:posOffset>95250</wp:posOffset>
                </wp:positionV>
                <wp:extent cx="2019300" cy="1895475"/>
                <wp:effectExtent l="0" t="38100" r="38100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95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8B2B" w14:textId="7F689DDA" w:rsidR="004256F4" w:rsidRPr="003C15B6" w:rsidRDefault="00501388" w:rsidP="007815C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45101D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Individual health literacy</w:t>
                            </w:r>
                            <w:r w:rsidRP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3C15B6" w:rsidRP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Your</w:t>
                            </w:r>
                            <w:proofErr w:type="gramEnd"/>
                            <w:r w:rsidR="003C15B6" w:rsidRP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skills, abilities, knowledge and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-16.3pt;margin-top:7.5pt;width:159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SFQwIAAJ8EAAAOAAAAZHJzL2Uyb0RvYy54bWysVNuO0zAQfUfiHyy/07Tdlm2jpqtVlyKk&#10;BVZa+ICp7TQG37DdpsvXM3bSksIbIg/WjGd85nJmsro7aUWOwgdpTUUnozElwjDLpdlX9OuX7ZsF&#10;JSGC4aCsERV9EYHerV+/WrWuFFPbWMWFJwhiQtm6ijYxurIoAmuEhjCyThg01tZriKj6fcE9tIiu&#10;VTEdj98WrfXcectECHj70BnpOuPXtWDxc10HEYmqKOYW8+nzuUtnsV5BuffgGsn6NOAfstAgDQa9&#10;QD1ABHLw8i8oLZm3wdZxxKwubF1LJnINWM1k/Ec1zw04kWvB5gR3aVP4f7Ds0/HJE8krOqPEgEaK&#10;7g/R5sjkJrWndaFEr2f35FOBwT1a9j0QYzcNmL249962jQCOSU2Sf3H1ICkBn5Jd+9FyRAdEz506&#10;1V4nQOwBOWVCXi6EiFMkDC+xJ8ubMfLG0DZZLOez23mOAeX5ufMhvhdWkyRU1Mt9E3NOOQgcH0PM&#10;vPC+OuDfJpTUWiHNR1BkPsavH4OBz3ToM01OfdwesYDyHDl3xSrJt1KprPj9bqM8QfiKbvPXPw5D&#10;N2VIW9HlfDrPqV7ZwhAiZXiJf+WmZcTtUVJXdHFxgjLR8c7wPNsRpOpkTFmZnp9ESUdtPO1OPcs7&#10;y1+QKW+7LcGtRqGx/iclLW5IRcOPA3hBifpgkO3lZDZLK5WV2fx2ioofWnZDCxiGUBWNlHTiJnZr&#10;eHCZszQ9qXnGpvmrZTyPUpdVnzduAUpXazbUs9fv/8r6FwAAAP//AwBQSwMEFAAGAAgAAAAhAIK9&#10;n5PfAAAACgEAAA8AAABkcnMvZG93bnJldi54bWxMj01Lw0AURfeC/2F4ghtpZ5o0ocRMSggWV4pG&#10;cT3NPJPgfITMtI3/3udKl497uO/ccr9Yw844h9E7CZu1AIau83p0vYT3t8NqByxE5bQy3qGEbwyw&#10;r66vSlVof3GveG5jz6jEhUJJGGKcCs5DN6BVYe0ndJR9+tmqSOfccz2rC5VbwxMhcm7V6OjDoCZs&#10;Buy+2pOV8PHcP9Vt/bKND4fmzj42IkcjpLy9Wep7YBGX+AfDrz6pQ0VOR39yOjAjYZUmOaEUZLSJ&#10;gGSXbYEdJaSbNANelfz/hOoHAAD//wMAUEsBAi0AFAAGAAgAAAAhALaDOJL+AAAA4QEAABMAAAAA&#10;AAAAAAAAAAAAAAAAAFtDb250ZW50X1R5cGVzXS54bWxQSwECLQAUAAYACAAAACEAOP0h/9YAAACU&#10;AQAACwAAAAAAAAAAAAAAAAAvAQAAX3JlbHMvLnJlbHNQSwECLQAUAAYACAAAACEAg3hEhUMCAACf&#10;BAAADgAAAAAAAAAAAAAAAAAuAgAAZHJzL2Uyb0RvYy54bWxQSwECLQAUAAYACAAAACEAgr2fk98A&#10;AAAKAQAADwAAAAAAAAAAAAAAAACdBAAAZHJzL2Rvd25yZXYueG1sUEsFBgAAAAAEAAQA8wAAAKkF&#10;AAAAAA==&#10;" adj="16531">
                <v:textbox>
                  <w:txbxContent>
                    <w:p w14:paraId="79C98B2B" w14:textId="7F689DDA" w:rsidR="004256F4" w:rsidRPr="003C15B6" w:rsidRDefault="00501388" w:rsidP="007815CD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45101D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Individual health literacy</w:t>
                      </w:r>
                      <w:r w:rsidRP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proofErr w:type="gramStart"/>
                      <w:r w:rsidR="003C15B6" w:rsidRP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>Your</w:t>
                      </w:r>
                      <w:proofErr w:type="gramEnd"/>
                      <w:r w:rsidR="003C15B6" w:rsidRP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skills, abilities, knowledge and experience</w:t>
                      </w:r>
                    </w:p>
                  </w:txbxContent>
                </v:textbox>
              </v:shape>
            </w:pict>
          </mc:Fallback>
        </mc:AlternateContent>
      </w:r>
      <w:r w:rsidRPr="007815CD">
        <w:rPr>
          <w:rFonts w:ascii="Arial" w:hAnsi="Arial" w:cs="Arial"/>
          <w:b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FDC9F" wp14:editId="35419109">
                <wp:simplePos x="0" y="0"/>
                <wp:positionH relativeFrom="column">
                  <wp:posOffset>3460115</wp:posOffset>
                </wp:positionH>
                <wp:positionV relativeFrom="paragraph">
                  <wp:posOffset>161925</wp:posOffset>
                </wp:positionV>
                <wp:extent cx="2209800" cy="1828800"/>
                <wp:effectExtent l="19050" t="38100" r="19050" b="571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8288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BBE1F" w14:textId="3755A25D" w:rsidR="004256F4" w:rsidRPr="003C15B6" w:rsidRDefault="00501388" w:rsidP="007815C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45101D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Health literacy environment</w:t>
                            </w:r>
                            <w:r w:rsidRP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3C15B6" w:rsidRP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How easy or hard information or services are to understand</w:t>
                            </w:r>
                            <w:r w:rsid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7" type="#_x0000_t66" style="position:absolute;margin-left:272.45pt;margin-top:12.75pt;width:174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EjSAIAAKUEAAAOAAAAZHJzL2Uyb0RvYy54bWysVNuO0zAQfUfiHyy/01zUQhs1Xa26FCEt&#10;7EoLH+DaTmPwDdttUr6esZOWFN4QebA8nvGZM3M8Wd/1SqITd14YXeNilmPENTVM6EONv37ZvVli&#10;5APRjEijeY3P3OO7zetX685WvDStkYw7BCDaV52tcRuCrbLM05Yr4mfGcg3OxjhFApjukDFHOkBX&#10;Mivz/G3WGcesM5R7D6cPgxNvEn7TcBqemsbzgGSNgVtIq0vrPq7ZZk2qgyO2FXSkQf6BhSJCQ9Ir&#10;1AMJBB2d+AtKCeqMN02YUaMy0zSC8lQDVFPkf1Tz0hLLUy3QHG+vbfL/D5Z+Pj07JFiNFxhpokCi&#10;+2MwKTNaxPZ01lcQ9WKfXSzQ20dDv3ukzbYl+sDvnTNdywkDUkWMz24uRMPDVbTvPhkG6ATQU6f6&#10;xqkICD1AfRLkfBWE9wFROCzLfLXMQTcKvmJZLqMRc5Dqct06Hz5wo1Dc1FjyJiRKKQc5PfqQZGFj&#10;cYR9KzBqlASVT0SiRQ7f+AomMeU0poxBY9oREQhcEqemGCnYTkiZDHfYb6VDAF/jXfrGy34aJjXq&#10;arxalItE9cbnpxCR4TX/TZgSAYZHClVjaMwYRKqoxnvN0tMORMhhD5SlHuWJigzKhn7fJ/mTdlGt&#10;vWFn0MuZYVZgtmHTGvcTow7mpMb+x5E4jpH8qEHzVTGfx8FKxnzxrgTDTT37qYdoClA1DhgN220Y&#10;hvFonTi0kKlI3dAmvsJGhMuDGliN9GEW0hsY5zYO29ROUb//LptfAAAA//8DAFBLAwQUAAYACAAA&#10;ACEA6fXoMuIAAAAKAQAADwAAAGRycy9kb3ducmV2LnhtbEyPy07DMBBF90j8gzVIbKrWaVpDG+JU&#10;4SUkJBZNEWs3HpIIexzFbhP+HrOC5cwc3Tk3303WsDMOvnMkYblIgCHVTnfUSHg/PM83wHxQpJVx&#10;hBK+0cOuuLzIVabdSHs8V6FhMYR8piS0IfQZ575u0Sq/cD1SvH26waoQx6HhelBjDLeGp0lyw63q&#10;KH5oVY8PLdZf1clKmN2/lZUw7qN9KZ8Oj+ktvo7JTMrrq6m8AxZwCn8w/OpHdSii09GdSHtmJIj1&#10;ehtRCakQwCKw2aZxcZSwWq4E8CLn/ysUPwAAAP//AwBQSwECLQAUAAYACAAAACEAtoM4kv4AAADh&#10;AQAAEwAAAAAAAAAAAAAAAAAAAAAAW0NvbnRlbnRfVHlwZXNdLnhtbFBLAQItABQABgAIAAAAIQA4&#10;/SH/1gAAAJQBAAALAAAAAAAAAAAAAAAAAC8BAABfcmVscy8ucmVsc1BLAQItABQABgAIAAAAIQBI&#10;XmEjSAIAAKUEAAAOAAAAAAAAAAAAAAAAAC4CAABkcnMvZTJvRG9jLnhtbFBLAQItABQABgAIAAAA&#10;IQDp9egy4gAAAAoBAAAPAAAAAAAAAAAAAAAAAKIEAABkcnMvZG93bnJldi54bWxQSwUGAAAAAAQA&#10;BADzAAAAsQUAAAAA&#10;" adj="4469">
                <v:textbox>
                  <w:txbxContent>
                    <w:p w14:paraId="494BBE1F" w14:textId="3755A25D" w:rsidR="004256F4" w:rsidRPr="003C15B6" w:rsidRDefault="00501388" w:rsidP="007815CD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45101D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Health literacy environment</w:t>
                      </w:r>
                      <w:r w:rsidRP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3C15B6" w:rsidRP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>How easy or hard information or services are to understand</w:t>
                      </w:r>
                      <w:r w:rsid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815CD">
        <w:rPr>
          <w:rFonts w:ascii="Arial" w:hAnsi="Arial" w:cs="Arial"/>
          <w:b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E8037" wp14:editId="2F5D895C">
                <wp:simplePos x="0" y="0"/>
                <wp:positionH relativeFrom="column">
                  <wp:posOffset>1907540</wp:posOffset>
                </wp:positionH>
                <wp:positionV relativeFrom="paragraph">
                  <wp:posOffset>139700</wp:posOffset>
                </wp:positionV>
                <wp:extent cx="1496109" cy="1847850"/>
                <wp:effectExtent l="0" t="0" r="279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109" cy="1847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CDDA4" w14:textId="0C1B076E" w:rsidR="004256F4" w:rsidRPr="007815CD" w:rsidRDefault="003C15B6" w:rsidP="007815CD">
                            <w:pPr>
                              <w:spacing w:before="120"/>
                              <w:ind w:left="-142" w:right="-51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Understanding</w:t>
                            </w:r>
                            <w:r w:rsidR="00A06F10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and </w:t>
                            </w:r>
                            <w:r w:rsidRPr="003C15B6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being able to act on information about </w:t>
                            </w:r>
                            <w:r w:rsidRPr="007815CD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health and health</w:t>
                            </w:r>
                            <w:r w:rsidRPr="007815CD">
                              <w:rPr>
                                <w:sz w:val="20"/>
                                <w:lang w:val="en-US"/>
                              </w:rPr>
                              <w:t xml:space="preserve">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8" type="#_x0000_t120" style="position:absolute;margin-left:150.2pt;margin-top:11pt;width:117.8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CuKgIAAFAEAAAOAAAAZHJzL2Uyb0RvYy54bWysVMFu2zAMvQ/YPwi6L7aDpG2MOEWRLsOA&#10;bi3Q7QMUWY6FyaJGKXGyrx8lu1m67TTMB4EUpSfyPdLL22Nn2EGh12ArXkxyzpSVUGu7q/jXL5t3&#10;N5z5IGwtDFhV8ZPy/Hb19s2yd6WaQgumVsgIxPqydxVvQ3BllnnZqk74CThlKdgAdiKQi7usRtET&#10;emeyaZ5fZT1g7RCk8p5274cgXyX8plEyPDaNV4GZilNuIa2Y1m1cs9VSlDsUrtVyTEP8Qxad0JYe&#10;PUPdiyDYHvUfUJ2WCB6aMJHQZdA0WqpUA1VT5L9V89wKp1ItRI53Z5r8/4OVnw9PyHRd8SlnVnQk&#10;0d0+QHqZzSI9vfMlnXp2TxgL9O4B5DfPLKxbYXfqDhH6Vomakiri+ezVheh4usq2/SeoCV0QemLq&#10;2GAXAYkDdkyCnM6CqGNgkjaL2eKqyBecSYoVN7Prm3mSLBPly3WHPnxQ0LFoVLwx0FNiGNZgLakP&#10;mB4ThwcfYnKifLmQigGj6402Jjm4264NsoOgXtmkL9VDNV8eM5b1FV/Mp/OE/CrmLyHy9P0NAmFv&#10;69R5kbj3ox2ENoNNWRo7MhnJG0QIx+1xVGqUZQv1iahFGNqaxpCMFvAHZz21dMX9971AxZn5aEme&#10;RTGbxRlIzmx+PSUHLyPby4iwkqAqHjgbzHUY5mbvUO9aeqlIBFiIDdPoRG+Ue8hqTJ/aNrE+jlic&#10;i0s/nfr1I1j9BAAA//8DAFBLAwQUAAYACAAAACEAlF/K7N4AAAAKAQAADwAAAGRycy9kb3ducmV2&#10;LnhtbEyPwU7DMBBE70j8g7VI3KjdhJYqxKkKAqniUlGQenXjJYmw11HsNunfs5zgtqN5mp0p15N3&#10;4oxD7AJpmM8UCKQ62I4aDZ8fr3crEDEZssYFQg0XjLCurq9KU9gw0jue96kRHEKxMBralPpCyli3&#10;6E2chR6Jva8weJNYDo20gxk53DuZKbWU3nTEH1rT43OL9ff+5DWk7cW9daPb+YeXzWHMnxZbwl7r&#10;25tp8wgi4ZT+YPitz9Wh4k7HcCIbhdOQK3XPqIYs400MLPIlH0d25rkCWZXy/4TqBwAA//8DAFBL&#10;AQItABQABgAIAAAAIQC2gziS/gAAAOEBAAATAAAAAAAAAAAAAAAAAAAAAABbQ29udGVudF9UeXBl&#10;c10ueG1sUEsBAi0AFAAGAAgAAAAhADj9If/WAAAAlAEAAAsAAAAAAAAAAAAAAAAALwEAAF9yZWxz&#10;Ly5yZWxzUEsBAi0AFAAGAAgAAAAhAPDN4K4qAgAAUAQAAA4AAAAAAAAAAAAAAAAALgIAAGRycy9l&#10;Mm9Eb2MueG1sUEsBAi0AFAAGAAgAAAAhAJRfyuzeAAAACgEAAA8AAAAAAAAAAAAAAAAAhAQAAGRy&#10;cy9kb3ducmV2LnhtbFBLBQYAAAAABAAEAPMAAACPBQAAAAA=&#10;">
                <v:textbox>
                  <w:txbxContent>
                    <w:p w14:paraId="43ECDDA4" w14:textId="0C1B076E" w:rsidR="004256F4" w:rsidRPr="007815CD" w:rsidRDefault="003C15B6" w:rsidP="007815CD">
                      <w:pPr>
                        <w:spacing w:before="120"/>
                        <w:ind w:left="-142" w:right="-51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>Understanding</w:t>
                      </w:r>
                      <w:r w:rsidR="00A06F10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and </w:t>
                      </w:r>
                      <w:r w:rsidRPr="003C15B6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being able to act on information about </w:t>
                      </w:r>
                      <w:r w:rsidRPr="007815CD">
                        <w:rPr>
                          <w:rFonts w:ascii="Arial" w:hAnsi="Arial" w:cs="Arial"/>
                          <w:sz w:val="20"/>
                          <w:lang w:val="en-US"/>
                        </w:rPr>
                        <w:t>health and health</w:t>
                      </w:r>
                      <w:r w:rsidRPr="007815CD">
                        <w:rPr>
                          <w:sz w:val="20"/>
                          <w:lang w:val="en-US"/>
                        </w:rPr>
                        <w:t xml:space="preserve"> care</w:t>
                      </w:r>
                    </w:p>
                  </w:txbxContent>
                </v:textbox>
              </v:shape>
            </w:pict>
          </mc:Fallback>
        </mc:AlternateContent>
      </w:r>
    </w:p>
    <w:p w14:paraId="45387852" w14:textId="77777777" w:rsidR="001E0FEA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226CC3F2" w14:textId="77777777" w:rsidR="001E0FEA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36F4A619" w14:textId="77777777" w:rsidR="001E0FEA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288855F4" w14:textId="77777777" w:rsidR="001E0FEA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1156487C" w14:textId="77777777" w:rsidR="001E0FEA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36278488" w14:textId="77777777" w:rsidR="001E0FEA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251413D3" w14:textId="77777777" w:rsidR="001E0FEA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  <w:bookmarkStart w:id="0" w:name="_GoBack"/>
      <w:bookmarkEnd w:id="0"/>
    </w:p>
    <w:p w14:paraId="1F4141FA" w14:textId="77777777" w:rsidR="00C373A4" w:rsidRPr="007815CD" w:rsidRDefault="00C373A4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763C71F0" w14:textId="3B881B63" w:rsidR="001E0FEA" w:rsidRPr="007815CD" w:rsidRDefault="001E0FEA" w:rsidP="007815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 xml:space="preserve">What about my </w:t>
      </w:r>
      <w:r w:rsidR="00B1518E">
        <w:rPr>
          <w:rFonts w:ascii="Arial" w:hAnsi="Arial"/>
          <w:sz w:val="24"/>
          <w:szCs w:val="24"/>
        </w:rPr>
        <w:t xml:space="preserve">individual </w:t>
      </w:r>
      <w:r w:rsidRPr="007815CD">
        <w:rPr>
          <w:rFonts w:ascii="Arial" w:hAnsi="Arial"/>
          <w:sz w:val="24"/>
          <w:szCs w:val="24"/>
        </w:rPr>
        <w:t>health literacy?</w:t>
      </w:r>
    </w:p>
    <w:p w14:paraId="0605802A" w14:textId="6AD68838" w:rsidR="009A558F" w:rsidRPr="007815CD" w:rsidRDefault="00B1518E" w:rsidP="007815CD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1E0FEA" w:rsidRPr="007815CD">
        <w:rPr>
          <w:rFonts w:ascii="Arial" w:hAnsi="Arial" w:cs="Arial"/>
          <w:szCs w:val="24"/>
        </w:rPr>
        <w:t xml:space="preserve">nly about 40% of adults have the level of </w:t>
      </w:r>
      <w:r w:rsidR="003C15B6" w:rsidRPr="007815CD">
        <w:rPr>
          <w:rFonts w:ascii="Arial" w:hAnsi="Arial" w:cs="Arial"/>
          <w:szCs w:val="24"/>
        </w:rPr>
        <w:t xml:space="preserve">individual </w:t>
      </w:r>
      <w:r w:rsidR="001E0FEA" w:rsidRPr="007815CD">
        <w:rPr>
          <w:rFonts w:ascii="Arial" w:hAnsi="Arial" w:cs="Arial"/>
          <w:szCs w:val="24"/>
        </w:rPr>
        <w:t>health literacy</w:t>
      </w:r>
      <w:r w:rsidR="003C15B6" w:rsidRPr="007815CD">
        <w:rPr>
          <w:rFonts w:ascii="Arial" w:hAnsi="Arial" w:cs="Arial"/>
          <w:szCs w:val="24"/>
        </w:rPr>
        <w:t xml:space="preserve"> that they will</w:t>
      </w:r>
      <w:r w:rsidR="001E0FEA" w:rsidRPr="007815CD">
        <w:rPr>
          <w:rFonts w:ascii="Arial" w:hAnsi="Arial" w:cs="Arial"/>
          <w:szCs w:val="24"/>
        </w:rPr>
        <w:t xml:space="preserve"> need</w:t>
      </w:r>
      <w:r w:rsidR="00E10019">
        <w:rPr>
          <w:rFonts w:ascii="Arial" w:hAnsi="Arial" w:cs="Arial"/>
          <w:szCs w:val="24"/>
        </w:rPr>
        <w:t xml:space="preserve"> to be able to make </w:t>
      </w:r>
      <w:r w:rsidR="00497B59">
        <w:rPr>
          <w:rFonts w:ascii="Arial" w:hAnsi="Arial" w:cs="Arial"/>
          <w:szCs w:val="24"/>
        </w:rPr>
        <w:t>well-informed</w:t>
      </w:r>
      <w:r w:rsidR="00E10019">
        <w:rPr>
          <w:rFonts w:ascii="Arial" w:hAnsi="Arial" w:cs="Arial"/>
          <w:szCs w:val="24"/>
        </w:rPr>
        <w:t xml:space="preserve"> decisions and take action about </w:t>
      </w:r>
      <w:r w:rsidR="00F0090A">
        <w:rPr>
          <w:rFonts w:ascii="Arial" w:hAnsi="Arial" w:cs="Arial"/>
          <w:szCs w:val="24"/>
        </w:rPr>
        <w:t>their health</w:t>
      </w:r>
      <w:r w:rsidR="001E0FEA" w:rsidRPr="007815CD">
        <w:rPr>
          <w:rFonts w:ascii="Arial" w:hAnsi="Arial" w:cs="Arial"/>
          <w:szCs w:val="24"/>
        </w:rPr>
        <w:t xml:space="preserve">. </w:t>
      </w:r>
    </w:p>
    <w:p w14:paraId="60C9E181" w14:textId="73F56013" w:rsidR="001E0FEA" w:rsidRPr="007815CD" w:rsidRDefault="00B1518E" w:rsidP="007815CD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Lots of people have low individual health literacy - y</w:t>
      </w:r>
      <w:r w:rsidR="001E0FEA" w:rsidRPr="007815CD">
        <w:rPr>
          <w:rFonts w:ascii="Arial" w:hAnsi="Arial" w:cs="Arial"/>
          <w:szCs w:val="24"/>
        </w:rPr>
        <w:t xml:space="preserve">oung and old people, professionals and non-professionals, </w:t>
      </w:r>
      <w:r w:rsidR="00497B59">
        <w:rPr>
          <w:rFonts w:ascii="Arial" w:hAnsi="Arial" w:cs="Arial"/>
          <w:szCs w:val="24"/>
        </w:rPr>
        <w:t xml:space="preserve">highly </w:t>
      </w:r>
      <w:r w:rsidR="001E0FEA" w:rsidRPr="007815CD">
        <w:rPr>
          <w:rFonts w:ascii="Arial" w:hAnsi="Arial" w:cs="Arial"/>
          <w:szCs w:val="24"/>
        </w:rPr>
        <w:t xml:space="preserve">educated and </w:t>
      </w:r>
      <w:r w:rsidR="00497B59">
        <w:rPr>
          <w:rFonts w:ascii="Arial" w:hAnsi="Arial" w:cs="Arial"/>
          <w:szCs w:val="24"/>
        </w:rPr>
        <w:t xml:space="preserve">poorly </w:t>
      </w:r>
      <w:r w:rsidR="001E0FEA" w:rsidRPr="007815CD">
        <w:rPr>
          <w:rFonts w:ascii="Arial" w:hAnsi="Arial" w:cs="Arial"/>
          <w:szCs w:val="24"/>
        </w:rPr>
        <w:t>educate</w:t>
      </w:r>
      <w:r>
        <w:rPr>
          <w:rFonts w:ascii="Arial" w:hAnsi="Arial" w:cs="Arial"/>
          <w:szCs w:val="24"/>
        </w:rPr>
        <w:t>d</w:t>
      </w:r>
      <w:r w:rsidR="001E0FEA" w:rsidRPr="007815CD">
        <w:rPr>
          <w:rFonts w:ascii="Arial" w:hAnsi="Arial" w:cs="Arial"/>
          <w:szCs w:val="24"/>
        </w:rPr>
        <w:t xml:space="preserve"> people.</w:t>
      </w:r>
    </w:p>
    <w:p w14:paraId="68880936" w14:textId="7EDAB0A5" w:rsidR="00C10D78" w:rsidRPr="007815CD" w:rsidRDefault="001E0FEA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Your individual h</w:t>
      </w:r>
      <w:r w:rsidR="00E248B1" w:rsidRPr="007815CD">
        <w:rPr>
          <w:rFonts w:ascii="Arial" w:hAnsi="Arial" w:cs="Arial"/>
          <w:szCs w:val="24"/>
        </w:rPr>
        <w:t xml:space="preserve">ealth literacy </w:t>
      </w:r>
      <w:r w:rsidR="00B1518E">
        <w:rPr>
          <w:rFonts w:ascii="Arial" w:hAnsi="Arial" w:cs="Arial"/>
          <w:szCs w:val="24"/>
        </w:rPr>
        <w:t xml:space="preserve">doesn’t stay the same all the time. Individual health literacy can </w:t>
      </w:r>
      <w:r w:rsidRPr="007815CD">
        <w:rPr>
          <w:rFonts w:ascii="Arial" w:hAnsi="Arial" w:cs="Arial"/>
          <w:szCs w:val="24"/>
        </w:rPr>
        <w:t xml:space="preserve">change when you are </w:t>
      </w:r>
      <w:r w:rsidR="00B1518E">
        <w:rPr>
          <w:rFonts w:ascii="Arial" w:hAnsi="Arial" w:cs="Arial"/>
          <w:szCs w:val="24"/>
        </w:rPr>
        <w:t xml:space="preserve">faced with </w:t>
      </w:r>
      <w:r w:rsidRPr="007815CD">
        <w:rPr>
          <w:rFonts w:ascii="Arial" w:hAnsi="Arial" w:cs="Arial"/>
          <w:szCs w:val="24"/>
        </w:rPr>
        <w:t>diff</w:t>
      </w:r>
      <w:r w:rsidR="00C10D78" w:rsidRPr="007815CD">
        <w:rPr>
          <w:rFonts w:ascii="Arial" w:hAnsi="Arial" w:cs="Arial"/>
          <w:szCs w:val="24"/>
        </w:rPr>
        <w:t>er</w:t>
      </w:r>
      <w:r w:rsidRPr="007815CD">
        <w:rPr>
          <w:rFonts w:ascii="Arial" w:hAnsi="Arial" w:cs="Arial"/>
          <w:szCs w:val="24"/>
        </w:rPr>
        <w:t>ent situations,</w:t>
      </w:r>
      <w:r w:rsidR="003C15B6" w:rsidRPr="007815CD">
        <w:rPr>
          <w:rFonts w:ascii="Arial" w:hAnsi="Arial" w:cs="Arial"/>
          <w:szCs w:val="24"/>
        </w:rPr>
        <w:t xml:space="preserve"> </w:t>
      </w:r>
      <w:r w:rsidRPr="007815CD">
        <w:rPr>
          <w:rFonts w:ascii="Arial" w:hAnsi="Arial" w:cs="Arial"/>
          <w:szCs w:val="24"/>
        </w:rPr>
        <w:t>if you are tired, unwell or distracted</w:t>
      </w:r>
      <w:r w:rsidR="00C10D78" w:rsidRPr="007815CD">
        <w:rPr>
          <w:rFonts w:ascii="Arial" w:hAnsi="Arial" w:cs="Arial"/>
          <w:szCs w:val="24"/>
        </w:rPr>
        <w:t>.</w:t>
      </w:r>
      <w:r w:rsidRPr="007815CD">
        <w:rPr>
          <w:rFonts w:ascii="Arial" w:hAnsi="Arial" w:cs="Arial"/>
          <w:szCs w:val="24"/>
        </w:rPr>
        <w:t xml:space="preserve"> </w:t>
      </w:r>
      <w:r w:rsidR="00C10D78" w:rsidRPr="007815CD">
        <w:rPr>
          <w:rFonts w:ascii="Arial" w:hAnsi="Arial" w:cs="Arial"/>
          <w:szCs w:val="24"/>
        </w:rPr>
        <w:t xml:space="preserve">For example, you may find it </w:t>
      </w:r>
      <w:r w:rsidR="00B1518E">
        <w:rPr>
          <w:rFonts w:ascii="Arial" w:hAnsi="Arial" w:cs="Arial"/>
          <w:szCs w:val="24"/>
        </w:rPr>
        <w:t xml:space="preserve">harder </w:t>
      </w:r>
      <w:r w:rsidR="00C10D78" w:rsidRPr="007815CD">
        <w:rPr>
          <w:rFonts w:ascii="Arial" w:hAnsi="Arial" w:cs="Arial"/>
          <w:szCs w:val="24"/>
        </w:rPr>
        <w:t xml:space="preserve">to </w:t>
      </w:r>
      <w:r w:rsidR="00B1518E">
        <w:rPr>
          <w:rFonts w:ascii="Arial" w:hAnsi="Arial" w:cs="Arial"/>
          <w:szCs w:val="24"/>
        </w:rPr>
        <w:t>organise doctor’s appointments when you are not feeling well or feel stressed.</w:t>
      </w:r>
    </w:p>
    <w:p w14:paraId="4720F0EE" w14:textId="0A41BEBE" w:rsidR="00C10D78" w:rsidRPr="007815CD" w:rsidRDefault="00C10D78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Some people may also be good at some </w:t>
      </w:r>
      <w:r w:rsidR="009A558F" w:rsidRPr="007815CD">
        <w:rPr>
          <w:rFonts w:ascii="Arial" w:hAnsi="Arial" w:cs="Arial"/>
          <w:szCs w:val="24"/>
        </w:rPr>
        <w:t xml:space="preserve">types of </w:t>
      </w:r>
      <w:r w:rsidRPr="007815CD">
        <w:rPr>
          <w:rFonts w:ascii="Arial" w:hAnsi="Arial" w:cs="Arial"/>
          <w:szCs w:val="24"/>
        </w:rPr>
        <w:t xml:space="preserve">health decisions, but may have difficulty with other types of health decisions. </w:t>
      </w:r>
      <w:r w:rsidR="00E248B1" w:rsidRPr="007815CD">
        <w:rPr>
          <w:rFonts w:ascii="Arial" w:hAnsi="Arial" w:cs="Arial"/>
          <w:szCs w:val="24"/>
        </w:rPr>
        <w:t xml:space="preserve">For example, one person might find it easy to understand how to follow a healthy diet, but hard to arrange home care for an aged parent, while another person might find the opposite.  </w:t>
      </w:r>
    </w:p>
    <w:p w14:paraId="59E5CDC7" w14:textId="77777777" w:rsidR="00C10D78" w:rsidRPr="007815CD" w:rsidRDefault="00C10D78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4E418B59" w14:textId="6F8F82C6" w:rsidR="00E248B1" w:rsidRPr="007815CD" w:rsidRDefault="00E248B1" w:rsidP="007815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 xml:space="preserve">Why is </w:t>
      </w:r>
      <w:r w:rsidR="00B1518E">
        <w:rPr>
          <w:rFonts w:ascii="Arial" w:hAnsi="Arial"/>
          <w:sz w:val="24"/>
          <w:szCs w:val="24"/>
        </w:rPr>
        <w:t xml:space="preserve">individual </w:t>
      </w:r>
      <w:r w:rsidRPr="007815CD">
        <w:rPr>
          <w:rFonts w:ascii="Arial" w:hAnsi="Arial"/>
          <w:sz w:val="24"/>
          <w:szCs w:val="24"/>
        </w:rPr>
        <w:t>health literacy important</w:t>
      </w:r>
      <w:r w:rsidR="009A558F" w:rsidRPr="007815CD">
        <w:rPr>
          <w:rFonts w:ascii="Arial" w:hAnsi="Arial"/>
          <w:sz w:val="24"/>
          <w:szCs w:val="24"/>
        </w:rPr>
        <w:t xml:space="preserve"> to me</w:t>
      </w:r>
      <w:r w:rsidRPr="007815CD">
        <w:rPr>
          <w:rFonts w:ascii="Arial" w:hAnsi="Arial"/>
          <w:sz w:val="24"/>
          <w:szCs w:val="24"/>
        </w:rPr>
        <w:t>?</w:t>
      </w:r>
    </w:p>
    <w:p w14:paraId="66FEAE43" w14:textId="2773BA4E" w:rsidR="00B1518E" w:rsidRDefault="00F3686C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P</w:t>
      </w:r>
      <w:r w:rsidR="00E248B1" w:rsidRPr="007815CD">
        <w:rPr>
          <w:rFonts w:ascii="Arial" w:hAnsi="Arial" w:cs="Arial"/>
          <w:szCs w:val="24"/>
        </w:rPr>
        <w:t xml:space="preserve">eople with </w:t>
      </w:r>
      <w:r w:rsidR="00B1518E">
        <w:rPr>
          <w:rFonts w:ascii="Arial" w:hAnsi="Arial" w:cs="Arial"/>
          <w:szCs w:val="24"/>
        </w:rPr>
        <w:t>low</w:t>
      </w:r>
      <w:r w:rsidR="00E248B1" w:rsidRPr="007815CD">
        <w:rPr>
          <w:rFonts w:ascii="Arial" w:hAnsi="Arial" w:cs="Arial"/>
          <w:szCs w:val="24"/>
        </w:rPr>
        <w:t xml:space="preserve"> </w:t>
      </w:r>
      <w:r w:rsidR="009A558F" w:rsidRPr="007815CD">
        <w:rPr>
          <w:rFonts w:ascii="Arial" w:hAnsi="Arial" w:cs="Arial"/>
          <w:szCs w:val="24"/>
        </w:rPr>
        <w:t xml:space="preserve">individual </w:t>
      </w:r>
      <w:r w:rsidR="00E248B1" w:rsidRPr="007815CD">
        <w:rPr>
          <w:rFonts w:ascii="Arial" w:hAnsi="Arial" w:cs="Arial"/>
          <w:szCs w:val="24"/>
        </w:rPr>
        <w:t>health literacy find it hard</w:t>
      </w:r>
      <w:r w:rsidR="00A06F10" w:rsidRPr="007815CD">
        <w:rPr>
          <w:rFonts w:ascii="Arial" w:hAnsi="Arial" w:cs="Arial"/>
          <w:szCs w:val="24"/>
        </w:rPr>
        <w:t>er</w:t>
      </w:r>
      <w:r w:rsidR="00E248B1" w:rsidRPr="007815CD">
        <w:rPr>
          <w:rFonts w:ascii="Arial" w:hAnsi="Arial" w:cs="Arial"/>
          <w:szCs w:val="24"/>
        </w:rPr>
        <w:t xml:space="preserve"> to </w:t>
      </w:r>
      <w:r w:rsidR="00497B59">
        <w:rPr>
          <w:rFonts w:ascii="Arial" w:hAnsi="Arial" w:cs="Arial"/>
          <w:szCs w:val="24"/>
        </w:rPr>
        <w:t xml:space="preserve">understand their choices and </w:t>
      </w:r>
      <w:r w:rsidR="00E248B1" w:rsidRPr="007815CD">
        <w:rPr>
          <w:rFonts w:ascii="Arial" w:hAnsi="Arial" w:cs="Arial"/>
          <w:szCs w:val="24"/>
        </w:rPr>
        <w:t xml:space="preserve">make </w:t>
      </w:r>
      <w:r w:rsidR="009A558F" w:rsidRPr="007815CD">
        <w:rPr>
          <w:rFonts w:ascii="Arial" w:hAnsi="Arial" w:cs="Arial"/>
          <w:szCs w:val="24"/>
        </w:rPr>
        <w:t xml:space="preserve">the best </w:t>
      </w:r>
      <w:r w:rsidR="00E248B1" w:rsidRPr="007815CD">
        <w:rPr>
          <w:rFonts w:ascii="Arial" w:hAnsi="Arial" w:cs="Arial"/>
          <w:szCs w:val="24"/>
        </w:rPr>
        <w:t xml:space="preserve">decisions about their health. </w:t>
      </w:r>
    </w:p>
    <w:p w14:paraId="6FAC1F8E" w14:textId="53703527" w:rsidR="00E248B1" w:rsidRPr="007815CD" w:rsidRDefault="00E248B1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It is hard</w:t>
      </w:r>
      <w:r w:rsidR="00A06F10" w:rsidRPr="007815CD">
        <w:rPr>
          <w:rFonts w:ascii="Arial" w:hAnsi="Arial" w:cs="Arial"/>
          <w:szCs w:val="24"/>
        </w:rPr>
        <w:t>er</w:t>
      </w:r>
      <w:r w:rsidRPr="007815CD">
        <w:rPr>
          <w:rFonts w:ascii="Arial" w:hAnsi="Arial" w:cs="Arial"/>
          <w:szCs w:val="24"/>
        </w:rPr>
        <w:t xml:space="preserve"> for them to know which foods to eat, how much they should exercise, which health services they need, how to follow medication instructions, when to contact a doctor, how to decide between treatment options and how to maintain a care plan. </w:t>
      </w:r>
    </w:p>
    <w:p w14:paraId="6B0C777E" w14:textId="77777777" w:rsidR="00B1518E" w:rsidRDefault="00B1518E" w:rsidP="007815CD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</w:t>
      </w:r>
      <w:r w:rsidR="00E248B1" w:rsidRPr="007815CD">
        <w:rPr>
          <w:rFonts w:ascii="Arial" w:hAnsi="Arial" w:cs="Arial"/>
          <w:szCs w:val="24"/>
        </w:rPr>
        <w:t xml:space="preserve"> influences their health and wellbeing. </w:t>
      </w:r>
    </w:p>
    <w:p w14:paraId="38700FFC" w14:textId="45E85032" w:rsidR="00B1518E" w:rsidRDefault="00237989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Low levels of individual health literacy affect the safety and quality of health care</w:t>
      </w:r>
      <w:r w:rsidR="00497B59">
        <w:rPr>
          <w:rFonts w:ascii="Arial" w:hAnsi="Arial" w:cs="Arial"/>
          <w:szCs w:val="24"/>
        </w:rPr>
        <w:t xml:space="preserve">.  </w:t>
      </w:r>
      <w:r w:rsidR="00E248B1" w:rsidRPr="007815CD">
        <w:rPr>
          <w:rFonts w:ascii="Arial" w:hAnsi="Arial" w:cs="Arial"/>
          <w:szCs w:val="24"/>
        </w:rPr>
        <w:t xml:space="preserve">People with low </w:t>
      </w:r>
      <w:r w:rsidR="00987C1D" w:rsidRPr="007815CD">
        <w:rPr>
          <w:rFonts w:ascii="Arial" w:hAnsi="Arial" w:cs="Arial"/>
          <w:szCs w:val="24"/>
        </w:rPr>
        <w:t xml:space="preserve">individual </w:t>
      </w:r>
      <w:r w:rsidR="00E248B1" w:rsidRPr="007815CD">
        <w:rPr>
          <w:rFonts w:ascii="Arial" w:hAnsi="Arial" w:cs="Arial"/>
          <w:szCs w:val="24"/>
        </w:rPr>
        <w:t xml:space="preserve">health literacy are more likely to be hospitalised, to need to go to an emergency department and to have poorer health outcomes. </w:t>
      </w:r>
    </w:p>
    <w:p w14:paraId="7C4D8AED" w14:textId="77777777" w:rsidR="00237989" w:rsidRDefault="00237989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363C7A6E" w14:textId="369DCC04" w:rsidR="009A558F" w:rsidRPr="007815CD" w:rsidRDefault="009A558F" w:rsidP="007815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>What is my health literacy environment?</w:t>
      </w:r>
    </w:p>
    <w:p w14:paraId="2E34275B" w14:textId="77777777" w:rsidR="009A558F" w:rsidRPr="007815CD" w:rsidRDefault="009A558F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Your health literacy environment is all around you. </w:t>
      </w:r>
    </w:p>
    <w:p w14:paraId="44E271A2" w14:textId="77777777" w:rsidR="00987C1D" w:rsidRPr="007815CD" w:rsidRDefault="009A558F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It is how you get information about health, where you get it and who you get it from. </w:t>
      </w:r>
    </w:p>
    <w:p w14:paraId="41366846" w14:textId="1E75714E" w:rsidR="009A558F" w:rsidRPr="007815CD" w:rsidRDefault="009A558F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For example, </w:t>
      </w:r>
      <w:r w:rsidR="004D1934" w:rsidRPr="004D1934">
        <w:rPr>
          <w:rFonts w:ascii="Arial" w:hAnsi="Arial" w:cs="Arial"/>
          <w:szCs w:val="24"/>
        </w:rPr>
        <w:t>it includes the packaging and design of health products you use, information hospitals send you</w:t>
      </w:r>
      <w:r w:rsidR="004D1934">
        <w:rPr>
          <w:rFonts w:ascii="Arial" w:hAnsi="Arial" w:cs="Arial"/>
          <w:szCs w:val="24"/>
        </w:rPr>
        <w:t xml:space="preserve"> </w:t>
      </w:r>
      <w:r w:rsidRPr="007815CD">
        <w:rPr>
          <w:rFonts w:ascii="Arial" w:hAnsi="Arial" w:cs="Arial"/>
          <w:szCs w:val="24"/>
        </w:rPr>
        <w:t>in preparation for procedures, medication information provided by your doctor or information provided by your health insurer.</w:t>
      </w:r>
    </w:p>
    <w:p w14:paraId="0D0EABCE" w14:textId="7C595E42" w:rsidR="00987C1D" w:rsidRPr="007815CD" w:rsidRDefault="009A558F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lastRenderedPageBreak/>
        <w:t>It is also about how the health services you use are organised, how complicated they are and how much they support you to make the best health decisions</w:t>
      </w:r>
      <w:r w:rsidR="00497B59">
        <w:rPr>
          <w:rFonts w:ascii="Arial" w:hAnsi="Arial" w:cs="Arial"/>
          <w:szCs w:val="24"/>
        </w:rPr>
        <w:t xml:space="preserve"> for you</w:t>
      </w:r>
      <w:r w:rsidRPr="007815CD">
        <w:rPr>
          <w:rFonts w:ascii="Arial" w:hAnsi="Arial" w:cs="Arial"/>
          <w:szCs w:val="24"/>
        </w:rPr>
        <w:t xml:space="preserve">. </w:t>
      </w:r>
    </w:p>
    <w:p w14:paraId="4CECDF39" w14:textId="7A325355" w:rsidR="009A558F" w:rsidRDefault="00B1518E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Examples of this include</w:t>
      </w:r>
      <w:r w:rsidR="009A558F" w:rsidRPr="007815CD">
        <w:rPr>
          <w:rFonts w:ascii="Arial" w:hAnsi="Arial" w:cs="Arial"/>
          <w:szCs w:val="24"/>
        </w:rPr>
        <w:t xml:space="preserve"> how well signs </w:t>
      </w:r>
      <w:r w:rsidR="003C15B6" w:rsidRPr="007815CD">
        <w:rPr>
          <w:rFonts w:ascii="Arial" w:hAnsi="Arial" w:cs="Arial"/>
          <w:szCs w:val="24"/>
        </w:rPr>
        <w:t xml:space="preserve">and instructions </w:t>
      </w:r>
      <w:r w:rsidR="009A558F" w:rsidRPr="007815CD">
        <w:rPr>
          <w:rFonts w:ascii="Arial" w:hAnsi="Arial" w:cs="Arial"/>
          <w:szCs w:val="24"/>
        </w:rPr>
        <w:t>are displayed in a hospital</w:t>
      </w:r>
      <w:r>
        <w:rPr>
          <w:rFonts w:ascii="Arial" w:hAnsi="Arial" w:cs="Arial"/>
          <w:szCs w:val="24"/>
        </w:rPr>
        <w:t>;</w:t>
      </w:r>
      <w:r w:rsidR="009A558F" w:rsidRPr="007815CD">
        <w:rPr>
          <w:rFonts w:ascii="Arial" w:hAnsi="Arial" w:cs="Arial"/>
          <w:szCs w:val="24"/>
        </w:rPr>
        <w:t xml:space="preserve"> how you are provided</w:t>
      </w:r>
      <w:r w:rsidR="00DB4F28" w:rsidRPr="007815CD">
        <w:rPr>
          <w:rFonts w:ascii="Arial" w:hAnsi="Arial" w:cs="Arial"/>
          <w:szCs w:val="24"/>
        </w:rPr>
        <w:t xml:space="preserve"> with</w:t>
      </w:r>
      <w:r w:rsidR="009A558F" w:rsidRPr="007815CD">
        <w:rPr>
          <w:rFonts w:ascii="Arial" w:hAnsi="Arial" w:cs="Arial"/>
          <w:szCs w:val="24"/>
        </w:rPr>
        <w:t xml:space="preserve"> information about referrals</w:t>
      </w:r>
      <w:r>
        <w:rPr>
          <w:rFonts w:ascii="Arial" w:hAnsi="Arial" w:cs="Arial"/>
          <w:szCs w:val="24"/>
        </w:rPr>
        <w:t>;</w:t>
      </w:r>
      <w:r w:rsidR="009A558F" w:rsidRPr="007815CD">
        <w:rPr>
          <w:rFonts w:ascii="Arial" w:hAnsi="Arial" w:cs="Arial"/>
          <w:szCs w:val="24"/>
        </w:rPr>
        <w:t xml:space="preserve"> the type of steps you need to take to </w:t>
      </w:r>
      <w:r w:rsidR="00DB4F28" w:rsidRPr="007815CD">
        <w:rPr>
          <w:rFonts w:ascii="Arial" w:hAnsi="Arial" w:cs="Arial"/>
          <w:szCs w:val="24"/>
        </w:rPr>
        <w:t>make a doctor’s appointment</w:t>
      </w:r>
      <w:r>
        <w:rPr>
          <w:rFonts w:ascii="Arial" w:hAnsi="Arial" w:cs="Arial"/>
          <w:szCs w:val="24"/>
        </w:rPr>
        <w:t>;</w:t>
      </w:r>
      <w:r w:rsidR="009A558F" w:rsidRPr="007815CD">
        <w:rPr>
          <w:rFonts w:ascii="Arial" w:hAnsi="Arial" w:cs="Arial"/>
          <w:szCs w:val="24"/>
        </w:rPr>
        <w:t xml:space="preserve"> how you claim your Medicare refund</w:t>
      </w:r>
      <w:r w:rsidR="00987C1D" w:rsidRPr="007815CD">
        <w:rPr>
          <w:rFonts w:ascii="Arial" w:hAnsi="Arial" w:cs="Arial"/>
          <w:szCs w:val="24"/>
        </w:rPr>
        <w:t xml:space="preserve"> or the support </w:t>
      </w:r>
      <w:r w:rsidR="00497B59">
        <w:rPr>
          <w:rFonts w:ascii="Arial" w:hAnsi="Arial" w:cs="Arial"/>
          <w:szCs w:val="24"/>
        </w:rPr>
        <w:t xml:space="preserve">you are </w:t>
      </w:r>
      <w:r w:rsidR="00987C1D" w:rsidRPr="007815CD">
        <w:rPr>
          <w:rFonts w:ascii="Arial" w:hAnsi="Arial" w:cs="Arial"/>
          <w:szCs w:val="24"/>
        </w:rPr>
        <w:t>provided</w:t>
      </w:r>
      <w:r w:rsidR="00497B59">
        <w:rPr>
          <w:rFonts w:ascii="Arial" w:hAnsi="Arial" w:cs="Arial"/>
          <w:szCs w:val="24"/>
        </w:rPr>
        <w:t xml:space="preserve"> with</w:t>
      </w:r>
      <w:r w:rsidR="00987C1D" w:rsidRPr="007815CD">
        <w:rPr>
          <w:rFonts w:ascii="Arial" w:hAnsi="Arial" w:cs="Arial"/>
          <w:szCs w:val="24"/>
        </w:rPr>
        <w:t xml:space="preserve"> to maintain your care plan.</w:t>
      </w:r>
    </w:p>
    <w:p w14:paraId="05D6D343" w14:textId="17B407DC" w:rsidR="00B1518E" w:rsidRDefault="00B1518E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The health literacy environment can be hard to understand – different professions often speak in jargon; people make assumptions about what you already know; and there are thousands of healthcare processes which can be different in different health services.</w:t>
      </w:r>
    </w:p>
    <w:p w14:paraId="709E2F0D" w14:textId="77777777" w:rsidR="00B1518E" w:rsidRPr="007815CD" w:rsidRDefault="00B1518E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  <w:lang w:val="en-US"/>
        </w:rPr>
      </w:pPr>
    </w:p>
    <w:p w14:paraId="17DA06C2" w14:textId="3EED1FD5" w:rsidR="00E248B1" w:rsidRPr="007815CD" w:rsidRDefault="00B47EE8" w:rsidP="007815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Improving</w:t>
      </w:r>
      <w:r w:rsidR="00E248B1" w:rsidRPr="007815CD">
        <w:rPr>
          <w:rFonts w:ascii="Arial" w:hAnsi="Arial"/>
          <w:sz w:val="24"/>
          <w:szCs w:val="24"/>
        </w:rPr>
        <w:t xml:space="preserve"> health literacy</w:t>
      </w:r>
    </w:p>
    <w:p w14:paraId="436B5E89" w14:textId="663EE670" w:rsidR="00987C1D" w:rsidRDefault="00987C1D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Low levels of individual health literacy are linked with poorer outcomes. </w:t>
      </w:r>
      <w:r w:rsidR="00B1518E">
        <w:rPr>
          <w:rFonts w:ascii="Arial" w:hAnsi="Arial" w:cs="Arial"/>
          <w:szCs w:val="24"/>
        </w:rPr>
        <w:t>So, it is important that we all try and improve health literacy so that people can get better and safer care.</w:t>
      </w:r>
    </w:p>
    <w:p w14:paraId="161B4309" w14:textId="78C084AA" w:rsidR="00B1518E" w:rsidRDefault="00B1518E" w:rsidP="007815CD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can be done by </w:t>
      </w:r>
      <w:r w:rsidR="00B47EE8">
        <w:rPr>
          <w:rFonts w:ascii="Arial" w:hAnsi="Arial" w:cs="Arial"/>
          <w:szCs w:val="24"/>
        </w:rPr>
        <w:t xml:space="preserve">making the health literacy environment easier to understand </w:t>
      </w:r>
      <w:r w:rsidR="00B47EE8" w:rsidRPr="00B47EE8">
        <w:rPr>
          <w:rFonts w:ascii="Arial" w:hAnsi="Arial" w:cs="Arial"/>
          <w:szCs w:val="24"/>
          <w:u w:val="single"/>
        </w:rPr>
        <w:t>and</w:t>
      </w:r>
      <w:r w:rsidR="00B47EE8">
        <w:rPr>
          <w:rFonts w:ascii="Arial" w:hAnsi="Arial" w:cs="Arial"/>
          <w:szCs w:val="24"/>
        </w:rPr>
        <w:t xml:space="preserve"> improving individual health literacy.</w:t>
      </w:r>
    </w:p>
    <w:p w14:paraId="2241F827" w14:textId="7EF89FDF" w:rsidR="00E248B1" w:rsidRPr="007815CD" w:rsidRDefault="00B47EE8" w:rsidP="007815CD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Doing this can </w:t>
      </w:r>
      <w:r w:rsidR="00987C1D" w:rsidRPr="007815CD">
        <w:rPr>
          <w:rFonts w:ascii="Arial" w:hAnsi="Arial" w:cs="Arial"/>
          <w:szCs w:val="24"/>
        </w:rPr>
        <w:t>help you:</w:t>
      </w:r>
    </w:p>
    <w:p w14:paraId="57D9A212" w14:textId="45E65911" w:rsidR="00E248B1" w:rsidRPr="007815CD" w:rsidRDefault="00E248B1" w:rsidP="006C3317">
      <w:pPr>
        <w:pStyle w:val="Bullets1"/>
        <w:numPr>
          <w:ilvl w:val="0"/>
          <w:numId w:val="11"/>
        </w:num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know where to go, what to do and how to find what you need to improve your health and wellbeing</w:t>
      </w:r>
    </w:p>
    <w:p w14:paraId="532B6554" w14:textId="30F3C009" w:rsidR="00E248B1" w:rsidRPr="007815CD" w:rsidRDefault="00E248B1" w:rsidP="006C3317">
      <w:pPr>
        <w:pStyle w:val="Bullets1"/>
        <w:numPr>
          <w:ilvl w:val="0"/>
          <w:numId w:val="11"/>
        </w:num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make better decisions about your health, wellbeing and health care</w:t>
      </w:r>
    </w:p>
    <w:p w14:paraId="42DB2AB9" w14:textId="77777777" w:rsidR="00E248B1" w:rsidRPr="007815CD" w:rsidRDefault="00E248B1" w:rsidP="006C3317">
      <w:pPr>
        <w:pStyle w:val="Bullets1"/>
        <w:numPr>
          <w:ilvl w:val="0"/>
          <w:numId w:val="11"/>
        </w:num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manage your own health care and that of your family</w:t>
      </w:r>
    </w:p>
    <w:p w14:paraId="6D02C190" w14:textId="77777777" w:rsidR="00E248B1" w:rsidRPr="007815CD" w:rsidRDefault="00E248B1" w:rsidP="006C3317">
      <w:pPr>
        <w:pStyle w:val="Bullets1"/>
        <w:numPr>
          <w:ilvl w:val="0"/>
          <w:numId w:val="11"/>
        </w:numPr>
        <w:spacing w:before="120" w:after="120" w:line="280" w:lineRule="exact"/>
        <w:rPr>
          <w:rFonts w:ascii="Arial" w:hAnsi="Arial" w:cs="Arial"/>
          <w:szCs w:val="24"/>
        </w:rPr>
      </w:pPr>
      <w:proofErr w:type="gramStart"/>
      <w:r w:rsidRPr="007815CD">
        <w:rPr>
          <w:rFonts w:ascii="Arial" w:hAnsi="Arial" w:cs="Arial"/>
          <w:szCs w:val="24"/>
        </w:rPr>
        <w:t>feel</w:t>
      </w:r>
      <w:proofErr w:type="gramEnd"/>
      <w:r w:rsidRPr="007815CD">
        <w:rPr>
          <w:rFonts w:ascii="Arial" w:hAnsi="Arial" w:cs="Arial"/>
          <w:szCs w:val="24"/>
        </w:rPr>
        <w:t xml:space="preserve"> empowered to improve the health system for others.</w:t>
      </w:r>
    </w:p>
    <w:p w14:paraId="3654ADEC" w14:textId="4A8CB373" w:rsidR="00E248B1" w:rsidRDefault="00E248B1" w:rsidP="00497B59">
      <w:pPr>
        <w:pStyle w:val="Bullets1"/>
        <w:numPr>
          <w:ilvl w:val="0"/>
          <w:numId w:val="0"/>
        </w:numPr>
        <w:spacing w:before="120" w:after="120" w:line="280" w:lineRule="exact"/>
        <w:ind w:left="1077"/>
        <w:rPr>
          <w:rFonts w:ascii="Arial" w:hAnsi="Arial" w:cs="Arial"/>
          <w:szCs w:val="24"/>
        </w:rPr>
      </w:pPr>
    </w:p>
    <w:p w14:paraId="3B607A3D" w14:textId="12063EE7" w:rsidR="00CE6AF4" w:rsidRPr="00CE6AF4" w:rsidRDefault="00CE6AF4" w:rsidP="00CE6AF4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CE6AF4">
        <w:rPr>
          <w:rFonts w:ascii="Arial" w:hAnsi="Arial"/>
          <w:sz w:val="24"/>
          <w:szCs w:val="24"/>
        </w:rPr>
        <w:t>What can I do to improve health literacy?</w:t>
      </w:r>
    </w:p>
    <w:p w14:paraId="686B8422" w14:textId="56161550" w:rsidR="00F0090A" w:rsidRDefault="009342CD" w:rsidP="00CE6AF4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can i</w:t>
      </w:r>
      <w:r w:rsidR="00CE6AF4">
        <w:rPr>
          <w:rFonts w:ascii="Arial" w:hAnsi="Arial" w:cs="Arial"/>
          <w:szCs w:val="24"/>
        </w:rPr>
        <w:t>mprove</w:t>
      </w:r>
      <w:r>
        <w:rPr>
          <w:rFonts w:ascii="Arial" w:hAnsi="Arial" w:cs="Arial"/>
          <w:szCs w:val="24"/>
        </w:rPr>
        <w:t xml:space="preserve"> your own individual</w:t>
      </w:r>
      <w:r w:rsidR="00CE6AF4">
        <w:rPr>
          <w:rFonts w:ascii="Arial" w:hAnsi="Arial" w:cs="Arial"/>
          <w:szCs w:val="24"/>
        </w:rPr>
        <w:t xml:space="preserve"> health literacy </w:t>
      </w:r>
      <w:r>
        <w:rPr>
          <w:rFonts w:ascii="Arial" w:hAnsi="Arial" w:cs="Arial"/>
          <w:szCs w:val="24"/>
        </w:rPr>
        <w:t>by doing things like</w:t>
      </w:r>
      <w:r w:rsidR="00F0090A">
        <w:rPr>
          <w:rFonts w:ascii="Arial" w:hAnsi="Arial" w:cs="Arial"/>
          <w:szCs w:val="24"/>
        </w:rPr>
        <w:t>:</w:t>
      </w:r>
    </w:p>
    <w:p w14:paraId="4F3839CA" w14:textId="6F63215C" w:rsidR="00F0090A" w:rsidRPr="00F0090A" w:rsidRDefault="00CE6AF4" w:rsidP="006C3317">
      <w:pPr>
        <w:pStyle w:val="ListParagraph"/>
        <w:numPr>
          <w:ilvl w:val="0"/>
          <w:numId w:val="8"/>
        </w:numPr>
        <w:spacing w:before="120" w:after="120" w:line="280" w:lineRule="exact"/>
        <w:ind w:left="1134" w:hanging="425"/>
        <w:rPr>
          <w:rFonts w:ascii="Arial" w:hAnsi="Arial" w:cs="Arial"/>
          <w:szCs w:val="24"/>
        </w:rPr>
      </w:pPr>
      <w:r w:rsidRPr="00F0090A">
        <w:rPr>
          <w:rFonts w:ascii="Arial" w:hAnsi="Arial" w:cs="Arial"/>
          <w:szCs w:val="24"/>
        </w:rPr>
        <w:t xml:space="preserve">asking for more information if you don’t understand something </w:t>
      </w:r>
    </w:p>
    <w:p w14:paraId="1FA6FCF2" w14:textId="4903BF6E" w:rsidR="00F0090A" w:rsidRPr="00F0090A" w:rsidRDefault="00CE6AF4" w:rsidP="006C3317">
      <w:pPr>
        <w:pStyle w:val="ListParagraph"/>
        <w:numPr>
          <w:ilvl w:val="0"/>
          <w:numId w:val="8"/>
        </w:numPr>
        <w:spacing w:before="120" w:after="120" w:line="280" w:lineRule="exact"/>
        <w:ind w:left="1134" w:hanging="425"/>
        <w:rPr>
          <w:rFonts w:ascii="Arial" w:hAnsi="Arial" w:cs="Arial"/>
          <w:szCs w:val="24"/>
        </w:rPr>
      </w:pPr>
      <w:r w:rsidRPr="00F0090A">
        <w:rPr>
          <w:rFonts w:ascii="Arial" w:hAnsi="Arial" w:cs="Arial"/>
          <w:szCs w:val="24"/>
        </w:rPr>
        <w:t xml:space="preserve">taking a friend with you to healthcare appointments if you need support </w:t>
      </w:r>
    </w:p>
    <w:p w14:paraId="3AD1B5F1" w14:textId="77777777" w:rsidR="00F0090A" w:rsidRPr="00F0090A" w:rsidRDefault="00F0090A" w:rsidP="006C3317">
      <w:pPr>
        <w:pStyle w:val="ListParagraph"/>
        <w:numPr>
          <w:ilvl w:val="0"/>
          <w:numId w:val="8"/>
        </w:numPr>
        <w:spacing w:before="120" w:after="120" w:line="280" w:lineRule="exact"/>
        <w:ind w:left="1134" w:hanging="425"/>
        <w:rPr>
          <w:rFonts w:ascii="Arial" w:hAnsi="Arial" w:cs="Arial"/>
          <w:szCs w:val="24"/>
        </w:rPr>
      </w:pPr>
      <w:r w:rsidRPr="00F0090A">
        <w:rPr>
          <w:rFonts w:ascii="Arial" w:hAnsi="Arial" w:cs="Arial"/>
          <w:szCs w:val="24"/>
        </w:rPr>
        <w:t>asking for a translator if you need one</w:t>
      </w:r>
    </w:p>
    <w:p w14:paraId="4A5F4274" w14:textId="77777777" w:rsidR="00F0090A" w:rsidRPr="00F0090A" w:rsidRDefault="00F0090A" w:rsidP="006C3317">
      <w:pPr>
        <w:pStyle w:val="ListParagraph"/>
        <w:numPr>
          <w:ilvl w:val="0"/>
          <w:numId w:val="8"/>
        </w:numPr>
        <w:spacing w:before="120" w:after="120" w:line="280" w:lineRule="exact"/>
        <w:ind w:left="1134" w:hanging="425"/>
        <w:rPr>
          <w:rFonts w:ascii="Arial" w:hAnsi="Arial" w:cs="Arial"/>
          <w:szCs w:val="24"/>
        </w:rPr>
      </w:pPr>
      <w:r w:rsidRPr="00F0090A">
        <w:rPr>
          <w:rFonts w:ascii="Arial" w:hAnsi="Arial" w:cs="Arial"/>
          <w:szCs w:val="24"/>
        </w:rPr>
        <w:t>giving your healthcare provider all details of your medical history</w:t>
      </w:r>
    </w:p>
    <w:p w14:paraId="3A657D4E" w14:textId="49617FAA" w:rsidR="00CE6AF4" w:rsidRPr="00F0090A" w:rsidRDefault="00CE6AF4" w:rsidP="006C3317">
      <w:pPr>
        <w:pStyle w:val="ListParagraph"/>
        <w:numPr>
          <w:ilvl w:val="0"/>
          <w:numId w:val="8"/>
        </w:numPr>
        <w:spacing w:before="120" w:after="120" w:line="280" w:lineRule="exact"/>
        <w:ind w:left="1134" w:hanging="425"/>
        <w:rPr>
          <w:rFonts w:ascii="Arial" w:hAnsi="Arial" w:cs="Arial"/>
          <w:szCs w:val="24"/>
        </w:rPr>
      </w:pPr>
      <w:proofErr w:type="gramStart"/>
      <w:r w:rsidRPr="00F0090A">
        <w:rPr>
          <w:rFonts w:ascii="Arial" w:hAnsi="Arial" w:cs="Arial"/>
          <w:szCs w:val="24"/>
        </w:rPr>
        <w:t>actively</w:t>
      </w:r>
      <w:proofErr w:type="gramEnd"/>
      <w:r w:rsidRPr="00F0090A">
        <w:rPr>
          <w:rFonts w:ascii="Arial" w:hAnsi="Arial" w:cs="Arial"/>
          <w:szCs w:val="24"/>
        </w:rPr>
        <w:t xml:space="preserve"> seeking out information about your health and care.</w:t>
      </w:r>
    </w:p>
    <w:p w14:paraId="2BDF997C" w14:textId="119DD6CF" w:rsidR="006C3317" w:rsidRPr="006C3317" w:rsidRDefault="006C3317" w:rsidP="006C3317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</w:t>
      </w:r>
      <w:r w:rsidRPr="006C33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could also help your healthcare organisation improve its</w:t>
      </w:r>
      <w:r w:rsidRPr="006C3317">
        <w:rPr>
          <w:rFonts w:ascii="Arial" w:hAnsi="Arial" w:cs="Arial"/>
          <w:szCs w:val="24"/>
        </w:rPr>
        <w:t xml:space="preserve"> health literacy environment. For example, you could become involved in the</w:t>
      </w:r>
      <w:r w:rsidR="00D469C0">
        <w:rPr>
          <w:rFonts w:ascii="Arial" w:hAnsi="Arial" w:cs="Arial"/>
          <w:szCs w:val="24"/>
        </w:rPr>
        <w:t xml:space="preserve"> you’re your health service is run  by being part of an advisory group</w:t>
      </w:r>
      <w:r w:rsidRPr="006C3317">
        <w:rPr>
          <w:rFonts w:ascii="Arial" w:hAnsi="Arial" w:cs="Arial"/>
          <w:szCs w:val="24"/>
        </w:rPr>
        <w:t>, provid</w:t>
      </w:r>
      <w:r w:rsidR="00497B59">
        <w:rPr>
          <w:rFonts w:ascii="Arial" w:hAnsi="Arial" w:cs="Arial"/>
          <w:szCs w:val="24"/>
        </w:rPr>
        <w:t>ing</w:t>
      </w:r>
      <w:r w:rsidRPr="006C3317">
        <w:rPr>
          <w:rFonts w:ascii="Arial" w:hAnsi="Arial" w:cs="Arial"/>
          <w:szCs w:val="24"/>
        </w:rPr>
        <w:t xml:space="preserve"> feedback on their services </w:t>
      </w:r>
      <w:r>
        <w:rPr>
          <w:rFonts w:ascii="Arial" w:hAnsi="Arial" w:cs="Arial"/>
          <w:szCs w:val="24"/>
        </w:rPr>
        <w:t xml:space="preserve">via surveys or compliments/complaints boxes, </w:t>
      </w:r>
      <w:r w:rsidRPr="006C3317">
        <w:rPr>
          <w:rFonts w:ascii="Arial" w:hAnsi="Arial" w:cs="Arial"/>
          <w:szCs w:val="24"/>
        </w:rPr>
        <w:t>or get</w:t>
      </w:r>
      <w:r w:rsidR="00497B59">
        <w:rPr>
          <w:rFonts w:ascii="Arial" w:hAnsi="Arial" w:cs="Arial"/>
          <w:szCs w:val="24"/>
        </w:rPr>
        <w:t>ting</w:t>
      </w:r>
      <w:r w:rsidRPr="006C3317">
        <w:rPr>
          <w:rFonts w:ascii="Arial" w:hAnsi="Arial" w:cs="Arial"/>
          <w:szCs w:val="24"/>
        </w:rPr>
        <w:t xml:space="preserve"> involved in the development of patient information materials.</w:t>
      </w:r>
    </w:p>
    <w:p w14:paraId="6E361564" w14:textId="77777777" w:rsidR="006C3317" w:rsidRDefault="006C3317" w:rsidP="00CE6AF4">
      <w:pPr>
        <w:pStyle w:val="Bullets1"/>
        <w:numPr>
          <w:ilvl w:val="0"/>
          <w:numId w:val="0"/>
        </w:numPr>
        <w:spacing w:before="120" w:after="120" w:line="280" w:lineRule="exact"/>
        <w:rPr>
          <w:rFonts w:ascii="Arial" w:hAnsi="Arial" w:cs="Arial"/>
          <w:szCs w:val="24"/>
        </w:rPr>
      </w:pPr>
    </w:p>
    <w:p w14:paraId="45D7A0FB" w14:textId="709C64B4" w:rsidR="00237989" w:rsidRPr="00C367E6" w:rsidRDefault="00237989" w:rsidP="00C367E6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C367E6">
        <w:rPr>
          <w:rFonts w:ascii="Arial" w:hAnsi="Arial"/>
          <w:sz w:val="24"/>
          <w:szCs w:val="24"/>
        </w:rPr>
        <w:lastRenderedPageBreak/>
        <w:t>What your healthcare professionals can do?</w:t>
      </w:r>
    </w:p>
    <w:p w14:paraId="3AD0535D" w14:textId="7D23EBEE" w:rsidR="00237989" w:rsidRDefault="00237989" w:rsidP="00CE6AF4">
      <w:pPr>
        <w:pStyle w:val="Bullets1"/>
        <w:numPr>
          <w:ilvl w:val="0"/>
          <w:numId w:val="0"/>
        </w:num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Healthcare professionals are </w:t>
      </w:r>
      <w:r w:rsidR="00497B59">
        <w:rPr>
          <w:rFonts w:ascii="Arial" w:hAnsi="Arial" w:cs="Arial"/>
          <w:szCs w:val="24"/>
        </w:rPr>
        <w:t xml:space="preserve">also </w:t>
      </w:r>
      <w:r>
        <w:rPr>
          <w:rFonts w:ascii="Arial" w:hAnsi="Arial" w:cs="Arial"/>
          <w:szCs w:val="24"/>
        </w:rPr>
        <w:t xml:space="preserve">being encouraged to support you to better understand information about your health and </w:t>
      </w:r>
      <w:r w:rsidR="00497B59">
        <w:rPr>
          <w:rFonts w:ascii="Arial" w:hAnsi="Arial" w:cs="Arial"/>
          <w:szCs w:val="24"/>
        </w:rPr>
        <w:t xml:space="preserve">health </w:t>
      </w:r>
      <w:r>
        <w:rPr>
          <w:rFonts w:ascii="Arial" w:hAnsi="Arial" w:cs="Arial"/>
          <w:szCs w:val="24"/>
        </w:rPr>
        <w:t>care</w:t>
      </w:r>
      <w:r w:rsidR="00C367E6">
        <w:rPr>
          <w:rFonts w:ascii="Arial" w:hAnsi="Arial" w:cs="Arial"/>
          <w:szCs w:val="24"/>
        </w:rPr>
        <w:t>. Some of the things healthcare professionals can do include:</w:t>
      </w:r>
    </w:p>
    <w:p w14:paraId="322E5491" w14:textId="565A19FC" w:rsidR="00C367E6" w:rsidRPr="00C367E6" w:rsidRDefault="00D469C0" w:rsidP="00C367E6">
      <w:pPr>
        <w:pStyle w:val="Bullets1"/>
        <w:numPr>
          <w:ilvl w:val="0"/>
          <w:numId w:val="9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recognising that what they are saying may not be ea</w:t>
      </w:r>
      <w:r w:rsidR="00C367E6" w:rsidRPr="00C367E6">
        <w:rPr>
          <w:rFonts w:ascii="Arial" w:hAnsi="Arial" w:cs="Arial"/>
        </w:rPr>
        <w:t>sy to understand</w:t>
      </w:r>
    </w:p>
    <w:p w14:paraId="2F979A11" w14:textId="58E3BA69" w:rsidR="00C367E6" w:rsidRPr="00C367E6" w:rsidRDefault="00C367E6" w:rsidP="00C367E6">
      <w:pPr>
        <w:pStyle w:val="Bullets1"/>
        <w:numPr>
          <w:ilvl w:val="0"/>
          <w:numId w:val="9"/>
        </w:numPr>
        <w:ind w:left="709" w:hanging="283"/>
        <w:rPr>
          <w:rFonts w:ascii="Arial" w:hAnsi="Arial" w:cs="Arial"/>
        </w:rPr>
      </w:pPr>
      <w:r w:rsidRPr="00C367E6">
        <w:rPr>
          <w:rFonts w:ascii="Arial" w:hAnsi="Arial" w:cs="Arial"/>
        </w:rPr>
        <w:t>giving you the opportunity to share decisions about your care, if you wish to</w:t>
      </w:r>
    </w:p>
    <w:p w14:paraId="64EE97E3" w14:textId="0C8C876B" w:rsidR="00C367E6" w:rsidRPr="00C367E6" w:rsidRDefault="00C367E6" w:rsidP="00C367E6">
      <w:pPr>
        <w:pStyle w:val="Bullets1"/>
        <w:numPr>
          <w:ilvl w:val="0"/>
          <w:numId w:val="9"/>
        </w:numPr>
        <w:ind w:left="709" w:hanging="283"/>
        <w:rPr>
          <w:rFonts w:ascii="Arial" w:hAnsi="Arial" w:cs="Arial"/>
        </w:rPr>
      </w:pPr>
      <w:r w:rsidRPr="00C367E6">
        <w:rPr>
          <w:rFonts w:ascii="Arial" w:hAnsi="Arial" w:cs="Arial"/>
        </w:rPr>
        <w:t>using a range of different ways of communicating with you</w:t>
      </w:r>
    </w:p>
    <w:p w14:paraId="029440F4" w14:textId="0A2EB89D" w:rsidR="00C367E6" w:rsidRPr="00C367E6" w:rsidRDefault="00C367E6" w:rsidP="00C367E6">
      <w:pPr>
        <w:pStyle w:val="Bullets1"/>
        <w:numPr>
          <w:ilvl w:val="0"/>
          <w:numId w:val="9"/>
        </w:numPr>
        <w:ind w:left="709" w:hanging="283"/>
        <w:rPr>
          <w:rFonts w:ascii="Arial" w:hAnsi="Arial" w:cs="Arial"/>
        </w:rPr>
      </w:pPr>
      <w:r w:rsidRPr="00C367E6">
        <w:rPr>
          <w:rFonts w:ascii="Arial" w:hAnsi="Arial" w:cs="Arial"/>
        </w:rPr>
        <w:t>encouraging you to speak up if information is hard to understand</w:t>
      </w:r>
    </w:p>
    <w:p w14:paraId="151A6F59" w14:textId="14688816" w:rsidR="00C367E6" w:rsidRPr="00C367E6" w:rsidRDefault="00D469C0" w:rsidP="00C367E6">
      <w:pPr>
        <w:pStyle w:val="Bullets1"/>
        <w:numPr>
          <w:ilvl w:val="0"/>
          <w:numId w:val="9"/>
        </w:numPr>
        <w:ind w:left="709" w:hanging="28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</w:t>
      </w:r>
      <w:proofErr w:type="gramEnd"/>
      <w:r>
        <w:rPr>
          <w:rFonts w:ascii="Arial" w:hAnsi="Arial" w:cs="Arial"/>
        </w:rPr>
        <w:t xml:space="preserve"> tools</w:t>
      </w:r>
      <w:r w:rsidR="00C367E6" w:rsidRPr="00C367E6">
        <w:rPr>
          <w:rFonts w:ascii="Arial" w:hAnsi="Arial" w:cs="Arial"/>
        </w:rPr>
        <w:t xml:space="preserve"> to explain healthcare options and share decisions about care.</w:t>
      </w:r>
    </w:p>
    <w:p w14:paraId="7C4792D3" w14:textId="77777777" w:rsidR="00237989" w:rsidRPr="007815CD" w:rsidRDefault="00237989" w:rsidP="00CE6AF4">
      <w:pPr>
        <w:pStyle w:val="Bullets1"/>
        <w:numPr>
          <w:ilvl w:val="0"/>
          <w:numId w:val="0"/>
        </w:numPr>
        <w:spacing w:before="120" w:after="120" w:line="280" w:lineRule="exact"/>
        <w:rPr>
          <w:rFonts w:ascii="Arial" w:hAnsi="Arial" w:cs="Arial"/>
          <w:szCs w:val="24"/>
        </w:rPr>
      </w:pPr>
    </w:p>
    <w:p w14:paraId="6924AE8C" w14:textId="77777777" w:rsidR="00254207" w:rsidRPr="007815CD" w:rsidRDefault="00254207" w:rsidP="007815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>What is the Commission doing?</w:t>
      </w:r>
    </w:p>
    <w:p w14:paraId="5C323CAA" w14:textId="77777777" w:rsidR="00B1470E" w:rsidRPr="007815CD" w:rsidRDefault="00B1470E" w:rsidP="007815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Because so many different things can influence a person’s health literacy, many people and organisations need to work together in different ways to address health literacy. </w:t>
      </w:r>
    </w:p>
    <w:p w14:paraId="2541D57B" w14:textId="77777777" w:rsidR="00B1470E" w:rsidRPr="007815CD" w:rsidRDefault="00904AE4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The Commission </w:t>
      </w:r>
      <w:r w:rsidR="00B1470E" w:rsidRPr="007815CD">
        <w:rPr>
          <w:rFonts w:ascii="Arial" w:hAnsi="Arial" w:cs="Arial"/>
          <w:szCs w:val="24"/>
        </w:rPr>
        <w:t>is building</w:t>
      </w:r>
      <w:r w:rsidRPr="007815CD">
        <w:rPr>
          <w:rFonts w:ascii="Arial" w:hAnsi="Arial" w:cs="Arial"/>
          <w:szCs w:val="24"/>
        </w:rPr>
        <w:t xml:space="preserve"> national action on health literacy. </w:t>
      </w:r>
      <w:r w:rsidR="00B1470E" w:rsidRPr="007815CD">
        <w:rPr>
          <w:rFonts w:ascii="Arial" w:hAnsi="Arial" w:cs="Arial"/>
          <w:szCs w:val="24"/>
        </w:rPr>
        <w:t xml:space="preserve">We are </w:t>
      </w:r>
      <w:r w:rsidRPr="007815CD">
        <w:rPr>
          <w:rFonts w:ascii="Arial" w:hAnsi="Arial" w:cs="Arial"/>
          <w:szCs w:val="24"/>
        </w:rPr>
        <w:t>working to</w:t>
      </w:r>
      <w:r w:rsidR="00B1470E" w:rsidRPr="007815CD">
        <w:rPr>
          <w:rFonts w:ascii="Arial" w:hAnsi="Arial" w:cs="Arial"/>
          <w:szCs w:val="24"/>
        </w:rPr>
        <w:t xml:space="preserve"> get lots of different organisations to start thinking about what they can do to address health literacy across health, education and social services. </w:t>
      </w:r>
    </w:p>
    <w:p w14:paraId="442E8EC3" w14:textId="28EF494B" w:rsidR="00904AE4" w:rsidRPr="007815CD" w:rsidRDefault="00B1470E" w:rsidP="007815CD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The </w:t>
      </w:r>
      <w:r w:rsidR="00B47EE8" w:rsidRPr="007815CD">
        <w:rPr>
          <w:rFonts w:ascii="Arial" w:hAnsi="Arial" w:cs="Arial"/>
          <w:szCs w:val="24"/>
        </w:rPr>
        <w:t>Commission</w:t>
      </w:r>
      <w:r w:rsidRPr="007815CD">
        <w:rPr>
          <w:rFonts w:ascii="Arial" w:hAnsi="Arial" w:cs="Arial"/>
          <w:szCs w:val="24"/>
        </w:rPr>
        <w:t xml:space="preserve"> is also </w:t>
      </w:r>
      <w:r w:rsidR="00904AE4" w:rsidRPr="007815CD">
        <w:rPr>
          <w:rFonts w:ascii="Arial" w:hAnsi="Arial" w:cs="Arial"/>
          <w:szCs w:val="24"/>
        </w:rPr>
        <w:t>support</w:t>
      </w:r>
      <w:r w:rsidRPr="007815CD">
        <w:rPr>
          <w:rFonts w:ascii="Arial" w:hAnsi="Arial" w:cs="Arial"/>
          <w:szCs w:val="24"/>
        </w:rPr>
        <w:t>ing</w:t>
      </w:r>
      <w:r w:rsidR="00904AE4" w:rsidRPr="007815CD">
        <w:rPr>
          <w:rFonts w:ascii="Arial" w:hAnsi="Arial" w:cs="Arial"/>
          <w:szCs w:val="24"/>
        </w:rPr>
        <w:t xml:space="preserve"> healthcare organisations to improve their health literacy environment</w:t>
      </w:r>
      <w:r w:rsidR="00B47EE8">
        <w:rPr>
          <w:rFonts w:ascii="Arial" w:hAnsi="Arial" w:cs="Arial"/>
          <w:szCs w:val="24"/>
        </w:rPr>
        <w:t xml:space="preserve"> – to make their information, systems and processes easier to understand and use</w:t>
      </w:r>
      <w:r w:rsidR="00904AE4" w:rsidRPr="007815CD">
        <w:rPr>
          <w:rFonts w:ascii="Arial" w:hAnsi="Arial" w:cs="Arial"/>
          <w:szCs w:val="24"/>
        </w:rPr>
        <w:t>.</w:t>
      </w:r>
    </w:p>
    <w:p w14:paraId="08976C58" w14:textId="77777777" w:rsidR="00DB4F28" w:rsidRPr="007815CD" w:rsidRDefault="00DB4F28" w:rsidP="007815CD">
      <w:pPr>
        <w:spacing w:before="120" w:after="120" w:line="280" w:lineRule="exact"/>
        <w:rPr>
          <w:rFonts w:ascii="Arial" w:hAnsi="Arial" w:cs="Arial"/>
          <w:szCs w:val="24"/>
        </w:rPr>
      </w:pPr>
    </w:p>
    <w:p w14:paraId="18DB55B2" w14:textId="77777777" w:rsidR="00345AF4" w:rsidRPr="007815CD" w:rsidRDefault="00345AF4" w:rsidP="007815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>Where can I find out more about health literacy?</w:t>
      </w:r>
    </w:p>
    <w:p w14:paraId="54EE645D" w14:textId="2A167780" w:rsidR="00345AF4" w:rsidRDefault="00F752D6" w:rsidP="007815CD">
      <w:pPr>
        <w:spacing w:before="120" w:after="120" w:line="280" w:lineRule="exact"/>
        <w:rPr>
          <w:rFonts w:ascii="Arial" w:hAnsi="Arial" w:cs="Arial"/>
          <w:color w:val="FF0000"/>
          <w:szCs w:val="24"/>
        </w:rPr>
      </w:pPr>
      <w:r w:rsidRPr="007815CD">
        <w:rPr>
          <w:rFonts w:ascii="Arial" w:hAnsi="Arial" w:cs="Arial"/>
          <w:szCs w:val="24"/>
        </w:rPr>
        <w:t xml:space="preserve">Australian Commission on Safety and Quality of Health Care: </w:t>
      </w:r>
      <w:r w:rsidR="00345AF4" w:rsidRPr="007815CD">
        <w:rPr>
          <w:rFonts w:ascii="Arial" w:hAnsi="Arial" w:cs="Arial"/>
          <w:szCs w:val="24"/>
        </w:rPr>
        <w:t xml:space="preserve">Health literacy: Taking action to improve safety and quality: </w:t>
      </w:r>
      <w:hyperlink r:id="rId9" w:history="1">
        <w:r w:rsidR="00B47EE8" w:rsidRPr="002F7CD4">
          <w:rPr>
            <w:rStyle w:val="Hyperlink"/>
            <w:rFonts w:ascii="Arial" w:hAnsi="Arial" w:cs="Arial"/>
            <w:szCs w:val="24"/>
          </w:rPr>
          <w:t>http://www.safetyandquality.gov.au/our-work/patient-and-consumer-centred-care/health-literacy/</w:t>
        </w:r>
      </w:hyperlink>
    </w:p>
    <w:p w14:paraId="669EDF4B" w14:textId="77777777" w:rsidR="00F33374" w:rsidRDefault="00F33374" w:rsidP="00F33374">
      <w:pPr>
        <w:spacing w:before="120" w:after="120" w:line="280" w:lineRule="exact"/>
        <w:rPr>
          <w:rStyle w:val="Hyperlink"/>
          <w:rFonts w:ascii="Arial" w:hAnsi="Arial" w:cs="Arial"/>
          <w:szCs w:val="24"/>
        </w:rPr>
      </w:pPr>
      <w:r w:rsidRPr="00F0090A">
        <w:rPr>
          <w:rStyle w:val="Hyperlink"/>
          <w:rFonts w:ascii="Arial" w:hAnsi="Arial" w:cs="Arial"/>
          <w:color w:val="auto"/>
          <w:szCs w:val="24"/>
          <w:u w:val="none"/>
        </w:rPr>
        <w:t>Australian Commission on Safety and Quality in Health Care: Ten tips for safer care:</w:t>
      </w:r>
      <w:r w:rsidRPr="00F0090A">
        <w:rPr>
          <w:rStyle w:val="Hyperlink"/>
          <w:rFonts w:ascii="Arial" w:hAnsi="Arial" w:cs="Arial"/>
          <w:color w:val="auto"/>
          <w:szCs w:val="24"/>
        </w:rPr>
        <w:t xml:space="preserve"> </w:t>
      </w:r>
      <w:hyperlink r:id="rId10" w:history="1">
        <w:r w:rsidRPr="00BF020A">
          <w:rPr>
            <w:rStyle w:val="Hyperlink"/>
            <w:rFonts w:ascii="Arial" w:hAnsi="Arial" w:cs="Arial"/>
            <w:szCs w:val="24"/>
          </w:rPr>
          <w:t>http://www.safetyandquality.gov.au/wp-content/uploads/2003/01/10-tips-for-Safer-Health-Care-%E2%80%93-Fact-Sheet-PDF-68KB.pdf</w:t>
        </w:r>
      </w:hyperlink>
    </w:p>
    <w:p w14:paraId="463B5CE9" w14:textId="77777777" w:rsidR="00F33374" w:rsidRDefault="00F33374" w:rsidP="00F33374">
      <w:pPr>
        <w:spacing w:before="120" w:after="120" w:line="280" w:lineRule="exact"/>
        <w:rPr>
          <w:rStyle w:val="Hyperlink"/>
          <w:rFonts w:ascii="Arial" w:hAnsi="Arial" w:cs="Arial"/>
          <w:szCs w:val="24"/>
        </w:rPr>
      </w:pPr>
      <w:proofErr w:type="spellStart"/>
      <w:r w:rsidRPr="00F0090A">
        <w:rPr>
          <w:rStyle w:val="Hyperlink"/>
          <w:rFonts w:ascii="Arial" w:hAnsi="Arial" w:cs="Arial"/>
          <w:color w:val="auto"/>
          <w:szCs w:val="24"/>
          <w:u w:val="none"/>
        </w:rPr>
        <w:t>AskShareKnow</w:t>
      </w:r>
      <w:proofErr w:type="spellEnd"/>
      <w:r w:rsidRPr="00F0090A">
        <w:rPr>
          <w:rStyle w:val="Hyperlink"/>
          <w:rFonts w:ascii="Arial" w:hAnsi="Arial" w:cs="Arial"/>
          <w:color w:val="auto"/>
          <w:szCs w:val="24"/>
          <w:u w:val="none"/>
        </w:rPr>
        <w:t xml:space="preserve"> web page: </w:t>
      </w:r>
      <w:hyperlink r:id="rId11" w:history="1">
        <w:r w:rsidRPr="00BF020A">
          <w:rPr>
            <w:rStyle w:val="Hyperlink"/>
            <w:rFonts w:ascii="Arial" w:hAnsi="Arial" w:cs="Arial"/>
            <w:szCs w:val="24"/>
          </w:rPr>
          <w:t>http://www.askshareknow.com.au/</w:t>
        </w:r>
      </w:hyperlink>
    </w:p>
    <w:p w14:paraId="2AC8C043" w14:textId="77777777" w:rsidR="004E4147" w:rsidRPr="007815CD" w:rsidRDefault="004E4147" w:rsidP="004E4147">
      <w:pPr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NSW Clinical Excellence Commission: Health Literacy Guide: </w:t>
      </w:r>
      <w:hyperlink r:id="rId12" w:history="1">
        <w:r w:rsidRPr="007815CD">
          <w:rPr>
            <w:rStyle w:val="Hyperlink"/>
            <w:rFonts w:ascii="Arial" w:hAnsi="Arial" w:cs="Arial"/>
            <w:szCs w:val="24"/>
          </w:rPr>
          <w:t>http://www.cec.health.nsw.gov.au/hlg</w:t>
        </w:r>
      </w:hyperlink>
    </w:p>
    <w:p w14:paraId="4EC000BA" w14:textId="0A938943" w:rsidR="00F0090A" w:rsidRDefault="002B697F" w:rsidP="007815CD">
      <w:pPr>
        <w:spacing w:before="120" w:after="120" w:line="280" w:lineRule="exact"/>
        <w:rPr>
          <w:rStyle w:val="Hyperlink"/>
          <w:rFonts w:ascii="Arial" w:hAnsi="Arial" w:cs="Arial"/>
          <w:szCs w:val="24"/>
        </w:rPr>
      </w:pPr>
      <w:r w:rsidRPr="002B697F">
        <w:rPr>
          <w:rStyle w:val="Hyperlink"/>
          <w:rFonts w:ascii="Arial" w:hAnsi="Arial" w:cs="Arial"/>
          <w:color w:val="auto"/>
          <w:szCs w:val="24"/>
          <w:u w:val="none"/>
        </w:rPr>
        <w:t xml:space="preserve">Our Health web page: </w:t>
      </w:r>
      <w:hyperlink r:id="rId13" w:history="1">
        <w:r w:rsidRPr="006215A6">
          <w:rPr>
            <w:rStyle w:val="Hyperlink"/>
            <w:rFonts w:ascii="Arial" w:hAnsi="Arial" w:cs="Arial"/>
            <w:szCs w:val="24"/>
          </w:rPr>
          <w:t>http://ourhealth.org.au/</w:t>
        </w:r>
      </w:hyperlink>
    </w:p>
    <w:p w14:paraId="3389392A" w14:textId="77777777" w:rsidR="002B697F" w:rsidRPr="007815CD" w:rsidRDefault="002B697F" w:rsidP="007815CD">
      <w:pPr>
        <w:spacing w:before="120" w:after="120" w:line="280" w:lineRule="exact"/>
        <w:rPr>
          <w:rStyle w:val="Hyperlink"/>
          <w:rFonts w:ascii="Arial" w:hAnsi="Arial" w:cs="Arial"/>
          <w:szCs w:val="24"/>
        </w:rPr>
      </w:pPr>
    </w:p>
    <w:sectPr w:rsidR="002B697F" w:rsidRPr="007815CD" w:rsidSect="00DB4F28">
      <w:footerReference w:type="even" r:id="rId14"/>
      <w:footerReference w:type="default" r:id="rId15"/>
      <w:headerReference w:type="first" r:id="rId16"/>
      <w:type w:val="continuous"/>
      <w:pgSz w:w="11899" w:h="16838"/>
      <w:pgMar w:top="1985" w:right="1871" w:bottom="1276" w:left="1871" w:header="907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A5183" w14:textId="77777777" w:rsidR="009C3827" w:rsidRDefault="009C3827" w:rsidP="00F75B9F">
      <w:r>
        <w:separator/>
      </w:r>
    </w:p>
  </w:endnote>
  <w:endnote w:type="continuationSeparator" w:id="0">
    <w:p w14:paraId="73E44CFB" w14:textId="77777777" w:rsidR="009C3827" w:rsidRDefault="009C3827" w:rsidP="00F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9C1CF" w14:textId="77777777" w:rsidR="004256F4" w:rsidRDefault="004256F4" w:rsidP="00F75B9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DCD2D4" w14:textId="77777777" w:rsidR="004256F4" w:rsidRDefault="004256F4" w:rsidP="00F75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FooterandfootnotesChar"/>
      </w:rPr>
      <w:id w:val="8735768"/>
      <w:docPartObj>
        <w:docPartGallery w:val="Page Numbers (Bottom of Page)"/>
        <w:docPartUnique/>
      </w:docPartObj>
    </w:sdtPr>
    <w:sdtEndPr>
      <w:rPr>
        <w:rStyle w:val="DefaultParagraphFont"/>
        <w:sz w:val="24"/>
        <w:lang w:eastAsia="en-US"/>
      </w:rPr>
    </w:sdtEndPr>
    <w:sdtContent>
      <w:p w14:paraId="4C9852DC" w14:textId="7024CFBA" w:rsidR="004256F4" w:rsidRDefault="00F3686C" w:rsidP="00F75B9F">
        <w:pPr>
          <w:pStyle w:val="Footer"/>
        </w:pPr>
        <w:r>
          <w:rPr>
            <w:rStyle w:val="FooterandfootnotesChar"/>
          </w:rPr>
          <w:t>Health literacy</w:t>
        </w:r>
        <w:r w:rsidR="00C367E6">
          <w:rPr>
            <w:rStyle w:val="FooterandfootnotesChar"/>
          </w:rPr>
          <w:t>: A summary for</w:t>
        </w:r>
        <w:r>
          <w:rPr>
            <w:rStyle w:val="FooterandfootnotesChar"/>
          </w:rPr>
          <w:t xml:space="preserve"> consumers</w:t>
        </w:r>
      </w:p>
    </w:sdtContent>
  </w:sdt>
  <w:p w14:paraId="0AAFA847" w14:textId="77777777" w:rsidR="004256F4" w:rsidRDefault="004256F4" w:rsidP="00F75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7B168" w14:textId="77777777" w:rsidR="009C3827" w:rsidRDefault="009C3827" w:rsidP="00F75B9F">
      <w:r>
        <w:separator/>
      </w:r>
    </w:p>
  </w:footnote>
  <w:footnote w:type="continuationSeparator" w:id="0">
    <w:p w14:paraId="68ED3F07" w14:textId="77777777" w:rsidR="009C3827" w:rsidRDefault="009C3827" w:rsidP="00F7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0E3B8" w14:textId="350A927B" w:rsidR="004256F4" w:rsidRPr="007815CD" w:rsidRDefault="001E0FEA" w:rsidP="00F75B9F">
    <w:pPr>
      <w:pStyle w:val="Header"/>
      <w:rPr>
        <w:rFonts w:ascii="Arial" w:hAnsi="Arial" w:cs="Arial"/>
        <w:b/>
        <w:sz w:val="28"/>
        <w:szCs w:val="28"/>
      </w:rPr>
    </w:pPr>
    <w:r w:rsidRPr="007815CD">
      <w:rPr>
        <w:rFonts w:ascii="Arial" w:hAnsi="Arial" w:cs="Arial"/>
        <w:b/>
        <w:sz w:val="28"/>
        <w:szCs w:val="28"/>
      </w:rPr>
      <w:t xml:space="preserve">Health </w:t>
    </w:r>
    <w:r w:rsidR="007815CD" w:rsidRPr="007815CD">
      <w:rPr>
        <w:rFonts w:ascii="Arial" w:hAnsi="Arial" w:cs="Arial"/>
        <w:b/>
        <w:sz w:val="28"/>
        <w:szCs w:val="28"/>
      </w:rPr>
      <w:t>l</w:t>
    </w:r>
    <w:r w:rsidRPr="007815CD">
      <w:rPr>
        <w:rFonts w:ascii="Arial" w:hAnsi="Arial" w:cs="Arial"/>
        <w:b/>
        <w:sz w:val="28"/>
        <w:szCs w:val="28"/>
      </w:rPr>
      <w:t>iteracy</w:t>
    </w:r>
    <w:r w:rsidR="00C367E6">
      <w:rPr>
        <w:rFonts w:ascii="Arial" w:hAnsi="Arial" w:cs="Arial"/>
        <w:b/>
        <w:sz w:val="28"/>
        <w:szCs w:val="28"/>
      </w:rPr>
      <w:t xml:space="preserve">: A </w:t>
    </w:r>
    <w:r w:rsidR="007815CD" w:rsidRPr="007815CD">
      <w:rPr>
        <w:rFonts w:ascii="Arial" w:hAnsi="Arial" w:cs="Arial"/>
        <w:b/>
        <w:sz w:val="28"/>
        <w:szCs w:val="28"/>
      </w:rPr>
      <w:t>s</w:t>
    </w:r>
    <w:r w:rsidRPr="007815CD">
      <w:rPr>
        <w:rFonts w:ascii="Arial" w:hAnsi="Arial" w:cs="Arial"/>
        <w:b/>
        <w:sz w:val="28"/>
        <w:szCs w:val="28"/>
      </w:rPr>
      <w:t>ummary</w:t>
    </w:r>
    <w:r w:rsidR="007815CD" w:rsidRPr="007815CD">
      <w:rPr>
        <w:rFonts w:ascii="Arial" w:hAnsi="Arial" w:cs="Arial"/>
        <w:b/>
        <w:sz w:val="28"/>
        <w:szCs w:val="28"/>
      </w:rPr>
      <w:t xml:space="preserve"> for c</w:t>
    </w:r>
    <w:r w:rsidRPr="007815CD">
      <w:rPr>
        <w:rFonts w:ascii="Arial" w:hAnsi="Arial" w:cs="Arial"/>
        <w:b/>
        <w:sz w:val="28"/>
        <w:szCs w:val="28"/>
      </w:rPr>
      <w:t>onsumer</w:t>
    </w:r>
    <w:r w:rsidR="00C367E6">
      <w:rPr>
        <w:rFonts w:ascii="Arial" w:hAnsi="Arial" w:cs="Arial"/>
        <w:b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B3A"/>
    <w:multiLevelType w:val="hybridMultilevel"/>
    <w:tmpl w:val="5B36B16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15D35F7"/>
    <w:multiLevelType w:val="hybridMultilevel"/>
    <w:tmpl w:val="399C6996"/>
    <w:lvl w:ilvl="0" w:tplc="EE2820EC">
      <w:start w:val="1"/>
      <w:numFmt w:val="bullet"/>
      <w:pStyle w:val="Bullets1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DF66D5D"/>
    <w:multiLevelType w:val="hybridMultilevel"/>
    <w:tmpl w:val="BE18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2824B7"/>
    <w:multiLevelType w:val="hybridMultilevel"/>
    <w:tmpl w:val="79E6D33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5165A8B"/>
    <w:multiLevelType w:val="hybridMultilevel"/>
    <w:tmpl w:val="AB6CC454"/>
    <w:lvl w:ilvl="0" w:tplc="6AE8A9F6">
      <w:start w:val="1"/>
      <w:numFmt w:val="decimal"/>
      <w:pStyle w:val="Numberedlist-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A0086"/>
    <w:multiLevelType w:val="hybridMultilevel"/>
    <w:tmpl w:val="929E1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3C149E"/>
    <w:multiLevelType w:val="hybridMultilevel"/>
    <w:tmpl w:val="43BC0EC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1D07D53"/>
    <w:multiLevelType w:val="hybridMultilevel"/>
    <w:tmpl w:val="38F68272"/>
    <w:lvl w:ilvl="0" w:tplc="0C09000F">
      <w:start w:val="1"/>
      <w:numFmt w:val="decimal"/>
      <w:pStyle w:val="ListBullet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521E7C"/>
    <w:multiLevelType w:val="hybridMultilevel"/>
    <w:tmpl w:val="B0564BC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B812272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77BB1B25"/>
    <w:multiLevelType w:val="hybridMultilevel"/>
    <w:tmpl w:val="F470FB12"/>
    <w:lvl w:ilvl="0" w:tplc="8A9031E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32E46"/>
    <w:multiLevelType w:val="hybridMultilevel"/>
    <w:tmpl w:val="86643E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90"/>
    <w:rsid w:val="000022AE"/>
    <w:rsid w:val="000032DC"/>
    <w:rsid w:val="00003910"/>
    <w:rsid w:val="00012DB3"/>
    <w:rsid w:val="0001422D"/>
    <w:rsid w:val="00014706"/>
    <w:rsid w:val="00016F3F"/>
    <w:rsid w:val="0001767B"/>
    <w:rsid w:val="00017FAA"/>
    <w:rsid w:val="00022A9B"/>
    <w:rsid w:val="0002439C"/>
    <w:rsid w:val="00030299"/>
    <w:rsid w:val="000335CB"/>
    <w:rsid w:val="00033852"/>
    <w:rsid w:val="00036F91"/>
    <w:rsid w:val="00037271"/>
    <w:rsid w:val="000373C6"/>
    <w:rsid w:val="00042F36"/>
    <w:rsid w:val="00043467"/>
    <w:rsid w:val="00043726"/>
    <w:rsid w:val="00044597"/>
    <w:rsid w:val="0004791A"/>
    <w:rsid w:val="0005189A"/>
    <w:rsid w:val="00055A69"/>
    <w:rsid w:val="00055AF2"/>
    <w:rsid w:val="00057DA0"/>
    <w:rsid w:val="00061A6E"/>
    <w:rsid w:val="00061E6D"/>
    <w:rsid w:val="00062CED"/>
    <w:rsid w:val="0006301D"/>
    <w:rsid w:val="00063324"/>
    <w:rsid w:val="00064867"/>
    <w:rsid w:val="00065265"/>
    <w:rsid w:val="00065EBC"/>
    <w:rsid w:val="000674FD"/>
    <w:rsid w:val="00067846"/>
    <w:rsid w:val="00072D2D"/>
    <w:rsid w:val="0007340F"/>
    <w:rsid w:val="00074927"/>
    <w:rsid w:val="00075F3E"/>
    <w:rsid w:val="00085F28"/>
    <w:rsid w:val="00086A59"/>
    <w:rsid w:val="0009002D"/>
    <w:rsid w:val="000A05CA"/>
    <w:rsid w:val="000A0F61"/>
    <w:rsid w:val="000A399E"/>
    <w:rsid w:val="000A5E7A"/>
    <w:rsid w:val="000A67D6"/>
    <w:rsid w:val="000A6F54"/>
    <w:rsid w:val="000B00E4"/>
    <w:rsid w:val="000B2912"/>
    <w:rsid w:val="000B4B2F"/>
    <w:rsid w:val="000B6F17"/>
    <w:rsid w:val="000C5F6C"/>
    <w:rsid w:val="000C6118"/>
    <w:rsid w:val="000D087E"/>
    <w:rsid w:val="000D3B9A"/>
    <w:rsid w:val="000D4F95"/>
    <w:rsid w:val="000D5975"/>
    <w:rsid w:val="000D61BF"/>
    <w:rsid w:val="000D66A6"/>
    <w:rsid w:val="000D7EA6"/>
    <w:rsid w:val="000E155E"/>
    <w:rsid w:val="000E264E"/>
    <w:rsid w:val="000E37D9"/>
    <w:rsid w:val="000E71FA"/>
    <w:rsid w:val="000F28F0"/>
    <w:rsid w:val="000F560C"/>
    <w:rsid w:val="00104A5E"/>
    <w:rsid w:val="00105B68"/>
    <w:rsid w:val="00111F3F"/>
    <w:rsid w:val="00112656"/>
    <w:rsid w:val="00112BAC"/>
    <w:rsid w:val="00120263"/>
    <w:rsid w:val="00120B76"/>
    <w:rsid w:val="00122092"/>
    <w:rsid w:val="00122F82"/>
    <w:rsid w:val="001241B1"/>
    <w:rsid w:val="00124D28"/>
    <w:rsid w:val="00130322"/>
    <w:rsid w:val="00132BD5"/>
    <w:rsid w:val="0013337F"/>
    <w:rsid w:val="0013384C"/>
    <w:rsid w:val="001360C8"/>
    <w:rsid w:val="00141BC9"/>
    <w:rsid w:val="00142171"/>
    <w:rsid w:val="00146132"/>
    <w:rsid w:val="00150909"/>
    <w:rsid w:val="001515BE"/>
    <w:rsid w:val="001537E1"/>
    <w:rsid w:val="00154F60"/>
    <w:rsid w:val="00157946"/>
    <w:rsid w:val="001609F0"/>
    <w:rsid w:val="001611F0"/>
    <w:rsid w:val="001641E1"/>
    <w:rsid w:val="001643D3"/>
    <w:rsid w:val="001670FE"/>
    <w:rsid w:val="001677EE"/>
    <w:rsid w:val="00170DD6"/>
    <w:rsid w:val="001714D8"/>
    <w:rsid w:val="00173C15"/>
    <w:rsid w:val="00177AD4"/>
    <w:rsid w:val="0018161C"/>
    <w:rsid w:val="00181957"/>
    <w:rsid w:val="00183B30"/>
    <w:rsid w:val="001854B7"/>
    <w:rsid w:val="00186171"/>
    <w:rsid w:val="0018766D"/>
    <w:rsid w:val="00190C9D"/>
    <w:rsid w:val="00191FA7"/>
    <w:rsid w:val="00193102"/>
    <w:rsid w:val="00193CF0"/>
    <w:rsid w:val="00195D16"/>
    <w:rsid w:val="001960A5"/>
    <w:rsid w:val="001A3D75"/>
    <w:rsid w:val="001A5AE5"/>
    <w:rsid w:val="001B0490"/>
    <w:rsid w:val="001B4B23"/>
    <w:rsid w:val="001B4CFB"/>
    <w:rsid w:val="001B59D9"/>
    <w:rsid w:val="001B6DF2"/>
    <w:rsid w:val="001C45EA"/>
    <w:rsid w:val="001D4C76"/>
    <w:rsid w:val="001D5B02"/>
    <w:rsid w:val="001D762A"/>
    <w:rsid w:val="001E0D7F"/>
    <w:rsid w:val="001E0FEA"/>
    <w:rsid w:val="001E16AF"/>
    <w:rsid w:val="001E1DBC"/>
    <w:rsid w:val="001E494A"/>
    <w:rsid w:val="001F2A18"/>
    <w:rsid w:val="001F6F01"/>
    <w:rsid w:val="002011D0"/>
    <w:rsid w:val="0020331B"/>
    <w:rsid w:val="00203351"/>
    <w:rsid w:val="00204FF7"/>
    <w:rsid w:val="00210BF0"/>
    <w:rsid w:val="00215C1F"/>
    <w:rsid w:val="00224174"/>
    <w:rsid w:val="00232B78"/>
    <w:rsid w:val="002332E0"/>
    <w:rsid w:val="00236A9B"/>
    <w:rsid w:val="00237989"/>
    <w:rsid w:val="00237EDE"/>
    <w:rsid w:val="002400BA"/>
    <w:rsid w:val="00243C8E"/>
    <w:rsid w:val="00244FAA"/>
    <w:rsid w:val="00246752"/>
    <w:rsid w:val="00254207"/>
    <w:rsid w:val="00254EDF"/>
    <w:rsid w:val="00255C2E"/>
    <w:rsid w:val="00262246"/>
    <w:rsid w:val="0026464D"/>
    <w:rsid w:val="002744A0"/>
    <w:rsid w:val="0027541C"/>
    <w:rsid w:val="00275E3B"/>
    <w:rsid w:val="00281D11"/>
    <w:rsid w:val="002820CC"/>
    <w:rsid w:val="00285E82"/>
    <w:rsid w:val="0028709C"/>
    <w:rsid w:val="00293641"/>
    <w:rsid w:val="00295780"/>
    <w:rsid w:val="00297382"/>
    <w:rsid w:val="00297F93"/>
    <w:rsid w:val="002A088D"/>
    <w:rsid w:val="002A0935"/>
    <w:rsid w:val="002A1CE6"/>
    <w:rsid w:val="002A2CF6"/>
    <w:rsid w:val="002A447B"/>
    <w:rsid w:val="002A4EE2"/>
    <w:rsid w:val="002A62A3"/>
    <w:rsid w:val="002B697F"/>
    <w:rsid w:val="002B765A"/>
    <w:rsid w:val="002B7D39"/>
    <w:rsid w:val="002C15FD"/>
    <w:rsid w:val="002C2C93"/>
    <w:rsid w:val="002C573D"/>
    <w:rsid w:val="002C5948"/>
    <w:rsid w:val="002D0B19"/>
    <w:rsid w:val="002D2A20"/>
    <w:rsid w:val="002D48C3"/>
    <w:rsid w:val="002D78CD"/>
    <w:rsid w:val="002E070D"/>
    <w:rsid w:val="002E179C"/>
    <w:rsid w:val="002E1E4B"/>
    <w:rsid w:val="002E43A1"/>
    <w:rsid w:val="002F1A04"/>
    <w:rsid w:val="002F1CC5"/>
    <w:rsid w:val="002F2EE3"/>
    <w:rsid w:val="002F681C"/>
    <w:rsid w:val="002F7352"/>
    <w:rsid w:val="00300775"/>
    <w:rsid w:val="00313318"/>
    <w:rsid w:val="003141A2"/>
    <w:rsid w:val="003151D5"/>
    <w:rsid w:val="003154E8"/>
    <w:rsid w:val="003158CD"/>
    <w:rsid w:val="00323CF9"/>
    <w:rsid w:val="00327E0C"/>
    <w:rsid w:val="00336DC2"/>
    <w:rsid w:val="00337653"/>
    <w:rsid w:val="00341C03"/>
    <w:rsid w:val="00342942"/>
    <w:rsid w:val="00343EFC"/>
    <w:rsid w:val="0034492B"/>
    <w:rsid w:val="00344964"/>
    <w:rsid w:val="00344C3D"/>
    <w:rsid w:val="00345AF4"/>
    <w:rsid w:val="00346566"/>
    <w:rsid w:val="003519BC"/>
    <w:rsid w:val="0036617E"/>
    <w:rsid w:val="00371476"/>
    <w:rsid w:val="00372E76"/>
    <w:rsid w:val="0037614B"/>
    <w:rsid w:val="00377B71"/>
    <w:rsid w:val="00384156"/>
    <w:rsid w:val="00384FC6"/>
    <w:rsid w:val="00387C50"/>
    <w:rsid w:val="003A52D4"/>
    <w:rsid w:val="003B79F9"/>
    <w:rsid w:val="003C0076"/>
    <w:rsid w:val="003C0288"/>
    <w:rsid w:val="003C1586"/>
    <w:rsid w:val="003C15B6"/>
    <w:rsid w:val="003C3146"/>
    <w:rsid w:val="003C6D50"/>
    <w:rsid w:val="003D1165"/>
    <w:rsid w:val="003D3D44"/>
    <w:rsid w:val="003D4454"/>
    <w:rsid w:val="003E4253"/>
    <w:rsid w:val="003E68BC"/>
    <w:rsid w:val="003F06E1"/>
    <w:rsid w:val="003F111E"/>
    <w:rsid w:val="003F131E"/>
    <w:rsid w:val="003F2DA7"/>
    <w:rsid w:val="003F463D"/>
    <w:rsid w:val="003F559E"/>
    <w:rsid w:val="003F55BF"/>
    <w:rsid w:val="003F6C1F"/>
    <w:rsid w:val="004037A9"/>
    <w:rsid w:val="004135E3"/>
    <w:rsid w:val="0041647D"/>
    <w:rsid w:val="0041760B"/>
    <w:rsid w:val="004207E9"/>
    <w:rsid w:val="00423396"/>
    <w:rsid w:val="004256F4"/>
    <w:rsid w:val="00427EF0"/>
    <w:rsid w:val="00431399"/>
    <w:rsid w:val="00433D04"/>
    <w:rsid w:val="00434A10"/>
    <w:rsid w:val="004353B1"/>
    <w:rsid w:val="0044081F"/>
    <w:rsid w:val="00445FFA"/>
    <w:rsid w:val="004468CA"/>
    <w:rsid w:val="004531EB"/>
    <w:rsid w:val="00454091"/>
    <w:rsid w:val="00466516"/>
    <w:rsid w:val="00466733"/>
    <w:rsid w:val="00470220"/>
    <w:rsid w:val="00472273"/>
    <w:rsid w:val="00476FAF"/>
    <w:rsid w:val="00477C02"/>
    <w:rsid w:val="004810B5"/>
    <w:rsid w:val="00481682"/>
    <w:rsid w:val="00482684"/>
    <w:rsid w:val="0048473F"/>
    <w:rsid w:val="00484BAE"/>
    <w:rsid w:val="00487549"/>
    <w:rsid w:val="004903E5"/>
    <w:rsid w:val="0049059F"/>
    <w:rsid w:val="00490AEF"/>
    <w:rsid w:val="00491477"/>
    <w:rsid w:val="004956BA"/>
    <w:rsid w:val="00497B59"/>
    <w:rsid w:val="004A0E3C"/>
    <w:rsid w:val="004A2786"/>
    <w:rsid w:val="004B5D9A"/>
    <w:rsid w:val="004C5305"/>
    <w:rsid w:val="004C60DD"/>
    <w:rsid w:val="004C7DCB"/>
    <w:rsid w:val="004D1934"/>
    <w:rsid w:val="004D2167"/>
    <w:rsid w:val="004D2356"/>
    <w:rsid w:val="004D63DC"/>
    <w:rsid w:val="004D7FF0"/>
    <w:rsid w:val="004E044F"/>
    <w:rsid w:val="004E3442"/>
    <w:rsid w:val="004E4147"/>
    <w:rsid w:val="004E4C55"/>
    <w:rsid w:val="004E68D5"/>
    <w:rsid w:val="004E69BD"/>
    <w:rsid w:val="004F620F"/>
    <w:rsid w:val="004F7B16"/>
    <w:rsid w:val="004F7C96"/>
    <w:rsid w:val="005011C5"/>
    <w:rsid w:val="00501388"/>
    <w:rsid w:val="00502239"/>
    <w:rsid w:val="00504E42"/>
    <w:rsid w:val="0050589D"/>
    <w:rsid w:val="0050739C"/>
    <w:rsid w:val="00510FC5"/>
    <w:rsid w:val="00512526"/>
    <w:rsid w:val="00514547"/>
    <w:rsid w:val="00515E94"/>
    <w:rsid w:val="00521278"/>
    <w:rsid w:val="005221F8"/>
    <w:rsid w:val="00523164"/>
    <w:rsid w:val="00523709"/>
    <w:rsid w:val="005332C2"/>
    <w:rsid w:val="00536577"/>
    <w:rsid w:val="0053708D"/>
    <w:rsid w:val="0054179F"/>
    <w:rsid w:val="00543065"/>
    <w:rsid w:val="00545A4E"/>
    <w:rsid w:val="00546F9C"/>
    <w:rsid w:val="00551687"/>
    <w:rsid w:val="00561C0C"/>
    <w:rsid w:val="00563D8B"/>
    <w:rsid w:val="005722A1"/>
    <w:rsid w:val="005756F9"/>
    <w:rsid w:val="005759C1"/>
    <w:rsid w:val="00576946"/>
    <w:rsid w:val="0057782B"/>
    <w:rsid w:val="00577E3E"/>
    <w:rsid w:val="005833F9"/>
    <w:rsid w:val="00587914"/>
    <w:rsid w:val="00592A60"/>
    <w:rsid w:val="005A2220"/>
    <w:rsid w:val="005A430D"/>
    <w:rsid w:val="005B4FD1"/>
    <w:rsid w:val="005B5ED4"/>
    <w:rsid w:val="005C2588"/>
    <w:rsid w:val="005C35E3"/>
    <w:rsid w:val="005C4BC5"/>
    <w:rsid w:val="005C677A"/>
    <w:rsid w:val="005D30C6"/>
    <w:rsid w:val="005D33D3"/>
    <w:rsid w:val="005D44AA"/>
    <w:rsid w:val="005D51F4"/>
    <w:rsid w:val="005E3D83"/>
    <w:rsid w:val="005E5206"/>
    <w:rsid w:val="005E6070"/>
    <w:rsid w:val="005F35D4"/>
    <w:rsid w:val="005F3D27"/>
    <w:rsid w:val="005F41A6"/>
    <w:rsid w:val="005F6DBB"/>
    <w:rsid w:val="00600FE7"/>
    <w:rsid w:val="00601485"/>
    <w:rsid w:val="00611986"/>
    <w:rsid w:val="00613434"/>
    <w:rsid w:val="006148DF"/>
    <w:rsid w:val="00616815"/>
    <w:rsid w:val="0061690A"/>
    <w:rsid w:val="00616E2C"/>
    <w:rsid w:val="0061729F"/>
    <w:rsid w:val="0062155C"/>
    <w:rsid w:val="00623B89"/>
    <w:rsid w:val="006244E8"/>
    <w:rsid w:val="0062782A"/>
    <w:rsid w:val="006304D1"/>
    <w:rsid w:val="00630EE6"/>
    <w:rsid w:val="006324CC"/>
    <w:rsid w:val="00632A3F"/>
    <w:rsid w:val="006433EE"/>
    <w:rsid w:val="00643561"/>
    <w:rsid w:val="006444F9"/>
    <w:rsid w:val="006534FF"/>
    <w:rsid w:val="0065439C"/>
    <w:rsid w:val="00654836"/>
    <w:rsid w:val="00656D94"/>
    <w:rsid w:val="006614B5"/>
    <w:rsid w:val="00663035"/>
    <w:rsid w:val="0066399C"/>
    <w:rsid w:val="00663FC4"/>
    <w:rsid w:val="0066630B"/>
    <w:rsid w:val="006668DA"/>
    <w:rsid w:val="006727AC"/>
    <w:rsid w:val="0067673E"/>
    <w:rsid w:val="006809D0"/>
    <w:rsid w:val="006831AD"/>
    <w:rsid w:val="00684F2D"/>
    <w:rsid w:val="0068707C"/>
    <w:rsid w:val="00692CEE"/>
    <w:rsid w:val="00693A0A"/>
    <w:rsid w:val="00694AFE"/>
    <w:rsid w:val="0069522A"/>
    <w:rsid w:val="00696382"/>
    <w:rsid w:val="006964D3"/>
    <w:rsid w:val="006A20EF"/>
    <w:rsid w:val="006A2899"/>
    <w:rsid w:val="006A69E0"/>
    <w:rsid w:val="006B26B0"/>
    <w:rsid w:val="006B56BC"/>
    <w:rsid w:val="006B7598"/>
    <w:rsid w:val="006C3317"/>
    <w:rsid w:val="006D0744"/>
    <w:rsid w:val="006D1800"/>
    <w:rsid w:val="006D2177"/>
    <w:rsid w:val="006E1ED6"/>
    <w:rsid w:val="006E32F8"/>
    <w:rsid w:val="006E77D3"/>
    <w:rsid w:val="006F0EB2"/>
    <w:rsid w:val="006F1A39"/>
    <w:rsid w:val="006F2A8F"/>
    <w:rsid w:val="006F4777"/>
    <w:rsid w:val="006F64A0"/>
    <w:rsid w:val="00700AC0"/>
    <w:rsid w:val="0070323D"/>
    <w:rsid w:val="00707917"/>
    <w:rsid w:val="007101F3"/>
    <w:rsid w:val="007107C8"/>
    <w:rsid w:val="007158B5"/>
    <w:rsid w:val="00720AF5"/>
    <w:rsid w:val="0072334C"/>
    <w:rsid w:val="00723A5B"/>
    <w:rsid w:val="00724800"/>
    <w:rsid w:val="00724B3C"/>
    <w:rsid w:val="00726A10"/>
    <w:rsid w:val="00732934"/>
    <w:rsid w:val="00734B87"/>
    <w:rsid w:val="0074029B"/>
    <w:rsid w:val="00741975"/>
    <w:rsid w:val="00743246"/>
    <w:rsid w:val="007449B4"/>
    <w:rsid w:val="00745B45"/>
    <w:rsid w:val="007500F9"/>
    <w:rsid w:val="00751783"/>
    <w:rsid w:val="00751C02"/>
    <w:rsid w:val="00761749"/>
    <w:rsid w:val="00761E1B"/>
    <w:rsid w:val="00765EB2"/>
    <w:rsid w:val="0077215B"/>
    <w:rsid w:val="00774C22"/>
    <w:rsid w:val="00775EC4"/>
    <w:rsid w:val="00780A07"/>
    <w:rsid w:val="007815CD"/>
    <w:rsid w:val="0078277B"/>
    <w:rsid w:val="0078685A"/>
    <w:rsid w:val="00795017"/>
    <w:rsid w:val="00796615"/>
    <w:rsid w:val="00797B28"/>
    <w:rsid w:val="007A6ECF"/>
    <w:rsid w:val="007B35E8"/>
    <w:rsid w:val="007B3DCE"/>
    <w:rsid w:val="007B57E3"/>
    <w:rsid w:val="007B657A"/>
    <w:rsid w:val="007C1632"/>
    <w:rsid w:val="007C65DE"/>
    <w:rsid w:val="007C71D0"/>
    <w:rsid w:val="007D00C1"/>
    <w:rsid w:val="007D2585"/>
    <w:rsid w:val="007D2916"/>
    <w:rsid w:val="007D531F"/>
    <w:rsid w:val="007D6705"/>
    <w:rsid w:val="007D6EFA"/>
    <w:rsid w:val="007D761E"/>
    <w:rsid w:val="007D7D17"/>
    <w:rsid w:val="007E2413"/>
    <w:rsid w:val="007E251B"/>
    <w:rsid w:val="007E430C"/>
    <w:rsid w:val="007E6E34"/>
    <w:rsid w:val="007F0FAF"/>
    <w:rsid w:val="007F21C3"/>
    <w:rsid w:val="007F2ADE"/>
    <w:rsid w:val="007F2DAD"/>
    <w:rsid w:val="007F3E0A"/>
    <w:rsid w:val="007F5556"/>
    <w:rsid w:val="007F6B76"/>
    <w:rsid w:val="008025CA"/>
    <w:rsid w:val="0081523A"/>
    <w:rsid w:val="00817BC6"/>
    <w:rsid w:val="008212C2"/>
    <w:rsid w:val="00822963"/>
    <w:rsid w:val="00824036"/>
    <w:rsid w:val="00824954"/>
    <w:rsid w:val="00830411"/>
    <w:rsid w:val="008339D3"/>
    <w:rsid w:val="00833C91"/>
    <w:rsid w:val="008359E4"/>
    <w:rsid w:val="008361B5"/>
    <w:rsid w:val="0084024B"/>
    <w:rsid w:val="008425CF"/>
    <w:rsid w:val="00844E53"/>
    <w:rsid w:val="0085182D"/>
    <w:rsid w:val="008540DF"/>
    <w:rsid w:val="00856650"/>
    <w:rsid w:val="008600B0"/>
    <w:rsid w:val="008610CA"/>
    <w:rsid w:val="00861A60"/>
    <w:rsid w:val="00863EA3"/>
    <w:rsid w:val="008640C1"/>
    <w:rsid w:val="008646B2"/>
    <w:rsid w:val="00870216"/>
    <w:rsid w:val="008733BF"/>
    <w:rsid w:val="00874002"/>
    <w:rsid w:val="00874361"/>
    <w:rsid w:val="0087476D"/>
    <w:rsid w:val="00874A81"/>
    <w:rsid w:val="00882280"/>
    <w:rsid w:val="008920B9"/>
    <w:rsid w:val="00893271"/>
    <w:rsid w:val="008965D1"/>
    <w:rsid w:val="00896AE0"/>
    <w:rsid w:val="008A3DF1"/>
    <w:rsid w:val="008A54F5"/>
    <w:rsid w:val="008A69A7"/>
    <w:rsid w:val="008A7965"/>
    <w:rsid w:val="008B08D9"/>
    <w:rsid w:val="008B217F"/>
    <w:rsid w:val="008B5DBB"/>
    <w:rsid w:val="008B6193"/>
    <w:rsid w:val="008B6235"/>
    <w:rsid w:val="008C1DC8"/>
    <w:rsid w:val="008C1FA8"/>
    <w:rsid w:val="008C6BD1"/>
    <w:rsid w:val="008D0348"/>
    <w:rsid w:val="008D13CB"/>
    <w:rsid w:val="008D24F4"/>
    <w:rsid w:val="008D4E37"/>
    <w:rsid w:val="008D6076"/>
    <w:rsid w:val="008D7BF1"/>
    <w:rsid w:val="008E04E0"/>
    <w:rsid w:val="008E0820"/>
    <w:rsid w:val="008E1A12"/>
    <w:rsid w:val="008E4A3E"/>
    <w:rsid w:val="008E56FD"/>
    <w:rsid w:val="008E7DBA"/>
    <w:rsid w:val="008F4EF5"/>
    <w:rsid w:val="00900BE2"/>
    <w:rsid w:val="00900FF8"/>
    <w:rsid w:val="009010AD"/>
    <w:rsid w:val="00904675"/>
    <w:rsid w:val="00904890"/>
    <w:rsid w:val="00904AE4"/>
    <w:rsid w:val="0090619E"/>
    <w:rsid w:val="00912DEB"/>
    <w:rsid w:val="00913E76"/>
    <w:rsid w:val="00914F8B"/>
    <w:rsid w:val="00924E78"/>
    <w:rsid w:val="00927BFF"/>
    <w:rsid w:val="0093302B"/>
    <w:rsid w:val="009342CD"/>
    <w:rsid w:val="009344C1"/>
    <w:rsid w:val="00934EC2"/>
    <w:rsid w:val="00935C71"/>
    <w:rsid w:val="00940139"/>
    <w:rsid w:val="009410D9"/>
    <w:rsid w:val="0094577F"/>
    <w:rsid w:val="00950985"/>
    <w:rsid w:val="009546CE"/>
    <w:rsid w:val="00955FC0"/>
    <w:rsid w:val="00960A5C"/>
    <w:rsid w:val="00962D76"/>
    <w:rsid w:val="00966218"/>
    <w:rsid w:val="00966AB4"/>
    <w:rsid w:val="009701C8"/>
    <w:rsid w:val="009745FF"/>
    <w:rsid w:val="00977C62"/>
    <w:rsid w:val="009844DB"/>
    <w:rsid w:val="00987C1D"/>
    <w:rsid w:val="00987F64"/>
    <w:rsid w:val="009965B7"/>
    <w:rsid w:val="009968F7"/>
    <w:rsid w:val="00997412"/>
    <w:rsid w:val="009A558F"/>
    <w:rsid w:val="009B233D"/>
    <w:rsid w:val="009B3F61"/>
    <w:rsid w:val="009B5A06"/>
    <w:rsid w:val="009B7288"/>
    <w:rsid w:val="009B78F4"/>
    <w:rsid w:val="009C3827"/>
    <w:rsid w:val="009C61D6"/>
    <w:rsid w:val="009D1956"/>
    <w:rsid w:val="009D3DD8"/>
    <w:rsid w:val="009D487A"/>
    <w:rsid w:val="009E134A"/>
    <w:rsid w:val="009F53A2"/>
    <w:rsid w:val="00A007D3"/>
    <w:rsid w:val="00A028B6"/>
    <w:rsid w:val="00A06923"/>
    <w:rsid w:val="00A06F10"/>
    <w:rsid w:val="00A14342"/>
    <w:rsid w:val="00A14FE9"/>
    <w:rsid w:val="00A15443"/>
    <w:rsid w:val="00A21E00"/>
    <w:rsid w:val="00A22D8F"/>
    <w:rsid w:val="00A241F0"/>
    <w:rsid w:val="00A24692"/>
    <w:rsid w:val="00A252EA"/>
    <w:rsid w:val="00A25BA2"/>
    <w:rsid w:val="00A27769"/>
    <w:rsid w:val="00A30A74"/>
    <w:rsid w:val="00A32219"/>
    <w:rsid w:val="00A34183"/>
    <w:rsid w:val="00A348DE"/>
    <w:rsid w:val="00A34F91"/>
    <w:rsid w:val="00A356D4"/>
    <w:rsid w:val="00A36F9B"/>
    <w:rsid w:val="00A43301"/>
    <w:rsid w:val="00A44D0F"/>
    <w:rsid w:val="00A50ACA"/>
    <w:rsid w:val="00A570DF"/>
    <w:rsid w:val="00A61465"/>
    <w:rsid w:val="00A63E21"/>
    <w:rsid w:val="00A644D5"/>
    <w:rsid w:val="00A66DAD"/>
    <w:rsid w:val="00A6704A"/>
    <w:rsid w:val="00A75FFA"/>
    <w:rsid w:val="00A760E1"/>
    <w:rsid w:val="00A76E59"/>
    <w:rsid w:val="00A812E5"/>
    <w:rsid w:val="00A833E8"/>
    <w:rsid w:val="00A90A05"/>
    <w:rsid w:val="00A90E45"/>
    <w:rsid w:val="00A91DF7"/>
    <w:rsid w:val="00AA1A10"/>
    <w:rsid w:val="00AA2230"/>
    <w:rsid w:val="00AB192D"/>
    <w:rsid w:val="00AB307E"/>
    <w:rsid w:val="00AB4591"/>
    <w:rsid w:val="00AB4987"/>
    <w:rsid w:val="00AB54F5"/>
    <w:rsid w:val="00AB7D7C"/>
    <w:rsid w:val="00AC4409"/>
    <w:rsid w:val="00AC4CF4"/>
    <w:rsid w:val="00AC58B2"/>
    <w:rsid w:val="00AD0A05"/>
    <w:rsid w:val="00AD0D31"/>
    <w:rsid w:val="00AD6D61"/>
    <w:rsid w:val="00AD6E03"/>
    <w:rsid w:val="00AE174F"/>
    <w:rsid w:val="00AE20DE"/>
    <w:rsid w:val="00AE3EB2"/>
    <w:rsid w:val="00AE69E7"/>
    <w:rsid w:val="00AE7D76"/>
    <w:rsid w:val="00AF098E"/>
    <w:rsid w:val="00AF2031"/>
    <w:rsid w:val="00AF6279"/>
    <w:rsid w:val="00AF7F39"/>
    <w:rsid w:val="00B00E00"/>
    <w:rsid w:val="00B023E0"/>
    <w:rsid w:val="00B0741C"/>
    <w:rsid w:val="00B10E9C"/>
    <w:rsid w:val="00B1470E"/>
    <w:rsid w:val="00B1518E"/>
    <w:rsid w:val="00B15CE9"/>
    <w:rsid w:val="00B23F8D"/>
    <w:rsid w:val="00B27EF7"/>
    <w:rsid w:val="00B33894"/>
    <w:rsid w:val="00B40DAA"/>
    <w:rsid w:val="00B42C77"/>
    <w:rsid w:val="00B47EE8"/>
    <w:rsid w:val="00B52D19"/>
    <w:rsid w:val="00B534E1"/>
    <w:rsid w:val="00B53996"/>
    <w:rsid w:val="00B55183"/>
    <w:rsid w:val="00B57BDF"/>
    <w:rsid w:val="00B60150"/>
    <w:rsid w:val="00B62D95"/>
    <w:rsid w:val="00B64AE2"/>
    <w:rsid w:val="00B6546B"/>
    <w:rsid w:val="00B675DF"/>
    <w:rsid w:val="00B6788C"/>
    <w:rsid w:val="00B7230C"/>
    <w:rsid w:val="00B741F3"/>
    <w:rsid w:val="00B77530"/>
    <w:rsid w:val="00B82BC5"/>
    <w:rsid w:val="00B844C4"/>
    <w:rsid w:val="00B84E41"/>
    <w:rsid w:val="00B855DB"/>
    <w:rsid w:val="00B86FDF"/>
    <w:rsid w:val="00B910E2"/>
    <w:rsid w:val="00B91A7A"/>
    <w:rsid w:val="00B92E8E"/>
    <w:rsid w:val="00B96C60"/>
    <w:rsid w:val="00BA1655"/>
    <w:rsid w:val="00BA339F"/>
    <w:rsid w:val="00BA7B96"/>
    <w:rsid w:val="00BB04C4"/>
    <w:rsid w:val="00BB41C6"/>
    <w:rsid w:val="00BB5729"/>
    <w:rsid w:val="00BC274B"/>
    <w:rsid w:val="00BC6761"/>
    <w:rsid w:val="00BC7A2A"/>
    <w:rsid w:val="00BD000A"/>
    <w:rsid w:val="00BD2500"/>
    <w:rsid w:val="00BD2F9D"/>
    <w:rsid w:val="00BE357F"/>
    <w:rsid w:val="00BE53B5"/>
    <w:rsid w:val="00BF0BB9"/>
    <w:rsid w:val="00BF2F2B"/>
    <w:rsid w:val="00BF5346"/>
    <w:rsid w:val="00C021A5"/>
    <w:rsid w:val="00C02856"/>
    <w:rsid w:val="00C02E8D"/>
    <w:rsid w:val="00C03610"/>
    <w:rsid w:val="00C04518"/>
    <w:rsid w:val="00C04A80"/>
    <w:rsid w:val="00C0789F"/>
    <w:rsid w:val="00C10D78"/>
    <w:rsid w:val="00C115B3"/>
    <w:rsid w:val="00C1294E"/>
    <w:rsid w:val="00C15699"/>
    <w:rsid w:val="00C17644"/>
    <w:rsid w:val="00C21042"/>
    <w:rsid w:val="00C331D4"/>
    <w:rsid w:val="00C367E6"/>
    <w:rsid w:val="00C37300"/>
    <w:rsid w:val="00C373A4"/>
    <w:rsid w:val="00C405E5"/>
    <w:rsid w:val="00C43BBC"/>
    <w:rsid w:val="00C50CBB"/>
    <w:rsid w:val="00C530C3"/>
    <w:rsid w:val="00C56427"/>
    <w:rsid w:val="00C63194"/>
    <w:rsid w:val="00C6531A"/>
    <w:rsid w:val="00C724F8"/>
    <w:rsid w:val="00C725D3"/>
    <w:rsid w:val="00C725DC"/>
    <w:rsid w:val="00C727C4"/>
    <w:rsid w:val="00C73EF8"/>
    <w:rsid w:val="00C7666F"/>
    <w:rsid w:val="00C778DC"/>
    <w:rsid w:val="00C806DB"/>
    <w:rsid w:val="00C82165"/>
    <w:rsid w:val="00C824F0"/>
    <w:rsid w:val="00C8434A"/>
    <w:rsid w:val="00C84571"/>
    <w:rsid w:val="00C84759"/>
    <w:rsid w:val="00C86D97"/>
    <w:rsid w:val="00C8781E"/>
    <w:rsid w:val="00C9311A"/>
    <w:rsid w:val="00C94350"/>
    <w:rsid w:val="00C96FA4"/>
    <w:rsid w:val="00C97533"/>
    <w:rsid w:val="00CA02EF"/>
    <w:rsid w:val="00CA12C1"/>
    <w:rsid w:val="00CA1CC4"/>
    <w:rsid w:val="00CA2878"/>
    <w:rsid w:val="00CA3059"/>
    <w:rsid w:val="00CA388B"/>
    <w:rsid w:val="00CA4D06"/>
    <w:rsid w:val="00CB1573"/>
    <w:rsid w:val="00CB17A7"/>
    <w:rsid w:val="00CB1E5E"/>
    <w:rsid w:val="00CB50C6"/>
    <w:rsid w:val="00CC0B8A"/>
    <w:rsid w:val="00CC5153"/>
    <w:rsid w:val="00CC629D"/>
    <w:rsid w:val="00CD0C25"/>
    <w:rsid w:val="00CD42E9"/>
    <w:rsid w:val="00CD5817"/>
    <w:rsid w:val="00CE315F"/>
    <w:rsid w:val="00CE6AF4"/>
    <w:rsid w:val="00CE789C"/>
    <w:rsid w:val="00CF08C5"/>
    <w:rsid w:val="00CF0F76"/>
    <w:rsid w:val="00CF18A0"/>
    <w:rsid w:val="00CF273F"/>
    <w:rsid w:val="00D01477"/>
    <w:rsid w:val="00D0282B"/>
    <w:rsid w:val="00D030A2"/>
    <w:rsid w:val="00D07804"/>
    <w:rsid w:val="00D1021E"/>
    <w:rsid w:val="00D11042"/>
    <w:rsid w:val="00D118F1"/>
    <w:rsid w:val="00D15721"/>
    <w:rsid w:val="00D16BF9"/>
    <w:rsid w:val="00D216E5"/>
    <w:rsid w:val="00D21D4C"/>
    <w:rsid w:val="00D22157"/>
    <w:rsid w:val="00D232F3"/>
    <w:rsid w:val="00D23FB8"/>
    <w:rsid w:val="00D30098"/>
    <w:rsid w:val="00D32B77"/>
    <w:rsid w:val="00D3438B"/>
    <w:rsid w:val="00D369B8"/>
    <w:rsid w:val="00D429FA"/>
    <w:rsid w:val="00D44147"/>
    <w:rsid w:val="00D44669"/>
    <w:rsid w:val="00D461BC"/>
    <w:rsid w:val="00D465D7"/>
    <w:rsid w:val="00D469C0"/>
    <w:rsid w:val="00D47660"/>
    <w:rsid w:val="00D555C2"/>
    <w:rsid w:val="00D5717F"/>
    <w:rsid w:val="00D612CE"/>
    <w:rsid w:val="00D63A2D"/>
    <w:rsid w:val="00D75DFB"/>
    <w:rsid w:val="00D769A5"/>
    <w:rsid w:val="00D83293"/>
    <w:rsid w:val="00D83785"/>
    <w:rsid w:val="00D854C4"/>
    <w:rsid w:val="00D86306"/>
    <w:rsid w:val="00D90E51"/>
    <w:rsid w:val="00D93071"/>
    <w:rsid w:val="00D93E2A"/>
    <w:rsid w:val="00D94BAF"/>
    <w:rsid w:val="00DA1238"/>
    <w:rsid w:val="00DA2B53"/>
    <w:rsid w:val="00DA2BA1"/>
    <w:rsid w:val="00DA7A6D"/>
    <w:rsid w:val="00DB357C"/>
    <w:rsid w:val="00DB4F28"/>
    <w:rsid w:val="00DB586A"/>
    <w:rsid w:val="00DB62CF"/>
    <w:rsid w:val="00DC3E01"/>
    <w:rsid w:val="00DC4B91"/>
    <w:rsid w:val="00DC5E9B"/>
    <w:rsid w:val="00DC61AC"/>
    <w:rsid w:val="00DC6CA7"/>
    <w:rsid w:val="00DC7333"/>
    <w:rsid w:val="00DD0A0A"/>
    <w:rsid w:val="00DD0E93"/>
    <w:rsid w:val="00DD62E6"/>
    <w:rsid w:val="00DD76DF"/>
    <w:rsid w:val="00DE0EC6"/>
    <w:rsid w:val="00DE1F6E"/>
    <w:rsid w:val="00DE6452"/>
    <w:rsid w:val="00DE7050"/>
    <w:rsid w:val="00DF1632"/>
    <w:rsid w:val="00DF1F86"/>
    <w:rsid w:val="00DF41AB"/>
    <w:rsid w:val="00E06678"/>
    <w:rsid w:val="00E073C7"/>
    <w:rsid w:val="00E10019"/>
    <w:rsid w:val="00E1212A"/>
    <w:rsid w:val="00E1268B"/>
    <w:rsid w:val="00E12F43"/>
    <w:rsid w:val="00E13901"/>
    <w:rsid w:val="00E20569"/>
    <w:rsid w:val="00E2275E"/>
    <w:rsid w:val="00E248B1"/>
    <w:rsid w:val="00E25071"/>
    <w:rsid w:val="00E26C18"/>
    <w:rsid w:val="00E3329A"/>
    <w:rsid w:val="00E334A3"/>
    <w:rsid w:val="00E3504D"/>
    <w:rsid w:val="00E4378B"/>
    <w:rsid w:val="00E43D6F"/>
    <w:rsid w:val="00E44601"/>
    <w:rsid w:val="00E51430"/>
    <w:rsid w:val="00E5484D"/>
    <w:rsid w:val="00E63F2A"/>
    <w:rsid w:val="00E645F3"/>
    <w:rsid w:val="00E66E85"/>
    <w:rsid w:val="00E70290"/>
    <w:rsid w:val="00E71709"/>
    <w:rsid w:val="00E72EAF"/>
    <w:rsid w:val="00E7383B"/>
    <w:rsid w:val="00E75C73"/>
    <w:rsid w:val="00E84C23"/>
    <w:rsid w:val="00E85766"/>
    <w:rsid w:val="00E85ED6"/>
    <w:rsid w:val="00E86367"/>
    <w:rsid w:val="00E90748"/>
    <w:rsid w:val="00E91A9C"/>
    <w:rsid w:val="00E91C6D"/>
    <w:rsid w:val="00E9204B"/>
    <w:rsid w:val="00E93492"/>
    <w:rsid w:val="00E93F8C"/>
    <w:rsid w:val="00E9646F"/>
    <w:rsid w:val="00E97AAA"/>
    <w:rsid w:val="00EB1FA2"/>
    <w:rsid w:val="00EB240C"/>
    <w:rsid w:val="00EB5F26"/>
    <w:rsid w:val="00EC0D89"/>
    <w:rsid w:val="00EC103D"/>
    <w:rsid w:val="00EC6E07"/>
    <w:rsid w:val="00EC70D5"/>
    <w:rsid w:val="00ED0C57"/>
    <w:rsid w:val="00ED1F14"/>
    <w:rsid w:val="00ED2EB4"/>
    <w:rsid w:val="00ED3562"/>
    <w:rsid w:val="00ED5308"/>
    <w:rsid w:val="00ED55F9"/>
    <w:rsid w:val="00EE12A9"/>
    <w:rsid w:val="00EE4D32"/>
    <w:rsid w:val="00EE67B3"/>
    <w:rsid w:val="00EE7587"/>
    <w:rsid w:val="00EF2D5A"/>
    <w:rsid w:val="00EF7EB2"/>
    <w:rsid w:val="00F0090A"/>
    <w:rsid w:val="00F03673"/>
    <w:rsid w:val="00F03AE7"/>
    <w:rsid w:val="00F046C9"/>
    <w:rsid w:val="00F064F3"/>
    <w:rsid w:val="00F07C7D"/>
    <w:rsid w:val="00F11639"/>
    <w:rsid w:val="00F118D1"/>
    <w:rsid w:val="00F15C75"/>
    <w:rsid w:val="00F16C60"/>
    <w:rsid w:val="00F17981"/>
    <w:rsid w:val="00F22CAE"/>
    <w:rsid w:val="00F24683"/>
    <w:rsid w:val="00F24F1B"/>
    <w:rsid w:val="00F25CA2"/>
    <w:rsid w:val="00F27900"/>
    <w:rsid w:val="00F32440"/>
    <w:rsid w:val="00F33374"/>
    <w:rsid w:val="00F3686C"/>
    <w:rsid w:val="00F37C50"/>
    <w:rsid w:val="00F41601"/>
    <w:rsid w:val="00F42739"/>
    <w:rsid w:val="00F46508"/>
    <w:rsid w:val="00F6084E"/>
    <w:rsid w:val="00F60DD3"/>
    <w:rsid w:val="00F6135A"/>
    <w:rsid w:val="00F6414C"/>
    <w:rsid w:val="00F64BE7"/>
    <w:rsid w:val="00F666E0"/>
    <w:rsid w:val="00F70199"/>
    <w:rsid w:val="00F734B4"/>
    <w:rsid w:val="00F738FB"/>
    <w:rsid w:val="00F752D6"/>
    <w:rsid w:val="00F75B9F"/>
    <w:rsid w:val="00F7627D"/>
    <w:rsid w:val="00F80002"/>
    <w:rsid w:val="00F81CBD"/>
    <w:rsid w:val="00F82C87"/>
    <w:rsid w:val="00F84D65"/>
    <w:rsid w:val="00F91B62"/>
    <w:rsid w:val="00F932CE"/>
    <w:rsid w:val="00F943B0"/>
    <w:rsid w:val="00F94D45"/>
    <w:rsid w:val="00F96242"/>
    <w:rsid w:val="00FA3776"/>
    <w:rsid w:val="00FA648D"/>
    <w:rsid w:val="00FB222F"/>
    <w:rsid w:val="00FB4128"/>
    <w:rsid w:val="00FB5A2E"/>
    <w:rsid w:val="00FB7D4F"/>
    <w:rsid w:val="00FB7F92"/>
    <w:rsid w:val="00FC47EA"/>
    <w:rsid w:val="00FC5C38"/>
    <w:rsid w:val="00FC67F1"/>
    <w:rsid w:val="00FC6C83"/>
    <w:rsid w:val="00FD0283"/>
    <w:rsid w:val="00FD2F12"/>
    <w:rsid w:val="00FD65CD"/>
    <w:rsid w:val="00FE09A5"/>
    <w:rsid w:val="00FE14E3"/>
    <w:rsid w:val="00FE2845"/>
    <w:rsid w:val="00FE358E"/>
    <w:rsid w:val="00FE5C61"/>
    <w:rsid w:val="00FE6347"/>
    <w:rsid w:val="00FE6493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E8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/>
    <w:lsdException w:name="Default Paragraph Font" w:uiPriority="1"/>
    <w:lsdException w:name="Subtitle" w:locked="1" w:semiHidden="0" w:uiPriority="0" w:unhideWhenUsed="0"/>
    <w:lsdException w:name="Hyperlink" w:locked="1" w:semiHidden="0" w:unhideWhenUsed="0"/>
    <w:lsdException w:name="Strong" w:locked="1" w:semiHidden="0" w:uiPriority="22" w:unhideWhenUsed="0"/>
    <w:lsdException w:name="Emphasis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60"/>
    <w:pPr>
      <w:spacing w:before="360" w:line="300" w:lineRule="atLeast"/>
    </w:pPr>
    <w:rPr>
      <w:rFonts w:ascii="Gill Sans MT" w:hAnsi="Gill Sans MT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rsid w:val="00543065"/>
    <w:pPr>
      <w:keepNext/>
      <w:spacing w:before="240" w:after="120"/>
      <w:jc w:val="center"/>
      <w:outlineLvl w:val="0"/>
    </w:pPr>
    <w:rPr>
      <w:rFonts w:ascii="Garamond" w:hAnsi="Garamond" w:cs="Arial"/>
      <w:b/>
      <w:bCs/>
      <w:kern w:val="32"/>
      <w:sz w:val="48"/>
      <w:szCs w:val="32"/>
      <w:u w:val="single"/>
    </w:rPr>
  </w:style>
  <w:style w:type="paragraph" w:styleId="Heading2">
    <w:name w:val="heading 2"/>
    <w:aliases w:val="RA Head 1"/>
    <w:basedOn w:val="Normal"/>
    <w:next w:val="Normal"/>
    <w:link w:val="Heading2Char"/>
    <w:uiPriority w:val="99"/>
    <w:qFormat/>
    <w:rsid w:val="00CD42E9"/>
    <w:pPr>
      <w:keepNext/>
      <w:spacing w:before="480" w:after="120"/>
      <w:outlineLvl w:val="1"/>
    </w:pPr>
    <w:rPr>
      <w:rFonts w:ascii="Garamond" w:hAnsi="Garamond" w:cs="Arial"/>
      <w:b/>
      <w:bCs/>
      <w:iCs/>
      <w:sz w:val="40"/>
      <w:szCs w:val="28"/>
    </w:rPr>
  </w:style>
  <w:style w:type="paragraph" w:styleId="Heading3">
    <w:name w:val="heading 3"/>
    <w:aliases w:val="RA Head 2"/>
    <w:basedOn w:val="Normal"/>
    <w:next w:val="Normal"/>
    <w:link w:val="Heading3Char"/>
    <w:qFormat/>
    <w:rsid w:val="00CD42E9"/>
    <w:pPr>
      <w:keepNext/>
      <w:spacing w:before="480" w:after="120"/>
      <w:outlineLvl w:val="2"/>
    </w:pPr>
    <w:rPr>
      <w:rFonts w:ascii="Garamond" w:hAnsi="Garamond" w:cs="Arial"/>
      <w:b/>
      <w:bCs/>
      <w:sz w:val="32"/>
      <w:szCs w:val="26"/>
    </w:rPr>
  </w:style>
  <w:style w:type="paragraph" w:styleId="Heading4">
    <w:name w:val="heading 4"/>
    <w:aliases w:val="RA Head 3"/>
    <w:basedOn w:val="Normal"/>
    <w:next w:val="Normal"/>
    <w:link w:val="Heading4Char"/>
    <w:uiPriority w:val="99"/>
    <w:qFormat/>
    <w:rsid w:val="00490AEF"/>
    <w:pPr>
      <w:keepNext/>
      <w:spacing w:before="480" w:after="120"/>
      <w:outlineLvl w:val="3"/>
    </w:pPr>
    <w:rPr>
      <w:rFonts w:ascii="Garamond" w:hAnsi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870216"/>
    <w:pPr>
      <w:spacing w:before="240" w:after="120"/>
      <w:outlineLvl w:val="4"/>
    </w:pPr>
    <w:rPr>
      <w:rFonts w:ascii="Garamond" w:hAnsi="Garamond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D1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RA Head 1 Char"/>
    <w:basedOn w:val="DefaultParagraphFont"/>
    <w:link w:val="Heading2"/>
    <w:uiPriority w:val="99"/>
    <w:locked/>
    <w:rsid w:val="00CD42E9"/>
    <w:rPr>
      <w:rFonts w:ascii="Garamond" w:hAnsi="Garamond" w:cs="Arial"/>
      <w:b/>
      <w:bCs/>
      <w:iCs/>
      <w:sz w:val="40"/>
      <w:szCs w:val="28"/>
      <w:lang w:val="en-AU" w:eastAsia="en-AU"/>
    </w:rPr>
  </w:style>
  <w:style w:type="character" w:customStyle="1" w:styleId="Heading3Char">
    <w:name w:val="Heading 3 Char"/>
    <w:aliases w:val="RA Head 2 Char"/>
    <w:basedOn w:val="DefaultParagraphFont"/>
    <w:link w:val="Heading3"/>
    <w:locked/>
    <w:rsid w:val="00CD42E9"/>
    <w:rPr>
      <w:rFonts w:ascii="Garamond" w:hAnsi="Garamond" w:cs="Arial"/>
      <w:b/>
      <w:bCs/>
      <w:sz w:val="32"/>
      <w:szCs w:val="26"/>
      <w:lang w:val="en-AU" w:eastAsia="en-AU"/>
    </w:rPr>
  </w:style>
  <w:style w:type="character" w:customStyle="1" w:styleId="Heading4Char">
    <w:name w:val="Heading 4 Char"/>
    <w:aliases w:val="RA Head 3 Char"/>
    <w:basedOn w:val="DefaultParagraphFont"/>
    <w:link w:val="Heading4"/>
    <w:uiPriority w:val="99"/>
    <w:rsid w:val="00490AEF"/>
    <w:rPr>
      <w:rFonts w:ascii="Garamond" w:hAnsi="Garamond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D1C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87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4A81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E96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1C"/>
    <w:rPr>
      <w:rFonts w:ascii="Gill Sans MT" w:hAnsi="Gill Sans MT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E96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1C"/>
    <w:rPr>
      <w:rFonts w:ascii="Gill Sans MT" w:hAnsi="Gill Sans MT"/>
      <w:sz w:val="24"/>
      <w:szCs w:val="20"/>
      <w:lang w:val="en-AU" w:eastAsia="en-AU"/>
    </w:rPr>
  </w:style>
  <w:style w:type="paragraph" w:customStyle="1" w:styleId="Noparagraphstyle">
    <w:name w:val="[No paragraph style]"/>
    <w:uiPriority w:val="99"/>
    <w:rsid w:val="00E964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0"/>
      <w:lang w:eastAsia="en-AU"/>
    </w:rPr>
  </w:style>
  <w:style w:type="character" w:styleId="PageNumber">
    <w:name w:val="page number"/>
    <w:basedOn w:val="DefaultParagraphFont"/>
    <w:rsid w:val="00543065"/>
    <w:rPr>
      <w:rFonts w:ascii="Gill Sans MT" w:hAnsi="Gill Sans MT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C258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C2588"/>
    <w:rPr>
      <w:rFonts w:ascii="Gill Sans MT" w:hAnsi="Gill Sans MT" w:cs="Times New Roman"/>
      <w:lang w:val="en-AU" w:eastAsia="en-AU"/>
    </w:rPr>
  </w:style>
  <w:style w:type="character" w:styleId="EndnoteReference">
    <w:name w:val="endnote reference"/>
    <w:basedOn w:val="DefaultParagraphFont"/>
    <w:uiPriority w:val="99"/>
    <w:rsid w:val="005C258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32B7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337653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7950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rsid w:val="0067673E"/>
    <w:pPr>
      <w:tabs>
        <w:tab w:val="left" w:pos="851"/>
        <w:tab w:val="right" w:leader="dot" w:pos="8147"/>
      </w:tabs>
      <w:spacing w:after="100"/>
      <w:ind w:left="805" w:hanging="567"/>
    </w:pPr>
  </w:style>
  <w:style w:type="paragraph" w:styleId="TOC3">
    <w:name w:val="toc 3"/>
    <w:basedOn w:val="Normal"/>
    <w:next w:val="Normal"/>
    <w:autoRedefine/>
    <w:uiPriority w:val="99"/>
    <w:rsid w:val="00D555C2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99"/>
    <w:rsid w:val="006304D1"/>
    <w:pPr>
      <w:spacing w:after="100"/>
    </w:pPr>
  </w:style>
  <w:style w:type="paragraph" w:styleId="ListParagraph">
    <w:name w:val="List Paragraph"/>
    <w:basedOn w:val="Normal"/>
    <w:link w:val="ListParagraphChar"/>
    <w:uiPriority w:val="34"/>
    <w:rsid w:val="00343E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353B1"/>
    <w:pPr>
      <w:tabs>
        <w:tab w:val="left" w:pos="709"/>
        <w:tab w:val="right" w:pos="8505"/>
      </w:tabs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53B1"/>
    <w:rPr>
      <w:rFonts w:ascii="Times New Roman" w:hAnsi="Times New Roman" w:cs="Times New Roman"/>
      <w:sz w:val="22"/>
      <w:szCs w:val="22"/>
      <w:lang w:val="en-AU"/>
    </w:rPr>
  </w:style>
  <w:style w:type="paragraph" w:customStyle="1" w:styleId="BodyText1">
    <w:name w:val="Body Text1"/>
    <w:basedOn w:val="Normal"/>
    <w:uiPriority w:val="99"/>
    <w:rsid w:val="004353B1"/>
    <w:pPr>
      <w:spacing w:after="160" w:line="264" w:lineRule="auto"/>
      <w:ind w:left="720"/>
    </w:pPr>
    <w:rPr>
      <w:rFonts w:ascii="Trebuchet MS" w:eastAsia="Times New Roman" w:hAnsi="Trebuchet MS"/>
      <w:sz w:val="20"/>
    </w:rPr>
  </w:style>
  <w:style w:type="character" w:styleId="CommentReference">
    <w:name w:val="annotation reference"/>
    <w:basedOn w:val="DefaultParagraphFont"/>
    <w:uiPriority w:val="99"/>
    <w:rsid w:val="006F64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64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64A0"/>
    <w:rPr>
      <w:rFonts w:ascii="Gill Sans MT" w:hAnsi="Gill Sans MT"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F64A0"/>
    <w:rPr>
      <w:rFonts w:ascii="Gill Sans MT" w:hAnsi="Gill Sans MT" w:cs="Times New Roman"/>
      <w:b/>
      <w:bCs/>
      <w:lang w:val="en-AU" w:eastAsia="en-AU"/>
    </w:rPr>
  </w:style>
  <w:style w:type="paragraph" w:styleId="ListBullet">
    <w:name w:val="List Bullet"/>
    <w:basedOn w:val="Normal"/>
    <w:autoRedefine/>
    <w:uiPriority w:val="99"/>
    <w:rsid w:val="00DB586A"/>
    <w:pPr>
      <w:numPr>
        <w:numId w:val="1"/>
      </w:numPr>
      <w:tabs>
        <w:tab w:val="num" w:pos="360"/>
      </w:tabs>
    </w:pPr>
    <w:rPr>
      <w:rFonts w:ascii="Arial" w:eastAsia="Times New Roman" w:hAnsi="Arial"/>
      <w:lang w:val="en-GB"/>
    </w:rPr>
  </w:style>
  <w:style w:type="character" w:customStyle="1" w:styleId="Hypertext">
    <w:name w:val="Hypertext"/>
    <w:uiPriority w:val="99"/>
    <w:rsid w:val="00BB5729"/>
    <w:rPr>
      <w:color w:val="0000FF"/>
      <w:u w:val="single"/>
    </w:rPr>
  </w:style>
  <w:style w:type="paragraph" w:customStyle="1" w:styleId="Default">
    <w:name w:val="Default"/>
    <w:uiPriority w:val="99"/>
    <w:rsid w:val="008B62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rsid w:val="003158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158CD"/>
    <w:rPr>
      <w:rFonts w:ascii="Tahoma" w:hAnsi="Tahoma" w:cs="Tahoma"/>
      <w:sz w:val="16"/>
      <w:szCs w:val="16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rsid w:val="00A1434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4342"/>
    <w:rPr>
      <w:rFonts w:ascii="Gill Sans MT" w:hAnsi="Gill Sans MT"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rsid w:val="00A14342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A252EA"/>
    <w:rPr>
      <w:rFonts w:ascii="Consolas" w:hAnsi="Consolas" w:cs="Vrind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252EA"/>
    <w:rPr>
      <w:rFonts w:ascii="Consolas" w:eastAsia="Times New Roman" w:hAnsi="Consolas" w:cs="Vrinda"/>
      <w:sz w:val="21"/>
      <w:szCs w:val="21"/>
      <w:lang w:val="en-AU"/>
    </w:rPr>
  </w:style>
  <w:style w:type="character" w:styleId="FollowedHyperlink">
    <w:name w:val="FollowedHyperlink"/>
    <w:basedOn w:val="DefaultParagraphFont"/>
    <w:uiPriority w:val="99"/>
    <w:rsid w:val="00122092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48473F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Emphasis">
    <w:name w:val="Emphasis"/>
    <w:aliases w:val="Italics"/>
    <w:basedOn w:val="DefaultParagraphFont"/>
    <w:uiPriority w:val="99"/>
    <w:rsid w:val="0048473F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E7383B"/>
    <w:rPr>
      <w:rFonts w:ascii="Gill Sans MT" w:hAnsi="Gill Sans MT"/>
      <w:sz w:val="24"/>
      <w:szCs w:val="20"/>
      <w:lang w:val="en-AU" w:eastAsia="en-AU"/>
    </w:rPr>
  </w:style>
  <w:style w:type="paragraph" w:customStyle="1" w:styleId="Framecontents">
    <w:name w:val="Frame contents"/>
    <w:basedOn w:val="BodyText"/>
    <w:rsid w:val="001A3D75"/>
    <w:pPr>
      <w:widowControl w:val="0"/>
      <w:tabs>
        <w:tab w:val="clear" w:pos="709"/>
        <w:tab w:val="clear" w:pos="8505"/>
      </w:tabs>
      <w:suppressAutoHyphens/>
      <w:spacing w:after="120"/>
    </w:pPr>
    <w:rPr>
      <w:rFonts w:eastAsia="Lucida Sans Unicode"/>
      <w:kern w:val="1"/>
      <w:sz w:val="24"/>
      <w:szCs w:val="24"/>
    </w:rPr>
  </w:style>
  <w:style w:type="paragraph" w:customStyle="1" w:styleId="Bullets1">
    <w:name w:val="Bullets 1"/>
    <w:basedOn w:val="ListParagraph"/>
    <w:link w:val="Bullets1Char"/>
    <w:qFormat/>
    <w:rsid w:val="00423396"/>
    <w:pPr>
      <w:numPr>
        <w:numId w:val="3"/>
      </w:numPr>
      <w:spacing w:before="60"/>
    </w:pPr>
  </w:style>
  <w:style w:type="paragraph" w:customStyle="1" w:styleId="Footerandfootnotes">
    <w:name w:val="Footer and footnotes"/>
    <w:basedOn w:val="FootnoteText"/>
    <w:link w:val="FooterandfootnotesChar"/>
    <w:qFormat/>
    <w:rsid w:val="00003910"/>
    <w:pPr>
      <w:spacing w:befor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93641"/>
    <w:rPr>
      <w:rFonts w:ascii="Gill Sans MT" w:hAnsi="Gill Sans MT"/>
      <w:sz w:val="24"/>
      <w:szCs w:val="20"/>
      <w:lang w:val="en-AU" w:eastAsia="en-AU"/>
    </w:rPr>
  </w:style>
  <w:style w:type="character" w:customStyle="1" w:styleId="Bullets1Char">
    <w:name w:val="Bullets 1 Char"/>
    <w:basedOn w:val="ListParagraphChar"/>
    <w:link w:val="Bullets1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Tableheadings">
    <w:name w:val="Table headings"/>
    <w:basedOn w:val="Heading3"/>
    <w:link w:val="TableheadingsChar"/>
    <w:qFormat/>
    <w:rsid w:val="008920B9"/>
    <w:pPr>
      <w:spacing w:before="60" w:after="60"/>
    </w:pPr>
    <w:rPr>
      <w:rFonts w:ascii="Gill Sans MT" w:hAnsi="Gill Sans MT"/>
      <w:color w:val="FFFFFF" w:themeColor="background1"/>
      <w:sz w:val="24"/>
      <w:szCs w:val="24"/>
    </w:rPr>
  </w:style>
  <w:style w:type="character" w:customStyle="1" w:styleId="FooterandfootnotesChar">
    <w:name w:val="Footer and footnotes Char"/>
    <w:basedOn w:val="FootnoteTextChar"/>
    <w:link w:val="Footerandfootnotes"/>
    <w:rsid w:val="00003910"/>
    <w:rPr>
      <w:rFonts w:ascii="Gill Sans MT" w:hAnsi="Gill Sans MT" w:cs="Times New Roman"/>
      <w:sz w:val="20"/>
      <w:szCs w:val="20"/>
      <w:lang w:val="en-AU" w:eastAsia="en-AU"/>
    </w:rPr>
  </w:style>
  <w:style w:type="paragraph" w:customStyle="1" w:styleId="Tablewriting">
    <w:name w:val="Table writing"/>
    <w:basedOn w:val="Normal"/>
    <w:link w:val="TablewritingChar"/>
    <w:qFormat/>
    <w:rsid w:val="008920B9"/>
    <w:pPr>
      <w:keepLines/>
      <w:spacing w:before="120" w:after="120"/>
    </w:pPr>
    <w:rPr>
      <w:rFonts w:eastAsia="Times New Roman" w:cs="Calibri"/>
      <w:sz w:val="22"/>
      <w:szCs w:val="22"/>
    </w:rPr>
  </w:style>
  <w:style w:type="character" w:customStyle="1" w:styleId="TableheadingsChar">
    <w:name w:val="Table headings Char"/>
    <w:basedOn w:val="Heading3Char"/>
    <w:link w:val="Tableheadings"/>
    <w:rsid w:val="008920B9"/>
    <w:rPr>
      <w:rFonts w:ascii="Gill Sans MT" w:hAnsi="Gill Sans MT" w:cs="Arial"/>
      <w:b/>
      <w:bCs/>
      <w:color w:val="FFFFFF" w:themeColor="background1"/>
      <w:sz w:val="24"/>
      <w:szCs w:val="24"/>
      <w:lang w:val="en-AU" w:eastAsia="en-AU"/>
    </w:rPr>
  </w:style>
  <w:style w:type="character" w:customStyle="1" w:styleId="TablewritingChar">
    <w:name w:val="Table writing Char"/>
    <w:basedOn w:val="DefaultParagraphFont"/>
    <w:link w:val="Tablewriting"/>
    <w:rsid w:val="008920B9"/>
    <w:rPr>
      <w:rFonts w:ascii="Gill Sans MT" w:eastAsia="Times New Roman" w:hAnsi="Gill Sans MT" w:cs="Calibri"/>
      <w:lang w:val="en-AU" w:eastAsia="en-AU"/>
    </w:rPr>
  </w:style>
  <w:style w:type="paragraph" w:customStyle="1" w:styleId="Doctitle">
    <w:name w:val="Doc title"/>
    <w:basedOn w:val="Heading2"/>
    <w:link w:val="DoctitleChar"/>
    <w:qFormat/>
    <w:rsid w:val="00C43BBC"/>
    <w:pPr>
      <w:jc w:val="center"/>
    </w:pPr>
  </w:style>
  <w:style w:type="paragraph" w:customStyle="1" w:styleId="Docsubtitle">
    <w:name w:val="Doc subtitle"/>
    <w:basedOn w:val="Heading4"/>
    <w:link w:val="DocsubtitleChar"/>
    <w:qFormat/>
    <w:rsid w:val="0041760B"/>
    <w:pPr>
      <w:jc w:val="center"/>
    </w:pPr>
  </w:style>
  <w:style w:type="character" w:customStyle="1" w:styleId="DoctitleChar">
    <w:name w:val="Doc title Char"/>
    <w:basedOn w:val="Heading2Char"/>
    <w:link w:val="Doctitle"/>
    <w:rsid w:val="00C43BBC"/>
    <w:rPr>
      <w:rFonts w:ascii="Garamond" w:hAnsi="Garamond" w:cs="Arial"/>
      <w:b/>
      <w:bCs/>
      <w:iCs/>
      <w:sz w:val="40"/>
      <w:szCs w:val="28"/>
      <w:lang w:val="en-AU" w:eastAsia="en-AU"/>
    </w:rPr>
  </w:style>
  <w:style w:type="paragraph" w:customStyle="1" w:styleId="RAHead4">
    <w:name w:val="RA Head 4"/>
    <w:basedOn w:val="Normal"/>
    <w:link w:val="RAHead4Char"/>
    <w:qFormat/>
    <w:rsid w:val="00490AEF"/>
    <w:pPr>
      <w:spacing w:before="480" w:after="120"/>
    </w:pPr>
    <w:rPr>
      <w:rFonts w:ascii="Garamond" w:hAnsi="Garamond"/>
      <w:b/>
      <w:sz w:val="26"/>
      <w:szCs w:val="26"/>
    </w:rPr>
  </w:style>
  <w:style w:type="character" w:customStyle="1" w:styleId="DocsubtitleChar">
    <w:name w:val="Doc subtitle Char"/>
    <w:basedOn w:val="Heading4Char"/>
    <w:link w:val="Docsubtitle"/>
    <w:rsid w:val="0041760B"/>
    <w:rPr>
      <w:rFonts w:ascii="Garamond" w:hAnsi="Garamond"/>
      <w:b/>
      <w:bCs/>
      <w:sz w:val="28"/>
      <w:szCs w:val="28"/>
      <w:lang w:val="en-AU" w:eastAsia="en-AU"/>
    </w:rPr>
  </w:style>
  <w:style w:type="paragraph" w:customStyle="1" w:styleId="Tabletitle">
    <w:name w:val="Table title"/>
    <w:basedOn w:val="Heading4"/>
    <w:link w:val="TabletitleChar"/>
    <w:qFormat/>
    <w:rsid w:val="00692CEE"/>
    <w:rPr>
      <w:sz w:val="26"/>
      <w:szCs w:val="26"/>
    </w:rPr>
  </w:style>
  <w:style w:type="character" w:customStyle="1" w:styleId="RAHead4Char">
    <w:name w:val="RA Head 4 Char"/>
    <w:basedOn w:val="DefaultParagraphFont"/>
    <w:link w:val="RAHead4"/>
    <w:rsid w:val="00490AEF"/>
    <w:rPr>
      <w:rFonts w:ascii="Garamond" w:hAnsi="Garamond"/>
      <w:b/>
      <w:sz w:val="26"/>
      <w:szCs w:val="26"/>
      <w:lang w:val="en-AU" w:eastAsia="en-AU"/>
    </w:rPr>
  </w:style>
  <w:style w:type="character" w:customStyle="1" w:styleId="TabletitleChar">
    <w:name w:val="Table title Char"/>
    <w:basedOn w:val="Heading4Char"/>
    <w:link w:val="Tabletitle"/>
    <w:rsid w:val="00692CEE"/>
    <w:rPr>
      <w:rFonts w:ascii="Garamond" w:hAnsi="Garamond"/>
      <w:b/>
      <w:bCs/>
      <w:sz w:val="26"/>
      <w:szCs w:val="26"/>
      <w:lang w:val="en-AU" w:eastAsia="en-AU"/>
    </w:rPr>
  </w:style>
  <w:style w:type="paragraph" w:customStyle="1" w:styleId="Bullets2">
    <w:name w:val="Bullets 2"/>
    <w:basedOn w:val="ListParagraph"/>
    <w:link w:val="Bullets2Char"/>
    <w:autoRedefine/>
    <w:qFormat/>
    <w:rsid w:val="00423396"/>
    <w:pPr>
      <w:numPr>
        <w:numId w:val="2"/>
      </w:numPr>
      <w:spacing w:before="60"/>
      <w:ind w:left="1417" w:hanging="425"/>
    </w:pPr>
  </w:style>
  <w:style w:type="character" w:customStyle="1" w:styleId="Bullets2Char">
    <w:name w:val="Bullets 2 Char"/>
    <w:basedOn w:val="ListParagraphChar"/>
    <w:link w:val="Bullets2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Normalleadingtobullets">
    <w:name w:val="Normal leading to bullets"/>
    <w:basedOn w:val="Normal"/>
    <w:link w:val="NormalleadingtobulletsChar"/>
    <w:qFormat/>
    <w:rsid w:val="00122F82"/>
    <w:pPr>
      <w:spacing w:after="240"/>
    </w:pPr>
  </w:style>
  <w:style w:type="paragraph" w:customStyle="1" w:styleId="Minorsubheading2">
    <w:name w:val="Minor subheading 2"/>
    <w:basedOn w:val="Heading4"/>
    <w:link w:val="Minorsubheading2Char"/>
    <w:rsid w:val="00157946"/>
    <w:rPr>
      <w:sz w:val="26"/>
      <w:szCs w:val="26"/>
    </w:rPr>
  </w:style>
  <w:style w:type="character" w:customStyle="1" w:styleId="NormalleadingtobulletsChar">
    <w:name w:val="Normal leading to bullets Char"/>
    <w:basedOn w:val="DefaultParagraphFont"/>
    <w:link w:val="Normalleadingtobullets"/>
    <w:rsid w:val="00122F82"/>
    <w:rPr>
      <w:rFonts w:ascii="Gill Sans MT" w:hAnsi="Gill Sans MT"/>
      <w:sz w:val="24"/>
      <w:szCs w:val="20"/>
    </w:rPr>
  </w:style>
  <w:style w:type="paragraph" w:customStyle="1" w:styleId="Numberedlist-normal">
    <w:name w:val="Numbered list - normal"/>
    <w:basedOn w:val="ListParagraph"/>
    <w:link w:val="Numberedlist-normalChar"/>
    <w:qFormat/>
    <w:rsid w:val="00042F36"/>
    <w:pPr>
      <w:numPr>
        <w:numId w:val="4"/>
      </w:numPr>
      <w:spacing w:after="240"/>
      <w:ind w:left="714" w:hanging="357"/>
      <w:contextualSpacing w:val="0"/>
    </w:pPr>
  </w:style>
  <w:style w:type="character" w:customStyle="1" w:styleId="Minorsubheading2Char">
    <w:name w:val="Minor subheading 2 Char"/>
    <w:basedOn w:val="Heading4Char"/>
    <w:link w:val="Minorsubheading2"/>
    <w:rsid w:val="00157946"/>
    <w:rPr>
      <w:rFonts w:ascii="Garamond" w:hAnsi="Garamond"/>
      <w:b/>
      <w:bCs/>
      <w:sz w:val="26"/>
      <w:szCs w:val="26"/>
      <w:lang w:val="en-AU" w:eastAsia="en-AU"/>
    </w:rPr>
  </w:style>
  <w:style w:type="character" w:customStyle="1" w:styleId="Numberedlist-normalChar">
    <w:name w:val="Numbered list - normal Char"/>
    <w:basedOn w:val="ListParagraphChar"/>
    <w:link w:val="Numberedlist-normal"/>
    <w:rsid w:val="00042F36"/>
    <w:rPr>
      <w:rFonts w:ascii="Gill Sans MT" w:hAnsi="Gill Sans MT"/>
      <w:sz w:val="24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/>
    <w:lsdException w:name="Default Paragraph Font" w:uiPriority="1"/>
    <w:lsdException w:name="Subtitle" w:locked="1" w:semiHidden="0" w:uiPriority="0" w:unhideWhenUsed="0"/>
    <w:lsdException w:name="Hyperlink" w:locked="1" w:semiHidden="0" w:unhideWhenUsed="0"/>
    <w:lsdException w:name="Strong" w:locked="1" w:semiHidden="0" w:uiPriority="22" w:unhideWhenUsed="0"/>
    <w:lsdException w:name="Emphasis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60"/>
    <w:pPr>
      <w:spacing w:before="360" w:line="300" w:lineRule="atLeast"/>
    </w:pPr>
    <w:rPr>
      <w:rFonts w:ascii="Gill Sans MT" w:hAnsi="Gill Sans MT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rsid w:val="00543065"/>
    <w:pPr>
      <w:keepNext/>
      <w:spacing w:before="240" w:after="120"/>
      <w:jc w:val="center"/>
      <w:outlineLvl w:val="0"/>
    </w:pPr>
    <w:rPr>
      <w:rFonts w:ascii="Garamond" w:hAnsi="Garamond" w:cs="Arial"/>
      <w:b/>
      <w:bCs/>
      <w:kern w:val="32"/>
      <w:sz w:val="48"/>
      <w:szCs w:val="32"/>
      <w:u w:val="single"/>
    </w:rPr>
  </w:style>
  <w:style w:type="paragraph" w:styleId="Heading2">
    <w:name w:val="heading 2"/>
    <w:aliases w:val="RA Head 1"/>
    <w:basedOn w:val="Normal"/>
    <w:next w:val="Normal"/>
    <w:link w:val="Heading2Char"/>
    <w:uiPriority w:val="99"/>
    <w:qFormat/>
    <w:rsid w:val="00CD42E9"/>
    <w:pPr>
      <w:keepNext/>
      <w:spacing w:before="480" w:after="120"/>
      <w:outlineLvl w:val="1"/>
    </w:pPr>
    <w:rPr>
      <w:rFonts w:ascii="Garamond" w:hAnsi="Garamond" w:cs="Arial"/>
      <w:b/>
      <w:bCs/>
      <w:iCs/>
      <w:sz w:val="40"/>
      <w:szCs w:val="28"/>
    </w:rPr>
  </w:style>
  <w:style w:type="paragraph" w:styleId="Heading3">
    <w:name w:val="heading 3"/>
    <w:aliases w:val="RA Head 2"/>
    <w:basedOn w:val="Normal"/>
    <w:next w:val="Normal"/>
    <w:link w:val="Heading3Char"/>
    <w:qFormat/>
    <w:rsid w:val="00CD42E9"/>
    <w:pPr>
      <w:keepNext/>
      <w:spacing w:before="480" w:after="120"/>
      <w:outlineLvl w:val="2"/>
    </w:pPr>
    <w:rPr>
      <w:rFonts w:ascii="Garamond" w:hAnsi="Garamond" w:cs="Arial"/>
      <w:b/>
      <w:bCs/>
      <w:sz w:val="32"/>
      <w:szCs w:val="26"/>
    </w:rPr>
  </w:style>
  <w:style w:type="paragraph" w:styleId="Heading4">
    <w:name w:val="heading 4"/>
    <w:aliases w:val="RA Head 3"/>
    <w:basedOn w:val="Normal"/>
    <w:next w:val="Normal"/>
    <w:link w:val="Heading4Char"/>
    <w:uiPriority w:val="99"/>
    <w:qFormat/>
    <w:rsid w:val="00490AEF"/>
    <w:pPr>
      <w:keepNext/>
      <w:spacing w:before="480" w:after="120"/>
      <w:outlineLvl w:val="3"/>
    </w:pPr>
    <w:rPr>
      <w:rFonts w:ascii="Garamond" w:hAnsi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870216"/>
    <w:pPr>
      <w:spacing w:before="240" w:after="120"/>
      <w:outlineLvl w:val="4"/>
    </w:pPr>
    <w:rPr>
      <w:rFonts w:ascii="Garamond" w:hAnsi="Garamond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D1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RA Head 1 Char"/>
    <w:basedOn w:val="DefaultParagraphFont"/>
    <w:link w:val="Heading2"/>
    <w:uiPriority w:val="99"/>
    <w:locked/>
    <w:rsid w:val="00CD42E9"/>
    <w:rPr>
      <w:rFonts w:ascii="Garamond" w:hAnsi="Garamond" w:cs="Arial"/>
      <w:b/>
      <w:bCs/>
      <w:iCs/>
      <w:sz w:val="40"/>
      <w:szCs w:val="28"/>
      <w:lang w:val="en-AU" w:eastAsia="en-AU"/>
    </w:rPr>
  </w:style>
  <w:style w:type="character" w:customStyle="1" w:styleId="Heading3Char">
    <w:name w:val="Heading 3 Char"/>
    <w:aliases w:val="RA Head 2 Char"/>
    <w:basedOn w:val="DefaultParagraphFont"/>
    <w:link w:val="Heading3"/>
    <w:locked/>
    <w:rsid w:val="00CD42E9"/>
    <w:rPr>
      <w:rFonts w:ascii="Garamond" w:hAnsi="Garamond" w:cs="Arial"/>
      <w:b/>
      <w:bCs/>
      <w:sz w:val="32"/>
      <w:szCs w:val="26"/>
      <w:lang w:val="en-AU" w:eastAsia="en-AU"/>
    </w:rPr>
  </w:style>
  <w:style w:type="character" w:customStyle="1" w:styleId="Heading4Char">
    <w:name w:val="Heading 4 Char"/>
    <w:aliases w:val="RA Head 3 Char"/>
    <w:basedOn w:val="DefaultParagraphFont"/>
    <w:link w:val="Heading4"/>
    <w:uiPriority w:val="99"/>
    <w:rsid w:val="00490AEF"/>
    <w:rPr>
      <w:rFonts w:ascii="Garamond" w:hAnsi="Garamond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D1C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87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4A81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E96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1C"/>
    <w:rPr>
      <w:rFonts w:ascii="Gill Sans MT" w:hAnsi="Gill Sans MT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E96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1C"/>
    <w:rPr>
      <w:rFonts w:ascii="Gill Sans MT" w:hAnsi="Gill Sans MT"/>
      <w:sz w:val="24"/>
      <w:szCs w:val="20"/>
      <w:lang w:val="en-AU" w:eastAsia="en-AU"/>
    </w:rPr>
  </w:style>
  <w:style w:type="paragraph" w:customStyle="1" w:styleId="Noparagraphstyle">
    <w:name w:val="[No paragraph style]"/>
    <w:uiPriority w:val="99"/>
    <w:rsid w:val="00E964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0"/>
      <w:lang w:eastAsia="en-AU"/>
    </w:rPr>
  </w:style>
  <w:style w:type="character" w:styleId="PageNumber">
    <w:name w:val="page number"/>
    <w:basedOn w:val="DefaultParagraphFont"/>
    <w:rsid w:val="00543065"/>
    <w:rPr>
      <w:rFonts w:ascii="Gill Sans MT" w:hAnsi="Gill Sans MT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C258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C2588"/>
    <w:rPr>
      <w:rFonts w:ascii="Gill Sans MT" w:hAnsi="Gill Sans MT" w:cs="Times New Roman"/>
      <w:lang w:val="en-AU" w:eastAsia="en-AU"/>
    </w:rPr>
  </w:style>
  <w:style w:type="character" w:styleId="EndnoteReference">
    <w:name w:val="endnote reference"/>
    <w:basedOn w:val="DefaultParagraphFont"/>
    <w:uiPriority w:val="99"/>
    <w:rsid w:val="005C258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32B7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337653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7950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rsid w:val="0067673E"/>
    <w:pPr>
      <w:tabs>
        <w:tab w:val="left" w:pos="851"/>
        <w:tab w:val="right" w:leader="dot" w:pos="8147"/>
      </w:tabs>
      <w:spacing w:after="100"/>
      <w:ind w:left="805" w:hanging="567"/>
    </w:pPr>
  </w:style>
  <w:style w:type="paragraph" w:styleId="TOC3">
    <w:name w:val="toc 3"/>
    <w:basedOn w:val="Normal"/>
    <w:next w:val="Normal"/>
    <w:autoRedefine/>
    <w:uiPriority w:val="99"/>
    <w:rsid w:val="00D555C2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99"/>
    <w:rsid w:val="006304D1"/>
    <w:pPr>
      <w:spacing w:after="100"/>
    </w:pPr>
  </w:style>
  <w:style w:type="paragraph" w:styleId="ListParagraph">
    <w:name w:val="List Paragraph"/>
    <w:basedOn w:val="Normal"/>
    <w:link w:val="ListParagraphChar"/>
    <w:uiPriority w:val="34"/>
    <w:rsid w:val="00343E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353B1"/>
    <w:pPr>
      <w:tabs>
        <w:tab w:val="left" w:pos="709"/>
        <w:tab w:val="right" w:pos="8505"/>
      </w:tabs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53B1"/>
    <w:rPr>
      <w:rFonts w:ascii="Times New Roman" w:hAnsi="Times New Roman" w:cs="Times New Roman"/>
      <w:sz w:val="22"/>
      <w:szCs w:val="22"/>
      <w:lang w:val="en-AU"/>
    </w:rPr>
  </w:style>
  <w:style w:type="paragraph" w:customStyle="1" w:styleId="BodyText1">
    <w:name w:val="Body Text1"/>
    <w:basedOn w:val="Normal"/>
    <w:uiPriority w:val="99"/>
    <w:rsid w:val="004353B1"/>
    <w:pPr>
      <w:spacing w:after="160" w:line="264" w:lineRule="auto"/>
      <w:ind w:left="720"/>
    </w:pPr>
    <w:rPr>
      <w:rFonts w:ascii="Trebuchet MS" w:eastAsia="Times New Roman" w:hAnsi="Trebuchet MS"/>
      <w:sz w:val="20"/>
    </w:rPr>
  </w:style>
  <w:style w:type="character" w:styleId="CommentReference">
    <w:name w:val="annotation reference"/>
    <w:basedOn w:val="DefaultParagraphFont"/>
    <w:uiPriority w:val="99"/>
    <w:rsid w:val="006F64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64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64A0"/>
    <w:rPr>
      <w:rFonts w:ascii="Gill Sans MT" w:hAnsi="Gill Sans MT"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F64A0"/>
    <w:rPr>
      <w:rFonts w:ascii="Gill Sans MT" w:hAnsi="Gill Sans MT" w:cs="Times New Roman"/>
      <w:b/>
      <w:bCs/>
      <w:lang w:val="en-AU" w:eastAsia="en-AU"/>
    </w:rPr>
  </w:style>
  <w:style w:type="paragraph" w:styleId="ListBullet">
    <w:name w:val="List Bullet"/>
    <w:basedOn w:val="Normal"/>
    <w:autoRedefine/>
    <w:uiPriority w:val="99"/>
    <w:rsid w:val="00DB586A"/>
    <w:pPr>
      <w:numPr>
        <w:numId w:val="1"/>
      </w:numPr>
      <w:tabs>
        <w:tab w:val="num" w:pos="360"/>
      </w:tabs>
    </w:pPr>
    <w:rPr>
      <w:rFonts w:ascii="Arial" w:eastAsia="Times New Roman" w:hAnsi="Arial"/>
      <w:lang w:val="en-GB"/>
    </w:rPr>
  </w:style>
  <w:style w:type="character" w:customStyle="1" w:styleId="Hypertext">
    <w:name w:val="Hypertext"/>
    <w:uiPriority w:val="99"/>
    <w:rsid w:val="00BB5729"/>
    <w:rPr>
      <w:color w:val="0000FF"/>
      <w:u w:val="single"/>
    </w:rPr>
  </w:style>
  <w:style w:type="paragraph" w:customStyle="1" w:styleId="Default">
    <w:name w:val="Default"/>
    <w:uiPriority w:val="99"/>
    <w:rsid w:val="008B62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rsid w:val="003158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158CD"/>
    <w:rPr>
      <w:rFonts w:ascii="Tahoma" w:hAnsi="Tahoma" w:cs="Tahoma"/>
      <w:sz w:val="16"/>
      <w:szCs w:val="16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rsid w:val="00A1434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4342"/>
    <w:rPr>
      <w:rFonts w:ascii="Gill Sans MT" w:hAnsi="Gill Sans MT"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rsid w:val="00A14342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A252EA"/>
    <w:rPr>
      <w:rFonts w:ascii="Consolas" w:hAnsi="Consolas" w:cs="Vrind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252EA"/>
    <w:rPr>
      <w:rFonts w:ascii="Consolas" w:eastAsia="Times New Roman" w:hAnsi="Consolas" w:cs="Vrinda"/>
      <w:sz w:val="21"/>
      <w:szCs w:val="21"/>
      <w:lang w:val="en-AU"/>
    </w:rPr>
  </w:style>
  <w:style w:type="character" w:styleId="FollowedHyperlink">
    <w:name w:val="FollowedHyperlink"/>
    <w:basedOn w:val="DefaultParagraphFont"/>
    <w:uiPriority w:val="99"/>
    <w:rsid w:val="00122092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48473F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Emphasis">
    <w:name w:val="Emphasis"/>
    <w:aliases w:val="Italics"/>
    <w:basedOn w:val="DefaultParagraphFont"/>
    <w:uiPriority w:val="99"/>
    <w:rsid w:val="0048473F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E7383B"/>
    <w:rPr>
      <w:rFonts w:ascii="Gill Sans MT" w:hAnsi="Gill Sans MT"/>
      <w:sz w:val="24"/>
      <w:szCs w:val="20"/>
      <w:lang w:val="en-AU" w:eastAsia="en-AU"/>
    </w:rPr>
  </w:style>
  <w:style w:type="paragraph" w:customStyle="1" w:styleId="Framecontents">
    <w:name w:val="Frame contents"/>
    <w:basedOn w:val="BodyText"/>
    <w:rsid w:val="001A3D75"/>
    <w:pPr>
      <w:widowControl w:val="0"/>
      <w:tabs>
        <w:tab w:val="clear" w:pos="709"/>
        <w:tab w:val="clear" w:pos="8505"/>
      </w:tabs>
      <w:suppressAutoHyphens/>
      <w:spacing w:after="120"/>
    </w:pPr>
    <w:rPr>
      <w:rFonts w:eastAsia="Lucida Sans Unicode"/>
      <w:kern w:val="1"/>
      <w:sz w:val="24"/>
      <w:szCs w:val="24"/>
    </w:rPr>
  </w:style>
  <w:style w:type="paragraph" w:customStyle="1" w:styleId="Bullets1">
    <w:name w:val="Bullets 1"/>
    <w:basedOn w:val="ListParagraph"/>
    <w:link w:val="Bullets1Char"/>
    <w:qFormat/>
    <w:rsid w:val="00423396"/>
    <w:pPr>
      <w:numPr>
        <w:numId w:val="3"/>
      </w:numPr>
      <w:spacing w:before="60"/>
    </w:pPr>
  </w:style>
  <w:style w:type="paragraph" w:customStyle="1" w:styleId="Footerandfootnotes">
    <w:name w:val="Footer and footnotes"/>
    <w:basedOn w:val="FootnoteText"/>
    <w:link w:val="FooterandfootnotesChar"/>
    <w:qFormat/>
    <w:rsid w:val="00003910"/>
    <w:pPr>
      <w:spacing w:befor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93641"/>
    <w:rPr>
      <w:rFonts w:ascii="Gill Sans MT" w:hAnsi="Gill Sans MT"/>
      <w:sz w:val="24"/>
      <w:szCs w:val="20"/>
      <w:lang w:val="en-AU" w:eastAsia="en-AU"/>
    </w:rPr>
  </w:style>
  <w:style w:type="character" w:customStyle="1" w:styleId="Bullets1Char">
    <w:name w:val="Bullets 1 Char"/>
    <w:basedOn w:val="ListParagraphChar"/>
    <w:link w:val="Bullets1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Tableheadings">
    <w:name w:val="Table headings"/>
    <w:basedOn w:val="Heading3"/>
    <w:link w:val="TableheadingsChar"/>
    <w:qFormat/>
    <w:rsid w:val="008920B9"/>
    <w:pPr>
      <w:spacing w:before="60" w:after="60"/>
    </w:pPr>
    <w:rPr>
      <w:rFonts w:ascii="Gill Sans MT" w:hAnsi="Gill Sans MT"/>
      <w:color w:val="FFFFFF" w:themeColor="background1"/>
      <w:sz w:val="24"/>
      <w:szCs w:val="24"/>
    </w:rPr>
  </w:style>
  <w:style w:type="character" w:customStyle="1" w:styleId="FooterandfootnotesChar">
    <w:name w:val="Footer and footnotes Char"/>
    <w:basedOn w:val="FootnoteTextChar"/>
    <w:link w:val="Footerandfootnotes"/>
    <w:rsid w:val="00003910"/>
    <w:rPr>
      <w:rFonts w:ascii="Gill Sans MT" w:hAnsi="Gill Sans MT" w:cs="Times New Roman"/>
      <w:sz w:val="20"/>
      <w:szCs w:val="20"/>
      <w:lang w:val="en-AU" w:eastAsia="en-AU"/>
    </w:rPr>
  </w:style>
  <w:style w:type="paragraph" w:customStyle="1" w:styleId="Tablewriting">
    <w:name w:val="Table writing"/>
    <w:basedOn w:val="Normal"/>
    <w:link w:val="TablewritingChar"/>
    <w:qFormat/>
    <w:rsid w:val="008920B9"/>
    <w:pPr>
      <w:keepLines/>
      <w:spacing w:before="120" w:after="120"/>
    </w:pPr>
    <w:rPr>
      <w:rFonts w:eastAsia="Times New Roman" w:cs="Calibri"/>
      <w:sz w:val="22"/>
      <w:szCs w:val="22"/>
    </w:rPr>
  </w:style>
  <w:style w:type="character" w:customStyle="1" w:styleId="TableheadingsChar">
    <w:name w:val="Table headings Char"/>
    <w:basedOn w:val="Heading3Char"/>
    <w:link w:val="Tableheadings"/>
    <w:rsid w:val="008920B9"/>
    <w:rPr>
      <w:rFonts w:ascii="Gill Sans MT" w:hAnsi="Gill Sans MT" w:cs="Arial"/>
      <w:b/>
      <w:bCs/>
      <w:color w:val="FFFFFF" w:themeColor="background1"/>
      <w:sz w:val="24"/>
      <w:szCs w:val="24"/>
      <w:lang w:val="en-AU" w:eastAsia="en-AU"/>
    </w:rPr>
  </w:style>
  <w:style w:type="character" w:customStyle="1" w:styleId="TablewritingChar">
    <w:name w:val="Table writing Char"/>
    <w:basedOn w:val="DefaultParagraphFont"/>
    <w:link w:val="Tablewriting"/>
    <w:rsid w:val="008920B9"/>
    <w:rPr>
      <w:rFonts w:ascii="Gill Sans MT" w:eastAsia="Times New Roman" w:hAnsi="Gill Sans MT" w:cs="Calibri"/>
      <w:lang w:val="en-AU" w:eastAsia="en-AU"/>
    </w:rPr>
  </w:style>
  <w:style w:type="paragraph" w:customStyle="1" w:styleId="Doctitle">
    <w:name w:val="Doc title"/>
    <w:basedOn w:val="Heading2"/>
    <w:link w:val="DoctitleChar"/>
    <w:qFormat/>
    <w:rsid w:val="00C43BBC"/>
    <w:pPr>
      <w:jc w:val="center"/>
    </w:pPr>
  </w:style>
  <w:style w:type="paragraph" w:customStyle="1" w:styleId="Docsubtitle">
    <w:name w:val="Doc subtitle"/>
    <w:basedOn w:val="Heading4"/>
    <w:link w:val="DocsubtitleChar"/>
    <w:qFormat/>
    <w:rsid w:val="0041760B"/>
    <w:pPr>
      <w:jc w:val="center"/>
    </w:pPr>
  </w:style>
  <w:style w:type="character" w:customStyle="1" w:styleId="DoctitleChar">
    <w:name w:val="Doc title Char"/>
    <w:basedOn w:val="Heading2Char"/>
    <w:link w:val="Doctitle"/>
    <w:rsid w:val="00C43BBC"/>
    <w:rPr>
      <w:rFonts w:ascii="Garamond" w:hAnsi="Garamond" w:cs="Arial"/>
      <w:b/>
      <w:bCs/>
      <w:iCs/>
      <w:sz w:val="40"/>
      <w:szCs w:val="28"/>
      <w:lang w:val="en-AU" w:eastAsia="en-AU"/>
    </w:rPr>
  </w:style>
  <w:style w:type="paragraph" w:customStyle="1" w:styleId="RAHead4">
    <w:name w:val="RA Head 4"/>
    <w:basedOn w:val="Normal"/>
    <w:link w:val="RAHead4Char"/>
    <w:qFormat/>
    <w:rsid w:val="00490AEF"/>
    <w:pPr>
      <w:spacing w:before="480" w:after="120"/>
    </w:pPr>
    <w:rPr>
      <w:rFonts w:ascii="Garamond" w:hAnsi="Garamond"/>
      <w:b/>
      <w:sz w:val="26"/>
      <w:szCs w:val="26"/>
    </w:rPr>
  </w:style>
  <w:style w:type="character" w:customStyle="1" w:styleId="DocsubtitleChar">
    <w:name w:val="Doc subtitle Char"/>
    <w:basedOn w:val="Heading4Char"/>
    <w:link w:val="Docsubtitle"/>
    <w:rsid w:val="0041760B"/>
    <w:rPr>
      <w:rFonts w:ascii="Garamond" w:hAnsi="Garamond"/>
      <w:b/>
      <w:bCs/>
      <w:sz w:val="28"/>
      <w:szCs w:val="28"/>
      <w:lang w:val="en-AU" w:eastAsia="en-AU"/>
    </w:rPr>
  </w:style>
  <w:style w:type="paragraph" w:customStyle="1" w:styleId="Tabletitle">
    <w:name w:val="Table title"/>
    <w:basedOn w:val="Heading4"/>
    <w:link w:val="TabletitleChar"/>
    <w:qFormat/>
    <w:rsid w:val="00692CEE"/>
    <w:rPr>
      <w:sz w:val="26"/>
      <w:szCs w:val="26"/>
    </w:rPr>
  </w:style>
  <w:style w:type="character" w:customStyle="1" w:styleId="RAHead4Char">
    <w:name w:val="RA Head 4 Char"/>
    <w:basedOn w:val="DefaultParagraphFont"/>
    <w:link w:val="RAHead4"/>
    <w:rsid w:val="00490AEF"/>
    <w:rPr>
      <w:rFonts w:ascii="Garamond" w:hAnsi="Garamond"/>
      <w:b/>
      <w:sz w:val="26"/>
      <w:szCs w:val="26"/>
      <w:lang w:val="en-AU" w:eastAsia="en-AU"/>
    </w:rPr>
  </w:style>
  <w:style w:type="character" w:customStyle="1" w:styleId="TabletitleChar">
    <w:name w:val="Table title Char"/>
    <w:basedOn w:val="Heading4Char"/>
    <w:link w:val="Tabletitle"/>
    <w:rsid w:val="00692CEE"/>
    <w:rPr>
      <w:rFonts w:ascii="Garamond" w:hAnsi="Garamond"/>
      <w:b/>
      <w:bCs/>
      <w:sz w:val="26"/>
      <w:szCs w:val="26"/>
      <w:lang w:val="en-AU" w:eastAsia="en-AU"/>
    </w:rPr>
  </w:style>
  <w:style w:type="paragraph" w:customStyle="1" w:styleId="Bullets2">
    <w:name w:val="Bullets 2"/>
    <w:basedOn w:val="ListParagraph"/>
    <w:link w:val="Bullets2Char"/>
    <w:autoRedefine/>
    <w:qFormat/>
    <w:rsid w:val="00423396"/>
    <w:pPr>
      <w:numPr>
        <w:numId w:val="2"/>
      </w:numPr>
      <w:spacing w:before="60"/>
      <w:ind w:left="1417" w:hanging="425"/>
    </w:pPr>
  </w:style>
  <w:style w:type="character" w:customStyle="1" w:styleId="Bullets2Char">
    <w:name w:val="Bullets 2 Char"/>
    <w:basedOn w:val="ListParagraphChar"/>
    <w:link w:val="Bullets2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Normalleadingtobullets">
    <w:name w:val="Normal leading to bullets"/>
    <w:basedOn w:val="Normal"/>
    <w:link w:val="NormalleadingtobulletsChar"/>
    <w:qFormat/>
    <w:rsid w:val="00122F82"/>
    <w:pPr>
      <w:spacing w:after="240"/>
    </w:pPr>
  </w:style>
  <w:style w:type="paragraph" w:customStyle="1" w:styleId="Minorsubheading2">
    <w:name w:val="Minor subheading 2"/>
    <w:basedOn w:val="Heading4"/>
    <w:link w:val="Minorsubheading2Char"/>
    <w:rsid w:val="00157946"/>
    <w:rPr>
      <w:sz w:val="26"/>
      <w:szCs w:val="26"/>
    </w:rPr>
  </w:style>
  <w:style w:type="character" w:customStyle="1" w:styleId="NormalleadingtobulletsChar">
    <w:name w:val="Normal leading to bullets Char"/>
    <w:basedOn w:val="DefaultParagraphFont"/>
    <w:link w:val="Normalleadingtobullets"/>
    <w:rsid w:val="00122F82"/>
    <w:rPr>
      <w:rFonts w:ascii="Gill Sans MT" w:hAnsi="Gill Sans MT"/>
      <w:sz w:val="24"/>
      <w:szCs w:val="20"/>
    </w:rPr>
  </w:style>
  <w:style w:type="paragraph" w:customStyle="1" w:styleId="Numberedlist-normal">
    <w:name w:val="Numbered list - normal"/>
    <w:basedOn w:val="ListParagraph"/>
    <w:link w:val="Numberedlist-normalChar"/>
    <w:qFormat/>
    <w:rsid w:val="00042F36"/>
    <w:pPr>
      <w:numPr>
        <w:numId w:val="4"/>
      </w:numPr>
      <w:spacing w:after="240"/>
      <w:ind w:left="714" w:hanging="357"/>
      <w:contextualSpacing w:val="0"/>
    </w:pPr>
  </w:style>
  <w:style w:type="character" w:customStyle="1" w:styleId="Minorsubheading2Char">
    <w:name w:val="Minor subheading 2 Char"/>
    <w:basedOn w:val="Heading4Char"/>
    <w:link w:val="Minorsubheading2"/>
    <w:rsid w:val="00157946"/>
    <w:rPr>
      <w:rFonts w:ascii="Garamond" w:hAnsi="Garamond"/>
      <w:b/>
      <w:bCs/>
      <w:sz w:val="26"/>
      <w:szCs w:val="26"/>
      <w:lang w:val="en-AU" w:eastAsia="en-AU"/>
    </w:rPr>
  </w:style>
  <w:style w:type="character" w:customStyle="1" w:styleId="Numberedlist-normalChar">
    <w:name w:val="Numbered list - normal Char"/>
    <w:basedOn w:val="ListParagraphChar"/>
    <w:link w:val="Numberedlist-normal"/>
    <w:rsid w:val="00042F36"/>
    <w:rPr>
      <w:rFonts w:ascii="Gill Sans MT" w:hAnsi="Gill Sans MT"/>
      <w:sz w:val="24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urhealth.org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c.health.nsw.gov.au/hl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kshareknow.com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afetyandquality.gov.au/wp-content/uploads/2003/01/10-tips-for-Safer-Health-Care-%E2%80%93-Fact-Sheet-PDF-68K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fetyandquality.gov.au/our-work/patient-and-consumer-centred-care/health-literacy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Server\Business\RA%20Document%20template%20-%20October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EBE2-CC79-4E0B-BF38-103B63F1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 Document template - October2012.dotx</Template>
  <TotalTime>161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Lillianna Crino</cp:lastModifiedBy>
  <cp:revision>11</cp:revision>
  <cp:lastPrinted>2014-10-27T00:41:00Z</cp:lastPrinted>
  <dcterms:created xsi:type="dcterms:W3CDTF">2014-09-02T23:02:00Z</dcterms:created>
  <dcterms:modified xsi:type="dcterms:W3CDTF">2015-06-25T01:34:00Z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