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EE" w:rsidRDefault="00C049B6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2336" behindDoc="1" locked="0" layoutInCell="1" allowOverlap="1" wp14:anchorId="5D29AAFB" wp14:editId="22914517">
            <wp:simplePos x="0" y="0"/>
            <wp:positionH relativeFrom="column">
              <wp:posOffset>-78105</wp:posOffset>
            </wp:positionH>
            <wp:positionV relativeFrom="paragraph">
              <wp:posOffset>-201295</wp:posOffset>
            </wp:positionV>
            <wp:extent cx="5592445" cy="790575"/>
            <wp:effectExtent l="0" t="0" r="8255" b="9525"/>
            <wp:wrapTight wrapText="bothSides">
              <wp:wrapPolygon edited="0">
                <wp:start x="0" y="0"/>
                <wp:lineTo x="0" y="21340"/>
                <wp:lineTo x="21558" y="21340"/>
                <wp:lineTo x="21558" y="0"/>
                <wp:lineTo x="0" y="0"/>
              </wp:wrapPolygon>
            </wp:wrapTight>
            <wp:docPr id="5" name="Picture 5" descr="Australian Commission on Safety and Quality in Health Care logo" title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SQHC_logo_inline_RGB72_JPG (5372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EE" w:rsidRDefault="00C254EE" w:rsidP="00C254EE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/>
          <w:sz w:val="22"/>
          <w:szCs w:val="22"/>
          <w:lang w:val="en-AU" w:eastAsia="en-AU"/>
        </w:rPr>
      </w:pPr>
    </w:p>
    <w:p w:rsidR="003434A4" w:rsidRDefault="003434A4" w:rsidP="003434A4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/>
          <w:sz w:val="22"/>
          <w:szCs w:val="22"/>
          <w:lang w:val="en-AU" w:eastAsia="en-AU"/>
        </w:rPr>
      </w:pPr>
    </w:p>
    <w:p w:rsidR="003434A4" w:rsidRDefault="003434A4" w:rsidP="003434A4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/>
          <w:sz w:val="22"/>
          <w:szCs w:val="22"/>
          <w:lang w:val="en-AU" w:eastAsia="en-AU"/>
        </w:rPr>
      </w:pPr>
    </w:p>
    <w:p w:rsidR="00C254EE" w:rsidRPr="002E23A7" w:rsidRDefault="002E23A7" w:rsidP="003434A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E5352">
        <w:rPr>
          <w:rFonts w:ascii="Arial" w:hAnsi="Arial" w:cs="Arial"/>
          <w:color w:val="808080"/>
          <w:sz w:val="18"/>
          <w:szCs w:val="18"/>
        </w:rPr>
        <w:t>TRIM: D1</w:t>
      </w:r>
      <w:r w:rsidR="00EE40A6">
        <w:rPr>
          <w:rFonts w:ascii="Arial" w:hAnsi="Arial" w:cs="Arial"/>
          <w:color w:val="808080"/>
          <w:sz w:val="18"/>
          <w:szCs w:val="18"/>
        </w:rPr>
        <w:t>5</w:t>
      </w:r>
      <w:r w:rsidR="003434A4">
        <w:rPr>
          <w:rFonts w:ascii="Arial" w:hAnsi="Arial" w:cs="Arial"/>
          <w:color w:val="808080"/>
          <w:sz w:val="18"/>
          <w:szCs w:val="18"/>
        </w:rPr>
        <w:t>-8285</w:t>
      </w:r>
    </w:p>
    <w:p w:rsidR="005D5B0A" w:rsidRPr="009E07A0" w:rsidRDefault="002E23A7" w:rsidP="00C254E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Media release under embargo</w:t>
      </w:r>
      <w:r w:rsidR="005B24C2" w:rsidRPr="009E07A0">
        <w:rPr>
          <w:rFonts w:ascii="Arial" w:hAnsi="Arial" w:cs="Arial"/>
          <w:color w:val="000000"/>
          <w:sz w:val="22"/>
          <w:szCs w:val="22"/>
          <w:u w:val="single"/>
        </w:rPr>
        <w:t xml:space="preserve"> until </w:t>
      </w:r>
      <w:r w:rsidR="00DD5F78" w:rsidRPr="000E7619">
        <w:rPr>
          <w:rFonts w:ascii="Arial" w:hAnsi="Arial" w:cs="Arial"/>
          <w:color w:val="000000"/>
          <w:sz w:val="22"/>
          <w:szCs w:val="22"/>
          <w:u w:val="single"/>
        </w:rPr>
        <w:t>10:</w:t>
      </w:r>
      <w:r w:rsidR="00EE40A6" w:rsidRPr="000E7619">
        <w:rPr>
          <w:rFonts w:ascii="Arial" w:hAnsi="Arial" w:cs="Arial"/>
          <w:color w:val="000000"/>
          <w:sz w:val="22"/>
          <w:szCs w:val="22"/>
          <w:u w:val="single"/>
        </w:rPr>
        <w:t>0</w:t>
      </w:r>
      <w:r w:rsidR="00DD5F78" w:rsidRPr="000E7619">
        <w:rPr>
          <w:rFonts w:ascii="Arial" w:hAnsi="Arial" w:cs="Arial"/>
          <w:color w:val="000000"/>
          <w:sz w:val="22"/>
          <w:szCs w:val="22"/>
          <w:u w:val="single"/>
        </w:rPr>
        <w:t>0am</w:t>
      </w:r>
      <w:r w:rsidR="00DD5F78">
        <w:rPr>
          <w:rFonts w:ascii="Arial" w:hAnsi="Arial" w:cs="Arial"/>
          <w:color w:val="000000"/>
          <w:sz w:val="22"/>
          <w:szCs w:val="22"/>
          <w:u w:val="single"/>
        </w:rPr>
        <w:t xml:space="preserve"> Thurs</w:t>
      </w:r>
      <w:r w:rsidR="00C049B6">
        <w:rPr>
          <w:rFonts w:ascii="Arial" w:hAnsi="Arial" w:cs="Arial"/>
          <w:color w:val="000000"/>
          <w:sz w:val="22"/>
          <w:szCs w:val="22"/>
          <w:u w:val="single"/>
        </w:rPr>
        <w:t>day</w:t>
      </w:r>
      <w:r w:rsidR="00373575" w:rsidRPr="009E07A0">
        <w:rPr>
          <w:rFonts w:ascii="Arial" w:hAnsi="Arial" w:cs="Arial"/>
          <w:color w:val="000000"/>
          <w:sz w:val="22"/>
          <w:szCs w:val="22"/>
          <w:u w:val="single"/>
        </w:rPr>
        <w:t xml:space="preserve">, </w:t>
      </w:r>
      <w:r w:rsidR="00EE40A6">
        <w:rPr>
          <w:rFonts w:ascii="Arial" w:hAnsi="Arial" w:cs="Arial"/>
          <w:color w:val="000000"/>
          <w:sz w:val="22"/>
          <w:szCs w:val="22"/>
          <w:u w:val="single"/>
        </w:rPr>
        <w:t>28</w:t>
      </w:r>
      <w:r w:rsidR="00933FF9" w:rsidRPr="009E07A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E40A6">
        <w:rPr>
          <w:rFonts w:ascii="Arial" w:hAnsi="Arial" w:cs="Arial"/>
          <w:color w:val="000000"/>
          <w:sz w:val="22"/>
          <w:szCs w:val="22"/>
          <w:u w:val="single"/>
        </w:rPr>
        <w:t>May</w:t>
      </w:r>
      <w:r w:rsidR="00933FF9" w:rsidRPr="009E07A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E40A6">
        <w:rPr>
          <w:rFonts w:ascii="Arial" w:hAnsi="Arial" w:cs="Arial"/>
          <w:color w:val="000000"/>
          <w:sz w:val="22"/>
          <w:szCs w:val="22"/>
          <w:u w:val="single"/>
        </w:rPr>
        <w:t>2015</w:t>
      </w:r>
    </w:p>
    <w:p w:rsidR="004435E6" w:rsidRPr="001E5352" w:rsidRDefault="004435E6" w:rsidP="00C254E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E23A7" w:rsidRPr="002E23A7" w:rsidRDefault="000D53F7" w:rsidP="002E23A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Health Ministers endorse new approach to end-of-life care in hospitals</w:t>
      </w:r>
    </w:p>
    <w:p w:rsidR="003C3EC0" w:rsidRDefault="003C3EC0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CB375B" w:rsidRDefault="00CB375B" w:rsidP="00CB375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A new consensus statement d</w:t>
      </w:r>
      <w:r w:rsidRPr="00CB375B">
        <w:rPr>
          <w:rFonts w:ascii="Arial" w:hAnsi="Arial" w:cs="Arial"/>
          <w:sz w:val="22"/>
          <w:szCs w:val="22"/>
          <w:lang w:val="en-AU" w:eastAsia="en-AU"/>
        </w:rPr>
        <w:t>escrib</w:t>
      </w:r>
      <w:r>
        <w:rPr>
          <w:rFonts w:ascii="Arial" w:hAnsi="Arial" w:cs="Arial"/>
          <w:sz w:val="22"/>
          <w:szCs w:val="22"/>
          <w:lang w:val="en-AU" w:eastAsia="en-AU"/>
        </w:rPr>
        <w:t xml:space="preserve">ing </w:t>
      </w:r>
      <w:r w:rsidRPr="00CB375B">
        <w:rPr>
          <w:rFonts w:ascii="Arial" w:hAnsi="Arial" w:cs="Arial"/>
          <w:sz w:val="22"/>
          <w:szCs w:val="22"/>
          <w:lang w:val="en-AU" w:eastAsia="en-AU"/>
        </w:rPr>
        <w:t xml:space="preserve">the essential </w:t>
      </w:r>
      <w:r>
        <w:rPr>
          <w:rFonts w:ascii="Arial" w:hAnsi="Arial" w:cs="Arial"/>
          <w:sz w:val="22"/>
          <w:szCs w:val="22"/>
          <w:lang w:val="en-AU" w:eastAsia="en-AU"/>
        </w:rPr>
        <w:t>elements for providing</w:t>
      </w:r>
      <w:r w:rsidRPr="00CB375B">
        <w:rPr>
          <w:rFonts w:ascii="Arial" w:hAnsi="Arial" w:cs="Arial"/>
          <w:sz w:val="22"/>
          <w:szCs w:val="22"/>
          <w:lang w:val="en-AU" w:eastAsia="en-AU"/>
        </w:rPr>
        <w:t xml:space="preserve"> safe</w:t>
      </w:r>
      <w:r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CB375B">
        <w:rPr>
          <w:rFonts w:ascii="Arial" w:hAnsi="Arial" w:cs="Arial"/>
          <w:sz w:val="22"/>
          <w:szCs w:val="22"/>
          <w:lang w:val="en-AU" w:eastAsia="en-AU"/>
        </w:rPr>
        <w:t>and high-quali</w:t>
      </w:r>
      <w:r>
        <w:rPr>
          <w:rFonts w:ascii="Arial" w:hAnsi="Arial" w:cs="Arial"/>
          <w:sz w:val="22"/>
          <w:szCs w:val="22"/>
          <w:lang w:val="en-AU" w:eastAsia="en-AU"/>
        </w:rPr>
        <w:t xml:space="preserve">ty care </w:t>
      </w:r>
      <w:r w:rsidR="00E15310">
        <w:rPr>
          <w:rFonts w:ascii="Arial" w:hAnsi="Arial" w:cs="Arial"/>
          <w:sz w:val="22"/>
          <w:szCs w:val="22"/>
          <w:lang w:val="en-AU" w:eastAsia="en-AU"/>
        </w:rPr>
        <w:t xml:space="preserve">at the end of life </w:t>
      </w:r>
      <w:r>
        <w:rPr>
          <w:rFonts w:ascii="Arial" w:hAnsi="Arial" w:cs="Arial"/>
          <w:sz w:val="22"/>
          <w:szCs w:val="22"/>
          <w:lang w:val="en-AU" w:eastAsia="en-AU"/>
        </w:rPr>
        <w:t xml:space="preserve">has been endorsed by the Australian Health Ministers </w:t>
      </w:r>
      <w:r w:rsidRPr="00EE40A6">
        <w:rPr>
          <w:rFonts w:ascii="Arial" w:hAnsi="Arial" w:cs="Arial"/>
          <w:sz w:val="22"/>
          <w:szCs w:val="22"/>
          <w:lang w:val="en-AU" w:eastAsia="en-AU"/>
        </w:rPr>
        <w:t xml:space="preserve">as the national approach to the delivery of end-of-life care in Australian </w:t>
      </w:r>
      <w:r w:rsidR="00E15310">
        <w:rPr>
          <w:rFonts w:ascii="Arial" w:hAnsi="Arial" w:cs="Arial"/>
          <w:sz w:val="22"/>
          <w:szCs w:val="22"/>
          <w:lang w:val="en-AU" w:eastAsia="en-AU"/>
        </w:rPr>
        <w:t>hospitals</w:t>
      </w:r>
      <w:r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CB375B" w:rsidRDefault="00CB375B" w:rsidP="00CB375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CB375B" w:rsidRDefault="00CB375B" w:rsidP="00CB375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The consensus statement was launched today by t</w:t>
      </w:r>
      <w:r w:rsidRPr="00EE40A6">
        <w:rPr>
          <w:rFonts w:ascii="Arial" w:hAnsi="Arial" w:cs="Arial"/>
          <w:sz w:val="22"/>
          <w:szCs w:val="22"/>
          <w:lang w:val="en-AU" w:eastAsia="en-AU"/>
        </w:rPr>
        <w:t>he Australian Commission on Safety and Quality in Health Care (the Commission)</w:t>
      </w:r>
      <w:r>
        <w:rPr>
          <w:rFonts w:ascii="Arial" w:hAnsi="Arial" w:cs="Arial"/>
          <w:sz w:val="22"/>
          <w:szCs w:val="22"/>
          <w:lang w:val="en-AU" w:eastAsia="en-AU"/>
        </w:rPr>
        <w:t xml:space="preserve"> at St Vincent’s Private Hospital, Brisbane, as part of National Palliative Care Week</w:t>
      </w:r>
      <w:r w:rsidRPr="00CB375B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CB375B" w:rsidRDefault="00CB375B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59180E" w:rsidRDefault="0059180E" w:rsidP="005918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In Australia, more than 50% of deaths occur in hospitals, despite surveys reporting the majority of people would prefer to die at home. </w:t>
      </w:r>
      <w:r w:rsidR="00E15310">
        <w:rPr>
          <w:rFonts w:ascii="Arial" w:hAnsi="Arial" w:cs="Arial"/>
          <w:sz w:val="22"/>
          <w:szCs w:val="22"/>
          <w:lang w:val="en-AU" w:eastAsia="en-AU"/>
        </w:rPr>
        <w:t xml:space="preserve">Hospitals </w:t>
      </w:r>
      <w:r>
        <w:rPr>
          <w:rFonts w:ascii="Arial" w:hAnsi="Arial" w:cs="Arial"/>
          <w:sz w:val="22"/>
          <w:szCs w:val="22"/>
          <w:lang w:val="en-AU" w:eastAsia="en-AU"/>
        </w:rPr>
        <w:t xml:space="preserve">are designed for rapid assessment, treatment and discharge of patients. </w:t>
      </w:r>
      <w:r w:rsidR="00E15310">
        <w:rPr>
          <w:rFonts w:ascii="Arial" w:hAnsi="Arial" w:cs="Arial"/>
          <w:sz w:val="22"/>
          <w:szCs w:val="22"/>
          <w:lang w:val="en-AU" w:eastAsia="en-AU"/>
        </w:rPr>
        <w:t xml:space="preserve">New models of care may be needed to consistently deliver safe and high-quality end-of-life care in these settings. </w:t>
      </w:r>
    </w:p>
    <w:p w:rsidR="00EB5A97" w:rsidRDefault="00EB5A97" w:rsidP="005918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EB5A97" w:rsidRDefault="00EB5A97" w:rsidP="005918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The purpose of the c</w:t>
      </w:r>
      <w:r w:rsidRPr="00EE40A6">
        <w:rPr>
          <w:rFonts w:ascii="Arial" w:hAnsi="Arial" w:cs="Arial"/>
          <w:sz w:val="22"/>
          <w:szCs w:val="22"/>
          <w:lang w:val="en-AU" w:eastAsia="en-AU"/>
        </w:rPr>
        <w:t xml:space="preserve">onsensus </w:t>
      </w:r>
      <w:r>
        <w:rPr>
          <w:rFonts w:ascii="Arial" w:hAnsi="Arial" w:cs="Arial"/>
          <w:sz w:val="22"/>
          <w:szCs w:val="22"/>
          <w:lang w:val="en-AU" w:eastAsia="en-AU"/>
        </w:rPr>
        <w:t>s</w:t>
      </w:r>
      <w:r w:rsidRPr="00EE40A6">
        <w:rPr>
          <w:rFonts w:ascii="Arial" w:hAnsi="Arial" w:cs="Arial"/>
          <w:sz w:val="22"/>
          <w:szCs w:val="22"/>
          <w:lang w:val="en-AU" w:eastAsia="en-AU"/>
        </w:rPr>
        <w:t>tatement is to set out the principles and elements that shape the delivery of safe and high-quality end-of-life care in</w:t>
      </w:r>
      <w:r w:rsidR="00E15310">
        <w:rPr>
          <w:rFonts w:ascii="Arial" w:hAnsi="Arial" w:cs="Arial"/>
          <w:sz w:val="22"/>
          <w:szCs w:val="22"/>
          <w:lang w:val="en-AU" w:eastAsia="en-AU"/>
        </w:rPr>
        <w:t xml:space="preserve"> hospitals and other</w:t>
      </w:r>
      <w:r>
        <w:rPr>
          <w:rFonts w:ascii="Arial" w:hAnsi="Arial" w:cs="Arial"/>
          <w:sz w:val="22"/>
          <w:szCs w:val="22"/>
          <w:lang w:val="en-AU" w:eastAsia="en-AU"/>
        </w:rPr>
        <w:t xml:space="preserve"> acute health services.</w:t>
      </w:r>
    </w:p>
    <w:p w:rsidR="0059180E" w:rsidRDefault="0059180E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59180E" w:rsidRDefault="00FD4482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Professor Villis Marshall AC, C</w:t>
      </w:r>
      <w:r w:rsidR="00845101">
        <w:rPr>
          <w:rFonts w:ascii="Arial" w:hAnsi="Arial" w:cs="Arial"/>
          <w:sz w:val="22"/>
          <w:szCs w:val="22"/>
          <w:lang w:val="en-AU" w:eastAsia="en-AU"/>
        </w:rPr>
        <w:t>hair of the Commission, said “</w:t>
      </w:r>
      <w:r w:rsidR="00EE40A6" w:rsidRPr="00EE40A6">
        <w:rPr>
          <w:rFonts w:ascii="Arial" w:hAnsi="Arial" w:cs="Arial"/>
          <w:sz w:val="22"/>
          <w:szCs w:val="22"/>
          <w:lang w:val="en-AU" w:eastAsia="en-AU"/>
        </w:rPr>
        <w:t>Go</w:t>
      </w:r>
      <w:r w:rsidR="00845101">
        <w:rPr>
          <w:rFonts w:ascii="Arial" w:hAnsi="Arial" w:cs="Arial"/>
          <w:sz w:val="22"/>
          <w:szCs w:val="22"/>
          <w:lang w:val="en-AU" w:eastAsia="en-AU"/>
        </w:rPr>
        <w:t>od care in the last days, weeks</w:t>
      </w:r>
      <w:r w:rsidR="007F4AAD">
        <w:rPr>
          <w:rFonts w:ascii="Arial" w:hAnsi="Arial" w:cs="Arial"/>
          <w:sz w:val="22"/>
          <w:szCs w:val="22"/>
          <w:lang w:val="en-AU" w:eastAsia="en-AU"/>
        </w:rPr>
        <w:t xml:space="preserve"> and months of life can help</w:t>
      </w:r>
      <w:r w:rsidR="00EE40A6" w:rsidRPr="00EE40A6">
        <w:rPr>
          <w:rFonts w:ascii="Arial" w:hAnsi="Arial" w:cs="Arial"/>
          <w:sz w:val="22"/>
          <w:szCs w:val="22"/>
          <w:lang w:val="en-AU" w:eastAsia="en-AU"/>
        </w:rPr>
        <w:t xml:space="preserve"> minimise the distress and grief associated with death and dying for the individual, and for their family, friends and carers.</w:t>
      </w:r>
      <w:r w:rsidR="007F4AAD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584A71">
        <w:rPr>
          <w:rFonts w:ascii="Arial" w:hAnsi="Arial" w:cs="Arial"/>
          <w:sz w:val="22"/>
          <w:szCs w:val="22"/>
          <w:lang w:val="en-AU" w:eastAsia="en-AU"/>
        </w:rPr>
        <w:t>The consensus s</w:t>
      </w:r>
      <w:r w:rsidR="00584A71" w:rsidRPr="00EE40A6">
        <w:rPr>
          <w:rFonts w:ascii="Arial" w:hAnsi="Arial" w:cs="Arial"/>
          <w:sz w:val="22"/>
          <w:szCs w:val="22"/>
          <w:lang w:val="en-AU" w:eastAsia="en-AU"/>
        </w:rPr>
        <w:t>tatement is an important step in improving end-of-life care in Australia</w:t>
      </w:r>
      <w:r w:rsidR="00584A71">
        <w:rPr>
          <w:rFonts w:ascii="Arial" w:hAnsi="Arial" w:cs="Arial"/>
          <w:sz w:val="22"/>
          <w:szCs w:val="22"/>
          <w:lang w:val="en-AU" w:eastAsia="en-AU"/>
        </w:rPr>
        <w:t>.</w:t>
      </w:r>
      <w:r w:rsidR="007F4AAD">
        <w:rPr>
          <w:rFonts w:ascii="Arial" w:hAnsi="Arial" w:cs="Arial"/>
          <w:sz w:val="22"/>
          <w:szCs w:val="22"/>
          <w:lang w:val="en-AU" w:eastAsia="en-AU"/>
        </w:rPr>
        <w:t>”</w:t>
      </w:r>
    </w:p>
    <w:p w:rsidR="000E5BF5" w:rsidRDefault="000E5BF5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0E5BF5" w:rsidRDefault="000E5BF5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 w:rsidRPr="00EE40A6">
        <w:rPr>
          <w:rFonts w:ascii="Arial" w:hAnsi="Arial" w:cs="Arial"/>
          <w:sz w:val="22"/>
          <w:szCs w:val="22"/>
          <w:lang w:val="en-AU" w:eastAsia="en-AU"/>
        </w:rPr>
        <w:t>The type</w:t>
      </w:r>
      <w:r w:rsidR="0059180E">
        <w:rPr>
          <w:rFonts w:ascii="Arial" w:hAnsi="Arial" w:cs="Arial"/>
          <w:sz w:val="22"/>
          <w:szCs w:val="22"/>
          <w:lang w:val="en-AU" w:eastAsia="en-AU"/>
        </w:rPr>
        <w:t>s</w:t>
      </w:r>
      <w:r w:rsidR="00FD4482">
        <w:rPr>
          <w:rFonts w:ascii="Arial" w:hAnsi="Arial" w:cs="Arial"/>
          <w:sz w:val="22"/>
          <w:szCs w:val="22"/>
          <w:lang w:val="en-AU" w:eastAsia="en-AU"/>
        </w:rPr>
        <w:t xml:space="preserve"> of end-of-life care that</w:t>
      </w:r>
      <w:r w:rsidRPr="00EE40A6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59180E">
        <w:rPr>
          <w:rFonts w:ascii="Arial" w:hAnsi="Arial" w:cs="Arial"/>
          <w:sz w:val="22"/>
          <w:szCs w:val="22"/>
          <w:lang w:val="en-AU" w:eastAsia="en-AU"/>
        </w:rPr>
        <w:t xml:space="preserve">a patient may need include </w:t>
      </w:r>
      <w:r w:rsidRPr="00EE40A6">
        <w:rPr>
          <w:rFonts w:ascii="Arial" w:hAnsi="Arial" w:cs="Arial"/>
          <w:sz w:val="22"/>
          <w:szCs w:val="22"/>
          <w:lang w:val="en-AU" w:eastAsia="en-AU"/>
        </w:rPr>
        <w:t>long term symptom management to maintain</w:t>
      </w:r>
      <w:r w:rsidR="00EB5A97">
        <w:rPr>
          <w:rFonts w:ascii="Arial" w:hAnsi="Arial" w:cs="Arial"/>
          <w:sz w:val="22"/>
          <w:szCs w:val="22"/>
          <w:lang w:val="en-AU" w:eastAsia="en-AU"/>
        </w:rPr>
        <w:t xml:space="preserve"> quality of life,</w:t>
      </w:r>
      <w:r w:rsidRPr="00EE40A6">
        <w:rPr>
          <w:rFonts w:ascii="Arial" w:hAnsi="Arial" w:cs="Arial"/>
          <w:sz w:val="22"/>
          <w:szCs w:val="22"/>
          <w:lang w:val="en-AU" w:eastAsia="en-AU"/>
        </w:rPr>
        <w:t xml:space="preserve"> intensive family support</w:t>
      </w:r>
      <w:r w:rsidR="00E15310">
        <w:rPr>
          <w:rFonts w:ascii="Arial" w:hAnsi="Arial" w:cs="Arial"/>
          <w:sz w:val="22"/>
          <w:szCs w:val="22"/>
          <w:lang w:val="en-AU" w:eastAsia="en-AU"/>
        </w:rPr>
        <w:t>,</w:t>
      </w:r>
      <w:r w:rsidRPr="00EE40A6">
        <w:rPr>
          <w:rFonts w:ascii="Arial" w:hAnsi="Arial" w:cs="Arial"/>
          <w:sz w:val="22"/>
          <w:szCs w:val="22"/>
          <w:lang w:val="en-AU" w:eastAsia="en-AU"/>
        </w:rPr>
        <w:t xml:space="preserve"> and physical care to maintain comfort while a person is dying. </w:t>
      </w:r>
    </w:p>
    <w:p w:rsidR="007F4AAD" w:rsidRDefault="007F4AAD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0E5BF5" w:rsidRDefault="00972EAA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The consensus statement</w:t>
      </w:r>
      <w:r w:rsidRPr="00EE40A6">
        <w:rPr>
          <w:rFonts w:ascii="Arial" w:hAnsi="Arial" w:cs="Arial"/>
          <w:sz w:val="22"/>
          <w:szCs w:val="22"/>
          <w:lang w:val="en-AU" w:eastAsia="en-AU"/>
        </w:rPr>
        <w:t xml:space="preserve"> brings together </w:t>
      </w:r>
      <w:r w:rsidR="00E15310">
        <w:rPr>
          <w:rFonts w:ascii="Arial" w:hAnsi="Arial" w:cs="Arial"/>
          <w:sz w:val="22"/>
          <w:szCs w:val="22"/>
          <w:lang w:val="en-AU" w:eastAsia="en-AU"/>
        </w:rPr>
        <w:t xml:space="preserve">the views of patients, families and carers, </w:t>
      </w:r>
      <w:r w:rsidRPr="00EE40A6">
        <w:rPr>
          <w:rFonts w:ascii="Arial" w:hAnsi="Arial" w:cs="Arial"/>
          <w:sz w:val="22"/>
          <w:szCs w:val="22"/>
          <w:lang w:val="en-AU" w:eastAsia="en-AU"/>
        </w:rPr>
        <w:t>expert</w:t>
      </w:r>
      <w:r w:rsidR="00E15310">
        <w:rPr>
          <w:rFonts w:ascii="Arial" w:hAnsi="Arial" w:cs="Arial"/>
          <w:sz w:val="22"/>
          <w:szCs w:val="22"/>
          <w:lang w:val="en-AU" w:eastAsia="en-AU"/>
        </w:rPr>
        <w:t xml:space="preserve"> opinion and published</w:t>
      </w:r>
      <w:r w:rsidRPr="00EE40A6">
        <w:rPr>
          <w:rFonts w:ascii="Arial" w:hAnsi="Arial" w:cs="Arial"/>
          <w:sz w:val="22"/>
          <w:szCs w:val="22"/>
          <w:lang w:val="en-AU" w:eastAsia="en-AU"/>
        </w:rPr>
        <w:t xml:space="preserve"> evidence to provide direction to </w:t>
      </w:r>
      <w:r w:rsidR="00E15310">
        <w:rPr>
          <w:rFonts w:ascii="Arial" w:hAnsi="Arial" w:cs="Arial"/>
          <w:sz w:val="22"/>
          <w:szCs w:val="22"/>
          <w:lang w:val="en-AU" w:eastAsia="en-AU"/>
        </w:rPr>
        <w:t xml:space="preserve">hospitals </w:t>
      </w:r>
      <w:r w:rsidRPr="00EE40A6">
        <w:rPr>
          <w:rFonts w:ascii="Arial" w:hAnsi="Arial" w:cs="Arial"/>
          <w:sz w:val="22"/>
          <w:szCs w:val="22"/>
          <w:lang w:val="en-AU" w:eastAsia="en-AU"/>
        </w:rPr>
        <w:t>as they work to improve their systems for looking after people at the end of</w:t>
      </w:r>
      <w:r>
        <w:rPr>
          <w:rFonts w:ascii="Arial" w:hAnsi="Arial" w:cs="Arial"/>
          <w:sz w:val="22"/>
          <w:szCs w:val="22"/>
          <w:lang w:val="en-AU" w:eastAsia="en-AU"/>
        </w:rPr>
        <w:t xml:space="preserve"> their</w:t>
      </w:r>
      <w:r w:rsidRPr="00EE40A6">
        <w:rPr>
          <w:rFonts w:ascii="Arial" w:hAnsi="Arial" w:cs="Arial"/>
          <w:sz w:val="22"/>
          <w:szCs w:val="22"/>
          <w:lang w:val="en-AU" w:eastAsia="en-AU"/>
        </w:rPr>
        <w:t xml:space="preserve"> life.</w:t>
      </w:r>
      <w:r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0E5BF5" w:rsidRPr="00EE40A6">
        <w:rPr>
          <w:rFonts w:ascii="Arial" w:hAnsi="Arial" w:cs="Arial"/>
          <w:sz w:val="22"/>
          <w:szCs w:val="22"/>
          <w:lang w:val="en-AU" w:eastAsia="en-AU"/>
        </w:rPr>
        <w:t xml:space="preserve">At the core of the </w:t>
      </w:r>
      <w:r w:rsidR="000E5BF5">
        <w:rPr>
          <w:rFonts w:ascii="Arial" w:hAnsi="Arial" w:cs="Arial"/>
          <w:sz w:val="22"/>
          <w:szCs w:val="22"/>
          <w:lang w:val="en-AU" w:eastAsia="en-AU"/>
        </w:rPr>
        <w:t>c</w:t>
      </w:r>
      <w:r w:rsidR="000E5BF5" w:rsidRPr="00EE40A6">
        <w:rPr>
          <w:rFonts w:ascii="Arial" w:hAnsi="Arial" w:cs="Arial"/>
          <w:sz w:val="22"/>
          <w:szCs w:val="22"/>
          <w:lang w:val="en-AU" w:eastAsia="en-AU"/>
        </w:rPr>
        <w:t xml:space="preserve">onsensus </w:t>
      </w:r>
      <w:r w:rsidR="000E5BF5">
        <w:rPr>
          <w:rFonts w:ascii="Arial" w:hAnsi="Arial" w:cs="Arial"/>
          <w:sz w:val="22"/>
          <w:szCs w:val="22"/>
          <w:lang w:val="en-AU" w:eastAsia="en-AU"/>
        </w:rPr>
        <w:t>s</w:t>
      </w:r>
      <w:r w:rsidR="000E5BF5" w:rsidRPr="00EE40A6">
        <w:rPr>
          <w:rFonts w:ascii="Arial" w:hAnsi="Arial" w:cs="Arial"/>
          <w:sz w:val="22"/>
          <w:szCs w:val="22"/>
          <w:lang w:val="en-AU" w:eastAsia="en-AU"/>
        </w:rPr>
        <w:t>tatement is the need to provide end-of-life care t</w:t>
      </w:r>
      <w:r w:rsidR="0059180E">
        <w:rPr>
          <w:rFonts w:ascii="Arial" w:hAnsi="Arial" w:cs="Arial"/>
          <w:sz w:val="22"/>
          <w:szCs w:val="22"/>
          <w:lang w:val="en-AU" w:eastAsia="en-AU"/>
        </w:rPr>
        <w:t>hat is patient-centred and goal-</w:t>
      </w:r>
      <w:r w:rsidR="000E5BF5" w:rsidRPr="00EE40A6">
        <w:rPr>
          <w:rFonts w:ascii="Arial" w:hAnsi="Arial" w:cs="Arial"/>
          <w:sz w:val="22"/>
          <w:szCs w:val="22"/>
          <w:lang w:val="en-AU" w:eastAsia="en-AU"/>
        </w:rPr>
        <w:t>directed.</w:t>
      </w:r>
    </w:p>
    <w:p w:rsidR="000E5BF5" w:rsidRDefault="000E5BF5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584A71" w:rsidRDefault="00E02CEC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The Chief Executive of </w:t>
      </w:r>
      <w:r w:rsidR="00584A71">
        <w:rPr>
          <w:rFonts w:ascii="Arial" w:hAnsi="Arial" w:cs="Arial"/>
          <w:sz w:val="22"/>
          <w:szCs w:val="22"/>
          <w:lang w:val="en-AU" w:eastAsia="en-AU"/>
        </w:rPr>
        <w:t xml:space="preserve">Palliative Care Australia, </w:t>
      </w:r>
      <w:r w:rsidRPr="00E02CEC">
        <w:rPr>
          <w:rFonts w:ascii="Arial" w:hAnsi="Arial" w:cs="Arial"/>
          <w:sz w:val="22"/>
          <w:szCs w:val="22"/>
          <w:lang w:val="en-AU" w:eastAsia="en-AU"/>
        </w:rPr>
        <w:t>Liz Callaghan</w:t>
      </w:r>
      <w:r>
        <w:rPr>
          <w:rFonts w:ascii="Arial" w:hAnsi="Arial" w:cs="Arial"/>
          <w:sz w:val="22"/>
          <w:szCs w:val="22"/>
          <w:lang w:val="en-AU" w:eastAsia="en-AU"/>
        </w:rPr>
        <w:t>,</w:t>
      </w:r>
      <w:r w:rsidRPr="00E02CEC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584A71">
        <w:rPr>
          <w:rFonts w:ascii="Arial" w:hAnsi="Arial" w:cs="Arial"/>
          <w:sz w:val="22"/>
          <w:szCs w:val="22"/>
          <w:lang w:val="en-AU" w:eastAsia="en-AU"/>
        </w:rPr>
        <w:t>said “</w:t>
      </w:r>
      <w:r w:rsidR="00191B2E" w:rsidRPr="00191B2E">
        <w:rPr>
          <w:rFonts w:ascii="Arial" w:hAnsi="Arial" w:cs="Arial"/>
          <w:sz w:val="22"/>
          <w:szCs w:val="22"/>
          <w:lang w:val="en-AU" w:eastAsia="en-AU"/>
        </w:rPr>
        <w:t xml:space="preserve">It is important that clinicians work closely with patients, families and carers to understand a patient’s wishes. </w:t>
      </w:r>
      <w:r w:rsidR="00191B2E">
        <w:rPr>
          <w:rFonts w:ascii="Arial" w:hAnsi="Arial" w:cs="Arial"/>
          <w:sz w:val="22"/>
          <w:szCs w:val="22"/>
          <w:lang w:val="en-AU" w:eastAsia="en-AU"/>
        </w:rPr>
        <w:t>This ensures m</w:t>
      </w:r>
      <w:r w:rsidR="00191B2E" w:rsidRPr="00191B2E">
        <w:rPr>
          <w:rFonts w:ascii="Arial" w:hAnsi="Arial" w:cs="Arial"/>
          <w:sz w:val="22"/>
          <w:szCs w:val="22"/>
          <w:lang w:val="en-AU" w:eastAsia="en-AU"/>
        </w:rPr>
        <w:t>aking informed</w:t>
      </w:r>
      <w:r w:rsidR="00191B2E">
        <w:rPr>
          <w:rFonts w:ascii="Arial" w:hAnsi="Arial" w:cs="Arial"/>
          <w:sz w:val="22"/>
          <w:szCs w:val="22"/>
          <w:lang w:val="en-AU" w:eastAsia="en-AU"/>
        </w:rPr>
        <w:t xml:space="preserve"> decisions about a person’s end-</w:t>
      </w:r>
      <w:r w:rsidR="00191B2E" w:rsidRPr="00191B2E">
        <w:rPr>
          <w:rFonts w:ascii="Arial" w:hAnsi="Arial" w:cs="Arial"/>
          <w:sz w:val="22"/>
          <w:szCs w:val="22"/>
          <w:lang w:val="en-AU" w:eastAsia="en-AU"/>
        </w:rPr>
        <w:t>of</w:t>
      </w:r>
      <w:r w:rsidR="00191B2E">
        <w:rPr>
          <w:rFonts w:ascii="Arial" w:hAnsi="Arial" w:cs="Arial"/>
          <w:sz w:val="22"/>
          <w:szCs w:val="22"/>
          <w:lang w:val="en-AU" w:eastAsia="en-AU"/>
        </w:rPr>
        <w:t>-</w:t>
      </w:r>
      <w:r w:rsidR="00191B2E" w:rsidRPr="00191B2E">
        <w:rPr>
          <w:rFonts w:ascii="Arial" w:hAnsi="Arial" w:cs="Arial"/>
          <w:sz w:val="22"/>
          <w:szCs w:val="22"/>
          <w:lang w:val="en-AU" w:eastAsia="en-AU"/>
        </w:rPr>
        <w:t>life wishes is easier on all involved in a very sad time.</w:t>
      </w:r>
      <w:r w:rsidR="00584A71">
        <w:rPr>
          <w:rFonts w:ascii="Arial" w:hAnsi="Arial" w:cs="Arial"/>
          <w:sz w:val="22"/>
          <w:szCs w:val="22"/>
          <w:lang w:val="en-AU" w:eastAsia="en-AU"/>
        </w:rPr>
        <w:t>”</w:t>
      </w:r>
    </w:p>
    <w:p w:rsidR="00584A71" w:rsidRDefault="00584A71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EE40A6" w:rsidRPr="00EE40A6" w:rsidRDefault="00EB5A97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The Commission has also developed an information sheet to help patients</w:t>
      </w:r>
      <w:r w:rsidR="00E15310">
        <w:rPr>
          <w:rFonts w:ascii="Arial" w:hAnsi="Arial" w:cs="Arial"/>
          <w:sz w:val="22"/>
          <w:szCs w:val="22"/>
          <w:lang w:val="en-AU" w:eastAsia="en-AU"/>
        </w:rPr>
        <w:t>, families and carers</w:t>
      </w:r>
      <w:r>
        <w:rPr>
          <w:rFonts w:ascii="Arial" w:hAnsi="Arial" w:cs="Arial"/>
          <w:sz w:val="22"/>
          <w:szCs w:val="22"/>
          <w:lang w:val="en-AU" w:eastAsia="en-AU"/>
        </w:rPr>
        <w:t xml:space="preserve"> understand </w:t>
      </w:r>
      <w:r w:rsidRPr="00EB5A97">
        <w:rPr>
          <w:rFonts w:ascii="Arial" w:hAnsi="Arial" w:cs="Arial"/>
          <w:sz w:val="22"/>
          <w:szCs w:val="22"/>
          <w:lang w:val="en-AU" w:eastAsia="en-AU"/>
        </w:rPr>
        <w:t xml:space="preserve">how care should be provided to people at the end of life in </w:t>
      </w:r>
      <w:r w:rsidR="00E15310">
        <w:rPr>
          <w:rFonts w:ascii="Arial" w:hAnsi="Arial" w:cs="Arial"/>
          <w:sz w:val="22"/>
          <w:szCs w:val="22"/>
          <w:lang w:val="en-AU" w:eastAsia="en-AU"/>
        </w:rPr>
        <w:t>hospitals</w:t>
      </w:r>
      <w:r w:rsidRPr="00EB5A97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D655E6" w:rsidRDefault="00D655E6" w:rsidP="00EE4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FC1CD9" w:rsidRPr="00584A71" w:rsidRDefault="00FC1CD9" w:rsidP="00FC1CD9">
      <w:pPr>
        <w:autoSpaceDE w:val="0"/>
        <w:autoSpaceDN w:val="0"/>
        <w:adjustRightInd w:val="0"/>
        <w:spacing w:line="276" w:lineRule="auto"/>
        <w:rPr>
          <w:b/>
          <w:i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Download the </w:t>
      </w:r>
      <w:r w:rsidRPr="005A0085">
        <w:rPr>
          <w:rFonts w:ascii="Arial" w:hAnsi="Arial" w:cs="Arial"/>
          <w:b/>
          <w:i/>
          <w:sz w:val="22"/>
          <w:szCs w:val="22"/>
          <w:lang w:val="en-AU" w:eastAsia="en-AU"/>
        </w:rPr>
        <w:t xml:space="preserve">National Consensus Statement: Essential Elements for Safe and High-Quality </w:t>
      </w:r>
      <w:r w:rsidRPr="005A0085">
        <w:rPr>
          <w:rFonts w:ascii="Arial" w:hAnsi="Arial" w:cs="Arial"/>
          <w:b/>
          <w:i/>
          <w:sz w:val="22"/>
          <w:szCs w:val="22"/>
          <w:lang w:val="en-AU" w:eastAsia="en-AU"/>
        </w:rPr>
        <w:br/>
        <w:t>End-of-Life Care</w:t>
      </w:r>
      <w:r w:rsidRPr="00FC1CD9">
        <w:rPr>
          <w:rFonts w:ascii="Arial" w:hAnsi="Arial" w:cs="Arial"/>
          <w:sz w:val="22"/>
          <w:szCs w:val="22"/>
          <w:lang w:val="en-AU" w:eastAsia="en-AU"/>
        </w:rPr>
        <w:t xml:space="preserve"> and </w:t>
      </w:r>
      <w:r>
        <w:rPr>
          <w:rFonts w:ascii="Arial" w:hAnsi="Arial" w:cs="Arial"/>
          <w:sz w:val="22"/>
          <w:szCs w:val="22"/>
          <w:lang w:val="en-AU" w:eastAsia="en-AU"/>
        </w:rPr>
        <w:t xml:space="preserve">information sheet from </w:t>
      </w:r>
      <w:hyperlink r:id="rId13" w:history="1">
        <w:r w:rsidRPr="00695A12">
          <w:rPr>
            <w:rStyle w:val="Hyperlink"/>
            <w:rFonts w:ascii="Arial" w:hAnsi="Arial" w:cs="Arial"/>
            <w:sz w:val="22"/>
            <w:szCs w:val="22"/>
            <w:lang w:val="en-AU" w:eastAsia="en-AU"/>
          </w:rPr>
          <w:t>www.safetyandquality.gov.au/endoflifecare</w:t>
        </w:r>
      </w:hyperlink>
      <w:r>
        <w:rPr>
          <w:rFonts w:ascii="Arial" w:hAnsi="Arial" w:cs="Arial"/>
          <w:sz w:val="22"/>
          <w:szCs w:val="22"/>
          <w:lang w:val="en-AU" w:eastAsia="en-AU"/>
        </w:rPr>
        <w:t xml:space="preserve"> </w:t>
      </w:r>
    </w:p>
    <w:p w:rsidR="00A05766" w:rsidRPr="00D655E6" w:rsidRDefault="00A97B59" w:rsidP="0008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 w:rsidRPr="00D655E6">
        <w:rPr>
          <w:rFonts w:ascii="Arial" w:hAnsi="Arial" w:cs="Arial"/>
          <w:sz w:val="22"/>
          <w:szCs w:val="22"/>
        </w:rPr>
        <w:lastRenderedPageBreak/>
        <w:br/>
      </w:r>
      <w:r w:rsidR="00C254EE" w:rsidRPr="00D655E6">
        <w:rPr>
          <w:rFonts w:ascii="Arial" w:hAnsi="Arial" w:cs="Arial"/>
          <w:b/>
          <w:sz w:val="22"/>
          <w:szCs w:val="22"/>
        </w:rPr>
        <w:t>Australian Commission on Safety and Quality in Health Care</w:t>
      </w:r>
      <w:r w:rsidR="00B87E1E" w:rsidRPr="00D655E6">
        <w:rPr>
          <w:rFonts w:ascii="Arial" w:hAnsi="Arial" w:cs="Arial"/>
          <w:b/>
          <w:sz w:val="22"/>
          <w:szCs w:val="22"/>
        </w:rPr>
        <w:br/>
      </w:r>
      <w:r w:rsidR="00C254EE" w:rsidRPr="00D655E6">
        <w:rPr>
          <w:rFonts w:ascii="Arial" w:hAnsi="Arial" w:cs="Arial"/>
          <w:sz w:val="22"/>
          <w:szCs w:val="22"/>
        </w:rPr>
        <w:t xml:space="preserve">The Commission is a government agency that leads and coordinates national improvements in safety and quality in health care across Australia. The Commission aims to support health care professionals, </w:t>
      </w:r>
      <w:proofErr w:type="spellStart"/>
      <w:r w:rsidR="00C254EE" w:rsidRPr="00D655E6">
        <w:rPr>
          <w:rFonts w:ascii="Arial" w:hAnsi="Arial" w:cs="Arial"/>
          <w:sz w:val="22"/>
          <w:szCs w:val="22"/>
        </w:rPr>
        <w:t>organisations</w:t>
      </w:r>
      <w:proofErr w:type="spellEnd"/>
      <w:r w:rsidR="00C254EE" w:rsidRPr="00D655E6">
        <w:rPr>
          <w:rFonts w:ascii="Arial" w:hAnsi="Arial" w:cs="Arial"/>
          <w:sz w:val="22"/>
          <w:szCs w:val="22"/>
        </w:rPr>
        <w:t xml:space="preserve"> and policy makers who work with patients and </w:t>
      </w:r>
      <w:proofErr w:type="spellStart"/>
      <w:r w:rsidR="00C254EE" w:rsidRPr="00D655E6">
        <w:rPr>
          <w:rFonts w:ascii="Arial" w:hAnsi="Arial" w:cs="Arial"/>
          <w:sz w:val="22"/>
          <w:szCs w:val="22"/>
        </w:rPr>
        <w:t>carers</w:t>
      </w:r>
      <w:proofErr w:type="spellEnd"/>
      <w:r w:rsidR="00C254EE" w:rsidRPr="00D655E6">
        <w:rPr>
          <w:rFonts w:ascii="Arial" w:hAnsi="Arial" w:cs="Arial"/>
          <w:sz w:val="22"/>
          <w:szCs w:val="22"/>
        </w:rPr>
        <w:t>.</w:t>
      </w:r>
    </w:p>
    <w:p w:rsidR="006C455D" w:rsidRPr="00D655E6" w:rsidRDefault="006C455D" w:rsidP="004435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C254EE" w:rsidRPr="00D655E6" w:rsidRDefault="00D30165" w:rsidP="004435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655E6">
        <w:rPr>
          <w:rFonts w:ascii="Arial" w:hAnsi="Arial" w:cs="Arial"/>
          <w:b/>
          <w:color w:val="000000"/>
          <w:sz w:val="22"/>
          <w:szCs w:val="22"/>
        </w:rPr>
        <w:t>Media</w:t>
      </w:r>
      <w:r w:rsidR="00C254EE" w:rsidRPr="00D655E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655E6">
        <w:rPr>
          <w:rFonts w:ascii="Arial" w:hAnsi="Arial" w:cs="Arial"/>
          <w:b/>
          <w:color w:val="000000"/>
          <w:sz w:val="22"/>
          <w:szCs w:val="22"/>
        </w:rPr>
        <w:t>inquiries</w:t>
      </w:r>
      <w:r w:rsidR="00C254EE" w:rsidRPr="00D655E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254EE" w:rsidRPr="00D655E6" w:rsidRDefault="00C254EE" w:rsidP="004435E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D655E6">
        <w:rPr>
          <w:rFonts w:ascii="Arial" w:hAnsi="Arial" w:cs="Arial"/>
          <w:color w:val="000000"/>
          <w:sz w:val="22"/>
          <w:szCs w:val="22"/>
        </w:rPr>
        <w:t xml:space="preserve">Lisa Parcsi, </w:t>
      </w:r>
      <w:r w:rsidRPr="00D655E6">
        <w:rPr>
          <w:rFonts w:ascii="Arial" w:hAnsi="Arial" w:cs="Arial"/>
          <w:color w:val="000000"/>
          <w:sz w:val="22"/>
          <w:szCs w:val="22"/>
          <w:lang w:val="en-AU" w:eastAsia="en-AU"/>
        </w:rPr>
        <w:t>Australian Commission on Safety and Quality in Health Care</w:t>
      </w:r>
    </w:p>
    <w:p w:rsidR="00C254EE" w:rsidRPr="00D655E6" w:rsidRDefault="00C254EE" w:rsidP="004435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655E6">
        <w:rPr>
          <w:rFonts w:ascii="Arial" w:hAnsi="Arial" w:cs="Arial"/>
          <w:color w:val="000000"/>
          <w:sz w:val="22"/>
          <w:szCs w:val="22"/>
        </w:rPr>
        <w:t xml:space="preserve">(02) 9126 3600 or </w:t>
      </w:r>
      <w:hyperlink r:id="rId14" w:history="1">
        <w:r w:rsidR="009B053F" w:rsidRPr="00D655E6">
          <w:rPr>
            <w:rStyle w:val="Hyperlink"/>
            <w:rFonts w:ascii="Arial" w:hAnsi="Arial" w:cs="Arial"/>
            <w:sz w:val="22"/>
            <w:szCs w:val="22"/>
          </w:rPr>
          <w:t>lisa.parcsi@safetyandquality.gov.au</w:t>
        </w:r>
      </w:hyperlink>
      <w:r w:rsidRPr="00D655E6">
        <w:rPr>
          <w:rStyle w:val="Hyperlink"/>
          <w:rFonts w:ascii="Arial" w:hAnsi="Arial" w:cs="Arial"/>
          <w:sz w:val="22"/>
          <w:szCs w:val="22"/>
        </w:rPr>
        <w:t xml:space="preserve"> </w:t>
      </w:r>
    </w:p>
    <w:p w:rsidR="00C254EE" w:rsidRPr="00D655E6" w:rsidRDefault="00C254EE" w:rsidP="004435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5E5E" w:rsidRDefault="005B24C2" w:rsidP="004435E6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655E6">
        <w:rPr>
          <w:rFonts w:ascii="Arial" w:hAnsi="Arial" w:cs="Arial"/>
          <w:color w:val="000000"/>
          <w:sz w:val="22"/>
          <w:szCs w:val="22"/>
        </w:rPr>
        <w:t>- ENDS -</w:t>
      </w:r>
    </w:p>
    <w:p w:rsidR="00905E5E" w:rsidRDefault="00905E5E">
      <w:pPr>
        <w:rPr>
          <w:rFonts w:ascii="Arial" w:hAnsi="Arial" w:cs="Arial"/>
          <w:color w:val="000000"/>
          <w:sz w:val="22"/>
          <w:szCs w:val="22"/>
        </w:rPr>
      </w:pPr>
    </w:p>
    <w:sectPr w:rsidR="00905E5E" w:rsidSect="009201F8">
      <w:footerReference w:type="default" r:id="rId15"/>
      <w:pgSz w:w="12240" w:h="15840"/>
      <w:pgMar w:top="992" w:right="1219" w:bottom="1202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27" w:rsidRDefault="006C6C27" w:rsidP="00F67AE2">
      <w:r>
        <w:separator/>
      </w:r>
    </w:p>
  </w:endnote>
  <w:endnote w:type="continuationSeparator" w:id="0">
    <w:p w:rsidR="006C6C27" w:rsidRDefault="006C6C27" w:rsidP="00F6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C" w:rsidRPr="00713723" w:rsidRDefault="009A29D2" w:rsidP="009A29D2">
    <w:pPr>
      <w:pStyle w:val="Footer"/>
      <w:tabs>
        <w:tab w:val="center" w:pos="4909"/>
        <w:tab w:val="left" w:pos="5895"/>
      </w:tabs>
      <w:rPr>
        <w:rFonts w:ascii="Arial" w:hAnsi="Arial" w:cs="Arial"/>
        <w:sz w:val="20"/>
        <w:szCs w:val="20"/>
      </w:rPr>
    </w:pPr>
    <w:r w:rsidRPr="00713723">
      <w:rPr>
        <w:rFonts w:ascii="Arial" w:hAnsi="Arial" w:cs="Arial"/>
        <w:sz w:val="20"/>
        <w:szCs w:val="20"/>
      </w:rPr>
      <w:tab/>
    </w:r>
    <w:r w:rsidR="00713723" w:rsidRPr="00713723">
      <w:rPr>
        <w:rFonts w:ascii="Arial" w:hAnsi="Arial" w:cs="Arial"/>
        <w:sz w:val="20"/>
        <w:szCs w:val="20"/>
      </w:rPr>
      <w:t xml:space="preserve">Page </w:t>
    </w:r>
    <w:r w:rsidR="00713723" w:rsidRPr="00713723">
      <w:rPr>
        <w:rFonts w:ascii="Arial" w:hAnsi="Arial" w:cs="Arial"/>
        <w:sz w:val="20"/>
        <w:szCs w:val="20"/>
      </w:rPr>
      <w:fldChar w:fldCharType="begin"/>
    </w:r>
    <w:r w:rsidR="00713723" w:rsidRPr="00713723">
      <w:rPr>
        <w:rFonts w:ascii="Arial" w:hAnsi="Arial" w:cs="Arial"/>
        <w:sz w:val="20"/>
        <w:szCs w:val="20"/>
      </w:rPr>
      <w:instrText xml:space="preserve"> PAGE  \* Arabic  \* MERGEFORMAT </w:instrText>
    </w:r>
    <w:r w:rsidR="00713723" w:rsidRPr="00713723">
      <w:rPr>
        <w:rFonts w:ascii="Arial" w:hAnsi="Arial" w:cs="Arial"/>
        <w:sz w:val="20"/>
        <w:szCs w:val="20"/>
      </w:rPr>
      <w:fldChar w:fldCharType="separate"/>
    </w:r>
    <w:r w:rsidR="0092565D">
      <w:rPr>
        <w:rFonts w:ascii="Arial" w:hAnsi="Arial" w:cs="Arial"/>
        <w:noProof/>
        <w:sz w:val="20"/>
        <w:szCs w:val="20"/>
      </w:rPr>
      <w:t>1</w:t>
    </w:r>
    <w:r w:rsidR="00713723" w:rsidRPr="00713723">
      <w:rPr>
        <w:rFonts w:ascii="Arial" w:hAnsi="Arial" w:cs="Arial"/>
        <w:sz w:val="20"/>
        <w:szCs w:val="20"/>
      </w:rPr>
      <w:fldChar w:fldCharType="end"/>
    </w:r>
    <w:r w:rsidR="00713723" w:rsidRPr="00713723">
      <w:rPr>
        <w:rFonts w:ascii="Arial" w:hAnsi="Arial" w:cs="Arial"/>
        <w:sz w:val="20"/>
        <w:szCs w:val="20"/>
      </w:rPr>
      <w:t xml:space="preserve"> of </w:t>
    </w:r>
    <w:r w:rsidR="00713723" w:rsidRPr="00713723">
      <w:rPr>
        <w:rFonts w:ascii="Arial" w:hAnsi="Arial" w:cs="Arial"/>
        <w:sz w:val="20"/>
        <w:szCs w:val="20"/>
      </w:rPr>
      <w:fldChar w:fldCharType="begin"/>
    </w:r>
    <w:r w:rsidR="00713723" w:rsidRPr="00713723">
      <w:rPr>
        <w:rFonts w:ascii="Arial" w:hAnsi="Arial" w:cs="Arial"/>
        <w:sz w:val="20"/>
        <w:szCs w:val="20"/>
      </w:rPr>
      <w:instrText xml:space="preserve"> NUMPAGES  \* Arabic  \* MERGEFORMAT </w:instrText>
    </w:r>
    <w:r w:rsidR="00713723" w:rsidRPr="00713723">
      <w:rPr>
        <w:rFonts w:ascii="Arial" w:hAnsi="Arial" w:cs="Arial"/>
        <w:sz w:val="20"/>
        <w:szCs w:val="20"/>
      </w:rPr>
      <w:fldChar w:fldCharType="separate"/>
    </w:r>
    <w:r w:rsidR="0092565D">
      <w:rPr>
        <w:rFonts w:ascii="Arial" w:hAnsi="Arial" w:cs="Arial"/>
        <w:noProof/>
        <w:sz w:val="20"/>
        <w:szCs w:val="20"/>
      </w:rPr>
      <w:t>2</w:t>
    </w:r>
    <w:r w:rsidR="00713723" w:rsidRPr="0071372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27" w:rsidRDefault="006C6C27" w:rsidP="00F67AE2">
      <w:r>
        <w:separator/>
      </w:r>
    </w:p>
  </w:footnote>
  <w:footnote w:type="continuationSeparator" w:id="0">
    <w:p w:rsidR="006C6C27" w:rsidRDefault="006C6C27" w:rsidP="00F6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90A"/>
    <w:multiLevelType w:val="hybridMultilevel"/>
    <w:tmpl w:val="7C0E9942"/>
    <w:lvl w:ilvl="0" w:tplc="061E033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204FD0"/>
    <w:multiLevelType w:val="hybridMultilevel"/>
    <w:tmpl w:val="522E46D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FF5AAE"/>
    <w:multiLevelType w:val="hybridMultilevel"/>
    <w:tmpl w:val="381A9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75E73"/>
    <w:multiLevelType w:val="hybridMultilevel"/>
    <w:tmpl w:val="8130B798"/>
    <w:lvl w:ilvl="0" w:tplc="111A7C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2B"/>
    <w:rsid w:val="000007D8"/>
    <w:rsid w:val="00004731"/>
    <w:rsid w:val="00020699"/>
    <w:rsid w:val="00020A01"/>
    <w:rsid w:val="0002203A"/>
    <w:rsid w:val="00022834"/>
    <w:rsid w:val="0002284D"/>
    <w:rsid w:val="00026DA8"/>
    <w:rsid w:val="000335B0"/>
    <w:rsid w:val="00033A02"/>
    <w:rsid w:val="0004090C"/>
    <w:rsid w:val="00043707"/>
    <w:rsid w:val="000446C2"/>
    <w:rsid w:val="00045890"/>
    <w:rsid w:val="000532C3"/>
    <w:rsid w:val="0005372B"/>
    <w:rsid w:val="00061188"/>
    <w:rsid w:val="00072BC2"/>
    <w:rsid w:val="00074F0B"/>
    <w:rsid w:val="000774DA"/>
    <w:rsid w:val="000846D3"/>
    <w:rsid w:val="0009325C"/>
    <w:rsid w:val="000A6216"/>
    <w:rsid w:val="000A7268"/>
    <w:rsid w:val="000B2F83"/>
    <w:rsid w:val="000B4570"/>
    <w:rsid w:val="000B5B07"/>
    <w:rsid w:val="000C36EB"/>
    <w:rsid w:val="000D0918"/>
    <w:rsid w:val="000D44D0"/>
    <w:rsid w:val="000D53F7"/>
    <w:rsid w:val="000E13FC"/>
    <w:rsid w:val="000E4890"/>
    <w:rsid w:val="000E5BF5"/>
    <w:rsid w:val="000E7619"/>
    <w:rsid w:val="000F3336"/>
    <w:rsid w:val="000F4322"/>
    <w:rsid w:val="000F7625"/>
    <w:rsid w:val="001034AD"/>
    <w:rsid w:val="001046BB"/>
    <w:rsid w:val="00104A71"/>
    <w:rsid w:val="00116DF3"/>
    <w:rsid w:val="001359AE"/>
    <w:rsid w:val="00142B34"/>
    <w:rsid w:val="001462CC"/>
    <w:rsid w:val="0014630C"/>
    <w:rsid w:val="00155E2E"/>
    <w:rsid w:val="00156A80"/>
    <w:rsid w:val="00162400"/>
    <w:rsid w:val="0016257C"/>
    <w:rsid w:val="00172BF9"/>
    <w:rsid w:val="001734C5"/>
    <w:rsid w:val="00176D61"/>
    <w:rsid w:val="00184390"/>
    <w:rsid w:val="0019154D"/>
    <w:rsid w:val="00191B2E"/>
    <w:rsid w:val="001B4F59"/>
    <w:rsid w:val="001C2E59"/>
    <w:rsid w:val="001C2E9B"/>
    <w:rsid w:val="001D4AA2"/>
    <w:rsid w:val="001D4F5D"/>
    <w:rsid w:val="001E1DB3"/>
    <w:rsid w:val="001E39EC"/>
    <w:rsid w:val="001E5352"/>
    <w:rsid w:val="001E6462"/>
    <w:rsid w:val="001F730E"/>
    <w:rsid w:val="001F7640"/>
    <w:rsid w:val="00205703"/>
    <w:rsid w:val="00211011"/>
    <w:rsid w:val="0021261D"/>
    <w:rsid w:val="0021754F"/>
    <w:rsid w:val="0021790D"/>
    <w:rsid w:val="00222D58"/>
    <w:rsid w:val="00222FE7"/>
    <w:rsid w:val="00224260"/>
    <w:rsid w:val="00230035"/>
    <w:rsid w:val="00232778"/>
    <w:rsid w:val="002349C6"/>
    <w:rsid w:val="0023731C"/>
    <w:rsid w:val="002428BD"/>
    <w:rsid w:val="0025641B"/>
    <w:rsid w:val="002626CB"/>
    <w:rsid w:val="002631C7"/>
    <w:rsid w:val="00271AF4"/>
    <w:rsid w:val="002727F7"/>
    <w:rsid w:val="0028402F"/>
    <w:rsid w:val="0028565C"/>
    <w:rsid w:val="002949C7"/>
    <w:rsid w:val="00296D54"/>
    <w:rsid w:val="002A2C3C"/>
    <w:rsid w:val="002A6CFB"/>
    <w:rsid w:val="002A700B"/>
    <w:rsid w:val="002A7E51"/>
    <w:rsid w:val="002B3E94"/>
    <w:rsid w:val="002D372A"/>
    <w:rsid w:val="002D5FF5"/>
    <w:rsid w:val="002E23A7"/>
    <w:rsid w:val="002E2FEA"/>
    <w:rsid w:val="002F27E5"/>
    <w:rsid w:val="002F5AB7"/>
    <w:rsid w:val="003022AC"/>
    <w:rsid w:val="00305267"/>
    <w:rsid w:val="00313444"/>
    <w:rsid w:val="00316B1C"/>
    <w:rsid w:val="0032010A"/>
    <w:rsid w:val="003212F5"/>
    <w:rsid w:val="003227B6"/>
    <w:rsid w:val="00324E99"/>
    <w:rsid w:val="00330900"/>
    <w:rsid w:val="003434A4"/>
    <w:rsid w:val="00344BC6"/>
    <w:rsid w:val="003472CC"/>
    <w:rsid w:val="0034759C"/>
    <w:rsid w:val="00351A60"/>
    <w:rsid w:val="00365CF9"/>
    <w:rsid w:val="0037237D"/>
    <w:rsid w:val="00373575"/>
    <w:rsid w:val="003744DB"/>
    <w:rsid w:val="00377420"/>
    <w:rsid w:val="00383A6A"/>
    <w:rsid w:val="00383B2C"/>
    <w:rsid w:val="00383B73"/>
    <w:rsid w:val="00392834"/>
    <w:rsid w:val="003951EA"/>
    <w:rsid w:val="003A2F1C"/>
    <w:rsid w:val="003A2FB2"/>
    <w:rsid w:val="003B3A07"/>
    <w:rsid w:val="003B6537"/>
    <w:rsid w:val="003C037F"/>
    <w:rsid w:val="003C3EC0"/>
    <w:rsid w:val="003C41DD"/>
    <w:rsid w:val="003C522B"/>
    <w:rsid w:val="003D3157"/>
    <w:rsid w:val="003E6DD8"/>
    <w:rsid w:val="003F6D7E"/>
    <w:rsid w:val="00400C73"/>
    <w:rsid w:val="00400E4C"/>
    <w:rsid w:val="00401B90"/>
    <w:rsid w:val="00403FB5"/>
    <w:rsid w:val="00404D0D"/>
    <w:rsid w:val="004052F2"/>
    <w:rsid w:val="0040738A"/>
    <w:rsid w:val="0040776C"/>
    <w:rsid w:val="00411180"/>
    <w:rsid w:val="00413A05"/>
    <w:rsid w:val="00416D44"/>
    <w:rsid w:val="004241F0"/>
    <w:rsid w:val="0042732B"/>
    <w:rsid w:val="004435E6"/>
    <w:rsid w:val="00443758"/>
    <w:rsid w:val="004613D5"/>
    <w:rsid w:val="004615FF"/>
    <w:rsid w:val="00463319"/>
    <w:rsid w:val="004721EF"/>
    <w:rsid w:val="00472EAD"/>
    <w:rsid w:val="00474C87"/>
    <w:rsid w:val="004772A1"/>
    <w:rsid w:val="00483FF8"/>
    <w:rsid w:val="00487A1D"/>
    <w:rsid w:val="00487D9C"/>
    <w:rsid w:val="00490168"/>
    <w:rsid w:val="00490DC0"/>
    <w:rsid w:val="00496F9D"/>
    <w:rsid w:val="004A2B11"/>
    <w:rsid w:val="004A6D44"/>
    <w:rsid w:val="004A7AA4"/>
    <w:rsid w:val="004B0538"/>
    <w:rsid w:val="004B08DF"/>
    <w:rsid w:val="004B3B25"/>
    <w:rsid w:val="004C1900"/>
    <w:rsid w:val="004C71C5"/>
    <w:rsid w:val="004D17BB"/>
    <w:rsid w:val="004D18CF"/>
    <w:rsid w:val="004D2325"/>
    <w:rsid w:val="004D5B5E"/>
    <w:rsid w:val="004E4E6A"/>
    <w:rsid w:val="00500D59"/>
    <w:rsid w:val="00502482"/>
    <w:rsid w:val="00504535"/>
    <w:rsid w:val="00506886"/>
    <w:rsid w:val="00510720"/>
    <w:rsid w:val="0051466E"/>
    <w:rsid w:val="005161F7"/>
    <w:rsid w:val="00517D5B"/>
    <w:rsid w:val="00517FC6"/>
    <w:rsid w:val="00532732"/>
    <w:rsid w:val="00534D9D"/>
    <w:rsid w:val="005471A0"/>
    <w:rsid w:val="00552AA3"/>
    <w:rsid w:val="00560953"/>
    <w:rsid w:val="00566E80"/>
    <w:rsid w:val="00567BD0"/>
    <w:rsid w:val="005724CA"/>
    <w:rsid w:val="00575C16"/>
    <w:rsid w:val="00577BA5"/>
    <w:rsid w:val="00584A71"/>
    <w:rsid w:val="0059180E"/>
    <w:rsid w:val="00592EAF"/>
    <w:rsid w:val="0059678E"/>
    <w:rsid w:val="005A0085"/>
    <w:rsid w:val="005A2342"/>
    <w:rsid w:val="005A38C3"/>
    <w:rsid w:val="005A46C3"/>
    <w:rsid w:val="005A5221"/>
    <w:rsid w:val="005A616D"/>
    <w:rsid w:val="005B24C2"/>
    <w:rsid w:val="005C6333"/>
    <w:rsid w:val="005D5B0A"/>
    <w:rsid w:val="005E155C"/>
    <w:rsid w:val="005E5181"/>
    <w:rsid w:val="005E7E24"/>
    <w:rsid w:val="005F1866"/>
    <w:rsid w:val="005F212E"/>
    <w:rsid w:val="005F2C44"/>
    <w:rsid w:val="006002B9"/>
    <w:rsid w:val="00610C3A"/>
    <w:rsid w:val="00610CE6"/>
    <w:rsid w:val="006206C7"/>
    <w:rsid w:val="00624DA5"/>
    <w:rsid w:val="00625B44"/>
    <w:rsid w:val="0062663E"/>
    <w:rsid w:val="00626AF6"/>
    <w:rsid w:val="00633448"/>
    <w:rsid w:val="00642BC3"/>
    <w:rsid w:val="0066182B"/>
    <w:rsid w:val="00666474"/>
    <w:rsid w:val="0067232E"/>
    <w:rsid w:val="006809A9"/>
    <w:rsid w:val="00685074"/>
    <w:rsid w:val="006924EA"/>
    <w:rsid w:val="006B726C"/>
    <w:rsid w:val="006C2A2A"/>
    <w:rsid w:val="006C455D"/>
    <w:rsid w:val="006C6C27"/>
    <w:rsid w:val="006D4C91"/>
    <w:rsid w:val="006D6B83"/>
    <w:rsid w:val="006E0D92"/>
    <w:rsid w:val="006E1DB9"/>
    <w:rsid w:val="006E739F"/>
    <w:rsid w:val="006F0785"/>
    <w:rsid w:val="006F63F3"/>
    <w:rsid w:val="006F76C7"/>
    <w:rsid w:val="0070115F"/>
    <w:rsid w:val="00701A2B"/>
    <w:rsid w:val="00702893"/>
    <w:rsid w:val="0070484C"/>
    <w:rsid w:val="00713723"/>
    <w:rsid w:val="0071402D"/>
    <w:rsid w:val="007152A3"/>
    <w:rsid w:val="007206A7"/>
    <w:rsid w:val="00721C2C"/>
    <w:rsid w:val="0072207E"/>
    <w:rsid w:val="00722698"/>
    <w:rsid w:val="007244D6"/>
    <w:rsid w:val="007424CC"/>
    <w:rsid w:val="0074767C"/>
    <w:rsid w:val="00751B60"/>
    <w:rsid w:val="007538E1"/>
    <w:rsid w:val="00756079"/>
    <w:rsid w:val="007655FB"/>
    <w:rsid w:val="007714BE"/>
    <w:rsid w:val="007913E4"/>
    <w:rsid w:val="007A42C1"/>
    <w:rsid w:val="007B11FA"/>
    <w:rsid w:val="007C618D"/>
    <w:rsid w:val="007C69E5"/>
    <w:rsid w:val="007D39FD"/>
    <w:rsid w:val="007D5039"/>
    <w:rsid w:val="007D5BCE"/>
    <w:rsid w:val="007E05E6"/>
    <w:rsid w:val="007E1ABB"/>
    <w:rsid w:val="007E28D7"/>
    <w:rsid w:val="007E2A38"/>
    <w:rsid w:val="007F1A8E"/>
    <w:rsid w:val="007F4AAD"/>
    <w:rsid w:val="007F65AA"/>
    <w:rsid w:val="0080135B"/>
    <w:rsid w:val="00804632"/>
    <w:rsid w:val="00805393"/>
    <w:rsid w:val="00810363"/>
    <w:rsid w:val="00814D49"/>
    <w:rsid w:val="00815DF0"/>
    <w:rsid w:val="0081647D"/>
    <w:rsid w:val="00822456"/>
    <w:rsid w:val="008237F2"/>
    <w:rsid w:val="00825E18"/>
    <w:rsid w:val="00830BDC"/>
    <w:rsid w:val="00835A4A"/>
    <w:rsid w:val="008363D8"/>
    <w:rsid w:val="00845101"/>
    <w:rsid w:val="008553A8"/>
    <w:rsid w:val="00863ECD"/>
    <w:rsid w:val="00866C7B"/>
    <w:rsid w:val="008704AF"/>
    <w:rsid w:val="008756E3"/>
    <w:rsid w:val="00881DD6"/>
    <w:rsid w:val="0088667D"/>
    <w:rsid w:val="008932AE"/>
    <w:rsid w:val="00896B00"/>
    <w:rsid w:val="008A017F"/>
    <w:rsid w:val="008A5E75"/>
    <w:rsid w:val="008B1FD1"/>
    <w:rsid w:val="008C49FD"/>
    <w:rsid w:val="008D1A03"/>
    <w:rsid w:val="008D1A90"/>
    <w:rsid w:val="008D4184"/>
    <w:rsid w:val="008E608A"/>
    <w:rsid w:val="008E756D"/>
    <w:rsid w:val="008F2179"/>
    <w:rsid w:val="008F31CB"/>
    <w:rsid w:val="008F358E"/>
    <w:rsid w:val="009050EC"/>
    <w:rsid w:val="00905E5E"/>
    <w:rsid w:val="00907670"/>
    <w:rsid w:val="00911198"/>
    <w:rsid w:val="009113F9"/>
    <w:rsid w:val="00914225"/>
    <w:rsid w:val="009201F8"/>
    <w:rsid w:val="009219DD"/>
    <w:rsid w:val="0092565D"/>
    <w:rsid w:val="00926E2D"/>
    <w:rsid w:val="00927FC8"/>
    <w:rsid w:val="00933FF9"/>
    <w:rsid w:val="00934B79"/>
    <w:rsid w:val="009442EA"/>
    <w:rsid w:val="00951F20"/>
    <w:rsid w:val="009602A9"/>
    <w:rsid w:val="00965E04"/>
    <w:rsid w:val="00967D5B"/>
    <w:rsid w:val="00972575"/>
    <w:rsid w:val="00972EAA"/>
    <w:rsid w:val="00977243"/>
    <w:rsid w:val="0098080A"/>
    <w:rsid w:val="00985821"/>
    <w:rsid w:val="009874BC"/>
    <w:rsid w:val="00991CD1"/>
    <w:rsid w:val="009A29D2"/>
    <w:rsid w:val="009A701C"/>
    <w:rsid w:val="009B053F"/>
    <w:rsid w:val="009B1083"/>
    <w:rsid w:val="009B1638"/>
    <w:rsid w:val="009B6F4E"/>
    <w:rsid w:val="009B7199"/>
    <w:rsid w:val="009C16AB"/>
    <w:rsid w:val="009C16E5"/>
    <w:rsid w:val="009E0183"/>
    <w:rsid w:val="009E07A0"/>
    <w:rsid w:val="009E22B6"/>
    <w:rsid w:val="009E2A61"/>
    <w:rsid w:val="009E4699"/>
    <w:rsid w:val="00A018F4"/>
    <w:rsid w:val="00A034B5"/>
    <w:rsid w:val="00A05766"/>
    <w:rsid w:val="00A11D67"/>
    <w:rsid w:val="00A162C0"/>
    <w:rsid w:val="00A166A3"/>
    <w:rsid w:val="00A20A7B"/>
    <w:rsid w:val="00A22AFE"/>
    <w:rsid w:val="00A24976"/>
    <w:rsid w:val="00A31443"/>
    <w:rsid w:val="00A417BC"/>
    <w:rsid w:val="00A423FF"/>
    <w:rsid w:val="00A44080"/>
    <w:rsid w:val="00A47720"/>
    <w:rsid w:val="00A56880"/>
    <w:rsid w:val="00A61730"/>
    <w:rsid w:val="00A7595B"/>
    <w:rsid w:val="00A86FA3"/>
    <w:rsid w:val="00A93840"/>
    <w:rsid w:val="00A94B00"/>
    <w:rsid w:val="00A97B59"/>
    <w:rsid w:val="00AA048E"/>
    <w:rsid w:val="00AA6FC8"/>
    <w:rsid w:val="00AA79E6"/>
    <w:rsid w:val="00AB14C5"/>
    <w:rsid w:val="00AB19C6"/>
    <w:rsid w:val="00AB635A"/>
    <w:rsid w:val="00AC2900"/>
    <w:rsid w:val="00AE1A3F"/>
    <w:rsid w:val="00AE34BE"/>
    <w:rsid w:val="00AF5DA3"/>
    <w:rsid w:val="00B02853"/>
    <w:rsid w:val="00B07A17"/>
    <w:rsid w:val="00B07EC2"/>
    <w:rsid w:val="00B115AC"/>
    <w:rsid w:val="00B14E98"/>
    <w:rsid w:val="00B22D59"/>
    <w:rsid w:val="00B23576"/>
    <w:rsid w:val="00B23F55"/>
    <w:rsid w:val="00B244A3"/>
    <w:rsid w:val="00B31D21"/>
    <w:rsid w:val="00B32674"/>
    <w:rsid w:val="00B36944"/>
    <w:rsid w:val="00B44148"/>
    <w:rsid w:val="00B4665A"/>
    <w:rsid w:val="00B539DE"/>
    <w:rsid w:val="00B540CF"/>
    <w:rsid w:val="00B5588C"/>
    <w:rsid w:val="00B56FA3"/>
    <w:rsid w:val="00B62401"/>
    <w:rsid w:val="00B630D5"/>
    <w:rsid w:val="00B67F2C"/>
    <w:rsid w:val="00B72ACB"/>
    <w:rsid w:val="00B7605E"/>
    <w:rsid w:val="00B76599"/>
    <w:rsid w:val="00B77EC0"/>
    <w:rsid w:val="00B82491"/>
    <w:rsid w:val="00B8474B"/>
    <w:rsid w:val="00B87E1E"/>
    <w:rsid w:val="00BA4C16"/>
    <w:rsid w:val="00BA7190"/>
    <w:rsid w:val="00BA791B"/>
    <w:rsid w:val="00BB3204"/>
    <w:rsid w:val="00BC2611"/>
    <w:rsid w:val="00BC5272"/>
    <w:rsid w:val="00BD1003"/>
    <w:rsid w:val="00BD3870"/>
    <w:rsid w:val="00BE2BFE"/>
    <w:rsid w:val="00BE5A1E"/>
    <w:rsid w:val="00BF0F3E"/>
    <w:rsid w:val="00BF1215"/>
    <w:rsid w:val="00BF2A74"/>
    <w:rsid w:val="00BF3F79"/>
    <w:rsid w:val="00C00D3A"/>
    <w:rsid w:val="00C049B6"/>
    <w:rsid w:val="00C16A03"/>
    <w:rsid w:val="00C22175"/>
    <w:rsid w:val="00C254EE"/>
    <w:rsid w:val="00C27C4B"/>
    <w:rsid w:val="00C37EA7"/>
    <w:rsid w:val="00C410B4"/>
    <w:rsid w:val="00C5078B"/>
    <w:rsid w:val="00C52303"/>
    <w:rsid w:val="00C5494A"/>
    <w:rsid w:val="00C85A19"/>
    <w:rsid w:val="00C869FC"/>
    <w:rsid w:val="00C91E5E"/>
    <w:rsid w:val="00C92D16"/>
    <w:rsid w:val="00C94217"/>
    <w:rsid w:val="00CB2551"/>
    <w:rsid w:val="00CB375B"/>
    <w:rsid w:val="00CB54CA"/>
    <w:rsid w:val="00CD3C37"/>
    <w:rsid w:val="00CD4D3F"/>
    <w:rsid w:val="00CD71A1"/>
    <w:rsid w:val="00CE3C26"/>
    <w:rsid w:val="00CE59E4"/>
    <w:rsid w:val="00CE7659"/>
    <w:rsid w:val="00CF4AE6"/>
    <w:rsid w:val="00D0168B"/>
    <w:rsid w:val="00D03006"/>
    <w:rsid w:val="00D05BF1"/>
    <w:rsid w:val="00D1103B"/>
    <w:rsid w:val="00D179A8"/>
    <w:rsid w:val="00D219E7"/>
    <w:rsid w:val="00D22251"/>
    <w:rsid w:val="00D24B1A"/>
    <w:rsid w:val="00D30165"/>
    <w:rsid w:val="00D346FE"/>
    <w:rsid w:val="00D34CA7"/>
    <w:rsid w:val="00D34EB6"/>
    <w:rsid w:val="00D407C6"/>
    <w:rsid w:val="00D42A04"/>
    <w:rsid w:val="00D44100"/>
    <w:rsid w:val="00D45BF1"/>
    <w:rsid w:val="00D51978"/>
    <w:rsid w:val="00D5469C"/>
    <w:rsid w:val="00D655E6"/>
    <w:rsid w:val="00D71572"/>
    <w:rsid w:val="00D728A2"/>
    <w:rsid w:val="00D7423A"/>
    <w:rsid w:val="00D75F82"/>
    <w:rsid w:val="00D85EFF"/>
    <w:rsid w:val="00D91E83"/>
    <w:rsid w:val="00D91FBB"/>
    <w:rsid w:val="00DA1E19"/>
    <w:rsid w:val="00DA6B80"/>
    <w:rsid w:val="00DC120B"/>
    <w:rsid w:val="00DC2283"/>
    <w:rsid w:val="00DC2727"/>
    <w:rsid w:val="00DD3483"/>
    <w:rsid w:val="00DD5F78"/>
    <w:rsid w:val="00DE7DB8"/>
    <w:rsid w:val="00DF70CF"/>
    <w:rsid w:val="00E02B6D"/>
    <w:rsid w:val="00E02CEC"/>
    <w:rsid w:val="00E05402"/>
    <w:rsid w:val="00E10434"/>
    <w:rsid w:val="00E1115A"/>
    <w:rsid w:val="00E124C7"/>
    <w:rsid w:val="00E141C0"/>
    <w:rsid w:val="00E15310"/>
    <w:rsid w:val="00E314D8"/>
    <w:rsid w:val="00E321FD"/>
    <w:rsid w:val="00E325DE"/>
    <w:rsid w:val="00E418F5"/>
    <w:rsid w:val="00E42B33"/>
    <w:rsid w:val="00E53271"/>
    <w:rsid w:val="00E56DF5"/>
    <w:rsid w:val="00E57D7B"/>
    <w:rsid w:val="00E60BC8"/>
    <w:rsid w:val="00E61535"/>
    <w:rsid w:val="00E61DF9"/>
    <w:rsid w:val="00E64302"/>
    <w:rsid w:val="00E6602A"/>
    <w:rsid w:val="00E713F1"/>
    <w:rsid w:val="00E8144E"/>
    <w:rsid w:val="00E93E3E"/>
    <w:rsid w:val="00EA09C8"/>
    <w:rsid w:val="00EA2610"/>
    <w:rsid w:val="00EA3022"/>
    <w:rsid w:val="00EA361A"/>
    <w:rsid w:val="00EB2442"/>
    <w:rsid w:val="00EB4FB3"/>
    <w:rsid w:val="00EB5A7F"/>
    <w:rsid w:val="00EB5A97"/>
    <w:rsid w:val="00EB7D5E"/>
    <w:rsid w:val="00EC3E5D"/>
    <w:rsid w:val="00ED00E8"/>
    <w:rsid w:val="00ED47F8"/>
    <w:rsid w:val="00ED5D4C"/>
    <w:rsid w:val="00EE3FFA"/>
    <w:rsid w:val="00EE40A6"/>
    <w:rsid w:val="00F02916"/>
    <w:rsid w:val="00F0727F"/>
    <w:rsid w:val="00F12F35"/>
    <w:rsid w:val="00F13316"/>
    <w:rsid w:val="00F210DB"/>
    <w:rsid w:val="00F25A90"/>
    <w:rsid w:val="00F25E7C"/>
    <w:rsid w:val="00F32DDA"/>
    <w:rsid w:val="00F502C9"/>
    <w:rsid w:val="00F5159A"/>
    <w:rsid w:val="00F53452"/>
    <w:rsid w:val="00F6087D"/>
    <w:rsid w:val="00F65C46"/>
    <w:rsid w:val="00F67AE2"/>
    <w:rsid w:val="00F75B9C"/>
    <w:rsid w:val="00F82855"/>
    <w:rsid w:val="00F84973"/>
    <w:rsid w:val="00F85532"/>
    <w:rsid w:val="00F86D37"/>
    <w:rsid w:val="00F918EF"/>
    <w:rsid w:val="00F96CED"/>
    <w:rsid w:val="00FA3A56"/>
    <w:rsid w:val="00FA62E3"/>
    <w:rsid w:val="00FB13CF"/>
    <w:rsid w:val="00FB187A"/>
    <w:rsid w:val="00FB2032"/>
    <w:rsid w:val="00FB3DA9"/>
    <w:rsid w:val="00FB5D9A"/>
    <w:rsid w:val="00FB71D8"/>
    <w:rsid w:val="00FC1CD9"/>
    <w:rsid w:val="00FC3C07"/>
    <w:rsid w:val="00FD3C6E"/>
    <w:rsid w:val="00FD4482"/>
    <w:rsid w:val="00FD46E6"/>
    <w:rsid w:val="00FE4418"/>
    <w:rsid w:val="00FE4A8F"/>
    <w:rsid w:val="00FE59B3"/>
    <w:rsid w:val="00FF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72B"/>
    <w:rPr>
      <w:color w:val="0000FF"/>
      <w:u w:val="single"/>
    </w:rPr>
  </w:style>
  <w:style w:type="paragraph" w:styleId="Header">
    <w:name w:val="header"/>
    <w:basedOn w:val="Normal"/>
    <w:link w:val="HeaderChar"/>
    <w:rsid w:val="00F67A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7A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67A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7AE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04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84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72575"/>
    <w:pPr>
      <w:ind w:left="720"/>
      <w:contextualSpacing/>
    </w:pPr>
  </w:style>
  <w:style w:type="character" w:styleId="CommentReference">
    <w:name w:val="annotation reference"/>
    <w:basedOn w:val="DefaultParagraphFont"/>
    <w:rsid w:val="00FD3C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3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C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C6E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2727F7"/>
    <w:rPr>
      <w:color w:val="800080" w:themeColor="followedHyperlink"/>
      <w:u w:val="single"/>
    </w:rPr>
  </w:style>
  <w:style w:type="paragraph" w:customStyle="1" w:styleId="Body1">
    <w:name w:val="Body 1"/>
    <w:autoRedefine/>
    <w:rsid w:val="00FB71D8"/>
    <w:pPr>
      <w:spacing w:before="240" w:after="240" w:line="276" w:lineRule="auto"/>
      <w:ind w:right="-73"/>
    </w:pPr>
    <w:rPr>
      <w:rFonts w:ascii="Arial" w:eastAsia="Arial Unicode MS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1F7640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72B"/>
    <w:rPr>
      <w:color w:val="0000FF"/>
      <w:u w:val="single"/>
    </w:rPr>
  </w:style>
  <w:style w:type="paragraph" w:styleId="Header">
    <w:name w:val="header"/>
    <w:basedOn w:val="Normal"/>
    <w:link w:val="HeaderChar"/>
    <w:rsid w:val="00F67A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7A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67A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7AE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04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84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72575"/>
    <w:pPr>
      <w:ind w:left="720"/>
      <w:contextualSpacing/>
    </w:pPr>
  </w:style>
  <w:style w:type="character" w:styleId="CommentReference">
    <w:name w:val="annotation reference"/>
    <w:basedOn w:val="DefaultParagraphFont"/>
    <w:rsid w:val="00FD3C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3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C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C6E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2727F7"/>
    <w:rPr>
      <w:color w:val="800080" w:themeColor="followedHyperlink"/>
      <w:u w:val="single"/>
    </w:rPr>
  </w:style>
  <w:style w:type="paragraph" w:customStyle="1" w:styleId="Body1">
    <w:name w:val="Body 1"/>
    <w:autoRedefine/>
    <w:rsid w:val="00FB71D8"/>
    <w:pPr>
      <w:spacing w:before="240" w:after="240" w:line="276" w:lineRule="auto"/>
      <w:ind w:right="-73"/>
    </w:pPr>
    <w:rPr>
      <w:rFonts w:ascii="Arial" w:eastAsia="Arial Unicode MS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1F7640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afetyandquality.gov.au/endoflifecar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sa.parcsi@safetyandquality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B4A1F787F0C441AC878A307E051D262E00309A2092F593114997929415CC44ED41" ma:contentTypeVersion="2" ma:contentTypeDescription="AIHW Project Document" ma:contentTypeScope="" ma:versionID="b347c8062a542869ed2f9616a4efc312">
  <xsd:schema xmlns:xsd="http://www.w3.org/2001/XMLSchema" xmlns:xs="http://www.w3.org/2001/XMLSchema" xmlns:p="http://schemas.microsoft.com/office/2006/metadata/properties" xmlns:ns2="b5551a8e-66bd-48fe-aac1-7515927d9d1d" targetNamespace="http://schemas.microsoft.com/office/2006/metadata/properties" ma:root="true" ma:fieldsID="dcec49cf9c9d906d3f25fab5f51fbd94" ns2:_="">
    <xsd:import namespace="b5551a8e-66bd-48fe-aac1-7515927d9d1d"/>
    <xsd:element name="properties">
      <xsd:complexType>
        <xsd:sequence>
          <xsd:element name="documentManagement">
            <xsd:complexType>
              <xsd:all>
                <xsd:element ref="ns2:AIHW_PPR_ProjectCategory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51a8e-66bd-48fe-aac1-7515927d9d1d" elementFormDefault="qualified">
    <xsd:import namespace="http://schemas.microsoft.com/office/2006/documentManagement/types"/>
    <xsd:import namespace="http://schemas.microsoft.com/office/infopath/2007/PartnerControls"/>
    <xsd:element name="AIHW_PPR_ProjectCategoryLookup" ma:index="8" nillable="true" ma:displayName="Category" ma:description="" ma:list="{86e8d32b-c3ca-486c-b8b7-164a89aa2487}" ma:internalName="AIHW_PPR_ProjectCategoryLookup" ma:showField="Title" ma:web="{b5551a8e-66bd-48fe-aac1-7515927d9d1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HW_PPR_ProjectCategoryLookup xmlns="b5551a8e-66bd-48fe-aac1-7515927d9d1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A0FD-420D-4610-A2B5-F2940374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51a8e-66bd-48fe-aac1-7515927d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B050B-9155-49E1-A9DE-8401AB0D3CBC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5551a8e-66bd-48fe-aac1-7515927d9d1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9F5280-6FAC-4E71-AB57-68437F485B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203DD-D0C3-4803-BFB6-3EF3AD68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final version</vt:lpstr>
    </vt:vector>
  </TitlesOfParts>
  <Company>DHA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final version</dc:title>
  <dc:creator>haller</dc:creator>
  <cp:lastModifiedBy>Hall Erica</cp:lastModifiedBy>
  <cp:revision>2</cp:revision>
  <cp:lastPrinted>2015-05-14T02:56:00Z</cp:lastPrinted>
  <dcterms:created xsi:type="dcterms:W3CDTF">2015-05-27T08:02:00Z</dcterms:created>
  <dcterms:modified xsi:type="dcterms:W3CDTF">2015-05-27T08:02:00Z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0x010100B4A1F787F0C441AC878A307E051D262E00309A2092F593114997929415CC44ED41</vt:lpwstr>
  </property>
</Properties>
</file>