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536EC" w14:textId="77777777" w:rsidR="00052429" w:rsidRDefault="00B706C2">
      <w:pPr>
        <w:pStyle w:val="BodyText"/>
        <w:ind w:left="115"/>
        <w:rPr>
          <w:rFonts w:ascii="Times New Roman"/>
          <w:sz w:val="20"/>
        </w:rPr>
      </w:pPr>
      <w:r>
        <w:rPr>
          <w:rFonts w:ascii="Times New Roman"/>
          <w:noProof/>
          <w:sz w:val="20"/>
        </w:rPr>
        <w:drawing>
          <wp:inline distT="0" distB="0" distL="0" distR="0" wp14:anchorId="4C653E5B" wp14:editId="2F5D059C">
            <wp:extent cx="4212318" cy="458724"/>
            <wp:effectExtent l="0" t="0" r="0" b="0"/>
            <wp:docPr id="1" name="Image 1" descr="Australian Commission on Safety and Quality in Health Car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ustralian Commission on Safety and Quality in Health Care logo"/>
                    <pic:cNvPicPr/>
                  </pic:nvPicPr>
                  <pic:blipFill>
                    <a:blip r:embed="rId7" cstate="print"/>
                    <a:stretch>
                      <a:fillRect/>
                    </a:stretch>
                  </pic:blipFill>
                  <pic:spPr>
                    <a:xfrm>
                      <a:off x="0" y="0"/>
                      <a:ext cx="4212318" cy="458724"/>
                    </a:xfrm>
                    <a:prstGeom prst="rect">
                      <a:avLst/>
                    </a:prstGeom>
                  </pic:spPr>
                </pic:pic>
              </a:graphicData>
            </a:graphic>
          </wp:inline>
        </w:drawing>
      </w:r>
    </w:p>
    <w:p w14:paraId="4C6536ED" w14:textId="77777777" w:rsidR="00052429" w:rsidRDefault="00B706C2">
      <w:pPr>
        <w:pStyle w:val="BodyText"/>
        <w:spacing w:before="9"/>
        <w:rPr>
          <w:rFonts w:ascii="Times New Roman"/>
          <w:sz w:val="10"/>
        </w:rPr>
      </w:pPr>
      <w:r>
        <w:rPr>
          <w:noProof/>
        </w:rPr>
        <w:drawing>
          <wp:inline distT="0" distB="0" distL="0" distR="0" wp14:anchorId="4C653E5D" wp14:editId="5BD1ADD9">
            <wp:extent cx="1457456" cy="480059"/>
            <wp:effectExtent l="0" t="0" r="0" b="0"/>
            <wp:docPr id="2" name="Image 2" descr="Antimicrobial use and resistance in Australi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ntimicrobial use and resistance in Australian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7456" cy="480059"/>
                    </a:xfrm>
                    <a:prstGeom prst="rect">
                      <a:avLst/>
                    </a:prstGeom>
                  </pic:spPr>
                </pic:pic>
              </a:graphicData>
            </a:graphic>
          </wp:inline>
        </w:drawing>
      </w:r>
    </w:p>
    <w:p w14:paraId="4C6536EE" w14:textId="77777777" w:rsidR="00052429" w:rsidRDefault="00052429">
      <w:pPr>
        <w:pStyle w:val="BodyText"/>
        <w:spacing w:before="239"/>
        <w:rPr>
          <w:rFonts w:ascii="Times New Roman"/>
          <w:sz w:val="32"/>
        </w:rPr>
      </w:pPr>
    </w:p>
    <w:p w14:paraId="4C6536EF" w14:textId="77777777" w:rsidR="00052429" w:rsidRDefault="00B706C2">
      <w:pPr>
        <w:ind w:left="152"/>
        <w:rPr>
          <w:sz w:val="32"/>
        </w:rPr>
      </w:pPr>
      <w:r>
        <w:rPr>
          <w:color w:val="00526F"/>
          <w:sz w:val="32"/>
        </w:rPr>
        <w:t>July</w:t>
      </w:r>
      <w:r>
        <w:rPr>
          <w:color w:val="00526F"/>
          <w:spacing w:val="-5"/>
          <w:sz w:val="32"/>
        </w:rPr>
        <w:t xml:space="preserve"> </w:t>
      </w:r>
      <w:r>
        <w:rPr>
          <w:color w:val="00526F"/>
          <w:spacing w:val="-4"/>
          <w:sz w:val="32"/>
        </w:rPr>
        <w:t>2024</w:t>
      </w:r>
    </w:p>
    <w:p w14:paraId="4C6536F0" w14:textId="77777777" w:rsidR="00052429" w:rsidRDefault="00052429">
      <w:pPr>
        <w:pStyle w:val="BodyText"/>
        <w:spacing w:before="110"/>
        <w:rPr>
          <w:sz w:val="32"/>
        </w:rPr>
      </w:pPr>
    </w:p>
    <w:p w14:paraId="4C6536F1" w14:textId="77777777" w:rsidR="00052429" w:rsidRDefault="00B706C2">
      <w:pPr>
        <w:pStyle w:val="Title"/>
      </w:pPr>
      <w:r>
        <w:rPr>
          <w:color w:val="00526F"/>
          <w:spacing w:val="-6"/>
        </w:rPr>
        <w:t>Australian</w:t>
      </w:r>
      <w:r>
        <w:rPr>
          <w:color w:val="00526F"/>
          <w:spacing w:val="-16"/>
        </w:rPr>
        <w:t xml:space="preserve"> </w:t>
      </w:r>
      <w:r>
        <w:rPr>
          <w:color w:val="00526F"/>
          <w:spacing w:val="-6"/>
        </w:rPr>
        <w:t>Passive</w:t>
      </w:r>
      <w:r>
        <w:rPr>
          <w:color w:val="00526F"/>
          <w:spacing w:val="-31"/>
        </w:rPr>
        <w:t xml:space="preserve"> </w:t>
      </w:r>
      <w:r>
        <w:rPr>
          <w:color w:val="00526F"/>
          <w:spacing w:val="-6"/>
        </w:rPr>
        <w:t>AMR</w:t>
      </w:r>
      <w:r>
        <w:rPr>
          <w:color w:val="00526F"/>
          <w:spacing w:val="-13"/>
        </w:rPr>
        <w:t xml:space="preserve"> </w:t>
      </w:r>
      <w:r>
        <w:rPr>
          <w:color w:val="00526F"/>
          <w:spacing w:val="-6"/>
        </w:rPr>
        <w:t>Surveillance</w:t>
      </w:r>
    </w:p>
    <w:p w14:paraId="4C6536F2" w14:textId="77777777" w:rsidR="00052429" w:rsidRDefault="00B706C2">
      <w:pPr>
        <w:spacing w:before="241"/>
        <w:ind w:left="152"/>
        <w:rPr>
          <w:b/>
          <w:sz w:val="48"/>
        </w:rPr>
      </w:pPr>
      <w:r>
        <w:rPr>
          <w:b/>
          <w:color w:val="11789F"/>
          <w:sz w:val="48"/>
        </w:rPr>
        <w:t>An</w:t>
      </w:r>
      <w:r>
        <w:rPr>
          <w:b/>
          <w:color w:val="11789F"/>
          <w:spacing w:val="-3"/>
          <w:sz w:val="48"/>
        </w:rPr>
        <w:t xml:space="preserve"> </w:t>
      </w:r>
      <w:r>
        <w:rPr>
          <w:b/>
          <w:color w:val="11789F"/>
          <w:sz w:val="48"/>
        </w:rPr>
        <w:t>update</w:t>
      </w:r>
      <w:r>
        <w:rPr>
          <w:b/>
          <w:color w:val="11789F"/>
          <w:spacing w:val="-3"/>
          <w:sz w:val="48"/>
        </w:rPr>
        <w:t xml:space="preserve"> </w:t>
      </w:r>
      <w:r>
        <w:rPr>
          <w:b/>
          <w:color w:val="11789F"/>
          <w:sz w:val="48"/>
        </w:rPr>
        <w:t>of</w:t>
      </w:r>
      <w:r>
        <w:rPr>
          <w:b/>
          <w:color w:val="11789F"/>
          <w:spacing w:val="-1"/>
          <w:sz w:val="48"/>
        </w:rPr>
        <w:t xml:space="preserve"> </w:t>
      </w:r>
      <w:r>
        <w:rPr>
          <w:b/>
          <w:color w:val="11789F"/>
          <w:sz w:val="48"/>
        </w:rPr>
        <w:t>resistance</w:t>
      </w:r>
      <w:r>
        <w:rPr>
          <w:b/>
          <w:color w:val="11789F"/>
          <w:spacing w:val="-3"/>
          <w:sz w:val="48"/>
        </w:rPr>
        <w:t xml:space="preserve"> </w:t>
      </w:r>
      <w:r>
        <w:rPr>
          <w:b/>
          <w:color w:val="11789F"/>
          <w:sz w:val="48"/>
        </w:rPr>
        <w:t xml:space="preserve">trends </w:t>
      </w:r>
      <w:r>
        <w:rPr>
          <w:b/>
          <w:color w:val="11789F"/>
          <w:spacing w:val="-5"/>
          <w:sz w:val="48"/>
        </w:rPr>
        <w:t>in</w:t>
      </w:r>
    </w:p>
    <w:p w14:paraId="4C6536F3" w14:textId="77777777" w:rsidR="00052429" w:rsidRDefault="00B706C2">
      <w:pPr>
        <w:ind w:left="152"/>
        <w:rPr>
          <w:b/>
          <w:sz w:val="48"/>
        </w:rPr>
      </w:pPr>
      <w:r>
        <w:rPr>
          <w:noProof/>
        </w:rPr>
        <w:drawing>
          <wp:anchor distT="0" distB="0" distL="0" distR="0" simplePos="0" relativeHeight="15729152" behindDoc="0" locked="0" layoutInCell="1" allowOverlap="1" wp14:anchorId="4C653E5F" wp14:editId="1B65B05B">
            <wp:simplePos x="0" y="0"/>
            <wp:positionH relativeFrom="page">
              <wp:posOffset>1826261</wp:posOffset>
            </wp:positionH>
            <wp:positionV relativeFrom="paragraph">
              <wp:posOffset>1364939</wp:posOffset>
            </wp:positionV>
            <wp:extent cx="5734036" cy="5951218"/>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5734036" cy="5951218"/>
                    </a:xfrm>
                    <a:prstGeom prst="rect">
                      <a:avLst/>
                    </a:prstGeom>
                  </pic:spPr>
                </pic:pic>
              </a:graphicData>
            </a:graphic>
          </wp:anchor>
        </w:drawing>
      </w:r>
      <w:r>
        <w:rPr>
          <w:b/>
          <w:color w:val="11789F"/>
          <w:sz w:val="48"/>
        </w:rPr>
        <w:t>multidrug-resistant</w:t>
      </w:r>
      <w:r>
        <w:rPr>
          <w:b/>
          <w:color w:val="11789F"/>
          <w:spacing w:val="-3"/>
          <w:sz w:val="48"/>
        </w:rPr>
        <w:t xml:space="preserve"> </w:t>
      </w:r>
      <w:r>
        <w:rPr>
          <w:b/>
          <w:color w:val="11789F"/>
          <w:sz w:val="48"/>
        </w:rPr>
        <w:t>organisms</w:t>
      </w:r>
      <w:r>
        <w:rPr>
          <w:b/>
          <w:color w:val="11789F"/>
          <w:spacing w:val="-3"/>
          <w:sz w:val="48"/>
        </w:rPr>
        <w:t xml:space="preserve"> </w:t>
      </w:r>
      <w:r>
        <w:rPr>
          <w:b/>
          <w:color w:val="11789F"/>
          <w:sz w:val="48"/>
        </w:rPr>
        <w:t>–</w:t>
      </w:r>
      <w:r>
        <w:rPr>
          <w:b/>
          <w:color w:val="11789F"/>
          <w:spacing w:val="-3"/>
          <w:sz w:val="48"/>
        </w:rPr>
        <w:t xml:space="preserve"> </w:t>
      </w:r>
      <w:r>
        <w:rPr>
          <w:b/>
          <w:color w:val="11789F"/>
          <w:sz w:val="48"/>
        </w:rPr>
        <w:t>2006</w:t>
      </w:r>
      <w:r>
        <w:rPr>
          <w:b/>
          <w:color w:val="11789F"/>
          <w:spacing w:val="-3"/>
          <w:sz w:val="48"/>
        </w:rPr>
        <w:t xml:space="preserve"> </w:t>
      </w:r>
      <w:r>
        <w:rPr>
          <w:b/>
          <w:color w:val="11789F"/>
          <w:sz w:val="48"/>
        </w:rPr>
        <w:t>to</w:t>
      </w:r>
      <w:r>
        <w:rPr>
          <w:b/>
          <w:color w:val="11789F"/>
          <w:spacing w:val="-2"/>
          <w:sz w:val="48"/>
        </w:rPr>
        <w:t xml:space="preserve"> </w:t>
      </w:r>
      <w:r>
        <w:rPr>
          <w:b/>
          <w:color w:val="11789F"/>
          <w:spacing w:val="-4"/>
          <w:sz w:val="48"/>
        </w:rPr>
        <w:t>2023</w:t>
      </w:r>
    </w:p>
    <w:p w14:paraId="4C6536F4" w14:textId="77777777" w:rsidR="00052429" w:rsidRDefault="00052429">
      <w:pPr>
        <w:rPr>
          <w:sz w:val="48"/>
        </w:rPr>
        <w:sectPr w:rsidR="00052429">
          <w:type w:val="continuous"/>
          <w:pgSz w:w="11910" w:h="16840"/>
          <w:pgMar w:top="800" w:right="0" w:bottom="0" w:left="980" w:header="720" w:footer="720" w:gutter="0"/>
          <w:cols w:space="720"/>
        </w:sectPr>
      </w:pPr>
    </w:p>
    <w:p w14:paraId="4C6536F5" w14:textId="77777777" w:rsidR="00052429" w:rsidRDefault="00B706C2">
      <w:pPr>
        <w:pStyle w:val="BodyText"/>
        <w:spacing w:before="74"/>
        <w:ind w:left="152"/>
      </w:pPr>
      <w:r>
        <w:lastRenderedPageBreak/>
        <w:t>Published</w:t>
      </w:r>
      <w:r>
        <w:rPr>
          <w:spacing w:val="-5"/>
        </w:rPr>
        <w:t xml:space="preserve"> </w:t>
      </w:r>
      <w:r>
        <w:t>by</w:t>
      </w:r>
      <w:r>
        <w:rPr>
          <w:spacing w:val="-4"/>
        </w:rPr>
        <w:t xml:space="preserve"> </w:t>
      </w:r>
      <w:r>
        <w:t>the</w:t>
      </w:r>
      <w:r>
        <w:rPr>
          <w:spacing w:val="-6"/>
        </w:rPr>
        <w:t xml:space="preserve"> </w:t>
      </w:r>
      <w:r>
        <w:t>Australian</w:t>
      </w:r>
      <w:r>
        <w:rPr>
          <w:spacing w:val="-5"/>
        </w:rPr>
        <w:t xml:space="preserve"> </w:t>
      </w:r>
      <w:r>
        <w:t>Commission</w:t>
      </w:r>
      <w:r>
        <w:rPr>
          <w:spacing w:val="-4"/>
        </w:rPr>
        <w:t xml:space="preserve"> </w:t>
      </w:r>
      <w:r>
        <w:t>on</w:t>
      </w:r>
      <w:r>
        <w:rPr>
          <w:spacing w:val="-5"/>
        </w:rPr>
        <w:t xml:space="preserve"> </w:t>
      </w:r>
      <w:r>
        <w:t>Safety</w:t>
      </w:r>
      <w:r>
        <w:rPr>
          <w:spacing w:val="-3"/>
        </w:rPr>
        <w:t xml:space="preserve"> </w:t>
      </w:r>
      <w:r>
        <w:t>and</w:t>
      </w:r>
      <w:r>
        <w:rPr>
          <w:spacing w:val="-7"/>
        </w:rPr>
        <w:t xml:space="preserve"> </w:t>
      </w:r>
      <w:r>
        <w:t>Quality</w:t>
      </w:r>
      <w:r>
        <w:rPr>
          <w:spacing w:val="-3"/>
        </w:rPr>
        <w:t xml:space="preserve"> </w:t>
      </w:r>
      <w:r>
        <w:t>in</w:t>
      </w:r>
      <w:r>
        <w:rPr>
          <w:spacing w:val="-6"/>
        </w:rPr>
        <w:t xml:space="preserve"> </w:t>
      </w:r>
      <w:r>
        <w:t>Health</w:t>
      </w:r>
      <w:r>
        <w:rPr>
          <w:spacing w:val="-4"/>
        </w:rPr>
        <w:t xml:space="preserve"> Care</w:t>
      </w:r>
    </w:p>
    <w:p w14:paraId="4C6536F6" w14:textId="77777777" w:rsidR="00052429" w:rsidRDefault="00B706C2">
      <w:pPr>
        <w:pStyle w:val="BodyText"/>
        <w:spacing w:before="122" w:line="252" w:lineRule="exact"/>
        <w:ind w:left="152"/>
      </w:pPr>
      <w:r>
        <w:t>Level</w:t>
      </w:r>
      <w:r>
        <w:rPr>
          <w:spacing w:val="-7"/>
        </w:rPr>
        <w:t xml:space="preserve"> </w:t>
      </w:r>
      <w:r>
        <w:t>5,</w:t>
      </w:r>
      <w:r>
        <w:rPr>
          <w:spacing w:val="-2"/>
        </w:rPr>
        <w:t xml:space="preserve"> </w:t>
      </w:r>
      <w:r>
        <w:t>255</w:t>
      </w:r>
      <w:r>
        <w:rPr>
          <w:spacing w:val="-6"/>
        </w:rPr>
        <w:t xml:space="preserve"> </w:t>
      </w:r>
      <w:r>
        <w:t>Elizabeth</w:t>
      </w:r>
      <w:r>
        <w:rPr>
          <w:spacing w:val="-5"/>
        </w:rPr>
        <w:t xml:space="preserve"> </w:t>
      </w:r>
      <w:r>
        <w:t>Street,</w:t>
      </w:r>
      <w:r>
        <w:rPr>
          <w:spacing w:val="-2"/>
        </w:rPr>
        <w:t xml:space="preserve"> </w:t>
      </w:r>
      <w:r>
        <w:t>Sydney</w:t>
      </w:r>
      <w:r>
        <w:rPr>
          <w:spacing w:val="-6"/>
        </w:rPr>
        <w:t xml:space="preserve"> </w:t>
      </w:r>
      <w:r>
        <w:t>NSW</w:t>
      </w:r>
      <w:r>
        <w:rPr>
          <w:spacing w:val="-5"/>
        </w:rPr>
        <w:t xml:space="preserve"> </w:t>
      </w:r>
      <w:r>
        <w:rPr>
          <w:spacing w:val="-4"/>
        </w:rPr>
        <w:t>2000</w:t>
      </w:r>
    </w:p>
    <w:p w14:paraId="4C6536F7" w14:textId="77777777" w:rsidR="00052429" w:rsidRDefault="00B706C2">
      <w:pPr>
        <w:pStyle w:val="BodyText"/>
        <w:spacing w:line="252" w:lineRule="exact"/>
        <w:ind w:left="152"/>
      </w:pPr>
      <w:r>
        <w:t>Phone:</w:t>
      </w:r>
      <w:r>
        <w:rPr>
          <w:spacing w:val="-3"/>
        </w:rPr>
        <w:t xml:space="preserve"> </w:t>
      </w:r>
      <w:r>
        <w:t>(02)</w:t>
      </w:r>
      <w:r>
        <w:rPr>
          <w:spacing w:val="-3"/>
        </w:rPr>
        <w:t xml:space="preserve"> </w:t>
      </w:r>
      <w:r>
        <w:t>9126</w:t>
      </w:r>
      <w:r>
        <w:rPr>
          <w:spacing w:val="-4"/>
        </w:rPr>
        <w:t xml:space="preserve"> 3600</w:t>
      </w:r>
    </w:p>
    <w:p w14:paraId="4C6536F8" w14:textId="77777777" w:rsidR="00052429" w:rsidRDefault="00B706C2">
      <w:pPr>
        <w:pStyle w:val="BodyText"/>
        <w:spacing w:before="1"/>
        <w:ind w:left="152" w:right="6681"/>
      </w:pPr>
      <w:r>
        <w:t xml:space="preserve">Email: </w:t>
      </w:r>
      <w:hyperlink r:id="rId10">
        <w:r>
          <w:rPr>
            <w:color w:val="0E2841"/>
            <w:u w:val="single" w:color="0E2841"/>
          </w:rPr>
          <w:t>mail@safetyandquality.gov.au</w:t>
        </w:r>
      </w:hyperlink>
      <w:r>
        <w:rPr>
          <w:color w:val="0E2841"/>
        </w:rPr>
        <w:t xml:space="preserve"> </w:t>
      </w:r>
      <w:r>
        <w:t>Website:</w:t>
      </w:r>
      <w:r>
        <w:rPr>
          <w:spacing w:val="-16"/>
        </w:rPr>
        <w:t xml:space="preserve"> </w:t>
      </w:r>
      <w:hyperlink r:id="rId11">
        <w:r>
          <w:rPr>
            <w:color w:val="0E2841"/>
            <w:u w:val="single" w:color="0E2841"/>
          </w:rPr>
          <w:t>www.safetyandquality.gov.au</w:t>
        </w:r>
      </w:hyperlink>
    </w:p>
    <w:p w14:paraId="4C6536F9" w14:textId="77777777" w:rsidR="00052429" w:rsidRDefault="00B706C2">
      <w:pPr>
        <w:pStyle w:val="BodyText"/>
        <w:spacing w:before="120"/>
        <w:ind w:left="152"/>
      </w:pPr>
      <w:r>
        <w:rPr>
          <w:spacing w:val="-2"/>
        </w:rPr>
        <w:t>ISBN:</w:t>
      </w:r>
      <w:r>
        <w:rPr>
          <w:spacing w:val="24"/>
        </w:rPr>
        <w:t xml:space="preserve"> </w:t>
      </w:r>
      <w:r>
        <w:rPr>
          <w:spacing w:val="-2"/>
        </w:rPr>
        <w:t>978-1-922880-79-</w:t>
      </w:r>
      <w:r>
        <w:rPr>
          <w:spacing w:val="-12"/>
        </w:rPr>
        <w:t>6</w:t>
      </w:r>
    </w:p>
    <w:p w14:paraId="4C6536FA" w14:textId="77777777" w:rsidR="00052429" w:rsidRDefault="00B706C2">
      <w:pPr>
        <w:pStyle w:val="BodyText"/>
        <w:spacing w:before="120"/>
        <w:ind w:left="152"/>
      </w:pPr>
      <w:r>
        <w:t>©</w:t>
      </w:r>
      <w:r>
        <w:rPr>
          <w:spacing w:val="-4"/>
        </w:rPr>
        <w:t xml:space="preserve"> </w:t>
      </w:r>
      <w:r>
        <w:t>Australian</w:t>
      </w:r>
      <w:r>
        <w:rPr>
          <w:spacing w:val="-4"/>
        </w:rPr>
        <w:t xml:space="preserve"> </w:t>
      </w:r>
      <w:r>
        <w:t>Commission</w:t>
      </w:r>
      <w:r>
        <w:rPr>
          <w:spacing w:val="-4"/>
        </w:rPr>
        <w:t xml:space="preserve"> </w:t>
      </w:r>
      <w:r>
        <w:t>on</w:t>
      </w:r>
      <w:r>
        <w:rPr>
          <w:spacing w:val="-5"/>
        </w:rPr>
        <w:t xml:space="preserve"> </w:t>
      </w:r>
      <w:r>
        <w:t>Safety</w:t>
      </w:r>
      <w:r>
        <w:rPr>
          <w:spacing w:val="-6"/>
        </w:rPr>
        <w:t xml:space="preserve"> </w:t>
      </w:r>
      <w:r>
        <w:t>and</w:t>
      </w:r>
      <w:r>
        <w:rPr>
          <w:spacing w:val="-6"/>
        </w:rPr>
        <w:t xml:space="preserve"> </w:t>
      </w:r>
      <w:r>
        <w:t>Quality</w:t>
      </w:r>
      <w:r>
        <w:rPr>
          <w:spacing w:val="-6"/>
        </w:rPr>
        <w:t xml:space="preserve"> </w:t>
      </w:r>
      <w:r>
        <w:t>in</w:t>
      </w:r>
      <w:r>
        <w:rPr>
          <w:spacing w:val="-3"/>
        </w:rPr>
        <w:t xml:space="preserve"> </w:t>
      </w:r>
      <w:r>
        <w:t>Health</w:t>
      </w:r>
      <w:r>
        <w:rPr>
          <w:spacing w:val="-4"/>
        </w:rPr>
        <w:t xml:space="preserve"> </w:t>
      </w:r>
      <w:r>
        <w:t>Care</w:t>
      </w:r>
      <w:r>
        <w:rPr>
          <w:spacing w:val="-6"/>
        </w:rPr>
        <w:t xml:space="preserve"> </w:t>
      </w:r>
      <w:r>
        <w:rPr>
          <w:spacing w:val="-4"/>
        </w:rPr>
        <w:t>2024</w:t>
      </w:r>
    </w:p>
    <w:p w14:paraId="4C6536FB" w14:textId="77777777" w:rsidR="00052429" w:rsidRDefault="00B706C2">
      <w:pPr>
        <w:pStyle w:val="BodyText"/>
        <w:spacing w:before="119"/>
        <w:ind w:left="152" w:right="1159"/>
      </w:pPr>
      <w:r>
        <w:t>All</w:t>
      </w:r>
      <w:r>
        <w:rPr>
          <w:spacing w:val="-2"/>
        </w:rPr>
        <w:t xml:space="preserve"> </w:t>
      </w:r>
      <w:r>
        <w:t>material</w:t>
      </w:r>
      <w:r>
        <w:rPr>
          <w:spacing w:val="-2"/>
        </w:rPr>
        <w:t xml:space="preserve"> </w:t>
      </w:r>
      <w:r>
        <w:t>and</w:t>
      </w:r>
      <w:r>
        <w:rPr>
          <w:spacing w:val="-4"/>
        </w:rPr>
        <w:t xml:space="preserve"> </w:t>
      </w:r>
      <w:r>
        <w:t>work</w:t>
      </w:r>
      <w:r>
        <w:rPr>
          <w:spacing w:val="-4"/>
        </w:rPr>
        <w:t xml:space="preserve"> </w:t>
      </w:r>
      <w:r>
        <w:t>produced</w:t>
      </w:r>
      <w:r>
        <w:rPr>
          <w:spacing w:val="-2"/>
        </w:rPr>
        <w:t xml:space="preserve"> </w:t>
      </w:r>
      <w:r>
        <w:t>by</w:t>
      </w:r>
      <w:r>
        <w:rPr>
          <w:spacing w:val="-4"/>
        </w:rPr>
        <w:t xml:space="preserve"> </w:t>
      </w:r>
      <w:r>
        <w:t>the</w:t>
      </w:r>
      <w:r>
        <w:rPr>
          <w:spacing w:val="-4"/>
        </w:rPr>
        <w:t xml:space="preserve"> </w:t>
      </w:r>
      <w:r>
        <w:t>Australian</w:t>
      </w:r>
      <w:r>
        <w:rPr>
          <w:spacing w:val="-2"/>
        </w:rPr>
        <w:t xml:space="preserve"> </w:t>
      </w:r>
      <w:r>
        <w:t>Commission</w:t>
      </w:r>
      <w:r>
        <w:rPr>
          <w:spacing w:val="-2"/>
        </w:rPr>
        <w:t xml:space="preserve"> </w:t>
      </w:r>
      <w:r>
        <w:t>on</w:t>
      </w:r>
      <w:r>
        <w:rPr>
          <w:spacing w:val="-4"/>
        </w:rPr>
        <w:t xml:space="preserve"> </w:t>
      </w:r>
      <w:r>
        <w:t>Safety</w:t>
      </w:r>
      <w:r>
        <w:rPr>
          <w:spacing w:val="-1"/>
        </w:rPr>
        <w:t xml:space="preserve"> </w:t>
      </w:r>
      <w:r>
        <w:t>and</w:t>
      </w:r>
      <w:r>
        <w:rPr>
          <w:spacing w:val="-2"/>
        </w:rPr>
        <w:t xml:space="preserve"> </w:t>
      </w:r>
      <w:r>
        <w:t>Quality</w:t>
      </w:r>
      <w:r>
        <w:rPr>
          <w:spacing w:val="-4"/>
        </w:rPr>
        <w:t xml:space="preserve"> </w:t>
      </w:r>
      <w:r>
        <w:t>in</w:t>
      </w:r>
      <w:r>
        <w:rPr>
          <w:spacing w:val="-2"/>
        </w:rPr>
        <w:t xml:space="preserve"> </w:t>
      </w:r>
      <w:r>
        <w:t>Health</w:t>
      </w:r>
      <w:r>
        <w:rPr>
          <w:spacing w:val="-2"/>
        </w:rPr>
        <w:t xml:space="preserve"> </w:t>
      </w:r>
      <w:r>
        <w:t>Care is protected by copyright. The Commission reserves the right to set out the terms and conditions</w:t>
      </w:r>
      <w:r>
        <w:rPr>
          <w:spacing w:val="40"/>
        </w:rPr>
        <w:t xml:space="preserve"> </w:t>
      </w:r>
      <w:r>
        <w:t>for the use of such material.</w:t>
      </w:r>
    </w:p>
    <w:p w14:paraId="4C6536FC" w14:textId="77777777" w:rsidR="00052429" w:rsidRDefault="00B706C2">
      <w:pPr>
        <w:pStyle w:val="BodyText"/>
        <w:spacing w:before="121"/>
        <w:ind w:left="152" w:right="1215"/>
      </w:pPr>
      <w:r>
        <w:t>As far as practicable, material for which the copyright is owned by a third party will be clearly labelled. The</w:t>
      </w:r>
      <w:r>
        <w:rPr>
          <w:spacing w:val="-2"/>
        </w:rPr>
        <w:t xml:space="preserve"> </w:t>
      </w:r>
      <w:r>
        <w:t>Commission</w:t>
      </w:r>
      <w:r>
        <w:rPr>
          <w:spacing w:val="-2"/>
        </w:rPr>
        <w:t xml:space="preserve"> </w:t>
      </w:r>
      <w:r>
        <w:t>has</w:t>
      </w:r>
      <w:r>
        <w:rPr>
          <w:spacing w:val="-4"/>
        </w:rPr>
        <w:t xml:space="preserve"> </w:t>
      </w:r>
      <w:r>
        <w:t>made</w:t>
      </w:r>
      <w:r>
        <w:rPr>
          <w:spacing w:val="-2"/>
        </w:rPr>
        <w:t xml:space="preserve"> </w:t>
      </w:r>
      <w:r>
        <w:t>all</w:t>
      </w:r>
      <w:r>
        <w:rPr>
          <w:spacing w:val="-5"/>
        </w:rPr>
        <w:t xml:space="preserve"> </w:t>
      </w:r>
      <w:r>
        <w:t>reasonable</w:t>
      </w:r>
      <w:r>
        <w:rPr>
          <w:spacing w:val="-2"/>
        </w:rPr>
        <w:t xml:space="preserve"> </w:t>
      </w:r>
      <w:r>
        <w:t>efforts</w:t>
      </w:r>
      <w:r>
        <w:rPr>
          <w:spacing w:val="-4"/>
        </w:rPr>
        <w:t xml:space="preserve"> </w:t>
      </w:r>
      <w:r>
        <w:t>to</w:t>
      </w:r>
      <w:r>
        <w:rPr>
          <w:spacing w:val="-2"/>
        </w:rPr>
        <w:t xml:space="preserve"> </w:t>
      </w:r>
      <w:r>
        <w:t>ensure</w:t>
      </w:r>
      <w:r>
        <w:rPr>
          <w:spacing w:val="-4"/>
        </w:rPr>
        <w:t xml:space="preserve"> </w:t>
      </w:r>
      <w:r>
        <w:t>that</w:t>
      </w:r>
      <w:r>
        <w:rPr>
          <w:spacing w:val="-2"/>
        </w:rPr>
        <w:t xml:space="preserve"> </w:t>
      </w:r>
      <w:r>
        <w:t>this</w:t>
      </w:r>
      <w:r>
        <w:rPr>
          <w:spacing w:val="-1"/>
        </w:rPr>
        <w:t xml:space="preserve"> </w:t>
      </w:r>
      <w:r>
        <w:t>material</w:t>
      </w:r>
      <w:r>
        <w:rPr>
          <w:spacing w:val="-2"/>
        </w:rPr>
        <w:t xml:space="preserve"> </w:t>
      </w:r>
      <w:r>
        <w:t>has</w:t>
      </w:r>
      <w:r>
        <w:rPr>
          <w:spacing w:val="-4"/>
        </w:rPr>
        <w:t xml:space="preserve"> </w:t>
      </w:r>
      <w:r>
        <w:t>been reproduced in this publication with the full consent of the copyright owners.</w:t>
      </w:r>
    </w:p>
    <w:p w14:paraId="4C6536FD" w14:textId="77777777" w:rsidR="00052429" w:rsidRDefault="00B706C2">
      <w:pPr>
        <w:pStyle w:val="BodyText"/>
        <w:spacing w:before="120"/>
        <w:ind w:left="152" w:right="1215"/>
      </w:pPr>
      <w:r>
        <w:t>With</w:t>
      </w:r>
      <w:r>
        <w:rPr>
          <w:spacing w:val="-4"/>
        </w:rPr>
        <w:t xml:space="preserve"> </w:t>
      </w:r>
      <w:r>
        <w:t>the</w:t>
      </w:r>
      <w:r>
        <w:rPr>
          <w:spacing w:val="-2"/>
        </w:rPr>
        <w:t xml:space="preserve"> </w:t>
      </w:r>
      <w:r>
        <w:t>exception</w:t>
      </w:r>
      <w:r>
        <w:rPr>
          <w:spacing w:val="-2"/>
        </w:rPr>
        <w:t xml:space="preserve"> </w:t>
      </w:r>
      <w:r>
        <w:t>of any</w:t>
      </w:r>
      <w:r>
        <w:rPr>
          <w:spacing w:val="-1"/>
        </w:rPr>
        <w:t xml:space="preserve"> </w:t>
      </w:r>
      <w:r>
        <w:t>material</w:t>
      </w:r>
      <w:r>
        <w:rPr>
          <w:spacing w:val="-2"/>
        </w:rPr>
        <w:t xml:space="preserve"> </w:t>
      </w:r>
      <w:r>
        <w:t>protected</w:t>
      </w:r>
      <w:r>
        <w:rPr>
          <w:spacing w:val="-2"/>
        </w:rPr>
        <w:t xml:space="preserve"> </w:t>
      </w:r>
      <w:r>
        <w:t>by</w:t>
      </w:r>
      <w:r>
        <w:rPr>
          <w:spacing w:val="-1"/>
        </w:rPr>
        <w:t xml:space="preserve"> </w:t>
      </w:r>
      <w:r>
        <w:t>a</w:t>
      </w:r>
      <w:r>
        <w:rPr>
          <w:spacing w:val="-4"/>
        </w:rPr>
        <w:t xml:space="preserve"> </w:t>
      </w:r>
      <w:r>
        <w:t>trademark,</w:t>
      </w:r>
      <w:r>
        <w:rPr>
          <w:spacing w:val="-2"/>
        </w:rPr>
        <w:t xml:space="preserve"> </w:t>
      </w:r>
      <w:r>
        <w:t>any</w:t>
      </w:r>
      <w:r>
        <w:rPr>
          <w:spacing w:val="-4"/>
        </w:rPr>
        <w:t xml:space="preserve"> </w:t>
      </w:r>
      <w:r>
        <w:t>content</w:t>
      </w:r>
      <w:r>
        <w:rPr>
          <w:spacing w:val="-3"/>
        </w:rPr>
        <w:t xml:space="preserve"> </w:t>
      </w:r>
      <w:r>
        <w:t>provided</w:t>
      </w:r>
      <w:r>
        <w:rPr>
          <w:spacing w:val="-2"/>
        </w:rPr>
        <w:t xml:space="preserve"> </w:t>
      </w:r>
      <w:r>
        <w:t>by</w:t>
      </w:r>
      <w:r>
        <w:rPr>
          <w:spacing w:val="-4"/>
        </w:rPr>
        <w:t xml:space="preserve"> </w:t>
      </w:r>
      <w:r>
        <w:t>third</w:t>
      </w:r>
      <w:r>
        <w:rPr>
          <w:spacing w:val="-4"/>
        </w:rPr>
        <w:t xml:space="preserve"> </w:t>
      </w:r>
      <w:r>
        <w:t xml:space="preserve">parties, and where otherwise noted, all material presented in this publication is licensed under a </w:t>
      </w:r>
      <w:hyperlink r:id="rId12">
        <w:r>
          <w:rPr>
            <w:color w:val="0E2841"/>
            <w:u w:val="single" w:color="0E2841"/>
          </w:rPr>
          <w:t>Creative</w:t>
        </w:r>
      </w:hyperlink>
      <w:r>
        <w:rPr>
          <w:color w:val="0E2841"/>
        </w:rPr>
        <w:t xml:space="preserve"> </w:t>
      </w:r>
      <w:hyperlink r:id="rId13">
        <w:r>
          <w:rPr>
            <w:color w:val="0E2841"/>
            <w:u w:val="single" w:color="0E2841"/>
          </w:rPr>
          <w:t>Commons Attribution-</w:t>
        </w:r>
        <w:proofErr w:type="spellStart"/>
        <w:r>
          <w:rPr>
            <w:color w:val="0E2841"/>
            <w:u w:val="single" w:color="0E2841"/>
          </w:rPr>
          <w:t>NonCommercial</w:t>
        </w:r>
        <w:proofErr w:type="spellEnd"/>
        <w:r>
          <w:rPr>
            <w:color w:val="0E2841"/>
            <w:u w:val="single" w:color="0E2841"/>
          </w:rPr>
          <w:t>-</w:t>
        </w:r>
        <w:proofErr w:type="spellStart"/>
        <w:r>
          <w:rPr>
            <w:color w:val="0E2841"/>
            <w:u w:val="single" w:color="0E2841"/>
          </w:rPr>
          <w:t>NoDerivatives</w:t>
        </w:r>
        <w:proofErr w:type="spellEnd"/>
        <w:r>
          <w:rPr>
            <w:color w:val="0E2841"/>
            <w:u w:val="single" w:color="0E2841"/>
          </w:rPr>
          <w:t xml:space="preserve"> 4.0 International </w:t>
        </w:r>
        <w:proofErr w:type="spellStart"/>
        <w:r>
          <w:rPr>
            <w:color w:val="0E2841"/>
            <w:u w:val="single" w:color="0E2841"/>
          </w:rPr>
          <w:t>licence</w:t>
        </w:r>
        <w:proofErr w:type="spellEnd"/>
      </w:hyperlink>
      <w:r>
        <w:t>.</w:t>
      </w:r>
    </w:p>
    <w:p w14:paraId="6E2B242B" w14:textId="77777777" w:rsidR="004B3646" w:rsidRDefault="004B3646" w:rsidP="004B3646">
      <w:pPr>
        <w:pStyle w:val="BodyText"/>
        <w:ind w:left="720" w:right="1215"/>
      </w:pPr>
    </w:p>
    <w:p w14:paraId="4C6536FE" w14:textId="77777777" w:rsidR="00052429" w:rsidRDefault="00B706C2" w:rsidP="004B3646">
      <w:pPr>
        <w:pStyle w:val="BodyText"/>
        <w:spacing w:before="3"/>
        <w:ind w:left="152"/>
        <w:rPr>
          <w:sz w:val="8"/>
        </w:rPr>
      </w:pPr>
      <w:r>
        <w:rPr>
          <w:noProof/>
        </w:rPr>
        <w:drawing>
          <wp:inline distT="0" distB="0" distL="0" distR="0" wp14:anchorId="4C653E61" wp14:editId="0F85892F">
            <wp:extent cx="767820" cy="268033"/>
            <wp:effectExtent l="0" t="0" r="0" b="0"/>
            <wp:docPr id="6" name="Image 6" descr="Creative Common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reative Common logo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7820" cy="268033"/>
                    </a:xfrm>
                    <a:prstGeom prst="rect">
                      <a:avLst/>
                    </a:prstGeom>
                  </pic:spPr>
                </pic:pic>
              </a:graphicData>
            </a:graphic>
          </wp:inline>
        </w:drawing>
      </w:r>
    </w:p>
    <w:p w14:paraId="4C6536FF" w14:textId="77777777" w:rsidR="00052429" w:rsidRDefault="00B706C2">
      <w:pPr>
        <w:pStyle w:val="BodyText"/>
        <w:spacing w:before="118"/>
        <w:ind w:left="152"/>
      </w:pPr>
      <w:r>
        <w:t>Enquiries</w:t>
      </w:r>
      <w:r>
        <w:rPr>
          <w:spacing w:val="-1"/>
        </w:rPr>
        <w:t xml:space="preserve"> </w:t>
      </w:r>
      <w:r>
        <w:t>about</w:t>
      </w:r>
      <w:r>
        <w:rPr>
          <w:spacing w:val="-3"/>
        </w:rPr>
        <w:t xml:space="preserve"> </w:t>
      </w:r>
      <w:r>
        <w:t>the</w:t>
      </w:r>
      <w:r>
        <w:rPr>
          <w:spacing w:val="-4"/>
        </w:rPr>
        <w:t xml:space="preserve"> </w:t>
      </w:r>
      <w:r>
        <w:t>licence</w:t>
      </w:r>
      <w:r>
        <w:rPr>
          <w:spacing w:val="-2"/>
        </w:rPr>
        <w:t xml:space="preserve"> </w:t>
      </w:r>
      <w:r>
        <w:t>and</w:t>
      </w:r>
      <w:r>
        <w:rPr>
          <w:spacing w:val="-2"/>
        </w:rPr>
        <w:t xml:space="preserve"> </w:t>
      </w:r>
      <w:r>
        <w:t>any</w:t>
      </w:r>
      <w:r>
        <w:rPr>
          <w:spacing w:val="-4"/>
        </w:rPr>
        <w:t xml:space="preserve"> </w:t>
      </w:r>
      <w:r>
        <w:t>use</w:t>
      </w:r>
      <w:r>
        <w:rPr>
          <w:spacing w:val="-4"/>
        </w:rPr>
        <w:t xml:space="preserve"> </w:t>
      </w:r>
      <w:r>
        <w:t>of</w:t>
      </w:r>
      <w:r>
        <w:rPr>
          <w:spacing w:val="-2"/>
        </w:rPr>
        <w:t xml:space="preserve"> </w:t>
      </w:r>
      <w:r>
        <w:t>this</w:t>
      </w:r>
      <w:r>
        <w:rPr>
          <w:spacing w:val="-4"/>
        </w:rPr>
        <w:t xml:space="preserve"> </w:t>
      </w:r>
      <w:r>
        <w:t>publication</w:t>
      </w:r>
      <w:r>
        <w:rPr>
          <w:spacing w:val="-2"/>
        </w:rPr>
        <w:t xml:space="preserve"> </w:t>
      </w:r>
      <w:r>
        <w:t>are</w:t>
      </w:r>
      <w:r>
        <w:rPr>
          <w:spacing w:val="-2"/>
        </w:rPr>
        <w:t xml:space="preserve"> </w:t>
      </w:r>
      <w:r>
        <w:t>welcome</w:t>
      </w:r>
      <w:r>
        <w:rPr>
          <w:spacing w:val="-4"/>
        </w:rPr>
        <w:t xml:space="preserve"> </w:t>
      </w:r>
      <w:r>
        <w:t>and</w:t>
      </w:r>
      <w:r>
        <w:rPr>
          <w:spacing w:val="-2"/>
        </w:rPr>
        <w:t xml:space="preserve"> </w:t>
      </w:r>
      <w:r>
        <w:t>can</w:t>
      </w:r>
      <w:r>
        <w:rPr>
          <w:spacing w:val="-2"/>
        </w:rPr>
        <w:t xml:space="preserve"> </w:t>
      </w:r>
      <w:r>
        <w:t>be</w:t>
      </w:r>
      <w:r>
        <w:rPr>
          <w:spacing w:val="-4"/>
        </w:rPr>
        <w:t xml:space="preserve"> </w:t>
      </w:r>
      <w:r>
        <w:t>sent</w:t>
      </w:r>
      <w:r>
        <w:rPr>
          <w:spacing w:val="-3"/>
        </w:rPr>
        <w:t xml:space="preserve"> </w:t>
      </w:r>
      <w:r>
        <w:t xml:space="preserve">to </w:t>
      </w:r>
      <w:hyperlink r:id="rId15">
        <w:r>
          <w:rPr>
            <w:color w:val="0E2841"/>
            <w:spacing w:val="-2"/>
            <w:u w:val="single" w:color="0E2841"/>
          </w:rPr>
          <w:t>communications@safetyandquality.gov.au</w:t>
        </w:r>
      </w:hyperlink>
      <w:r>
        <w:rPr>
          <w:spacing w:val="-2"/>
        </w:rPr>
        <w:t>.</w:t>
      </w:r>
    </w:p>
    <w:p w14:paraId="4C653700" w14:textId="77777777" w:rsidR="00052429" w:rsidRDefault="00B706C2">
      <w:pPr>
        <w:pStyle w:val="BodyText"/>
        <w:spacing w:before="120"/>
        <w:ind w:left="152" w:right="1215"/>
      </w:pPr>
      <w:r>
        <w:t>The</w:t>
      </w:r>
      <w:r>
        <w:rPr>
          <w:spacing w:val="-2"/>
        </w:rPr>
        <w:t xml:space="preserve"> </w:t>
      </w:r>
      <w:r>
        <w:t>Commission’s</w:t>
      </w:r>
      <w:r>
        <w:rPr>
          <w:spacing w:val="-1"/>
        </w:rPr>
        <w:t xml:space="preserve"> </w:t>
      </w:r>
      <w:r>
        <w:t>preference</w:t>
      </w:r>
      <w:r>
        <w:rPr>
          <w:spacing w:val="-2"/>
        </w:rPr>
        <w:t xml:space="preserve"> </w:t>
      </w:r>
      <w:r>
        <w:t>is</w:t>
      </w:r>
      <w:r>
        <w:rPr>
          <w:spacing w:val="-4"/>
        </w:rPr>
        <w:t xml:space="preserve"> </w:t>
      </w:r>
      <w:r>
        <w:t>that</w:t>
      </w:r>
      <w:r>
        <w:rPr>
          <w:spacing w:val="-2"/>
        </w:rPr>
        <w:t xml:space="preserve"> </w:t>
      </w:r>
      <w:r>
        <w:t>you</w:t>
      </w:r>
      <w:r>
        <w:rPr>
          <w:spacing w:val="-2"/>
        </w:rPr>
        <w:t xml:space="preserve"> </w:t>
      </w:r>
      <w:r>
        <w:t>attribute</w:t>
      </w:r>
      <w:r>
        <w:rPr>
          <w:spacing w:val="-4"/>
        </w:rPr>
        <w:t xml:space="preserve"> </w:t>
      </w:r>
      <w:r>
        <w:t>this</w:t>
      </w:r>
      <w:r>
        <w:rPr>
          <w:spacing w:val="-1"/>
        </w:rPr>
        <w:t xml:space="preserve"> </w:t>
      </w:r>
      <w:r>
        <w:t>publication</w:t>
      </w:r>
      <w:r>
        <w:rPr>
          <w:spacing w:val="-4"/>
        </w:rPr>
        <w:t xml:space="preserve"> </w:t>
      </w:r>
      <w:r>
        <w:t>(and</w:t>
      </w:r>
      <w:r>
        <w:rPr>
          <w:spacing w:val="-4"/>
        </w:rPr>
        <w:t xml:space="preserve"> </w:t>
      </w:r>
      <w:r>
        <w:t>any</w:t>
      </w:r>
      <w:r>
        <w:rPr>
          <w:spacing w:val="-4"/>
        </w:rPr>
        <w:t xml:space="preserve"> </w:t>
      </w:r>
      <w:r>
        <w:t>material</w:t>
      </w:r>
      <w:r>
        <w:rPr>
          <w:spacing w:val="-2"/>
        </w:rPr>
        <w:t xml:space="preserve"> </w:t>
      </w:r>
      <w:r>
        <w:t>sourced</w:t>
      </w:r>
      <w:r>
        <w:rPr>
          <w:spacing w:val="-4"/>
        </w:rPr>
        <w:t xml:space="preserve"> </w:t>
      </w:r>
      <w:r>
        <w:t>from it) using the following citation:</w:t>
      </w:r>
    </w:p>
    <w:p w14:paraId="4C653701" w14:textId="77777777" w:rsidR="00052429" w:rsidRDefault="00B706C2">
      <w:pPr>
        <w:pStyle w:val="BodyText"/>
        <w:spacing w:before="120"/>
        <w:ind w:left="153" w:right="1215"/>
      </w:pPr>
      <w:r>
        <w:t>Australian Commission on Safety and Quality in Health Care. Australian Passive AMR Surveillance: An</w:t>
      </w:r>
      <w:r>
        <w:rPr>
          <w:spacing w:val="-2"/>
        </w:rPr>
        <w:t xml:space="preserve"> </w:t>
      </w:r>
      <w:r>
        <w:t>update</w:t>
      </w:r>
      <w:r>
        <w:rPr>
          <w:spacing w:val="-4"/>
        </w:rPr>
        <w:t xml:space="preserve"> </w:t>
      </w:r>
      <w:r>
        <w:t>of</w:t>
      </w:r>
      <w:r>
        <w:rPr>
          <w:spacing w:val="-3"/>
        </w:rPr>
        <w:t xml:space="preserve"> </w:t>
      </w:r>
      <w:r>
        <w:t>resistance</w:t>
      </w:r>
      <w:r>
        <w:rPr>
          <w:spacing w:val="-4"/>
        </w:rPr>
        <w:t xml:space="preserve"> </w:t>
      </w:r>
      <w:r>
        <w:t>trends</w:t>
      </w:r>
      <w:r>
        <w:rPr>
          <w:spacing w:val="-4"/>
        </w:rPr>
        <w:t xml:space="preserve"> </w:t>
      </w:r>
      <w:r>
        <w:t>in</w:t>
      </w:r>
      <w:r>
        <w:rPr>
          <w:spacing w:val="-2"/>
        </w:rPr>
        <w:t xml:space="preserve"> </w:t>
      </w:r>
      <w:r>
        <w:t>multidrug-resistant</w:t>
      </w:r>
      <w:r>
        <w:rPr>
          <w:spacing w:val="-2"/>
        </w:rPr>
        <w:t xml:space="preserve"> </w:t>
      </w:r>
      <w:r>
        <w:t>organisms</w:t>
      </w:r>
      <w:r>
        <w:rPr>
          <w:spacing w:val="-1"/>
        </w:rPr>
        <w:t xml:space="preserve"> </w:t>
      </w:r>
      <w:r>
        <w:t>–</w:t>
      </w:r>
      <w:r>
        <w:rPr>
          <w:spacing w:val="-4"/>
        </w:rPr>
        <w:t xml:space="preserve"> </w:t>
      </w:r>
      <w:r>
        <w:t>2006</w:t>
      </w:r>
      <w:r>
        <w:rPr>
          <w:spacing w:val="-4"/>
        </w:rPr>
        <w:t xml:space="preserve"> </w:t>
      </w:r>
      <w:r>
        <w:t>to</w:t>
      </w:r>
      <w:r>
        <w:rPr>
          <w:spacing w:val="-4"/>
        </w:rPr>
        <w:t xml:space="preserve"> </w:t>
      </w:r>
      <w:r>
        <w:t>2023. Sydney; ACSQHC, 2024.</w:t>
      </w:r>
    </w:p>
    <w:p w14:paraId="4C653702" w14:textId="77777777" w:rsidR="00052429" w:rsidRDefault="00B706C2">
      <w:pPr>
        <w:spacing w:before="120"/>
        <w:ind w:left="152"/>
        <w:rPr>
          <w:b/>
        </w:rPr>
      </w:pPr>
      <w:r>
        <w:rPr>
          <w:b/>
          <w:spacing w:val="-2"/>
        </w:rPr>
        <w:t>Disclaimer</w:t>
      </w:r>
    </w:p>
    <w:p w14:paraId="4C653703" w14:textId="77777777" w:rsidR="00052429" w:rsidRDefault="00B706C2">
      <w:pPr>
        <w:pStyle w:val="BodyText"/>
        <w:spacing w:before="121"/>
        <w:ind w:left="152" w:right="1215"/>
      </w:pPr>
      <w:r>
        <w:t>The</w:t>
      </w:r>
      <w:r>
        <w:rPr>
          <w:spacing w:val="-2"/>
        </w:rPr>
        <w:t xml:space="preserve"> </w:t>
      </w:r>
      <w:r>
        <w:t>content of</w:t>
      </w:r>
      <w:r>
        <w:rPr>
          <w:spacing w:val="-3"/>
        </w:rPr>
        <w:t xml:space="preserve"> </w:t>
      </w:r>
      <w:r>
        <w:t>this</w:t>
      </w:r>
      <w:r>
        <w:rPr>
          <w:spacing w:val="-1"/>
        </w:rPr>
        <w:t xml:space="preserve"> </w:t>
      </w:r>
      <w:r>
        <w:t>document</w:t>
      </w:r>
      <w:r>
        <w:rPr>
          <w:spacing w:val="-2"/>
        </w:rPr>
        <w:t xml:space="preserve"> </w:t>
      </w:r>
      <w:r>
        <w:t>is</w:t>
      </w:r>
      <w:r>
        <w:rPr>
          <w:spacing w:val="-1"/>
        </w:rPr>
        <w:t xml:space="preserve"> </w:t>
      </w:r>
      <w:r>
        <w:t>published</w:t>
      </w:r>
      <w:r>
        <w:rPr>
          <w:spacing w:val="-2"/>
        </w:rPr>
        <w:t xml:space="preserve"> </w:t>
      </w:r>
      <w:r>
        <w:t>in</w:t>
      </w:r>
      <w:r>
        <w:rPr>
          <w:spacing w:val="-2"/>
        </w:rPr>
        <w:t xml:space="preserve"> </w:t>
      </w:r>
      <w:r>
        <w:t>good</w:t>
      </w:r>
      <w:r>
        <w:rPr>
          <w:spacing w:val="-2"/>
        </w:rPr>
        <w:t xml:space="preserve"> </w:t>
      </w:r>
      <w:r>
        <w:t>faith</w:t>
      </w:r>
      <w:r>
        <w:rPr>
          <w:spacing w:val="-4"/>
        </w:rPr>
        <w:t xml:space="preserve"> </w:t>
      </w:r>
      <w:r>
        <w:t>by</w:t>
      </w:r>
      <w:r>
        <w:rPr>
          <w:spacing w:val="-4"/>
        </w:rPr>
        <w:t xml:space="preserve"> </w:t>
      </w:r>
      <w:r>
        <w:t>the</w:t>
      </w:r>
      <w:r>
        <w:rPr>
          <w:spacing w:val="-4"/>
        </w:rPr>
        <w:t xml:space="preserve"> </w:t>
      </w:r>
      <w:r>
        <w:t>Australian</w:t>
      </w:r>
      <w:r>
        <w:rPr>
          <w:spacing w:val="-2"/>
        </w:rPr>
        <w:t xml:space="preserve"> </w:t>
      </w:r>
      <w:r>
        <w:t>Commission</w:t>
      </w:r>
      <w:r>
        <w:rPr>
          <w:spacing w:val="-2"/>
        </w:rPr>
        <w:t xml:space="preserve"> </w:t>
      </w:r>
      <w:r>
        <w:t>on</w:t>
      </w:r>
      <w:r>
        <w:rPr>
          <w:spacing w:val="-4"/>
        </w:rPr>
        <w:t xml:space="preserve"> </w:t>
      </w:r>
      <w:r>
        <w:t>Safety and Quality in Health Care for information purposes. The document is not intended to provide guidance on particular healthcare choices. You should contact your healthcare provider on particular healthcare choices.</w:t>
      </w:r>
    </w:p>
    <w:p w14:paraId="4C653704" w14:textId="77777777" w:rsidR="00052429" w:rsidRDefault="00B706C2">
      <w:pPr>
        <w:pStyle w:val="BodyText"/>
        <w:spacing w:before="119"/>
        <w:ind w:left="152" w:right="1215"/>
      </w:pPr>
      <w:r>
        <w:t>The</w:t>
      </w:r>
      <w:r>
        <w:rPr>
          <w:spacing w:val="-3"/>
        </w:rPr>
        <w:t xml:space="preserve"> </w:t>
      </w:r>
      <w:r>
        <w:t>Commission</w:t>
      </w:r>
      <w:r>
        <w:rPr>
          <w:spacing w:val="-3"/>
        </w:rPr>
        <w:t xml:space="preserve"> </w:t>
      </w:r>
      <w:r>
        <w:t>does</w:t>
      </w:r>
      <w:r>
        <w:rPr>
          <w:spacing w:val="-5"/>
        </w:rPr>
        <w:t xml:space="preserve"> </w:t>
      </w:r>
      <w:r>
        <w:t>not</w:t>
      </w:r>
      <w:r>
        <w:rPr>
          <w:spacing w:val="-1"/>
        </w:rPr>
        <w:t xml:space="preserve"> </w:t>
      </w:r>
      <w:r>
        <w:t>accept</w:t>
      </w:r>
      <w:r>
        <w:rPr>
          <w:spacing w:val="-3"/>
        </w:rPr>
        <w:t xml:space="preserve"> </w:t>
      </w:r>
      <w:r>
        <w:t>any</w:t>
      </w:r>
      <w:r>
        <w:rPr>
          <w:spacing w:val="-2"/>
        </w:rPr>
        <w:t xml:space="preserve"> </w:t>
      </w:r>
      <w:r>
        <w:t>legal</w:t>
      </w:r>
      <w:r>
        <w:rPr>
          <w:spacing w:val="-3"/>
        </w:rPr>
        <w:t xml:space="preserve"> </w:t>
      </w:r>
      <w:r>
        <w:t>liability</w:t>
      </w:r>
      <w:r>
        <w:rPr>
          <w:spacing w:val="-2"/>
        </w:rPr>
        <w:t xml:space="preserve"> </w:t>
      </w:r>
      <w:r>
        <w:t>for</w:t>
      </w:r>
      <w:r>
        <w:rPr>
          <w:spacing w:val="-1"/>
        </w:rPr>
        <w:t xml:space="preserve"> </w:t>
      </w:r>
      <w:r>
        <w:t>any</w:t>
      </w:r>
      <w:r>
        <w:rPr>
          <w:spacing w:val="-5"/>
        </w:rPr>
        <w:t xml:space="preserve"> </w:t>
      </w:r>
      <w:r>
        <w:t>injury,</w:t>
      </w:r>
      <w:r>
        <w:rPr>
          <w:spacing w:val="-3"/>
        </w:rPr>
        <w:t xml:space="preserve"> </w:t>
      </w:r>
      <w:r>
        <w:t>loss</w:t>
      </w:r>
      <w:r>
        <w:rPr>
          <w:spacing w:val="-2"/>
        </w:rPr>
        <w:t xml:space="preserve"> </w:t>
      </w:r>
      <w:r>
        <w:t>or</w:t>
      </w:r>
      <w:r>
        <w:rPr>
          <w:spacing w:val="-1"/>
        </w:rPr>
        <w:t xml:space="preserve"> </w:t>
      </w:r>
      <w:r>
        <w:t>damage</w:t>
      </w:r>
      <w:r>
        <w:rPr>
          <w:spacing w:val="-3"/>
        </w:rPr>
        <w:t xml:space="preserve"> </w:t>
      </w:r>
      <w:r>
        <w:t>incurred</w:t>
      </w:r>
      <w:r>
        <w:rPr>
          <w:spacing w:val="-5"/>
        </w:rPr>
        <w:t xml:space="preserve"> </w:t>
      </w:r>
      <w:r>
        <w:t>by</w:t>
      </w:r>
      <w:r>
        <w:rPr>
          <w:spacing w:val="-5"/>
        </w:rPr>
        <w:t xml:space="preserve"> </w:t>
      </w:r>
      <w:r>
        <w:t>the use of, or reliance on, this document.</w:t>
      </w:r>
    </w:p>
    <w:p w14:paraId="4C653705" w14:textId="77777777" w:rsidR="00052429" w:rsidRDefault="00B706C2">
      <w:pPr>
        <w:spacing w:before="120"/>
        <w:ind w:left="152"/>
        <w:rPr>
          <w:b/>
        </w:rPr>
      </w:pPr>
      <w:r>
        <w:rPr>
          <w:b/>
        </w:rPr>
        <w:t>Note</w:t>
      </w:r>
      <w:r>
        <w:rPr>
          <w:b/>
          <w:spacing w:val="-6"/>
        </w:rPr>
        <w:t xml:space="preserve"> </w:t>
      </w:r>
      <w:r>
        <w:rPr>
          <w:b/>
        </w:rPr>
        <w:t>regarding</w:t>
      </w:r>
      <w:r>
        <w:rPr>
          <w:b/>
          <w:spacing w:val="-8"/>
        </w:rPr>
        <w:t xml:space="preserve"> </w:t>
      </w:r>
      <w:r>
        <w:rPr>
          <w:b/>
        </w:rPr>
        <w:t>alternative</w:t>
      </w:r>
      <w:r>
        <w:rPr>
          <w:b/>
          <w:spacing w:val="-5"/>
        </w:rPr>
        <w:t xml:space="preserve"> </w:t>
      </w:r>
      <w:r>
        <w:rPr>
          <w:b/>
          <w:spacing w:val="-2"/>
        </w:rPr>
        <w:t>descriptions</w:t>
      </w:r>
    </w:p>
    <w:p w14:paraId="4C653706" w14:textId="77777777" w:rsidR="00052429" w:rsidRDefault="00B706C2">
      <w:pPr>
        <w:pStyle w:val="BodyText"/>
        <w:spacing w:before="122"/>
        <w:ind w:left="152" w:right="1215"/>
      </w:pPr>
      <w:r>
        <w:t>No alternative descriptions have been provided. If you need assistance with the structure of any graphs</w:t>
      </w:r>
      <w:r>
        <w:rPr>
          <w:spacing w:val="-1"/>
        </w:rPr>
        <w:t xml:space="preserve"> </w:t>
      </w:r>
      <w:r>
        <w:t>or charts,</w:t>
      </w:r>
      <w:r>
        <w:rPr>
          <w:spacing w:val="-2"/>
        </w:rPr>
        <w:t xml:space="preserve"> </w:t>
      </w:r>
      <w:r>
        <w:t>please</w:t>
      </w:r>
      <w:r>
        <w:rPr>
          <w:spacing w:val="-4"/>
        </w:rPr>
        <w:t xml:space="preserve"> </w:t>
      </w:r>
      <w:r>
        <w:t>email</w:t>
      </w:r>
      <w:r>
        <w:rPr>
          <w:spacing w:val="-2"/>
        </w:rPr>
        <w:t xml:space="preserve"> </w:t>
      </w:r>
      <w:r>
        <w:t>the</w:t>
      </w:r>
      <w:r>
        <w:rPr>
          <w:spacing w:val="-4"/>
        </w:rPr>
        <w:t xml:space="preserve"> </w:t>
      </w:r>
      <w:r>
        <w:t>Australian</w:t>
      </w:r>
      <w:r>
        <w:rPr>
          <w:spacing w:val="-2"/>
        </w:rPr>
        <w:t xml:space="preserve"> </w:t>
      </w:r>
      <w:r>
        <w:t>Commission</w:t>
      </w:r>
      <w:r>
        <w:rPr>
          <w:spacing w:val="-2"/>
        </w:rPr>
        <w:t xml:space="preserve"> </w:t>
      </w:r>
      <w:r>
        <w:t>on</w:t>
      </w:r>
      <w:r>
        <w:rPr>
          <w:spacing w:val="-4"/>
        </w:rPr>
        <w:t xml:space="preserve"> </w:t>
      </w:r>
      <w:r>
        <w:t>Safety</w:t>
      </w:r>
      <w:r>
        <w:rPr>
          <w:spacing w:val="-4"/>
        </w:rPr>
        <w:t xml:space="preserve"> </w:t>
      </w:r>
      <w:r>
        <w:t>and</w:t>
      </w:r>
      <w:r>
        <w:rPr>
          <w:spacing w:val="-4"/>
        </w:rPr>
        <w:t xml:space="preserve"> </w:t>
      </w:r>
      <w:r>
        <w:t>Quality</w:t>
      </w:r>
      <w:r>
        <w:rPr>
          <w:spacing w:val="-1"/>
        </w:rPr>
        <w:t xml:space="preserve"> </w:t>
      </w:r>
      <w:r>
        <w:t>in</w:t>
      </w:r>
      <w:r>
        <w:rPr>
          <w:spacing w:val="-2"/>
        </w:rPr>
        <w:t xml:space="preserve"> </w:t>
      </w:r>
      <w:r>
        <w:t>Health</w:t>
      </w:r>
      <w:r>
        <w:rPr>
          <w:spacing w:val="-4"/>
        </w:rPr>
        <w:t xml:space="preserve"> </w:t>
      </w:r>
      <w:r>
        <w:t>Care</w:t>
      </w:r>
      <w:r>
        <w:rPr>
          <w:spacing w:val="-4"/>
        </w:rPr>
        <w:t xml:space="preserve"> </w:t>
      </w:r>
      <w:r>
        <w:t xml:space="preserve">at </w:t>
      </w:r>
      <w:hyperlink r:id="rId16">
        <w:r>
          <w:rPr>
            <w:color w:val="0E2841"/>
            <w:spacing w:val="-2"/>
            <w:u w:val="single" w:color="0E2841"/>
          </w:rPr>
          <w:t>APAS@safetyandquality.gov.au</w:t>
        </w:r>
      </w:hyperlink>
      <w:r>
        <w:rPr>
          <w:spacing w:val="-2"/>
        </w:rPr>
        <w:t>.</w:t>
      </w:r>
    </w:p>
    <w:p w14:paraId="4C653707" w14:textId="77777777" w:rsidR="00052429" w:rsidRDefault="00052429">
      <w:pPr>
        <w:sectPr w:rsidR="00052429">
          <w:footerReference w:type="default" r:id="rId17"/>
          <w:pgSz w:w="11910" w:h="16840"/>
          <w:pgMar w:top="1040" w:right="0" w:bottom="920" w:left="980" w:header="0" w:footer="734" w:gutter="0"/>
          <w:pgNumType w:start="2"/>
          <w:cols w:space="720"/>
        </w:sectPr>
      </w:pPr>
    </w:p>
    <w:p w14:paraId="4C653708" w14:textId="77777777" w:rsidR="00052429" w:rsidRDefault="00B706C2">
      <w:pPr>
        <w:spacing w:before="76"/>
        <w:ind w:left="152"/>
        <w:rPr>
          <w:b/>
          <w:sz w:val="40"/>
        </w:rPr>
      </w:pPr>
      <w:r>
        <w:rPr>
          <w:b/>
          <w:color w:val="1178A1"/>
          <w:spacing w:val="-2"/>
          <w:sz w:val="40"/>
        </w:rPr>
        <w:lastRenderedPageBreak/>
        <w:t>Contents</w:t>
      </w:r>
    </w:p>
    <w:sdt>
      <w:sdtPr>
        <w:id w:val="-786043059"/>
        <w:docPartObj>
          <w:docPartGallery w:val="Table of Contents"/>
          <w:docPartUnique/>
        </w:docPartObj>
      </w:sdtPr>
      <w:sdtContent>
        <w:p w14:paraId="4C653709" w14:textId="77777777" w:rsidR="00052429" w:rsidRDefault="00000000">
          <w:pPr>
            <w:pStyle w:val="TOC1"/>
            <w:tabs>
              <w:tab w:val="right" w:leader="dot" w:pos="9167"/>
            </w:tabs>
            <w:spacing w:before="189"/>
            <w:ind w:left="373"/>
          </w:pPr>
          <w:hyperlink w:anchor="_bookmark0" w:history="1">
            <w:r w:rsidR="00B706C2">
              <w:t>Executive</w:t>
            </w:r>
            <w:r w:rsidR="00B706C2">
              <w:rPr>
                <w:spacing w:val="-4"/>
              </w:rPr>
              <w:t xml:space="preserve"> </w:t>
            </w:r>
            <w:r w:rsidR="00B706C2">
              <w:rPr>
                <w:spacing w:val="-2"/>
              </w:rPr>
              <w:t>Summary</w:t>
            </w:r>
            <w:r w:rsidR="00B706C2">
              <w:tab/>
            </w:r>
            <w:r w:rsidR="00B706C2">
              <w:rPr>
                <w:spacing w:val="-10"/>
              </w:rPr>
              <w:t>4</w:t>
            </w:r>
          </w:hyperlink>
        </w:p>
        <w:p w14:paraId="4C65370A" w14:textId="77777777" w:rsidR="00052429" w:rsidRDefault="00000000">
          <w:pPr>
            <w:pStyle w:val="TOC3"/>
            <w:tabs>
              <w:tab w:val="right" w:leader="dot" w:pos="9167"/>
            </w:tabs>
          </w:pPr>
          <w:hyperlink w:anchor="_bookmark1" w:history="1">
            <w:r w:rsidR="00B706C2">
              <w:t>Key</w:t>
            </w:r>
            <w:r w:rsidR="00B706C2">
              <w:rPr>
                <w:spacing w:val="-3"/>
              </w:rPr>
              <w:t xml:space="preserve"> </w:t>
            </w:r>
            <w:r w:rsidR="00B706C2">
              <w:t>findings</w:t>
            </w:r>
            <w:r w:rsidR="00B706C2">
              <w:rPr>
                <w:spacing w:val="-2"/>
              </w:rPr>
              <w:t xml:space="preserve"> </w:t>
            </w:r>
            <w:r w:rsidR="00B706C2">
              <w:t>and</w:t>
            </w:r>
            <w:r w:rsidR="00B706C2">
              <w:rPr>
                <w:spacing w:val="-5"/>
              </w:rPr>
              <w:t xml:space="preserve"> </w:t>
            </w:r>
            <w:r w:rsidR="00B706C2">
              <w:t>trends:</w:t>
            </w:r>
            <w:r w:rsidR="00B706C2">
              <w:rPr>
                <w:spacing w:val="-6"/>
              </w:rPr>
              <w:t xml:space="preserve"> </w:t>
            </w:r>
            <w:r w:rsidR="00B706C2">
              <w:t>2015</w:t>
            </w:r>
            <w:r w:rsidR="00B706C2">
              <w:rPr>
                <w:spacing w:val="-3"/>
              </w:rPr>
              <w:t xml:space="preserve"> </w:t>
            </w:r>
            <w:r w:rsidR="00B706C2">
              <w:t>to</w:t>
            </w:r>
            <w:r w:rsidR="00B706C2">
              <w:rPr>
                <w:spacing w:val="-4"/>
              </w:rPr>
              <w:t xml:space="preserve"> 2023</w:t>
            </w:r>
            <w:r w:rsidR="00B706C2">
              <w:tab/>
            </w:r>
            <w:r w:rsidR="00B706C2">
              <w:rPr>
                <w:spacing w:val="-10"/>
              </w:rPr>
              <w:t>4</w:t>
            </w:r>
          </w:hyperlink>
        </w:p>
        <w:p w14:paraId="4C65370B" w14:textId="77777777" w:rsidR="00052429" w:rsidRDefault="00000000">
          <w:pPr>
            <w:pStyle w:val="TOC3"/>
            <w:tabs>
              <w:tab w:val="right" w:leader="dot" w:pos="9167"/>
            </w:tabs>
            <w:spacing w:before="121"/>
          </w:pPr>
          <w:hyperlink w:anchor="_bookmark2" w:history="1">
            <w:r w:rsidR="00B706C2">
              <w:t>Implications</w:t>
            </w:r>
            <w:r w:rsidR="00B706C2">
              <w:rPr>
                <w:spacing w:val="-8"/>
              </w:rPr>
              <w:t xml:space="preserve"> </w:t>
            </w:r>
            <w:r w:rsidR="00B706C2">
              <w:t>for</w:t>
            </w:r>
            <w:r w:rsidR="00B706C2">
              <w:rPr>
                <w:spacing w:val="-4"/>
              </w:rPr>
              <w:t xml:space="preserve"> </w:t>
            </w:r>
            <w:r w:rsidR="00B706C2">
              <w:t>patient</w:t>
            </w:r>
            <w:r w:rsidR="00B706C2">
              <w:rPr>
                <w:spacing w:val="-6"/>
              </w:rPr>
              <w:t xml:space="preserve"> </w:t>
            </w:r>
            <w:r w:rsidR="00B706C2">
              <w:rPr>
                <w:spacing w:val="-2"/>
              </w:rPr>
              <w:t>safety</w:t>
            </w:r>
            <w:r w:rsidR="00B706C2">
              <w:tab/>
            </w:r>
            <w:r w:rsidR="00B706C2">
              <w:rPr>
                <w:spacing w:val="-12"/>
              </w:rPr>
              <w:t>5</w:t>
            </w:r>
          </w:hyperlink>
        </w:p>
        <w:p w14:paraId="4C65370C" w14:textId="77777777" w:rsidR="00052429" w:rsidRDefault="00000000">
          <w:pPr>
            <w:pStyle w:val="TOC3"/>
            <w:tabs>
              <w:tab w:val="right" w:leader="dot" w:pos="9167"/>
            </w:tabs>
          </w:pPr>
          <w:hyperlink w:anchor="_bookmark3" w:history="1">
            <w:r w:rsidR="00B706C2">
              <w:t>What</w:t>
            </w:r>
            <w:r w:rsidR="00B706C2">
              <w:rPr>
                <w:spacing w:val="-4"/>
              </w:rPr>
              <w:t xml:space="preserve"> </w:t>
            </w:r>
            <w:r w:rsidR="00B706C2">
              <w:t>will</w:t>
            </w:r>
            <w:r w:rsidR="00B706C2">
              <w:rPr>
                <w:spacing w:val="-3"/>
              </w:rPr>
              <w:t xml:space="preserve"> </w:t>
            </w:r>
            <w:r w:rsidR="00B706C2">
              <w:t>be</w:t>
            </w:r>
            <w:r w:rsidR="00B706C2">
              <w:rPr>
                <w:spacing w:val="-4"/>
              </w:rPr>
              <w:t xml:space="preserve"> </w:t>
            </w:r>
            <w:r w:rsidR="00B706C2">
              <w:t>done</w:t>
            </w:r>
            <w:r w:rsidR="00B706C2">
              <w:rPr>
                <w:spacing w:val="-3"/>
              </w:rPr>
              <w:t xml:space="preserve"> </w:t>
            </w:r>
            <w:r w:rsidR="00B706C2">
              <w:t>to</w:t>
            </w:r>
            <w:r w:rsidR="00B706C2">
              <w:rPr>
                <w:spacing w:val="-6"/>
              </w:rPr>
              <w:t xml:space="preserve"> </w:t>
            </w:r>
            <w:r w:rsidR="00B706C2">
              <w:t>improve</w:t>
            </w:r>
            <w:r w:rsidR="00B706C2">
              <w:rPr>
                <w:spacing w:val="-3"/>
              </w:rPr>
              <w:t xml:space="preserve"> </w:t>
            </w:r>
            <w:r w:rsidR="00B706C2">
              <w:t>patient</w:t>
            </w:r>
            <w:r w:rsidR="00B706C2">
              <w:rPr>
                <w:spacing w:val="-4"/>
              </w:rPr>
              <w:t xml:space="preserve"> </w:t>
            </w:r>
            <w:r w:rsidR="00B706C2">
              <w:rPr>
                <w:spacing w:val="-2"/>
              </w:rPr>
              <w:t>safety?</w:t>
            </w:r>
            <w:r w:rsidR="00B706C2">
              <w:tab/>
            </w:r>
            <w:r w:rsidR="00B706C2">
              <w:rPr>
                <w:spacing w:val="-10"/>
              </w:rPr>
              <w:t>6</w:t>
            </w:r>
          </w:hyperlink>
        </w:p>
        <w:p w14:paraId="4C65370D" w14:textId="77777777" w:rsidR="00052429" w:rsidRDefault="00000000">
          <w:pPr>
            <w:pStyle w:val="TOC2"/>
            <w:tabs>
              <w:tab w:val="right" w:leader="dot" w:pos="9167"/>
            </w:tabs>
            <w:spacing w:before="122"/>
            <w:rPr>
              <w:b w:val="0"/>
              <w:i w:val="0"/>
            </w:rPr>
          </w:pPr>
          <w:hyperlink w:anchor="_bookmark4" w:history="1">
            <w:r w:rsidR="00B706C2">
              <w:rPr>
                <w:b w:val="0"/>
                <w:i w:val="0"/>
              </w:rPr>
              <w:t>Vancomycin</w:t>
            </w:r>
            <w:r w:rsidR="00B706C2">
              <w:rPr>
                <w:b w:val="0"/>
                <w:i w:val="0"/>
                <w:spacing w:val="-8"/>
              </w:rPr>
              <w:t xml:space="preserve"> </w:t>
            </w:r>
            <w:r w:rsidR="00B706C2">
              <w:rPr>
                <w:b w:val="0"/>
                <w:i w:val="0"/>
              </w:rPr>
              <w:t>resistance</w:t>
            </w:r>
            <w:r w:rsidR="00B706C2">
              <w:rPr>
                <w:b w:val="0"/>
                <w:i w:val="0"/>
                <w:spacing w:val="-7"/>
              </w:rPr>
              <w:t xml:space="preserve"> </w:t>
            </w:r>
            <w:r w:rsidR="00B706C2">
              <w:rPr>
                <w:b w:val="0"/>
                <w:i w:val="0"/>
              </w:rPr>
              <w:t>in</w:t>
            </w:r>
            <w:r w:rsidR="00B706C2">
              <w:rPr>
                <w:b w:val="0"/>
                <w:i w:val="0"/>
                <w:spacing w:val="-4"/>
              </w:rPr>
              <w:t xml:space="preserve"> </w:t>
            </w:r>
            <w:r w:rsidR="00B706C2">
              <w:rPr>
                <w:b w:val="0"/>
              </w:rPr>
              <w:t>Enterococcus</w:t>
            </w:r>
            <w:r w:rsidR="00B706C2">
              <w:rPr>
                <w:b w:val="0"/>
                <w:spacing w:val="-7"/>
              </w:rPr>
              <w:t xml:space="preserve"> </w:t>
            </w:r>
            <w:r w:rsidR="00B706C2">
              <w:rPr>
                <w:b w:val="0"/>
                <w:spacing w:val="-2"/>
              </w:rPr>
              <w:t>faecium</w:t>
            </w:r>
            <w:r w:rsidR="00B706C2">
              <w:rPr>
                <w:b w:val="0"/>
              </w:rPr>
              <w:tab/>
            </w:r>
            <w:r w:rsidR="00B706C2">
              <w:rPr>
                <w:b w:val="0"/>
                <w:i w:val="0"/>
                <w:spacing w:val="-10"/>
              </w:rPr>
              <w:t>7</w:t>
            </w:r>
          </w:hyperlink>
        </w:p>
        <w:p w14:paraId="4C65370E" w14:textId="77777777" w:rsidR="00052429" w:rsidRDefault="00000000">
          <w:pPr>
            <w:pStyle w:val="TOC4"/>
            <w:tabs>
              <w:tab w:val="right" w:leader="dot" w:pos="9167"/>
            </w:tabs>
            <w:rPr>
              <w:b w:val="0"/>
              <w:i w:val="0"/>
            </w:rPr>
          </w:pPr>
          <w:hyperlink w:anchor="_bookmark5" w:history="1">
            <w:r w:rsidR="00B706C2">
              <w:rPr>
                <w:b w:val="0"/>
                <w:i w:val="0"/>
              </w:rPr>
              <w:t>Vancomycin</w:t>
            </w:r>
            <w:r w:rsidR="00B706C2">
              <w:rPr>
                <w:b w:val="0"/>
                <w:i w:val="0"/>
                <w:spacing w:val="-7"/>
              </w:rPr>
              <w:t xml:space="preserve"> </w:t>
            </w:r>
            <w:r w:rsidR="00B706C2">
              <w:rPr>
                <w:b w:val="0"/>
                <w:i w:val="0"/>
              </w:rPr>
              <w:t>resistance</w:t>
            </w:r>
            <w:r w:rsidR="00B706C2">
              <w:rPr>
                <w:b w:val="0"/>
                <w:i w:val="0"/>
                <w:spacing w:val="-7"/>
              </w:rPr>
              <w:t xml:space="preserve"> </w:t>
            </w:r>
            <w:r w:rsidR="00B706C2">
              <w:rPr>
                <w:b w:val="0"/>
                <w:i w:val="0"/>
              </w:rPr>
              <w:t>in</w:t>
            </w:r>
            <w:r w:rsidR="00B706C2">
              <w:rPr>
                <w:b w:val="0"/>
                <w:i w:val="0"/>
                <w:spacing w:val="-4"/>
              </w:rPr>
              <w:t xml:space="preserve"> </w:t>
            </w:r>
            <w:r w:rsidR="00B706C2">
              <w:rPr>
                <w:b w:val="0"/>
              </w:rPr>
              <w:t>Enterococcus</w:t>
            </w:r>
            <w:r w:rsidR="00B706C2">
              <w:rPr>
                <w:b w:val="0"/>
                <w:spacing w:val="-6"/>
              </w:rPr>
              <w:t xml:space="preserve"> </w:t>
            </w:r>
            <w:r w:rsidR="00B706C2">
              <w:rPr>
                <w:b w:val="0"/>
              </w:rPr>
              <w:t>faecium</w:t>
            </w:r>
            <w:r w:rsidR="00B706C2">
              <w:rPr>
                <w:b w:val="0"/>
                <w:spacing w:val="-6"/>
              </w:rPr>
              <w:t xml:space="preserve"> </w:t>
            </w:r>
            <w:r w:rsidR="00B706C2">
              <w:rPr>
                <w:b w:val="0"/>
                <w:i w:val="0"/>
              </w:rPr>
              <w:t>by</w:t>
            </w:r>
            <w:r w:rsidR="00B706C2">
              <w:rPr>
                <w:b w:val="0"/>
                <w:i w:val="0"/>
                <w:spacing w:val="-4"/>
              </w:rPr>
              <w:t xml:space="preserve"> </w:t>
            </w:r>
            <w:r w:rsidR="00B706C2">
              <w:rPr>
                <w:b w:val="0"/>
                <w:i w:val="0"/>
              </w:rPr>
              <w:t>specimen</w:t>
            </w:r>
            <w:r w:rsidR="00B706C2">
              <w:rPr>
                <w:b w:val="0"/>
                <w:i w:val="0"/>
                <w:spacing w:val="-6"/>
              </w:rPr>
              <w:t xml:space="preserve"> </w:t>
            </w:r>
            <w:r w:rsidR="00B706C2">
              <w:rPr>
                <w:b w:val="0"/>
                <w:i w:val="0"/>
                <w:spacing w:val="-4"/>
              </w:rPr>
              <w:t>type</w:t>
            </w:r>
            <w:r w:rsidR="00B706C2">
              <w:rPr>
                <w:b w:val="0"/>
                <w:i w:val="0"/>
              </w:rPr>
              <w:tab/>
            </w:r>
            <w:r w:rsidR="00B706C2">
              <w:rPr>
                <w:b w:val="0"/>
                <w:i w:val="0"/>
                <w:spacing w:val="-10"/>
              </w:rPr>
              <w:t>8</w:t>
            </w:r>
          </w:hyperlink>
        </w:p>
        <w:p w14:paraId="4C65370F" w14:textId="77777777" w:rsidR="00052429" w:rsidRDefault="00000000">
          <w:pPr>
            <w:pStyle w:val="TOC4"/>
            <w:tabs>
              <w:tab w:val="right" w:leader="dot" w:pos="9167"/>
            </w:tabs>
            <w:rPr>
              <w:b w:val="0"/>
              <w:i w:val="0"/>
            </w:rPr>
          </w:pPr>
          <w:hyperlink w:anchor="_bookmark6" w:history="1">
            <w:r w:rsidR="00B706C2">
              <w:rPr>
                <w:b w:val="0"/>
                <w:i w:val="0"/>
              </w:rPr>
              <w:t>Vancomycin</w:t>
            </w:r>
            <w:r w:rsidR="00B706C2">
              <w:rPr>
                <w:b w:val="0"/>
                <w:i w:val="0"/>
                <w:spacing w:val="-7"/>
              </w:rPr>
              <w:t xml:space="preserve"> </w:t>
            </w:r>
            <w:r w:rsidR="00B706C2">
              <w:rPr>
                <w:b w:val="0"/>
                <w:i w:val="0"/>
              </w:rPr>
              <w:t>resistance</w:t>
            </w:r>
            <w:r w:rsidR="00B706C2">
              <w:rPr>
                <w:b w:val="0"/>
                <w:i w:val="0"/>
                <w:spacing w:val="-7"/>
              </w:rPr>
              <w:t xml:space="preserve"> </w:t>
            </w:r>
            <w:r w:rsidR="00B706C2">
              <w:rPr>
                <w:b w:val="0"/>
                <w:i w:val="0"/>
              </w:rPr>
              <w:t>in</w:t>
            </w:r>
            <w:r w:rsidR="00B706C2">
              <w:rPr>
                <w:b w:val="0"/>
                <w:i w:val="0"/>
                <w:spacing w:val="-3"/>
              </w:rPr>
              <w:t xml:space="preserve"> </w:t>
            </w:r>
            <w:r w:rsidR="00B706C2">
              <w:rPr>
                <w:b w:val="0"/>
              </w:rPr>
              <w:t>Enterococcus</w:t>
            </w:r>
            <w:r w:rsidR="00B706C2">
              <w:rPr>
                <w:b w:val="0"/>
                <w:spacing w:val="-7"/>
              </w:rPr>
              <w:t xml:space="preserve"> </w:t>
            </w:r>
            <w:r w:rsidR="00B706C2">
              <w:rPr>
                <w:b w:val="0"/>
              </w:rPr>
              <w:t>faecium</w:t>
            </w:r>
            <w:r w:rsidR="00B706C2">
              <w:rPr>
                <w:b w:val="0"/>
                <w:spacing w:val="-6"/>
              </w:rPr>
              <w:t xml:space="preserve"> </w:t>
            </w:r>
            <w:r w:rsidR="00B706C2">
              <w:rPr>
                <w:b w:val="0"/>
                <w:i w:val="0"/>
              </w:rPr>
              <w:t>by</w:t>
            </w:r>
            <w:r w:rsidR="00B706C2">
              <w:rPr>
                <w:b w:val="0"/>
                <w:i w:val="0"/>
                <w:spacing w:val="-3"/>
              </w:rPr>
              <w:t xml:space="preserve"> </w:t>
            </w:r>
            <w:r w:rsidR="00B706C2">
              <w:rPr>
                <w:b w:val="0"/>
                <w:i w:val="0"/>
                <w:spacing w:val="-2"/>
              </w:rPr>
              <w:t>setting</w:t>
            </w:r>
            <w:r w:rsidR="00B706C2">
              <w:rPr>
                <w:b w:val="0"/>
                <w:i w:val="0"/>
              </w:rPr>
              <w:tab/>
            </w:r>
            <w:r w:rsidR="00B706C2">
              <w:rPr>
                <w:b w:val="0"/>
                <w:i w:val="0"/>
                <w:spacing w:val="-10"/>
              </w:rPr>
              <w:t>9</w:t>
            </w:r>
          </w:hyperlink>
        </w:p>
        <w:p w14:paraId="4C653710" w14:textId="77777777" w:rsidR="00052429" w:rsidRDefault="00000000">
          <w:pPr>
            <w:pStyle w:val="TOC4"/>
            <w:tabs>
              <w:tab w:val="right" w:leader="dot" w:pos="9166"/>
            </w:tabs>
            <w:spacing w:before="121"/>
            <w:rPr>
              <w:b w:val="0"/>
              <w:i w:val="0"/>
            </w:rPr>
          </w:pPr>
          <w:hyperlink w:anchor="_bookmark7" w:history="1">
            <w:r w:rsidR="00B706C2">
              <w:rPr>
                <w:b w:val="0"/>
                <w:i w:val="0"/>
              </w:rPr>
              <w:t>Vancomycin</w:t>
            </w:r>
            <w:r w:rsidR="00B706C2">
              <w:rPr>
                <w:b w:val="0"/>
                <w:i w:val="0"/>
                <w:spacing w:val="-7"/>
              </w:rPr>
              <w:t xml:space="preserve"> </w:t>
            </w:r>
            <w:r w:rsidR="00B706C2">
              <w:rPr>
                <w:b w:val="0"/>
                <w:i w:val="0"/>
              </w:rPr>
              <w:t>resistance</w:t>
            </w:r>
            <w:r w:rsidR="00B706C2">
              <w:rPr>
                <w:b w:val="0"/>
                <w:i w:val="0"/>
                <w:spacing w:val="-6"/>
              </w:rPr>
              <w:t xml:space="preserve"> </w:t>
            </w:r>
            <w:r w:rsidR="00B706C2">
              <w:rPr>
                <w:b w:val="0"/>
                <w:i w:val="0"/>
              </w:rPr>
              <w:t>in</w:t>
            </w:r>
            <w:r w:rsidR="00B706C2">
              <w:rPr>
                <w:b w:val="0"/>
                <w:i w:val="0"/>
                <w:spacing w:val="-3"/>
              </w:rPr>
              <w:t xml:space="preserve"> </w:t>
            </w:r>
            <w:r w:rsidR="00B706C2">
              <w:rPr>
                <w:b w:val="0"/>
              </w:rPr>
              <w:t>Enterococcus</w:t>
            </w:r>
            <w:r w:rsidR="00B706C2">
              <w:rPr>
                <w:b w:val="0"/>
                <w:spacing w:val="-6"/>
              </w:rPr>
              <w:t xml:space="preserve"> </w:t>
            </w:r>
            <w:r w:rsidR="00B706C2">
              <w:rPr>
                <w:b w:val="0"/>
              </w:rPr>
              <w:t>faecium</w:t>
            </w:r>
            <w:r w:rsidR="00B706C2">
              <w:rPr>
                <w:b w:val="0"/>
                <w:spacing w:val="-6"/>
              </w:rPr>
              <w:t xml:space="preserve"> </w:t>
            </w:r>
            <w:r w:rsidR="00B706C2">
              <w:rPr>
                <w:b w:val="0"/>
                <w:i w:val="0"/>
              </w:rPr>
              <w:t>by</w:t>
            </w:r>
            <w:r w:rsidR="00B706C2">
              <w:rPr>
                <w:b w:val="0"/>
                <w:i w:val="0"/>
                <w:spacing w:val="-3"/>
              </w:rPr>
              <w:t xml:space="preserve"> </w:t>
            </w:r>
            <w:r w:rsidR="00B706C2">
              <w:rPr>
                <w:b w:val="0"/>
                <w:i w:val="0"/>
              </w:rPr>
              <w:t>age</w:t>
            </w:r>
            <w:r w:rsidR="00B706C2">
              <w:rPr>
                <w:b w:val="0"/>
                <w:i w:val="0"/>
                <w:spacing w:val="-4"/>
              </w:rPr>
              <w:t xml:space="preserve"> </w:t>
            </w:r>
            <w:r w:rsidR="00B706C2">
              <w:rPr>
                <w:b w:val="0"/>
                <w:i w:val="0"/>
                <w:spacing w:val="-2"/>
              </w:rPr>
              <w:t>group</w:t>
            </w:r>
            <w:r w:rsidR="00B706C2">
              <w:rPr>
                <w:b w:val="0"/>
                <w:i w:val="0"/>
              </w:rPr>
              <w:tab/>
            </w:r>
            <w:r w:rsidR="00B706C2">
              <w:rPr>
                <w:b w:val="0"/>
                <w:i w:val="0"/>
                <w:spacing w:val="-5"/>
              </w:rPr>
              <w:t>10</w:t>
            </w:r>
          </w:hyperlink>
        </w:p>
        <w:p w14:paraId="4C653711" w14:textId="77777777" w:rsidR="00052429" w:rsidRDefault="00000000">
          <w:pPr>
            <w:pStyle w:val="TOC4"/>
            <w:tabs>
              <w:tab w:val="right" w:leader="dot" w:pos="9166"/>
            </w:tabs>
            <w:rPr>
              <w:b w:val="0"/>
              <w:i w:val="0"/>
            </w:rPr>
          </w:pPr>
          <w:hyperlink w:anchor="_bookmark8" w:history="1">
            <w:r w:rsidR="00B706C2">
              <w:rPr>
                <w:b w:val="0"/>
                <w:i w:val="0"/>
              </w:rPr>
              <w:t>Vancomycin</w:t>
            </w:r>
            <w:r w:rsidR="00B706C2">
              <w:rPr>
                <w:b w:val="0"/>
                <w:i w:val="0"/>
                <w:spacing w:val="-8"/>
              </w:rPr>
              <w:t xml:space="preserve"> </w:t>
            </w:r>
            <w:r w:rsidR="00B706C2">
              <w:rPr>
                <w:b w:val="0"/>
                <w:i w:val="0"/>
              </w:rPr>
              <w:t>resistance</w:t>
            </w:r>
            <w:r w:rsidR="00B706C2">
              <w:rPr>
                <w:b w:val="0"/>
                <w:i w:val="0"/>
                <w:spacing w:val="-6"/>
              </w:rPr>
              <w:t xml:space="preserve"> </w:t>
            </w:r>
            <w:r w:rsidR="00B706C2">
              <w:rPr>
                <w:b w:val="0"/>
                <w:i w:val="0"/>
              </w:rPr>
              <w:t>in</w:t>
            </w:r>
            <w:r w:rsidR="00B706C2">
              <w:rPr>
                <w:b w:val="0"/>
                <w:i w:val="0"/>
                <w:spacing w:val="-3"/>
              </w:rPr>
              <w:t xml:space="preserve"> </w:t>
            </w:r>
            <w:r w:rsidR="00B706C2">
              <w:rPr>
                <w:b w:val="0"/>
              </w:rPr>
              <w:t>Enterococcus</w:t>
            </w:r>
            <w:r w:rsidR="00B706C2">
              <w:rPr>
                <w:b w:val="0"/>
                <w:spacing w:val="-6"/>
              </w:rPr>
              <w:t xml:space="preserve"> </w:t>
            </w:r>
            <w:r w:rsidR="00B706C2">
              <w:rPr>
                <w:b w:val="0"/>
              </w:rPr>
              <w:t>faecium</w:t>
            </w:r>
            <w:r w:rsidR="00B706C2">
              <w:rPr>
                <w:b w:val="0"/>
                <w:spacing w:val="-5"/>
              </w:rPr>
              <w:t xml:space="preserve"> </w:t>
            </w:r>
            <w:r w:rsidR="00B706C2">
              <w:rPr>
                <w:b w:val="0"/>
                <w:i w:val="0"/>
              </w:rPr>
              <w:t>by</w:t>
            </w:r>
            <w:r w:rsidR="00B706C2">
              <w:rPr>
                <w:b w:val="0"/>
                <w:i w:val="0"/>
                <w:spacing w:val="-3"/>
              </w:rPr>
              <w:t xml:space="preserve"> </w:t>
            </w:r>
            <w:r w:rsidR="00B706C2">
              <w:rPr>
                <w:b w:val="0"/>
                <w:i w:val="0"/>
              </w:rPr>
              <w:t>state</w:t>
            </w:r>
            <w:r w:rsidR="00B706C2">
              <w:rPr>
                <w:b w:val="0"/>
                <w:i w:val="0"/>
                <w:spacing w:val="-6"/>
              </w:rPr>
              <w:t xml:space="preserve"> </w:t>
            </w:r>
            <w:r w:rsidR="00B706C2">
              <w:rPr>
                <w:b w:val="0"/>
                <w:i w:val="0"/>
              </w:rPr>
              <w:t>and</w:t>
            </w:r>
            <w:r w:rsidR="00B706C2">
              <w:rPr>
                <w:b w:val="0"/>
                <w:i w:val="0"/>
                <w:spacing w:val="-5"/>
              </w:rPr>
              <w:t xml:space="preserve"> </w:t>
            </w:r>
            <w:r w:rsidR="00B706C2">
              <w:rPr>
                <w:b w:val="0"/>
                <w:i w:val="0"/>
                <w:spacing w:val="-2"/>
              </w:rPr>
              <w:t>territory</w:t>
            </w:r>
            <w:r w:rsidR="00B706C2">
              <w:rPr>
                <w:b w:val="0"/>
                <w:i w:val="0"/>
              </w:rPr>
              <w:tab/>
            </w:r>
            <w:r w:rsidR="00B706C2">
              <w:rPr>
                <w:b w:val="0"/>
                <w:i w:val="0"/>
                <w:spacing w:val="-5"/>
              </w:rPr>
              <w:t>11</w:t>
            </w:r>
          </w:hyperlink>
        </w:p>
        <w:p w14:paraId="4C653712" w14:textId="77777777" w:rsidR="00052429" w:rsidRDefault="00000000">
          <w:pPr>
            <w:pStyle w:val="TOC4"/>
            <w:tabs>
              <w:tab w:val="right" w:leader="dot" w:pos="9166"/>
            </w:tabs>
            <w:spacing w:before="122"/>
            <w:rPr>
              <w:b w:val="0"/>
              <w:i w:val="0"/>
            </w:rPr>
          </w:pPr>
          <w:hyperlink w:anchor="_bookmark9" w:history="1">
            <w:r w:rsidR="00B706C2">
              <w:rPr>
                <w:b w:val="0"/>
                <w:i w:val="0"/>
              </w:rPr>
              <w:t>Vancomycin</w:t>
            </w:r>
            <w:r w:rsidR="00B706C2">
              <w:rPr>
                <w:b w:val="0"/>
                <w:i w:val="0"/>
                <w:spacing w:val="-8"/>
              </w:rPr>
              <w:t xml:space="preserve"> </w:t>
            </w:r>
            <w:r w:rsidR="00B706C2">
              <w:rPr>
                <w:b w:val="0"/>
                <w:i w:val="0"/>
              </w:rPr>
              <w:t>resistance</w:t>
            </w:r>
            <w:r w:rsidR="00B706C2">
              <w:rPr>
                <w:b w:val="0"/>
                <w:i w:val="0"/>
                <w:spacing w:val="-7"/>
              </w:rPr>
              <w:t xml:space="preserve"> </w:t>
            </w:r>
            <w:r w:rsidR="00B706C2">
              <w:rPr>
                <w:b w:val="0"/>
                <w:i w:val="0"/>
              </w:rPr>
              <w:t>in</w:t>
            </w:r>
            <w:r w:rsidR="00B706C2">
              <w:rPr>
                <w:b w:val="0"/>
                <w:i w:val="0"/>
                <w:spacing w:val="-4"/>
              </w:rPr>
              <w:t xml:space="preserve"> </w:t>
            </w:r>
            <w:r w:rsidR="00B706C2">
              <w:rPr>
                <w:b w:val="0"/>
              </w:rPr>
              <w:t>Enterococcus</w:t>
            </w:r>
            <w:r w:rsidR="00B706C2">
              <w:rPr>
                <w:b w:val="0"/>
                <w:spacing w:val="-7"/>
              </w:rPr>
              <w:t xml:space="preserve"> </w:t>
            </w:r>
            <w:r w:rsidR="00B706C2">
              <w:rPr>
                <w:b w:val="0"/>
              </w:rPr>
              <w:t>faecium</w:t>
            </w:r>
            <w:r w:rsidR="00B706C2">
              <w:rPr>
                <w:b w:val="0"/>
                <w:spacing w:val="-6"/>
              </w:rPr>
              <w:t xml:space="preserve"> </w:t>
            </w:r>
            <w:r w:rsidR="00B706C2">
              <w:rPr>
                <w:b w:val="0"/>
                <w:i w:val="0"/>
              </w:rPr>
              <w:t>by</w:t>
            </w:r>
            <w:r w:rsidR="00B706C2">
              <w:rPr>
                <w:b w:val="0"/>
                <w:i w:val="0"/>
                <w:spacing w:val="-4"/>
              </w:rPr>
              <w:t xml:space="preserve"> </w:t>
            </w:r>
            <w:r w:rsidR="00B706C2">
              <w:rPr>
                <w:b w:val="0"/>
                <w:i w:val="0"/>
              </w:rPr>
              <w:t>remoteness</w:t>
            </w:r>
            <w:r w:rsidR="00B706C2">
              <w:rPr>
                <w:b w:val="0"/>
                <w:i w:val="0"/>
                <w:spacing w:val="-4"/>
              </w:rPr>
              <w:t xml:space="preserve"> area</w:t>
            </w:r>
            <w:r w:rsidR="00B706C2">
              <w:rPr>
                <w:b w:val="0"/>
                <w:i w:val="0"/>
              </w:rPr>
              <w:tab/>
            </w:r>
            <w:r w:rsidR="00B706C2">
              <w:rPr>
                <w:b w:val="0"/>
                <w:i w:val="0"/>
                <w:spacing w:val="-5"/>
              </w:rPr>
              <w:t>14</w:t>
            </w:r>
          </w:hyperlink>
        </w:p>
        <w:p w14:paraId="4C653713" w14:textId="77777777" w:rsidR="00052429" w:rsidRPr="00764AB2" w:rsidRDefault="00000000">
          <w:pPr>
            <w:pStyle w:val="TOC2"/>
            <w:tabs>
              <w:tab w:val="right" w:leader="dot" w:pos="9166"/>
            </w:tabs>
            <w:rPr>
              <w:b w:val="0"/>
              <w:i w:val="0"/>
              <w:lang w:val="it-IT"/>
            </w:rPr>
          </w:pPr>
          <w:hyperlink w:anchor="_bookmark10" w:history="1">
            <w:r w:rsidR="00B706C2" w:rsidRPr="00764AB2">
              <w:rPr>
                <w:b w:val="0"/>
                <w:i w:val="0"/>
                <w:lang w:val="it-IT"/>
              </w:rPr>
              <w:t>Fluoroquinolone</w:t>
            </w:r>
            <w:r w:rsidR="00B706C2" w:rsidRPr="00764AB2">
              <w:rPr>
                <w:b w:val="0"/>
                <w:i w:val="0"/>
                <w:spacing w:val="-9"/>
                <w:lang w:val="it-IT"/>
              </w:rPr>
              <w:t xml:space="preserve"> </w:t>
            </w:r>
            <w:r w:rsidR="00B706C2" w:rsidRPr="00764AB2">
              <w:rPr>
                <w:b w:val="0"/>
                <w:i w:val="0"/>
                <w:lang w:val="it-IT"/>
              </w:rPr>
              <w:t>resistance</w:t>
            </w:r>
            <w:r w:rsidR="00B706C2" w:rsidRPr="00764AB2">
              <w:rPr>
                <w:b w:val="0"/>
                <w:i w:val="0"/>
                <w:spacing w:val="-8"/>
                <w:lang w:val="it-IT"/>
              </w:rPr>
              <w:t xml:space="preserve"> </w:t>
            </w:r>
            <w:r w:rsidR="00B706C2" w:rsidRPr="00764AB2">
              <w:rPr>
                <w:b w:val="0"/>
                <w:i w:val="0"/>
                <w:lang w:val="it-IT"/>
              </w:rPr>
              <w:t>in</w:t>
            </w:r>
            <w:r w:rsidR="00B706C2" w:rsidRPr="00764AB2">
              <w:rPr>
                <w:b w:val="0"/>
                <w:i w:val="0"/>
                <w:spacing w:val="-9"/>
                <w:lang w:val="it-IT"/>
              </w:rPr>
              <w:t xml:space="preserve"> </w:t>
            </w:r>
            <w:r w:rsidR="00B706C2" w:rsidRPr="00764AB2">
              <w:rPr>
                <w:b w:val="0"/>
                <w:lang w:val="it-IT"/>
              </w:rPr>
              <w:t>Escherichia</w:t>
            </w:r>
            <w:r w:rsidR="00B706C2" w:rsidRPr="00764AB2">
              <w:rPr>
                <w:b w:val="0"/>
                <w:spacing w:val="-8"/>
                <w:lang w:val="it-IT"/>
              </w:rPr>
              <w:t xml:space="preserve"> </w:t>
            </w:r>
            <w:r w:rsidR="00B706C2" w:rsidRPr="00764AB2">
              <w:rPr>
                <w:b w:val="0"/>
                <w:spacing w:val="-4"/>
                <w:lang w:val="it-IT"/>
              </w:rPr>
              <w:t>coli</w:t>
            </w:r>
            <w:r w:rsidR="00B706C2" w:rsidRPr="00764AB2">
              <w:rPr>
                <w:b w:val="0"/>
                <w:lang w:val="it-IT"/>
              </w:rPr>
              <w:tab/>
            </w:r>
            <w:r w:rsidR="00B706C2" w:rsidRPr="00764AB2">
              <w:rPr>
                <w:b w:val="0"/>
                <w:i w:val="0"/>
                <w:spacing w:val="-5"/>
                <w:lang w:val="it-IT"/>
              </w:rPr>
              <w:t>15</w:t>
            </w:r>
          </w:hyperlink>
        </w:p>
        <w:p w14:paraId="4C653714" w14:textId="77777777" w:rsidR="00052429" w:rsidRPr="00764AB2" w:rsidRDefault="00000000">
          <w:pPr>
            <w:pStyle w:val="TOC4"/>
            <w:tabs>
              <w:tab w:val="right" w:leader="dot" w:pos="9166"/>
            </w:tabs>
            <w:rPr>
              <w:b w:val="0"/>
              <w:i w:val="0"/>
              <w:lang w:val="it-IT"/>
            </w:rPr>
          </w:pPr>
          <w:hyperlink w:anchor="_bookmark11" w:history="1">
            <w:r w:rsidR="00B706C2" w:rsidRPr="00764AB2">
              <w:rPr>
                <w:b w:val="0"/>
                <w:i w:val="0"/>
                <w:lang w:val="it-IT"/>
              </w:rPr>
              <w:t>Fluoroquinolone</w:t>
            </w:r>
            <w:r w:rsidR="00B706C2" w:rsidRPr="00764AB2">
              <w:rPr>
                <w:b w:val="0"/>
                <w:i w:val="0"/>
                <w:spacing w:val="-7"/>
                <w:lang w:val="it-IT"/>
              </w:rPr>
              <w:t xml:space="preserve"> </w:t>
            </w:r>
            <w:r w:rsidR="00B706C2" w:rsidRPr="00764AB2">
              <w:rPr>
                <w:b w:val="0"/>
                <w:i w:val="0"/>
                <w:lang w:val="it-IT"/>
              </w:rPr>
              <w:t>resistance</w:t>
            </w:r>
            <w:r w:rsidR="00B706C2" w:rsidRPr="00764AB2">
              <w:rPr>
                <w:b w:val="0"/>
                <w:i w:val="0"/>
                <w:spacing w:val="-6"/>
                <w:lang w:val="it-IT"/>
              </w:rPr>
              <w:t xml:space="preserve"> </w:t>
            </w:r>
            <w:r w:rsidR="00B706C2" w:rsidRPr="00764AB2">
              <w:rPr>
                <w:b w:val="0"/>
                <w:i w:val="0"/>
                <w:lang w:val="it-IT"/>
              </w:rPr>
              <w:t>in</w:t>
            </w:r>
            <w:r w:rsidR="00B706C2" w:rsidRPr="00764AB2">
              <w:rPr>
                <w:b w:val="0"/>
                <w:i w:val="0"/>
                <w:spacing w:val="-6"/>
                <w:lang w:val="it-IT"/>
              </w:rPr>
              <w:t xml:space="preserve"> </w:t>
            </w:r>
            <w:r w:rsidR="00B706C2" w:rsidRPr="00764AB2">
              <w:rPr>
                <w:b w:val="0"/>
                <w:lang w:val="it-IT"/>
              </w:rPr>
              <w:t>Escherichia</w:t>
            </w:r>
            <w:r w:rsidR="00B706C2" w:rsidRPr="00764AB2">
              <w:rPr>
                <w:b w:val="0"/>
                <w:spacing w:val="-6"/>
                <w:lang w:val="it-IT"/>
              </w:rPr>
              <w:t xml:space="preserve"> </w:t>
            </w:r>
            <w:r w:rsidR="00B706C2" w:rsidRPr="00764AB2">
              <w:rPr>
                <w:b w:val="0"/>
                <w:lang w:val="it-IT"/>
              </w:rPr>
              <w:t>coli</w:t>
            </w:r>
            <w:r w:rsidR="00B706C2" w:rsidRPr="00764AB2">
              <w:rPr>
                <w:b w:val="0"/>
                <w:spacing w:val="-6"/>
                <w:lang w:val="it-IT"/>
              </w:rPr>
              <w:t xml:space="preserve"> </w:t>
            </w:r>
            <w:r w:rsidR="00B706C2" w:rsidRPr="00764AB2">
              <w:rPr>
                <w:b w:val="0"/>
                <w:i w:val="0"/>
                <w:lang w:val="it-IT"/>
              </w:rPr>
              <w:t>by</w:t>
            </w:r>
            <w:r w:rsidR="00B706C2" w:rsidRPr="00764AB2">
              <w:rPr>
                <w:b w:val="0"/>
                <w:i w:val="0"/>
                <w:spacing w:val="-8"/>
                <w:lang w:val="it-IT"/>
              </w:rPr>
              <w:t xml:space="preserve"> </w:t>
            </w:r>
            <w:r w:rsidR="00B706C2" w:rsidRPr="00764AB2">
              <w:rPr>
                <w:b w:val="0"/>
                <w:i w:val="0"/>
                <w:lang w:val="it-IT"/>
              </w:rPr>
              <w:t>specimen</w:t>
            </w:r>
            <w:r w:rsidR="00B706C2" w:rsidRPr="00764AB2">
              <w:rPr>
                <w:b w:val="0"/>
                <w:i w:val="0"/>
                <w:spacing w:val="-7"/>
                <w:lang w:val="it-IT"/>
              </w:rPr>
              <w:t xml:space="preserve"> </w:t>
            </w:r>
            <w:r w:rsidR="00B706C2" w:rsidRPr="00764AB2">
              <w:rPr>
                <w:b w:val="0"/>
                <w:i w:val="0"/>
                <w:spacing w:val="-4"/>
                <w:lang w:val="it-IT"/>
              </w:rPr>
              <w:t>type</w:t>
            </w:r>
            <w:r w:rsidR="00B706C2" w:rsidRPr="00764AB2">
              <w:rPr>
                <w:b w:val="0"/>
                <w:i w:val="0"/>
                <w:lang w:val="it-IT"/>
              </w:rPr>
              <w:tab/>
            </w:r>
            <w:r w:rsidR="00B706C2" w:rsidRPr="00764AB2">
              <w:rPr>
                <w:b w:val="0"/>
                <w:i w:val="0"/>
                <w:spacing w:val="-5"/>
                <w:lang w:val="it-IT"/>
              </w:rPr>
              <w:t>16</w:t>
            </w:r>
          </w:hyperlink>
        </w:p>
        <w:p w14:paraId="4C653715" w14:textId="77777777" w:rsidR="00052429" w:rsidRPr="00764AB2" w:rsidRDefault="00000000">
          <w:pPr>
            <w:pStyle w:val="TOC4"/>
            <w:tabs>
              <w:tab w:val="right" w:leader="dot" w:pos="9166"/>
            </w:tabs>
            <w:spacing w:before="122"/>
            <w:rPr>
              <w:b w:val="0"/>
              <w:i w:val="0"/>
              <w:lang w:val="it-IT"/>
            </w:rPr>
          </w:pPr>
          <w:hyperlink w:anchor="_bookmark12" w:history="1">
            <w:r w:rsidR="00B706C2" w:rsidRPr="00764AB2">
              <w:rPr>
                <w:b w:val="0"/>
                <w:i w:val="0"/>
                <w:lang w:val="it-IT"/>
              </w:rPr>
              <w:t>Fluoroquinolone</w:t>
            </w:r>
            <w:r w:rsidR="00B706C2" w:rsidRPr="00764AB2">
              <w:rPr>
                <w:b w:val="0"/>
                <w:i w:val="0"/>
                <w:spacing w:val="-7"/>
                <w:lang w:val="it-IT"/>
              </w:rPr>
              <w:t xml:space="preserve"> </w:t>
            </w:r>
            <w:r w:rsidR="00B706C2" w:rsidRPr="00764AB2">
              <w:rPr>
                <w:b w:val="0"/>
                <w:i w:val="0"/>
                <w:lang w:val="it-IT"/>
              </w:rPr>
              <w:t>resistance</w:t>
            </w:r>
            <w:r w:rsidR="00B706C2" w:rsidRPr="00764AB2">
              <w:rPr>
                <w:b w:val="0"/>
                <w:i w:val="0"/>
                <w:spacing w:val="-6"/>
                <w:lang w:val="it-IT"/>
              </w:rPr>
              <w:t xml:space="preserve"> </w:t>
            </w:r>
            <w:r w:rsidR="00B706C2" w:rsidRPr="00764AB2">
              <w:rPr>
                <w:b w:val="0"/>
                <w:i w:val="0"/>
                <w:lang w:val="it-IT"/>
              </w:rPr>
              <w:t>in</w:t>
            </w:r>
            <w:r w:rsidR="00B706C2" w:rsidRPr="00764AB2">
              <w:rPr>
                <w:b w:val="0"/>
                <w:i w:val="0"/>
                <w:spacing w:val="-7"/>
                <w:lang w:val="it-IT"/>
              </w:rPr>
              <w:t xml:space="preserve"> </w:t>
            </w:r>
            <w:r w:rsidR="00B706C2" w:rsidRPr="00764AB2">
              <w:rPr>
                <w:b w:val="0"/>
                <w:lang w:val="it-IT"/>
              </w:rPr>
              <w:t>Escherichia</w:t>
            </w:r>
            <w:r w:rsidR="00B706C2" w:rsidRPr="00764AB2">
              <w:rPr>
                <w:b w:val="0"/>
                <w:spacing w:val="-6"/>
                <w:lang w:val="it-IT"/>
              </w:rPr>
              <w:t xml:space="preserve"> </w:t>
            </w:r>
            <w:r w:rsidR="00B706C2" w:rsidRPr="00764AB2">
              <w:rPr>
                <w:b w:val="0"/>
                <w:lang w:val="it-IT"/>
              </w:rPr>
              <w:t>coli</w:t>
            </w:r>
            <w:r w:rsidR="00B706C2" w:rsidRPr="00764AB2">
              <w:rPr>
                <w:b w:val="0"/>
                <w:spacing w:val="-5"/>
                <w:lang w:val="it-IT"/>
              </w:rPr>
              <w:t xml:space="preserve"> </w:t>
            </w:r>
            <w:r w:rsidR="00B706C2" w:rsidRPr="00764AB2">
              <w:rPr>
                <w:b w:val="0"/>
                <w:i w:val="0"/>
                <w:lang w:val="it-IT"/>
              </w:rPr>
              <w:t>by</w:t>
            </w:r>
            <w:r w:rsidR="00B706C2" w:rsidRPr="00764AB2">
              <w:rPr>
                <w:b w:val="0"/>
                <w:i w:val="0"/>
                <w:spacing w:val="-8"/>
                <w:lang w:val="it-IT"/>
              </w:rPr>
              <w:t xml:space="preserve"> </w:t>
            </w:r>
            <w:r w:rsidR="00B706C2" w:rsidRPr="00764AB2">
              <w:rPr>
                <w:b w:val="0"/>
                <w:i w:val="0"/>
                <w:spacing w:val="-2"/>
                <w:lang w:val="it-IT"/>
              </w:rPr>
              <w:t>setting</w:t>
            </w:r>
            <w:r w:rsidR="00B706C2" w:rsidRPr="00764AB2">
              <w:rPr>
                <w:b w:val="0"/>
                <w:i w:val="0"/>
                <w:lang w:val="it-IT"/>
              </w:rPr>
              <w:tab/>
            </w:r>
            <w:r w:rsidR="00B706C2" w:rsidRPr="00764AB2">
              <w:rPr>
                <w:b w:val="0"/>
                <w:i w:val="0"/>
                <w:spacing w:val="-5"/>
                <w:lang w:val="it-IT"/>
              </w:rPr>
              <w:t>17</w:t>
            </w:r>
          </w:hyperlink>
        </w:p>
        <w:p w14:paraId="4C653716" w14:textId="77777777" w:rsidR="00052429" w:rsidRPr="00764AB2" w:rsidRDefault="00000000">
          <w:pPr>
            <w:pStyle w:val="TOC4"/>
            <w:tabs>
              <w:tab w:val="right" w:leader="dot" w:pos="9166"/>
            </w:tabs>
            <w:rPr>
              <w:b w:val="0"/>
              <w:i w:val="0"/>
              <w:lang w:val="it-IT"/>
            </w:rPr>
          </w:pPr>
          <w:hyperlink w:anchor="_bookmark13" w:history="1">
            <w:r w:rsidR="00B706C2" w:rsidRPr="00764AB2">
              <w:rPr>
                <w:b w:val="0"/>
                <w:i w:val="0"/>
                <w:lang w:val="it-IT"/>
              </w:rPr>
              <w:t>Fluoroquinolone</w:t>
            </w:r>
            <w:r w:rsidR="00B706C2" w:rsidRPr="00764AB2">
              <w:rPr>
                <w:b w:val="0"/>
                <w:i w:val="0"/>
                <w:spacing w:val="-8"/>
                <w:lang w:val="it-IT"/>
              </w:rPr>
              <w:t xml:space="preserve"> </w:t>
            </w:r>
            <w:r w:rsidR="00B706C2" w:rsidRPr="00764AB2">
              <w:rPr>
                <w:b w:val="0"/>
                <w:i w:val="0"/>
                <w:lang w:val="it-IT"/>
              </w:rPr>
              <w:t>resistance</w:t>
            </w:r>
            <w:r w:rsidR="00B706C2" w:rsidRPr="00764AB2">
              <w:rPr>
                <w:b w:val="0"/>
                <w:i w:val="0"/>
                <w:spacing w:val="-6"/>
                <w:lang w:val="it-IT"/>
              </w:rPr>
              <w:t xml:space="preserve"> </w:t>
            </w:r>
            <w:r w:rsidR="00B706C2" w:rsidRPr="00764AB2">
              <w:rPr>
                <w:b w:val="0"/>
                <w:i w:val="0"/>
                <w:lang w:val="it-IT"/>
              </w:rPr>
              <w:t>in</w:t>
            </w:r>
            <w:r w:rsidR="00B706C2" w:rsidRPr="00764AB2">
              <w:rPr>
                <w:b w:val="0"/>
                <w:i w:val="0"/>
                <w:spacing w:val="-6"/>
                <w:lang w:val="it-IT"/>
              </w:rPr>
              <w:t xml:space="preserve"> </w:t>
            </w:r>
            <w:r w:rsidR="00B706C2" w:rsidRPr="00764AB2">
              <w:rPr>
                <w:b w:val="0"/>
                <w:lang w:val="it-IT"/>
              </w:rPr>
              <w:t>Escherichia</w:t>
            </w:r>
            <w:r w:rsidR="00B706C2" w:rsidRPr="00764AB2">
              <w:rPr>
                <w:b w:val="0"/>
                <w:spacing w:val="-5"/>
                <w:lang w:val="it-IT"/>
              </w:rPr>
              <w:t xml:space="preserve"> </w:t>
            </w:r>
            <w:r w:rsidR="00B706C2" w:rsidRPr="00764AB2">
              <w:rPr>
                <w:b w:val="0"/>
                <w:lang w:val="it-IT"/>
              </w:rPr>
              <w:t>coli</w:t>
            </w:r>
            <w:r w:rsidR="00B706C2" w:rsidRPr="00764AB2">
              <w:rPr>
                <w:b w:val="0"/>
                <w:spacing w:val="-6"/>
                <w:lang w:val="it-IT"/>
              </w:rPr>
              <w:t xml:space="preserve"> </w:t>
            </w:r>
            <w:r w:rsidR="00B706C2" w:rsidRPr="00764AB2">
              <w:rPr>
                <w:b w:val="0"/>
                <w:i w:val="0"/>
                <w:lang w:val="it-IT"/>
              </w:rPr>
              <w:t>by</w:t>
            </w:r>
            <w:r w:rsidR="00B706C2" w:rsidRPr="00764AB2">
              <w:rPr>
                <w:b w:val="0"/>
                <w:i w:val="0"/>
                <w:spacing w:val="-8"/>
                <w:lang w:val="it-IT"/>
              </w:rPr>
              <w:t xml:space="preserve"> </w:t>
            </w:r>
            <w:r w:rsidR="00B706C2" w:rsidRPr="00764AB2">
              <w:rPr>
                <w:b w:val="0"/>
                <w:i w:val="0"/>
                <w:lang w:val="it-IT"/>
              </w:rPr>
              <w:t>age</w:t>
            </w:r>
            <w:r w:rsidR="00B706C2" w:rsidRPr="00764AB2">
              <w:rPr>
                <w:b w:val="0"/>
                <w:i w:val="0"/>
                <w:spacing w:val="-5"/>
                <w:lang w:val="it-IT"/>
              </w:rPr>
              <w:t xml:space="preserve"> </w:t>
            </w:r>
            <w:r w:rsidR="00B706C2" w:rsidRPr="00764AB2">
              <w:rPr>
                <w:b w:val="0"/>
                <w:i w:val="0"/>
                <w:spacing w:val="-2"/>
                <w:lang w:val="it-IT"/>
              </w:rPr>
              <w:t>group</w:t>
            </w:r>
            <w:r w:rsidR="00B706C2" w:rsidRPr="00764AB2">
              <w:rPr>
                <w:b w:val="0"/>
                <w:i w:val="0"/>
                <w:lang w:val="it-IT"/>
              </w:rPr>
              <w:tab/>
            </w:r>
            <w:r w:rsidR="00B706C2" w:rsidRPr="00764AB2">
              <w:rPr>
                <w:b w:val="0"/>
                <w:i w:val="0"/>
                <w:spacing w:val="-5"/>
                <w:lang w:val="it-IT"/>
              </w:rPr>
              <w:t>18</w:t>
            </w:r>
          </w:hyperlink>
        </w:p>
        <w:p w14:paraId="4C653717" w14:textId="77777777" w:rsidR="00052429" w:rsidRPr="00764AB2" w:rsidRDefault="00000000">
          <w:pPr>
            <w:pStyle w:val="TOC4"/>
            <w:tabs>
              <w:tab w:val="right" w:leader="dot" w:pos="9167"/>
            </w:tabs>
            <w:spacing w:before="121"/>
            <w:rPr>
              <w:b w:val="0"/>
              <w:i w:val="0"/>
              <w:lang w:val="it-IT"/>
            </w:rPr>
          </w:pPr>
          <w:hyperlink w:anchor="_bookmark14" w:history="1">
            <w:r w:rsidR="00B706C2" w:rsidRPr="00764AB2">
              <w:rPr>
                <w:b w:val="0"/>
                <w:i w:val="0"/>
                <w:lang w:val="it-IT"/>
              </w:rPr>
              <w:t>Fluoroquinolone</w:t>
            </w:r>
            <w:r w:rsidR="00B706C2" w:rsidRPr="00764AB2">
              <w:rPr>
                <w:b w:val="0"/>
                <w:i w:val="0"/>
                <w:spacing w:val="-7"/>
                <w:lang w:val="it-IT"/>
              </w:rPr>
              <w:t xml:space="preserve"> </w:t>
            </w:r>
            <w:r w:rsidR="00B706C2" w:rsidRPr="00764AB2">
              <w:rPr>
                <w:b w:val="0"/>
                <w:i w:val="0"/>
                <w:lang w:val="it-IT"/>
              </w:rPr>
              <w:t>resistance</w:t>
            </w:r>
            <w:r w:rsidR="00B706C2" w:rsidRPr="00764AB2">
              <w:rPr>
                <w:b w:val="0"/>
                <w:i w:val="0"/>
                <w:spacing w:val="-5"/>
                <w:lang w:val="it-IT"/>
              </w:rPr>
              <w:t xml:space="preserve"> </w:t>
            </w:r>
            <w:r w:rsidR="00B706C2" w:rsidRPr="00764AB2">
              <w:rPr>
                <w:b w:val="0"/>
                <w:i w:val="0"/>
                <w:lang w:val="it-IT"/>
              </w:rPr>
              <w:t>in</w:t>
            </w:r>
            <w:r w:rsidR="00B706C2" w:rsidRPr="00764AB2">
              <w:rPr>
                <w:b w:val="0"/>
                <w:i w:val="0"/>
                <w:spacing w:val="-5"/>
                <w:lang w:val="it-IT"/>
              </w:rPr>
              <w:t xml:space="preserve"> </w:t>
            </w:r>
            <w:r w:rsidR="00B706C2" w:rsidRPr="00764AB2">
              <w:rPr>
                <w:b w:val="0"/>
                <w:lang w:val="it-IT"/>
              </w:rPr>
              <w:t>Escherichia</w:t>
            </w:r>
            <w:r w:rsidR="00B706C2" w:rsidRPr="00764AB2">
              <w:rPr>
                <w:b w:val="0"/>
                <w:spacing w:val="-5"/>
                <w:lang w:val="it-IT"/>
              </w:rPr>
              <w:t xml:space="preserve"> </w:t>
            </w:r>
            <w:r w:rsidR="00B706C2" w:rsidRPr="00764AB2">
              <w:rPr>
                <w:b w:val="0"/>
                <w:lang w:val="it-IT"/>
              </w:rPr>
              <w:t>coli</w:t>
            </w:r>
            <w:r w:rsidR="00B706C2" w:rsidRPr="00764AB2">
              <w:rPr>
                <w:b w:val="0"/>
                <w:spacing w:val="-4"/>
                <w:lang w:val="it-IT"/>
              </w:rPr>
              <w:t xml:space="preserve"> </w:t>
            </w:r>
            <w:r w:rsidR="00B706C2" w:rsidRPr="00764AB2">
              <w:rPr>
                <w:b w:val="0"/>
                <w:i w:val="0"/>
                <w:lang w:val="it-IT"/>
              </w:rPr>
              <w:t>by</w:t>
            </w:r>
            <w:r w:rsidR="00B706C2" w:rsidRPr="00764AB2">
              <w:rPr>
                <w:b w:val="0"/>
                <w:i w:val="0"/>
                <w:spacing w:val="-7"/>
                <w:lang w:val="it-IT"/>
              </w:rPr>
              <w:t xml:space="preserve"> </w:t>
            </w:r>
            <w:r w:rsidR="00B706C2" w:rsidRPr="00764AB2">
              <w:rPr>
                <w:b w:val="0"/>
                <w:i w:val="0"/>
                <w:lang w:val="it-IT"/>
              </w:rPr>
              <w:t>state</w:t>
            </w:r>
            <w:r w:rsidR="00B706C2" w:rsidRPr="00764AB2">
              <w:rPr>
                <w:b w:val="0"/>
                <w:i w:val="0"/>
                <w:spacing w:val="-7"/>
                <w:lang w:val="it-IT"/>
              </w:rPr>
              <w:t xml:space="preserve"> </w:t>
            </w:r>
            <w:r w:rsidR="00B706C2" w:rsidRPr="00764AB2">
              <w:rPr>
                <w:b w:val="0"/>
                <w:i w:val="0"/>
                <w:lang w:val="it-IT"/>
              </w:rPr>
              <w:t>and</w:t>
            </w:r>
            <w:r w:rsidR="00B706C2" w:rsidRPr="00764AB2">
              <w:rPr>
                <w:b w:val="0"/>
                <w:i w:val="0"/>
                <w:spacing w:val="-6"/>
                <w:lang w:val="it-IT"/>
              </w:rPr>
              <w:t xml:space="preserve"> </w:t>
            </w:r>
            <w:r w:rsidR="00B706C2" w:rsidRPr="00764AB2">
              <w:rPr>
                <w:b w:val="0"/>
                <w:i w:val="0"/>
                <w:spacing w:val="-2"/>
                <w:lang w:val="it-IT"/>
              </w:rPr>
              <w:t>territory</w:t>
            </w:r>
            <w:r w:rsidR="00B706C2" w:rsidRPr="00764AB2">
              <w:rPr>
                <w:b w:val="0"/>
                <w:i w:val="0"/>
                <w:lang w:val="it-IT"/>
              </w:rPr>
              <w:tab/>
            </w:r>
            <w:r w:rsidR="00B706C2" w:rsidRPr="00764AB2">
              <w:rPr>
                <w:b w:val="0"/>
                <w:i w:val="0"/>
                <w:spacing w:val="-5"/>
                <w:lang w:val="it-IT"/>
              </w:rPr>
              <w:t>19</w:t>
            </w:r>
          </w:hyperlink>
        </w:p>
        <w:p w14:paraId="4C653718" w14:textId="77777777" w:rsidR="00052429" w:rsidRPr="00764AB2" w:rsidRDefault="00000000">
          <w:pPr>
            <w:pStyle w:val="TOC4"/>
            <w:tabs>
              <w:tab w:val="right" w:leader="dot" w:pos="9167"/>
            </w:tabs>
            <w:rPr>
              <w:b w:val="0"/>
              <w:i w:val="0"/>
              <w:lang w:val="it-IT"/>
            </w:rPr>
          </w:pPr>
          <w:hyperlink w:anchor="_bookmark15" w:history="1">
            <w:r w:rsidR="00B706C2" w:rsidRPr="00764AB2">
              <w:rPr>
                <w:b w:val="0"/>
                <w:i w:val="0"/>
                <w:lang w:val="it-IT"/>
              </w:rPr>
              <w:t>Fluoroquinolone</w:t>
            </w:r>
            <w:r w:rsidR="00B706C2" w:rsidRPr="00764AB2">
              <w:rPr>
                <w:b w:val="0"/>
                <w:i w:val="0"/>
                <w:spacing w:val="-7"/>
                <w:lang w:val="it-IT"/>
              </w:rPr>
              <w:t xml:space="preserve"> </w:t>
            </w:r>
            <w:r w:rsidR="00B706C2" w:rsidRPr="00764AB2">
              <w:rPr>
                <w:b w:val="0"/>
                <w:i w:val="0"/>
                <w:lang w:val="it-IT"/>
              </w:rPr>
              <w:t>resistance</w:t>
            </w:r>
            <w:r w:rsidR="00B706C2" w:rsidRPr="00764AB2">
              <w:rPr>
                <w:b w:val="0"/>
                <w:i w:val="0"/>
                <w:spacing w:val="-6"/>
                <w:lang w:val="it-IT"/>
              </w:rPr>
              <w:t xml:space="preserve"> </w:t>
            </w:r>
            <w:r w:rsidR="00B706C2" w:rsidRPr="00764AB2">
              <w:rPr>
                <w:b w:val="0"/>
                <w:i w:val="0"/>
                <w:lang w:val="it-IT"/>
              </w:rPr>
              <w:t>in</w:t>
            </w:r>
            <w:r w:rsidR="00B706C2" w:rsidRPr="00764AB2">
              <w:rPr>
                <w:b w:val="0"/>
                <w:i w:val="0"/>
                <w:spacing w:val="-6"/>
                <w:lang w:val="it-IT"/>
              </w:rPr>
              <w:t xml:space="preserve"> </w:t>
            </w:r>
            <w:r w:rsidR="00B706C2" w:rsidRPr="00764AB2">
              <w:rPr>
                <w:b w:val="0"/>
                <w:lang w:val="it-IT"/>
              </w:rPr>
              <w:t>Escherichia</w:t>
            </w:r>
            <w:r w:rsidR="00B706C2" w:rsidRPr="00764AB2">
              <w:rPr>
                <w:b w:val="0"/>
                <w:spacing w:val="-7"/>
                <w:lang w:val="it-IT"/>
              </w:rPr>
              <w:t xml:space="preserve"> </w:t>
            </w:r>
            <w:r w:rsidR="00B706C2" w:rsidRPr="00764AB2">
              <w:rPr>
                <w:b w:val="0"/>
                <w:lang w:val="it-IT"/>
              </w:rPr>
              <w:t>coli</w:t>
            </w:r>
            <w:r w:rsidR="00B706C2" w:rsidRPr="00764AB2">
              <w:rPr>
                <w:b w:val="0"/>
                <w:spacing w:val="-5"/>
                <w:lang w:val="it-IT"/>
              </w:rPr>
              <w:t xml:space="preserve"> </w:t>
            </w:r>
            <w:r w:rsidR="00B706C2" w:rsidRPr="00764AB2">
              <w:rPr>
                <w:b w:val="0"/>
                <w:i w:val="0"/>
                <w:lang w:val="it-IT"/>
              </w:rPr>
              <w:t>by</w:t>
            </w:r>
            <w:r w:rsidR="00B706C2" w:rsidRPr="00764AB2">
              <w:rPr>
                <w:b w:val="0"/>
                <w:i w:val="0"/>
                <w:spacing w:val="-8"/>
                <w:lang w:val="it-IT"/>
              </w:rPr>
              <w:t xml:space="preserve"> </w:t>
            </w:r>
            <w:r w:rsidR="00B706C2" w:rsidRPr="00764AB2">
              <w:rPr>
                <w:b w:val="0"/>
                <w:i w:val="0"/>
                <w:lang w:val="it-IT"/>
              </w:rPr>
              <w:t>remoteness</w:t>
            </w:r>
            <w:r w:rsidR="00B706C2" w:rsidRPr="00764AB2">
              <w:rPr>
                <w:b w:val="0"/>
                <w:i w:val="0"/>
                <w:spacing w:val="-8"/>
                <w:lang w:val="it-IT"/>
              </w:rPr>
              <w:t xml:space="preserve"> </w:t>
            </w:r>
            <w:r w:rsidR="00B706C2" w:rsidRPr="00764AB2">
              <w:rPr>
                <w:b w:val="0"/>
                <w:i w:val="0"/>
                <w:spacing w:val="-4"/>
                <w:lang w:val="it-IT"/>
              </w:rPr>
              <w:t>area</w:t>
            </w:r>
            <w:r w:rsidR="00B706C2" w:rsidRPr="00764AB2">
              <w:rPr>
                <w:b w:val="0"/>
                <w:i w:val="0"/>
                <w:lang w:val="it-IT"/>
              </w:rPr>
              <w:tab/>
            </w:r>
            <w:r w:rsidR="00B706C2" w:rsidRPr="00764AB2">
              <w:rPr>
                <w:b w:val="0"/>
                <w:i w:val="0"/>
                <w:spacing w:val="-5"/>
                <w:lang w:val="it-IT"/>
              </w:rPr>
              <w:t>23</w:t>
            </w:r>
          </w:hyperlink>
        </w:p>
        <w:p w14:paraId="4C653719" w14:textId="77777777" w:rsidR="00052429" w:rsidRDefault="00000000">
          <w:pPr>
            <w:pStyle w:val="TOC2"/>
            <w:tabs>
              <w:tab w:val="right" w:leader="dot" w:pos="9167"/>
            </w:tabs>
            <w:rPr>
              <w:b w:val="0"/>
              <w:i w:val="0"/>
            </w:rPr>
          </w:pPr>
          <w:hyperlink w:anchor="_bookmark16" w:history="1">
            <w:r w:rsidR="00B706C2">
              <w:rPr>
                <w:b w:val="0"/>
                <w:i w:val="0"/>
              </w:rPr>
              <w:t>Methicillin</w:t>
            </w:r>
            <w:r w:rsidR="00B706C2">
              <w:rPr>
                <w:b w:val="0"/>
                <w:i w:val="0"/>
                <w:spacing w:val="-7"/>
              </w:rPr>
              <w:t xml:space="preserve"> </w:t>
            </w:r>
            <w:r w:rsidR="00B706C2">
              <w:rPr>
                <w:b w:val="0"/>
                <w:i w:val="0"/>
              </w:rPr>
              <w:t>resistance</w:t>
            </w:r>
            <w:r w:rsidR="00B706C2">
              <w:rPr>
                <w:b w:val="0"/>
                <w:i w:val="0"/>
                <w:spacing w:val="-8"/>
              </w:rPr>
              <w:t xml:space="preserve"> </w:t>
            </w:r>
            <w:r w:rsidR="00B706C2">
              <w:rPr>
                <w:b w:val="0"/>
                <w:i w:val="0"/>
              </w:rPr>
              <w:t>in</w:t>
            </w:r>
            <w:r w:rsidR="00B706C2">
              <w:rPr>
                <w:b w:val="0"/>
                <w:i w:val="0"/>
                <w:spacing w:val="-8"/>
              </w:rPr>
              <w:t xml:space="preserve"> </w:t>
            </w:r>
            <w:r w:rsidR="00B706C2">
              <w:rPr>
                <w:b w:val="0"/>
              </w:rPr>
              <w:t>Staphylococcus</w:t>
            </w:r>
            <w:r w:rsidR="00B706C2">
              <w:rPr>
                <w:b w:val="0"/>
                <w:spacing w:val="-5"/>
              </w:rPr>
              <w:t xml:space="preserve"> </w:t>
            </w:r>
            <w:r w:rsidR="00B706C2">
              <w:rPr>
                <w:b w:val="0"/>
                <w:spacing w:val="-2"/>
              </w:rPr>
              <w:t>aureus</w:t>
            </w:r>
            <w:r w:rsidR="00B706C2">
              <w:rPr>
                <w:b w:val="0"/>
              </w:rPr>
              <w:tab/>
            </w:r>
            <w:r w:rsidR="00B706C2">
              <w:rPr>
                <w:b w:val="0"/>
                <w:i w:val="0"/>
                <w:spacing w:val="-5"/>
              </w:rPr>
              <w:t>24</w:t>
            </w:r>
          </w:hyperlink>
        </w:p>
        <w:p w14:paraId="4C65371A" w14:textId="77777777" w:rsidR="00052429" w:rsidRDefault="00000000">
          <w:pPr>
            <w:pStyle w:val="TOC4"/>
            <w:tabs>
              <w:tab w:val="right" w:leader="dot" w:pos="9167"/>
            </w:tabs>
            <w:spacing w:before="122"/>
            <w:rPr>
              <w:b w:val="0"/>
              <w:i w:val="0"/>
            </w:rPr>
          </w:pPr>
          <w:hyperlink w:anchor="_bookmark17" w:history="1">
            <w:r w:rsidR="00B706C2">
              <w:rPr>
                <w:b w:val="0"/>
                <w:i w:val="0"/>
              </w:rPr>
              <w:t>Methicillin</w:t>
            </w:r>
            <w:r w:rsidR="00B706C2">
              <w:rPr>
                <w:b w:val="0"/>
                <w:i w:val="0"/>
                <w:spacing w:val="-8"/>
              </w:rPr>
              <w:t xml:space="preserve"> </w:t>
            </w:r>
            <w:r w:rsidR="00B706C2">
              <w:rPr>
                <w:b w:val="0"/>
                <w:i w:val="0"/>
              </w:rPr>
              <w:t>resistance</w:t>
            </w:r>
            <w:r w:rsidR="00B706C2">
              <w:rPr>
                <w:b w:val="0"/>
                <w:i w:val="0"/>
                <w:spacing w:val="-7"/>
              </w:rPr>
              <w:t xml:space="preserve"> </w:t>
            </w:r>
            <w:r w:rsidR="00B706C2">
              <w:rPr>
                <w:b w:val="0"/>
                <w:i w:val="0"/>
              </w:rPr>
              <w:t>in</w:t>
            </w:r>
            <w:r w:rsidR="00B706C2">
              <w:rPr>
                <w:b w:val="0"/>
                <w:i w:val="0"/>
                <w:spacing w:val="-7"/>
              </w:rPr>
              <w:t xml:space="preserve"> </w:t>
            </w:r>
            <w:r w:rsidR="00B706C2">
              <w:rPr>
                <w:b w:val="0"/>
              </w:rPr>
              <w:t>Staphylococcus</w:t>
            </w:r>
            <w:r w:rsidR="00B706C2">
              <w:rPr>
                <w:b w:val="0"/>
                <w:spacing w:val="-5"/>
              </w:rPr>
              <w:t xml:space="preserve"> </w:t>
            </w:r>
            <w:r w:rsidR="00B706C2">
              <w:rPr>
                <w:b w:val="0"/>
              </w:rPr>
              <w:t>aureus</w:t>
            </w:r>
            <w:r w:rsidR="00B706C2">
              <w:rPr>
                <w:b w:val="0"/>
                <w:spacing w:val="-9"/>
              </w:rPr>
              <w:t xml:space="preserve"> </w:t>
            </w:r>
            <w:r w:rsidR="00B706C2">
              <w:rPr>
                <w:b w:val="0"/>
                <w:i w:val="0"/>
              </w:rPr>
              <w:t>by</w:t>
            </w:r>
            <w:r w:rsidR="00B706C2">
              <w:rPr>
                <w:b w:val="0"/>
                <w:i w:val="0"/>
                <w:spacing w:val="-4"/>
              </w:rPr>
              <w:t xml:space="preserve"> </w:t>
            </w:r>
            <w:r w:rsidR="00B706C2">
              <w:rPr>
                <w:b w:val="0"/>
                <w:i w:val="0"/>
              </w:rPr>
              <w:t>specimen</w:t>
            </w:r>
            <w:r w:rsidR="00B706C2">
              <w:rPr>
                <w:b w:val="0"/>
                <w:i w:val="0"/>
                <w:spacing w:val="-7"/>
              </w:rPr>
              <w:t xml:space="preserve"> </w:t>
            </w:r>
            <w:r w:rsidR="00B706C2">
              <w:rPr>
                <w:b w:val="0"/>
                <w:i w:val="0"/>
                <w:spacing w:val="-4"/>
              </w:rPr>
              <w:t>type</w:t>
            </w:r>
            <w:r w:rsidR="00B706C2">
              <w:rPr>
                <w:b w:val="0"/>
                <w:i w:val="0"/>
              </w:rPr>
              <w:tab/>
            </w:r>
            <w:r w:rsidR="00B706C2">
              <w:rPr>
                <w:b w:val="0"/>
                <w:i w:val="0"/>
                <w:spacing w:val="-5"/>
              </w:rPr>
              <w:t>25</w:t>
            </w:r>
          </w:hyperlink>
        </w:p>
        <w:p w14:paraId="4C65371B" w14:textId="77777777" w:rsidR="00052429" w:rsidRDefault="00000000">
          <w:pPr>
            <w:pStyle w:val="TOC4"/>
            <w:tabs>
              <w:tab w:val="right" w:leader="dot" w:pos="9167"/>
            </w:tabs>
            <w:rPr>
              <w:b w:val="0"/>
              <w:i w:val="0"/>
            </w:rPr>
          </w:pPr>
          <w:hyperlink w:anchor="_bookmark18" w:history="1">
            <w:r w:rsidR="00B706C2">
              <w:rPr>
                <w:b w:val="0"/>
                <w:i w:val="0"/>
              </w:rPr>
              <w:t>Methicillin</w:t>
            </w:r>
            <w:r w:rsidR="00B706C2">
              <w:rPr>
                <w:b w:val="0"/>
                <w:i w:val="0"/>
                <w:spacing w:val="-8"/>
              </w:rPr>
              <w:t xml:space="preserve"> </w:t>
            </w:r>
            <w:r w:rsidR="00B706C2">
              <w:rPr>
                <w:b w:val="0"/>
                <w:i w:val="0"/>
              </w:rPr>
              <w:t>resistance</w:t>
            </w:r>
            <w:r w:rsidR="00B706C2">
              <w:rPr>
                <w:b w:val="0"/>
                <w:i w:val="0"/>
                <w:spacing w:val="-7"/>
              </w:rPr>
              <w:t xml:space="preserve"> </w:t>
            </w:r>
            <w:r w:rsidR="00B706C2">
              <w:rPr>
                <w:b w:val="0"/>
                <w:i w:val="0"/>
              </w:rPr>
              <w:t>in</w:t>
            </w:r>
            <w:r w:rsidR="00B706C2">
              <w:rPr>
                <w:b w:val="0"/>
                <w:i w:val="0"/>
                <w:spacing w:val="-7"/>
              </w:rPr>
              <w:t xml:space="preserve"> </w:t>
            </w:r>
            <w:r w:rsidR="00B706C2">
              <w:rPr>
                <w:b w:val="0"/>
              </w:rPr>
              <w:t>Staphylococcus</w:t>
            </w:r>
            <w:r w:rsidR="00B706C2">
              <w:rPr>
                <w:b w:val="0"/>
                <w:spacing w:val="-5"/>
              </w:rPr>
              <w:t xml:space="preserve"> </w:t>
            </w:r>
            <w:r w:rsidR="00B706C2">
              <w:rPr>
                <w:b w:val="0"/>
              </w:rPr>
              <w:t>aureus</w:t>
            </w:r>
            <w:r w:rsidR="00B706C2">
              <w:rPr>
                <w:b w:val="0"/>
                <w:spacing w:val="-9"/>
              </w:rPr>
              <w:t xml:space="preserve"> </w:t>
            </w:r>
            <w:r w:rsidR="00B706C2">
              <w:rPr>
                <w:b w:val="0"/>
                <w:i w:val="0"/>
              </w:rPr>
              <w:t>by</w:t>
            </w:r>
            <w:r w:rsidR="00B706C2">
              <w:rPr>
                <w:b w:val="0"/>
                <w:i w:val="0"/>
                <w:spacing w:val="-4"/>
              </w:rPr>
              <w:t xml:space="preserve"> </w:t>
            </w:r>
            <w:r w:rsidR="00B706C2">
              <w:rPr>
                <w:b w:val="0"/>
                <w:i w:val="0"/>
                <w:spacing w:val="-2"/>
              </w:rPr>
              <w:t>setting</w:t>
            </w:r>
            <w:r w:rsidR="00B706C2">
              <w:rPr>
                <w:b w:val="0"/>
                <w:i w:val="0"/>
              </w:rPr>
              <w:tab/>
            </w:r>
            <w:r w:rsidR="00B706C2">
              <w:rPr>
                <w:b w:val="0"/>
                <w:i w:val="0"/>
                <w:spacing w:val="-5"/>
              </w:rPr>
              <w:t>26</w:t>
            </w:r>
          </w:hyperlink>
        </w:p>
        <w:p w14:paraId="4C65371C" w14:textId="77777777" w:rsidR="00052429" w:rsidRDefault="00000000">
          <w:pPr>
            <w:pStyle w:val="TOC4"/>
            <w:tabs>
              <w:tab w:val="right" w:leader="dot" w:pos="9167"/>
            </w:tabs>
            <w:spacing w:before="121"/>
            <w:ind w:left="595"/>
            <w:rPr>
              <w:b w:val="0"/>
              <w:i w:val="0"/>
            </w:rPr>
          </w:pPr>
          <w:hyperlink w:anchor="_bookmark19" w:history="1">
            <w:r w:rsidR="00B706C2">
              <w:rPr>
                <w:b w:val="0"/>
                <w:i w:val="0"/>
              </w:rPr>
              <w:t>Methicillin</w:t>
            </w:r>
            <w:r w:rsidR="00B706C2">
              <w:rPr>
                <w:b w:val="0"/>
                <w:i w:val="0"/>
                <w:spacing w:val="-7"/>
              </w:rPr>
              <w:t xml:space="preserve"> </w:t>
            </w:r>
            <w:r w:rsidR="00B706C2">
              <w:rPr>
                <w:b w:val="0"/>
                <w:i w:val="0"/>
              </w:rPr>
              <w:t>resistance</w:t>
            </w:r>
            <w:r w:rsidR="00B706C2">
              <w:rPr>
                <w:b w:val="0"/>
                <w:i w:val="0"/>
                <w:spacing w:val="-7"/>
              </w:rPr>
              <w:t xml:space="preserve"> </w:t>
            </w:r>
            <w:r w:rsidR="00B706C2">
              <w:rPr>
                <w:b w:val="0"/>
                <w:i w:val="0"/>
              </w:rPr>
              <w:t>in</w:t>
            </w:r>
            <w:r w:rsidR="00B706C2">
              <w:rPr>
                <w:b w:val="0"/>
                <w:i w:val="0"/>
                <w:spacing w:val="-7"/>
              </w:rPr>
              <w:t xml:space="preserve"> </w:t>
            </w:r>
            <w:r w:rsidR="00B706C2">
              <w:rPr>
                <w:b w:val="0"/>
              </w:rPr>
              <w:t>Staphylococcus</w:t>
            </w:r>
            <w:r w:rsidR="00B706C2">
              <w:rPr>
                <w:b w:val="0"/>
                <w:spacing w:val="-4"/>
              </w:rPr>
              <w:t xml:space="preserve"> </w:t>
            </w:r>
            <w:r w:rsidR="00B706C2">
              <w:rPr>
                <w:b w:val="0"/>
              </w:rPr>
              <w:t>aureus</w:t>
            </w:r>
            <w:r w:rsidR="00B706C2">
              <w:rPr>
                <w:b w:val="0"/>
                <w:spacing w:val="-9"/>
              </w:rPr>
              <w:t xml:space="preserve"> </w:t>
            </w:r>
            <w:r w:rsidR="00B706C2">
              <w:rPr>
                <w:b w:val="0"/>
                <w:i w:val="0"/>
              </w:rPr>
              <w:t>by</w:t>
            </w:r>
            <w:r w:rsidR="00B706C2">
              <w:rPr>
                <w:b w:val="0"/>
                <w:i w:val="0"/>
                <w:spacing w:val="-4"/>
              </w:rPr>
              <w:t xml:space="preserve"> </w:t>
            </w:r>
            <w:r w:rsidR="00B706C2">
              <w:rPr>
                <w:b w:val="0"/>
                <w:i w:val="0"/>
              </w:rPr>
              <w:t>age</w:t>
            </w:r>
            <w:r w:rsidR="00B706C2">
              <w:rPr>
                <w:b w:val="0"/>
                <w:i w:val="0"/>
                <w:spacing w:val="-4"/>
              </w:rPr>
              <w:t xml:space="preserve"> </w:t>
            </w:r>
            <w:r w:rsidR="00B706C2">
              <w:rPr>
                <w:b w:val="0"/>
                <w:i w:val="0"/>
                <w:spacing w:val="-2"/>
              </w:rPr>
              <w:t>group</w:t>
            </w:r>
            <w:r w:rsidR="00B706C2">
              <w:rPr>
                <w:b w:val="0"/>
                <w:i w:val="0"/>
              </w:rPr>
              <w:tab/>
            </w:r>
            <w:r w:rsidR="00B706C2">
              <w:rPr>
                <w:b w:val="0"/>
                <w:i w:val="0"/>
                <w:spacing w:val="-5"/>
              </w:rPr>
              <w:t>27</w:t>
            </w:r>
          </w:hyperlink>
        </w:p>
        <w:p w14:paraId="4C65371D" w14:textId="77777777" w:rsidR="00052429" w:rsidRDefault="00000000">
          <w:pPr>
            <w:pStyle w:val="TOC4"/>
            <w:tabs>
              <w:tab w:val="right" w:leader="dot" w:pos="9167"/>
            </w:tabs>
            <w:ind w:left="595"/>
            <w:rPr>
              <w:b w:val="0"/>
              <w:i w:val="0"/>
            </w:rPr>
          </w:pPr>
          <w:hyperlink w:anchor="_bookmark20" w:history="1">
            <w:r w:rsidR="00B706C2">
              <w:rPr>
                <w:b w:val="0"/>
                <w:i w:val="0"/>
              </w:rPr>
              <w:t>Methicillin</w:t>
            </w:r>
            <w:r w:rsidR="00B706C2">
              <w:rPr>
                <w:b w:val="0"/>
                <w:i w:val="0"/>
                <w:spacing w:val="-7"/>
              </w:rPr>
              <w:t xml:space="preserve"> </w:t>
            </w:r>
            <w:r w:rsidR="00B706C2">
              <w:rPr>
                <w:b w:val="0"/>
                <w:i w:val="0"/>
              </w:rPr>
              <w:t>resistance</w:t>
            </w:r>
            <w:r w:rsidR="00B706C2">
              <w:rPr>
                <w:b w:val="0"/>
                <w:i w:val="0"/>
                <w:spacing w:val="-6"/>
              </w:rPr>
              <w:t xml:space="preserve"> </w:t>
            </w:r>
            <w:r w:rsidR="00B706C2">
              <w:rPr>
                <w:b w:val="0"/>
                <w:i w:val="0"/>
              </w:rPr>
              <w:t>in</w:t>
            </w:r>
            <w:r w:rsidR="00B706C2">
              <w:rPr>
                <w:b w:val="0"/>
                <w:i w:val="0"/>
                <w:spacing w:val="-7"/>
              </w:rPr>
              <w:t xml:space="preserve"> </w:t>
            </w:r>
            <w:r w:rsidR="00B706C2">
              <w:rPr>
                <w:b w:val="0"/>
              </w:rPr>
              <w:t>Staphylococcus</w:t>
            </w:r>
            <w:r w:rsidR="00B706C2">
              <w:rPr>
                <w:b w:val="0"/>
                <w:spacing w:val="-3"/>
              </w:rPr>
              <w:t xml:space="preserve"> </w:t>
            </w:r>
            <w:r w:rsidR="00B706C2">
              <w:rPr>
                <w:b w:val="0"/>
              </w:rPr>
              <w:t>aureus</w:t>
            </w:r>
            <w:r w:rsidR="00B706C2">
              <w:rPr>
                <w:b w:val="0"/>
                <w:spacing w:val="-8"/>
              </w:rPr>
              <w:t xml:space="preserve"> </w:t>
            </w:r>
            <w:r w:rsidR="00B706C2">
              <w:rPr>
                <w:b w:val="0"/>
                <w:i w:val="0"/>
              </w:rPr>
              <w:t>by</w:t>
            </w:r>
            <w:r w:rsidR="00B706C2">
              <w:rPr>
                <w:b w:val="0"/>
                <w:i w:val="0"/>
                <w:spacing w:val="-4"/>
              </w:rPr>
              <w:t xml:space="preserve"> </w:t>
            </w:r>
            <w:r w:rsidR="00B706C2">
              <w:rPr>
                <w:b w:val="0"/>
                <w:i w:val="0"/>
              </w:rPr>
              <w:t>state</w:t>
            </w:r>
            <w:r w:rsidR="00B706C2">
              <w:rPr>
                <w:b w:val="0"/>
                <w:i w:val="0"/>
                <w:spacing w:val="-6"/>
              </w:rPr>
              <w:t xml:space="preserve"> </w:t>
            </w:r>
            <w:r w:rsidR="00B706C2">
              <w:rPr>
                <w:b w:val="0"/>
                <w:i w:val="0"/>
              </w:rPr>
              <w:t>and</w:t>
            </w:r>
            <w:r w:rsidR="00B706C2">
              <w:rPr>
                <w:b w:val="0"/>
                <w:i w:val="0"/>
                <w:spacing w:val="-6"/>
              </w:rPr>
              <w:t xml:space="preserve"> </w:t>
            </w:r>
            <w:r w:rsidR="00B706C2">
              <w:rPr>
                <w:b w:val="0"/>
                <w:i w:val="0"/>
                <w:spacing w:val="-2"/>
              </w:rPr>
              <w:t>territory</w:t>
            </w:r>
            <w:r w:rsidR="00B706C2">
              <w:rPr>
                <w:b w:val="0"/>
                <w:i w:val="0"/>
              </w:rPr>
              <w:tab/>
            </w:r>
            <w:r w:rsidR="00B706C2">
              <w:rPr>
                <w:b w:val="0"/>
                <w:i w:val="0"/>
                <w:spacing w:val="-5"/>
              </w:rPr>
              <w:t>28</w:t>
            </w:r>
          </w:hyperlink>
        </w:p>
        <w:p w14:paraId="4C65371E" w14:textId="77777777" w:rsidR="00052429" w:rsidRDefault="00000000">
          <w:pPr>
            <w:pStyle w:val="TOC4"/>
            <w:tabs>
              <w:tab w:val="right" w:leader="dot" w:pos="9167"/>
            </w:tabs>
            <w:ind w:left="595"/>
            <w:rPr>
              <w:b w:val="0"/>
              <w:i w:val="0"/>
            </w:rPr>
          </w:pPr>
          <w:hyperlink w:anchor="_bookmark21" w:history="1">
            <w:r w:rsidR="00B706C2">
              <w:rPr>
                <w:b w:val="0"/>
                <w:i w:val="0"/>
              </w:rPr>
              <w:t>Methicillin</w:t>
            </w:r>
            <w:r w:rsidR="00B706C2">
              <w:rPr>
                <w:b w:val="0"/>
                <w:i w:val="0"/>
                <w:spacing w:val="-6"/>
              </w:rPr>
              <w:t xml:space="preserve"> </w:t>
            </w:r>
            <w:r w:rsidR="00B706C2">
              <w:rPr>
                <w:b w:val="0"/>
                <w:i w:val="0"/>
              </w:rPr>
              <w:t>resistance</w:t>
            </w:r>
            <w:r w:rsidR="00B706C2">
              <w:rPr>
                <w:b w:val="0"/>
                <w:i w:val="0"/>
                <w:spacing w:val="-8"/>
              </w:rPr>
              <w:t xml:space="preserve"> </w:t>
            </w:r>
            <w:r w:rsidR="00B706C2">
              <w:rPr>
                <w:b w:val="0"/>
                <w:i w:val="0"/>
              </w:rPr>
              <w:t>in</w:t>
            </w:r>
            <w:r w:rsidR="00B706C2">
              <w:rPr>
                <w:b w:val="0"/>
                <w:i w:val="0"/>
                <w:spacing w:val="-7"/>
              </w:rPr>
              <w:t xml:space="preserve"> </w:t>
            </w:r>
            <w:r w:rsidR="00B706C2">
              <w:rPr>
                <w:b w:val="0"/>
              </w:rPr>
              <w:t>Staphylococcus</w:t>
            </w:r>
            <w:r w:rsidR="00B706C2">
              <w:rPr>
                <w:b w:val="0"/>
                <w:spacing w:val="-5"/>
              </w:rPr>
              <w:t xml:space="preserve"> </w:t>
            </w:r>
            <w:r w:rsidR="00B706C2">
              <w:rPr>
                <w:b w:val="0"/>
              </w:rPr>
              <w:t>aureus</w:t>
            </w:r>
            <w:r w:rsidR="00B706C2">
              <w:rPr>
                <w:b w:val="0"/>
                <w:spacing w:val="-10"/>
              </w:rPr>
              <w:t xml:space="preserve"> </w:t>
            </w:r>
            <w:r w:rsidR="00B706C2">
              <w:rPr>
                <w:b w:val="0"/>
                <w:i w:val="0"/>
              </w:rPr>
              <w:t>by</w:t>
            </w:r>
            <w:r w:rsidR="00B706C2">
              <w:rPr>
                <w:b w:val="0"/>
                <w:i w:val="0"/>
                <w:spacing w:val="-5"/>
              </w:rPr>
              <w:t xml:space="preserve"> </w:t>
            </w:r>
            <w:r w:rsidR="00B706C2">
              <w:rPr>
                <w:b w:val="0"/>
                <w:i w:val="0"/>
              </w:rPr>
              <w:t>remoteness</w:t>
            </w:r>
            <w:r w:rsidR="00B706C2">
              <w:rPr>
                <w:b w:val="0"/>
                <w:i w:val="0"/>
                <w:spacing w:val="-4"/>
              </w:rPr>
              <w:t xml:space="preserve"> area</w:t>
            </w:r>
            <w:r w:rsidR="00B706C2">
              <w:rPr>
                <w:b w:val="0"/>
                <w:i w:val="0"/>
              </w:rPr>
              <w:tab/>
            </w:r>
            <w:r w:rsidR="00B706C2">
              <w:rPr>
                <w:b w:val="0"/>
                <w:i w:val="0"/>
                <w:spacing w:val="-5"/>
              </w:rPr>
              <w:t>31</w:t>
            </w:r>
          </w:hyperlink>
        </w:p>
        <w:p w14:paraId="4C65371F" w14:textId="77777777" w:rsidR="00052429" w:rsidRDefault="00000000">
          <w:pPr>
            <w:pStyle w:val="TOC1"/>
            <w:tabs>
              <w:tab w:val="right" w:leader="dot" w:pos="9167"/>
            </w:tabs>
            <w:spacing w:before="122"/>
          </w:pPr>
          <w:hyperlink w:anchor="_bookmark22" w:history="1">
            <w:r w:rsidR="00B706C2">
              <w:rPr>
                <w:spacing w:val="-2"/>
              </w:rPr>
              <w:t>Conclusions</w:t>
            </w:r>
            <w:r w:rsidR="00B706C2">
              <w:tab/>
            </w:r>
            <w:r w:rsidR="00B706C2">
              <w:rPr>
                <w:spacing w:val="-5"/>
              </w:rPr>
              <w:t>32</w:t>
            </w:r>
          </w:hyperlink>
        </w:p>
        <w:p w14:paraId="4C653720" w14:textId="77777777" w:rsidR="00052429" w:rsidRDefault="00000000">
          <w:pPr>
            <w:pStyle w:val="TOC1"/>
            <w:tabs>
              <w:tab w:val="right" w:leader="dot" w:pos="9167"/>
            </w:tabs>
          </w:pPr>
          <w:hyperlink w:anchor="_bookmark23" w:history="1">
            <w:r w:rsidR="00B706C2">
              <w:rPr>
                <w:spacing w:val="-2"/>
              </w:rPr>
              <w:t>References</w:t>
            </w:r>
            <w:r w:rsidR="00B706C2">
              <w:tab/>
            </w:r>
            <w:r w:rsidR="00B706C2">
              <w:rPr>
                <w:spacing w:val="-5"/>
              </w:rPr>
              <w:t>33</w:t>
            </w:r>
          </w:hyperlink>
        </w:p>
        <w:p w14:paraId="4C653721" w14:textId="77777777" w:rsidR="00052429" w:rsidRDefault="00000000">
          <w:pPr>
            <w:pStyle w:val="TOC1"/>
            <w:tabs>
              <w:tab w:val="right" w:leader="dot" w:pos="9168"/>
            </w:tabs>
            <w:spacing w:before="122"/>
          </w:pPr>
          <w:hyperlink w:anchor="_bookmark24" w:history="1">
            <w:r w:rsidR="00B706C2">
              <w:t>Appendix</w:t>
            </w:r>
            <w:r w:rsidR="00B706C2">
              <w:rPr>
                <w:spacing w:val="-4"/>
              </w:rPr>
              <w:t xml:space="preserve"> </w:t>
            </w:r>
            <w:r w:rsidR="00B706C2">
              <w:t>1:</w:t>
            </w:r>
            <w:r w:rsidR="00B706C2">
              <w:rPr>
                <w:spacing w:val="-3"/>
              </w:rPr>
              <w:t xml:space="preserve"> </w:t>
            </w:r>
            <w:r w:rsidR="00B706C2">
              <w:t>About</w:t>
            </w:r>
            <w:r w:rsidR="00B706C2">
              <w:rPr>
                <w:spacing w:val="-3"/>
              </w:rPr>
              <w:t xml:space="preserve"> </w:t>
            </w:r>
            <w:r w:rsidR="00B706C2">
              <w:rPr>
                <w:spacing w:val="-4"/>
              </w:rPr>
              <w:t>APAS</w:t>
            </w:r>
            <w:r w:rsidR="00B706C2">
              <w:tab/>
            </w:r>
            <w:r w:rsidR="00B706C2">
              <w:rPr>
                <w:spacing w:val="-5"/>
              </w:rPr>
              <w:t>35</w:t>
            </w:r>
          </w:hyperlink>
        </w:p>
        <w:p w14:paraId="4C653722" w14:textId="77777777" w:rsidR="00052429" w:rsidRDefault="00000000">
          <w:pPr>
            <w:pStyle w:val="TOC1"/>
            <w:tabs>
              <w:tab w:val="right" w:leader="dot" w:pos="9168"/>
            </w:tabs>
          </w:pPr>
          <w:hyperlink w:anchor="_bookmark25" w:history="1">
            <w:r w:rsidR="00B706C2">
              <w:t>Appendix</w:t>
            </w:r>
            <w:r w:rsidR="00B706C2">
              <w:rPr>
                <w:spacing w:val="-4"/>
              </w:rPr>
              <w:t xml:space="preserve"> </w:t>
            </w:r>
            <w:r w:rsidR="00B706C2">
              <w:t>2:</w:t>
            </w:r>
            <w:r w:rsidR="00B706C2">
              <w:rPr>
                <w:spacing w:val="-5"/>
              </w:rPr>
              <w:t xml:space="preserve"> </w:t>
            </w:r>
            <w:r w:rsidR="00B706C2">
              <w:rPr>
                <w:spacing w:val="-2"/>
              </w:rPr>
              <w:t>Methodology</w:t>
            </w:r>
            <w:r w:rsidR="00B706C2">
              <w:tab/>
            </w:r>
            <w:r w:rsidR="00B706C2">
              <w:rPr>
                <w:spacing w:val="-5"/>
              </w:rPr>
              <w:t>36</w:t>
            </w:r>
          </w:hyperlink>
        </w:p>
      </w:sdtContent>
    </w:sdt>
    <w:p w14:paraId="4C653723" w14:textId="77777777" w:rsidR="00052429" w:rsidRDefault="00052429">
      <w:pPr>
        <w:sectPr w:rsidR="00052429">
          <w:pgSz w:w="11910" w:h="16840"/>
          <w:pgMar w:top="1040" w:right="0" w:bottom="920" w:left="980" w:header="0" w:footer="734" w:gutter="0"/>
          <w:cols w:space="720"/>
        </w:sectPr>
      </w:pPr>
    </w:p>
    <w:p w14:paraId="4C653724" w14:textId="77777777" w:rsidR="00052429" w:rsidRDefault="00B706C2">
      <w:pPr>
        <w:pStyle w:val="Heading1"/>
      </w:pPr>
      <w:bookmarkStart w:id="0" w:name="Executive_Summary"/>
      <w:bookmarkStart w:id="1" w:name="_bookmark0"/>
      <w:bookmarkEnd w:id="0"/>
      <w:bookmarkEnd w:id="1"/>
      <w:r>
        <w:rPr>
          <w:color w:val="0E2841"/>
        </w:rPr>
        <w:lastRenderedPageBreak/>
        <w:t>Executive</w:t>
      </w:r>
      <w:r>
        <w:rPr>
          <w:color w:val="0E2841"/>
          <w:spacing w:val="-17"/>
        </w:rPr>
        <w:t xml:space="preserve"> </w:t>
      </w:r>
      <w:r>
        <w:rPr>
          <w:color w:val="0E2841"/>
          <w:spacing w:val="-2"/>
        </w:rPr>
        <w:t>Summary</w:t>
      </w:r>
    </w:p>
    <w:p w14:paraId="4C653725" w14:textId="77777777" w:rsidR="00052429" w:rsidRDefault="00B706C2">
      <w:pPr>
        <w:pStyle w:val="BodyText"/>
        <w:spacing w:before="242"/>
        <w:ind w:left="153" w:right="1142" w:hanging="1"/>
      </w:pPr>
      <w:r>
        <w:t>Antimicrobial-resistant microorganisms, including bacteria, and the resistance genes they carry, can spread readily between people in the community as well as those receiving care in hospitals, aged care homes and primary care services. The spread of antimicrobial resistance (AMR) can occur rapidly and significantly affect patients, the community, health services and the health system.</w:t>
      </w:r>
      <w:r>
        <w:rPr>
          <w:spacing w:val="-2"/>
        </w:rPr>
        <w:t xml:space="preserve"> </w:t>
      </w:r>
      <w:r>
        <w:t>Effective</w:t>
      </w:r>
      <w:r>
        <w:rPr>
          <w:spacing w:val="-4"/>
        </w:rPr>
        <w:t xml:space="preserve"> </w:t>
      </w:r>
      <w:r>
        <w:t>surveillance</w:t>
      </w:r>
      <w:r>
        <w:rPr>
          <w:spacing w:val="-2"/>
        </w:rPr>
        <w:t xml:space="preserve"> </w:t>
      </w:r>
      <w:r>
        <w:t>and</w:t>
      </w:r>
      <w:r>
        <w:rPr>
          <w:spacing w:val="-4"/>
        </w:rPr>
        <w:t xml:space="preserve"> </w:t>
      </w:r>
      <w:r>
        <w:t>monitoring</w:t>
      </w:r>
      <w:r>
        <w:rPr>
          <w:spacing w:val="-2"/>
        </w:rPr>
        <w:t xml:space="preserve"> </w:t>
      </w:r>
      <w:r>
        <w:t>are</w:t>
      </w:r>
      <w:r>
        <w:rPr>
          <w:spacing w:val="-6"/>
        </w:rPr>
        <w:t xml:space="preserve"> </w:t>
      </w:r>
      <w:r>
        <w:t>essential</w:t>
      </w:r>
      <w:r>
        <w:rPr>
          <w:spacing w:val="-2"/>
        </w:rPr>
        <w:t xml:space="preserve"> </w:t>
      </w:r>
      <w:r>
        <w:t>to</w:t>
      </w:r>
      <w:r>
        <w:rPr>
          <w:spacing w:val="-4"/>
        </w:rPr>
        <w:t xml:space="preserve"> </w:t>
      </w:r>
      <w:r>
        <w:t>determine</w:t>
      </w:r>
      <w:r>
        <w:rPr>
          <w:spacing w:val="-4"/>
        </w:rPr>
        <w:t xml:space="preserve"> </w:t>
      </w:r>
      <w:r>
        <w:t>the</w:t>
      </w:r>
      <w:r>
        <w:rPr>
          <w:spacing w:val="-2"/>
        </w:rPr>
        <w:t xml:space="preserve"> </w:t>
      </w:r>
      <w:r>
        <w:t>burden</w:t>
      </w:r>
      <w:r>
        <w:rPr>
          <w:spacing w:val="-4"/>
        </w:rPr>
        <w:t xml:space="preserve"> </w:t>
      </w:r>
      <w:r>
        <w:t>of</w:t>
      </w:r>
      <w:r>
        <w:rPr>
          <w:spacing w:val="-2"/>
        </w:rPr>
        <w:t xml:space="preserve"> </w:t>
      </w:r>
      <w:r>
        <w:t>AMR, and</w:t>
      </w:r>
      <w:r>
        <w:rPr>
          <w:spacing w:val="-4"/>
        </w:rPr>
        <w:t xml:space="preserve"> </w:t>
      </w:r>
      <w:r>
        <w:t>to inform response, infection prevention and control and antimicrobial stewardship (AMS) strategies, and prescribing guidelines.</w:t>
      </w:r>
    </w:p>
    <w:p w14:paraId="4C653726" w14:textId="77777777" w:rsidR="00052429" w:rsidRDefault="00B706C2">
      <w:pPr>
        <w:pStyle w:val="BodyText"/>
        <w:spacing w:before="120"/>
        <w:ind w:left="153" w:right="1171"/>
      </w:pPr>
      <w:r>
        <w:t>This report provides analyses of data from Australian Passive AMR Surveillance (APAS). APAS data on antimicrobial susceptibility testing results are contributed by public and private pathology services across Australia. These data are sourced from hospitals, the community and aged care homes.</w:t>
      </w:r>
      <w:r>
        <w:rPr>
          <w:spacing w:val="-3"/>
        </w:rPr>
        <w:t xml:space="preserve"> </w:t>
      </w:r>
      <w:r>
        <w:t>APAS</w:t>
      </w:r>
      <w:r>
        <w:rPr>
          <w:spacing w:val="-3"/>
        </w:rPr>
        <w:t xml:space="preserve"> </w:t>
      </w:r>
      <w:r>
        <w:t>was</w:t>
      </w:r>
      <w:r>
        <w:rPr>
          <w:spacing w:val="-2"/>
        </w:rPr>
        <w:t xml:space="preserve"> </w:t>
      </w:r>
      <w:r>
        <w:t>established</w:t>
      </w:r>
      <w:r>
        <w:rPr>
          <w:spacing w:val="-3"/>
        </w:rPr>
        <w:t xml:space="preserve"> </w:t>
      </w:r>
      <w:r>
        <w:t>by</w:t>
      </w:r>
      <w:r>
        <w:rPr>
          <w:spacing w:val="-2"/>
        </w:rPr>
        <w:t xml:space="preserve"> </w:t>
      </w:r>
      <w:r>
        <w:t>the</w:t>
      </w:r>
      <w:r>
        <w:rPr>
          <w:spacing w:val="-4"/>
        </w:rPr>
        <w:t xml:space="preserve"> </w:t>
      </w:r>
      <w:r>
        <w:t>Australian</w:t>
      </w:r>
      <w:r>
        <w:rPr>
          <w:spacing w:val="-4"/>
        </w:rPr>
        <w:t xml:space="preserve"> </w:t>
      </w:r>
      <w:r>
        <w:t>Commission</w:t>
      </w:r>
      <w:r>
        <w:rPr>
          <w:spacing w:val="-3"/>
        </w:rPr>
        <w:t xml:space="preserve"> </w:t>
      </w:r>
      <w:r>
        <w:t>on</w:t>
      </w:r>
      <w:r>
        <w:rPr>
          <w:spacing w:val="-4"/>
        </w:rPr>
        <w:t xml:space="preserve"> </w:t>
      </w:r>
      <w:r>
        <w:t>Safety</w:t>
      </w:r>
      <w:r>
        <w:rPr>
          <w:spacing w:val="-2"/>
        </w:rPr>
        <w:t xml:space="preserve"> </w:t>
      </w:r>
      <w:r>
        <w:t>and</w:t>
      </w:r>
      <w:r>
        <w:rPr>
          <w:spacing w:val="-3"/>
        </w:rPr>
        <w:t xml:space="preserve"> </w:t>
      </w:r>
      <w:r>
        <w:t>Quality</w:t>
      </w:r>
      <w:r>
        <w:rPr>
          <w:spacing w:val="-4"/>
        </w:rPr>
        <w:t xml:space="preserve"> </w:t>
      </w:r>
      <w:r>
        <w:t>in</w:t>
      </w:r>
      <w:r>
        <w:rPr>
          <w:spacing w:val="-3"/>
        </w:rPr>
        <w:t xml:space="preserve"> </w:t>
      </w:r>
      <w:r>
        <w:t>Health</w:t>
      </w:r>
      <w:r>
        <w:rPr>
          <w:spacing w:val="-3"/>
        </w:rPr>
        <w:t xml:space="preserve"> </w:t>
      </w:r>
      <w:r>
        <w:t>Care (the Commission) as a key component of the Antimicrobial Use and Resistance in Australia (AURA) surveillance program, which is coordinated by the Australian Government Department of Health and Aged Care (the Department).</w:t>
      </w:r>
    </w:p>
    <w:p w14:paraId="4C653727" w14:textId="77777777" w:rsidR="00052429" w:rsidRDefault="00B706C2">
      <w:pPr>
        <w:pStyle w:val="BodyText"/>
        <w:spacing w:before="120"/>
        <w:ind w:left="153"/>
      </w:pPr>
      <w:r>
        <w:t>Detailed</w:t>
      </w:r>
      <w:r>
        <w:rPr>
          <w:spacing w:val="-3"/>
        </w:rPr>
        <w:t xml:space="preserve"> </w:t>
      </w:r>
      <w:r>
        <w:t>information</w:t>
      </w:r>
      <w:r>
        <w:rPr>
          <w:spacing w:val="-3"/>
        </w:rPr>
        <w:t xml:space="preserve"> </w:t>
      </w:r>
      <w:r>
        <w:t>about</w:t>
      </w:r>
      <w:r>
        <w:rPr>
          <w:spacing w:val="-1"/>
        </w:rPr>
        <w:t xml:space="preserve"> </w:t>
      </w:r>
      <w:r>
        <w:t>APAS</w:t>
      </w:r>
      <w:r>
        <w:rPr>
          <w:spacing w:val="-3"/>
        </w:rPr>
        <w:t xml:space="preserve"> </w:t>
      </w:r>
      <w:r>
        <w:t>is</w:t>
      </w:r>
      <w:r>
        <w:rPr>
          <w:spacing w:val="-2"/>
        </w:rPr>
        <w:t xml:space="preserve"> </w:t>
      </w:r>
      <w:r>
        <w:t>included</w:t>
      </w:r>
      <w:r>
        <w:rPr>
          <w:spacing w:val="-3"/>
        </w:rPr>
        <w:t xml:space="preserve"> </w:t>
      </w:r>
      <w:r>
        <w:t>in</w:t>
      </w:r>
      <w:r>
        <w:rPr>
          <w:spacing w:val="-5"/>
        </w:rPr>
        <w:t xml:space="preserve"> </w:t>
      </w:r>
      <w:r>
        <w:t>Appendix</w:t>
      </w:r>
      <w:r>
        <w:rPr>
          <w:spacing w:val="-2"/>
        </w:rPr>
        <w:t xml:space="preserve"> </w:t>
      </w:r>
      <w:r>
        <w:t>1.</w:t>
      </w:r>
      <w:r>
        <w:rPr>
          <w:spacing w:val="-1"/>
        </w:rPr>
        <w:t xml:space="preserve"> </w:t>
      </w:r>
      <w:r>
        <w:t>The</w:t>
      </w:r>
      <w:r>
        <w:rPr>
          <w:spacing w:val="-5"/>
        </w:rPr>
        <w:t xml:space="preserve"> </w:t>
      </w:r>
      <w:r>
        <w:t>methodology</w:t>
      </w:r>
      <w:r>
        <w:rPr>
          <w:spacing w:val="-2"/>
        </w:rPr>
        <w:t xml:space="preserve"> </w:t>
      </w:r>
      <w:r>
        <w:t>for</w:t>
      </w:r>
      <w:r>
        <w:rPr>
          <w:spacing w:val="-4"/>
        </w:rPr>
        <w:t xml:space="preserve"> </w:t>
      </w:r>
      <w:r>
        <w:t>the</w:t>
      </w:r>
      <w:r>
        <w:rPr>
          <w:spacing w:val="-3"/>
        </w:rPr>
        <w:t xml:space="preserve"> </w:t>
      </w:r>
      <w:r>
        <w:t>analyses</w:t>
      </w:r>
      <w:r>
        <w:rPr>
          <w:spacing w:val="-2"/>
        </w:rPr>
        <w:t xml:space="preserve"> </w:t>
      </w:r>
      <w:r>
        <w:t>and considerations for interpretation of data and analyses are included in Appendix 2.</w:t>
      </w:r>
    </w:p>
    <w:p w14:paraId="4C653728" w14:textId="77777777" w:rsidR="00052429" w:rsidRDefault="00B706C2">
      <w:pPr>
        <w:pStyle w:val="BodyText"/>
        <w:spacing w:before="118"/>
        <w:ind w:left="152" w:right="1215"/>
      </w:pPr>
      <w:r>
        <w:t>The</w:t>
      </w:r>
      <w:r>
        <w:rPr>
          <w:spacing w:val="-2"/>
        </w:rPr>
        <w:t xml:space="preserve"> </w:t>
      </w:r>
      <w:r>
        <w:t>focus</w:t>
      </w:r>
      <w:r>
        <w:rPr>
          <w:spacing w:val="-4"/>
        </w:rPr>
        <w:t xml:space="preserve"> </w:t>
      </w:r>
      <w:r>
        <w:t>of</w:t>
      </w:r>
      <w:r>
        <w:rPr>
          <w:spacing w:val="-3"/>
        </w:rPr>
        <w:t xml:space="preserve"> </w:t>
      </w:r>
      <w:r>
        <w:t>this</w:t>
      </w:r>
      <w:r>
        <w:rPr>
          <w:spacing w:val="-1"/>
        </w:rPr>
        <w:t xml:space="preserve"> </w:t>
      </w:r>
      <w:r>
        <w:t>report</w:t>
      </w:r>
      <w:r>
        <w:rPr>
          <w:spacing w:val="-2"/>
        </w:rPr>
        <w:t xml:space="preserve"> </w:t>
      </w:r>
      <w:r>
        <w:t>is</w:t>
      </w:r>
      <w:r>
        <w:rPr>
          <w:spacing w:val="-1"/>
        </w:rPr>
        <w:t xml:space="preserve"> </w:t>
      </w:r>
      <w:r>
        <w:t>trends</w:t>
      </w:r>
      <w:r>
        <w:rPr>
          <w:spacing w:val="-1"/>
        </w:rPr>
        <w:t xml:space="preserve"> </w:t>
      </w:r>
      <w:r>
        <w:t>in</w:t>
      </w:r>
      <w:r>
        <w:rPr>
          <w:spacing w:val="-4"/>
        </w:rPr>
        <w:t xml:space="preserve"> </w:t>
      </w:r>
      <w:r>
        <w:t>multidrug-resistant</w:t>
      </w:r>
      <w:r>
        <w:rPr>
          <w:spacing w:val="-2"/>
        </w:rPr>
        <w:t xml:space="preserve"> </w:t>
      </w:r>
      <w:r>
        <w:t>organisms</w:t>
      </w:r>
      <w:r>
        <w:rPr>
          <w:spacing w:val="-3"/>
        </w:rPr>
        <w:t xml:space="preserve"> </w:t>
      </w:r>
      <w:r>
        <w:t>(MROs),</w:t>
      </w:r>
      <w:r>
        <w:rPr>
          <w:spacing w:val="-3"/>
        </w:rPr>
        <w:t xml:space="preserve"> </w:t>
      </w:r>
      <w:r>
        <w:t>primarily</w:t>
      </w:r>
      <w:r>
        <w:rPr>
          <w:spacing w:val="-1"/>
        </w:rPr>
        <w:t xml:space="preserve"> </w:t>
      </w:r>
      <w:r>
        <w:t>for 2015</w:t>
      </w:r>
      <w:r>
        <w:rPr>
          <w:spacing w:val="-4"/>
        </w:rPr>
        <w:t xml:space="preserve"> </w:t>
      </w:r>
      <w:r>
        <w:t>to 2023, with some analyses from 2006. The MROs included are:</w:t>
      </w:r>
    </w:p>
    <w:p w14:paraId="4C653729" w14:textId="77777777" w:rsidR="00052429" w:rsidRDefault="00B706C2">
      <w:pPr>
        <w:pStyle w:val="ListParagraph"/>
        <w:numPr>
          <w:ilvl w:val="0"/>
          <w:numId w:val="10"/>
        </w:numPr>
        <w:tabs>
          <w:tab w:val="left" w:pos="796"/>
        </w:tabs>
        <w:spacing w:before="82" w:line="269" w:lineRule="exact"/>
        <w:ind w:hanging="360"/>
      </w:pPr>
      <w:r>
        <w:t>Vancomycin</w:t>
      </w:r>
      <w:r>
        <w:rPr>
          <w:spacing w:val="-8"/>
        </w:rPr>
        <w:t xml:space="preserve"> </w:t>
      </w:r>
      <w:r>
        <w:t>resistance</w:t>
      </w:r>
      <w:r>
        <w:rPr>
          <w:spacing w:val="-7"/>
        </w:rPr>
        <w:t xml:space="preserve"> </w:t>
      </w:r>
      <w:r>
        <w:t>in</w:t>
      </w:r>
      <w:r>
        <w:rPr>
          <w:spacing w:val="-5"/>
        </w:rPr>
        <w:t xml:space="preserve"> </w:t>
      </w:r>
      <w:r>
        <w:rPr>
          <w:i/>
        </w:rPr>
        <w:t>Enterococcus</w:t>
      </w:r>
      <w:r>
        <w:rPr>
          <w:i/>
          <w:spacing w:val="-6"/>
        </w:rPr>
        <w:t xml:space="preserve"> </w:t>
      </w:r>
      <w:r>
        <w:rPr>
          <w:i/>
        </w:rPr>
        <w:t>faecium</w:t>
      </w:r>
      <w:r>
        <w:rPr>
          <w:i/>
          <w:spacing w:val="-6"/>
        </w:rPr>
        <w:t xml:space="preserve"> </w:t>
      </w:r>
      <w:r>
        <w:rPr>
          <w:spacing w:val="-2"/>
        </w:rPr>
        <w:t>(VRE)</w:t>
      </w:r>
    </w:p>
    <w:p w14:paraId="4C65372A" w14:textId="77777777" w:rsidR="00052429" w:rsidRDefault="00B706C2">
      <w:pPr>
        <w:pStyle w:val="ListParagraph"/>
        <w:numPr>
          <w:ilvl w:val="0"/>
          <w:numId w:val="10"/>
        </w:numPr>
        <w:tabs>
          <w:tab w:val="left" w:pos="796"/>
        </w:tabs>
        <w:spacing w:line="269" w:lineRule="exact"/>
        <w:ind w:hanging="360"/>
        <w:rPr>
          <w:i/>
        </w:rPr>
      </w:pPr>
      <w:r>
        <w:t>Fluoroquinolone</w:t>
      </w:r>
      <w:r>
        <w:rPr>
          <w:spacing w:val="-9"/>
        </w:rPr>
        <w:t xml:space="preserve"> </w:t>
      </w:r>
      <w:r>
        <w:t>resistance</w:t>
      </w:r>
      <w:r>
        <w:rPr>
          <w:spacing w:val="-9"/>
        </w:rPr>
        <w:t xml:space="preserve"> </w:t>
      </w:r>
      <w:r>
        <w:t>in</w:t>
      </w:r>
      <w:r>
        <w:rPr>
          <w:spacing w:val="-9"/>
        </w:rPr>
        <w:t xml:space="preserve"> </w:t>
      </w:r>
      <w:r>
        <w:rPr>
          <w:i/>
        </w:rPr>
        <w:t>Escherichia</w:t>
      </w:r>
      <w:r>
        <w:rPr>
          <w:i/>
          <w:spacing w:val="-8"/>
        </w:rPr>
        <w:t xml:space="preserve"> </w:t>
      </w:r>
      <w:r>
        <w:rPr>
          <w:i/>
          <w:spacing w:val="-4"/>
        </w:rPr>
        <w:t>coli</w:t>
      </w:r>
    </w:p>
    <w:p w14:paraId="4C65372B" w14:textId="77777777" w:rsidR="00052429" w:rsidRDefault="00B706C2">
      <w:pPr>
        <w:pStyle w:val="ListParagraph"/>
        <w:numPr>
          <w:ilvl w:val="0"/>
          <w:numId w:val="10"/>
        </w:numPr>
        <w:tabs>
          <w:tab w:val="left" w:pos="796"/>
        </w:tabs>
        <w:spacing w:line="269" w:lineRule="exact"/>
        <w:ind w:hanging="360"/>
      </w:pPr>
      <w:r>
        <w:t>Methicillin</w:t>
      </w:r>
      <w:r>
        <w:rPr>
          <w:spacing w:val="-7"/>
        </w:rPr>
        <w:t xml:space="preserve"> </w:t>
      </w:r>
      <w:r>
        <w:t>resistance</w:t>
      </w:r>
      <w:r>
        <w:rPr>
          <w:spacing w:val="-8"/>
        </w:rPr>
        <w:t xml:space="preserve"> </w:t>
      </w:r>
      <w:r>
        <w:t>in</w:t>
      </w:r>
      <w:r>
        <w:rPr>
          <w:spacing w:val="-8"/>
        </w:rPr>
        <w:t xml:space="preserve"> </w:t>
      </w:r>
      <w:r>
        <w:rPr>
          <w:i/>
        </w:rPr>
        <w:t>Staphylococcus</w:t>
      </w:r>
      <w:r>
        <w:rPr>
          <w:i/>
          <w:spacing w:val="-5"/>
        </w:rPr>
        <w:t xml:space="preserve"> </w:t>
      </w:r>
      <w:r>
        <w:rPr>
          <w:i/>
        </w:rPr>
        <w:t>aureus</w:t>
      </w:r>
      <w:r>
        <w:rPr>
          <w:i/>
          <w:spacing w:val="-7"/>
        </w:rPr>
        <w:t xml:space="preserve"> </w:t>
      </w:r>
      <w:r>
        <w:rPr>
          <w:spacing w:val="-2"/>
        </w:rPr>
        <w:t>(MRSA).</w:t>
      </w:r>
    </w:p>
    <w:p w14:paraId="4C65372C" w14:textId="77777777" w:rsidR="00052429" w:rsidRDefault="00B706C2">
      <w:pPr>
        <w:pStyle w:val="BodyText"/>
        <w:spacing w:before="76"/>
        <w:ind w:left="153" w:right="1215"/>
      </w:pPr>
      <w:r>
        <w:t>VRE</w:t>
      </w:r>
      <w:r>
        <w:rPr>
          <w:spacing w:val="-2"/>
        </w:rPr>
        <w:t xml:space="preserve"> </w:t>
      </w:r>
      <w:r>
        <w:t>and</w:t>
      </w:r>
      <w:r>
        <w:rPr>
          <w:spacing w:val="-2"/>
        </w:rPr>
        <w:t xml:space="preserve"> </w:t>
      </w:r>
      <w:r>
        <w:t>MRSA</w:t>
      </w:r>
      <w:r>
        <w:rPr>
          <w:spacing w:val="-2"/>
        </w:rPr>
        <w:t xml:space="preserve"> </w:t>
      </w:r>
      <w:r>
        <w:t>are</w:t>
      </w:r>
      <w:r>
        <w:rPr>
          <w:spacing w:val="-2"/>
        </w:rPr>
        <w:t xml:space="preserve"> </w:t>
      </w:r>
      <w:r>
        <w:t>included</w:t>
      </w:r>
      <w:r>
        <w:rPr>
          <w:spacing w:val="-2"/>
        </w:rPr>
        <w:t xml:space="preserve"> </w:t>
      </w:r>
      <w:r>
        <w:t>in</w:t>
      </w:r>
      <w:r>
        <w:rPr>
          <w:spacing w:val="-2"/>
        </w:rPr>
        <w:t xml:space="preserve"> </w:t>
      </w:r>
      <w:r>
        <w:t>the</w:t>
      </w:r>
      <w:r>
        <w:rPr>
          <w:spacing w:val="-4"/>
        </w:rPr>
        <w:t xml:space="preserve"> </w:t>
      </w:r>
      <w:r>
        <w:t>high</w:t>
      </w:r>
      <w:r>
        <w:rPr>
          <w:spacing w:val="-2"/>
        </w:rPr>
        <w:t xml:space="preserve"> </w:t>
      </w:r>
      <w:r>
        <w:t>priority</w:t>
      </w:r>
      <w:r>
        <w:rPr>
          <w:spacing w:val="-6"/>
        </w:rPr>
        <w:t xml:space="preserve"> </w:t>
      </w:r>
      <w:r>
        <w:t>group</w:t>
      </w:r>
      <w:r>
        <w:rPr>
          <w:spacing w:val="-2"/>
        </w:rPr>
        <w:t xml:space="preserve"> </w:t>
      </w:r>
      <w:r>
        <w:t>in</w:t>
      </w:r>
      <w:r>
        <w:rPr>
          <w:spacing w:val="-4"/>
        </w:rPr>
        <w:t xml:space="preserve"> </w:t>
      </w:r>
      <w:r>
        <w:t>the</w:t>
      </w:r>
      <w:r>
        <w:rPr>
          <w:spacing w:val="-4"/>
        </w:rPr>
        <w:t xml:space="preserve"> </w:t>
      </w:r>
      <w:r>
        <w:t>World</w:t>
      </w:r>
      <w:r>
        <w:rPr>
          <w:spacing w:val="-2"/>
        </w:rPr>
        <w:t xml:space="preserve"> </w:t>
      </w:r>
      <w:r>
        <w:t>Health</w:t>
      </w:r>
      <w:r>
        <w:rPr>
          <w:spacing w:val="-1"/>
        </w:rPr>
        <w:t xml:space="preserve"> </w:t>
      </w:r>
      <w:r>
        <w:t>Organization</w:t>
      </w:r>
      <w:r>
        <w:rPr>
          <w:spacing w:val="-1"/>
        </w:rPr>
        <w:t xml:space="preserve"> </w:t>
      </w:r>
      <w:r>
        <w:t>Bacterial Priority Pathogen List</w:t>
      </w:r>
      <w:r>
        <w:rPr>
          <w:vertAlign w:val="superscript"/>
        </w:rPr>
        <w:t>1</w:t>
      </w:r>
      <w:r>
        <w:t xml:space="preserve"> and these</w:t>
      </w:r>
      <w:r>
        <w:rPr>
          <w:spacing w:val="-1"/>
        </w:rPr>
        <w:t xml:space="preserve"> </w:t>
      </w:r>
      <w:r>
        <w:t>bacteria were selected along with</w:t>
      </w:r>
      <w:r>
        <w:rPr>
          <w:spacing w:val="-1"/>
        </w:rPr>
        <w:t xml:space="preserve"> </w:t>
      </w:r>
      <w:r>
        <w:t>fluoroquinolone resistance</w:t>
      </w:r>
      <w:r>
        <w:rPr>
          <w:spacing w:val="-1"/>
        </w:rPr>
        <w:t xml:space="preserve"> </w:t>
      </w:r>
      <w:r>
        <w:t>in</w:t>
      </w:r>
    </w:p>
    <w:p w14:paraId="4C65372D" w14:textId="77777777" w:rsidR="00052429" w:rsidRDefault="00B706C2">
      <w:pPr>
        <w:pStyle w:val="BodyText"/>
        <w:ind w:left="152" w:right="1215"/>
      </w:pPr>
      <w:r>
        <w:rPr>
          <w:i/>
        </w:rPr>
        <w:t xml:space="preserve">E. coli </w:t>
      </w:r>
      <w:r>
        <w:t>because analyses show that resistance rates are trending up. There are opportunities to improve the safety of care provided to Australians through infection prevention and control and AMS</w:t>
      </w:r>
      <w:r>
        <w:rPr>
          <w:spacing w:val="-3"/>
        </w:rPr>
        <w:t xml:space="preserve"> </w:t>
      </w:r>
      <w:r>
        <w:t>programs</w:t>
      </w:r>
      <w:r>
        <w:rPr>
          <w:spacing w:val="-2"/>
        </w:rPr>
        <w:t xml:space="preserve"> </w:t>
      </w:r>
      <w:r>
        <w:t>and</w:t>
      </w:r>
      <w:r>
        <w:rPr>
          <w:spacing w:val="-5"/>
        </w:rPr>
        <w:t xml:space="preserve"> </w:t>
      </w:r>
      <w:r>
        <w:t>antimicrobial</w:t>
      </w:r>
      <w:r>
        <w:rPr>
          <w:spacing w:val="-3"/>
        </w:rPr>
        <w:t xml:space="preserve"> </w:t>
      </w:r>
      <w:r>
        <w:t>prescribing</w:t>
      </w:r>
      <w:r>
        <w:rPr>
          <w:spacing w:val="-3"/>
        </w:rPr>
        <w:t xml:space="preserve"> </w:t>
      </w:r>
      <w:r>
        <w:t>guidelines.</w:t>
      </w:r>
      <w:r>
        <w:rPr>
          <w:spacing w:val="-1"/>
        </w:rPr>
        <w:t xml:space="preserve"> </w:t>
      </w:r>
      <w:r>
        <w:t>This</w:t>
      </w:r>
      <w:r>
        <w:rPr>
          <w:spacing w:val="-2"/>
        </w:rPr>
        <w:t xml:space="preserve"> </w:t>
      </w:r>
      <w:r>
        <w:t>report</w:t>
      </w:r>
      <w:r>
        <w:rPr>
          <w:spacing w:val="-4"/>
        </w:rPr>
        <w:t xml:space="preserve"> </w:t>
      </w:r>
      <w:r>
        <w:t>provides</w:t>
      </w:r>
      <w:r>
        <w:rPr>
          <w:spacing w:val="-2"/>
        </w:rPr>
        <w:t xml:space="preserve"> </w:t>
      </w:r>
      <w:r>
        <w:t>an</w:t>
      </w:r>
      <w:r>
        <w:rPr>
          <w:spacing w:val="-3"/>
        </w:rPr>
        <w:t xml:space="preserve"> </w:t>
      </w:r>
      <w:r>
        <w:t>update</w:t>
      </w:r>
      <w:r>
        <w:rPr>
          <w:spacing w:val="-3"/>
        </w:rPr>
        <w:t xml:space="preserve"> </w:t>
      </w:r>
      <w:r>
        <w:t>of</w:t>
      </w:r>
      <w:r>
        <w:rPr>
          <w:spacing w:val="-1"/>
        </w:rPr>
        <w:t xml:space="preserve"> </w:t>
      </w:r>
      <w:r>
        <w:t>APAS data analyses included in the series of national AURA reports since 2016</w:t>
      </w:r>
      <w:r>
        <w:rPr>
          <w:vertAlign w:val="superscript"/>
        </w:rPr>
        <w:t>2-6</w:t>
      </w:r>
      <w:r>
        <w:t xml:space="preserve"> and the previous APAS report on these MROs (2006 to 2017).</w:t>
      </w:r>
      <w:r>
        <w:rPr>
          <w:vertAlign w:val="superscript"/>
        </w:rPr>
        <w:t>7</w:t>
      </w:r>
    </w:p>
    <w:p w14:paraId="4C65372E" w14:textId="77777777" w:rsidR="00052429" w:rsidRDefault="00052429">
      <w:pPr>
        <w:pStyle w:val="BodyText"/>
        <w:spacing w:before="47"/>
      </w:pPr>
    </w:p>
    <w:p w14:paraId="4C65372F" w14:textId="77777777" w:rsidR="00052429" w:rsidRDefault="00B706C2">
      <w:pPr>
        <w:pStyle w:val="Heading2"/>
      </w:pPr>
      <w:bookmarkStart w:id="2" w:name="Key_findings_and_trends:_2015_to_2023"/>
      <w:bookmarkStart w:id="3" w:name="_bookmark1"/>
      <w:bookmarkEnd w:id="2"/>
      <w:bookmarkEnd w:id="3"/>
      <w:r>
        <w:rPr>
          <w:color w:val="0E2841"/>
        </w:rPr>
        <w:t>Key</w:t>
      </w:r>
      <w:r>
        <w:rPr>
          <w:color w:val="0E2841"/>
          <w:spacing w:val="-3"/>
        </w:rPr>
        <w:t xml:space="preserve"> </w:t>
      </w:r>
      <w:r>
        <w:rPr>
          <w:color w:val="0E2841"/>
        </w:rPr>
        <w:t>findings</w:t>
      </w:r>
      <w:r>
        <w:rPr>
          <w:color w:val="0E2841"/>
          <w:spacing w:val="-6"/>
        </w:rPr>
        <w:t xml:space="preserve"> </w:t>
      </w:r>
      <w:r>
        <w:rPr>
          <w:color w:val="0E2841"/>
        </w:rPr>
        <w:t>and</w:t>
      </w:r>
      <w:r>
        <w:rPr>
          <w:color w:val="0E2841"/>
          <w:spacing w:val="-4"/>
        </w:rPr>
        <w:t xml:space="preserve"> </w:t>
      </w:r>
      <w:r>
        <w:rPr>
          <w:color w:val="0E2841"/>
        </w:rPr>
        <w:t>trends:</w:t>
      </w:r>
      <w:r>
        <w:rPr>
          <w:color w:val="0E2841"/>
          <w:spacing w:val="-2"/>
        </w:rPr>
        <w:t xml:space="preserve"> </w:t>
      </w:r>
      <w:r>
        <w:rPr>
          <w:color w:val="0E2841"/>
        </w:rPr>
        <w:t>2015</w:t>
      </w:r>
      <w:r>
        <w:rPr>
          <w:color w:val="0E2841"/>
          <w:spacing w:val="-6"/>
        </w:rPr>
        <w:t xml:space="preserve"> </w:t>
      </w:r>
      <w:r>
        <w:rPr>
          <w:color w:val="0E2841"/>
        </w:rPr>
        <w:t>to</w:t>
      </w:r>
      <w:r>
        <w:rPr>
          <w:color w:val="0E2841"/>
          <w:spacing w:val="-6"/>
        </w:rPr>
        <w:t xml:space="preserve"> </w:t>
      </w:r>
      <w:r>
        <w:rPr>
          <w:color w:val="0E2841"/>
          <w:spacing w:val="-4"/>
        </w:rPr>
        <w:t>2023</w:t>
      </w:r>
    </w:p>
    <w:p w14:paraId="4C653730" w14:textId="77777777" w:rsidR="00052429" w:rsidRDefault="00B706C2">
      <w:pPr>
        <w:spacing w:before="241"/>
        <w:ind w:left="152"/>
        <w:rPr>
          <w:b/>
          <w:i/>
        </w:rPr>
      </w:pPr>
      <w:r>
        <w:rPr>
          <w:b/>
        </w:rPr>
        <w:t>Vancomycin</w:t>
      </w:r>
      <w:r>
        <w:rPr>
          <w:b/>
          <w:spacing w:val="-8"/>
        </w:rPr>
        <w:t xml:space="preserve"> </w:t>
      </w:r>
      <w:r>
        <w:rPr>
          <w:b/>
        </w:rPr>
        <w:t>resistance</w:t>
      </w:r>
      <w:r>
        <w:rPr>
          <w:b/>
          <w:spacing w:val="-7"/>
        </w:rPr>
        <w:t xml:space="preserve"> </w:t>
      </w:r>
      <w:r>
        <w:rPr>
          <w:b/>
          <w:i/>
        </w:rPr>
        <w:t>in</w:t>
      </w:r>
      <w:r>
        <w:rPr>
          <w:b/>
          <w:i/>
          <w:spacing w:val="-7"/>
        </w:rPr>
        <w:t xml:space="preserve"> </w:t>
      </w:r>
      <w:r>
        <w:rPr>
          <w:b/>
          <w:i/>
        </w:rPr>
        <w:t>Enterococcus</w:t>
      </w:r>
      <w:r>
        <w:rPr>
          <w:b/>
          <w:i/>
          <w:spacing w:val="-7"/>
        </w:rPr>
        <w:t xml:space="preserve"> </w:t>
      </w:r>
      <w:r>
        <w:rPr>
          <w:b/>
          <w:i/>
          <w:spacing w:val="-2"/>
        </w:rPr>
        <w:t>faecium</w:t>
      </w:r>
    </w:p>
    <w:p w14:paraId="4C653731" w14:textId="77777777" w:rsidR="00052429" w:rsidRDefault="00B706C2">
      <w:pPr>
        <w:pStyle w:val="ListParagraph"/>
        <w:numPr>
          <w:ilvl w:val="0"/>
          <w:numId w:val="9"/>
        </w:numPr>
        <w:tabs>
          <w:tab w:val="left" w:pos="513"/>
        </w:tabs>
        <w:spacing w:before="123" w:line="237" w:lineRule="auto"/>
        <w:ind w:right="1151"/>
      </w:pPr>
      <w:r>
        <w:t xml:space="preserve">Vancomycin resistance in </w:t>
      </w:r>
      <w:r>
        <w:rPr>
          <w:i/>
        </w:rPr>
        <w:t xml:space="preserve">E. faecium </w:t>
      </w:r>
      <w:r>
        <w:t>remained high in 2023 (42.5% of isolates). Resistance was</w:t>
      </w:r>
      <w:r>
        <w:rPr>
          <w:spacing w:val="-1"/>
        </w:rPr>
        <w:t xml:space="preserve"> </w:t>
      </w:r>
      <w:r>
        <w:t>highest in</w:t>
      </w:r>
      <w:r>
        <w:rPr>
          <w:spacing w:val="-4"/>
        </w:rPr>
        <w:t xml:space="preserve"> </w:t>
      </w:r>
      <w:r>
        <w:t>2015</w:t>
      </w:r>
      <w:r>
        <w:rPr>
          <w:spacing w:val="-4"/>
        </w:rPr>
        <w:t xml:space="preserve"> </w:t>
      </w:r>
      <w:r>
        <w:t>(51.9%)</w:t>
      </w:r>
      <w:r>
        <w:rPr>
          <w:spacing w:val="-2"/>
        </w:rPr>
        <w:t xml:space="preserve"> </w:t>
      </w:r>
      <w:r>
        <w:t>then</w:t>
      </w:r>
      <w:r>
        <w:rPr>
          <w:spacing w:val="-4"/>
        </w:rPr>
        <w:t xml:space="preserve"> </w:t>
      </w:r>
      <w:r>
        <w:t>trended</w:t>
      </w:r>
      <w:r>
        <w:rPr>
          <w:spacing w:val="-2"/>
        </w:rPr>
        <w:t xml:space="preserve"> </w:t>
      </w:r>
      <w:r>
        <w:t>downward</w:t>
      </w:r>
      <w:r>
        <w:rPr>
          <w:spacing w:val="-2"/>
        </w:rPr>
        <w:t xml:space="preserve"> </w:t>
      </w:r>
      <w:r>
        <w:t>until</w:t>
      </w:r>
      <w:r>
        <w:rPr>
          <w:spacing w:val="-2"/>
        </w:rPr>
        <w:t xml:space="preserve"> </w:t>
      </w:r>
      <w:r>
        <w:t>2020</w:t>
      </w:r>
      <w:r>
        <w:rPr>
          <w:spacing w:val="-2"/>
        </w:rPr>
        <w:t xml:space="preserve"> </w:t>
      </w:r>
      <w:r>
        <w:t>(33.2%)</w:t>
      </w:r>
      <w:r>
        <w:rPr>
          <w:spacing w:val="-2"/>
        </w:rPr>
        <w:t xml:space="preserve"> </w:t>
      </w:r>
      <w:r>
        <w:t>and</w:t>
      </w:r>
      <w:r>
        <w:rPr>
          <w:spacing w:val="-1"/>
        </w:rPr>
        <w:t xml:space="preserve"> </w:t>
      </w:r>
      <w:r>
        <w:t>rose</w:t>
      </w:r>
      <w:r>
        <w:rPr>
          <w:spacing w:val="-4"/>
        </w:rPr>
        <w:t xml:space="preserve"> </w:t>
      </w:r>
      <w:r>
        <w:t>steeply</w:t>
      </w:r>
      <w:r>
        <w:rPr>
          <w:spacing w:val="-4"/>
        </w:rPr>
        <w:t xml:space="preserve"> </w:t>
      </w:r>
      <w:r>
        <w:t>again in 2022. There has been an overall dramatic increase from 5.3% in 2006.</w:t>
      </w:r>
    </w:p>
    <w:p w14:paraId="4C653732" w14:textId="77777777" w:rsidR="00052429" w:rsidRDefault="00B706C2">
      <w:pPr>
        <w:pStyle w:val="ListParagraph"/>
        <w:numPr>
          <w:ilvl w:val="0"/>
          <w:numId w:val="9"/>
        </w:numPr>
        <w:tabs>
          <w:tab w:val="left" w:pos="513"/>
        </w:tabs>
        <w:spacing w:before="5" w:line="237" w:lineRule="auto"/>
        <w:ind w:right="1310"/>
      </w:pPr>
      <w:r>
        <w:t>Vancomycin</w:t>
      </w:r>
      <w:r>
        <w:rPr>
          <w:spacing w:val="-4"/>
        </w:rPr>
        <w:t xml:space="preserve"> </w:t>
      </w:r>
      <w:r>
        <w:t>resistance</w:t>
      </w:r>
      <w:r>
        <w:rPr>
          <w:spacing w:val="-6"/>
        </w:rPr>
        <w:t xml:space="preserve"> </w:t>
      </w:r>
      <w:r>
        <w:t>was</w:t>
      </w:r>
      <w:r>
        <w:rPr>
          <w:spacing w:val="-1"/>
        </w:rPr>
        <w:t xml:space="preserve"> </w:t>
      </w:r>
      <w:r>
        <w:t>generally</w:t>
      </w:r>
      <w:r>
        <w:rPr>
          <w:spacing w:val="-1"/>
        </w:rPr>
        <w:t xml:space="preserve"> </w:t>
      </w:r>
      <w:r>
        <w:t>higher</w:t>
      </w:r>
      <w:r>
        <w:rPr>
          <w:spacing w:val="-2"/>
        </w:rPr>
        <w:t xml:space="preserve"> </w:t>
      </w:r>
      <w:r>
        <w:t>in</w:t>
      </w:r>
      <w:r>
        <w:rPr>
          <w:spacing w:val="-2"/>
        </w:rPr>
        <w:t xml:space="preserve"> </w:t>
      </w:r>
      <w:r>
        <w:t>hospitals</w:t>
      </w:r>
      <w:r>
        <w:rPr>
          <w:spacing w:val="-1"/>
        </w:rPr>
        <w:t xml:space="preserve"> </w:t>
      </w:r>
      <w:r>
        <w:t>(43.5%</w:t>
      </w:r>
      <w:r>
        <w:rPr>
          <w:spacing w:val="-3"/>
        </w:rPr>
        <w:t xml:space="preserve"> </w:t>
      </w:r>
      <w:r>
        <w:t>in</w:t>
      </w:r>
      <w:r>
        <w:rPr>
          <w:spacing w:val="-2"/>
        </w:rPr>
        <w:t xml:space="preserve"> </w:t>
      </w:r>
      <w:r>
        <w:t>2023)</w:t>
      </w:r>
      <w:r>
        <w:rPr>
          <w:spacing w:val="-5"/>
        </w:rPr>
        <w:t xml:space="preserve"> </w:t>
      </w:r>
      <w:r>
        <w:t>than</w:t>
      </w:r>
      <w:r>
        <w:rPr>
          <w:spacing w:val="-4"/>
        </w:rPr>
        <w:t xml:space="preserve"> </w:t>
      </w:r>
      <w:r>
        <w:t>the</w:t>
      </w:r>
      <w:r>
        <w:rPr>
          <w:spacing w:val="-2"/>
        </w:rPr>
        <w:t xml:space="preserve"> </w:t>
      </w:r>
      <w:r>
        <w:t>community (24.4% in 2023).</w:t>
      </w:r>
    </w:p>
    <w:p w14:paraId="4C653733" w14:textId="77777777" w:rsidR="00052429" w:rsidRDefault="00B706C2">
      <w:pPr>
        <w:pStyle w:val="ListParagraph"/>
        <w:numPr>
          <w:ilvl w:val="0"/>
          <w:numId w:val="9"/>
        </w:numPr>
        <w:tabs>
          <w:tab w:val="left" w:pos="513"/>
        </w:tabs>
        <w:spacing w:before="3" w:line="237" w:lineRule="auto"/>
        <w:ind w:right="1139"/>
      </w:pPr>
      <w:r>
        <w:t>The</w:t>
      </w:r>
      <w:r>
        <w:rPr>
          <w:spacing w:val="-3"/>
        </w:rPr>
        <w:t xml:space="preserve"> </w:t>
      </w:r>
      <w:r>
        <w:t>prevalence</w:t>
      </w:r>
      <w:r>
        <w:rPr>
          <w:spacing w:val="-4"/>
        </w:rPr>
        <w:t xml:space="preserve"> </w:t>
      </w:r>
      <w:r>
        <w:t>of</w:t>
      </w:r>
      <w:r>
        <w:rPr>
          <w:spacing w:val="-3"/>
        </w:rPr>
        <w:t xml:space="preserve"> </w:t>
      </w:r>
      <w:r>
        <w:t>VRE</w:t>
      </w:r>
      <w:r>
        <w:rPr>
          <w:spacing w:val="-3"/>
        </w:rPr>
        <w:t xml:space="preserve"> </w:t>
      </w:r>
      <w:r>
        <w:t>varied</w:t>
      </w:r>
      <w:r>
        <w:rPr>
          <w:spacing w:val="-3"/>
        </w:rPr>
        <w:t xml:space="preserve"> </w:t>
      </w:r>
      <w:r>
        <w:t>amongst</w:t>
      </w:r>
      <w:r>
        <w:rPr>
          <w:spacing w:val="-3"/>
        </w:rPr>
        <w:t xml:space="preserve"> </w:t>
      </w:r>
      <w:r>
        <w:t>states</w:t>
      </w:r>
      <w:r>
        <w:rPr>
          <w:spacing w:val="-4"/>
        </w:rPr>
        <w:t xml:space="preserve"> </w:t>
      </w:r>
      <w:r>
        <w:t>and</w:t>
      </w:r>
      <w:r>
        <w:rPr>
          <w:spacing w:val="-3"/>
        </w:rPr>
        <w:t xml:space="preserve"> </w:t>
      </w:r>
      <w:r>
        <w:t>territories</w:t>
      </w:r>
      <w:r>
        <w:rPr>
          <w:spacing w:val="-2"/>
        </w:rPr>
        <w:t xml:space="preserve"> </w:t>
      </w:r>
      <w:r>
        <w:t>but</w:t>
      </w:r>
      <w:r>
        <w:rPr>
          <w:spacing w:val="-1"/>
        </w:rPr>
        <w:t xml:space="preserve"> </w:t>
      </w:r>
      <w:r>
        <w:t>was</w:t>
      </w:r>
      <w:r>
        <w:rPr>
          <w:spacing w:val="-4"/>
        </w:rPr>
        <w:t xml:space="preserve"> </w:t>
      </w:r>
      <w:r>
        <w:t>highest</w:t>
      </w:r>
      <w:r>
        <w:rPr>
          <w:spacing w:val="-1"/>
        </w:rPr>
        <w:t xml:space="preserve"> </w:t>
      </w:r>
      <w:r>
        <w:t>in</w:t>
      </w:r>
      <w:r>
        <w:rPr>
          <w:spacing w:val="-3"/>
        </w:rPr>
        <w:t xml:space="preserve"> </w:t>
      </w:r>
      <w:r>
        <w:t>Victoria</w:t>
      </w:r>
      <w:r>
        <w:rPr>
          <w:spacing w:val="-4"/>
        </w:rPr>
        <w:t xml:space="preserve"> </w:t>
      </w:r>
      <w:r>
        <w:t>(62.6% in 2023), whereas trends were lower but similar across remoteness areas of Australia.</w:t>
      </w:r>
    </w:p>
    <w:p w14:paraId="4C653734" w14:textId="77777777" w:rsidR="00052429" w:rsidRDefault="00B706C2">
      <w:pPr>
        <w:spacing w:before="239"/>
        <w:ind w:left="153"/>
        <w:rPr>
          <w:b/>
          <w:i/>
        </w:rPr>
      </w:pPr>
      <w:r>
        <w:rPr>
          <w:b/>
        </w:rPr>
        <w:t>Fluoroquinolone</w:t>
      </w:r>
      <w:r>
        <w:rPr>
          <w:b/>
          <w:spacing w:val="-8"/>
        </w:rPr>
        <w:t xml:space="preserve"> </w:t>
      </w:r>
      <w:r>
        <w:rPr>
          <w:b/>
        </w:rPr>
        <w:t>resistance</w:t>
      </w:r>
      <w:r>
        <w:rPr>
          <w:b/>
          <w:spacing w:val="-7"/>
        </w:rPr>
        <w:t xml:space="preserve"> </w:t>
      </w:r>
      <w:r>
        <w:rPr>
          <w:b/>
        </w:rPr>
        <w:t>in</w:t>
      </w:r>
      <w:r>
        <w:rPr>
          <w:b/>
          <w:spacing w:val="-8"/>
        </w:rPr>
        <w:t xml:space="preserve"> </w:t>
      </w:r>
      <w:r>
        <w:rPr>
          <w:b/>
          <w:i/>
        </w:rPr>
        <w:t>Escherichia</w:t>
      </w:r>
      <w:r>
        <w:rPr>
          <w:b/>
          <w:i/>
          <w:spacing w:val="-7"/>
        </w:rPr>
        <w:t xml:space="preserve"> </w:t>
      </w:r>
      <w:r>
        <w:rPr>
          <w:b/>
          <w:i/>
          <w:spacing w:val="-4"/>
        </w:rPr>
        <w:t>coli</w:t>
      </w:r>
    </w:p>
    <w:p w14:paraId="4C653735" w14:textId="77777777" w:rsidR="00052429" w:rsidRDefault="00B706C2">
      <w:pPr>
        <w:pStyle w:val="ListParagraph"/>
        <w:numPr>
          <w:ilvl w:val="0"/>
          <w:numId w:val="9"/>
        </w:numPr>
        <w:tabs>
          <w:tab w:val="left" w:pos="513"/>
        </w:tabs>
        <w:spacing w:before="122" w:line="269" w:lineRule="exact"/>
        <w:ind w:hanging="360"/>
      </w:pPr>
      <w:r>
        <w:t>Fluoroquinolone</w:t>
      </w:r>
      <w:r>
        <w:rPr>
          <w:spacing w:val="-7"/>
        </w:rPr>
        <w:t xml:space="preserve"> </w:t>
      </w:r>
      <w:r>
        <w:t>resistance</w:t>
      </w:r>
      <w:r>
        <w:rPr>
          <w:spacing w:val="-4"/>
        </w:rPr>
        <w:t xml:space="preserve"> </w:t>
      </w:r>
      <w:r>
        <w:t>in</w:t>
      </w:r>
      <w:r>
        <w:rPr>
          <w:spacing w:val="-4"/>
        </w:rPr>
        <w:t xml:space="preserve"> </w:t>
      </w:r>
      <w:r>
        <w:rPr>
          <w:i/>
        </w:rPr>
        <w:t>E.</w:t>
      </w:r>
      <w:r>
        <w:rPr>
          <w:i/>
          <w:spacing w:val="-4"/>
        </w:rPr>
        <w:t xml:space="preserve"> </w:t>
      </w:r>
      <w:r>
        <w:rPr>
          <w:i/>
        </w:rPr>
        <w:t>coli</w:t>
      </w:r>
      <w:r>
        <w:rPr>
          <w:i/>
          <w:spacing w:val="-5"/>
        </w:rPr>
        <w:t xml:space="preserve"> </w:t>
      </w:r>
      <w:r>
        <w:t>has</w:t>
      </w:r>
      <w:r>
        <w:rPr>
          <w:spacing w:val="-3"/>
        </w:rPr>
        <w:t xml:space="preserve"> </w:t>
      </w:r>
      <w:r>
        <w:t>increased</w:t>
      </w:r>
      <w:r>
        <w:rPr>
          <w:spacing w:val="-4"/>
        </w:rPr>
        <w:t xml:space="preserve"> </w:t>
      </w:r>
      <w:r>
        <w:t>from</w:t>
      </w:r>
      <w:r>
        <w:rPr>
          <w:spacing w:val="-5"/>
        </w:rPr>
        <w:t xml:space="preserve"> </w:t>
      </w:r>
      <w:r>
        <w:t>1.9%</w:t>
      </w:r>
      <w:r>
        <w:rPr>
          <w:spacing w:val="-4"/>
        </w:rPr>
        <w:t xml:space="preserve"> </w:t>
      </w:r>
      <w:r>
        <w:t>in</w:t>
      </w:r>
      <w:r>
        <w:rPr>
          <w:spacing w:val="-4"/>
        </w:rPr>
        <w:t xml:space="preserve"> </w:t>
      </w:r>
      <w:r>
        <w:t>2006</w:t>
      </w:r>
      <w:r>
        <w:rPr>
          <w:spacing w:val="-6"/>
        </w:rPr>
        <w:t xml:space="preserve"> </w:t>
      </w:r>
      <w:r>
        <w:t>to</w:t>
      </w:r>
      <w:r>
        <w:rPr>
          <w:spacing w:val="-4"/>
        </w:rPr>
        <w:t xml:space="preserve"> </w:t>
      </w:r>
      <w:r>
        <w:t>13.4%</w:t>
      </w:r>
      <w:r>
        <w:rPr>
          <w:spacing w:val="-5"/>
        </w:rPr>
        <w:t xml:space="preserve"> </w:t>
      </w:r>
      <w:r>
        <w:t>in</w:t>
      </w:r>
      <w:r>
        <w:rPr>
          <w:spacing w:val="-4"/>
        </w:rPr>
        <w:t xml:space="preserve"> </w:t>
      </w:r>
      <w:r>
        <w:rPr>
          <w:spacing w:val="-2"/>
        </w:rPr>
        <w:t>2023.</w:t>
      </w:r>
    </w:p>
    <w:p w14:paraId="4C653736" w14:textId="77777777" w:rsidR="00052429" w:rsidRDefault="00B706C2">
      <w:pPr>
        <w:pStyle w:val="ListParagraph"/>
        <w:numPr>
          <w:ilvl w:val="0"/>
          <w:numId w:val="9"/>
        </w:numPr>
        <w:tabs>
          <w:tab w:val="left" w:pos="513"/>
        </w:tabs>
        <w:spacing w:line="269" w:lineRule="exact"/>
        <w:ind w:hanging="360"/>
      </w:pPr>
      <w:r>
        <w:t>Resistance</w:t>
      </w:r>
      <w:r>
        <w:rPr>
          <w:spacing w:val="-5"/>
        </w:rPr>
        <w:t xml:space="preserve"> </w:t>
      </w:r>
      <w:r>
        <w:t>was</w:t>
      </w:r>
      <w:r>
        <w:rPr>
          <w:spacing w:val="-6"/>
        </w:rPr>
        <w:t xml:space="preserve"> </w:t>
      </w:r>
      <w:r>
        <w:t>similar</w:t>
      </w:r>
      <w:r>
        <w:rPr>
          <w:spacing w:val="-2"/>
        </w:rPr>
        <w:t xml:space="preserve"> </w:t>
      </w:r>
      <w:r>
        <w:t>in</w:t>
      </w:r>
      <w:r>
        <w:rPr>
          <w:spacing w:val="-4"/>
        </w:rPr>
        <w:t xml:space="preserve"> </w:t>
      </w:r>
      <w:r>
        <w:t>hospitals</w:t>
      </w:r>
      <w:r>
        <w:rPr>
          <w:spacing w:val="-3"/>
        </w:rPr>
        <w:t xml:space="preserve"> </w:t>
      </w:r>
      <w:r>
        <w:t>and</w:t>
      </w:r>
      <w:r>
        <w:rPr>
          <w:spacing w:val="-6"/>
        </w:rPr>
        <w:t xml:space="preserve"> </w:t>
      </w:r>
      <w:r>
        <w:t>the</w:t>
      </w:r>
      <w:r>
        <w:rPr>
          <w:spacing w:val="-6"/>
        </w:rPr>
        <w:t xml:space="preserve"> </w:t>
      </w:r>
      <w:r>
        <w:t>community</w:t>
      </w:r>
      <w:r>
        <w:rPr>
          <w:spacing w:val="-6"/>
        </w:rPr>
        <w:t xml:space="preserve"> </w:t>
      </w:r>
      <w:r>
        <w:t>(both</w:t>
      </w:r>
      <w:r>
        <w:rPr>
          <w:spacing w:val="-4"/>
        </w:rPr>
        <w:t xml:space="preserve"> </w:t>
      </w:r>
      <w:r>
        <w:t>13.4%</w:t>
      </w:r>
      <w:r>
        <w:rPr>
          <w:spacing w:val="-5"/>
        </w:rPr>
        <w:t xml:space="preserve"> </w:t>
      </w:r>
      <w:r>
        <w:t>in</w:t>
      </w:r>
      <w:r>
        <w:rPr>
          <w:spacing w:val="-4"/>
        </w:rPr>
        <w:t xml:space="preserve"> </w:t>
      </w:r>
      <w:r>
        <w:rPr>
          <w:spacing w:val="-2"/>
        </w:rPr>
        <w:t>2023).</w:t>
      </w:r>
    </w:p>
    <w:p w14:paraId="4C653737" w14:textId="77777777" w:rsidR="00052429" w:rsidRDefault="00B706C2">
      <w:pPr>
        <w:pStyle w:val="ListParagraph"/>
        <w:numPr>
          <w:ilvl w:val="0"/>
          <w:numId w:val="9"/>
        </w:numPr>
        <w:tabs>
          <w:tab w:val="left" w:pos="514"/>
        </w:tabs>
        <w:spacing w:before="1" w:line="237" w:lineRule="auto"/>
        <w:ind w:left="514" w:right="1247"/>
      </w:pPr>
      <w:r>
        <w:t>The prevalence of resistance varied amongst states and territories but was highest in Victoria (21.7%</w:t>
      </w:r>
      <w:r>
        <w:rPr>
          <w:spacing w:val="-2"/>
        </w:rPr>
        <w:t xml:space="preserve"> </w:t>
      </w:r>
      <w:r>
        <w:t>in</w:t>
      </w:r>
      <w:r>
        <w:rPr>
          <w:spacing w:val="-3"/>
        </w:rPr>
        <w:t xml:space="preserve"> </w:t>
      </w:r>
      <w:r>
        <w:t>2023).</w:t>
      </w:r>
      <w:r>
        <w:rPr>
          <w:spacing w:val="-3"/>
        </w:rPr>
        <w:t xml:space="preserve"> </w:t>
      </w:r>
      <w:r>
        <w:t>High</w:t>
      </w:r>
      <w:r>
        <w:rPr>
          <w:spacing w:val="-3"/>
        </w:rPr>
        <w:t xml:space="preserve"> </w:t>
      </w:r>
      <w:r>
        <w:t>levels</w:t>
      </w:r>
      <w:r>
        <w:rPr>
          <w:spacing w:val="-2"/>
        </w:rPr>
        <w:t xml:space="preserve"> </w:t>
      </w:r>
      <w:r>
        <w:t>of</w:t>
      </w:r>
      <w:r>
        <w:rPr>
          <w:spacing w:val="-3"/>
        </w:rPr>
        <w:t xml:space="preserve"> </w:t>
      </w:r>
      <w:r>
        <w:t>resistance</w:t>
      </w:r>
      <w:r>
        <w:rPr>
          <w:spacing w:val="-3"/>
        </w:rPr>
        <w:t xml:space="preserve"> </w:t>
      </w:r>
      <w:r>
        <w:t>were</w:t>
      </w:r>
      <w:r>
        <w:rPr>
          <w:spacing w:val="-3"/>
        </w:rPr>
        <w:t xml:space="preserve"> </w:t>
      </w:r>
      <w:r>
        <w:t>also</w:t>
      </w:r>
      <w:r>
        <w:rPr>
          <w:spacing w:val="-3"/>
        </w:rPr>
        <w:t xml:space="preserve"> </w:t>
      </w:r>
      <w:r>
        <w:t>observed</w:t>
      </w:r>
      <w:r>
        <w:rPr>
          <w:spacing w:val="-5"/>
        </w:rPr>
        <w:t xml:space="preserve"> </w:t>
      </w:r>
      <w:r>
        <w:t>amongst</w:t>
      </w:r>
      <w:r>
        <w:rPr>
          <w:spacing w:val="-3"/>
        </w:rPr>
        <w:t xml:space="preserve"> </w:t>
      </w:r>
      <w:r>
        <w:t>the</w:t>
      </w:r>
      <w:r>
        <w:rPr>
          <w:spacing w:val="-3"/>
        </w:rPr>
        <w:t xml:space="preserve"> </w:t>
      </w:r>
      <w:r>
        <w:t>very</w:t>
      </w:r>
      <w:r>
        <w:rPr>
          <w:spacing w:val="-4"/>
        </w:rPr>
        <w:t xml:space="preserve"> </w:t>
      </w:r>
      <w:r>
        <w:t>small</w:t>
      </w:r>
      <w:r>
        <w:rPr>
          <w:spacing w:val="-3"/>
        </w:rPr>
        <w:t xml:space="preserve"> </w:t>
      </w:r>
      <w:r>
        <w:t>number of isolates from the Northern Territory (NT).</w:t>
      </w:r>
    </w:p>
    <w:p w14:paraId="4C653738" w14:textId="77777777" w:rsidR="00052429" w:rsidRDefault="00B706C2">
      <w:pPr>
        <w:pStyle w:val="ListParagraph"/>
        <w:numPr>
          <w:ilvl w:val="0"/>
          <w:numId w:val="9"/>
        </w:numPr>
        <w:tabs>
          <w:tab w:val="left" w:pos="514"/>
        </w:tabs>
        <w:spacing w:before="3"/>
        <w:ind w:left="514" w:right="1223"/>
      </w:pPr>
      <w:r>
        <w:t>Despite</w:t>
      </w:r>
      <w:r>
        <w:rPr>
          <w:spacing w:val="-3"/>
        </w:rPr>
        <w:t xml:space="preserve"> </w:t>
      </w:r>
      <w:r>
        <w:t>low</w:t>
      </w:r>
      <w:r>
        <w:rPr>
          <w:spacing w:val="-3"/>
        </w:rPr>
        <w:t xml:space="preserve"> </w:t>
      </w:r>
      <w:r>
        <w:t>numbers</w:t>
      </w:r>
      <w:r>
        <w:rPr>
          <w:spacing w:val="-4"/>
        </w:rPr>
        <w:t xml:space="preserve"> </w:t>
      </w:r>
      <w:r>
        <w:t>of</w:t>
      </w:r>
      <w:r>
        <w:rPr>
          <w:spacing w:val="-3"/>
        </w:rPr>
        <w:t xml:space="preserve"> </w:t>
      </w:r>
      <w:r>
        <w:t>isolates,</w:t>
      </w:r>
      <w:r>
        <w:rPr>
          <w:spacing w:val="-3"/>
        </w:rPr>
        <w:t xml:space="preserve"> </w:t>
      </w:r>
      <w:r>
        <w:t>the</w:t>
      </w:r>
      <w:r>
        <w:rPr>
          <w:spacing w:val="-5"/>
        </w:rPr>
        <w:t xml:space="preserve"> </w:t>
      </w:r>
      <w:r>
        <w:t>proportion</w:t>
      </w:r>
      <w:r>
        <w:rPr>
          <w:spacing w:val="-3"/>
        </w:rPr>
        <w:t xml:space="preserve"> </w:t>
      </w:r>
      <w:r>
        <w:t>of</w:t>
      </w:r>
      <w:r>
        <w:rPr>
          <w:spacing w:val="-3"/>
        </w:rPr>
        <w:t xml:space="preserve"> </w:t>
      </w:r>
      <w:r>
        <w:t>fluoroquinolone-resistant</w:t>
      </w:r>
      <w:r>
        <w:rPr>
          <w:spacing w:val="-1"/>
        </w:rPr>
        <w:t xml:space="preserve"> </w:t>
      </w:r>
      <w:r>
        <w:rPr>
          <w:i/>
        </w:rPr>
        <w:t>E.</w:t>
      </w:r>
      <w:r>
        <w:rPr>
          <w:i/>
          <w:spacing w:val="-3"/>
        </w:rPr>
        <w:t xml:space="preserve"> </w:t>
      </w:r>
      <w:r>
        <w:rPr>
          <w:i/>
        </w:rPr>
        <w:t>coli</w:t>
      </w:r>
      <w:r>
        <w:rPr>
          <w:i/>
          <w:spacing w:val="-3"/>
        </w:rPr>
        <w:t xml:space="preserve"> </w:t>
      </w:r>
      <w:r>
        <w:t>was</w:t>
      </w:r>
      <w:r>
        <w:rPr>
          <w:spacing w:val="-2"/>
        </w:rPr>
        <w:t xml:space="preserve"> </w:t>
      </w:r>
      <w:r>
        <w:t>highest in very remote Australia (19.4% in 2023).</w:t>
      </w:r>
    </w:p>
    <w:p w14:paraId="4C653739" w14:textId="77777777" w:rsidR="00052429" w:rsidRDefault="00052429">
      <w:pPr>
        <w:sectPr w:rsidR="00052429">
          <w:pgSz w:w="11910" w:h="16840"/>
          <w:pgMar w:top="1040" w:right="0" w:bottom="920" w:left="980" w:header="0" w:footer="734" w:gutter="0"/>
          <w:cols w:space="720"/>
        </w:sectPr>
      </w:pPr>
    </w:p>
    <w:p w14:paraId="4C65373A" w14:textId="77777777" w:rsidR="00052429" w:rsidRDefault="00B706C2">
      <w:pPr>
        <w:spacing w:before="77"/>
        <w:ind w:left="152"/>
        <w:rPr>
          <w:b/>
          <w:i/>
        </w:rPr>
      </w:pPr>
      <w:r>
        <w:rPr>
          <w:b/>
        </w:rPr>
        <w:lastRenderedPageBreak/>
        <w:t>Methicillin</w:t>
      </w:r>
      <w:r>
        <w:rPr>
          <w:b/>
          <w:spacing w:val="-9"/>
        </w:rPr>
        <w:t xml:space="preserve"> </w:t>
      </w:r>
      <w:r>
        <w:rPr>
          <w:b/>
        </w:rPr>
        <w:t>resistance</w:t>
      </w:r>
      <w:r>
        <w:rPr>
          <w:b/>
          <w:spacing w:val="-8"/>
        </w:rPr>
        <w:t xml:space="preserve"> </w:t>
      </w:r>
      <w:r>
        <w:rPr>
          <w:b/>
        </w:rPr>
        <w:t>in</w:t>
      </w:r>
      <w:r>
        <w:rPr>
          <w:b/>
          <w:spacing w:val="-6"/>
        </w:rPr>
        <w:t xml:space="preserve"> </w:t>
      </w:r>
      <w:r>
        <w:rPr>
          <w:b/>
          <w:i/>
        </w:rPr>
        <w:t>Staphylococcus</w:t>
      </w:r>
      <w:r>
        <w:rPr>
          <w:b/>
          <w:i/>
          <w:spacing w:val="-8"/>
        </w:rPr>
        <w:t xml:space="preserve"> </w:t>
      </w:r>
      <w:r>
        <w:rPr>
          <w:b/>
          <w:i/>
          <w:spacing w:val="-2"/>
        </w:rPr>
        <w:t>aureus</w:t>
      </w:r>
    </w:p>
    <w:p w14:paraId="4C65373B" w14:textId="77777777" w:rsidR="00052429" w:rsidRDefault="00B706C2">
      <w:pPr>
        <w:pStyle w:val="ListParagraph"/>
        <w:numPr>
          <w:ilvl w:val="0"/>
          <w:numId w:val="9"/>
        </w:numPr>
        <w:tabs>
          <w:tab w:val="left" w:pos="512"/>
        </w:tabs>
        <w:spacing w:before="118" w:line="268" w:lineRule="exact"/>
        <w:ind w:left="512" w:hanging="360"/>
      </w:pPr>
      <w:r>
        <w:t>MRSA</w:t>
      </w:r>
      <w:r>
        <w:rPr>
          <w:spacing w:val="-4"/>
        </w:rPr>
        <w:t xml:space="preserve"> </w:t>
      </w:r>
      <w:r>
        <w:t>rates</w:t>
      </w:r>
      <w:r>
        <w:rPr>
          <w:spacing w:val="-6"/>
        </w:rPr>
        <w:t xml:space="preserve"> </w:t>
      </w:r>
      <w:r>
        <w:t>remained</w:t>
      </w:r>
      <w:r>
        <w:rPr>
          <w:spacing w:val="-3"/>
        </w:rPr>
        <w:t xml:space="preserve"> </w:t>
      </w:r>
      <w:r>
        <w:t>relatively</w:t>
      </w:r>
      <w:r>
        <w:rPr>
          <w:spacing w:val="-3"/>
        </w:rPr>
        <w:t xml:space="preserve"> </w:t>
      </w:r>
      <w:r>
        <w:t>steady</w:t>
      </w:r>
      <w:r>
        <w:rPr>
          <w:spacing w:val="-6"/>
        </w:rPr>
        <w:t xml:space="preserve"> </w:t>
      </w:r>
      <w:r>
        <w:t>from</w:t>
      </w:r>
      <w:r>
        <w:rPr>
          <w:spacing w:val="-4"/>
        </w:rPr>
        <w:t xml:space="preserve"> </w:t>
      </w:r>
      <w:r>
        <w:t>2006</w:t>
      </w:r>
      <w:r>
        <w:rPr>
          <w:spacing w:val="-6"/>
        </w:rPr>
        <w:t xml:space="preserve"> </w:t>
      </w:r>
      <w:r>
        <w:t>to</w:t>
      </w:r>
      <w:r>
        <w:rPr>
          <w:spacing w:val="-6"/>
        </w:rPr>
        <w:t xml:space="preserve"> </w:t>
      </w:r>
      <w:r>
        <w:t>2023;</w:t>
      </w:r>
      <w:r>
        <w:rPr>
          <w:spacing w:val="-4"/>
        </w:rPr>
        <w:t xml:space="preserve"> </w:t>
      </w:r>
      <w:r>
        <w:t>ranging</w:t>
      </w:r>
      <w:r>
        <w:rPr>
          <w:spacing w:val="-5"/>
        </w:rPr>
        <w:t xml:space="preserve"> </w:t>
      </w:r>
      <w:r>
        <w:t>from</w:t>
      </w:r>
      <w:r>
        <w:rPr>
          <w:spacing w:val="-5"/>
        </w:rPr>
        <w:t xml:space="preserve"> </w:t>
      </w:r>
      <w:r>
        <w:t>19.8%</w:t>
      </w:r>
      <w:r>
        <w:rPr>
          <w:spacing w:val="-5"/>
        </w:rPr>
        <w:t xml:space="preserve"> </w:t>
      </w:r>
      <w:r>
        <w:t>in</w:t>
      </w:r>
      <w:r>
        <w:rPr>
          <w:spacing w:val="-4"/>
        </w:rPr>
        <w:t xml:space="preserve"> </w:t>
      </w:r>
      <w:r>
        <w:t>2006,</w:t>
      </w:r>
      <w:r>
        <w:rPr>
          <w:spacing w:val="-3"/>
        </w:rPr>
        <w:t xml:space="preserve"> </w:t>
      </w:r>
      <w:r>
        <w:rPr>
          <w:spacing w:val="-4"/>
        </w:rPr>
        <w:t>2022</w:t>
      </w:r>
    </w:p>
    <w:p w14:paraId="4C65373C" w14:textId="77777777" w:rsidR="00052429" w:rsidRDefault="00B706C2">
      <w:pPr>
        <w:pStyle w:val="BodyText"/>
        <w:spacing w:line="252" w:lineRule="exact"/>
        <w:ind w:left="513"/>
      </w:pPr>
      <w:r>
        <w:t>and</w:t>
      </w:r>
      <w:r>
        <w:rPr>
          <w:spacing w:val="-6"/>
        </w:rPr>
        <w:t xml:space="preserve"> </w:t>
      </w:r>
      <w:r>
        <w:t>2023,</w:t>
      </w:r>
      <w:r>
        <w:rPr>
          <w:spacing w:val="-4"/>
        </w:rPr>
        <w:t xml:space="preserve"> </w:t>
      </w:r>
      <w:r>
        <w:t>respectively,</w:t>
      </w:r>
      <w:r>
        <w:rPr>
          <w:spacing w:val="-4"/>
        </w:rPr>
        <w:t xml:space="preserve"> </w:t>
      </w:r>
      <w:r>
        <w:t>to</w:t>
      </w:r>
      <w:r>
        <w:rPr>
          <w:spacing w:val="-4"/>
        </w:rPr>
        <w:t xml:space="preserve"> </w:t>
      </w:r>
      <w:r>
        <w:t>22.8%</w:t>
      </w:r>
      <w:r>
        <w:rPr>
          <w:spacing w:val="-3"/>
        </w:rPr>
        <w:t xml:space="preserve"> </w:t>
      </w:r>
      <w:r>
        <w:t>in</w:t>
      </w:r>
      <w:r>
        <w:rPr>
          <w:spacing w:val="-3"/>
        </w:rPr>
        <w:t xml:space="preserve"> </w:t>
      </w:r>
      <w:r>
        <w:t>2010</w:t>
      </w:r>
      <w:r>
        <w:rPr>
          <w:spacing w:val="-6"/>
        </w:rPr>
        <w:t xml:space="preserve"> </w:t>
      </w:r>
      <w:r>
        <w:t>and</w:t>
      </w:r>
      <w:r>
        <w:rPr>
          <w:spacing w:val="-6"/>
        </w:rPr>
        <w:t xml:space="preserve"> </w:t>
      </w:r>
      <w:r>
        <w:t>2017,</w:t>
      </w:r>
      <w:r>
        <w:rPr>
          <w:spacing w:val="-4"/>
        </w:rPr>
        <w:t xml:space="preserve"> </w:t>
      </w:r>
      <w:r>
        <w:rPr>
          <w:spacing w:val="-2"/>
        </w:rPr>
        <w:t>respectively.</w:t>
      </w:r>
    </w:p>
    <w:p w14:paraId="4C65373D" w14:textId="77777777" w:rsidR="00052429" w:rsidRDefault="00B706C2">
      <w:pPr>
        <w:pStyle w:val="ListParagraph"/>
        <w:numPr>
          <w:ilvl w:val="0"/>
          <w:numId w:val="9"/>
        </w:numPr>
        <w:tabs>
          <w:tab w:val="left" w:pos="513"/>
        </w:tabs>
        <w:spacing w:before="1"/>
        <w:ind w:right="1150" w:hanging="360"/>
      </w:pPr>
      <w:r>
        <w:t>There</w:t>
      </w:r>
      <w:r>
        <w:rPr>
          <w:spacing w:val="-2"/>
        </w:rPr>
        <w:t xml:space="preserve"> </w:t>
      </w:r>
      <w:r>
        <w:t>was</w:t>
      </w:r>
      <w:r>
        <w:rPr>
          <w:spacing w:val="-3"/>
        </w:rPr>
        <w:t xml:space="preserve"> </w:t>
      </w:r>
      <w:r>
        <w:t>a</w:t>
      </w:r>
      <w:r>
        <w:rPr>
          <w:spacing w:val="-2"/>
        </w:rPr>
        <w:t xml:space="preserve"> </w:t>
      </w:r>
      <w:r>
        <w:t>downward</w:t>
      </w:r>
      <w:r>
        <w:rPr>
          <w:spacing w:val="-4"/>
        </w:rPr>
        <w:t xml:space="preserve"> </w:t>
      </w:r>
      <w:r>
        <w:t>trend</w:t>
      </w:r>
      <w:r>
        <w:rPr>
          <w:spacing w:val="-2"/>
        </w:rPr>
        <w:t xml:space="preserve"> </w:t>
      </w:r>
      <w:r>
        <w:t>in</w:t>
      </w:r>
      <w:r>
        <w:rPr>
          <w:spacing w:val="-4"/>
        </w:rPr>
        <w:t xml:space="preserve"> </w:t>
      </w:r>
      <w:r>
        <w:t>MRSA</w:t>
      </w:r>
      <w:r>
        <w:rPr>
          <w:spacing w:val="-2"/>
        </w:rPr>
        <w:t xml:space="preserve"> </w:t>
      </w:r>
      <w:r>
        <w:t>rates</w:t>
      </w:r>
      <w:r>
        <w:rPr>
          <w:spacing w:val="-4"/>
        </w:rPr>
        <w:t xml:space="preserve"> </w:t>
      </w:r>
      <w:r>
        <w:t>from</w:t>
      </w:r>
      <w:r>
        <w:rPr>
          <w:spacing w:val="-3"/>
        </w:rPr>
        <w:t xml:space="preserve"> </w:t>
      </w:r>
      <w:r>
        <w:t>aged</w:t>
      </w:r>
      <w:r>
        <w:rPr>
          <w:spacing w:val="-2"/>
        </w:rPr>
        <w:t xml:space="preserve"> </w:t>
      </w:r>
      <w:r>
        <w:t>care</w:t>
      </w:r>
      <w:r>
        <w:rPr>
          <w:spacing w:val="-2"/>
        </w:rPr>
        <w:t xml:space="preserve"> </w:t>
      </w:r>
      <w:r>
        <w:t>homes</w:t>
      </w:r>
      <w:r>
        <w:rPr>
          <w:spacing w:val="-4"/>
        </w:rPr>
        <w:t xml:space="preserve"> </w:t>
      </w:r>
      <w:r>
        <w:t>from</w:t>
      </w:r>
      <w:r>
        <w:rPr>
          <w:spacing w:val="-3"/>
        </w:rPr>
        <w:t xml:space="preserve"> </w:t>
      </w:r>
      <w:r>
        <w:t>2016</w:t>
      </w:r>
      <w:r>
        <w:rPr>
          <w:spacing w:val="-2"/>
        </w:rPr>
        <w:t xml:space="preserve"> </w:t>
      </w:r>
      <w:r>
        <w:t>(35.0%)</w:t>
      </w:r>
      <w:r>
        <w:rPr>
          <w:spacing w:val="-3"/>
        </w:rPr>
        <w:t xml:space="preserve"> </w:t>
      </w:r>
      <w:r>
        <w:t>to</w:t>
      </w:r>
      <w:r>
        <w:rPr>
          <w:spacing w:val="-2"/>
        </w:rPr>
        <w:t xml:space="preserve"> </w:t>
      </w:r>
      <w:r>
        <w:t>2023 (21.9%). Despite a comparatively very small number of isolates, MRSA remains more</w:t>
      </w:r>
      <w:r>
        <w:rPr>
          <w:spacing w:val="40"/>
        </w:rPr>
        <w:t xml:space="preserve"> </w:t>
      </w:r>
      <w:r>
        <w:t xml:space="preserve">prevalent in aged care homes than in hospitals and the community (2023: 19.0% and 21.5%, </w:t>
      </w:r>
      <w:r>
        <w:rPr>
          <w:spacing w:val="-2"/>
        </w:rPr>
        <w:t>respectively).</w:t>
      </w:r>
    </w:p>
    <w:p w14:paraId="4C65373E" w14:textId="77777777" w:rsidR="00052429" w:rsidRDefault="00B706C2">
      <w:pPr>
        <w:pStyle w:val="ListParagraph"/>
        <w:numPr>
          <w:ilvl w:val="0"/>
          <w:numId w:val="9"/>
        </w:numPr>
        <w:tabs>
          <w:tab w:val="left" w:pos="513"/>
        </w:tabs>
        <w:ind w:right="1250"/>
      </w:pPr>
      <w:r>
        <w:t>MRSA</w:t>
      </w:r>
      <w:r>
        <w:rPr>
          <w:spacing w:val="-2"/>
        </w:rPr>
        <w:t xml:space="preserve"> </w:t>
      </w:r>
      <w:r>
        <w:t>was</w:t>
      </w:r>
      <w:r>
        <w:rPr>
          <w:spacing w:val="-1"/>
        </w:rPr>
        <w:t xml:space="preserve"> </w:t>
      </w:r>
      <w:r>
        <w:t>considerably</w:t>
      </w:r>
      <w:r>
        <w:rPr>
          <w:spacing w:val="-4"/>
        </w:rPr>
        <w:t xml:space="preserve"> </w:t>
      </w:r>
      <w:r>
        <w:t>more</w:t>
      </w:r>
      <w:r>
        <w:rPr>
          <w:spacing w:val="-4"/>
        </w:rPr>
        <w:t xml:space="preserve"> </w:t>
      </w:r>
      <w:r>
        <w:t>prevalent in</w:t>
      </w:r>
      <w:r>
        <w:rPr>
          <w:spacing w:val="-4"/>
        </w:rPr>
        <w:t xml:space="preserve"> </w:t>
      </w:r>
      <w:r>
        <w:t>the</w:t>
      </w:r>
      <w:r>
        <w:rPr>
          <w:spacing w:val="-4"/>
        </w:rPr>
        <w:t xml:space="preserve"> </w:t>
      </w:r>
      <w:r>
        <w:t>small</w:t>
      </w:r>
      <w:r>
        <w:rPr>
          <w:spacing w:val="-2"/>
        </w:rPr>
        <w:t xml:space="preserve"> </w:t>
      </w:r>
      <w:r>
        <w:t>number</w:t>
      </w:r>
      <w:r>
        <w:rPr>
          <w:spacing w:val="-3"/>
        </w:rPr>
        <w:t xml:space="preserve"> </w:t>
      </w:r>
      <w:r>
        <w:t>of</w:t>
      </w:r>
      <w:r>
        <w:rPr>
          <w:spacing w:val="-2"/>
        </w:rPr>
        <w:t xml:space="preserve"> </w:t>
      </w:r>
      <w:r>
        <w:t>isolates</w:t>
      </w:r>
      <w:r>
        <w:rPr>
          <w:spacing w:val="-4"/>
        </w:rPr>
        <w:t xml:space="preserve"> </w:t>
      </w:r>
      <w:r>
        <w:t>from</w:t>
      </w:r>
      <w:r>
        <w:rPr>
          <w:spacing w:val="-3"/>
        </w:rPr>
        <w:t xml:space="preserve"> </w:t>
      </w:r>
      <w:r>
        <w:t>the</w:t>
      </w:r>
      <w:r>
        <w:rPr>
          <w:spacing w:val="-2"/>
        </w:rPr>
        <w:t xml:space="preserve"> </w:t>
      </w:r>
      <w:r>
        <w:t>NT</w:t>
      </w:r>
      <w:r>
        <w:rPr>
          <w:spacing w:val="-4"/>
        </w:rPr>
        <w:t xml:space="preserve"> </w:t>
      </w:r>
      <w:r>
        <w:t>(36.4%</w:t>
      </w:r>
      <w:r>
        <w:rPr>
          <w:spacing w:val="-3"/>
        </w:rPr>
        <w:t xml:space="preserve"> </w:t>
      </w:r>
      <w:r>
        <w:t>in 2023) than other jurisdictions. In other jurisdictions, proportions ranged from 10.2% in Tasmania to 26.1% in Western Australia in 2023.</w:t>
      </w:r>
    </w:p>
    <w:p w14:paraId="4C65373F" w14:textId="77777777" w:rsidR="00052429" w:rsidRDefault="00B706C2">
      <w:pPr>
        <w:pStyle w:val="ListParagraph"/>
        <w:numPr>
          <w:ilvl w:val="0"/>
          <w:numId w:val="9"/>
        </w:numPr>
        <w:tabs>
          <w:tab w:val="left" w:pos="513"/>
        </w:tabs>
        <w:spacing w:line="237" w:lineRule="auto"/>
        <w:ind w:right="1382"/>
      </w:pPr>
      <w:r>
        <w:t>The</w:t>
      </w:r>
      <w:r>
        <w:rPr>
          <w:spacing w:val="-2"/>
        </w:rPr>
        <w:t xml:space="preserve"> </w:t>
      </w:r>
      <w:r>
        <w:t>prevalence</w:t>
      </w:r>
      <w:r>
        <w:rPr>
          <w:spacing w:val="-4"/>
        </w:rPr>
        <w:t xml:space="preserve"> </w:t>
      </w:r>
      <w:r>
        <w:t>of</w:t>
      </w:r>
      <w:r>
        <w:rPr>
          <w:spacing w:val="-2"/>
        </w:rPr>
        <w:t xml:space="preserve"> </w:t>
      </w:r>
      <w:r>
        <w:t>MRSA</w:t>
      </w:r>
      <w:r>
        <w:rPr>
          <w:spacing w:val="-2"/>
        </w:rPr>
        <w:t xml:space="preserve"> </w:t>
      </w:r>
      <w:r>
        <w:t>was</w:t>
      </w:r>
      <w:r>
        <w:rPr>
          <w:spacing w:val="-1"/>
        </w:rPr>
        <w:t xml:space="preserve"> </w:t>
      </w:r>
      <w:r>
        <w:t>highest</w:t>
      </w:r>
      <w:r>
        <w:rPr>
          <w:spacing w:val="-2"/>
        </w:rPr>
        <w:t xml:space="preserve"> </w:t>
      </w:r>
      <w:r>
        <w:t>in</w:t>
      </w:r>
      <w:r>
        <w:rPr>
          <w:spacing w:val="-2"/>
        </w:rPr>
        <w:t xml:space="preserve"> </w:t>
      </w:r>
      <w:r>
        <w:t>remote</w:t>
      </w:r>
      <w:r>
        <w:rPr>
          <w:spacing w:val="-4"/>
        </w:rPr>
        <w:t xml:space="preserve"> </w:t>
      </w:r>
      <w:r>
        <w:t>and</w:t>
      </w:r>
      <w:r>
        <w:rPr>
          <w:spacing w:val="-2"/>
        </w:rPr>
        <w:t xml:space="preserve"> </w:t>
      </w:r>
      <w:r>
        <w:t>very</w:t>
      </w:r>
      <w:r>
        <w:rPr>
          <w:spacing w:val="-4"/>
        </w:rPr>
        <w:t xml:space="preserve"> </w:t>
      </w:r>
      <w:r>
        <w:t>remote</w:t>
      </w:r>
      <w:r>
        <w:rPr>
          <w:spacing w:val="-2"/>
        </w:rPr>
        <w:t xml:space="preserve"> </w:t>
      </w:r>
      <w:r>
        <w:t>Australia</w:t>
      </w:r>
      <w:r>
        <w:rPr>
          <w:spacing w:val="-2"/>
        </w:rPr>
        <w:t xml:space="preserve"> </w:t>
      </w:r>
      <w:r>
        <w:t>(2023: 31.5%</w:t>
      </w:r>
      <w:r>
        <w:rPr>
          <w:spacing w:val="-3"/>
        </w:rPr>
        <w:t xml:space="preserve"> </w:t>
      </w:r>
      <w:r>
        <w:t xml:space="preserve">and 33.5%, respectively); this was compared to major cities (19.4% in 2023) where the greatest number of </w:t>
      </w:r>
      <w:r>
        <w:rPr>
          <w:i/>
        </w:rPr>
        <w:t xml:space="preserve">S. aureus </w:t>
      </w:r>
      <w:r>
        <w:t>isolates were collected.</w:t>
      </w:r>
    </w:p>
    <w:p w14:paraId="4C653740" w14:textId="77777777" w:rsidR="00052429" w:rsidRDefault="00052429">
      <w:pPr>
        <w:pStyle w:val="BodyText"/>
        <w:spacing w:before="50"/>
      </w:pPr>
    </w:p>
    <w:p w14:paraId="4C653741" w14:textId="77777777" w:rsidR="00052429" w:rsidRDefault="00B706C2">
      <w:pPr>
        <w:pStyle w:val="Heading2"/>
      </w:pPr>
      <w:bookmarkStart w:id="4" w:name="Implications_for_patient_safety"/>
      <w:bookmarkStart w:id="5" w:name="_bookmark2"/>
      <w:bookmarkEnd w:id="4"/>
      <w:bookmarkEnd w:id="5"/>
      <w:r>
        <w:rPr>
          <w:color w:val="0E2841"/>
        </w:rPr>
        <w:t>Implications</w:t>
      </w:r>
      <w:r>
        <w:rPr>
          <w:color w:val="0E2841"/>
          <w:spacing w:val="-6"/>
        </w:rPr>
        <w:t xml:space="preserve"> </w:t>
      </w:r>
      <w:r>
        <w:rPr>
          <w:color w:val="0E2841"/>
        </w:rPr>
        <w:t>for</w:t>
      </w:r>
      <w:r>
        <w:rPr>
          <w:color w:val="0E2841"/>
          <w:spacing w:val="-7"/>
        </w:rPr>
        <w:t xml:space="preserve"> </w:t>
      </w:r>
      <w:r>
        <w:rPr>
          <w:color w:val="0E2841"/>
        </w:rPr>
        <w:t>patient</w:t>
      </w:r>
      <w:r>
        <w:rPr>
          <w:color w:val="0E2841"/>
          <w:spacing w:val="-7"/>
        </w:rPr>
        <w:t xml:space="preserve"> </w:t>
      </w:r>
      <w:r>
        <w:rPr>
          <w:color w:val="0E2841"/>
          <w:spacing w:val="-2"/>
        </w:rPr>
        <w:t>safety</w:t>
      </w:r>
    </w:p>
    <w:p w14:paraId="4C653742" w14:textId="77777777" w:rsidR="00052429" w:rsidRDefault="00B706C2">
      <w:pPr>
        <w:spacing w:before="241"/>
        <w:ind w:left="152"/>
        <w:rPr>
          <w:b/>
          <w:i/>
        </w:rPr>
      </w:pPr>
      <w:r>
        <w:rPr>
          <w:b/>
        </w:rPr>
        <w:t>Vancomycin</w:t>
      </w:r>
      <w:r>
        <w:rPr>
          <w:b/>
          <w:spacing w:val="-8"/>
        </w:rPr>
        <w:t xml:space="preserve"> </w:t>
      </w:r>
      <w:r>
        <w:rPr>
          <w:b/>
        </w:rPr>
        <w:t>resistance</w:t>
      </w:r>
      <w:r>
        <w:rPr>
          <w:b/>
          <w:spacing w:val="-7"/>
        </w:rPr>
        <w:t xml:space="preserve"> </w:t>
      </w:r>
      <w:r>
        <w:rPr>
          <w:b/>
          <w:i/>
        </w:rPr>
        <w:t>in</w:t>
      </w:r>
      <w:r>
        <w:rPr>
          <w:b/>
          <w:i/>
          <w:spacing w:val="-7"/>
        </w:rPr>
        <w:t xml:space="preserve"> </w:t>
      </w:r>
      <w:r>
        <w:rPr>
          <w:b/>
          <w:i/>
        </w:rPr>
        <w:t>Enterococcus</w:t>
      </w:r>
      <w:r>
        <w:rPr>
          <w:b/>
          <w:i/>
          <w:spacing w:val="-7"/>
        </w:rPr>
        <w:t xml:space="preserve"> </w:t>
      </w:r>
      <w:r>
        <w:rPr>
          <w:b/>
          <w:i/>
          <w:spacing w:val="-2"/>
        </w:rPr>
        <w:t>faecium</w:t>
      </w:r>
    </w:p>
    <w:p w14:paraId="4C653743" w14:textId="77777777" w:rsidR="00052429" w:rsidRDefault="00B706C2">
      <w:pPr>
        <w:pStyle w:val="BodyText"/>
        <w:spacing w:before="119"/>
        <w:ind w:left="153" w:right="1215"/>
      </w:pPr>
      <w:r>
        <w:t>Prevalence of VRE remains high and concerning, particularly in acute healthcare settings. Optimising</w:t>
      </w:r>
      <w:r>
        <w:rPr>
          <w:spacing w:val="-3"/>
        </w:rPr>
        <w:t xml:space="preserve"> </w:t>
      </w:r>
      <w:r>
        <w:t>infection</w:t>
      </w:r>
      <w:r>
        <w:rPr>
          <w:spacing w:val="-5"/>
        </w:rPr>
        <w:t xml:space="preserve"> </w:t>
      </w:r>
      <w:r>
        <w:t>prevention</w:t>
      </w:r>
      <w:r>
        <w:rPr>
          <w:spacing w:val="-3"/>
        </w:rPr>
        <w:t xml:space="preserve"> </w:t>
      </w:r>
      <w:r>
        <w:t>and</w:t>
      </w:r>
      <w:r>
        <w:rPr>
          <w:spacing w:val="-3"/>
        </w:rPr>
        <w:t xml:space="preserve"> </w:t>
      </w:r>
      <w:r>
        <w:t>control</w:t>
      </w:r>
      <w:r>
        <w:rPr>
          <w:spacing w:val="-3"/>
        </w:rPr>
        <w:t xml:space="preserve"> </w:t>
      </w:r>
      <w:r>
        <w:t>mechanisms</w:t>
      </w:r>
      <w:r>
        <w:rPr>
          <w:spacing w:val="-4"/>
        </w:rPr>
        <w:t xml:space="preserve"> </w:t>
      </w:r>
      <w:r>
        <w:t>to</w:t>
      </w:r>
      <w:r>
        <w:rPr>
          <w:spacing w:val="-3"/>
        </w:rPr>
        <w:t xml:space="preserve"> </w:t>
      </w:r>
      <w:r>
        <w:t>decrease</w:t>
      </w:r>
      <w:r>
        <w:rPr>
          <w:spacing w:val="-5"/>
        </w:rPr>
        <w:t xml:space="preserve"> </w:t>
      </w:r>
      <w:r>
        <w:t>spread,</w:t>
      </w:r>
      <w:r>
        <w:rPr>
          <w:spacing w:val="-1"/>
        </w:rPr>
        <w:t xml:space="preserve"> </w:t>
      </w:r>
      <w:r>
        <w:t>is</w:t>
      </w:r>
      <w:r>
        <w:rPr>
          <w:spacing w:val="-2"/>
        </w:rPr>
        <w:t xml:space="preserve"> </w:t>
      </w:r>
      <w:r>
        <w:t>essential</w:t>
      </w:r>
      <w:r>
        <w:rPr>
          <w:spacing w:val="-6"/>
        </w:rPr>
        <w:t xml:space="preserve"> </w:t>
      </w:r>
      <w:r>
        <w:t>to effectively respond to and better manage VRE in Australia.</w:t>
      </w:r>
    </w:p>
    <w:p w14:paraId="4C653744" w14:textId="77777777" w:rsidR="00052429" w:rsidRDefault="00B706C2">
      <w:pPr>
        <w:spacing w:before="239"/>
        <w:ind w:left="153"/>
        <w:rPr>
          <w:b/>
          <w:i/>
        </w:rPr>
      </w:pPr>
      <w:r>
        <w:rPr>
          <w:b/>
        </w:rPr>
        <w:t>Fluoroquinolone</w:t>
      </w:r>
      <w:r>
        <w:rPr>
          <w:b/>
          <w:spacing w:val="-8"/>
        </w:rPr>
        <w:t xml:space="preserve"> </w:t>
      </w:r>
      <w:r>
        <w:rPr>
          <w:b/>
        </w:rPr>
        <w:t>resistance</w:t>
      </w:r>
      <w:r>
        <w:rPr>
          <w:b/>
          <w:spacing w:val="-7"/>
        </w:rPr>
        <w:t xml:space="preserve"> </w:t>
      </w:r>
      <w:r>
        <w:rPr>
          <w:b/>
        </w:rPr>
        <w:t>in</w:t>
      </w:r>
      <w:r>
        <w:rPr>
          <w:b/>
          <w:spacing w:val="-8"/>
        </w:rPr>
        <w:t xml:space="preserve"> </w:t>
      </w:r>
      <w:r>
        <w:rPr>
          <w:b/>
          <w:i/>
        </w:rPr>
        <w:t>Escherichia</w:t>
      </w:r>
      <w:r>
        <w:rPr>
          <w:b/>
          <w:i/>
          <w:spacing w:val="-7"/>
        </w:rPr>
        <w:t xml:space="preserve"> </w:t>
      </w:r>
      <w:r>
        <w:rPr>
          <w:b/>
          <w:i/>
          <w:spacing w:val="-4"/>
        </w:rPr>
        <w:t>coli</w:t>
      </w:r>
    </w:p>
    <w:p w14:paraId="4C653745" w14:textId="77777777" w:rsidR="00052429" w:rsidRDefault="00B706C2">
      <w:pPr>
        <w:pStyle w:val="BodyText"/>
        <w:spacing w:before="122"/>
        <w:ind w:left="153" w:right="1130" w:hanging="1"/>
      </w:pPr>
      <w:r>
        <w:t xml:space="preserve">Increasing resistance in </w:t>
      </w:r>
      <w:r>
        <w:rPr>
          <w:i/>
        </w:rPr>
        <w:t xml:space="preserve">E. coli </w:t>
      </w:r>
      <w:r>
        <w:t>is concerning given it is not the anticipated effect of marked restrictions for prescribing fluoroquinolones in hospitals under AMS programs and also in the community</w:t>
      </w:r>
      <w:r>
        <w:rPr>
          <w:spacing w:val="-2"/>
        </w:rPr>
        <w:t xml:space="preserve"> </w:t>
      </w:r>
      <w:r>
        <w:t>under</w:t>
      </w:r>
      <w:r>
        <w:rPr>
          <w:spacing w:val="-2"/>
        </w:rPr>
        <w:t xml:space="preserve"> </w:t>
      </w:r>
      <w:r>
        <w:t>the</w:t>
      </w:r>
      <w:r>
        <w:rPr>
          <w:spacing w:val="-2"/>
        </w:rPr>
        <w:t xml:space="preserve"> </w:t>
      </w:r>
      <w:r>
        <w:t>Pharmaceutical</w:t>
      </w:r>
      <w:r>
        <w:rPr>
          <w:spacing w:val="-2"/>
        </w:rPr>
        <w:t xml:space="preserve"> </w:t>
      </w:r>
      <w:r>
        <w:t>Benefits</w:t>
      </w:r>
      <w:r>
        <w:rPr>
          <w:spacing w:val="-2"/>
        </w:rPr>
        <w:t xml:space="preserve"> </w:t>
      </w:r>
      <w:r>
        <w:t>Scheme</w:t>
      </w:r>
      <w:r>
        <w:rPr>
          <w:spacing w:val="-4"/>
        </w:rPr>
        <w:t xml:space="preserve"> </w:t>
      </w:r>
      <w:r>
        <w:t>(PBS)</w:t>
      </w:r>
      <w:r>
        <w:rPr>
          <w:spacing w:val="-1"/>
        </w:rPr>
        <w:t xml:space="preserve"> </w:t>
      </w:r>
      <w:r>
        <w:t>and</w:t>
      </w:r>
      <w:r>
        <w:rPr>
          <w:spacing w:val="-4"/>
        </w:rPr>
        <w:t xml:space="preserve"> </w:t>
      </w:r>
      <w:r>
        <w:t>the</w:t>
      </w:r>
      <w:r>
        <w:rPr>
          <w:spacing w:val="-4"/>
        </w:rPr>
        <w:t xml:space="preserve"> </w:t>
      </w:r>
      <w:r>
        <w:t>Repatriation</w:t>
      </w:r>
      <w:r>
        <w:rPr>
          <w:spacing w:val="-2"/>
        </w:rPr>
        <w:t xml:space="preserve"> </w:t>
      </w:r>
      <w:r>
        <w:t>Pharmaceutical Benefits Scheme (RPBS) restrictions. It is possible that high community use of antimicrobials to which</w:t>
      </w:r>
      <w:r>
        <w:rPr>
          <w:spacing w:val="-2"/>
        </w:rPr>
        <w:t xml:space="preserve"> </w:t>
      </w:r>
      <w:r>
        <w:t>these</w:t>
      </w:r>
      <w:r>
        <w:rPr>
          <w:spacing w:val="-4"/>
        </w:rPr>
        <w:t xml:space="preserve"> </w:t>
      </w:r>
      <w:r>
        <w:t>strains</w:t>
      </w:r>
      <w:r>
        <w:rPr>
          <w:spacing w:val="-2"/>
        </w:rPr>
        <w:t xml:space="preserve"> </w:t>
      </w:r>
      <w:r>
        <w:t>are</w:t>
      </w:r>
      <w:r>
        <w:rPr>
          <w:spacing w:val="-4"/>
        </w:rPr>
        <w:t xml:space="preserve"> </w:t>
      </w:r>
      <w:r>
        <w:t>co-resistant,</w:t>
      </w:r>
      <w:r>
        <w:rPr>
          <w:spacing w:val="-1"/>
        </w:rPr>
        <w:t xml:space="preserve"> </w:t>
      </w:r>
      <w:r>
        <w:t>such</w:t>
      </w:r>
      <w:r>
        <w:rPr>
          <w:spacing w:val="-4"/>
        </w:rPr>
        <w:t xml:space="preserve"> </w:t>
      </w:r>
      <w:r>
        <w:t>as</w:t>
      </w:r>
      <w:r>
        <w:rPr>
          <w:spacing w:val="-4"/>
        </w:rPr>
        <w:t xml:space="preserve"> </w:t>
      </w:r>
      <w:r>
        <w:t>amoxicillin</w:t>
      </w:r>
      <w:r>
        <w:rPr>
          <w:spacing w:val="-2"/>
        </w:rPr>
        <w:t xml:space="preserve"> </w:t>
      </w:r>
      <w:r>
        <w:t>and</w:t>
      </w:r>
      <w:r>
        <w:rPr>
          <w:spacing w:val="-2"/>
        </w:rPr>
        <w:t xml:space="preserve"> </w:t>
      </w:r>
      <w:r>
        <w:t>cefalexin,</w:t>
      </w:r>
      <w:r>
        <w:rPr>
          <w:spacing w:val="-2"/>
        </w:rPr>
        <w:t xml:space="preserve"> </w:t>
      </w:r>
      <w:r>
        <w:t>is</w:t>
      </w:r>
      <w:r>
        <w:rPr>
          <w:spacing w:val="-4"/>
        </w:rPr>
        <w:t xml:space="preserve"> </w:t>
      </w:r>
      <w:r>
        <w:t>fuelling</w:t>
      </w:r>
      <w:r>
        <w:rPr>
          <w:spacing w:val="-2"/>
        </w:rPr>
        <w:t xml:space="preserve"> </w:t>
      </w:r>
      <w:r>
        <w:t>this</w:t>
      </w:r>
      <w:r>
        <w:rPr>
          <w:spacing w:val="-2"/>
        </w:rPr>
        <w:t xml:space="preserve"> </w:t>
      </w:r>
      <w:r>
        <w:t>increase.</w:t>
      </w:r>
      <w:r>
        <w:rPr>
          <w:spacing w:val="-2"/>
        </w:rPr>
        <w:t xml:space="preserve"> </w:t>
      </w:r>
      <w:r>
        <w:t>This will likely cause a greater reliance on last-line antimicrobials such as carbapenems to treat serious infections caused by these resistant strains. The resumption of international travel following eased restrictions associated with the COVID-19 pandemic is also likely contributing to increasing resistance patterns. This is a particular concern for travel to and from Asian countries with high levels of resistance to fluoroquinolones and third-generation cephalosporins.</w:t>
      </w:r>
      <w:r>
        <w:rPr>
          <w:vertAlign w:val="superscript"/>
        </w:rPr>
        <w:t>8,</w:t>
      </w:r>
      <w:r>
        <w:rPr>
          <w:spacing w:val="-13"/>
        </w:rPr>
        <w:t xml:space="preserve"> </w:t>
      </w:r>
      <w:r>
        <w:rPr>
          <w:vertAlign w:val="superscript"/>
        </w:rPr>
        <w:t>9</w:t>
      </w:r>
    </w:p>
    <w:p w14:paraId="4C653746" w14:textId="77777777" w:rsidR="00052429" w:rsidRDefault="00B706C2">
      <w:pPr>
        <w:spacing w:before="240"/>
        <w:ind w:left="152"/>
        <w:rPr>
          <w:b/>
          <w:i/>
        </w:rPr>
      </w:pPr>
      <w:r>
        <w:rPr>
          <w:b/>
        </w:rPr>
        <w:t>Methicillin</w:t>
      </w:r>
      <w:r>
        <w:rPr>
          <w:b/>
          <w:spacing w:val="-9"/>
        </w:rPr>
        <w:t xml:space="preserve"> </w:t>
      </w:r>
      <w:r>
        <w:rPr>
          <w:b/>
        </w:rPr>
        <w:t>resistance</w:t>
      </w:r>
      <w:r>
        <w:rPr>
          <w:b/>
          <w:spacing w:val="-8"/>
        </w:rPr>
        <w:t xml:space="preserve"> </w:t>
      </w:r>
      <w:r>
        <w:rPr>
          <w:b/>
        </w:rPr>
        <w:t>in</w:t>
      </w:r>
      <w:r>
        <w:rPr>
          <w:b/>
          <w:spacing w:val="-6"/>
        </w:rPr>
        <w:t xml:space="preserve"> </w:t>
      </w:r>
      <w:r>
        <w:rPr>
          <w:b/>
          <w:i/>
        </w:rPr>
        <w:t>Staphylococcus</w:t>
      </w:r>
      <w:r>
        <w:rPr>
          <w:b/>
          <w:i/>
          <w:spacing w:val="-8"/>
        </w:rPr>
        <w:t xml:space="preserve"> </w:t>
      </w:r>
      <w:r>
        <w:rPr>
          <w:b/>
          <w:i/>
          <w:spacing w:val="-2"/>
        </w:rPr>
        <w:t>aureus</w:t>
      </w:r>
    </w:p>
    <w:p w14:paraId="4C653747" w14:textId="77777777" w:rsidR="00052429" w:rsidRDefault="00B706C2">
      <w:pPr>
        <w:pStyle w:val="BodyText"/>
        <w:spacing w:before="119"/>
        <w:ind w:left="152" w:right="1142"/>
      </w:pPr>
      <w:r>
        <w:t>MRSA remains common across Australia in the community and in hospitals. Strategies for prevention and control of MRSA in all settings continue to be a priority. This is especially where resistance</w:t>
      </w:r>
      <w:r>
        <w:rPr>
          <w:spacing w:val="-4"/>
        </w:rPr>
        <w:t xml:space="preserve"> </w:t>
      </w:r>
      <w:r>
        <w:t>rates</w:t>
      </w:r>
      <w:r>
        <w:rPr>
          <w:spacing w:val="-1"/>
        </w:rPr>
        <w:t xml:space="preserve"> </w:t>
      </w:r>
      <w:r>
        <w:t>are</w:t>
      </w:r>
      <w:r>
        <w:rPr>
          <w:spacing w:val="-2"/>
        </w:rPr>
        <w:t xml:space="preserve"> </w:t>
      </w:r>
      <w:r>
        <w:t>high</w:t>
      </w:r>
      <w:r>
        <w:rPr>
          <w:spacing w:val="-4"/>
        </w:rPr>
        <w:t xml:space="preserve"> </w:t>
      </w:r>
      <w:r>
        <w:t>and</w:t>
      </w:r>
      <w:r>
        <w:rPr>
          <w:spacing w:val="-4"/>
        </w:rPr>
        <w:t xml:space="preserve"> </w:t>
      </w:r>
      <w:r>
        <w:t>MRSA</w:t>
      </w:r>
      <w:r>
        <w:rPr>
          <w:spacing w:val="-2"/>
        </w:rPr>
        <w:t xml:space="preserve"> </w:t>
      </w:r>
      <w:r>
        <w:t>poses</w:t>
      </w:r>
      <w:r>
        <w:rPr>
          <w:spacing w:val="-3"/>
        </w:rPr>
        <w:t xml:space="preserve"> </w:t>
      </w:r>
      <w:r>
        <w:t>a</w:t>
      </w:r>
      <w:r>
        <w:rPr>
          <w:spacing w:val="-4"/>
        </w:rPr>
        <w:t xml:space="preserve"> </w:t>
      </w:r>
      <w:r>
        <w:t>risk</w:t>
      </w:r>
      <w:r>
        <w:rPr>
          <w:spacing w:val="-4"/>
        </w:rPr>
        <w:t xml:space="preserve"> </w:t>
      </w:r>
      <w:r>
        <w:t>to</w:t>
      </w:r>
      <w:r>
        <w:rPr>
          <w:spacing w:val="-2"/>
        </w:rPr>
        <w:t xml:space="preserve"> </w:t>
      </w:r>
      <w:r>
        <w:t>vulnerable</w:t>
      </w:r>
      <w:r>
        <w:rPr>
          <w:spacing w:val="-4"/>
        </w:rPr>
        <w:t xml:space="preserve"> </w:t>
      </w:r>
      <w:r>
        <w:t>populations, including</w:t>
      </w:r>
      <w:r>
        <w:rPr>
          <w:spacing w:val="-2"/>
        </w:rPr>
        <w:t xml:space="preserve"> </w:t>
      </w:r>
      <w:r>
        <w:t>those</w:t>
      </w:r>
      <w:r>
        <w:rPr>
          <w:spacing w:val="-3"/>
        </w:rPr>
        <w:t xml:space="preserve"> </w:t>
      </w:r>
      <w:r>
        <w:t>across remote and very remote regions and northern Australia, where there is a high population of Aboriginal and Torres Strait Islander peoples. The concern for residents of aged care homes, with the increased vulnerability of older people, is compounded by the high volume of antimicrobial prescribing in this setting, much of which appears to be inconsistent with prescribing guidelines.</w:t>
      </w:r>
      <w:r>
        <w:rPr>
          <w:vertAlign w:val="superscript"/>
        </w:rPr>
        <w:t>10</w:t>
      </w:r>
    </w:p>
    <w:p w14:paraId="4C653748" w14:textId="77777777" w:rsidR="00052429" w:rsidRDefault="00052429">
      <w:pPr>
        <w:sectPr w:rsidR="00052429">
          <w:pgSz w:w="11910" w:h="16840"/>
          <w:pgMar w:top="1040" w:right="0" w:bottom="920" w:left="980" w:header="0" w:footer="734" w:gutter="0"/>
          <w:cols w:space="720"/>
        </w:sectPr>
      </w:pPr>
    </w:p>
    <w:p w14:paraId="4C653749" w14:textId="77777777" w:rsidR="00052429" w:rsidRDefault="00B706C2">
      <w:pPr>
        <w:pStyle w:val="Heading2"/>
        <w:spacing w:before="75"/>
      </w:pPr>
      <w:bookmarkStart w:id="6" w:name="What_will_be_done_to_improve_patient_saf"/>
      <w:bookmarkStart w:id="7" w:name="_bookmark3"/>
      <w:bookmarkEnd w:id="6"/>
      <w:bookmarkEnd w:id="7"/>
      <w:r>
        <w:rPr>
          <w:color w:val="0E2841"/>
        </w:rPr>
        <w:lastRenderedPageBreak/>
        <w:t>What</w:t>
      </w:r>
      <w:r>
        <w:rPr>
          <w:color w:val="0E2841"/>
          <w:spacing w:val="-6"/>
        </w:rPr>
        <w:t xml:space="preserve"> </w:t>
      </w:r>
      <w:r>
        <w:rPr>
          <w:color w:val="0E2841"/>
        </w:rPr>
        <w:t>will</w:t>
      </w:r>
      <w:r>
        <w:rPr>
          <w:color w:val="0E2841"/>
          <w:spacing w:val="-4"/>
        </w:rPr>
        <w:t xml:space="preserve"> </w:t>
      </w:r>
      <w:r>
        <w:rPr>
          <w:color w:val="0E2841"/>
        </w:rPr>
        <w:t>be</w:t>
      </w:r>
      <w:r>
        <w:rPr>
          <w:color w:val="0E2841"/>
          <w:spacing w:val="-3"/>
        </w:rPr>
        <w:t xml:space="preserve"> </w:t>
      </w:r>
      <w:r>
        <w:rPr>
          <w:color w:val="0E2841"/>
        </w:rPr>
        <w:t>done</w:t>
      </w:r>
      <w:r>
        <w:rPr>
          <w:color w:val="0E2841"/>
          <w:spacing w:val="-5"/>
        </w:rPr>
        <w:t xml:space="preserve"> </w:t>
      </w:r>
      <w:r>
        <w:rPr>
          <w:color w:val="0E2841"/>
        </w:rPr>
        <w:t>to</w:t>
      </w:r>
      <w:r>
        <w:rPr>
          <w:color w:val="0E2841"/>
          <w:spacing w:val="-4"/>
        </w:rPr>
        <w:t xml:space="preserve"> </w:t>
      </w:r>
      <w:r>
        <w:rPr>
          <w:color w:val="0E2841"/>
        </w:rPr>
        <w:t>improve</w:t>
      </w:r>
      <w:r>
        <w:rPr>
          <w:color w:val="0E2841"/>
          <w:spacing w:val="-4"/>
        </w:rPr>
        <w:t xml:space="preserve"> </w:t>
      </w:r>
      <w:r>
        <w:rPr>
          <w:color w:val="0E2841"/>
        </w:rPr>
        <w:t>patient</w:t>
      </w:r>
      <w:r>
        <w:rPr>
          <w:color w:val="0E2841"/>
          <w:spacing w:val="-4"/>
        </w:rPr>
        <w:t xml:space="preserve"> </w:t>
      </w:r>
      <w:r>
        <w:rPr>
          <w:color w:val="0E2841"/>
          <w:spacing w:val="-2"/>
        </w:rPr>
        <w:t>safety?</w:t>
      </w:r>
    </w:p>
    <w:p w14:paraId="4C65374A" w14:textId="77777777" w:rsidR="00052429" w:rsidRDefault="00B706C2">
      <w:pPr>
        <w:pStyle w:val="BodyText"/>
        <w:spacing w:before="181"/>
        <w:ind w:left="152"/>
      </w:pPr>
      <w:r>
        <w:t>In</w:t>
      </w:r>
      <w:r>
        <w:rPr>
          <w:spacing w:val="-8"/>
        </w:rPr>
        <w:t xml:space="preserve"> </w:t>
      </w:r>
      <w:r>
        <w:t>response</w:t>
      </w:r>
      <w:r>
        <w:rPr>
          <w:spacing w:val="-6"/>
        </w:rPr>
        <w:t xml:space="preserve"> </w:t>
      </w:r>
      <w:r>
        <w:t>to</w:t>
      </w:r>
      <w:r>
        <w:rPr>
          <w:spacing w:val="-5"/>
        </w:rPr>
        <w:t xml:space="preserve"> </w:t>
      </w:r>
      <w:r>
        <w:t>the</w:t>
      </w:r>
      <w:r>
        <w:rPr>
          <w:spacing w:val="-6"/>
        </w:rPr>
        <w:t xml:space="preserve"> </w:t>
      </w:r>
      <w:r>
        <w:t>issues</w:t>
      </w:r>
      <w:r>
        <w:rPr>
          <w:spacing w:val="-5"/>
        </w:rPr>
        <w:t xml:space="preserve"> </w:t>
      </w:r>
      <w:r>
        <w:t>identified</w:t>
      </w:r>
      <w:r>
        <w:rPr>
          <w:spacing w:val="-4"/>
        </w:rPr>
        <w:t xml:space="preserve"> </w:t>
      </w:r>
      <w:r>
        <w:t>in</w:t>
      </w:r>
      <w:r>
        <w:rPr>
          <w:spacing w:val="-4"/>
        </w:rPr>
        <w:t xml:space="preserve"> </w:t>
      </w:r>
      <w:r>
        <w:t>analyses</w:t>
      </w:r>
      <w:r>
        <w:rPr>
          <w:spacing w:val="-5"/>
        </w:rPr>
        <w:t xml:space="preserve"> </w:t>
      </w:r>
      <w:r>
        <w:t>in</w:t>
      </w:r>
      <w:r>
        <w:rPr>
          <w:spacing w:val="-6"/>
        </w:rPr>
        <w:t xml:space="preserve"> </w:t>
      </w:r>
      <w:r>
        <w:t>this</w:t>
      </w:r>
      <w:r>
        <w:rPr>
          <w:spacing w:val="-2"/>
        </w:rPr>
        <w:t xml:space="preserve"> </w:t>
      </w:r>
      <w:r>
        <w:t>report,</w:t>
      </w:r>
      <w:r>
        <w:rPr>
          <w:spacing w:val="-5"/>
        </w:rPr>
        <w:t xml:space="preserve"> </w:t>
      </w:r>
      <w:r>
        <w:t>the</w:t>
      </w:r>
      <w:r>
        <w:rPr>
          <w:spacing w:val="-5"/>
        </w:rPr>
        <w:t xml:space="preserve"> </w:t>
      </w:r>
      <w:r>
        <w:t>Commission</w:t>
      </w:r>
      <w:r>
        <w:rPr>
          <w:spacing w:val="-4"/>
        </w:rPr>
        <w:t xml:space="preserve"> </w:t>
      </w:r>
      <w:r>
        <w:t>will</w:t>
      </w:r>
      <w:r>
        <w:rPr>
          <w:spacing w:val="-4"/>
        </w:rPr>
        <w:t xml:space="preserve"> </w:t>
      </w:r>
      <w:r>
        <w:t>continue</w:t>
      </w:r>
      <w:r>
        <w:rPr>
          <w:spacing w:val="-3"/>
        </w:rPr>
        <w:t xml:space="preserve"> </w:t>
      </w:r>
      <w:r>
        <w:rPr>
          <w:spacing w:val="-5"/>
        </w:rPr>
        <w:t>to:</w:t>
      </w:r>
    </w:p>
    <w:p w14:paraId="4C65374B" w14:textId="77777777" w:rsidR="00052429" w:rsidRDefault="00B706C2">
      <w:pPr>
        <w:pStyle w:val="ListParagraph"/>
        <w:numPr>
          <w:ilvl w:val="0"/>
          <w:numId w:val="9"/>
        </w:numPr>
        <w:tabs>
          <w:tab w:val="left" w:pos="434"/>
          <w:tab w:val="left" w:pos="436"/>
        </w:tabs>
        <w:spacing w:before="123" w:line="237" w:lineRule="auto"/>
        <w:ind w:left="436" w:right="1557" w:hanging="284"/>
      </w:pPr>
      <w:r>
        <w:t>Work</w:t>
      </w:r>
      <w:r>
        <w:rPr>
          <w:spacing w:val="-5"/>
        </w:rPr>
        <w:t xml:space="preserve"> </w:t>
      </w:r>
      <w:r>
        <w:t>with</w:t>
      </w:r>
      <w:r>
        <w:rPr>
          <w:spacing w:val="-3"/>
        </w:rPr>
        <w:t xml:space="preserve"> </w:t>
      </w:r>
      <w:r>
        <w:t>developers</w:t>
      </w:r>
      <w:r>
        <w:rPr>
          <w:spacing w:val="-2"/>
        </w:rPr>
        <w:t xml:space="preserve"> </w:t>
      </w:r>
      <w:r>
        <w:t>of</w:t>
      </w:r>
      <w:r>
        <w:rPr>
          <w:spacing w:val="-4"/>
        </w:rPr>
        <w:t xml:space="preserve"> </w:t>
      </w:r>
      <w:r>
        <w:t>prescribing</w:t>
      </w:r>
      <w:r>
        <w:rPr>
          <w:spacing w:val="-3"/>
        </w:rPr>
        <w:t xml:space="preserve"> </w:t>
      </w:r>
      <w:r>
        <w:t>guidelines,</w:t>
      </w:r>
      <w:r>
        <w:rPr>
          <w:spacing w:val="-1"/>
        </w:rPr>
        <w:t xml:space="preserve"> </w:t>
      </w:r>
      <w:r>
        <w:t>including</w:t>
      </w:r>
      <w:r>
        <w:rPr>
          <w:spacing w:val="-3"/>
        </w:rPr>
        <w:t xml:space="preserve"> </w:t>
      </w:r>
      <w:r>
        <w:t>Therapeutic</w:t>
      </w:r>
      <w:r>
        <w:rPr>
          <w:spacing w:val="-5"/>
        </w:rPr>
        <w:t xml:space="preserve"> </w:t>
      </w:r>
      <w:r>
        <w:t>Guidelines</w:t>
      </w:r>
      <w:r>
        <w:rPr>
          <w:spacing w:val="-2"/>
        </w:rPr>
        <w:t xml:space="preserve"> </w:t>
      </w:r>
      <w:r>
        <w:t>Limited,</w:t>
      </w:r>
      <w:r>
        <w:rPr>
          <w:spacing w:val="-2"/>
        </w:rPr>
        <w:t xml:space="preserve"> </w:t>
      </w:r>
      <w:r>
        <w:t xml:space="preserve">to ensure AMR data informs guidelines, including </w:t>
      </w:r>
      <w:r>
        <w:rPr>
          <w:i/>
        </w:rPr>
        <w:t>Therapeutic Guidelines: Antibiotic</w:t>
      </w:r>
      <w:r>
        <w:rPr>
          <w:vertAlign w:val="superscript"/>
        </w:rPr>
        <w:t>11</w:t>
      </w:r>
      <w:r>
        <w:t>; and for these to be promoted to prescribers through clear communications</w:t>
      </w:r>
    </w:p>
    <w:p w14:paraId="4C65374C" w14:textId="77777777" w:rsidR="00052429" w:rsidRDefault="00B706C2">
      <w:pPr>
        <w:pStyle w:val="ListParagraph"/>
        <w:numPr>
          <w:ilvl w:val="0"/>
          <w:numId w:val="9"/>
        </w:numPr>
        <w:tabs>
          <w:tab w:val="left" w:pos="434"/>
          <w:tab w:val="left" w:pos="436"/>
        </w:tabs>
        <w:spacing w:before="46" w:line="237" w:lineRule="auto"/>
        <w:ind w:left="436" w:right="1290" w:hanging="284"/>
      </w:pPr>
      <w:r>
        <w:t>Work</w:t>
      </w:r>
      <w:r>
        <w:rPr>
          <w:spacing w:val="-4"/>
        </w:rPr>
        <w:t xml:space="preserve"> </w:t>
      </w:r>
      <w:r>
        <w:t>with</w:t>
      </w:r>
      <w:r>
        <w:rPr>
          <w:spacing w:val="-2"/>
        </w:rPr>
        <w:t xml:space="preserve"> </w:t>
      </w:r>
      <w:r>
        <w:t>states</w:t>
      </w:r>
      <w:r>
        <w:rPr>
          <w:spacing w:val="-1"/>
        </w:rPr>
        <w:t xml:space="preserve"> </w:t>
      </w:r>
      <w:r>
        <w:t>and</w:t>
      </w:r>
      <w:r>
        <w:rPr>
          <w:spacing w:val="-4"/>
        </w:rPr>
        <w:t xml:space="preserve"> </w:t>
      </w:r>
      <w:r>
        <w:t>territories</w:t>
      </w:r>
      <w:r>
        <w:rPr>
          <w:spacing w:val="-1"/>
        </w:rPr>
        <w:t xml:space="preserve"> </w:t>
      </w:r>
      <w:r>
        <w:t>and</w:t>
      </w:r>
      <w:r>
        <w:rPr>
          <w:spacing w:val="-4"/>
        </w:rPr>
        <w:t xml:space="preserve"> </w:t>
      </w:r>
      <w:r>
        <w:t>the</w:t>
      </w:r>
      <w:r>
        <w:rPr>
          <w:spacing w:val="-4"/>
        </w:rPr>
        <w:t xml:space="preserve"> </w:t>
      </w:r>
      <w:r>
        <w:t>private</w:t>
      </w:r>
      <w:r>
        <w:rPr>
          <w:spacing w:val="-2"/>
        </w:rPr>
        <w:t xml:space="preserve"> </w:t>
      </w:r>
      <w:r>
        <w:t>laboratory</w:t>
      </w:r>
      <w:r>
        <w:rPr>
          <w:spacing w:val="-1"/>
        </w:rPr>
        <w:t xml:space="preserve"> </w:t>
      </w:r>
      <w:r>
        <w:t>sector</w:t>
      </w:r>
      <w:r>
        <w:rPr>
          <w:spacing w:val="-3"/>
        </w:rPr>
        <w:t xml:space="preserve"> </w:t>
      </w:r>
      <w:r>
        <w:t>to</w:t>
      </w:r>
      <w:r>
        <w:rPr>
          <w:spacing w:val="-2"/>
        </w:rPr>
        <w:t xml:space="preserve"> </w:t>
      </w:r>
      <w:r>
        <w:t>encourage</w:t>
      </w:r>
      <w:r>
        <w:rPr>
          <w:spacing w:val="-2"/>
        </w:rPr>
        <w:t xml:space="preserve"> </w:t>
      </w:r>
      <w:r>
        <w:t>consideration</w:t>
      </w:r>
      <w:r>
        <w:rPr>
          <w:spacing w:val="-2"/>
        </w:rPr>
        <w:t xml:space="preserve"> </w:t>
      </w:r>
      <w:r>
        <w:t xml:space="preserve">of geographic variation of AMR through the use of local antibiograms produced by APAS </w:t>
      </w:r>
      <w:r>
        <w:rPr>
          <w:spacing w:val="-2"/>
        </w:rPr>
        <w:t>contributors</w:t>
      </w:r>
    </w:p>
    <w:p w14:paraId="4C65374D" w14:textId="77777777" w:rsidR="00052429" w:rsidRDefault="00B706C2">
      <w:pPr>
        <w:pStyle w:val="ListParagraph"/>
        <w:numPr>
          <w:ilvl w:val="0"/>
          <w:numId w:val="9"/>
        </w:numPr>
        <w:tabs>
          <w:tab w:val="left" w:pos="434"/>
          <w:tab w:val="left" w:pos="436"/>
        </w:tabs>
        <w:spacing w:before="41" w:line="256" w:lineRule="auto"/>
        <w:ind w:left="436" w:right="1557" w:hanging="284"/>
      </w:pPr>
      <w:r>
        <w:t>Promote</w:t>
      </w:r>
      <w:r>
        <w:rPr>
          <w:spacing w:val="-3"/>
        </w:rPr>
        <w:t xml:space="preserve"> </w:t>
      </w:r>
      <w:r>
        <w:t>adaptation</w:t>
      </w:r>
      <w:r>
        <w:rPr>
          <w:spacing w:val="-3"/>
        </w:rPr>
        <w:t xml:space="preserve"> </w:t>
      </w:r>
      <w:r>
        <w:t>of</w:t>
      </w:r>
      <w:r>
        <w:rPr>
          <w:spacing w:val="-1"/>
        </w:rPr>
        <w:t xml:space="preserve"> </w:t>
      </w:r>
      <w:r>
        <w:t>national</w:t>
      </w:r>
      <w:r>
        <w:rPr>
          <w:spacing w:val="-3"/>
        </w:rPr>
        <w:t xml:space="preserve"> </w:t>
      </w:r>
      <w:r>
        <w:t>prescribing</w:t>
      </w:r>
      <w:r>
        <w:rPr>
          <w:spacing w:val="-3"/>
        </w:rPr>
        <w:t xml:space="preserve"> </w:t>
      </w:r>
      <w:r>
        <w:t>practices</w:t>
      </w:r>
      <w:r>
        <w:rPr>
          <w:spacing w:val="-2"/>
        </w:rPr>
        <w:t xml:space="preserve"> </w:t>
      </w:r>
      <w:r>
        <w:t>to</w:t>
      </w:r>
      <w:r>
        <w:rPr>
          <w:spacing w:val="-5"/>
        </w:rPr>
        <w:t xml:space="preserve"> </w:t>
      </w:r>
      <w:r>
        <w:t>local</w:t>
      </w:r>
      <w:r>
        <w:rPr>
          <w:spacing w:val="-3"/>
        </w:rPr>
        <w:t xml:space="preserve"> </w:t>
      </w:r>
      <w:r>
        <w:t>resistance</w:t>
      </w:r>
      <w:r>
        <w:rPr>
          <w:spacing w:val="-5"/>
        </w:rPr>
        <w:t xml:space="preserve"> </w:t>
      </w:r>
      <w:r>
        <w:t>patterns</w:t>
      </w:r>
      <w:r>
        <w:rPr>
          <w:spacing w:val="-2"/>
        </w:rPr>
        <w:t xml:space="preserve"> </w:t>
      </w:r>
      <w:r>
        <w:t>and</w:t>
      </w:r>
      <w:r>
        <w:rPr>
          <w:spacing w:val="-5"/>
        </w:rPr>
        <w:t xml:space="preserve"> </w:t>
      </w:r>
      <w:r>
        <w:t>regular review of prescribing guidance by local AMS programs; this will support the use of broad- spectrum antimicrobials only where necessary and limit inappropriate prescribing</w:t>
      </w:r>
    </w:p>
    <w:p w14:paraId="4C65374E" w14:textId="77777777" w:rsidR="00052429" w:rsidRDefault="00B706C2">
      <w:pPr>
        <w:pStyle w:val="ListParagraph"/>
        <w:numPr>
          <w:ilvl w:val="0"/>
          <w:numId w:val="9"/>
        </w:numPr>
        <w:tabs>
          <w:tab w:val="left" w:pos="434"/>
          <w:tab w:val="left" w:pos="436"/>
        </w:tabs>
        <w:spacing w:before="25" w:line="273" w:lineRule="auto"/>
        <w:ind w:left="436" w:right="1866" w:hanging="284"/>
      </w:pPr>
      <w:r>
        <w:t>Promote</w:t>
      </w:r>
      <w:r>
        <w:rPr>
          <w:spacing w:val="-3"/>
        </w:rPr>
        <w:t xml:space="preserve"> </w:t>
      </w:r>
      <w:r>
        <w:t>incorporation</w:t>
      </w:r>
      <w:r>
        <w:rPr>
          <w:spacing w:val="-5"/>
        </w:rPr>
        <w:t xml:space="preserve"> </w:t>
      </w:r>
      <w:r>
        <w:t>of</w:t>
      </w:r>
      <w:r>
        <w:rPr>
          <w:spacing w:val="-3"/>
        </w:rPr>
        <w:t xml:space="preserve"> </w:t>
      </w:r>
      <w:r>
        <w:t>concepts</w:t>
      </w:r>
      <w:r>
        <w:rPr>
          <w:spacing w:val="-2"/>
        </w:rPr>
        <w:t xml:space="preserve"> </w:t>
      </w:r>
      <w:r>
        <w:t>of</w:t>
      </w:r>
      <w:r>
        <w:rPr>
          <w:spacing w:val="-1"/>
        </w:rPr>
        <w:t xml:space="preserve"> </w:t>
      </w:r>
      <w:r>
        <w:t>geographical</w:t>
      </w:r>
      <w:r>
        <w:rPr>
          <w:spacing w:val="-3"/>
        </w:rPr>
        <w:t xml:space="preserve"> </w:t>
      </w:r>
      <w:r>
        <w:t>variation</w:t>
      </w:r>
      <w:r>
        <w:rPr>
          <w:spacing w:val="-3"/>
        </w:rPr>
        <w:t xml:space="preserve"> </w:t>
      </w:r>
      <w:r>
        <w:t>in</w:t>
      </w:r>
      <w:r>
        <w:rPr>
          <w:spacing w:val="-3"/>
        </w:rPr>
        <w:t xml:space="preserve"> </w:t>
      </w:r>
      <w:r>
        <w:t>AMR</w:t>
      </w:r>
      <w:r>
        <w:rPr>
          <w:spacing w:val="-3"/>
        </w:rPr>
        <w:t xml:space="preserve"> </w:t>
      </w:r>
      <w:r>
        <w:t>into</w:t>
      </w:r>
      <w:r>
        <w:rPr>
          <w:spacing w:val="-5"/>
        </w:rPr>
        <w:t xml:space="preserve"> </w:t>
      </w:r>
      <w:r>
        <w:t>clinical</w:t>
      </w:r>
      <w:r>
        <w:rPr>
          <w:spacing w:val="-3"/>
        </w:rPr>
        <w:t xml:space="preserve"> </w:t>
      </w:r>
      <w:r>
        <w:t>practice; particularly to support clinicians who regularly work in a range of settings</w:t>
      </w:r>
    </w:p>
    <w:p w14:paraId="4C65374F" w14:textId="77777777" w:rsidR="00052429" w:rsidRDefault="00B706C2">
      <w:pPr>
        <w:pStyle w:val="ListParagraph"/>
        <w:numPr>
          <w:ilvl w:val="0"/>
          <w:numId w:val="9"/>
        </w:numPr>
        <w:tabs>
          <w:tab w:val="left" w:pos="436"/>
        </w:tabs>
        <w:spacing w:before="9" w:line="237" w:lineRule="auto"/>
        <w:ind w:left="436" w:right="1478" w:hanging="283"/>
      </w:pPr>
      <w:r>
        <w:t>Promote</w:t>
      </w:r>
      <w:r>
        <w:rPr>
          <w:spacing w:val="-2"/>
        </w:rPr>
        <w:t xml:space="preserve"> </w:t>
      </w:r>
      <w:r>
        <w:t>use</w:t>
      </w:r>
      <w:r>
        <w:rPr>
          <w:spacing w:val="-4"/>
        </w:rPr>
        <w:t xml:space="preserve"> </w:t>
      </w:r>
      <w:r>
        <w:t>of</w:t>
      </w:r>
      <w:r>
        <w:rPr>
          <w:spacing w:val="-2"/>
        </w:rPr>
        <w:t xml:space="preserve"> </w:t>
      </w:r>
      <w:r>
        <w:t>the</w:t>
      </w:r>
      <w:r>
        <w:rPr>
          <w:spacing w:val="-4"/>
        </w:rPr>
        <w:t xml:space="preserve"> </w:t>
      </w:r>
      <w:r>
        <w:rPr>
          <w:i/>
        </w:rPr>
        <w:t>Priority</w:t>
      </w:r>
      <w:r>
        <w:rPr>
          <w:i/>
          <w:spacing w:val="-1"/>
        </w:rPr>
        <w:t xml:space="preserve"> </w:t>
      </w:r>
      <w:r>
        <w:rPr>
          <w:i/>
        </w:rPr>
        <w:t>Antibacterial</w:t>
      </w:r>
      <w:r>
        <w:rPr>
          <w:i/>
          <w:spacing w:val="-2"/>
        </w:rPr>
        <w:t xml:space="preserve"> </w:t>
      </w:r>
      <w:r>
        <w:rPr>
          <w:i/>
        </w:rPr>
        <w:t>List</w:t>
      </w:r>
      <w:r>
        <w:rPr>
          <w:i/>
          <w:spacing w:val="-3"/>
        </w:rPr>
        <w:t xml:space="preserve"> </w:t>
      </w:r>
      <w:r>
        <w:rPr>
          <w:i/>
        </w:rPr>
        <w:t>for</w:t>
      </w:r>
      <w:r>
        <w:rPr>
          <w:i/>
          <w:spacing w:val="-3"/>
        </w:rPr>
        <w:t xml:space="preserve"> </w:t>
      </w:r>
      <w:r>
        <w:rPr>
          <w:i/>
        </w:rPr>
        <w:t>Antimicrobial</w:t>
      </w:r>
      <w:r>
        <w:rPr>
          <w:i/>
          <w:spacing w:val="-2"/>
        </w:rPr>
        <w:t xml:space="preserve"> </w:t>
      </w:r>
      <w:r>
        <w:rPr>
          <w:i/>
        </w:rPr>
        <w:t>Resistance</w:t>
      </w:r>
      <w:r>
        <w:rPr>
          <w:i/>
          <w:spacing w:val="-6"/>
        </w:rPr>
        <w:t xml:space="preserve"> </w:t>
      </w:r>
      <w:r>
        <w:rPr>
          <w:i/>
        </w:rPr>
        <w:t>Containment</w:t>
      </w:r>
      <w:r>
        <w:rPr>
          <w:vertAlign w:val="superscript"/>
        </w:rPr>
        <w:t>12</w:t>
      </w:r>
      <w:r>
        <w:rPr>
          <w:spacing w:val="-2"/>
        </w:rPr>
        <w:t xml:space="preserve"> </w:t>
      </w:r>
      <w:r>
        <w:t>as</w:t>
      </w:r>
      <w:r>
        <w:rPr>
          <w:spacing w:val="-4"/>
        </w:rPr>
        <w:t xml:space="preserve"> </w:t>
      </w:r>
      <w:r>
        <w:t>a tool to support AMS services to analyse antimicrobial usage in terms of preferred or optimal prescribing choices</w:t>
      </w:r>
    </w:p>
    <w:p w14:paraId="4C653750" w14:textId="77777777" w:rsidR="00052429" w:rsidRDefault="00B706C2">
      <w:pPr>
        <w:pStyle w:val="ListParagraph"/>
        <w:numPr>
          <w:ilvl w:val="0"/>
          <w:numId w:val="9"/>
        </w:numPr>
        <w:tabs>
          <w:tab w:val="left" w:pos="434"/>
          <w:tab w:val="left" w:pos="436"/>
        </w:tabs>
        <w:spacing w:before="46" w:line="237" w:lineRule="auto"/>
        <w:ind w:left="436" w:right="1265" w:hanging="284"/>
      </w:pPr>
      <w:r>
        <w:t>Use</w:t>
      </w:r>
      <w:r>
        <w:rPr>
          <w:spacing w:val="-2"/>
        </w:rPr>
        <w:t xml:space="preserve"> </w:t>
      </w:r>
      <w:r>
        <w:t>APAS</w:t>
      </w:r>
      <w:r>
        <w:rPr>
          <w:spacing w:val="-2"/>
        </w:rPr>
        <w:t xml:space="preserve"> </w:t>
      </w:r>
      <w:r>
        <w:t>and</w:t>
      </w:r>
      <w:r>
        <w:rPr>
          <w:spacing w:val="-2"/>
        </w:rPr>
        <w:t xml:space="preserve"> </w:t>
      </w:r>
      <w:r>
        <w:t>other</w:t>
      </w:r>
      <w:r>
        <w:rPr>
          <w:spacing w:val="-3"/>
        </w:rPr>
        <w:t xml:space="preserve"> </w:t>
      </w:r>
      <w:r>
        <w:t>AURA</w:t>
      </w:r>
      <w:r>
        <w:rPr>
          <w:spacing w:val="-2"/>
        </w:rPr>
        <w:t xml:space="preserve"> </w:t>
      </w:r>
      <w:r>
        <w:t>data</w:t>
      </w:r>
      <w:r>
        <w:rPr>
          <w:spacing w:val="-4"/>
        </w:rPr>
        <w:t xml:space="preserve"> </w:t>
      </w:r>
      <w:r>
        <w:t>to</w:t>
      </w:r>
      <w:r>
        <w:rPr>
          <w:spacing w:val="-4"/>
        </w:rPr>
        <w:t xml:space="preserve"> </w:t>
      </w:r>
      <w:r>
        <w:t>refine</w:t>
      </w:r>
      <w:r>
        <w:rPr>
          <w:spacing w:val="-4"/>
        </w:rPr>
        <w:t xml:space="preserve"> </w:t>
      </w:r>
      <w:r>
        <w:t>and</w:t>
      </w:r>
      <w:r>
        <w:rPr>
          <w:spacing w:val="-2"/>
        </w:rPr>
        <w:t xml:space="preserve"> </w:t>
      </w:r>
      <w:r>
        <w:t>strengthen</w:t>
      </w:r>
      <w:r>
        <w:rPr>
          <w:spacing w:val="-2"/>
        </w:rPr>
        <w:t xml:space="preserve"> </w:t>
      </w:r>
      <w:r>
        <w:t>guidance</w:t>
      </w:r>
      <w:r>
        <w:rPr>
          <w:spacing w:val="-4"/>
        </w:rPr>
        <w:t xml:space="preserve"> </w:t>
      </w:r>
      <w:r>
        <w:t>for</w:t>
      </w:r>
      <w:r>
        <w:rPr>
          <w:spacing w:val="-1"/>
        </w:rPr>
        <w:t xml:space="preserve"> </w:t>
      </w:r>
      <w:r>
        <w:t>surveillance,</w:t>
      </w:r>
      <w:r>
        <w:rPr>
          <w:spacing w:val="-1"/>
        </w:rPr>
        <w:t xml:space="preserve"> </w:t>
      </w:r>
      <w:r>
        <w:t>prevention and control of specific organisms and resistances, and AMS programs</w:t>
      </w:r>
    </w:p>
    <w:p w14:paraId="4C653751" w14:textId="77777777" w:rsidR="00052429" w:rsidRDefault="00B706C2">
      <w:pPr>
        <w:pStyle w:val="ListParagraph"/>
        <w:numPr>
          <w:ilvl w:val="0"/>
          <w:numId w:val="9"/>
        </w:numPr>
        <w:tabs>
          <w:tab w:val="left" w:pos="434"/>
          <w:tab w:val="left" w:pos="436"/>
        </w:tabs>
        <w:spacing w:before="44" w:line="237" w:lineRule="auto"/>
        <w:ind w:left="436" w:right="1144" w:hanging="284"/>
      </w:pPr>
      <w:r>
        <w:t>Support</w:t>
      </w:r>
      <w:r>
        <w:rPr>
          <w:spacing w:val="-3"/>
        </w:rPr>
        <w:t xml:space="preserve"> </w:t>
      </w:r>
      <w:r>
        <w:t>collaboration</w:t>
      </w:r>
      <w:r>
        <w:rPr>
          <w:spacing w:val="-2"/>
        </w:rPr>
        <w:t xml:space="preserve"> </w:t>
      </w:r>
      <w:r>
        <w:t>and</w:t>
      </w:r>
      <w:r>
        <w:rPr>
          <w:spacing w:val="-2"/>
        </w:rPr>
        <w:t xml:space="preserve"> </w:t>
      </w:r>
      <w:r>
        <w:t>coordination</w:t>
      </w:r>
      <w:r>
        <w:rPr>
          <w:spacing w:val="-4"/>
        </w:rPr>
        <w:t xml:space="preserve"> </w:t>
      </w:r>
      <w:r>
        <w:t>between</w:t>
      </w:r>
      <w:r>
        <w:rPr>
          <w:spacing w:val="-4"/>
        </w:rPr>
        <w:t xml:space="preserve"> </w:t>
      </w:r>
      <w:r>
        <w:t>states</w:t>
      </w:r>
      <w:r>
        <w:rPr>
          <w:spacing w:val="-4"/>
        </w:rPr>
        <w:t xml:space="preserve"> </w:t>
      </w:r>
      <w:r>
        <w:t>and</w:t>
      </w:r>
      <w:r>
        <w:rPr>
          <w:spacing w:val="-4"/>
        </w:rPr>
        <w:t xml:space="preserve"> </w:t>
      </w:r>
      <w:r>
        <w:t>territories,</w:t>
      </w:r>
      <w:r>
        <w:rPr>
          <w:spacing w:val="-1"/>
        </w:rPr>
        <w:t xml:space="preserve"> </w:t>
      </w:r>
      <w:r>
        <w:t>and</w:t>
      </w:r>
      <w:r>
        <w:rPr>
          <w:spacing w:val="-6"/>
        </w:rPr>
        <w:t xml:space="preserve"> </w:t>
      </w:r>
      <w:r>
        <w:t>between</w:t>
      </w:r>
      <w:r>
        <w:rPr>
          <w:spacing w:val="-2"/>
        </w:rPr>
        <w:t xml:space="preserve"> </w:t>
      </w:r>
      <w:r>
        <w:t>hospital</w:t>
      </w:r>
      <w:r>
        <w:rPr>
          <w:spacing w:val="-2"/>
        </w:rPr>
        <w:t xml:space="preserve"> </w:t>
      </w:r>
      <w:r>
        <w:t>and community care settings to explore the drivers of variation and improve local prevention and control efforts to help limit progression of AMR</w:t>
      </w:r>
    </w:p>
    <w:p w14:paraId="4C653752" w14:textId="77777777" w:rsidR="00052429" w:rsidRDefault="00B706C2">
      <w:pPr>
        <w:pStyle w:val="ListParagraph"/>
        <w:numPr>
          <w:ilvl w:val="0"/>
          <w:numId w:val="9"/>
        </w:numPr>
        <w:tabs>
          <w:tab w:val="left" w:pos="434"/>
          <w:tab w:val="left" w:pos="436"/>
        </w:tabs>
        <w:spacing w:before="46" w:line="237" w:lineRule="auto"/>
        <w:ind w:left="436" w:right="2022" w:hanging="284"/>
      </w:pPr>
      <w:r>
        <w:t>Continue</w:t>
      </w:r>
      <w:r>
        <w:rPr>
          <w:spacing w:val="-2"/>
        </w:rPr>
        <w:t xml:space="preserve"> </w:t>
      </w:r>
      <w:r>
        <w:t>to</w:t>
      </w:r>
      <w:r>
        <w:rPr>
          <w:spacing w:val="-4"/>
        </w:rPr>
        <w:t xml:space="preserve"> </w:t>
      </w:r>
      <w:r>
        <w:t>work</w:t>
      </w:r>
      <w:r>
        <w:rPr>
          <w:spacing w:val="-4"/>
        </w:rPr>
        <w:t xml:space="preserve"> </w:t>
      </w:r>
      <w:r>
        <w:t>with</w:t>
      </w:r>
      <w:r>
        <w:rPr>
          <w:spacing w:val="-4"/>
        </w:rPr>
        <w:t xml:space="preserve"> </w:t>
      </w:r>
      <w:r>
        <w:t>the</w:t>
      </w:r>
      <w:r>
        <w:rPr>
          <w:spacing w:val="-2"/>
        </w:rPr>
        <w:t xml:space="preserve"> </w:t>
      </w:r>
      <w:r>
        <w:t>Department,</w:t>
      </w:r>
      <w:r>
        <w:rPr>
          <w:spacing w:val="-2"/>
        </w:rPr>
        <w:t xml:space="preserve"> </w:t>
      </w:r>
      <w:r>
        <w:t>state</w:t>
      </w:r>
      <w:r>
        <w:rPr>
          <w:spacing w:val="-2"/>
        </w:rPr>
        <w:t xml:space="preserve"> </w:t>
      </w:r>
      <w:r>
        <w:t>and</w:t>
      </w:r>
      <w:r>
        <w:rPr>
          <w:spacing w:val="-6"/>
        </w:rPr>
        <w:t xml:space="preserve"> </w:t>
      </w:r>
      <w:r>
        <w:t>territory</w:t>
      </w:r>
      <w:r>
        <w:rPr>
          <w:spacing w:val="-4"/>
        </w:rPr>
        <w:t xml:space="preserve"> </w:t>
      </w:r>
      <w:r>
        <w:t>health</w:t>
      </w:r>
      <w:r>
        <w:rPr>
          <w:spacing w:val="-4"/>
        </w:rPr>
        <w:t xml:space="preserve"> </w:t>
      </w:r>
      <w:r>
        <w:t>authorities, and</w:t>
      </w:r>
      <w:r>
        <w:rPr>
          <w:spacing w:val="-4"/>
        </w:rPr>
        <w:t xml:space="preserve"> </w:t>
      </w:r>
      <w:r>
        <w:t>private pathology services, to achieve nationwide participation in APAS and enhance national surveillance coverage</w:t>
      </w:r>
    </w:p>
    <w:p w14:paraId="4C653753" w14:textId="77777777" w:rsidR="00052429" w:rsidRDefault="00B706C2">
      <w:pPr>
        <w:pStyle w:val="ListParagraph"/>
        <w:numPr>
          <w:ilvl w:val="0"/>
          <w:numId w:val="9"/>
        </w:numPr>
        <w:tabs>
          <w:tab w:val="left" w:pos="436"/>
        </w:tabs>
        <w:spacing w:before="43"/>
        <w:ind w:left="436" w:right="1253" w:hanging="283"/>
      </w:pPr>
      <w:r>
        <w:t>Continue</w:t>
      </w:r>
      <w:r>
        <w:rPr>
          <w:spacing w:val="-2"/>
        </w:rPr>
        <w:t xml:space="preserve"> </w:t>
      </w:r>
      <w:r>
        <w:t>to</w:t>
      </w:r>
      <w:r>
        <w:rPr>
          <w:spacing w:val="-4"/>
        </w:rPr>
        <w:t xml:space="preserve"> </w:t>
      </w:r>
      <w:r>
        <w:t>promote</w:t>
      </w:r>
      <w:r>
        <w:rPr>
          <w:spacing w:val="-4"/>
        </w:rPr>
        <w:t xml:space="preserve"> </w:t>
      </w:r>
      <w:r>
        <w:t>infection</w:t>
      </w:r>
      <w:r>
        <w:rPr>
          <w:spacing w:val="-2"/>
        </w:rPr>
        <w:t xml:space="preserve"> </w:t>
      </w:r>
      <w:r>
        <w:t>prevention</w:t>
      </w:r>
      <w:r>
        <w:rPr>
          <w:spacing w:val="-2"/>
        </w:rPr>
        <w:t xml:space="preserve"> </w:t>
      </w:r>
      <w:r>
        <w:t>and</w:t>
      </w:r>
      <w:r>
        <w:rPr>
          <w:spacing w:val="-4"/>
        </w:rPr>
        <w:t xml:space="preserve"> </w:t>
      </w:r>
      <w:r>
        <w:t>control</w:t>
      </w:r>
      <w:r>
        <w:rPr>
          <w:spacing w:val="-2"/>
        </w:rPr>
        <w:t xml:space="preserve"> </w:t>
      </w:r>
      <w:r>
        <w:t>practices</w:t>
      </w:r>
      <w:r>
        <w:rPr>
          <w:spacing w:val="-4"/>
        </w:rPr>
        <w:t xml:space="preserve"> </w:t>
      </w:r>
      <w:r>
        <w:t>in</w:t>
      </w:r>
      <w:r>
        <w:rPr>
          <w:spacing w:val="-2"/>
        </w:rPr>
        <w:t xml:space="preserve"> </w:t>
      </w:r>
      <w:r>
        <w:t>health</w:t>
      </w:r>
      <w:r>
        <w:rPr>
          <w:spacing w:val="-4"/>
        </w:rPr>
        <w:t xml:space="preserve"> </w:t>
      </w:r>
      <w:r>
        <w:t>and</w:t>
      </w:r>
      <w:r>
        <w:rPr>
          <w:spacing w:val="-2"/>
        </w:rPr>
        <w:t xml:space="preserve"> </w:t>
      </w:r>
      <w:r>
        <w:t>aged</w:t>
      </w:r>
      <w:r>
        <w:rPr>
          <w:spacing w:val="-2"/>
        </w:rPr>
        <w:t xml:space="preserve"> </w:t>
      </w:r>
      <w:r>
        <w:t>care</w:t>
      </w:r>
      <w:r>
        <w:rPr>
          <w:spacing w:val="-2"/>
        </w:rPr>
        <w:t xml:space="preserve"> </w:t>
      </w:r>
      <w:r>
        <w:t xml:space="preserve">settings consistent with the </w:t>
      </w:r>
      <w:r>
        <w:rPr>
          <w:i/>
        </w:rPr>
        <w:t>Australian Guidelines for the Prevention and Control of Infection in Healthcare</w:t>
      </w:r>
      <w:r>
        <w:rPr>
          <w:vertAlign w:val="superscript"/>
        </w:rPr>
        <w:t>13</w:t>
      </w:r>
      <w:r>
        <w:t xml:space="preserve"> and the National and Safety and Quality Standards for acute, primary and community and aged care</w:t>
      </w:r>
      <w:r>
        <w:rPr>
          <w:vertAlign w:val="superscript"/>
        </w:rPr>
        <w:t>14-16</w:t>
      </w:r>
    </w:p>
    <w:p w14:paraId="4C653754" w14:textId="77777777" w:rsidR="00052429" w:rsidRDefault="00B706C2">
      <w:pPr>
        <w:pStyle w:val="ListParagraph"/>
        <w:numPr>
          <w:ilvl w:val="0"/>
          <w:numId w:val="9"/>
        </w:numPr>
        <w:tabs>
          <w:tab w:val="left" w:pos="434"/>
          <w:tab w:val="left" w:pos="436"/>
        </w:tabs>
        <w:spacing w:before="38"/>
        <w:ind w:left="436" w:right="1288" w:hanging="284"/>
      </w:pPr>
      <w:r>
        <w:t>Continue to promote AMS programs and compliance with evidence-based prescribing guidelines</w:t>
      </w:r>
      <w:r>
        <w:rPr>
          <w:spacing w:val="-1"/>
        </w:rPr>
        <w:t xml:space="preserve"> </w:t>
      </w:r>
      <w:r>
        <w:t>in</w:t>
      </w:r>
      <w:r>
        <w:rPr>
          <w:spacing w:val="-2"/>
        </w:rPr>
        <w:t xml:space="preserve"> </w:t>
      </w:r>
      <w:r>
        <w:t>health</w:t>
      </w:r>
      <w:r>
        <w:rPr>
          <w:spacing w:val="-2"/>
        </w:rPr>
        <w:t xml:space="preserve"> </w:t>
      </w:r>
      <w:r>
        <w:t>and</w:t>
      </w:r>
      <w:r>
        <w:rPr>
          <w:spacing w:val="-4"/>
        </w:rPr>
        <w:t xml:space="preserve"> </w:t>
      </w:r>
      <w:r>
        <w:t>aged</w:t>
      </w:r>
      <w:r>
        <w:rPr>
          <w:spacing w:val="-2"/>
        </w:rPr>
        <w:t xml:space="preserve"> </w:t>
      </w:r>
      <w:r>
        <w:t>care</w:t>
      </w:r>
      <w:r>
        <w:rPr>
          <w:spacing w:val="-4"/>
        </w:rPr>
        <w:t xml:space="preserve"> </w:t>
      </w:r>
      <w:r>
        <w:t>settings</w:t>
      </w:r>
      <w:r>
        <w:rPr>
          <w:spacing w:val="-4"/>
        </w:rPr>
        <w:t xml:space="preserve"> </w:t>
      </w:r>
      <w:r>
        <w:t>consistent</w:t>
      </w:r>
      <w:r>
        <w:rPr>
          <w:spacing w:val="-2"/>
        </w:rPr>
        <w:t xml:space="preserve"> </w:t>
      </w:r>
      <w:r>
        <w:t>with</w:t>
      </w:r>
      <w:r>
        <w:rPr>
          <w:spacing w:val="-4"/>
        </w:rPr>
        <w:t xml:space="preserve"> </w:t>
      </w:r>
      <w:r>
        <w:t>the</w:t>
      </w:r>
      <w:r>
        <w:rPr>
          <w:spacing w:val="-2"/>
        </w:rPr>
        <w:t xml:space="preserve"> </w:t>
      </w:r>
      <w:r>
        <w:t>National</w:t>
      </w:r>
      <w:r>
        <w:rPr>
          <w:spacing w:val="-2"/>
        </w:rPr>
        <w:t xml:space="preserve"> </w:t>
      </w:r>
      <w:r>
        <w:t>and</w:t>
      </w:r>
      <w:r>
        <w:rPr>
          <w:spacing w:val="-2"/>
        </w:rPr>
        <w:t xml:space="preserve"> </w:t>
      </w:r>
      <w:r>
        <w:t>Safety</w:t>
      </w:r>
      <w:r>
        <w:rPr>
          <w:spacing w:val="-1"/>
        </w:rPr>
        <w:t xml:space="preserve"> </w:t>
      </w:r>
      <w:r>
        <w:t>and</w:t>
      </w:r>
      <w:r>
        <w:rPr>
          <w:spacing w:val="-4"/>
        </w:rPr>
        <w:t xml:space="preserve"> </w:t>
      </w:r>
      <w:r>
        <w:t>Quality Standards for acute, primary and community and aged care.</w:t>
      </w:r>
      <w:r>
        <w:rPr>
          <w:vertAlign w:val="superscript"/>
        </w:rPr>
        <w:t>14-16</w:t>
      </w:r>
    </w:p>
    <w:p w14:paraId="4C653755" w14:textId="77777777" w:rsidR="00052429" w:rsidRDefault="00052429">
      <w:pPr>
        <w:sectPr w:rsidR="00052429">
          <w:pgSz w:w="11910" w:h="16840"/>
          <w:pgMar w:top="1040" w:right="0" w:bottom="920" w:left="980" w:header="0" w:footer="734" w:gutter="0"/>
          <w:cols w:space="720"/>
        </w:sectPr>
      </w:pPr>
    </w:p>
    <w:p w14:paraId="4C653756" w14:textId="77777777" w:rsidR="00052429" w:rsidRDefault="00B706C2">
      <w:pPr>
        <w:spacing w:before="76"/>
        <w:ind w:left="152"/>
        <w:rPr>
          <w:b/>
          <w:i/>
          <w:sz w:val="32"/>
        </w:rPr>
      </w:pPr>
      <w:bookmarkStart w:id="8" w:name="_bookmark4"/>
      <w:bookmarkEnd w:id="8"/>
      <w:r>
        <w:rPr>
          <w:b/>
          <w:color w:val="0E2841"/>
          <w:sz w:val="32"/>
        </w:rPr>
        <w:lastRenderedPageBreak/>
        <w:t>Vancomycin</w:t>
      </w:r>
      <w:r>
        <w:rPr>
          <w:b/>
          <w:color w:val="0E2841"/>
          <w:spacing w:val="-20"/>
          <w:sz w:val="32"/>
        </w:rPr>
        <w:t xml:space="preserve"> </w:t>
      </w:r>
      <w:r>
        <w:rPr>
          <w:b/>
          <w:color w:val="0E2841"/>
          <w:sz w:val="32"/>
        </w:rPr>
        <w:t>resistance</w:t>
      </w:r>
      <w:r>
        <w:rPr>
          <w:b/>
          <w:color w:val="0E2841"/>
          <w:spacing w:val="-19"/>
          <w:sz w:val="32"/>
        </w:rPr>
        <w:t xml:space="preserve"> </w:t>
      </w:r>
      <w:r>
        <w:rPr>
          <w:b/>
          <w:color w:val="0E2841"/>
          <w:sz w:val="32"/>
        </w:rPr>
        <w:t>in</w:t>
      </w:r>
      <w:r>
        <w:rPr>
          <w:b/>
          <w:color w:val="0E2841"/>
          <w:spacing w:val="-19"/>
          <w:sz w:val="32"/>
        </w:rPr>
        <w:t xml:space="preserve"> </w:t>
      </w:r>
      <w:r>
        <w:rPr>
          <w:b/>
          <w:i/>
          <w:color w:val="0E2841"/>
          <w:sz w:val="32"/>
        </w:rPr>
        <w:t>Enterococcus</w:t>
      </w:r>
      <w:r>
        <w:rPr>
          <w:b/>
          <w:i/>
          <w:color w:val="0E2841"/>
          <w:spacing w:val="-18"/>
          <w:sz w:val="32"/>
        </w:rPr>
        <w:t xml:space="preserve"> </w:t>
      </w:r>
      <w:r>
        <w:rPr>
          <w:b/>
          <w:i/>
          <w:color w:val="0E2841"/>
          <w:spacing w:val="-2"/>
          <w:sz w:val="32"/>
        </w:rPr>
        <w:t>faecium</w:t>
      </w:r>
    </w:p>
    <w:p w14:paraId="4C653757" w14:textId="77777777" w:rsidR="00052429" w:rsidRDefault="00B706C2">
      <w:pPr>
        <w:pStyle w:val="BodyText"/>
        <w:spacing w:before="240"/>
        <w:ind w:left="153" w:right="1142" w:hanging="1"/>
      </w:pPr>
      <w:r>
        <w:rPr>
          <w:i/>
        </w:rPr>
        <w:t xml:space="preserve">Enterococcus </w:t>
      </w:r>
      <w:r>
        <w:t xml:space="preserve">species, including </w:t>
      </w:r>
      <w:r>
        <w:rPr>
          <w:i/>
        </w:rPr>
        <w:t>E. faecium</w:t>
      </w:r>
      <w:r>
        <w:t>, are opportunistic pathogens that cause a variety of infections</w:t>
      </w:r>
      <w:r>
        <w:rPr>
          <w:spacing w:val="-1"/>
        </w:rPr>
        <w:t xml:space="preserve"> </w:t>
      </w:r>
      <w:r>
        <w:t>in</w:t>
      </w:r>
      <w:r>
        <w:rPr>
          <w:spacing w:val="-2"/>
        </w:rPr>
        <w:t xml:space="preserve"> </w:t>
      </w:r>
      <w:r>
        <w:t>people</w:t>
      </w:r>
      <w:r>
        <w:rPr>
          <w:spacing w:val="-3"/>
        </w:rPr>
        <w:t xml:space="preserve"> </w:t>
      </w:r>
      <w:r>
        <w:t>whose</w:t>
      </w:r>
      <w:r>
        <w:rPr>
          <w:spacing w:val="-2"/>
        </w:rPr>
        <w:t xml:space="preserve"> </w:t>
      </w:r>
      <w:r>
        <w:t>physical</w:t>
      </w:r>
      <w:r>
        <w:rPr>
          <w:spacing w:val="-2"/>
        </w:rPr>
        <w:t xml:space="preserve"> </w:t>
      </w:r>
      <w:r>
        <w:t>barriers</w:t>
      </w:r>
      <w:r>
        <w:rPr>
          <w:spacing w:val="-4"/>
        </w:rPr>
        <w:t xml:space="preserve"> </w:t>
      </w:r>
      <w:r>
        <w:t>are</w:t>
      </w:r>
      <w:r>
        <w:rPr>
          <w:spacing w:val="-4"/>
        </w:rPr>
        <w:t xml:space="preserve"> </w:t>
      </w:r>
      <w:r>
        <w:t>compromised</w:t>
      </w:r>
      <w:r>
        <w:rPr>
          <w:spacing w:val="-4"/>
        </w:rPr>
        <w:t xml:space="preserve"> </w:t>
      </w:r>
      <w:r>
        <w:t>through</w:t>
      </w:r>
      <w:r>
        <w:rPr>
          <w:spacing w:val="-4"/>
        </w:rPr>
        <w:t xml:space="preserve"> </w:t>
      </w:r>
      <w:r>
        <w:t>surgery</w:t>
      </w:r>
      <w:r>
        <w:rPr>
          <w:spacing w:val="-1"/>
        </w:rPr>
        <w:t xml:space="preserve"> </w:t>
      </w:r>
      <w:r>
        <w:t>or invasive</w:t>
      </w:r>
      <w:r>
        <w:rPr>
          <w:spacing w:val="-4"/>
        </w:rPr>
        <w:t xml:space="preserve"> </w:t>
      </w:r>
      <w:r>
        <w:t>devices. This species often causes urinary tract, biliary tract and other intra-abdominal infections, and bloodstream infections, and commonly in</w:t>
      </w:r>
      <w:r>
        <w:rPr>
          <w:spacing w:val="-1"/>
        </w:rPr>
        <w:t xml:space="preserve"> </w:t>
      </w:r>
      <w:r>
        <w:t>vulnerable populations, such as</w:t>
      </w:r>
      <w:r>
        <w:rPr>
          <w:spacing w:val="-1"/>
        </w:rPr>
        <w:t xml:space="preserve"> </w:t>
      </w:r>
      <w:r>
        <w:t>the very</w:t>
      </w:r>
      <w:r>
        <w:rPr>
          <w:spacing w:val="-1"/>
        </w:rPr>
        <w:t xml:space="preserve"> </w:t>
      </w:r>
      <w:r>
        <w:t>elderly or those who are immunosuppressed.</w:t>
      </w:r>
    </w:p>
    <w:p w14:paraId="4C653758" w14:textId="77777777" w:rsidR="00052429" w:rsidRDefault="00B706C2">
      <w:pPr>
        <w:pStyle w:val="BodyText"/>
        <w:spacing w:before="120"/>
        <w:ind w:left="153" w:right="1215"/>
      </w:pPr>
      <w:r>
        <w:t>Enterococci are naturally resistant to several common antimicrobial classes, including anti- staphylococcal penicillins, cephalosporins, macrolides and lincosamides. Oral amoxicillin is the most</w:t>
      </w:r>
      <w:r>
        <w:rPr>
          <w:spacing w:val="-2"/>
        </w:rPr>
        <w:t xml:space="preserve"> </w:t>
      </w:r>
      <w:r>
        <w:t>common</w:t>
      </w:r>
      <w:r>
        <w:rPr>
          <w:spacing w:val="-4"/>
        </w:rPr>
        <w:t xml:space="preserve"> </w:t>
      </w:r>
      <w:r>
        <w:t>treatment</w:t>
      </w:r>
      <w:r>
        <w:rPr>
          <w:spacing w:val="-3"/>
        </w:rPr>
        <w:t xml:space="preserve"> </w:t>
      </w:r>
      <w:r>
        <w:t>for</w:t>
      </w:r>
      <w:r>
        <w:rPr>
          <w:spacing w:val="-3"/>
        </w:rPr>
        <w:t xml:space="preserve"> </w:t>
      </w:r>
      <w:r>
        <w:t>minor</w:t>
      </w:r>
      <w:r>
        <w:rPr>
          <w:spacing w:val="-3"/>
        </w:rPr>
        <w:t xml:space="preserve"> </w:t>
      </w:r>
      <w:r>
        <w:t>infections.</w:t>
      </w:r>
      <w:r>
        <w:rPr>
          <w:spacing w:val="-2"/>
        </w:rPr>
        <w:t xml:space="preserve"> </w:t>
      </w:r>
      <w:r>
        <w:t>More</w:t>
      </w:r>
      <w:r>
        <w:rPr>
          <w:spacing w:val="-2"/>
        </w:rPr>
        <w:t xml:space="preserve"> </w:t>
      </w:r>
      <w:r>
        <w:t>serious</w:t>
      </w:r>
      <w:r>
        <w:rPr>
          <w:spacing w:val="-4"/>
        </w:rPr>
        <w:t xml:space="preserve"> </w:t>
      </w:r>
      <w:r>
        <w:t>infections</w:t>
      </w:r>
      <w:r>
        <w:rPr>
          <w:spacing w:val="-4"/>
        </w:rPr>
        <w:t xml:space="preserve"> </w:t>
      </w:r>
      <w:r>
        <w:t>are</w:t>
      </w:r>
      <w:r>
        <w:rPr>
          <w:spacing w:val="-4"/>
        </w:rPr>
        <w:t xml:space="preserve"> </w:t>
      </w:r>
      <w:r>
        <w:t>treated</w:t>
      </w:r>
      <w:r>
        <w:rPr>
          <w:spacing w:val="-4"/>
        </w:rPr>
        <w:t xml:space="preserve"> </w:t>
      </w:r>
      <w:r>
        <w:t>with</w:t>
      </w:r>
      <w:r>
        <w:rPr>
          <w:spacing w:val="-2"/>
        </w:rPr>
        <w:t xml:space="preserve"> </w:t>
      </w:r>
      <w:r>
        <w:t xml:space="preserve">intravenous ampicillin or amoxicillin. Vancomycin is used for serious infections in people who are allergic to </w:t>
      </w:r>
      <w:r>
        <w:rPr>
          <w:spacing w:val="-2"/>
        </w:rPr>
        <w:t>penicillins.</w:t>
      </w:r>
    </w:p>
    <w:p w14:paraId="4C653759" w14:textId="77777777" w:rsidR="00052429" w:rsidRDefault="00B706C2">
      <w:pPr>
        <w:pStyle w:val="BodyText"/>
        <w:spacing w:before="119"/>
        <w:ind w:left="153" w:right="1215" w:hanging="1"/>
      </w:pPr>
      <w:r>
        <w:t>The</w:t>
      </w:r>
      <w:r>
        <w:rPr>
          <w:spacing w:val="-2"/>
        </w:rPr>
        <w:t xml:space="preserve"> </w:t>
      </w:r>
      <w:r>
        <w:t>other</w:t>
      </w:r>
      <w:r>
        <w:rPr>
          <w:spacing w:val="-3"/>
        </w:rPr>
        <w:t xml:space="preserve"> </w:t>
      </w:r>
      <w:r>
        <w:t>main</w:t>
      </w:r>
      <w:r>
        <w:rPr>
          <w:spacing w:val="-1"/>
        </w:rPr>
        <w:t xml:space="preserve"> </w:t>
      </w:r>
      <w:r>
        <w:rPr>
          <w:i/>
        </w:rPr>
        <w:t>Enterococcus</w:t>
      </w:r>
      <w:r>
        <w:rPr>
          <w:i/>
          <w:spacing w:val="-1"/>
        </w:rPr>
        <w:t xml:space="preserve"> </w:t>
      </w:r>
      <w:r>
        <w:t>species</w:t>
      </w:r>
      <w:r>
        <w:rPr>
          <w:spacing w:val="-4"/>
        </w:rPr>
        <w:t xml:space="preserve"> </w:t>
      </w:r>
      <w:r>
        <w:t>is</w:t>
      </w:r>
      <w:r>
        <w:rPr>
          <w:spacing w:val="-1"/>
        </w:rPr>
        <w:t xml:space="preserve"> </w:t>
      </w:r>
      <w:r>
        <w:rPr>
          <w:i/>
        </w:rPr>
        <w:t>E.</w:t>
      </w:r>
      <w:r>
        <w:rPr>
          <w:i/>
          <w:spacing w:val="-5"/>
        </w:rPr>
        <w:t xml:space="preserve"> </w:t>
      </w:r>
      <w:r>
        <w:rPr>
          <w:i/>
        </w:rPr>
        <w:t>faecalis</w:t>
      </w:r>
      <w:r>
        <w:t>, which</w:t>
      </w:r>
      <w:r>
        <w:rPr>
          <w:spacing w:val="-2"/>
        </w:rPr>
        <w:t xml:space="preserve"> </w:t>
      </w:r>
      <w:r>
        <w:t>is</w:t>
      </w:r>
      <w:r>
        <w:rPr>
          <w:spacing w:val="-4"/>
        </w:rPr>
        <w:t xml:space="preserve"> </w:t>
      </w:r>
      <w:r>
        <w:t>commonly</w:t>
      </w:r>
      <w:r>
        <w:rPr>
          <w:spacing w:val="-4"/>
        </w:rPr>
        <w:t xml:space="preserve"> </w:t>
      </w:r>
      <w:r>
        <w:t>susceptible</w:t>
      </w:r>
      <w:r>
        <w:rPr>
          <w:spacing w:val="-2"/>
        </w:rPr>
        <w:t xml:space="preserve"> </w:t>
      </w:r>
      <w:r>
        <w:t>to</w:t>
      </w:r>
      <w:r>
        <w:rPr>
          <w:spacing w:val="-4"/>
        </w:rPr>
        <w:t xml:space="preserve"> </w:t>
      </w:r>
      <w:r>
        <w:t>both ampicillin</w:t>
      </w:r>
      <w:r>
        <w:rPr>
          <w:spacing w:val="-8"/>
        </w:rPr>
        <w:t xml:space="preserve"> </w:t>
      </w:r>
      <w:r>
        <w:t>and</w:t>
      </w:r>
      <w:r>
        <w:rPr>
          <w:spacing w:val="-5"/>
        </w:rPr>
        <w:t xml:space="preserve"> </w:t>
      </w:r>
      <w:r>
        <w:t>vancomycin.</w:t>
      </w:r>
      <w:r>
        <w:rPr>
          <w:spacing w:val="-6"/>
        </w:rPr>
        <w:t xml:space="preserve"> </w:t>
      </w:r>
      <w:r>
        <w:t>In</w:t>
      </w:r>
      <w:r>
        <w:rPr>
          <w:spacing w:val="-5"/>
        </w:rPr>
        <w:t xml:space="preserve"> </w:t>
      </w:r>
      <w:r>
        <w:t>contrast,</w:t>
      </w:r>
      <w:r>
        <w:rPr>
          <w:spacing w:val="-4"/>
        </w:rPr>
        <w:t xml:space="preserve"> </w:t>
      </w:r>
      <w:r>
        <w:t>high</w:t>
      </w:r>
      <w:r>
        <w:rPr>
          <w:spacing w:val="-5"/>
        </w:rPr>
        <w:t xml:space="preserve"> </w:t>
      </w:r>
      <w:r>
        <w:t>levels</w:t>
      </w:r>
      <w:r>
        <w:rPr>
          <w:spacing w:val="-8"/>
        </w:rPr>
        <w:t xml:space="preserve"> </w:t>
      </w:r>
      <w:r>
        <w:t>of</w:t>
      </w:r>
      <w:r>
        <w:rPr>
          <w:spacing w:val="-5"/>
        </w:rPr>
        <w:t xml:space="preserve"> </w:t>
      </w:r>
      <w:r>
        <w:t>ampicillin</w:t>
      </w:r>
      <w:r>
        <w:rPr>
          <w:spacing w:val="-5"/>
        </w:rPr>
        <w:t xml:space="preserve"> </w:t>
      </w:r>
      <w:r>
        <w:t>resistance</w:t>
      </w:r>
      <w:r>
        <w:rPr>
          <w:spacing w:val="-10"/>
        </w:rPr>
        <w:t xml:space="preserve"> </w:t>
      </w:r>
      <w:r>
        <w:t>have</w:t>
      </w:r>
      <w:r>
        <w:rPr>
          <w:spacing w:val="-4"/>
        </w:rPr>
        <w:t xml:space="preserve"> </w:t>
      </w:r>
      <w:r>
        <w:t>emerged</w:t>
      </w:r>
      <w:r>
        <w:rPr>
          <w:spacing w:val="-5"/>
        </w:rPr>
        <w:t xml:space="preserve"> in</w:t>
      </w:r>
    </w:p>
    <w:p w14:paraId="4C65375A" w14:textId="77777777" w:rsidR="00052429" w:rsidRDefault="00B706C2">
      <w:pPr>
        <w:pStyle w:val="BodyText"/>
        <w:spacing w:before="1"/>
        <w:ind w:left="153" w:right="1215"/>
      </w:pPr>
      <w:r>
        <w:rPr>
          <w:i/>
        </w:rPr>
        <w:t>E.</w:t>
      </w:r>
      <w:r>
        <w:rPr>
          <w:i/>
          <w:spacing w:val="-1"/>
        </w:rPr>
        <w:t xml:space="preserve"> </w:t>
      </w:r>
      <w:r>
        <w:rPr>
          <w:i/>
        </w:rPr>
        <w:t>faecium</w:t>
      </w:r>
      <w:r>
        <w:rPr>
          <w:i/>
          <w:spacing w:val="-1"/>
        </w:rPr>
        <w:t xml:space="preserve"> </w:t>
      </w:r>
      <w:r>
        <w:t>worldwide,</w:t>
      </w:r>
      <w:r>
        <w:rPr>
          <w:spacing w:val="-1"/>
        </w:rPr>
        <w:t xml:space="preserve"> </w:t>
      </w:r>
      <w:r>
        <w:t>including</w:t>
      </w:r>
      <w:r>
        <w:rPr>
          <w:spacing w:val="-3"/>
        </w:rPr>
        <w:t xml:space="preserve"> </w:t>
      </w:r>
      <w:r>
        <w:t>in</w:t>
      </w:r>
      <w:r>
        <w:rPr>
          <w:spacing w:val="-3"/>
        </w:rPr>
        <w:t xml:space="preserve"> </w:t>
      </w:r>
      <w:r>
        <w:t>Australia.</w:t>
      </w:r>
      <w:r>
        <w:rPr>
          <w:vertAlign w:val="superscript"/>
        </w:rPr>
        <w:t>17</w:t>
      </w:r>
      <w:r>
        <w:rPr>
          <w:spacing w:val="-3"/>
        </w:rPr>
        <w:t xml:space="preserve"> </w:t>
      </w:r>
      <w:r>
        <w:t>This</w:t>
      </w:r>
      <w:r>
        <w:rPr>
          <w:spacing w:val="-2"/>
        </w:rPr>
        <w:t xml:space="preserve"> </w:t>
      </w:r>
      <w:r>
        <w:t>has</w:t>
      </w:r>
      <w:r>
        <w:rPr>
          <w:spacing w:val="-2"/>
        </w:rPr>
        <w:t xml:space="preserve"> </w:t>
      </w:r>
      <w:r>
        <w:t>led</w:t>
      </w:r>
      <w:r>
        <w:rPr>
          <w:spacing w:val="-5"/>
        </w:rPr>
        <w:t xml:space="preserve"> </w:t>
      </w:r>
      <w:r>
        <w:t>to</w:t>
      </w:r>
      <w:r>
        <w:rPr>
          <w:spacing w:val="-5"/>
        </w:rPr>
        <w:t xml:space="preserve"> </w:t>
      </w:r>
      <w:r>
        <w:t>the</w:t>
      </w:r>
      <w:r>
        <w:rPr>
          <w:spacing w:val="-5"/>
        </w:rPr>
        <w:t xml:space="preserve"> </w:t>
      </w:r>
      <w:r>
        <w:t>increased</w:t>
      </w:r>
      <w:r>
        <w:rPr>
          <w:spacing w:val="-3"/>
        </w:rPr>
        <w:t xml:space="preserve"> </w:t>
      </w:r>
      <w:r>
        <w:t>use</w:t>
      </w:r>
      <w:r>
        <w:rPr>
          <w:spacing w:val="-3"/>
        </w:rPr>
        <w:t xml:space="preserve"> </w:t>
      </w:r>
      <w:r>
        <w:t>of</w:t>
      </w:r>
      <w:r>
        <w:rPr>
          <w:spacing w:val="-4"/>
        </w:rPr>
        <w:t xml:space="preserve"> </w:t>
      </w:r>
      <w:r>
        <w:t>vancomycin</w:t>
      </w:r>
      <w:r>
        <w:rPr>
          <w:spacing w:val="-3"/>
        </w:rPr>
        <w:t xml:space="preserve"> </w:t>
      </w:r>
      <w:r>
        <w:t xml:space="preserve">for </w:t>
      </w:r>
      <w:r>
        <w:rPr>
          <w:spacing w:val="-2"/>
        </w:rPr>
        <w:t>treatment.</w:t>
      </w:r>
    </w:p>
    <w:p w14:paraId="4C65375B" w14:textId="77777777" w:rsidR="00052429" w:rsidRDefault="00B706C2">
      <w:pPr>
        <w:pStyle w:val="BodyText"/>
        <w:spacing w:before="120"/>
        <w:ind w:left="152" w:right="1215"/>
      </w:pPr>
      <w:r>
        <w:t xml:space="preserve">More recently, vancomycin-resistant </w:t>
      </w:r>
      <w:r>
        <w:rPr>
          <w:i/>
        </w:rPr>
        <w:t xml:space="preserve">E. faecium </w:t>
      </w:r>
      <w:r>
        <w:t>(VRE) have also emerged. The two main gene complexes</w:t>
      </w:r>
      <w:r>
        <w:rPr>
          <w:spacing w:val="-5"/>
        </w:rPr>
        <w:t xml:space="preserve"> </w:t>
      </w:r>
      <w:r>
        <w:t>responsible</w:t>
      </w:r>
      <w:r>
        <w:rPr>
          <w:spacing w:val="-5"/>
        </w:rPr>
        <w:t xml:space="preserve"> </w:t>
      </w:r>
      <w:r>
        <w:t>for</w:t>
      </w:r>
      <w:r>
        <w:rPr>
          <w:spacing w:val="-1"/>
        </w:rPr>
        <w:t xml:space="preserve"> </w:t>
      </w:r>
      <w:r>
        <w:t>VRE</w:t>
      </w:r>
      <w:r>
        <w:rPr>
          <w:spacing w:val="-3"/>
        </w:rPr>
        <w:t xml:space="preserve"> </w:t>
      </w:r>
      <w:r>
        <w:t>are</w:t>
      </w:r>
      <w:r>
        <w:rPr>
          <w:spacing w:val="-2"/>
        </w:rPr>
        <w:t xml:space="preserve"> </w:t>
      </w:r>
      <w:r>
        <w:rPr>
          <w:i/>
        </w:rPr>
        <w:t>vanA</w:t>
      </w:r>
      <w:r>
        <w:rPr>
          <w:i/>
          <w:spacing w:val="-6"/>
        </w:rPr>
        <w:t xml:space="preserve"> </w:t>
      </w:r>
      <w:r>
        <w:t>and</w:t>
      </w:r>
      <w:r>
        <w:rPr>
          <w:spacing w:val="-2"/>
        </w:rPr>
        <w:t xml:space="preserve"> </w:t>
      </w:r>
      <w:r>
        <w:rPr>
          <w:i/>
        </w:rPr>
        <w:t>vanB</w:t>
      </w:r>
      <w:r>
        <w:t>.</w:t>
      </w:r>
      <w:r>
        <w:rPr>
          <w:vertAlign w:val="superscript"/>
        </w:rPr>
        <w:t>18,19</w:t>
      </w:r>
      <w:r>
        <w:rPr>
          <w:spacing w:val="-3"/>
        </w:rPr>
        <w:t xml:space="preserve"> </w:t>
      </w:r>
      <w:r>
        <w:t>VRE</w:t>
      </w:r>
      <w:r>
        <w:rPr>
          <w:spacing w:val="-3"/>
        </w:rPr>
        <w:t xml:space="preserve"> </w:t>
      </w:r>
      <w:r>
        <w:t>require</w:t>
      </w:r>
      <w:r>
        <w:rPr>
          <w:spacing w:val="-5"/>
        </w:rPr>
        <w:t xml:space="preserve"> </w:t>
      </w:r>
      <w:r>
        <w:t>treatment</w:t>
      </w:r>
      <w:r>
        <w:rPr>
          <w:spacing w:val="-3"/>
        </w:rPr>
        <w:t xml:space="preserve"> </w:t>
      </w:r>
      <w:r>
        <w:t>with</w:t>
      </w:r>
      <w:r>
        <w:rPr>
          <w:spacing w:val="-3"/>
        </w:rPr>
        <w:t xml:space="preserve"> </w:t>
      </w:r>
      <w:r>
        <w:t>antimicrobials that are usually reserved, such as teicoplanin or daptomycin.</w:t>
      </w:r>
    </w:p>
    <w:p w14:paraId="4C65375C" w14:textId="77777777" w:rsidR="00052429" w:rsidRDefault="00B706C2">
      <w:pPr>
        <w:pStyle w:val="BodyText"/>
        <w:spacing w:before="120"/>
        <w:ind w:left="153" w:right="1142" w:hanging="1"/>
      </w:pPr>
      <w:r>
        <w:t xml:space="preserve">Between 2006 and 2023, there were 28,716 </w:t>
      </w:r>
      <w:r>
        <w:rPr>
          <w:i/>
        </w:rPr>
        <w:t xml:space="preserve">E. faecium </w:t>
      </w:r>
      <w:r>
        <w:t>isolates from the four long-term APAS contributor</w:t>
      </w:r>
      <w:r>
        <w:rPr>
          <w:spacing w:val="-1"/>
        </w:rPr>
        <w:t xml:space="preserve"> </w:t>
      </w:r>
      <w:r>
        <w:t>pathology</w:t>
      </w:r>
      <w:r>
        <w:rPr>
          <w:spacing w:val="-5"/>
        </w:rPr>
        <w:t xml:space="preserve"> </w:t>
      </w:r>
      <w:r>
        <w:t>services.</w:t>
      </w:r>
      <w:r>
        <w:rPr>
          <w:spacing w:val="-1"/>
        </w:rPr>
        <w:t xml:space="preserve"> </w:t>
      </w:r>
      <w:r>
        <w:t>Across</w:t>
      </w:r>
      <w:r>
        <w:rPr>
          <w:spacing w:val="-5"/>
        </w:rPr>
        <w:t xml:space="preserve"> </w:t>
      </w:r>
      <w:r>
        <w:t>all</w:t>
      </w:r>
      <w:r>
        <w:rPr>
          <w:spacing w:val="-3"/>
        </w:rPr>
        <w:t xml:space="preserve"> </w:t>
      </w:r>
      <w:r>
        <w:t>pathology</w:t>
      </w:r>
      <w:r>
        <w:rPr>
          <w:spacing w:val="-2"/>
        </w:rPr>
        <w:t xml:space="preserve"> </w:t>
      </w:r>
      <w:r>
        <w:t>services</w:t>
      </w:r>
      <w:r>
        <w:rPr>
          <w:spacing w:val="-5"/>
        </w:rPr>
        <w:t xml:space="preserve"> </w:t>
      </w:r>
      <w:r>
        <w:t>that</w:t>
      </w:r>
      <w:r>
        <w:rPr>
          <w:spacing w:val="-3"/>
        </w:rPr>
        <w:t xml:space="preserve"> </w:t>
      </w:r>
      <w:r>
        <w:t>contribute</w:t>
      </w:r>
      <w:r>
        <w:rPr>
          <w:spacing w:val="-3"/>
        </w:rPr>
        <w:t xml:space="preserve"> </w:t>
      </w:r>
      <w:r>
        <w:t>to</w:t>
      </w:r>
      <w:r>
        <w:rPr>
          <w:spacing w:val="-5"/>
        </w:rPr>
        <w:t xml:space="preserve"> </w:t>
      </w:r>
      <w:r>
        <w:t>APAS,</w:t>
      </w:r>
      <w:r>
        <w:rPr>
          <w:spacing w:val="-1"/>
        </w:rPr>
        <w:t xml:space="preserve"> </w:t>
      </w:r>
      <w:r>
        <w:t>including</w:t>
      </w:r>
      <w:r>
        <w:rPr>
          <w:spacing w:val="-3"/>
        </w:rPr>
        <w:t xml:space="preserve"> </w:t>
      </w:r>
      <w:r>
        <w:t>the four long-term contributors, data were available for 61,605 isolates over this period. See Appendices 1 and 2 for information about the pathology services that contribute to APAS.</w:t>
      </w:r>
    </w:p>
    <w:p w14:paraId="4C65375D" w14:textId="77777777" w:rsidR="00052429" w:rsidRDefault="00B706C2">
      <w:pPr>
        <w:pStyle w:val="BodyText"/>
        <w:spacing w:before="118"/>
        <w:ind w:left="153" w:right="1142" w:hanging="1"/>
      </w:pPr>
      <w:r>
        <w:t xml:space="preserve">Figure 1 shows the 18-year trend in vancomycin resistance in </w:t>
      </w:r>
      <w:r>
        <w:rPr>
          <w:i/>
        </w:rPr>
        <w:t xml:space="preserve">E. faecium </w:t>
      </w:r>
      <w:r>
        <w:t>reported by all APAS contributors</w:t>
      </w:r>
      <w:r>
        <w:rPr>
          <w:spacing w:val="-4"/>
        </w:rPr>
        <w:t xml:space="preserve"> </w:t>
      </w:r>
      <w:r>
        <w:t>between</w:t>
      </w:r>
      <w:r>
        <w:rPr>
          <w:spacing w:val="-4"/>
        </w:rPr>
        <w:t xml:space="preserve"> </w:t>
      </w:r>
      <w:r>
        <w:t>2006</w:t>
      </w:r>
      <w:r>
        <w:rPr>
          <w:spacing w:val="-2"/>
        </w:rPr>
        <w:t xml:space="preserve"> </w:t>
      </w:r>
      <w:r>
        <w:t>and</w:t>
      </w:r>
      <w:r>
        <w:rPr>
          <w:spacing w:val="-2"/>
        </w:rPr>
        <w:t xml:space="preserve"> </w:t>
      </w:r>
      <w:r>
        <w:t>2023. There</w:t>
      </w:r>
      <w:r>
        <w:rPr>
          <w:spacing w:val="-2"/>
        </w:rPr>
        <w:t xml:space="preserve"> </w:t>
      </w:r>
      <w:r>
        <w:t>was</w:t>
      </w:r>
      <w:r>
        <w:rPr>
          <w:spacing w:val="-6"/>
        </w:rPr>
        <w:t xml:space="preserve"> </w:t>
      </w:r>
      <w:r>
        <w:t>a</w:t>
      </w:r>
      <w:r>
        <w:rPr>
          <w:spacing w:val="-1"/>
        </w:rPr>
        <w:t xml:space="preserve"> </w:t>
      </w:r>
      <w:r>
        <w:t>sharp</w:t>
      </w:r>
      <w:r>
        <w:rPr>
          <w:spacing w:val="-4"/>
        </w:rPr>
        <w:t xml:space="preserve"> </w:t>
      </w:r>
      <w:r>
        <w:t>increase</w:t>
      </w:r>
      <w:r>
        <w:rPr>
          <w:spacing w:val="-4"/>
        </w:rPr>
        <w:t xml:space="preserve"> </w:t>
      </w:r>
      <w:r>
        <w:t>in</w:t>
      </w:r>
      <w:r>
        <w:rPr>
          <w:spacing w:val="-2"/>
        </w:rPr>
        <w:t xml:space="preserve"> </w:t>
      </w:r>
      <w:r>
        <w:t>the</w:t>
      </w:r>
      <w:r>
        <w:rPr>
          <w:spacing w:val="-2"/>
        </w:rPr>
        <w:t xml:space="preserve"> </w:t>
      </w:r>
      <w:r>
        <w:t>proportion</w:t>
      </w:r>
      <w:r>
        <w:rPr>
          <w:spacing w:val="-2"/>
        </w:rPr>
        <w:t xml:space="preserve"> </w:t>
      </w:r>
      <w:r>
        <w:t>of</w:t>
      </w:r>
      <w:r>
        <w:rPr>
          <w:spacing w:val="-2"/>
        </w:rPr>
        <w:t xml:space="preserve"> </w:t>
      </w:r>
      <w:r>
        <w:t xml:space="preserve">vancomycin- resistant </w:t>
      </w:r>
      <w:r>
        <w:rPr>
          <w:i/>
        </w:rPr>
        <w:t xml:space="preserve">E. faecium </w:t>
      </w:r>
      <w:r>
        <w:t>isolates from 5.3% in 2006 to 51.9% in 2015. There was a steady decreasing trend until 2020 (33.2%) before increasing to over 42% in 2022 and 2023.</w:t>
      </w:r>
    </w:p>
    <w:p w14:paraId="4C65375E" w14:textId="77777777" w:rsidR="00052429" w:rsidRDefault="00B706C2">
      <w:pPr>
        <w:spacing w:before="241"/>
        <w:ind w:left="154" w:right="1215"/>
      </w:pPr>
      <w:r>
        <w:rPr>
          <w:b/>
        </w:rPr>
        <w:t>Figure</w:t>
      </w:r>
      <w:r>
        <w:rPr>
          <w:b/>
          <w:spacing w:val="-4"/>
        </w:rPr>
        <w:t xml:space="preserve"> </w:t>
      </w:r>
      <w:r>
        <w:rPr>
          <w:b/>
        </w:rPr>
        <w:t>1:</w:t>
      </w:r>
      <w:r>
        <w:rPr>
          <w:b/>
          <w:spacing w:val="-2"/>
        </w:rPr>
        <w:t xml:space="preserve"> </w:t>
      </w:r>
      <w:r>
        <w:t>Percentage</w:t>
      </w:r>
      <w:r>
        <w:rPr>
          <w:spacing w:val="-4"/>
        </w:rPr>
        <w:t xml:space="preserve"> </w:t>
      </w:r>
      <w:r>
        <w:t>of</w:t>
      </w:r>
      <w:r>
        <w:rPr>
          <w:spacing w:val="-4"/>
        </w:rPr>
        <w:t xml:space="preserve"> </w:t>
      </w:r>
      <w:r>
        <w:rPr>
          <w:i/>
        </w:rPr>
        <w:t>Enterococcus</w:t>
      </w:r>
      <w:r>
        <w:rPr>
          <w:i/>
          <w:spacing w:val="-6"/>
        </w:rPr>
        <w:t xml:space="preserve"> </w:t>
      </w:r>
      <w:r>
        <w:rPr>
          <w:i/>
        </w:rPr>
        <w:t>faecium</w:t>
      </w:r>
      <w:r>
        <w:rPr>
          <w:i/>
          <w:spacing w:val="-5"/>
        </w:rPr>
        <w:t xml:space="preserve"> </w:t>
      </w:r>
      <w:r>
        <w:t>with</w:t>
      </w:r>
      <w:r>
        <w:rPr>
          <w:spacing w:val="-4"/>
        </w:rPr>
        <w:t xml:space="preserve"> </w:t>
      </w:r>
      <w:r>
        <w:t>vancomycin</w:t>
      </w:r>
      <w:r>
        <w:rPr>
          <w:spacing w:val="-6"/>
        </w:rPr>
        <w:t xml:space="preserve"> </w:t>
      </w:r>
      <w:r>
        <w:t>resistance,</w:t>
      </w:r>
      <w:r>
        <w:rPr>
          <w:spacing w:val="-2"/>
        </w:rPr>
        <w:t xml:space="preserve"> </w:t>
      </w:r>
      <w:r>
        <w:t>APAS</w:t>
      </w:r>
      <w:r>
        <w:rPr>
          <w:spacing w:val="-4"/>
        </w:rPr>
        <w:t xml:space="preserve"> </w:t>
      </w:r>
      <w:r>
        <w:t xml:space="preserve">contributors, </w:t>
      </w:r>
      <w:r>
        <w:rPr>
          <w:spacing w:val="-2"/>
        </w:rPr>
        <w:t>2006–2023</w:t>
      </w:r>
    </w:p>
    <w:p w14:paraId="4C653775" w14:textId="4345F073" w:rsidR="00052429" w:rsidRDefault="00764AB2">
      <w:pPr>
        <w:pStyle w:val="BodyText"/>
        <w:spacing w:before="120"/>
        <w:rPr>
          <w:sz w:val="16"/>
        </w:rPr>
      </w:pPr>
      <w:r>
        <w:rPr>
          <w:noProof/>
        </w:rPr>
        <w:drawing>
          <wp:inline distT="0" distB="0" distL="0" distR="0" wp14:anchorId="742F21A6" wp14:editId="2F8E50A6">
            <wp:extent cx="6115050" cy="3133725"/>
            <wp:effectExtent l="0" t="0" r="0" b="9525"/>
            <wp:docPr id="1249" name="Picture 1249" descr="Figure 1: Percentage of Enterococcus faecium with vancomycin resistance, APAS contributors, 200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Picture 1249" descr="Figure 1: Percentage of Enterococcus faecium with vancomycin resistance, APAS contributors, 2006–20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133725"/>
                    </a:xfrm>
                    <a:prstGeom prst="rect">
                      <a:avLst/>
                    </a:prstGeom>
                    <a:noFill/>
                    <a:ln>
                      <a:noFill/>
                    </a:ln>
                  </pic:spPr>
                </pic:pic>
              </a:graphicData>
            </a:graphic>
          </wp:inline>
        </w:drawing>
      </w:r>
    </w:p>
    <w:p w14:paraId="42C87509" w14:textId="77777777" w:rsidR="00870136" w:rsidRDefault="00870136" w:rsidP="00870136">
      <w:pPr>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1F3EA700" w14:textId="77777777" w:rsidR="00870136" w:rsidRDefault="00870136" w:rsidP="00870136">
      <w:pPr>
        <w:spacing w:before="1"/>
        <w:ind w:left="152"/>
        <w:rPr>
          <w:sz w:val="16"/>
        </w:rPr>
      </w:pPr>
      <w:r>
        <w:rPr>
          <w:sz w:val="16"/>
        </w:rPr>
        <w:t>Source:</w:t>
      </w:r>
      <w:r>
        <w:rPr>
          <w:spacing w:val="-6"/>
          <w:sz w:val="16"/>
        </w:rPr>
        <w:t xml:space="preserve"> </w:t>
      </w:r>
      <w:r>
        <w:rPr>
          <w:sz w:val="16"/>
        </w:rPr>
        <w:t>APAS</w:t>
      </w:r>
      <w:r>
        <w:rPr>
          <w:spacing w:val="-2"/>
          <w:sz w:val="16"/>
        </w:rPr>
        <w:t xml:space="preserve"> </w:t>
      </w:r>
      <w:r>
        <w:rPr>
          <w:sz w:val="16"/>
        </w:rPr>
        <w:t>(NSW,</w:t>
      </w:r>
      <w:r>
        <w:rPr>
          <w:spacing w:val="-3"/>
          <w:sz w:val="16"/>
        </w:rPr>
        <w:t xml:space="preserve"> </w:t>
      </w:r>
      <w:r>
        <w:rPr>
          <w:sz w:val="16"/>
        </w:rPr>
        <w:t>Vic,</w:t>
      </w:r>
      <w:r>
        <w:rPr>
          <w:spacing w:val="-4"/>
          <w:sz w:val="16"/>
        </w:rPr>
        <w:t xml:space="preserve"> </w:t>
      </w:r>
      <w:r>
        <w:rPr>
          <w:sz w:val="16"/>
        </w:rPr>
        <w:t>Qld,</w:t>
      </w:r>
      <w:r>
        <w:rPr>
          <w:spacing w:val="-3"/>
          <w:sz w:val="16"/>
        </w:rPr>
        <w:t xml:space="preserve"> </w:t>
      </w:r>
      <w:r>
        <w:rPr>
          <w:sz w:val="16"/>
        </w:rPr>
        <w:t>SA,</w:t>
      </w:r>
      <w:r>
        <w:rPr>
          <w:spacing w:val="-1"/>
          <w:sz w:val="16"/>
        </w:rPr>
        <w:t xml:space="preserve"> </w:t>
      </w:r>
      <w:r>
        <w:rPr>
          <w:sz w:val="16"/>
        </w:rPr>
        <w:t>WA,</w:t>
      </w:r>
      <w:r>
        <w:rPr>
          <w:spacing w:val="-3"/>
          <w:sz w:val="16"/>
        </w:rPr>
        <w:t xml:space="preserve"> </w:t>
      </w:r>
      <w:r>
        <w:rPr>
          <w:sz w:val="16"/>
        </w:rPr>
        <w:t>Tas,</w:t>
      </w:r>
      <w:r>
        <w:rPr>
          <w:spacing w:val="-4"/>
          <w:sz w:val="16"/>
        </w:rPr>
        <w:t xml:space="preserve"> </w:t>
      </w:r>
      <w:r>
        <w:rPr>
          <w:sz w:val="16"/>
        </w:rPr>
        <w:t>ACT)</w:t>
      </w:r>
      <w:r>
        <w:rPr>
          <w:spacing w:val="-2"/>
          <w:sz w:val="16"/>
        </w:rPr>
        <w:t xml:space="preserve"> </w:t>
      </w:r>
      <w:r>
        <w:rPr>
          <w:sz w:val="16"/>
        </w:rPr>
        <w:t>–</w:t>
      </w:r>
      <w:r>
        <w:rPr>
          <w:spacing w:val="-5"/>
          <w:sz w:val="16"/>
        </w:rPr>
        <w:t xml:space="preserve"> </w:t>
      </w:r>
      <w:r>
        <w:rPr>
          <w:sz w:val="16"/>
        </w:rPr>
        <w:t>see</w:t>
      </w:r>
      <w:r>
        <w:rPr>
          <w:spacing w:val="-4"/>
          <w:sz w:val="16"/>
        </w:rPr>
        <w:t xml:space="preserve"> </w:t>
      </w:r>
      <w:r>
        <w:rPr>
          <w:sz w:val="16"/>
        </w:rPr>
        <w:t>Table</w:t>
      </w:r>
      <w:r>
        <w:rPr>
          <w:spacing w:val="-4"/>
          <w:sz w:val="16"/>
        </w:rPr>
        <w:t xml:space="preserve"> </w:t>
      </w:r>
      <w:r>
        <w:rPr>
          <w:spacing w:val="-7"/>
          <w:sz w:val="16"/>
        </w:rPr>
        <w:t>A1</w:t>
      </w:r>
    </w:p>
    <w:p w14:paraId="41995E7A" w14:textId="77777777" w:rsidR="00870136" w:rsidRDefault="00870136" w:rsidP="00870136">
      <w:pPr>
        <w:pStyle w:val="BodyText"/>
        <w:spacing w:before="120"/>
        <w:rPr>
          <w:sz w:val="16"/>
        </w:rPr>
      </w:pPr>
    </w:p>
    <w:p w14:paraId="4C653776" w14:textId="64B17A24" w:rsidR="00052429" w:rsidRDefault="00B706C2">
      <w:pPr>
        <w:pStyle w:val="BodyText"/>
        <w:spacing w:before="1"/>
        <w:ind w:left="153" w:right="1215" w:hanging="1"/>
      </w:pPr>
      <w:r>
        <w:t>For analyses</w:t>
      </w:r>
      <w:r>
        <w:rPr>
          <w:spacing w:val="-3"/>
        </w:rPr>
        <w:t xml:space="preserve"> </w:t>
      </w:r>
      <w:r>
        <w:t>of</w:t>
      </w:r>
      <w:r>
        <w:rPr>
          <w:spacing w:val="-1"/>
        </w:rPr>
        <w:t xml:space="preserve"> </w:t>
      </w:r>
      <w:r>
        <w:t>2015</w:t>
      </w:r>
      <w:r>
        <w:rPr>
          <w:spacing w:val="-3"/>
        </w:rPr>
        <w:t xml:space="preserve"> </w:t>
      </w:r>
      <w:r>
        <w:t>to</w:t>
      </w:r>
      <w:r>
        <w:rPr>
          <w:spacing w:val="-3"/>
        </w:rPr>
        <w:t xml:space="preserve"> </w:t>
      </w:r>
      <w:r>
        <w:t>2023</w:t>
      </w:r>
      <w:r>
        <w:rPr>
          <w:spacing w:val="-1"/>
        </w:rPr>
        <w:t xml:space="preserve"> </w:t>
      </w:r>
      <w:r>
        <w:t>data</w:t>
      </w:r>
      <w:r>
        <w:rPr>
          <w:spacing w:val="-3"/>
        </w:rPr>
        <w:t xml:space="preserve"> </w:t>
      </w:r>
      <w:r>
        <w:t>for</w:t>
      </w:r>
      <w:r>
        <w:rPr>
          <w:spacing w:val="-2"/>
        </w:rPr>
        <w:t xml:space="preserve"> </w:t>
      </w:r>
      <w:r>
        <w:t>this</w:t>
      </w:r>
      <w:r>
        <w:rPr>
          <w:spacing w:val="-3"/>
        </w:rPr>
        <w:t xml:space="preserve"> </w:t>
      </w:r>
      <w:r>
        <w:t>report,</w:t>
      </w:r>
      <w:r>
        <w:rPr>
          <w:spacing w:val="-1"/>
        </w:rPr>
        <w:t xml:space="preserve"> </w:t>
      </w:r>
      <w:r>
        <w:t>there</w:t>
      </w:r>
      <w:r>
        <w:rPr>
          <w:spacing w:val="-2"/>
        </w:rPr>
        <w:t xml:space="preserve"> </w:t>
      </w:r>
      <w:r>
        <w:t>were</w:t>
      </w:r>
      <w:r>
        <w:rPr>
          <w:spacing w:val="-3"/>
        </w:rPr>
        <w:t xml:space="preserve"> </w:t>
      </w:r>
      <w:r>
        <w:t>48,961</w:t>
      </w:r>
      <w:r>
        <w:rPr>
          <w:spacing w:val="-1"/>
        </w:rPr>
        <w:t xml:space="preserve"> </w:t>
      </w:r>
      <w:r>
        <w:rPr>
          <w:i/>
        </w:rPr>
        <w:t>E.</w:t>
      </w:r>
      <w:r>
        <w:rPr>
          <w:i/>
          <w:spacing w:val="-4"/>
        </w:rPr>
        <w:t xml:space="preserve"> </w:t>
      </w:r>
      <w:r>
        <w:rPr>
          <w:i/>
        </w:rPr>
        <w:t xml:space="preserve">faecium </w:t>
      </w:r>
      <w:r>
        <w:t>isolates</w:t>
      </w:r>
      <w:r>
        <w:rPr>
          <w:spacing w:val="-3"/>
        </w:rPr>
        <w:t xml:space="preserve"> </w:t>
      </w:r>
      <w:r>
        <w:t>from</w:t>
      </w:r>
      <w:r>
        <w:rPr>
          <w:spacing w:val="-2"/>
        </w:rPr>
        <w:t xml:space="preserve"> </w:t>
      </w:r>
      <w:r>
        <w:t>all APAS contributors.</w:t>
      </w:r>
    </w:p>
    <w:p w14:paraId="4C653777" w14:textId="77777777" w:rsidR="00052429" w:rsidRDefault="00052429">
      <w:pPr>
        <w:sectPr w:rsidR="00052429">
          <w:pgSz w:w="11910" w:h="16840"/>
          <w:pgMar w:top="1040" w:right="0" w:bottom="920" w:left="980" w:header="0" w:footer="734" w:gutter="0"/>
          <w:cols w:space="720"/>
        </w:sectPr>
      </w:pPr>
    </w:p>
    <w:p w14:paraId="4C653778" w14:textId="77777777" w:rsidR="00052429" w:rsidRDefault="00B706C2">
      <w:pPr>
        <w:spacing w:before="73"/>
        <w:ind w:left="152"/>
        <w:rPr>
          <w:b/>
          <w:sz w:val="28"/>
        </w:rPr>
      </w:pPr>
      <w:bookmarkStart w:id="9" w:name="_bookmark5"/>
      <w:bookmarkEnd w:id="9"/>
      <w:r>
        <w:rPr>
          <w:b/>
          <w:color w:val="0E2841"/>
          <w:sz w:val="28"/>
        </w:rPr>
        <w:lastRenderedPageBreak/>
        <w:t>Vancomycin</w:t>
      </w:r>
      <w:r>
        <w:rPr>
          <w:b/>
          <w:color w:val="0E2841"/>
          <w:spacing w:val="-12"/>
          <w:sz w:val="28"/>
        </w:rPr>
        <w:t xml:space="preserve"> </w:t>
      </w:r>
      <w:r>
        <w:rPr>
          <w:b/>
          <w:color w:val="0E2841"/>
          <w:sz w:val="28"/>
        </w:rPr>
        <w:t>resistance</w:t>
      </w:r>
      <w:r>
        <w:rPr>
          <w:b/>
          <w:color w:val="0E2841"/>
          <w:spacing w:val="-8"/>
          <w:sz w:val="28"/>
        </w:rPr>
        <w:t xml:space="preserve"> </w:t>
      </w:r>
      <w:r>
        <w:rPr>
          <w:b/>
          <w:color w:val="0E2841"/>
          <w:sz w:val="28"/>
        </w:rPr>
        <w:t>in</w:t>
      </w:r>
      <w:r>
        <w:rPr>
          <w:b/>
          <w:color w:val="0E2841"/>
          <w:spacing w:val="-11"/>
          <w:sz w:val="28"/>
        </w:rPr>
        <w:t xml:space="preserve"> </w:t>
      </w:r>
      <w:r>
        <w:rPr>
          <w:b/>
          <w:i/>
          <w:color w:val="0E2841"/>
          <w:sz w:val="28"/>
        </w:rPr>
        <w:t>Enterococcus</w:t>
      </w:r>
      <w:r>
        <w:rPr>
          <w:b/>
          <w:i/>
          <w:color w:val="0E2841"/>
          <w:spacing w:val="-8"/>
          <w:sz w:val="28"/>
        </w:rPr>
        <w:t xml:space="preserve"> </w:t>
      </w:r>
      <w:r>
        <w:rPr>
          <w:b/>
          <w:i/>
          <w:color w:val="0E2841"/>
          <w:sz w:val="28"/>
        </w:rPr>
        <w:t>faecium</w:t>
      </w:r>
      <w:r>
        <w:rPr>
          <w:b/>
          <w:i/>
          <w:color w:val="0E2841"/>
          <w:spacing w:val="-7"/>
          <w:sz w:val="28"/>
        </w:rPr>
        <w:t xml:space="preserve"> </w:t>
      </w:r>
      <w:r>
        <w:rPr>
          <w:b/>
          <w:color w:val="0E2841"/>
          <w:sz w:val="28"/>
        </w:rPr>
        <w:t>by</w:t>
      </w:r>
      <w:r>
        <w:rPr>
          <w:b/>
          <w:color w:val="0E2841"/>
          <w:spacing w:val="-11"/>
          <w:sz w:val="28"/>
        </w:rPr>
        <w:t xml:space="preserve"> </w:t>
      </w:r>
      <w:r>
        <w:rPr>
          <w:b/>
          <w:color w:val="0E2841"/>
          <w:sz w:val="28"/>
        </w:rPr>
        <w:t>specimen</w:t>
      </w:r>
      <w:r>
        <w:rPr>
          <w:b/>
          <w:color w:val="0E2841"/>
          <w:spacing w:val="-8"/>
          <w:sz w:val="28"/>
        </w:rPr>
        <w:t xml:space="preserve"> </w:t>
      </w:r>
      <w:r>
        <w:rPr>
          <w:b/>
          <w:color w:val="0E2841"/>
          <w:spacing w:val="-4"/>
          <w:sz w:val="28"/>
        </w:rPr>
        <w:t>type</w:t>
      </w:r>
    </w:p>
    <w:p w14:paraId="4C653779" w14:textId="77777777" w:rsidR="00052429" w:rsidRDefault="00B706C2">
      <w:pPr>
        <w:pStyle w:val="BodyText"/>
        <w:spacing w:before="183"/>
        <w:ind w:left="152" w:right="1142"/>
      </w:pPr>
      <w:r>
        <w:t>A</w:t>
      </w:r>
      <w:r>
        <w:rPr>
          <w:spacing w:val="-2"/>
        </w:rPr>
        <w:t xml:space="preserve"> </w:t>
      </w:r>
      <w:r>
        <w:t>little</w:t>
      </w:r>
      <w:r>
        <w:rPr>
          <w:spacing w:val="-2"/>
        </w:rPr>
        <w:t xml:space="preserve"> </w:t>
      </w:r>
      <w:r>
        <w:t>over one-half</w:t>
      </w:r>
      <w:r>
        <w:rPr>
          <w:spacing w:val="-2"/>
        </w:rPr>
        <w:t xml:space="preserve"> </w:t>
      </w:r>
      <w:r>
        <w:t>(57.9%)</w:t>
      </w:r>
      <w:r>
        <w:rPr>
          <w:spacing w:val="-3"/>
        </w:rPr>
        <w:t xml:space="preserve"> </w:t>
      </w:r>
      <w:r>
        <w:t>of</w:t>
      </w:r>
      <w:r>
        <w:rPr>
          <w:spacing w:val="-2"/>
        </w:rPr>
        <w:t xml:space="preserve"> </w:t>
      </w:r>
      <w:r>
        <w:rPr>
          <w:i/>
        </w:rPr>
        <w:t>E.</w:t>
      </w:r>
      <w:r>
        <w:rPr>
          <w:i/>
          <w:spacing w:val="-2"/>
        </w:rPr>
        <w:t xml:space="preserve"> </w:t>
      </w:r>
      <w:r>
        <w:rPr>
          <w:i/>
        </w:rPr>
        <w:t xml:space="preserve">faecium </w:t>
      </w:r>
      <w:r>
        <w:t>isolates</w:t>
      </w:r>
      <w:r>
        <w:rPr>
          <w:spacing w:val="-1"/>
        </w:rPr>
        <w:t xml:space="preserve"> </w:t>
      </w:r>
      <w:r>
        <w:rPr>
          <w:color w:val="201D1E"/>
        </w:rPr>
        <w:t>reported</w:t>
      </w:r>
      <w:r>
        <w:rPr>
          <w:color w:val="201D1E"/>
          <w:spacing w:val="-4"/>
        </w:rPr>
        <w:t xml:space="preserve"> </w:t>
      </w:r>
      <w:r>
        <w:rPr>
          <w:color w:val="201D1E"/>
        </w:rPr>
        <w:t>by</w:t>
      </w:r>
      <w:r>
        <w:rPr>
          <w:color w:val="201D1E"/>
          <w:spacing w:val="-1"/>
        </w:rPr>
        <w:t xml:space="preserve"> </w:t>
      </w:r>
      <w:r>
        <w:rPr>
          <w:color w:val="201D1E"/>
        </w:rPr>
        <w:t>APAS</w:t>
      </w:r>
      <w:r>
        <w:rPr>
          <w:color w:val="201D1E"/>
          <w:spacing w:val="-4"/>
        </w:rPr>
        <w:t xml:space="preserve"> </w:t>
      </w:r>
      <w:r>
        <w:rPr>
          <w:color w:val="201D1E"/>
        </w:rPr>
        <w:t>contributors</w:t>
      </w:r>
      <w:r>
        <w:rPr>
          <w:color w:val="201D1E"/>
          <w:spacing w:val="-4"/>
        </w:rPr>
        <w:t xml:space="preserve"> </w:t>
      </w:r>
      <w:r>
        <w:rPr>
          <w:color w:val="201D1E"/>
        </w:rPr>
        <w:t>for 2015</w:t>
      </w:r>
      <w:r>
        <w:rPr>
          <w:color w:val="201D1E"/>
          <w:spacing w:val="-6"/>
        </w:rPr>
        <w:t xml:space="preserve"> </w:t>
      </w:r>
      <w:r>
        <w:rPr>
          <w:color w:val="201D1E"/>
        </w:rPr>
        <w:t>to</w:t>
      </w:r>
      <w:r>
        <w:rPr>
          <w:color w:val="201D1E"/>
          <w:spacing w:val="-2"/>
        </w:rPr>
        <w:t xml:space="preserve"> </w:t>
      </w:r>
      <w:r>
        <w:rPr>
          <w:color w:val="201D1E"/>
        </w:rPr>
        <w:t xml:space="preserve">2023 </w:t>
      </w:r>
      <w:r>
        <w:t xml:space="preserve">were from urine. Isolates were next most reported from tissue/fluid/pus/prosthesis (27.3%) and blood (13.3%). Rates of vancomycin resistance in </w:t>
      </w:r>
      <w:r>
        <w:rPr>
          <w:i/>
        </w:rPr>
        <w:t xml:space="preserve">E. faecium </w:t>
      </w:r>
      <w:r>
        <w:t>were high. While the overall proportion of isolates that were vancomycin-resistant decreased from 51.9% in 2015 to 33.2% in 2020, it increased to over 42% in 2022 and 2023. Apart from other specimen types (cerebrospinal fluid, ear nose and throat, enteric, genital, and respiratory), of which there were low numbers, the specimen source did not substantially influence resistance (Figure 2). For more information on specimen types, see Appendix 2.</w:t>
      </w:r>
    </w:p>
    <w:p w14:paraId="4C65377A" w14:textId="46935586" w:rsidR="00052429" w:rsidRDefault="00B706C2" w:rsidP="00F23FEE">
      <w:pPr>
        <w:spacing w:before="239" w:after="240"/>
        <w:ind w:left="152" w:right="1215"/>
      </w:pPr>
      <w:r>
        <w:rPr>
          <w:b/>
        </w:rPr>
        <w:t>Figure</w:t>
      </w:r>
      <w:r>
        <w:rPr>
          <w:b/>
          <w:spacing w:val="-3"/>
        </w:rPr>
        <w:t xml:space="preserve"> </w:t>
      </w:r>
      <w:r>
        <w:rPr>
          <w:b/>
        </w:rPr>
        <w:t>2:</w:t>
      </w:r>
      <w:r>
        <w:rPr>
          <w:b/>
          <w:spacing w:val="-1"/>
        </w:rPr>
        <w:t xml:space="preserve"> </w:t>
      </w:r>
      <w:r>
        <w:t>Percentage</w:t>
      </w:r>
      <w:r>
        <w:rPr>
          <w:spacing w:val="-3"/>
        </w:rPr>
        <w:t xml:space="preserve"> </w:t>
      </w:r>
      <w:r>
        <w:t>of</w:t>
      </w:r>
      <w:r>
        <w:rPr>
          <w:spacing w:val="-3"/>
        </w:rPr>
        <w:t xml:space="preserve"> </w:t>
      </w:r>
      <w:r>
        <w:t>vancomycin-resistant</w:t>
      </w:r>
      <w:r>
        <w:rPr>
          <w:spacing w:val="-4"/>
        </w:rPr>
        <w:t xml:space="preserve"> </w:t>
      </w:r>
      <w:r>
        <w:rPr>
          <w:i/>
        </w:rPr>
        <w:t>Enterococcus</w:t>
      </w:r>
      <w:r>
        <w:rPr>
          <w:i/>
          <w:spacing w:val="-5"/>
        </w:rPr>
        <w:t xml:space="preserve"> </w:t>
      </w:r>
      <w:r>
        <w:rPr>
          <w:i/>
        </w:rPr>
        <w:t>faecium</w:t>
      </w:r>
      <w:r>
        <w:rPr>
          <w:i/>
          <w:spacing w:val="-3"/>
        </w:rPr>
        <w:t xml:space="preserve"> </w:t>
      </w:r>
      <w:r>
        <w:t>by</w:t>
      </w:r>
      <w:r>
        <w:rPr>
          <w:spacing w:val="-5"/>
        </w:rPr>
        <w:t xml:space="preserve"> </w:t>
      </w:r>
      <w:r>
        <w:t>specimen</w:t>
      </w:r>
      <w:r>
        <w:rPr>
          <w:spacing w:val="-3"/>
        </w:rPr>
        <w:t xml:space="preserve"> </w:t>
      </w:r>
      <w:r>
        <w:t>source,</w:t>
      </w:r>
      <w:r>
        <w:rPr>
          <w:spacing w:val="-3"/>
        </w:rPr>
        <w:t xml:space="preserve"> </w:t>
      </w:r>
      <w:r>
        <w:t>APAS contributors, 2015–2023</w:t>
      </w:r>
    </w:p>
    <w:p w14:paraId="6EDEFAF2" w14:textId="176C951D" w:rsidR="00EC4032" w:rsidRDefault="00F23FEE" w:rsidP="00DE50D7">
      <w:pPr>
        <w:pStyle w:val="BodyText"/>
        <w:spacing w:after="240"/>
      </w:pPr>
      <w:r>
        <w:rPr>
          <w:noProof/>
        </w:rPr>
        <w:drawing>
          <wp:inline distT="0" distB="0" distL="0" distR="0" wp14:anchorId="34E648F2" wp14:editId="237EBECA">
            <wp:extent cx="6120765" cy="5675630"/>
            <wp:effectExtent l="0" t="0" r="0" b="1270"/>
            <wp:docPr id="7" name="Picture 7" descr="Figure 2: Percentage of vancomycin-resistant Enterococcus faecium by specimen source,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Percentage of vancomycin-resistant Enterococcus faecium by specimen source, APAS contributors, 2015–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5675630"/>
                    </a:xfrm>
                    <a:prstGeom prst="rect">
                      <a:avLst/>
                    </a:prstGeom>
                    <a:noFill/>
                  </pic:spPr>
                </pic:pic>
              </a:graphicData>
            </a:graphic>
          </wp:inline>
        </w:drawing>
      </w:r>
    </w:p>
    <w:p w14:paraId="461A268B" w14:textId="77777777" w:rsidR="003C029F" w:rsidRDefault="003C029F" w:rsidP="003C029F">
      <w:pPr>
        <w:ind w:left="152"/>
        <w:rPr>
          <w:sz w:val="16"/>
        </w:rPr>
      </w:pPr>
      <w:r>
        <w:rPr>
          <w:sz w:val="16"/>
        </w:rPr>
        <w:t>n</w:t>
      </w:r>
      <w:r>
        <w:rPr>
          <w:spacing w:val="-3"/>
          <w:sz w:val="16"/>
        </w:rPr>
        <w:t xml:space="preserve"> </w:t>
      </w:r>
      <w:r>
        <w:rPr>
          <w:sz w:val="16"/>
        </w:rPr>
        <w:t>=</w:t>
      </w:r>
      <w:r>
        <w:rPr>
          <w:spacing w:val="-2"/>
          <w:sz w:val="16"/>
        </w:rPr>
        <w:t xml:space="preserve"> </w:t>
      </w:r>
      <w:r>
        <w:rPr>
          <w:sz w:val="16"/>
        </w:rPr>
        <w:t>denominator</w:t>
      </w:r>
      <w:r>
        <w:rPr>
          <w:spacing w:val="-3"/>
          <w:sz w:val="16"/>
        </w:rPr>
        <w:t xml:space="preserve"> </w:t>
      </w:r>
      <w:r>
        <w:rPr>
          <w:sz w:val="16"/>
        </w:rPr>
        <w:t>for</w:t>
      </w:r>
      <w:r>
        <w:rPr>
          <w:spacing w:val="-4"/>
          <w:sz w:val="16"/>
        </w:rPr>
        <w:t xml:space="preserve"> </w:t>
      </w:r>
      <w:r>
        <w:rPr>
          <w:sz w:val="16"/>
        </w:rPr>
        <w:t>total</w:t>
      </w:r>
      <w:r>
        <w:rPr>
          <w:spacing w:val="-4"/>
          <w:sz w:val="16"/>
        </w:rPr>
        <w:t xml:space="preserve"> </w:t>
      </w:r>
      <w:r>
        <w:rPr>
          <w:sz w:val="16"/>
        </w:rPr>
        <w:t>number</w:t>
      </w:r>
      <w:r>
        <w:rPr>
          <w:spacing w:val="-4"/>
          <w:sz w:val="16"/>
        </w:rPr>
        <w:t xml:space="preserve"> </w:t>
      </w:r>
      <w:r>
        <w:rPr>
          <w:sz w:val="16"/>
        </w:rPr>
        <w:t xml:space="preserve">of </w:t>
      </w:r>
      <w:r>
        <w:rPr>
          <w:spacing w:val="-2"/>
          <w:sz w:val="16"/>
        </w:rPr>
        <w:t>isolates</w:t>
      </w:r>
    </w:p>
    <w:p w14:paraId="744585A0" w14:textId="77777777" w:rsidR="003C029F" w:rsidRDefault="003C029F" w:rsidP="003C029F">
      <w:pPr>
        <w:tabs>
          <w:tab w:val="left" w:pos="435"/>
        </w:tabs>
        <w:spacing w:before="13" w:line="259" w:lineRule="auto"/>
        <w:ind w:left="152" w:right="2469"/>
        <w:rPr>
          <w:sz w:val="16"/>
        </w:rPr>
      </w:pPr>
      <w:r>
        <w:rPr>
          <w:spacing w:val="-10"/>
          <w:sz w:val="16"/>
        </w:rPr>
        <w:t>*</w:t>
      </w:r>
      <w:r>
        <w:rPr>
          <w:sz w:val="16"/>
        </w:rPr>
        <w:tab/>
        <w:t>Other</w:t>
      </w:r>
      <w:r>
        <w:rPr>
          <w:spacing w:val="-3"/>
          <w:sz w:val="16"/>
        </w:rPr>
        <w:t xml:space="preserve"> </w:t>
      </w:r>
      <w:r>
        <w:rPr>
          <w:sz w:val="16"/>
        </w:rPr>
        <w:t>specimen</w:t>
      </w:r>
      <w:r>
        <w:rPr>
          <w:spacing w:val="-3"/>
          <w:sz w:val="16"/>
        </w:rPr>
        <w:t xml:space="preserve"> </w:t>
      </w:r>
      <w:r>
        <w:rPr>
          <w:sz w:val="16"/>
        </w:rPr>
        <w:t>types</w:t>
      </w:r>
      <w:r>
        <w:rPr>
          <w:spacing w:val="-1"/>
          <w:sz w:val="16"/>
        </w:rPr>
        <w:t xml:space="preserve"> </w:t>
      </w:r>
      <w:r>
        <w:rPr>
          <w:sz w:val="16"/>
        </w:rPr>
        <w:t>include</w:t>
      </w:r>
      <w:r>
        <w:rPr>
          <w:spacing w:val="-5"/>
          <w:sz w:val="16"/>
        </w:rPr>
        <w:t xml:space="preserve"> </w:t>
      </w:r>
      <w:r>
        <w:rPr>
          <w:sz w:val="16"/>
        </w:rPr>
        <w:t>cerebrospinal</w:t>
      </w:r>
      <w:r>
        <w:rPr>
          <w:spacing w:val="-2"/>
          <w:sz w:val="16"/>
        </w:rPr>
        <w:t xml:space="preserve"> </w:t>
      </w:r>
      <w:r>
        <w:rPr>
          <w:sz w:val="16"/>
        </w:rPr>
        <w:t>fluid,</w:t>
      </w:r>
      <w:r>
        <w:rPr>
          <w:spacing w:val="-1"/>
          <w:sz w:val="16"/>
        </w:rPr>
        <w:t xml:space="preserve"> </w:t>
      </w:r>
      <w:r>
        <w:rPr>
          <w:sz w:val="16"/>
        </w:rPr>
        <w:t>ear</w:t>
      </w:r>
      <w:r>
        <w:rPr>
          <w:spacing w:val="-5"/>
          <w:sz w:val="16"/>
        </w:rPr>
        <w:t xml:space="preserve"> </w:t>
      </w:r>
      <w:r>
        <w:rPr>
          <w:sz w:val="16"/>
        </w:rPr>
        <w:t>nose</w:t>
      </w:r>
      <w:r>
        <w:rPr>
          <w:spacing w:val="-3"/>
          <w:sz w:val="16"/>
        </w:rPr>
        <w:t xml:space="preserve"> </w:t>
      </w:r>
      <w:r>
        <w:rPr>
          <w:sz w:val="16"/>
        </w:rPr>
        <w:t>and</w:t>
      </w:r>
      <w:r>
        <w:rPr>
          <w:spacing w:val="-5"/>
          <w:sz w:val="16"/>
        </w:rPr>
        <w:t xml:space="preserve"> </w:t>
      </w:r>
      <w:r>
        <w:rPr>
          <w:sz w:val="16"/>
        </w:rPr>
        <w:t>throat,</w:t>
      </w:r>
      <w:r>
        <w:rPr>
          <w:spacing w:val="-1"/>
          <w:sz w:val="16"/>
        </w:rPr>
        <w:t xml:space="preserve"> </w:t>
      </w:r>
      <w:r>
        <w:rPr>
          <w:sz w:val="16"/>
        </w:rPr>
        <w:t>enteric,</w:t>
      </w:r>
      <w:r>
        <w:rPr>
          <w:spacing w:val="-1"/>
          <w:sz w:val="16"/>
        </w:rPr>
        <w:t xml:space="preserve"> </w:t>
      </w:r>
      <w:r>
        <w:rPr>
          <w:sz w:val="16"/>
        </w:rPr>
        <w:t>genital,</w:t>
      </w:r>
      <w:r>
        <w:rPr>
          <w:spacing w:val="-4"/>
          <w:sz w:val="16"/>
        </w:rPr>
        <w:t xml:space="preserve"> </w:t>
      </w:r>
      <w:r>
        <w:rPr>
          <w:sz w:val="16"/>
        </w:rPr>
        <w:t>and</w:t>
      </w:r>
      <w:r>
        <w:rPr>
          <w:spacing w:val="-3"/>
          <w:sz w:val="16"/>
        </w:rPr>
        <w:t xml:space="preserve"> </w:t>
      </w:r>
      <w:r>
        <w:rPr>
          <w:sz w:val="16"/>
        </w:rPr>
        <w:t>respiratory</w:t>
      </w:r>
      <w:r>
        <w:rPr>
          <w:spacing w:val="-3"/>
          <w:sz w:val="16"/>
        </w:rPr>
        <w:t xml:space="preserve"> </w:t>
      </w:r>
      <w:r>
        <w:rPr>
          <w:sz w:val="16"/>
        </w:rPr>
        <w:t>specimens Source: APAS (NSW, Vic, Qld, SA, WA, Tas, ACT) – see Table</w:t>
      </w:r>
      <w:r>
        <w:rPr>
          <w:spacing w:val="-3"/>
          <w:sz w:val="16"/>
        </w:rPr>
        <w:t xml:space="preserve"> </w:t>
      </w:r>
      <w:r>
        <w:rPr>
          <w:sz w:val="16"/>
        </w:rPr>
        <w:t>A1</w:t>
      </w:r>
    </w:p>
    <w:p w14:paraId="412DF1C7" w14:textId="77777777" w:rsidR="00EC4032" w:rsidRDefault="00EC4032">
      <w:pPr>
        <w:pStyle w:val="BodyText"/>
      </w:pPr>
    </w:p>
    <w:p w14:paraId="34A6CFB5" w14:textId="77777777" w:rsidR="00EC4032" w:rsidRDefault="00EC4032">
      <w:pPr>
        <w:pStyle w:val="BodyText"/>
      </w:pPr>
    </w:p>
    <w:p w14:paraId="55877F1B" w14:textId="77777777" w:rsidR="00EC4032" w:rsidRDefault="00EC4032">
      <w:pPr>
        <w:pStyle w:val="BodyText"/>
      </w:pPr>
    </w:p>
    <w:p w14:paraId="6629FA6B" w14:textId="77777777" w:rsidR="00EC4032" w:rsidRDefault="00EC4032">
      <w:pPr>
        <w:pStyle w:val="BodyText"/>
      </w:pPr>
    </w:p>
    <w:p w14:paraId="7D318850" w14:textId="77777777" w:rsidR="00EC4032" w:rsidRDefault="00EC4032">
      <w:pPr>
        <w:pStyle w:val="BodyText"/>
      </w:pPr>
    </w:p>
    <w:p w14:paraId="7F5DA3ED" w14:textId="77777777" w:rsidR="00EC4032" w:rsidRDefault="00EC4032">
      <w:pPr>
        <w:pStyle w:val="BodyText"/>
      </w:pPr>
    </w:p>
    <w:p w14:paraId="4C6537A2" w14:textId="39B5DC65" w:rsidR="00052429" w:rsidRDefault="00B706C2">
      <w:pPr>
        <w:spacing w:before="73"/>
        <w:ind w:left="152"/>
        <w:rPr>
          <w:b/>
          <w:sz w:val="28"/>
        </w:rPr>
      </w:pPr>
      <w:bookmarkStart w:id="10" w:name="_bookmark6"/>
      <w:bookmarkEnd w:id="10"/>
      <w:r>
        <w:rPr>
          <w:b/>
          <w:color w:val="0E2841"/>
          <w:sz w:val="28"/>
        </w:rPr>
        <w:lastRenderedPageBreak/>
        <w:t>Vancomycin</w:t>
      </w:r>
      <w:r>
        <w:rPr>
          <w:b/>
          <w:color w:val="0E2841"/>
          <w:spacing w:val="-13"/>
          <w:sz w:val="28"/>
        </w:rPr>
        <w:t xml:space="preserve"> </w:t>
      </w:r>
      <w:r>
        <w:rPr>
          <w:b/>
          <w:color w:val="0E2841"/>
          <w:sz w:val="28"/>
        </w:rPr>
        <w:t>resistance</w:t>
      </w:r>
      <w:r>
        <w:rPr>
          <w:b/>
          <w:color w:val="0E2841"/>
          <w:spacing w:val="-8"/>
          <w:sz w:val="28"/>
        </w:rPr>
        <w:t xml:space="preserve"> </w:t>
      </w:r>
      <w:r>
        <w:rPr>
          <w:b/>
          <w:color w:val="0E2841"/>
          <w:sz w:val="28"/>
        </w:rPr>
        <w:t>in</w:t>
      </w:r>
      <w:r>
        <w:rPr>
          <w:b/>
          <w:color w:val="0E2841"/>
          <w:spacing w:val="-12"/>
          <w:sz w:val="28"/>
        </w:rPr>
        <w:t xml:space="preserve"> </w:t>
      </w:r>
      <w:r>
        <w:rPr>
          <w:b/>
          <w:i/>
          <w:color w:val="0E2841"/>
          <w:sz w:val="28"/>
        </w:rPr>
        <w:t>Enterococcus</w:t>
      </w:r>
      <w:r>
        <w:rPr>
          <w:b/>
          <w:i/>
          <w:color w:val="0E2841"/>
          <w:spacing w:val="-8"/>
          <w:sz w:val="28"/>
        </w:rPr>
        <w:t xml:space="preserve"> </w:t>
      </w:r>
      <w:r>
        <w:rPr>
          <w:b/>
          <w:i/>
          <w:color w:val="0E2841"/>
          <w:sz w:val="28"/>
        </w:rPr>
        <w:t>faecium</w:t>
      </w:r>
      <w:r>
        <w:rPr>
          <w:b/>
          <w:i/>
          <w:color w:val="0E2841"/>
          <w:spacing w:val="-8"/>
          <w:sz w:val="28"/>
        </w:rPr>
        <w:t xml:space="preserve"> </w:t>
      </w:r>
      <w:r>
        <w:rPr>
          <w:b/>
          <w:color w:val="0E2841"/>
          <w:sz w:val="28"/>
        </w:rPr>
        <w:t>by</w:t>
      </w:r>
      <w:r>
        <w:rPr>
          <w:b/>
          <w:color w:val="0E2841"/>
          <w:spacing w:val="-10"/>
          <w:sz w:val="28"/>
        </w:rPr>
        <w:t xml:space="preserve"> </w:t>
      </w:r>
      <w:r>
        <w:rPr>
          <w:b/>
          <w:color w:val="0E2841"/>
          <w:spacing w:val="-2"/>
          <w:sz w:val="28"/>
        </w:rPr>
        <w:t>setting</w:t>
      </w:r>
    </w:p>
    <w:p w14:paraId="4C6537A3" w14:textId="77777777" w:rsidR="00052429" w:rsidRDefault="00B706C2">
      <w:pPr>
        <w:pStyle w:val="BodyText"/>
        <w:spacing w:before="183"/>
        <w:ind w:left="153" w:right="1215" w:hanging="1"/>
      </w:pPr>
      <w:r>
        <w:rPr>
          <w:color w:val="201D1E"/>
        </w:rPr>
        <w:t xml:space="preserve">The vast majority (94.2%) of </w:t>
      </w:r>
      <w:r>
        <w:rPr>
          <w:i/>
          <w:color w:val="201D1E"/>
        </w:rPr>
        <w:t xml:space="preserve">E. faecium </w:t>
      </w:r>
      <w:r>
        <w:rPr>
          <w:color w:val="201D1E"/>
        </w:rPr>
        <w:t>isolates reported by APAS contributors for 2015 to 2023 were</w:t>
      </w:r>
      <w:r>
        <w:rPr>
          <w:color w:val="201D1E"/>
          <w:spacing w:val="-2"/>
        </w:rPr>
        <w:t xml:space="preserve"> </w:t>
      </w:r>
      <w:r>
        <w:rPr>
          <w:color w:val="201D1E"/>
        </w:rPr>
        <w:t>from</w:t>
      </w:r>
      <w:r>
        <w:rPr>
          <w:color w:val="201D1E"/>
          <w:spacing w:val="-3"/>
        </w:rPr>
        <w:t xml:space="preserve"> </w:t>
      </w:r>
      <w:r>
        <w:rPr>
          <w:color w:val="201D1E"/>
        </w:rPr>
        <w:t>hospitals</w:t>
      </w:r>
      <w:r>
        <w:rPr>
          <w:color w:val="201D1E"/>
          <w:spacing w:val="-4"/>
        </w:rPr>
        <w:t xml:space="preserve"> </w:t>
      </w:r>
      <w:r>
        <w:rPr>
          <w:color w:val="201D1E"/>
        </w:rPr>
        <w:t>(public</w:t>
      </w:r>
      <w:r>
        <w:rPr>
          <w:color w:val="201D1E"/>
          <w:spacing w:val="-1"/>
        </w:rPr>
        <w:t xml:space="preserve"> </w:t>
      </w:r>
      <w:r>
        <w:rPr>
          <w:color w:val="201D1E"/>
        </w:rPr>
        <w:t>and</w:t>
      </w:r>
      <w:r>
        <w:rPr>
          <w:color w:val="201D1E"/>
          <w:spacing w:val="-2"/>
        </w:rPr>
        <w:t xml:space="preserve"> </w:t>
      </w:r>
      <w:r>
        <w:rPr>
          <w:color w:val="201D1E"/>
        </w:rPr>
        <w:t>private).</w:t>
      </w:r>
      <w:r>
        <w:rPr>
          <w:color w:val="201D1E"/>
          <w:spacing w:val="-2"/>
        </w:rPr>
        <w:t xml:space="preserve"> </w:t>
      </w:r>
      <w:r>
        <w:rPr>
          <w:color w:val="201D1E"/>
        </w:rPr>
        <w:t>There</w:t>
      </w:r>
      <w:r>
        <w:rPr>
          <w:color w:val="201D1E"/>
          <w:spacing w:val="-4"/>
        </w:rPr>
        <w:t xml:space="preserve"> </w:t>
      </w:r>
      <w:r>
        <w:rPr>
          <w:color w:val="201D1E"/>
        </w:rPr>
        <w:t>was</w:t>
      </w:r>
      <w:r>
        <w:rPr>
          <w:color w:val="201D1E"/>
          <w:spacing w:val="-1"/>
        </w:rPr>
        <w:t xml:space="preserve"> </w:t>
      </w:r>
      <w:r>
        <w:rPr>
          <w:color w:val="201D1E"/>
        </w:rPr>
        <w:t>a</w:t>
      </w:r>
      <w:r>
        <w:rPr>
          <w:color w:val="201D1E"/>
          <w:spacing w:val="-2"/>
        </w:rPr>
        <w:t xml:space="preserve"> </w:t>
      </w:r>
      <w:r>
        <w:rPr>
          <w:color w:val="201D1E"/>
        </w:rPr>
        <w:t>steady</w:t>
      </w:r>
      <w:r>
        <w:rPr>
          <w:color w:val="201D1E"/>
          <w:spacing w:val="-4"/>
        </w:rPr>
        <w:t xml:space="preserve"> </w:t>
      </w:r>
      <w:r>
        <w:rPr>
          <w:color w:val="201D1E"/>
        </w:rPr>
        <w:t>decline</w:t>
      </w:r>
      <w:r>
        <w:rPr>
          <w:color w:val="201D1E"/>
          <w:spacing w:val="-2"/>
        </w:rPr>
        <w:t xml:space="preserve"> </w:t>
      </w:r>
      <w:r>
        <w:rPr>
          <w:color w:val="201D1E"/>
        </w:rPr>
        <w:t>in</w:t>
      </w:r>
      <w:r>
        <w:rPr>
          <w:color w:val="201D1E"/>
          <w:spacing w:val="-2"/>
        </w:rPr>
        <w:t xml:space="preserve"> </w:t>
      </w:r>
      <w:r>
        <w:rPr>
          <w:color w:val="201D1E"/>
        </w:rPr>
        <w:t>the</w:t>
      </w:r>
      <w:r>
        <w:rPr>
          <w:color w:val="201D1E"/>
          <w:spacing w:val="-2"/>
        </w:rPr>
        <w:t xml:space="preserve"> </w:t>
      </w:r>
      <w:r>
        <w:rPr>
          <w:color w:val="201D1E"/>
        </w:rPr>
        <w:t>proportion</w:t>
      </w:r>
      <w:r>
        <w:rPr>
          <w:color w:val="201D1E"/>
          <w:spacing w:val="-2"/>
        </w:rPr>
        <w:t xml:space="preserve"> </w:t>
      </w:r>
      <w:r>
        <w:rPr>
          <w:color w:val="201D1E"/>
        </w:rPr>
        <w:t>of VRE</w:t>
      </w:r>
      <w:r>
        <w:rPr>
          <w:color w:val="201D1E"/>
          <w:spacing w:val="-4"/>
        </w:rPr>
        <w:t xml:space="preserve"> </w:t>
      </w:r>
      <w:r>
        <w:rPr>
          <w:color w:val="201D1E"/>
        </w:rPr>
        <w:t>from hospital settings, falling from 51.6% in 2015 to 34.2% in 2020, although there was an increase to greater than 43% in 2022 and 2023.</w:t>
      </w:r>
    </w:p>
    <w:p w14:paraId="4C6537A4" w14:textId="77777777" w:rsidR="00052429" w:rsidRDefault="00B706C2">
      <w:pPr>
        <w:pStyle w:val="BodyText"/>
        <w:spacing w:before="119"/>
        <w:ind w:left="153" w:right="1142" w:hanging="1"/>
      </w:pPr>
      <w:r>
        <w:rPr>
          <w:color w:val="201D1E"/>
        </w:rPr>
        <w:t>Resistance</w:t>
      </w:r>
      <w:r>
        <w:rPr>
          <w:color w:val="201D1E"/>
          <w:spacing w:val="-2"/>
        </w:rPr>
        <w:t xml:space="preserve"> </w:t>
      </w:r>
      <w:r>
        <w:rPr>
          <w:color w:val="201D1E"/>
        </w:rPr>
        <w:t>in</w:t>
      </w:r>
      <w:r>
        <w:rPr>
          <w:color w:val="201D1E"/>
          <w:spacing w:val="-2"/>
        </w:rPr>
        <w:t xml:space="preserve"> </w:t>
      </w:r>
      <w:r>
        <w:rPr>
          <w:i/>
          <w:color w:val="201D1E"/>
        </w:rPr>
        <w:t>E.</w:t>
      </w:r>
      <w:r>
        <w:rPr>
          <w:i/>
          <w:color w:val="201D1E"/>
          <w:spacing w:val="-2"/>
        </w:rPr>
        <w:t xml:space="preserve"> </w:t>
      </w:r>
      <w:r>
        <w:rPr>
          <w:i/>
          <w:color w:val="201D1E"/>
        </w:rPr>
        <w:t>faecium</w:t>
      </w:r>
      <w:r>
        <w:rPr>
          <w:i/>
          <w:color w:val="201D1E"/>
          <w:spacing w:val="-3"/>
        </w:rPr>
        <w:t xml:space="preserve"> </w:t>
      </w:r>
      <w:r>
        <w:rPr>
          <w:color w:val="201D1E"/>
        </w:rPr>
        <w:t>isolates</w:t>
      </w:r>
      <w:r>
        <w:rPr>
          <w:color w:val="201D1E"/>
          <w:spacing w:val="-4"/>
        </w:rPr>
        <w:t xml:space="preserve"> </w:t>
      </w:r>
      <w:r>
        <w:rPr>
          <w:color w:val="201D1E"/>
        </w:rPr>
        <w:t>from</w:t>
      </w:r>
      <w:r>
        <w:rPr>
          <w:color w:val="201D1E"/>
          <w:spacing w:val="-3"/>
        </w:rPr>
        <w:t xml:space="preserve"> </w:t>
      </w:r>
      <w:r>
        <w:rPr>
          <w:color w:val="201D1E"/>
        </w:rPr>
        <w:t>the</w:t>
      </w:r>
      <w:r>
        <w:rPr>
          <w:color w:val="201D1E"/>
          <w:spacing w:val="-4"/>
        </w:rPr>
        <w:t xml:space="preserve"> </w:t>
      </w:r>
      <w:r>
        <w:rPr>
          <w:color w:val="201D1E"/>
        </w:rPr>
        <w:t>community</w:t>
      </w:r>
      <w:r>
        <w:rPr>
          <w:color w:val="201D1E"/>
          <w:spacing w:val="-1"/>
        </w:rPr>
        <w:t xml:space="preserve"> </w:t>
      </w:r>
      <w:r>
        <w:rPr>
          <w:color w:val="201D1E"/>
        </w:rPr>
        <w:t>was</w:t>
      </w:r>
      <w:r>
        <w:rPr>
          <w:color w:val="201D1E"/>
          <w:spacing w:val="-1"/>
        </w:rPr>
        <w:t xml:space="preserve"> </w:t>
      </w:r>
      <w:r>
        <w:rPr>
          <w:color w:val="201D1E"/>
        </w:rPr>
        <w:t>generally</w:t>
      </w:r>
      <w:r>
        <w:rPr>
          <w:color w:val="201D1E"/>
          <w:spacing w:val="-1"/>
        </w:rPr>
        <w:t xml:space="preserve"> </w:t>
      </w:r>
      <w:r>
        <w:rPr>
          <w:color w:val="201D1E"/>
        </w:rPr>
        <w:t>lower</w:t>
      </w:r>
      <w:r>
        <w:rPr>
          <w:color w:val="201D1E"/>
          <w:spacing w:val="-3"/>
        </w:rPr>
        <w:t xml:space="preserve"> </w:t>
      </w:r>
      <w:r>
        <w:rPr>
          <w:color w:val="201D1E"/>
        </w:rPr>
        <w:t>than</w:t>
      </w:r>
      <w:r>
        <w:rPr>
          <w:color w:val="201D1E"/>
          <w:spacing w:val="-4"/>
        </w:rPr>
        <w:t xml:space="preserve"> </w:t>
      </w:r>
      <w:r>
        <w:rPr>
          <w:color w:val="201D1E"/>
        </w:rPr>
        <w:t>those</w:t>
      </w:r>
      <w:r>
        <w:rPr>
          <w:color w:val="201D1E"/>
          <w:spacing w:val="-4"/>
        </w:rPr>
        <w:t xml:space="preserve"> </w:t>
      </w:r>
      <w:r>
        <w:rPr>
          <w:color w:val="201D1E"/>
        </w:rPr>
        <w:t>from</w:t>
      </w:r>
      <w:r>
        <w:rPr>
          <w:color w:val="201D1E"/>
          <w:spacing w:val="-3"/>
        </w:rPr>
        <w:t xml:space="preserve"> </w:t>
      </w:r>
      <w:r>
        <w:rPr>
          <w:color w:val="201D1E"/>
        </w:rPr>
        <w:t xml:space="preserve">hospital settings, falling from 56.2% to 10.7% in 2019 and 13.4% in 2020; in 2023, it was 24.4% (Figure 3). It is important to note that it cannot be determined from APAS data whether isolates collected from </w:t>
      </w:r>
      <w:r>
        <w:t>community settings were associated with prior healthcare exposure to VRE.</w:t>
      </w:r>
    </w:p>
    <w:p w14:paraId="4C6537A5" w14:textId="0C703C61" w:rsidR="00052429" w:rsidRDefault="00B706C2">
      <w:pPr>
        <w:spacing w:before="120"/>
        <w:ind w:left="153" w:right="1215"/>
      </w:pPr>
      <w:r>
        <w:rPr>
          <w:b/>
        </w:rPr>
        <w:t>Figure</w:t>
      </w:r>
      <w:r>
        <w:rPr>
          <w:b/>
          <w:spacing w:val="-4"/>
        </w:rPr>
        <w:t xml:space="preserve"> </w:t>
      </w:r>
      <w:r>
        <w:rPr>
          <w:b/>
        </w:rPr>
        <w:t>3:</w:t>
      </w:r>
      <w:r>
        <w:rPr>
          <w:b/>
          <w:spacing w:val="-2"/>
        </w:rPr>
        <w:t xml:space="preserve"> </w:t>
      </w:r>
      <w:r>
        <w:t>Percentage</w:t>
      </w:r>
      <w:r>
        <w:rPr>
          <w:spacing w:val="-4"/>
        </w:rPr>
        <w:t xml:space="preserve"> </w:t>
      </w:r>
      <w:r>
        <w:t>of</w:t>
      </w:r>
      <w:r>
        <w:rPr>
          <w:spacing w:val="-4"/>
        </w:rPr>
        <w:t xml:space="preserve"> </w:t>
      </w:r>
      <w:r>
        <w:t>vancomycin-resistant</w:t>
      </w:r>
      <w:r>
        <w:rPr>
          <w:spacing w:val="-4"/>
        </w:rPr>
        <w:t xml:space="preserve"> </w:t>
      </w:r>
      <w:r>
        <w:rPr>
          <w:i/>
        </w:rPr>
        <w:t>Enterococcus</w:t>
      </w:r>
      <w:r>
        <w:rPr>
          <w:i/>
          <w:spacing w:val="-5"/>
        </w:rPr>
        <w:t xml:space="preserve"> </w:t>
      </w:r>
      <w:r>
        <w:rPr>
          <w:i/>
        </w:rPr>
        <w:t>faecium</w:t>
      </w:r>
      <w:r>
        <w:rPr>
          <w:i/>
          <w:spacing w:val="-4"/>
        </w:rPr>
        <w:t xml:space="preserve"> </w:t>
      </w:r>
      <w:r>
        <w:t>by</w:t>
      </w:r>
      <w:r>
        <w:rPr>
          <w:spacing w:val="-5"/>
        </w:rPr>
        <w:t xml:space="preserve"> </w:t>
      </w:r>
      <w:r>
        <w:t>setting,</w:t>
      </w:r>
      <w:r>
        <w:rPr>
          <w:spacing w:val="-4"/>
        </w:rPr>
        <w:t xml:space="preserve"> </w:t>
      </w:r>
      <w:r>
        <w:t>APAS contributors, 2015–2023</w:t>
      </w:r>
    </w:p>
    <w:p w14:paraId="4C6537C8" w14:textId="53D9DCA4" w:rsidR="00052429" w:rsidRDefault="00556BC1" w:rsidP="00556BC1">
      <w:pPr>
        <w:spacing w:before="120"/>
        <w:ind w:left="153" w:right="1215"/>
      </w:pPr>
      <w:r>
        <w:rPr>
          <w:noProof/>
        </w:rPr>
        <w:drawing>
          <wp:inline distT="0" distB="0" distL="0" distR="0" wp14:anchorId="0C40B2C6" wp14:editId="45901CDE">
            <wp:extent cx="6120765" cy="5614670"/>
            <wp:effectExtent l="0" t="0" r="0" b="5080"/>
            <wp:docPr id="8" name="Picture 8" descr="Figure 3: Percentage of vancomycin-resistant Enterococcus faecium by setting,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Percentage of vancomycin-resistant Enterococcus faecium by setting, APAS contributors, 2015–2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5614670"/>
                    </a:xfrm>
                    <a:prstGeom prst="rect">
                      <a:avLst/>
                    </a:prstGeom>
                    <a:noFill/>
                  </pic:spPr>
                </pic:pic>
              </a:graphicData>
            </a:graphic>
          </wp:inline>
        </w:drawing>
      </w:r>
    </w:p>
    <w:p w14:paraId="4C6537C9" w14:textId="77777777" w:rsidR="00052429" w:rsidRDefault="00B706C2">
      <w:pPr>
        <w:spacing w:before="1"/>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7CA" w14:textId="77777777" w:rsidR="00052429" w:rsidRDefault="00B706C2">
      <w:pPr>
        <w:tabs>
          <w:tab w:val="left" w:pos="435"/>
        </w:tabs>
        <w:ind w:left="152" w:right="2616"/>
        <w:rPr>
          <w:sz w:val="16"/>
        </w:rPr>
      </w:pPr>
      <w:r>
        <w:rPr>
          <w:spacing w:val="-10"/>
          <w:sz w:val="16"/>
        </w:rPr>
        <w:t>*</w:t>
      </w:r>
      <w:r>
        <w:rPr>
          <w:sz w:val="16"/>
        </w:rPr>
        <w:tab/>
        <w:t>Other</w:t>
      </w:r>
      <w:r>
        <w:rPr>
          <w:spacing w:val="-2"/>
          <w:sz w:val="16"/>
        </w:rPr>
        <w:t xml:space="preserve"> </w:t>
      </w:r>
      <w:r>
        <w:rPr>
          <w:sz w:val="16"/>
        </w:rPr>
        <w:t>refers</w:t>
      </w:r>
      <w:r>
        <w:rPr>
          <w:spacing w:val="-2"/>
          <w:sz w:val="16"/>
        </w:rPr>
        <w:t xml:space="preserve"> </w:t>
      </w:r>
      <w:r>
        <w:rPr>
          <w:sz w:val="16"/>
        </w:rPr>
        <w:t>to</w:t>
      </w:r>
      <w:r>
        <w:rPr>
          <w:spacing w:val="-3"/>
          <w:sz w:val="16"/>
        </w:rPr>
        <w:t xml:space="preserve"> </w:t>
      </w:r>
      <w:r>
        <w:rPr>
          <w:sz w:val="16"/>
        </w:rPr>
        <w:t>settings other</w:t>
      </w:r>
      <w:r>
        <w:rPr>
          <w:spacing w:val="-2"/>
          <w:sz w:val="16"/>
        </w:rPr>
        <w:t xml:space="preserve"> </w:t>
      </w:r>
      <w:r>
        <w:rPr>
          <w:sz w:val="16"/>
        </w:rPr>
        <w:t>than</w:t>
      </w:r>
      <w:r>
        <w:rPr>
          <w:spacing w:val="-6"/>
          <w:sz w:val="16"/>
        </w:rPr>
        <w:t xml:space="preserve"> </w:t>
      </w:r>
      <w:r>
        <w:rPr>
          <w:sz w:val="16"/>
        </w:rPr>
        <w:t>hospital</w:t>
      </w:r>
      <w:r>
        <w:rPr>
          <w:spacing w:val="-2"/>
          <w:sz w:val="16"/>
        </w:rPr>
        <w:t xml:space="preserve"> </w:t>
      </w:r>
      <w:r>
        <w:rPr>
          <w:sz w:val="16"/>
        </w:rPr>
        <w:t>or</w:t>
      </w:r>
      <w:r>
        <w:rPr>
          <w:spacing w:val="-3"/>
          <w:sz w:val="16"/>
        </w:rPr>
        <w:t xml:space="preserve"> </w:t>
      </w:r>
      <w:r>
        <w:rPr>
          <w:sz w:val="16"/>
        </w:rPr>
        <w:t>community,</w:t>
      </w:r>
      <w:r>
        <w:rPr>
          <w:spacing w:val="-2"/>
          <w:sz w:val="16"/>
        </w:rPr>
        <w:t xml:space="preserve"> </w:t>
      </w:r>
      <w:r>
        <w:rPr>
          <w:sz w:val="16"/>
        </w:rPr>
        <w:t>including</w:t>
      </w:r>
      <w:r>
        <w:rPr>
          <w:spacing w:val="-3"/>
          <w:sz w:val="16"/>
        </w:rPr>
        <w:t xml:space="preserve"> </w:t>
      </w:r>
      <w:r>
        <w:rPr>
          <w:sz w:val="16"/>
        </w:rPr>
        <w:t>multi-purpose</w:t>
      </w:r>
      <w:r>
        <w:rPr>
          <w:spacing w:val="-3"/>
          <w:sz w:val="16"/>
        </w:rPr>
        <w:t xml:space="preserve"> </w:t>
      </w:r>
      <w:r>
        <w:rPr>
          <w:sz w:val="16"/>
        </w:rPr>
        <w:t>service</w:t>
      </w:r>
      <w:r>
        <w:rPr>
          <w:spacing w:val="-2"/>
          <w:sz w:val="16"/>
        </w:rPr>
        <w:t xml:space="preserve"> </w:t>
      </w:r>
      <w:r>
        <w:rPr>
          <w:sz w:val="16"/>
        </w:rPr>
        <w:t>and</w:t>
      </w:r>
      <w:r>
        <w:rPr>
          <w:spacing w:val="-3"/>
          <w:sz w:val="16"/>
        </w:rPr>
        <w:t xml:space="preserve"> </w:t>
      </w:r>
      <w:r>
        <w:rPr>
          <w:sz w:val="16"/>
        </w:rPr>
        <w:t>aged</w:t>
      </w:r>
      <w:r>
        <w:rPr>
          <w:spacing w:val="-2"/>
          <w:sz w:val="16"/>
        </w:rPr>
        <w:t xml:space="preserve"> </w:t>
      </w:r>
      <w:r>
        <w:rPr>
          <w:sz w:val="16"/>
        </w:rPr>
        <w:t>care</w:t>
      </w:r>
      <w:r>
        <w:rPr>
          <w:spacing w:val="-3"/>
          <w:sz w:val="16"/>
        </w:rPr>
        <w:t xml:space="preserve"> </w:t>
      </w:r>
      <w:r>
        <w:rPr>
          <w:sz w:val="16"/>
        </w:rPr>
        <w:t>homes Note: Hospitals = public and private.</w:t>
      </w:r>
    </w:p>
    <w:p w14:paraId="4C6537CB" w14:textId="77777777" w:rsidR="00052429" w:rsidRDefault="00B706C2">
      <w:pPr>
        <w:spacing w:line="183" w:lineRule="exact"/>
        <w:ind w:left="152"/>
        <w:rPr>
          <w:sz w:val="16"/>
        </w:rPr>
      </w:pPr>
      <w:r>
        <w:rPr>
          <w:sz w:val="16"/>
        </w:rPr>
        <w:t>Source:</w:t>
      </w:r>
      <w:r>
        <w:rPr>
          <w:spacing w:val="-6"/>
          <w:sz w:val="16"/>
        </w:rPr>
        <w:t xml:space="preserve"> </w:t>
      </w:r>
      <w:r>
        <w:rPr>
          <w:sz w:val="16"/>
        </w:rPr>
        <w:t>APAS</w:t>
      </w:r>
      <w:r>
        <w:rPr>
          <w:spacing w:val="-1"/>
          <w:sz w:val="16"/>
        </w:rPr>
        <w:t xml:space="preserve"> </w:t>
      </w:r>
      <w:r>
        <w:rPr>
          <w:sz w:val="16"/>
        </w:rPr>
        <w:t>(NSW,</w:t>
      </w:r>
      <w:r>
        <w:rPr>
          <w:spacing w:val="-3"/>
          <w:sz w:val="16"/>
        </w:rPr>
        <w:t xml:space="preserve"> </w:t>
      </w:r>
      <w:r>
        <w:rPr>
          <w:sz w:val="16"/>
        </w:rPr>
        <w:t>Vic,</w:t>
      </w:r>
      <w:r>
        <w:rPr>
          <w:spacing w:val="-3"/>
          <w:sz w:val="16"/>
        </w:rPr>
        <w:t xml:space="preserve"> </w:t>
      </w:r>
      <w:r>
        <w:rPr>
          <w:sz w:val="16"/>
        </w:rPr>
        <w:t>Qld,</w:t>
      </w:r>
      <w:r>
        <w:rPr>
          <w:spacing w:val="-4"/>
          <w:sz w:val="16"/>
        </w:rPr>
        <w:t xml:space="preserve"> </w:t>
      </w:r>
      <w:r>
        <w:rPr>
          <w:sz w:val="16"/>
        </w:rPr>
        <w:t>SA, WA,</w:t>
      </w:r>
      <w:r>
        <w:rPr>
          <w:spacing w:val="-3"/>
          <w:sz w:val="16"/>
        </w:rPr>
        <w:t xml:space="preserve"> </w:t>
      </w:r>
      <w:r>
        <w:rPr>
          <w:sz w:val="16"/>
        </w:rPr>
        <w:t>Tas,</w:t>
      </w:r>
      <w:r>
        <w:rPr>
          <w:spacing w:val="-4"/>
          <w:sz w:val="16"/>
        </w:rPr>
        <w:t xml:space="preserve"> </w:t>
      </w:r>
      <w:r>
        <w:rPr>
          <w:sz w:val="16"/>
        </w:rPr>
        <w:t>ACT)</w:t>
      </w:r>
      <w:r>
        <w:rPr>
          <w:spacing w:val="54"/>
          <w:sz w:val="16"/>
        </w:rPr>
        <w:t xml:space="preserve"> </w:t>
      </w:r>
      <w:r>
        <w:rPr>
          <w:sz w:val="16"/>
        </w:rPr>
        <w:t>–</w:t>
      </w:r>
      <w:r>
        <w:rPr>
          <w:spacing w:val="-4"/>
          <w:sz w:val="16"/>
        </w:rPr>
        <w:t xml:space="preserve"> </w:t>
      </w:r>
      <w:r>
        <w:rPr>
          <w:sz w:val="16"/>
        </w:rPr>
        <w:t>see</w:t>
      </w:r>
      <w:r>
        <w:rPr>
          <w:spacing w:val="-2"/>
          <w:sz w:val="16"/>
        </w:rPr>
        <w:t xml:space="preserve"> </w:t>
      </w:r>
      <w:r>
        <w:rPr>
          <w:sz w:val="16"/>
        </w:rPr>
        <w:t>Table</w:t>
      </w:r>
      <w:r>
        <w:rPr>
          <w:spacing w:val="-4"/>
          <w:sz w:val="16"/>
        </w:rPr>
        <w:t xml:space="preserve"> </w:t>
      </w:r>
      <w:r>
        <w:rPr>
          <w:spacing w:val="-5"/>
          <w:sz w:val="16"/>
        </w:rPr>
        <w:t>A1</w:t>
      </w:r>
    </w:p>
    <w:p w14:paraId="4C6537CC" w14:textId="77777777" w:rsidR="00052429" w:rsidRDefault="00052429">
      <w:pPr>
        <w:spacing w:line="183" w:lineRule="exact"/>
        <w:rPr>
          <w:sz w:val="16"/>
        </w:rPr>
        <w:sectPr w:rsidR="00052429">
          <w:pgSz w:w="11910" w:h="16840"/>
          <w:pgMar w:top="1040" w:right="0" w:bottom="920" w:left="980" w:header="0" w:footer="734" w:gutter="0"/>
          <w:cols w:space="720"/>
        </w:sectPr>
      </w:pPr>
    </w:p>
    <w:p w14:paraId="4C6537CD" w14:textId="77777777" w:rsidR="00052429" w:rsidRDefault="00B706C2">
      <w:pPr>
        <w:spacing w:before="73"/>
        <w:ind w:left="152"/>
        <w:rPr>
          <w:b/>
          <w:sz w:val="28"/>
        </w:rPr>
      </w:pPr>
      <w:bookmarkStart w:id="11" w:name="_bookmark7"/>
      <w:bookmarkEnd w:id="11"/>
      <w:r>
        <w:rPr>
          <w:b/>
          <w:color w:val="0E2841"/>
          <w:sz w:val="28"/>
        </w:rPr>
        <w:lastRenderedPageBreak/>
        <w:t>Vancomycin</w:t>
      </w:r>
      <w:r>
        <w:rPr>
          <w:b/>
          <w:color w:val="0E2841"/>
          <w:spacing w:val="-12"/>
          <w:sz w:val="28"/>
        </w:rPr>
        <w:t xml:space="preserve"> </w:t>
      </w:r>
      <w:r>
        <w:rPr>
          <w:b/>
          <w:color w:val="0E2841"/>
          <w:sz w:val="28"/>
        </w:rPr>
        <w:t>resistance</w:t>
      </w:r>
      <w:r>
        <w:rPr>
          <w:b/>
          <w:color w:val="0E2841"/>
          <w:spacing w:val="-7"/>
          <w:sz w:val="28"/>
        </w:rPr>
        <w:t xml:space="preserve"> </w:t>
      </w:r>
      <w:r>
        <w:rPr>
          <w:b/>
          <w:color w:val="0E2841"/>
          <w:sz w:val="28"/>
        </w:rPr>
        <w:t>in</w:t>
      </w:r>
      <w:r>
        <w:rPr>
          <w:b/>
          <w:color w:val="0E2841"/>
          <w:spacing w:val="-11"/>
          <w:sz w:val="28"/>
        </w:rPr>
        <w:t xml:space="preserve"> </w:t>
      </w:r>
      <w:r>
        <w:rPr>
          <w:b/>
          <w:i/>
          <w:color w:val="0E2841"/>
          <w:sz w:val="28"/>
        </w:rPr>
        <w:t>Enterococcus</w:t>
      </w:r>
      <w:r>
        <w:rPr>
          <w:b/>
          <w:i/>
          <w:color w:val="0E2841"/>
          <w:spacing w:val="-7"/>
          <w:sz w:val="28"/>
        </w:rPr>
        <w:t xml:space="preserve"> </w:t>
      </w:r>
      <w:r>
        <w:rPr>
          <w:b/>
          <w:i/>
          <w:color w:val="0E2841"/>
          <w:sz w:val="28"/>
        </w:rPr>
        <w:t>faecium</w:t>
      </w:r>
      <w:r>
        <w:rPr>
          <w:b/>
          <w:i/>
          <w:color w:val="0E2841"/>
          <w:spacing w:val="-7"/>
          <w:sz w:val="28"/>
        </w:rPr>
        <w:t xml:space="preserve"> </w:t>
      </w:r>
      <w:r>
        <w:rPr>
          <w:b/>
          <w:color w:val="0E2841"/>
          <w:sz w:val="28"/>
        </w:rPr>
        <w:t>by</w:t>
      </w:r>
      <w:r>
        <w:rPr>
          <w:b/>
          <w:color w:val="0E2841"/>
          <w:spacing w:val="-10"/>
          <w:sz w:val="28"/>
        </w:rPr>
        <w:t xml:space="preserve"> </w:t>
      </w:r>
      <w:r>
        <w:rPr>
          <w:b/>
          <w:color w:val="0E2841"/>
          <w:sz w:val="28"/>
        </w:rPr>
        <w:t>age</w:t>
      </w:r>
      <w:r>
        <w:rPr>
          <w:b/>
          <w:color w:val="0E2841"/>
          <w:spacing w:val="-7"/>
          <w:sz w:val="28"/>
        </w:rPr>
        <w:t xml:space="preserve"> </w:t>
      </w:r>
      <w:r>
        <w:rPr>
          <w:b/>
          <w:color w:val="0E2841"/>
          <w:spacing w:val="-2"/>
          <w:sz w:val="28"/>
        </w:rPr>
        <w:t>group</w:t>
      </w:r>
    </w:p>
    <w:p w14:paraId="4C6537CE" w14:textId="77777777" w:rsidR="00052429" w:rsidRDefault="00B706C2">
      <w:pPr>
        <w:pStyle w:val="BodyText"/>
        <w:spacing w:before="183"/>
        <w:ind w:left="152" w:right="1142"/>
      </w:pPr>
      <w:r>
        <w:rPr>
          <w:color w:val="201D1E"/>
        </w:rPr>
        <w:t>The</w:t>
      </w:r>
      <w:r>
        <w:rPr>
          <w:color w:val="201D1E"/>
          <w:spacing w:val="-1"/>
        </w:rPr>
        <w:t xml:space="preserve"> </w:t>
      </w:r>
      <w:r>
        <w:rPr>
          <w:color w:val="201D1E"/>
        </w:rPr>
        <w:t>vast</w:t>
      </w:r>
      <w:r>
        <w:rPr>
          <w:color w:val="201D1E"/>
          <w:spacing w:val="-4"/>
        </w:rPr>
        <w:t xml:space="preserve"> </w:t>
      </w:r>
      <w:r>
        <w:rPr>
          <w:color w:val="201D1E"/>
        </w:rPr>
        <w:t>majority</w:t>
      </w:r>
      <w:r>
        <w:rPr>
          <w:color w:val="201D1E"/>
          <w:spacing w:val="-3"/>
        </w:rPr>
        <w:t xml:space="preserve"> </w:t>
      </w:r>
      <w:r>
        <w:rPr>
          <w:color w:val="201D1E"/>
        </w:rPr>
        <w:t>of</w:t>
      </w:r>
      <w:r>
        <w:rPr>
          <w:color w:val="201D1E"/>
          <w:spacing w:val="-1"/>
        </w:rPr>
        <w:t xml:space="preserve"> </w:t>
      </w:r>
      <w:r>
        <w:rPr>
          <w:i/>
          <w:color w:val="201D1E"/>
        </w:rPr>
        <w:t>E.</w:t>
      </w:r>
      <w:r>
        <w:rPr>
          <w:i/>
          <w:color w:val="201D1E"/>
          <w:spacing w:val="-1"/>
        </w:rPr>
        <w:t xml:space="preserve"> </w:t>
      </w:r>
      <w:r>
        <w:rPr>
          <w:i/>
          <w:color w:val="201D1E"/>
        </w:rPr>
        <w:t xml:space="preserve">faecium </w:t>
      </w:r>
      <w:r>
        <w:rPr>
          <w:color w:val="201D1E"/>
        </w:rPr>
        <w:t>isolates</w:t>
      </w:r>
      <w:r>
        <w:rPr>
          <w:color w:val="201D1E"/>
          <w:spacing w:val="-3"/>
        </w:rPr>
        <w:t xml:space="preserve"> </w:t>
      </w:r>
      <w:r>
        <w:rPr>
          <w:color w:val="201D1E"/>
        </w:rPr>
        <w:t>reported</w:t>
      </w:r>
      <w:r>
        <w:rPr>
          <w:color w:val="201D1E"/>
          <w:spacing w:val="-5"/>
        </w:rPr>
        <w:t xml:space="preserve"> </w:t>
      </w:r>
      <w:r>
        <w:rPr>
          <w:color w:val="201D1E"/>
        </w:rPr>
        <w:t>by APAS</w:t>
      </w:r>
      <w:r>
        <w:rPr>
          <w:color w:val="201D1E"/>
          <w:spacing w:val="-1"/>
        </w:rPr>
        <w:t xml:space="preserve"> </w:t>
      </w:r>
      <w:r>
        <w:rPr>
          <w:color w:val="201D1E"/>
        </w:rPr>
        <w:t>contributors</w:t>
      </w:r>
      <w:r>
        <w:rPr>
          <w:color w:val="201D1E"/>
          <w:spacing w:val="-3"/>
        </w:rPr>
        <w:t xml:space="preserve"> </w:t>
      </w:r>
      <w:r>
        <w:rPr>
          <w:color w:val="201D1E"/>
        </w:rPr>
        <w:t>for</w:t>
      </w:r>
      <w:r>
        <w:rPr>
          <w:color w:val="201D1E"/>
          <w:spacing w:val="-2"/>
        </w:rPr>
        <w:t xml:space="preserve"> </w:t>
      </w:r>
      <w:r>
        <w:rPr>
          <w:color w:val="201D1E"/>
        </w:rPr>
        <w:t>2015</w:t>
      </w:r>
      <w:r>
        <w:rPr>
          <w:color w:val="201D1E"/>
          <w:spacing w:val="-3"/>
        </w:rPr>
        <w:t xml:space="preserve"> </w:t>
      </w:r>
      <w:r>
        <w:rPr>
          <w:color w:val="201D1E"/>
        </w:rPr>
        <w:t>to</w:t>
      </w:r>
      <w:r>
        <w:rPr>
          <w:color w:val="201D1E"/>
          <w:spacing w:val="-1"/>
        </w:rPr>
        <w:t xml:space="preserve"> </w:t>
      </w:r>
      <w:r>
        <w:rPr>
          <w:color w:val="201D1E"/>
        </w:rPr>
        <w:t>2023</w:t>
      </w:r>
      <w:r>
        <w:rPr>
          <w:color w:val="201D1E"/>
          <w:spacing w:val="-3"/>
        </w:rPr>
        <w:t xml:space="preserve"> </w:t>
      </w:r>
      <w:r>
        <w:rPr>
          <w:color w:val="201D1E"/>
        </w:rPr>
        <w:t>were</w:t>
      </w:r>
      <w:r>
        <w:rPr>
          <w:color w:val="201D1E"/>
          <w:spacing w:val="-3"/>
        </w:rPr>
        <w:t xml:space="preserve"> </w:t>
      </w:r>
      <w:r>
        <w:rPr>
          <w:color w:val="201D1E"/>
        </w:rPr>
        <w:t xml:space="preserve">from adults (18–64 years, 31.8%; greater than 65 years, 67.0%); just 1.2% were reported from children (aged less than 18 years) (Figure 4). </w:t>
      </w:r>
      <w:r>
        <w:t xml:space="preserve">The proportion of vancomycin resistance in </w:t>
      </w:r>
      <w:r>
        <w:rPr>
          <w:i/>
        </w:rPr>
        <w:t xml:space="preserve">E. faecium </w:t>
      </w:r>
      <w:r>
        <w:t>was lower in children than adults in each year over this period. The resistance trends were similar across all age groups.</w:t>
      </w:r>
    </w:p>
    <w:p w14:paraId="4C6537D0" w14:textId="67F25465" w:rsidR="00052429" w:rsidRDefault="00B706C2" w:rsidP="00556BC1">
      <w:pPr>
        <w:spacing w:before="120"/>
        <w:ind w:left="153" w:right="1215"/>
      </w:pPr>
      <w:r>
        <w:rPr>
          <w:b/>
        </w:rPr>
        <w:t>Figure</w:t>
      </w:r>
      <w:r>
        <w:rPr>
          <w:b/>
          <w:spacing w:val="-4"/>
        </w:rPr>
        <w:t xml:space="preserve"> </w:t>
      </w:r>
      <w:r>
        <w:rPr>
          <w:b/>
        </w:rPr>
        <w:t>4:</w:t>
      </w:r>
      <w:r>
        <w:rPr>
          <w:b/>
          <w:spacing w:val="-2"/>
        </w:rPr>
        <w:t xml:space="preserve"> </w:t>
      </w:r>
      <w:r>
        <w:t>Percentage</w:t>
      </w:r>
      <w:r>
        <w:rPr>
          <w:spacing w:val="-4"/>
        </w:rPr>
        <w:t xml:space="preserve"> </w:t>
      </w:r>
      <w:r>
        <w:t>of</w:t>
      </w:r>
      <w:r>
        <w:rPr>
          <w:spacing w:val="-4"/>
        </w:rPr>
        <w:t xml:space="preserve"> </w:t>
      </w:r>
      <w:r>
        <w:t>vancomycin-resistant</w:t>
      </w:r>
      <w:r>
        <w:rPr>
          <w:spacing w:val="-5"/>
        </w:rPr>
        <w:t xml:space="preserve"> </w:t>
      </w:r>
      <w:r>
        <w:rPr>
          <w:i/>
        </w:rPr>
        <w:t>Enterococcus</w:t>
      </w:r>
      <w:r>
        <w:rPr>
          <w:i/>
          <w:spacing w:val="-5"/>
        </w:rPr>
        <w:t xml:space="preserve"> </w:t>
      </w:r>
      <w:r>
        <w:rPr>
          <w:i/>
        </w:rPr>
        <w:t>faecium</w:t>
      </w:r>
      <w:r>
        <w:rPr>
          <w:i/>
          <w:spacing w:val="-4"/>
        </w:rPr>
        <w:t xml:space="preserve"> </w:t>
      </w:r>
      <w:r>
        <w:t>by</w:t>
      </w:r>
      <w:r>
        <w:rPr>
          <w:spacing w:val="-5"/>
        </w:rPr>
        <w:t xml:space="preserve"> </w:t>
      </w:r>
      <w:r>
        <w:t>age</w:t>
      </w:r>
      <w:r>
        <w:rPr>
          <w:spacing w:val="-4"/>
        </w:rPr>
        <w:t xml:space="preserve"> </w:t>
      </w:r>
      <w:r>
        <w:t>group,</w:t>
      </w:r>
      <w:r>
        <w:rPr>
          <w:spacing w:val="-2"/>
        </w:rPr>
        <w:t xml:space="preserve"> </w:t>
      </w:r>
      <w:r>
        <w:t>APAS contributors, 2015–2023</w:t>
      </w:r>
    </w:p>
    <w:p w14:paraId="4C6537F1" w14:textId="68D03307" w:rsidR="00052429" w:rsidRDefault="00556BC1" w:rsidP="00556BC1">
      <w:pPr>
        <w:spacing w:before="120"/>
        <w:ind w:left="153" w:right="1215"/>
      </w:pPr>
      <w:r>
        <w:rPr>
          <w:noProof/>
        </w:rPr>
        <w:drawing>
          <wp:inline distT="0" distB="0" distL="0" distR="0" wp14:anchorId="5764F51B" wp14:editId="0F44D338">
            <wp:extent cx="6120765" cy="5553710"/>
            <wp:effectExtent l="0" t="0" r="0" b="8890"/>
            <wp:docPr id="9" name="Picture 9" descr="Figure 4: Percentage of vancomycin-resistant Enterococcus faecium by age group,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Percentage of vancomycin-resistant Enterococcus faecium by age group, APAS contributors, 2015–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5553710"/>
                    </a:xfrm>
                    <a:prstGeom prst="rect">
                      <a:avLst/>
                    </a:prstGeom>
                    <a:noFill/>
                  </pic:spPr>
                </pic:pic>
              </a:graphicData>
            </a:graphic>
          </wp:inline>
        </w:drawing>
      </w:r>
    </w:p>
    <w:p w14:paraId="4C6537F2" w14:textId="77777777" w:rsidR="00052429" w:rsidRDefault="00B706C2">
      <w:pPr>
        <w:spacing w:before="1"/>
        <w:ind w:left="152"/>
        <w:rPr>
          <w:sz w:val="16"/>
        </w:rPr>
      </w:pPr>
      <w:r>
        <w:rPr>
          <w:sz w:val="16"/>
        </w:rPr>
        <w:t>n</w:t>
      </w:r>
      <w:r>
        <w:rPr>
          <w:spacing w:val="-3"/>
          <w:sz w:val="16"/>
        </w:rPr>
        <w:t xml:space="preserve"> </w:t>
      </w:r>
      <w:r>
        <w:rPr>
          <w:sz w:val="16"/>
        </w:rPr>
        <w:t>=</w:t>
      </w:r>
      <w:r>
        <w:rPr>
          <w:spacing w:val="-2"/>
          <w:sz w:val="16"/>
        </w:rPr>
        <w:t xml:space="preserve"> </w:t>
      </w:r>
      <w:r>
        <w:rPr>
          <w:sz w:val="16"/>
        </w:rPr>
        <w:t>denominator</w:t>
      </w:r>
      <w:r>
        <w:rPr>
          <w:spacing w:val="-3"/>
          <w:sz w:val="16"/>
        </w:rPr>
        <w:t xml:space="preserve"> </w:t>
      </w:r>
      <w:r>
        <w:rPr>
          <w:sz w:val="16"/>
        </w:rPr>
        <w:t>for</w:t>
      </w:r>
      <w:r>
        <w:rPr>
          <w:spacing w:val="-4"/>
          <w:sz w:val="16"/>
        </w:rPr>
        <w:t xml:space="preserve"> </w:t>
      </w:r>
      <w:r>
        <w:rPr>
          <w:sz w:val="16"/>
        </w:rPr>
        <w:t>total</w:t>
      </w:r>
      <w:r>
        <w:rPr>
          <w:spacing w:val="-3"/>
          <w:sz w:val="16"/>
        </w:rPr>
        <w:t xml:space="preserve"> </w:t>
      </w:r>
      <w:r>
        <w:rPr>
          <w:sz w:val="16"/>
        </w:rPr>
        <w:t>number</w:t>
      </w:r>
      <w:r>
        <w:rPr>
          <w:spacing w:val="-4"/>
          <w:sz w:val="16"/>
        </w:rPr>
        <w:t xml:space="preserve"> </w:t>
      </w:r>
      <w:r>
        <w:rPr>
          <w:sz w:val="16"/>
        </w:rPr>
        <w:t>of</w:t>
      </w:r>
      <w:r>
        <w:rPr>
          <w:spacing w:val="-1"/>
          <w:sz w:val="16"/>
        </w:rPr>
        <w:t xml:space="preserve"> </w:t>
      </w:r>
      <w:r>
        <w:rPr>
          <w:sz w:val="16"/>
        </w:rPr>
        <w:t>isolates;</w:t>
      </w:r>
      <w:r>
        <w:rPr>
          <w:spacing w:val="-3"/>
          <w:sz w:val="16"/>
        </w:rPr>
        <w:t xml:space="preserve"> </w:t>
      </w:r>
      <w:r>
        <w:rPr>
          <w:sz w:val="16"/>
        </w:rPr>
        <w:t>y</w:t>
      </w:r>
      <w:r>
        <w:rPr>
          <w:spacing w:val="-3"/>
          <w:sz w:val="16"/>
        </w:rPr>
        <w:t xml:space="preserve"> </w:t>
      </w:r>
      <w:r>
        <w:rPr>
          <w:sz w:val="16"/>
        </w:rPr>
        <w:t>=</w:t>
      </w:r>
      <w:r>
        <w:rPr>
          <w:spacing w:val="-4"/>
          <w:sz w:val="16"/>
        </w:rPr>
        <w:t xml:space="preserve"> </w:t>
      </w:r>
      <w:r>
        <w:rPr>
          <w:sz w:val="16"/>
        </w:rPr>
        <w:t>years</w:t>
      </w:r>
      <w:r>
        <w:rPr>
          <w:spacing w:val="-2"/>
          <w:sz w:val="16"/>
        </w:rPr>
        <w:t xml:space="preserve"> </w:t>
      </w:r>
      <w:r>
        <w:rPr>
          <w:sz w:val="16"/>
        </w:rPr>
        <w:t>of</w:t>
      </w:r>
      <w:r>
        <w:rPr>
          <w:spacing w:val="-3"/>
          <w:sz w:val="16"/>
        </w:rPr>
        <w:t xml:space="preserve"> </w:t>
      </w:r>
      <w:r>
        <w:rPr>
          <w:spacing w:val="-5"/>
          <w:sz w:val="16"/>
        </w:rPr>
        <w:t>age</w:t>
      </w:r>
    </w:p>
    <w:p w14:paraId="4C6537F3" w14:textId="77777777" w:rsidR="00052429" w:rsidRDefault="00B706C2">
      <w:pPr>
        <w:tabs>
          <w:tab w:val="left" w:pos="435"/>
        </w:tabs>
        <w:spacing w:line="183" w:lineRule="exact"/>
        <w:ind w:left="152"/>
        <w:rPr>
          <w:sz w:val="16"/>
        </w:rPr>
      </w:pPr>
      <w:r>
        <w:rPr>
          <w:spacing w:val="-10"/>
          <w:sz w:val="16"/>
        </w:rPr>
        <w:t>*</w:t>
      </w:r>
      <w:r>
        <w:rPr>
          <w:sz w:val="16"/>
        </w:rPr>
        <w:tab/>
        <w:t>Where</w:t>
      </w:r>
      <w:r>
        <w:rPr>
          <w:spacing w:val="-5"/>
          <w:sz w:val="16"/>
        </w:rPr>
        <w:t xml:space="preserve"> </w:t>
      </w:r>
      <w:r>
        <w:rPr>
          <w:sz w:val="16"/>
        </w:rPr>
        <w:t>patient’s</w:t>
      </w:r>
      <w:r>
        <w:rPr>
          <w:spacing w:val="-3"/>
          <w:sz w:val="16"/>
        </w:rPr>
        <w:t xml:space="preserve"> </w:t>
      </w:r>
      <w:r>
        <w:rPr>
          <w:sz w:val="16"/>
        </w:rPr>
        <w:t>age</w:t>
      </w:r>
      <w:r>
        <w:rPr>
          <w:spacing w:val="-4"/>
          <w:sz w:val="16"/>
        </w:rPr>
        <w:t xml:space="preserve"> </w:t>
      </w:r>
      <w:r>
        <w:rPr>
          <w:sz w:val="16"/>
        </w:rPr>
        <w:t>was</w:t>
      </w:r>
      <w:r>
        <w:rPr>
          <w:spacing w:val="-4"/>
          <w:sz w:val="16"/>
        </w:rPr>
        <w:t xml:space="preserve"> </w:t>
      </w:r>
      <w:r>
        <w:rPr>
          <w:spacing w:val="-2"/>
          <w:sz w:val="16"/>
        </w:rPr>
        <w:t>known</w:t>
      </w:r>
    </w:p>
    <w:p w14:paraId="4C6537F4" w14:textId="77777777" w:rsidR="00052429" w:rsidRDefault="00B706C2">
      <w:pPr>
        <w:spacing w:line="183" w:lineRule="exact"/>
        <w:ind w:left="152"/>
        <w:rPr>
          <w:sz w:val="16"/>
        </w:rPr>
      </w:pPr>
      <w:r>
        <w:rPr>
          <w:sz w:val="16"/>
        </w:rPr>
        <w:t>Source:</w:t>
      </w:r>
      <w:r>
        <w:rPr>
          <w:spacing w:val="-6"/>
          <w:sz w:val="16"/>
        </w:rPr>
        <w:t xml:space="preserve"> </w:t>
      </w:r>
      <w:r>
        <w:rPr>
          <w:sz w:val="16"/>
        </w:rPr>
        <w:t>APAS</w:t>
      </w:r>
      <w:r>
        <w:rPr>
          <w:spacing w:val="-2"/>
          <w:sz w:val="16"/>
        </w:rPr>
        <w:t xml:space="preserve"> </w:t>
      </w:r>
      <w:r>
        <w:rPr>
          <w:sz w:val="16"/>
        </w:rPr>
        <w:t>(NSW,</w:t>
      </w:r>
      <w:r>
        <w:rPr>
          <w:spacing w:val="-3"/>
          <w:sz w:val="16"/>
        </w:rPr>
        <w:t xml:space="preserve"> </w:t>
      </w:r>
      <w:r>
        <w:rPr>
          <w:sz w:val="16"/>
        </w:rPr>
        <w:t>Vic,</w:t>
      </w:r>
      <w:r>
        <w:rPr>
          <w:spacing w:val="-4"/>
          <w:sz w:val="16"/>
        </w:rPr>
        <w:t xml:space="preserve"> </w:t>
      </w:r>
      <w:r>
        <w:rPr>
          <w:sz w:val="16"/>
        </w:rPr>
        <w:t>Qld,</w:t>
      </w:r>
      <w:r>
        <w:rPr>
          <w:spacing w:val="-3"/>
          <w:sz w:val="16"/>
        </w:rPr>
        <w:t xml:space="preserve"> </w:t>
      </w:r>
      <w:r>
        <w:rPr>
          <w:sz w:val="16"/>
        </w:rPr>
        <w:t>SA,</w:t>
      </w:r>
      <w:r>
        <w:rPr>
          <w:spacing w:val="-1"/>
          <w:sz w:val="16"/>
        </w:rPr>
        <w:t xml:space="preserve"> </w:t>
      </w:r>
      <w:r>
        <w:rPr>
          <w:sz w:val="16"/>
        </w:rPr>
        <w:t>WA,</w:t>
      </w:r>
      <w:r>
        <w:rPr>
          <w:spacing w:val="-3"/>
          <w:sz w:val="16"/>
        </w:rPr>
        <w:t xml:space="preserve"> </w:t>
      </w:r>
      <w:r>
        <w:rPr>
          <w:sz w:val="16"/>
        </w:rPr>
        <w:t>Tas,</w:t>
      </w:r>
      <w:r>
        <w:rPr>
          <w:spacing w:val="-4"/>
          <w:sz w:val="16"/>
        </w:rPr>
        <w:t xml:space="preserve"> </w:t>
      </w:r>
      <w:r>
        <w:rPr>
          <w:sz w:val="16"/>
        </w:rPr>
        <w:t>ACT)</w:t>
      </w:r>
      <w:r>
        <w:rPr>
          <w:spacing w:val="-2"/>
          <w:sz w:val="16"/>
        </w:rPr>
        <w:t xml:space="preserve"> </w:t>
      </w:r>
      <w:r>
        <w:rPr>
          <w:sz w:val="16"/>
        </w:rPr>
        <w:t>–</w:t>
      </w:r>
      <w:r>
        <w:rPr>
          <w:spacing w:val="-5"/>
          <w:sz w:val="16"/>
        </w:rPr>
        <w:t xml:space="preserve"> </w:t>
      </w:r>
      <w:r>
        <w:rPr>
          <w:sz w:val="16"/>
        </w:rPr>
        <w:t>see</w:t>
      </w:r>
      <w:r>
        <w:rPr>
          <w:spacing w:val="-4"/>
          <w:sz w:val="16"/>
        </w:rPr>
        <w:t xml:space="preserve"> </w:t>
      </w:r>
      <w:r>
        <w:rPr>
          <w:sz w:val="16"/>
        </w:rPr>
        <w:t>Table</w:t>
      </w:r>
      <w:r>
        <w:rPr>
          <w:spacing w:val="-4"/>
          <w:sz w:val="16"/>
        </w:rPr>
        <w:t xml:space="preserve"> </w:t>
      </w:r>
      <w:r>
        <w:rPr>
          <w:spacing w:val="-7"/>
          <w:sz w:val="16"/>
        </w:rPr>
        <w:t>A1</w:t>
      </w:r>
    </w:p>
    <w:p w14:paraId="4C6537F5" w14:textId="77777777" w:rsidR="00052429" w:rsidRDefault="00052429">
      <w:pPr>
        <w:spacing w:line="183" w:lineRule="exact"/>
        <w:rPr>
          <w:sz w:val="16"/>
        </w:rPr>
        <w:sectPr w:rsidR="00052429">
          <w:pgSz w:w="11910" w:h="16840"/>
          <w:pgMar w:top="1040" w:right="0" w:bottom="920" w:left="980" w:header="0" w:footer="734" w:gutter="0"/>
          <w:cols w:space="720"/>
        </w:sectPr>
      </w:pPr>
    </w:p>
    <w:p w14:paraId="4C6537F6" w14:textId="77777777" w:rsidR="00052429" w:rsidRDefault="00B706C2">
      <w:pPr>
        <w:spacing w:before="73"/>
        <w:ind w:left="152"/>
        <w:rPr>
          <w:b/>
          <w:sz w:val="28"/>
        </w:rPr>
      </w:pPr>
      <w:bookmarkStart w:id="12" w:name="_bookmark8"/>
      <w:bookmarkEnd w:id="12"/>
      <w:r>
        <w:rPr>
          <w:b/>
          <w:color w:val="0E2841"/>
          <w:sz w:val="28"/>
        </w:rPr>
        <w:lastRenderedPageBreak/>
        <w:t>Vancomycin</w:t>
      </w:r>
      <w:r>
        <w:rPr>
          <w:b/>
          <w:color w:val="0E2841"/>
          <w:spacing w:val="-12"/>
          <w:sz w:val="28"/>
        </w:rPr>
        <w:t xml:space="preserve"> </w:t>
      </w:r>
      <w:r>
        <w:rPr>
          <w:b/>
          <w:color w:val="0E2841"/>
          <w:sz w:val="28"/>
        </w:rPr>
        <w:t>resistance</w:t>
      </w:r>
      <w:r>
        <w:rPr>
          <w:b/>
          <w:color w:val="0E2841"/>
          <w:spacing w:val="-6"/>
          <w:sz w:val="28"/>
        </w:rPr>
        <w:t xml:space="preserve"> </w:t>
      </w:r>
      <w:r>
        <w:rPr>
          <w:b/>
          <w:color w:val="0E2841"/>
          <w:sz w:val="28"/>
        </w:rPr>
        <w:t>in</w:t>
      </w:r>
      <w:r>
        <w:rPr>
          <w:b/>
          <w:color w:val="0E2841"/>
          <w:spacing w:val="-11"/>
          <w:sz w:val="28"/>
        </w:rPr>
        <w:t xml:space="preserve"> </w:t>
      </w:r>
      <w:r>
        <w:rPr>
          <w:b/>
          <w:i/>
          <w:color w:val="0E2841"/>
          <w:sz w:val="28"/>
        </w:rPr>
        <w:t>Enterococcus</w:t>
      </w:r>
      <w:r>
        <w:rPr>
          <w:b/>
          <w:i/>
          <w:color w:val="0E2841"/>
          <w:spacing w:val="-6"/>
          <w:sz w:val="28"/>
        </w:rPr>
        <w:t xml:space="preserve"> </w:t>
      </w:r>
      <w:r>
        <w:rPr>
          <w:b/>
          <w:i/>
          <w:color w:val="0E2841"/>
          <w:sz w:val="28"/>
        </w:rPr>
        <w:t>faecium</w:t>
      </w:r>
      <w:r>
        <w:rPr>
          <w:b/>
          <w:i/>
          <w:color w:val="0E2841"/>
          <w:spacing w:val="-7"/>
          <w:sz w:val="28"/>
        </w:rPr>
        <w:t xml:space="preserve"> </w:t>
      </w:r>
      <w:r>
        <w:rPr>
          <w:b/>
          <w:color w:val="0E2841"/>
          <w:sz w:val="28"/>
        </w:rPr>
        <w:t>by</w:t>
      </w:r>
      <w:r>
        <w:rPr>
          <w:b/>
          <w:color w:val="0E2841"/>
          <w:spacing w:val="-9"/>
          <w:sz w:val="28"/>
        </w:rPr>
        <w:t xml:space="preserve"> </w:t>
      </w:r>
      <w:r>
        <w:rPr>
          <w:b/>
          <w:color w:val="0E2841"/>
          <w:sz w:val="28"/>
        </w:rPr>
        <w:t>state</w:t>
      </w:r>
      <w:r>
        <w:rPr>
          <w:b/>
          <w:color w:val="0E2841"/>
          <w:spacing w:val="-7"/>
          <w:sz w:val="28"/>
        </w:rPr>
        <w:t xml:space="preserve"> </w:t>
      </w:r>
      <w:r>
        <w:rPr>
          <w:b/>
          <w:color w:val="0E2841"/>
          <w:sz w:val="28"/>
        </w:rPr>
        <w:t>and</w:t>
      </w:r>
      <w:r>
        <w:rPr>
          <w:b/>
          <w:color w:val="0E2841"/>
          <w:spacing w:val="-7"/>
          <w:sz w:val="28"/>
        </w:rPr>
        <w:t xml:space="preserve"> </w:t>
      </w:r>
      <w:r>
        <w:rPr>
          <w:b/>
          <w:color w:val="0E2841"/>
          <w:spacing w:val="-2"/>
          <w:sz w:val="28"/>
        </w:rPr>
        <w:t>territory</w:t>
      </w:r>
    </w:p>
    <w:p w14:paraId="4C6537F7" w14:textId="77777777" w:rsidR="00052429" w:rsidRDefault="00B706C2">
      <w:pPr>
        <w:pStyle w:val="BodyText"/>
        <w:spacing w:before="183"/>
        <w:ind w:left="152" w:right="1142"/>
      </w:pPr>
      <w:r>
        <w:t>Figures 5–7 show the trends in VRE isolates by state and territory reported from all APAS contributors</w:t>
      </w:r>
      <w:r>
        <w:rPr>
          <w:spacing w:val="-3"/>
        </w:rPr>
        <w:t xml:space="preserve"> </w:t>
      </w:r>
      <w:r>
        <w:t>from</w:t>
      </w:r>
      <w:r>
        <w:rPr>
          <w:spacing w:val="-3"/>
        </w:rPr>
        <w:t xml:space="preserve"> </w:t>
      </w:r>
      <w:r>
        <w:t>2015</w:t>
      </w:r>
      <w:r>
        <w:rPr>
          <w:spacing w:val="-3"/>
        </w:rPr>
        <w:t xml:space="preserve"> </w:t>
      </w:r>
      <w:r>
        <w:t>to</w:t>
      </w:r>
      <w:r>
        <w:rPr>
          <w:spacing w:val="-3"/>
        </w:rPr>
        <w:t xml:space="preserve"> </w:t>
      </w:r>
      <w:r>
        <w:t>2023,</w:t>
      </w:r>
      <w:r>
        <w:rPr>
          <w:spacing w:val="-2"/>
        </w:rPr>
        <w:t xml:space="preserve"> </w:t>
      </w:r>
      <w:r>
        <w:t>with</w:t>
      </w:r>
      <w:r>
        <w:rPr>
          <w:spacing w:val="-2"/>
        </w:rPr>
        <w:t xml:space="preserve"> </w:t>
      </w:r>
      <w:r>
        <w:t>2023</w:t>
      </w:r>
      <w:r>
        <w:rPr>
          <w:spacing w:val="-3"/>
        </w:rPr>
        <w:t xml:space="preserve"> </w:t>
      </w:r>
      <w:r>
        <w:t>data</w:t>
      </w:r>
      <w:r>
        <w:rPr>
          <w:spacing w:val="-3"/>
        </w:rPr>
        <w:t xml:space="preserve"> </w:t>
      </w:r>
      <w:r>
        <w:t>mapped</w:t>
      </w:r>
      <w:r>
        <w:rPr>
          <w:spacing w:val="-2"/>
        </w:rPr>
        <w:t xml:space="preserve"> </w:t>
      </w:r>
      <w:r>
        <w:t>to</w:t>
      </w:r>
      <w:r>
        <w:rPr>
          <w:spacing w:val="-3"/>
        </w:rPr>
        <w:t xml:space="preserve"> </w:t>
      </w:r>
      <w:r>
        <w:t>Australian</w:t>
      </w:r>
      <w:r>
        <w:rPr>
          <w:spacing w:val="-2"/>
        </w:rPr>
        <w:t xml:space="preserve"> </w:t>
      </w:r>
      <w:r>
        <w:t>Statistical</w:t>
      </w:r>
      <w:r>
        <w:rPr>
          <w:spacing w:val="-2"/>
        </w:rPr>
        <w:t xml:space="preserve"> </w:t>
      </w:r>
      <w:r>
        <w:t>Area</w:t>
      </w:r>
      <w:r>
        <w:rPr>
          <w:spacing w:val="-3"/>
        </w:rPr>
        <w:t xml:space="preserve"> </w:t>
      </w:r>
      <w:r>
        <w:t>Level</w:t>
      </w:r>
      <w:r>
        <w:rPr>
          <w:spacing w:val="-2"/>
        </w:rPr>
        <w:t xml:space="preserve"> </w:t>
      </w:r>
      <w:r>
        <w:t>4</w:t>
      </w:r>
      <w:r>
        <w:rPr>
          <w:spacing w:val="-3"/>
        </w:rPr>
        <w:t xml:space="preserve"> </w:t>
      </w:r>
      <w:r>
        <w:t>(SA4) (Figure 7). Data were analysed based on the known postcode of residence of the person from whom the specimen was taken (see Appendix 2).</w:t>
      </w:r>
    </w:p>
    <w:p w14:paraId="4C6537F8" w14:textId="77777777" w:rsidR="00052429" w:rsidRDefault="00B706C2">
      <w:pPr>
        <w:pStyle w:val="BodyText"/>
        <w:spacing w:before="119"/>
        <w:ind w:left="153" w:right="1215"/>
      </w:pPr>
      <w:r>
        <w:t xml:space="preserve">There was considerable variation across the states and territories in the number of </w:t>
      </w:r>
      <w:r>
        <w:rPr>
          <w:i/>
        </w:rPr>
        <w:t xml:space="preserve">E. faecium </w:t>
      </w:r>
      <w:r>
        <w:rPr>
          <w:color w:val="201D1E"/>
        </w:rPr>
        <w:t>isolates and proportion of vancomycin resistance reported by APAS contributors from 2015 to 2023</w:t>
      </w:r>
      <w:r>
        <w:t xml:space="preserve">. In 2023, the overall proportion of vancomycin-resistant </w:t>
      </w:r>
      <w:r>
        <w:rPr>
          <w:i/>
        </w:rPr>
        <w:t xml:space="preserve">E. faecium </w:t>
      </w:r>
      <w:r>
        <w:t>isolates ranged from 12.8%</w:t>
      </w:r>
      <w:r>
        <w:rPr>
          <w:spacing w:val="-3"/>
        </w:rPr>
        <w:t xml:space="preserve"> </w:t>
      </w:r>
      <w:r>
        <w:t>in</w:t>
      </w:r>
      <w:r>
        <w:rPr>
          <w:spacing w:val="-3"/>
        </w:rPr>
        <w:t xml:space="preserve"> </w:t>
      </w:r>
      <w:r>
        <w:t>Western</w:t>
      </w:r>
      <w:r>
        <w:rPr>
          <w:spacing w:val="-4"/>
        </w:rPr>
        <w:t xml:space="preserve"> </w:t>
      </w:r>
      <w:r>
        <w:t>Australia</w:t>
      </w:r>
      <w:r>
        <w:rPr>
          <w:spacing w:val="-2"/>
        </w:rPr>
        <w:t xml:space="preserve"> </w:t>
      </w:r>
      <w:r>
        <w:t>(WA)</w:t>
      </w:r>
      <w:r>
        <w:rPr>
          <w:spacing w:val="-3"/>
        </w:rPr>
        <w:t xml:space="preserve"> </w:t>
      </w:r>
      <w:r>
        <w:t>to</w:t>
      </w:r>
      <w:r>
        <w:rPr>
          <w:spacing w:val="-4"/>
        </w:rPr>
        <w:t xml:space="preserve"> </w:t>
      </w:r>
      <w:r>
        <w:t>62.6%</w:t>
      </w:r>
      <w:r>
        <w:rPr>
          <w:spacing w:val="-2"/>
        </w:rPr>
        <w:t xml:space="preserve"> </w:t>
      </w:r>
      <w:r>
        <w:t>in</w:t>
      </w:r>
      <w:r>
        <w:rPr>
          <w:spacing w:val="-3"/>
        </w:rPr>
        <w:t xml:space="preserve"> </w:t>
      </w:r>
      <w:r>
        <w:t>Victoria</w:t>
      </w:r>
      <w:r>
        <w:rPr>
          <w:spacing w:val="-2"/>
        </w:rPr>
        <w:t xml:space="preserve"> </w:t>
      </w:r>
      <w:r>
        <w:t>(Figure</w:t>
      </w:r>
      <w:r>
        <w:rPr>
          <w:spacing w:val="-4"/>
        </w:rPr>
        <w:t xml:space="preserve"> </w:t>
      </w:r>
      <w:r>
        <w:t>5).</w:t>
      </w:r>
      <w:r>
        <w:rPr>
          <w:spacing w:val="-3"/>
        </w:rPr>
        <w:t xml:space="preserve"> </w:t>
      </w:r>
      <w:r>
        <w:t>Whilst</w:t>
      </w:r>
      <w:r>
        <w:rPr>
          <w:spacing w:val="-3"/>
        </w:rPr>
        <w:t xml:space="preserve"> </w:t>
      </w:r>
      <w:r>
        <w:t>the</w:t>
      </w:r>
      <w:r>
        <w:rPr>
          <w:spacing w:val="-3"/>
        </w:rPr>
        <w:t xml:space="preserve"> </w:t>
      </w:r>
      <w:r>
        <w:t>number</w:t>
      </w:r>
      <w:r>
        <w:rPr>
          <w:spacing w:val="-1"/>
        </w:rPr>
        <w:t xml:space="preserve"> </w:t>
      </w:r>
      <w:r>
        <w:t>of</w:t>
      </w:r>
      <w:r>
        <w:rPr>
          <w:spacing w:val="-1"/>
        </w:rPr>
        <w:t xml:space="preserve"> </w:t>
      </w:r>
      <w:r>
        <w:t>contributing APAS</w:t>
      </w:r>
      <w:r>
        <w:rPr>
          <w:spacing w:val="-2"/>
        </w:rPr>
        <w:t xml:space="preserve"> </w:t>
      </w:r>
      <w:r>
        <w:t>sites</w:t>
      </w:r>
      <w:r>
        <w:rPr>
          <w:spacing w:val="-1"/>
        </w:rPr>
        <w:t xml:space="preserve"> </w:t>
      </w:r>
      <w:r>
        <w:t>was</w:t>
      </w:r>
      <w:r>
        <w:rPr>
          <w:spacing w:val="-1"/>
        </w:rPr>
        <w:t xml:space="preserve"> </w:t>
      </w:r>
      <w:r>
        <w:t>lower</w:t>
      </w:r>
      <w:r>
        <w:rPr>
          <w:spacing w:val="-2"/>
        </w:rPr>
        <w:t xml:space="preserve"> </w:t>
      </w:r>
      <w:r>
        <w:t>and</w:t>
      </w:r>
      <w:r>
        <w:rPr>
          <w:spacing w:val="-2"/>
        </w:rPr>
        <w:t xml:space="preserve"> </w:t>
      </w:r>
      <w:r>
        <w:t>there</w:t>
      </w:r>
      <w:r>
        <w:rPr>
          <w:spacing w:val="-2"/>
        </w:rPr>
        <w:t xml:space="preserve"> </w:t>
      </w:r>
      <w:r>
        <w:t>were</w:t>
      </w:r>
      <w:r>
        <w:rPr>
          <w:spacing w:val="-4"/>
        </w:rPr>
        <w:t xml:space="preserve"> </w:t>
      </w:r>
      <w:r>
        <w:t>lower numbers</w:t>
      </w:r>
      <w:r>
        <w:rPr>
          <w:spacing w:val="-1"/>
        </w:rPr>
        <w:t xml:space="preserve"> </w:t>
      </w:r>
      <w:r>
        <w:t>of isolates</w:t>
      </w:r>
      <w:r>
        <w:rPr>
          <w:spacing w:val="-3"/>
        </w:rPr>
        <w:t xml:space="preserve"> </w:t>
      </w:r>
      <w:r>
        <w:t>submitted</w:t>
      </w:r>
      <w:r>
        <w:rPr>
          <w:spacing w:val="-4"/>
        </w:rPr>
        <w:t xml:space="preserve"> </w:t>
      </w:r>
      <w:r>
        <w:t>from Victoria,</w:t>
      </w:r>
      <w:r>
        <w:rPr>
          <w:spacing w:val="-2"/>
        </w:rPr>
        <w:t xml:space="preserve"> </w:t>
      </w:r>
      <w:r>
        <w:t>the</w:t>
      </w:r>
      <w:r>
        <w:rPr>
          <w:spacing w:val="-4"/>
        </w:rPr>
        <w:t xml:space="preserve"> </w:t>
      </w:r>
      <w:r>
        <w:t>rates of resistance were the highest nationally. For WA, the proportion of vancomycin-resistant blood isolates (23.0%) was more than double that of urine isolates (10.4%) (Figure 6).</w:t>
      </w:r>
    </w:p>
    <w:p w14:paraId="4C6537F9" w14:textId="32C1D415" w:rsidR="00052429" w:rsidRDefault="00B706C2">
      <w:pPr>
        <w:spacing w:before="120"/>
        <w:ind w:left="154" w:right="1215"/>
      </w:pPr>
      <w:r>
        <w:rPr>
          <w:b/>
        </w:rPr>
        <w:t>Figure</w:t>
      </w:r>
      <w:r>
        <w:rPr>
          <w:b/>
          <w:spacing w:val="-3"/>
        </w:rPr>
        <w:t xml:space="preserve"> </w:t>
      </w:r>
      <w:r>
        <w:rPr>
          <w:b/>
        </w:rPr>
        <w:t>5:</w:t>
      </w:r>
      <w:r>
        <w:rPr>
          <w:b/>
          <w:spacing w:val="-1"/>
        </w:rPr>
        <w:t xml:space="preserve"> </w:t>
      </w:r>
      <w:r>
        <w:t>Percentage</w:t>
      </w:r>
      <w:r>
        <w:rPr>
          <w:spacing w:val="-3"/>
        </w:rPr>
        <w:t xml:space="preserve"> </w:t>
      </w:r>
      <w:r>
        <w:t>of</w:t>
      </w:r>
      <w:r>
        <w:rPr>
          <w:spacing w:val="-3"/>
        </w:rPr>
        <w:t xml:space="preserve"> </w:t>
      </w:r>
      <w:r>
        <w:t>vancomycin-resistant</w:t>
      </w:r>
      <w:r>
        <w:rPr>
          <w:spacing w:val="-4"/>
        </w:rPr>
        <w:t xml:space="preserve"> </w:t>
      </w:r>
      <w:r>
        <w:rPr>
          <w:i/>
        </w:rPr>
        <w:t>Enterococcus</w:t>
      </w:r>
      <w:r>
        <w:rPr>
          <w:i/>
          <w:spacing w:val="-5"/>
        </w:rPr>
        <w:t xml:space="preserve"> </w:t>
      </w:r>
      <w:r>
        <w:rPr>
          <w:i/>
        </w:rPr>
        <w:t>faecium</w:t>
      </w:r>
      <w:r>
        <w:rPr>
          <w:i/>
          <w:spacing w:val="-3"/>
        </w:rPr>
        <w:t xml:space="preserve"> </w:t>
      </w:r>
      <w:r>
        <w:t>by</w:t>
      </w:r>
      <w:r>
        <w:rPr>
          <w:spacing w:val="-5"/>
        </w:rPr>
        <w:t xml:space="preserve"> </w:t>
      </w:r>
      <w:r>
        <w:t>state</w:t>
      </w:r>
      <w:r>
        <w:rPr>
          <w:spacing w:val="-3"/>
        </w:rPr>
        <w:t xml:space="preserve"> </w:t>
      </w:r>
      <w:r>
        <w:t>and</w:t>
      </w:r>
      <w:r>
        <w:rPr>
          <w:spacing w:val="-5"/>
        </w:rPr>
        <w:t xml:space="preserve"> </w:t>
      </w:r>
      <w:r>
        <w:t>territory,</w:t>
      </w:r>
      <w:r>
        <w:rPr>
          <w:spacing w:val="-3"/>
        </w:rPr>
        <w:t xml:space="preserve"> </w:t>
      </w:r>
      <w:r>
        <w:t>APAS contributors, 2015–2023</w:t>
      </w:r>
    </w:p>
    <w:p w14:paraId="4C65381B" w14:textId="4F581F0C" w:rsidR="00052429" w:rsidRDefault="009B511F" w:rsidP="00FD22DE">
      <w:pPr>
        <w:pStyle w:val="BodyText"/>
        <w:spacing w:before="234"/>
      </w:pPr>
      <w:r>
        <w:rPr>
          <w:noProof/>
        </w:rPr>
        <w:drawing>
          <wp:inline distT="0" distB="0" distL="0" distR="0" wp14:anchorId="717EA447" wp14:editId="79B462BB">
            <wp:extent cx="6120765" cy="5535930"/>
            <wp:effectExtent l="0" t="0" r="0" b="7620"/>
            <wp:docPr id="10" name="Picture 10" descr="Figure 5: Percentage of vancomycin-resistant Enterococcus faecium by state and territory,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 Percentage of vancomycin-resistant Enterococcus faecium by state and territory, APAS contributors, 2015–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5535930"/>
                    </a:xfrm>
                    <a:prstGeom prst="rect">
                      <a:avLst/>
                    </a:prstGeom>
                    <a:noFill/>
                  </pic:spPr>
                </pic:pic>
              </a:graphicData>
            </a:graphic>
          </wp:inline>
        </w:drawing>
      </w:r>
    </w:p>
    <w:p w14:paraId="4C65381C" w14:textId="77777777" w:rsidR="00052429" w:rsidRDefault="00B706C2" w:rsidP="00FD22DE">
      <w:pPr>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81D" w14:textId="77777777" w:rsidR="00052429" w:rsidRDefault="00B706C2">
      <w:pPr>
        <w:tabs>
          <w:tab w:val="left" w:pos="435"/>
        </w:tabs>
        <w:ind w:left="152" w:right="7569"/>
        <w:rPr>
          <w:sz w:val="16"/>
        </w:rPr>
      </w:pPr>
      <w:r>
        <w:rPr>
          <w:spacing w:val="-10"/>
          <w:sz w:val="16"/>
        </w:rPr>
        <w:t>*</w:t>
      </w:r>
      <w:r>
        <w:rPr>
          <w:sz w:val="16"/>
        </w:rPr>
        <w:tab/>
        <w:t>Where</w:t>
      </w:r>
      <w:r>
        <w:rPr>
          <w:spacing w:val="-7"/>
          <w:sz w:val="16"/>
        </w:rPr>
        <w:t xml:space="preserve"> </w:t>
      </w:r>
      <w:r>
        <w:rPr>
          <w:sz w:val="16"/>
        </w:rPr>
        <w:t>postcode</w:t>
      </w:r>
      <w:r>
        <w:rPr>
          <w:spacing w:val="-7"/>
          <w:sz w:val="16"/>
        </w:rPr>
        <w:t xml:space="preserve"> </w:t>
      </w:r>
      <w:r>
        <w:rPr>
          <w:sz w:val="16"/>
        </w:rPr>
        <w:t>of</w:t>
      </w:r>
      <w:r>
        <w:rPr>
          <w:spacing w:val="-7"/>
          <w:sz w:val="16"/>
        </w:rPr>
        <w:t xml:space="preserve"> </w:t>
      </w:r>
      <w:r>
        <w:rPr>
          <w:sz w:val="16"/>
        </w:rPr>
        <w:t>residence</w:t>
      </w:r>
      <w:r>
        <w:rPr>
          <w:spacing w:val="-7"/>
          <w:sz w:val="16"/>
        </w:rPr>
        <w:t xml:space="preserve"> </w:t>
      </w:r>
      <w:r>
        <w:rPr>
          <w:sz w:val="16"/>
        </w:rPr>
        <w:t>was</w:t>
      </w:r>
      <w:r>
        <w:rPr>
          <w:spacing w:val="-7"/>
          <w:sz w:val="16"/>
        </w:rPr>
        <w:t xml:space="preserve"> </w:t>
      </w:r>
      <w:r>
        <w:rPr>
          <w:sz w:val="16"/>
        </w:rPr>
        <w:t xml:space="preserve">known </w:t>
      </w:r>
      <w:r>
        <w:rPr>
          <w:spacing w:val="-2"/>
          <w:sz w:val="16"/>
        </w:rPr>
        <w:t>Notes:</w:t>
      </w:r>
    </w:p>
    <w:p w14:paraId="4C65381E" w14:textId="77777777" w:rsidR="00052429" w:rsidRDefault="00B706C2">
      <w:pPr>
        <w:pStyle w:val="ListParagraph"/>
        <w:numPr>
          <w:ilvl w:val="0"/>
          <w:numId w:val="8"/>
        </w:numPr>
        <w:tabs>
          <w:tab w:val="left" w:pos="512"/>
        </w:tabs>
        <w:ind w:right="1141"/>
        <w:rPr>
          <w:sz w:val="16"/>
        </w:rPr>
      </w:pPr>
      <w:r>
        <w:rPr>
          <w:sz w:val="16"/>
        </w:rPr>
        <w:t>State and territory based on postcode of residence. Data available from the NT were from NT residents who received pathology services</w:t>
      </w:r>
      <w:r>
        <w:rPr>
          <w:spacing w:val="-2"/>
          <w:sz w:val="16"/>
        </w:rPr>
        <w:t xml:space="preserve"> </w:t>
      </w:r>
      <w:r>
        <w:rPr>
          <w:sz w:val="16"/>
        </w:rPr>
        <w:t>interstate.</w:t>
      </w:r>
      <w:r>
        <w:rPr>
          <w:spacing w:val="-3"/>
          <w:sz w:val="16"/>
        </w:rPr>
        <w:t xml:space="preserve"> </w:t>
      </w:r>
      <w:r>
        <w:rPr>
          <w:sz w:val="16"/>
        </w:rPr>
        <w:t>Data</w:t>
      </w:r>
      <w:r>
        <w:rPr>
          <w:spacing w:val="-4"/>
          <w:sz w:val="16"/>
        </w:rPr>
        <w:t xml:space="preserve"> </w:t>
      </w:r>
      <w:r>
        <w:rPr>
          <w:sz w:val="16"/>
        </w:rPr>
        <w:t>from</w:t>
      </w:r>
      <w:r>
        <w:rPr>
          <w:spacing w:val="-3"/>
          <w:sz w:val="16"/>
        </w:rPr>
        <w:t xml:space="preserve"> </w:t>
      </w:r>
      <w:r>
        <w:rPr>
          <w:sz w:val="16"/>
        </w:rPr>
        <w:t>ACT</w:t>
      </w:r>
      <w:r>
        <w:rPr>
          <w:spacing w:val="-4"/>
          <w:sz w:val="16"/>
        </w:rPr>
        <w:t xml:space="preserve"> </w:t>
      </w:r>
      <w:r>
        <w:rPr>
          <w:sz w:val="16"/>
        </w:rPr>
        <w:t>pathology</w:t>
      </w:r>
      <w:r>
        <w:rPr>
          <w:spacing w:val="-3"/>
          <w:sz w:val="16"/>
        </w:rPr>
        <w:t xml:space="preserve"> </w:t>
      </w:r>
      <w:r>
        <w:rPr>
          <w:sz w:val="16"/>
        </w:rPr>
        <w:t>services</w:t>
      </w:r>
      <w:r>
        <w:rPr>
          <w:spacing w:val="-2"/>
          <w:sz w:val="16"/>
        </w:rPr>
        <w:t xml:space="preserve"> </w:t>
      </w:r>
      <w:r>
        <w:rPr>
          <w:sz w:val="16"/>
        </w:rPr>
        <w:t>were</w:t>
      </w:r>
      <w:r>
        <w:rPr>
          <w:spacing w:val="-2"/>
          <w:sz w:val="16"/>
        </w:rPr>
        <w:t xml:space="preserve"> </w:t>
      </w:r>
      <w:r>
        <w:rPr>
          <w:sz w:val="16"/>
        </w:rPr>
        <w:t>not</w:t>
      </w:r>
      <w:r>
        <w:rPr>
          <w:spacing w:val="-3"/>
          <w:sz w:val="16"/>
        </w:rPr>
        <w:t xml:space="preserve"> </w:t>
      </w:r>
      <w:r>
        <w:rPr>
          <w:sz w:val="16"/>
        </w:rPr>
        <w:t>available</w:t>
      </w:r>
      <w:r>
        <w:rPr>
          <w:spacing w:val="-2"/>
          <w:sz w:val="16"/>
        </w:rPr>
        <w:t xml:space="preserve"> </w:t>
      </w:r>
      <w:r>
        <w:rPr>
          <w:sz w:val="16"/>
        </w:rPr>
        <w:t>for</w:t>
      </w:r>
      <w:r>
        <w:rPr>
          <w:spacing w:val="-2"/>
          <w:sz w:val="16"/>
        </w:rPr>
        <w:t xml:space="preserve"> </w:t>
      </w:r>
      <w:r>
        <w:rPr>
          <w:sz w:val="16"/>
        </w:rPr>
        <w:t>2023,</w:t>
      </w:r>
      <w:r>
        <w:rPr>
          <w:spacing w:val="-3"/>
          <w:sz w:val="16"/>
        </w:rPr>
        <w:t xml:space="preserve"> </w:t>
      </w:r>
      <w:r>
        <w:rPr>
          <w:sz w:val="16"/>
        </w:rPr>
        <w:t>except</w:t>
      </w:r>
      <w:r>
        <w:rPr>
          <w:spacing w:val="-3"/>
          <w:sz w:val="16"/>
        </w:rPr>
        <w:t xml:space="preserve"> </w:t>
      </w:r>
      <w:r>
        <w:rPr>
          <w:sz w:val="16"/>
        </w:rPr>
        <w:t>where</w:t>
      </w:r>
      <w:r>
        <w:rPr>
          <w:spacing w:val="-2"/>
          <w:sz w:val="16"/>
        </w:rPr>
        <w:t xml:space="preserve"> </w:t>
      </w:r>
      <w:r>
        <w:rPr>
          <w:sz w:val="16"/>
        </w:rPr>
        <w:t>ACT</w:t>
      </w:r>
      <w:r>
        <w:rPr>
          <w:spacing w:val="-4"/>
          <w:sz w:val="16"/>
        </w:rPr>
        <w:t xml:space="preserve"> </w:t>
      </w:r>
      <w:r>
        <w:rPr>
          <w:sz w:val="16"/>
        </w:rPr>
        <w:t>residents received</w:t>
      </w:r>
      <w:r>
        <w:rPr>
          <w:spacing w:val="-4"/>
          <w:sz w:val="16"/>
        </w:rPr>
        <w:t xml:space="preserve"> </w:t>
      </w:r>
      <w:r>
        <w:rPr>
          <w:sz w:val="16"/>
        </w:rPr>
        <w:t>pathology services interstate.</w:t>
      </w:r>
    </w:p>
    <w:p w14:paraId="4C65381F" w14:textId="77777777" w:rsidR="00052429" w:rsidRDefault="00B706C2">
      <w:pPr>
        <w:pStyle w:val="ListParagraph"/>
        <w:numPr>
          <w:ilvl w:val="0"/>
          <w:numId w:val="8"/>
        </w:numPr>
        <w:tabs>
          <w:tab w:val="left" w:pos="513"/>
        </w:tabs>
        <w:spacing w:line="183" w:lineRule="exact"/>
        <w:ind w:left="513" w:hanging="360"/>
        <w:rPr>
          <w:sz w:val="16"/>
        </w:rPr>
      </w:pPr>
      <w:r>
        <w:rPr>
          <w:sz w:val="16"/>
        </w:rPr>
        <w:t>Postcode</w:t>
      </w:r>
      <w:r>
        <w:rPr>
          <w:spacing w:val="-6"/>
          <w:sz w:val="16"/>
        </w:rPr>
        <w:t xml:space="preserve"> </w:t>
      </w:r>
      <w:r>
        <w:rPr>
          <w:sz w:val="16"/>
        </w:rPr>
        <w:t>of</w:t>
      </w:r>
      <w:r>
        <w:rPr>
          <w:spacing w:val="-2"/>
          <w:sz w:val="16"/>
        </w:rPr>
        <w:t xml:space="preserve"> </w:t>
      </w:r>
      <w:r>
        <w:rPr>
          <w:sz w:val="16"/>
        </w:rPr>
        <w:t>residence</w:t>
      </w:r>
      <w:r>
        <w:rPr>
          <w:spacing w:val="-6"/>
          <w:sz w:val="16"/>
        </w:rPr>
        <w:t xml:space="preserve"> </w:t>
      </w:r>
      <w:r>
        <w:rPr>
          <w:sz w:val="16"/>
        </w:rPr>
        <w:t>was</w:t>
      </w:r>
      <w:r>
        <w:rPr>
          <w:spacing w:val="-4"/>
          <w:sz w:val="16"/>
        </w:rPr>
        <w:t xml:space="preserve"> </w:t>
      </w:r>
      <w:r>
        <w:rPr>
          <w:sz w:val="16"/>
        </w:rPr>
        <w:t>not</w:t>
      </w:r>
      <w:r>
        <w:rPr>
          <w:spacing w:val="-2"/>
          <w:sz w:val="16"/>
        </w:rPr>
        <w:t xml:space="preserve"> </w:t>
      </w:r>
      <w:r>
        <w:rPr>
          <w:sz w:val="16"/>
        </w:rPr>
        <w:t>available</w:t>
      </w:r>
      <w:r>
        <w:rPr>
          <w:spacing w:val="-4"/>
          <w:sz w:val="16"/>
        </w:rPr>
        <w:t xml:space="preserve"> </w:t>
      </w:r>
      <w:r>
        <w:rPr>
          <w:sz w:val="16"/>
        </w:rPr>
        <w:t>in</w:t>
      </w:r>
      <w:r>
        <w:rPr>
          <w:spacing w:val="-4"/>
          <w:sz w:val="16"/>
        </w:rPr>
        <w:t xml:space="preserve"> </w:t>
      </w:r>
      <w:r>
        <w:rPr>
          <w:sz w:val="16"/>
        </w:rPr>
        <w:t>2015</w:t>
      </w:r>
      <w:r>
        <w:rPr>
          <w:spacing w:val="-5"/>
          <w:sz w:val="16"/>
        </w:rPr>
        <w:t xml:space="preserve"> </w:t>
      </w:r>
      <w:r>
        <w:rPr>
          <w:sz w:val="16"/>
        </w:rPr>
        <w:t>for</w:t>
      </w:r>
      <w:r>
        <w:rPr>
          <w:spacing w:val="-4"/>
          <w:sz w:val="16"/>
        </w:rPr>
        <w:t xml:space="preserve"> </w:t>
      </w:r>
      <w:r>
        <w:rPr>
          <w:sz w:val="16"/>
        </w:rPr>
        <w:t>NSW</w:t>
      </w:r>
      <w:r>
        <w:rPr>
          <w:spacing w:val="-4"/>
          <w:sz w:val="16"/>
        </w:rPr>
        <w:t xml:space="preserve"> </w:t>
      </w:r>
      <w:r>
        <w:rPr>
          <w:sz w:val="16"/>
        </w:rPr>
        <w:t>Health</w:t>
      </w:r>
      <w:r>
        <w:rPr>
          <w:spacing w:val="-6"/>
          <w:sz w:val="16"/>
        </w:rPr>
        <w:t xml:space="preserve"> </w:t>
      </w:r>
      <w:r>
        <w:rPr>
          <w:sz w:val="16"/>
        </w:rPr>
        <w:t>Pathology</w:t>
      </w:r>
      <w:r>
        <w:rPr>
          <w:spacing w:val="-4"/>
          <w:sz w:val="16"/>
        </w:rPr>
        <w:t xml:space="preserve"> </w:t>
      </w:r>
      <w:r>
        <w:rPr>
          <w:sz w:val="16"/>
        </w:rPr>
        <w:t>South</w:t>
      </w:r>
      <w:r>
        <w:rPr>
          <w:spacing w:val="-5"/>
          <w:sz w:val="16"/>
        </w:rPr>
        <w:t xml:space="preserve"> </w:t>
      </w:r>
      <w:r>
        <w:rPr>
          <w:sz w:val="16"/>
        </w:rPr>
        <w:t>Eastern</w:t>
      </w:r>
      <w:r>
        <w:rPr>
          <w:spacing w:val="-6"/>
          <w:sz w:val="16"/>
        </w:rPr>
        <w:t xml:space="preserve"> </w:t>
      </w:r>
      <w:r>
        <w:rPr>
          <w:sz w:val="16"/>
        </w:rPr>
        <w:t>Sydney</w:t>
      </w:r>
      <w:r>
        <w:rPr>
          <w:spacing w:val="-5"/>
          <w:sz w:val="16"/>
        </w:rPr>
        <w:t xml:space="preserve"> </w:t>
      </w:r>
      <w:r>
        <w:rPr>
          <w:sz w:val="16"/>
        </w:rPr>
        <w:t>Local</w:t>
      </w:r>
      <w:r>
        <w:rPr>
          <w:spacing w:val="-3"/>
          <w:sz w:val="16"/>
        </w:rPr>
        <w:t xml:space="preserve"> </w:t>
      </w:r>
      <w:r>
        <w:rPr>
          <w:sz w:val="16"/>
        </w:rPr>
        <w:t>Health</w:t>
      </w:r>
      <w:r>
        <w:rPr>
          <w:spacing w:val="-3"/>
          <w:sz w:val="16"/>
        </w:rPr>
        <w:t xml:space="preserve"> </w:t>
      </w:r>
      <w:r>
        <w:rPr>
          <w:spacing w:val="-2"/>
          <w:sz w:val="16"/>
        </w:rPr>
        <w:t>District.</w:t>
      </w:r>
    </w:p>
    <w:p w14:paraId="4C653820" w14:textId="77777777" w:rsidR="00052429" w:rsidRDefault="00B706C2">
      <w:pPr>
        <w:pStyle w:val="ListParagraph"/>
        <w:numPr>
          <w:ilvl w:val="0"/>
          <w:numId w:val="8"/>
        </w:numPr>
        <w:tabs>
          <w:tab w:val="left" w:pos="513"/>
        </w:tabs>
        <w:ind w:left="153" w:right="4815" w:firstLine="0"/>
        <w:rPr>
          <w:sz w:val="16"/>
        </w:rPr>
      </w:pPr>
      <w:r>
        <w:rPr>
          <w:sz w:val="16"/>
        </w:rPr>
        <w:t>Blank</w:t>
      </w:r>
      <w:r>
        <w:rPr>
          <w:spacing w:val="-4"/>
          <w:sz w:val="16"/>
        </w:rPr>
        <w:t xml:space="preserve"> </w:t>
      </w:r>
      <w:r>
        <w:rPr>
          <w:sz w:val="16"/>
        </w:rPr>
        <w:t>cell</w:t>
      </w:r>
      <w:r>
        <w:rPr>
          <w:spacing w:val="-3"/>
          <w:sz w:val="16"/>
        </w:rPr>
        <w:t xml:space="preserve"> </w:t>
      </w:r>
      <w:r>
        <w:rPr>
          <w:sz w:val="16"/>
        </w:rPr>
        <w:t>indicate</w:t>
      </w:r>
      <w:r>
        <w:rPr>
          <w:spacing w:val="-6"/>
          <w:sz w:val="16"/>
        </w:rPr>
        <w:t xml:space="preserve"> </w:t>
      </w:r>
      <w:r>
        <w:rPr>
          <w:sz w:val="16"/>
        </w:rPr>
        <w:t>insufficient</w:t>
      </w:r>
      <w:r>
        <w:rPr>
          <w:spacing w:val="-2"/>
          <w:sz w:val="16"/>
        </w:rPr>
        <w:t xml:space="preserve"> </w:t>
      </w:r>
      <w:r>
        <w:rPr>
          <w:sz w:val="16"/>
        </w:rPr>
        <w:t>number</w:t>
      </w:r>
      <w:r>
        <w:rPr>
          <w:spacing w:val="-4"/>
          <w:sz w:val="16"/>
        </w:rPr>
        <w:t xml:space="preserve"> </w:t>
      </w:r>
      <w:r>
        <w:rPr>
          <w:sz w:val="16"/>
        </w:rPr>
        <w:t>of</w:t>
      </w:r>
      <w:r>
        <w:rPr>
          <w:spacing w:val="-2"/>
          <w:sz w:val="16"/>
        </w:rPr>
        <w:t xml:space="preserve"> </w:t>
      </w:r>
      <w:r>
        <w:rPr>
          <w:sz w:val="16"/>
        </w:rPr>
        <w:t>isolates</w:t>
      </w:r>
      <w:r>
        <w:rPr>
          <w:spacing w:val="-2"/>
          <w:sz w:val="16"/>
        </w:rPr>
        <w:t xml:space="preserve"> </w:t>
      </w:r>
      <w:r>
        <w:rPr>
          <w:sz w:val="16"/>
        </w:rPr>
        <w:t>(&lt;30)</w:t>
      </w:r>
      <w:r>
        <w:rPr>
          <w:spacing w:val="-6"/>
          <w:sz w:val="16"/>
        </w:rPr>
        <w:t xml:space="preserve"> </w:t>
      </w:r>
      <w:r>
        <w:rPr>
          <w:sz w:val="16"/>
        </w:rPr>
        <w:t>to</w:t>
      </w:r>
      <w:r>
        <w:rPr>
          <w:spacing w:val="-6"/>
          <w:sz w:val="16"/>
        </w:rPr>
        <w:t xml:space="preserve"> </w:t>
      </w:r>
      <w:r>
        <w:rPr>
          <w:sz w:val="16"/>
        </w:rPr>
        <w:t>calculate</w:t>
      </w:r>
      <w:r>
        <w:rPr>
          <w:spacing w:val="-6"/>
          <w:sz w:val="16"/>
        </w:rPr>
        <w:t xml:space="preserve"> </w:t>
      </w:r>
      <w:r>
        <w:rPr>
          <w:sz w:val="16"/>
        </w:rPr>
        <w:t>percentage. Source: APAS (NSW, Vic, Qld, SA, WA, Tas, ACT) – see Table A1</w:t>
      </w:r>
    </w:p>
    <w:p w14:paraId="4C653821" w14:textId="77777777" w:rsidR="00052429" w:rsidRDefault="00052429">
      <w:pPr>
        <w:rPr>
          <w:sz w:val="16"/>
        </w:rPr>
        <w:sectPr w:rsidR="00052429">
          <w:pgSz w:w="11910" w:h="16840"/>
          <w:pgMar w:top="1040" w:right="0" w:bottom="920" w:left="980" w:header="0" w:footer="734" w:gutter="0"/>
          <w:cols w:space="720"/>
        </w:sectPr>
      </w:pPr>
    </w:p>
    <w:p w14:paraId="4C653838" w14:textId="315C49A3" w:rsidR="00052429" w:rsidRDefault="00B706C2" w:rsidP="00052F8B">
      <w:pPr>
        <w:spacing w:before="74"/>
        <w:ind w:left="152" w:right="1215"/>
        <w:rPr>
          <w:sz w:val="15"/>
        </w:rPr>
      </w:pPr>
      <w:r>
        <w:rPr>
          <w:b/>
        </w:rPr>
        <w:lastRenderedPageBreak/>
        <w:t>Figure</w:t>
      </w:r>
      <w:r>
        <w:rPr>
          <w:b/>
          <w:spacing w:val="-3"/>
        </w:rPr>
        <w:t xml:space="preserve"> </w:t>
      </w:r>
      <w:r>
        <w:rPr>
          <w:b/>
        </w:rPr>
        <w:t>6:</w:t>
      </w:r>
      <w:r>
        <w:rPr>
          <w:b/>
          <w:spacing w:val="-1"/>
        </w:rPr>
        <w:t xml:space="preserve"> </w:t>
      </w:r>
      <w:r>
        <w:t>Vancomycin</w:t>
      </w:r>
      <w:r>
        <w:rPr>
          <w:spacing w:val="-5"/>
        </w:rPr>
        <w:t xml:space="preserve"> </w:t>
      </w:r>
      <w:r>
        <w:t>resistance</w:t>
      </w:r>
      <w:r>
        <w:rPr>
          <w:spacing w:val="-3"/>
        </w:rPr>
        <w:t xml:space="preserve"> </w:t>
      </w:r>
      <w:r>
        <w:t>in</w:t>
      </w:r>
      <w:r>
        <w:rPr>
          <w:spacing w:val="-3"/>
        </w:rPr>
        <w:t xml:space="preserve"> </w:t>
      </w:r>
      <w:r>
        <w:rPr>
          <w:i/>
        </w:rPr>
        <w:t>Enterococcus</w:t>
      </w:r>
      <w:r>
        <w:rPr>
          <w:i/>
          <w:spacing w:val="-4"/>
        </w:rPr>
        <w:t xml:space="preserve"> </w:t>
      </w:r>
      <w:r>
        <w:rPr>
          <w:i/>
        </w:rPr>
        <w:t>faecium</w:t>
      </w:r>
      <w:r>
        <w:t>,</w:t>
      </w:r>
      <w:r>
        <w:rPr>
          <w:spacing w:val="-3"/>
        </w:rPr>
        <w:t xml:space="preserve"> </w:t>
      </w:r>
      <w:r>
        <w:t>by</w:t>
      </w:r>
      <w:r>
        <w:rPr>
          <w:spacing w:val="-2"/>
        </w:rPr>
        <w:t xml:space="preserve"> </w:t>
      </w:r>
      <w:r>
        <w:t>state</w:t>
      </w:r>
      <w:r>
        <w:rPr>
          <w:spacing w:val="-3"/>
        </w:rPr>
        <w:t xml:space="preserve"> </w:t>
      </w:r>
      <w:r>
        <w:t>and</w:t>
      </w:r>
      <w:r>
        <w:rPr>
          <w:spacing w:val="-5"/>
        </w:rPr>
        <w:t xml:space="preserve"> </w:t>
      </w:r>
      <w:r>
        <w:t>territory</w:t>
      </w:r>
      <w:r>
        <w:rPr>
          <w:spacing w:val="-2"/>
        </w:rPr>
        <w:t xml:space="preserve"> </w:t>
      </w:r>
      <w:r>
        <w:t>and</w:t>
      </w:r>
      <w:r>
        <w:rPr>
          <w:spacing w:val="-5"/>
        </w:rPr>
        <w:t xml:space="preserve"> </w:t>
      </w:r>
      <w:r>
        <w:t>specimen source, APAS contributors, 2023</w:t>
      </w:r>
    </w:p>
    <w:p w14:paraId="4C653839" w14:textId="77777777" w:rsidR="00052429" w:rsidRDefault="00052429">
      <w:pPr>
        <w:pStyle w:val="BodyText"/>
        <w:rPr>
          <w:sz w:val="15"/>
        </w:rPr>
      </w:pPr>
    </w:p>
    <w:p w14:paraId="4C65383A" w14:textId="5B945597" w:rsidR="00052429" w:rsidRDefault="00052F8B">
      <w:pPr>
        <w:pStyle w:val="BodyText"/>
        <w:rPr>
          <w:sz w:val="15"/>
        </w:rPr>
      </w:pPr>
      <w:r>
        <w:rPr>
          <w:noProof/>
        </w:rPr>
        <w:drawing>
          <wp:inline distT="0" distB="0" distL="0" distR="0" wp14:anchorId="0E45ECBA" wp14:editId="7982FEA5">
            <wp:extent cx="6334125" cy="5705475"/>
            <wp:effectExtent l="0" t="0" r="9525" b="9525"/>
            <wp:docPr id="1256" name="Picture 1256" descr="Figure 6: Vancomycin resistance in Enterococcus faecium, by state and territory and specimen source, APAS contributors,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Picture 1256" descr="Figure 6: Vancomycin resistance in Enterococcus faecium, by state and territory and specimen source, APAS contributors, 2023&#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5705475"/>
                    </a:xfrm>
                    <a:prstGeom prst="rect">
                      <a:avLst/>
                    </a:prstGeom>
                    <a:noFill/>
                    <a:ln>
                      <a:noFill/>
                    </a:ln>
                  </pic:spPr>
                </pic:pic>
              </a:graphicData>
            </a:graphic>
          </wp:inline>
        </w:drawing>
      </w:r>
    </w:p>
    <w:p w14:paraId="4C65383C" w14:textId="77777777" w:rsidR="00052429" w:rsidRDefault="00052429">
      <w:pPr>
        <w:pStyle w:val="BodyText"/>
        <w:spacing w:before="121"/>
        <w:rPr>
          <w:sz w:val="15"/>
        </w:rPr>
      </w:pPr>
    </w:p>
    <w:p w14:paraId="4C65383D" w14:textId="77777777" w:rsidR="00052429" w:rsidRDefault="00B706C2">
      <w:pPr>
        <w:ind w:left="152"/>
        <w:rPr>
          <w:sz w:val="16"/>
        </w:rPr>
      </w:pPr>
      <w:r>
        <w:rPr>
          <w:sz w:val="16"/>
        </w:rPr>
        <w:t xml:space="preserve">R = </w:t>
      </w:r>
      <w:r>
        <w:rPr>
          <w:spacing w:val="-2"/>
          <w:sz w:val="16"/>
        </w:rPr>
        <w:t>resistant</w:t>
      </w:r>
    </w:p>
    <w:p w14:paraId="4C65383E" w14:textId="77777777" w:rsidR="00052429" w:rsidRDefault="00B706C2">
      <w:pPr>
        <w:tabs>
          <w:tab w:val="left" w:pos="435"/>
        </w:tabs>
        <w:spacing w:before="1"/>
        <w:ind w:left="152"/>
        <w:rPr>
          <w:sz w:val="16"/>
        </w:rPr>
      </w:pPr>
      <w:r>
        <w:rPr>
          <w:spacing w:val="-10"/>
          <w:sz w:val="16"/>
        </w:rPr>
        <w:t>*</w:t>
      </w:r>
      <w:r>
        <w:rPr>
          <w:sz w:val="16"/>
        </w:rPr>
        <w:tab/>
        <w:t>Insufficient</w:t>
      </w:r>
      <w:r>
        <w:rPr>
          <w:spacing w:val="-6"/>
          <w:sz w:val="16"/>
        </w:rPr>
        <w:t xml:space="preserve"> </w:t>
      </w:r>
      <w:r>
        <w:rPr>
          <w:sz w:val="16"/>
        </w:rPr>
        <w:t>number</w:t>
      </w:r>
      <w:r>
        <w:rPr>
          <w:spacing w:val="-5"/>
          <w:sz w:val="16"/>
        </w:rPr>
        <w:t xml:space="preserve"> </w:t>
      </w:r>
      <w:r>
        <w:rPr>
          <w:sz w:val="16"/>
        </w:rPr>
        <w:t>of</w:t>
      </w:r>
      <w:r>
        <w:rPr>
          <w:spacing w:val="-3"/>
          <w:sz w:val="16"/>
        </w:rPr>
        <w:t xml:space="preserve"> </w:t>
      </w:r>
      <w:r>
        <w:rPr>
          <w:sz w:val="16"/>
        </w:rPr>
        <w:t>isolates</w:t>
      </w:r>
      <w:r>
        <w:rPr>
          <w:spacing w:val="-5"/>
          <w:sz w:val="16"/>
        </w:rPr>
        <w:t xml:space="preserve"> </w:t>
      </w:r>
      <w:r>
        <w:rPr>
          <w:sz w:val="16"/>
        </w:rPr>
        <w:t>(&lt;30)</w:t>
      </w:r>
      <w:r>
        <w:rPr>
          <w:spacing w:val="-4"/>
          <w:sz w:val="16"/>
        </w:rPr>
        <w:t xml:space="preserve"> </w:t>
      </w:r>
      <w:r>
        <w:rPr>
          <w:sz w:val="16"/>
        </w:rPr>
        <w:t>to</w:t>
      </w:r>
      <w:r>
        <w:rPr>
          <w:spacing w:val="-7"/>
          <w:sz w:val="16"/>
        </w:rPr>
        <w:t xml:space="preserve"> </w:t>
      </w:r>
      <w:r>
        <w:rPr>
          <w:sz w:val="16"/>
        </w:rPr>
        <w:t>calculate</w:t>
      </w:r>
      <w:r>
        <w:rPr>
          <w:spacing w:val="-4"/>
          <w:sz w:val="16"/>
        </w:rPr>
        <w:t xml:space="preserve"> </w:t>
      </w:r>
      <w:r>
        <w:rPr>
          <w:spacing w:val="-2"/>
          <w:sz w:val="16"/>
        </w:rPr>
        <w:t>percentage</w:t>
      </w:r>
    </w:p>
    <w:p w14:paraId="4C65383F" w14:textId="77777777" w:rsidR="00052429" w:rsidRDefault="00B706C2">
      <w:pPr>
        <w:spacing w:before="1"/>
        <w:ind w:left="152" w:right="1215"/>
        <w:rPr>
          <w:sz w:val="16"/>
        </w:rPr>
      </w:pPr>
      <w:r>
        <w:rPr>
          <w:sz w:val="16"/>
        </w:rPr>
        <w:t>Note: State and territory based on</w:t>
      </w:r>
      <w:r>
        <w:rPr>
          <w:spacing w:val="-1"/>
          <w:sz w:val="16"/>
        </w:rPr>
        <w:t xml:space="preserve"> </w:t>
      </w:r>
      <w:r>
        <w:rPr>
          <w:sz w:val="16"/>
        </w:rPr>
        <w:t>postcode of residence (where known). Data available from the NT were from NT residents who received</w:t>
      </w:r>
      <w:r>
        <w:rPr>
          <w:spacing w:val="-2"/>
          <w:sz w:val="16"/>
        </w:rPr>
        <w:t xml:space="preserve"> </w:t>
      </w:r>
      <w:r>
        <w:rPr>
          <w:sz w:val="16"/>
        </w:rPr>
        <w:t>pathology</w:t>
      </w:r>
      <w:r>
        <w:rPr>
          <w:spacing w:val="-2"/>
          <w:sz w:val="16"/>
        </w:rPr>
        <w:t xml:space="preserve"> </w:t>
      </w:r>
      <w:r>
        <w:rPr>
          <w:sz w:val="16"/>
        </w:rPr>
        <w:t>services</w:t>
      </w:r>
      <w:r>
        <w:rPr>
          <w:spacing w:val="-2"/>
          <w:sz w:val="16"/>
        </w:rPr>
        <w:t xml:space="preserve"> </w:t>
      </w:r>
      <w:r>
        <w:rPr>
          <w:sz w:val="16"/>
        </w:rPr>
        <w:t>interstate.</w:t>
      </w:r>
      <w:r>
        <w:rPr>
          <w:spacing w:val="-1"/>
          <w:sz w:val="16"/>
        </w:rPr>
        <w:t xml:space="preserve"> </w:t>
      </w:r>
      <w:r>
        <w:rPr>
          <w:sz w:val="16"/>
        </w:rPr>
        <w:t>Data</w:t>
      </w:r>
      <w:r>
        <w:rPr>
          <w:spacing w:val="-2"/>
          <w:sz w:val="16"/>
        </w:rPr>
        <w:t xml:space="preserve"> </w:t>
      </w:r>
      <w:r>
        <w:rPr>
          <w:sz w:val="16"/>
        </w:rPr>
        <w:t>from</w:t>
      </w:r>
      <w:r>
        <w:rPr>
          <w:spacing w:val="-3"/>
          <w:sz w:val="16"/>
        </w:rPr>
        <w:t xml:space="preserve"> </w:t>
      </w:r>
      <w:r>
        <w:rPr>
          <w:sz w:val="16"/>
        </w:rPr>
        <w:t>ACT</w:t>
      </w:r>
      <w:r>
        <w:rPr>
          <w:spacing w:val="-2"/>
          <w:sz w:val="16"/>
        </w:rPr>
        <w:t xml:space="preserve"> </w:t>
      </w:r>
      <w:r>
        <w:rPr>
          <w:sz w:val="16"/>
        </w:rPr>
        <w:t>pathology</w:t>
      </w:r>
      <w:r>
        <w:rPr>
          <w:spacing w:val="-2"/>
          <w:sz w:val="16"/>
        </w:rPr>
        <w:t xml:space="preserve"> </w:t>
      </w:r>
      <w:r>
        <w:rPr>
          <w:sz w:val="16"/>
        </w:rPr>
        <w:t>services</w:t>
      </w:r>
      <w:r>
        <w:rPr>
          <w:spacing w:val="-2"/>
          <w:sz w:val="16"/>
        </w:rPr>
        <w:t xml:space="preserve"> </w:t>
      </w:r>
      <w:r>
        <w:rPr>
          <w:sz w:val="16"/>
        </w:rPr>
        <w:t>were</w:t>
      </w:r>
      <w:r>
        <w:rPr>
          <w:spacing w:val="-2"/>
          <w:sz w:val="16"/>
        </w:rPr>
        <w:t xml:space="preserve"> </w:t>
      </w:r>
      <w:r>
        <w:rPr>
          <w:sz w:val="16"/>
        </w:rPr>
        <w:t>not</w:t>
      </w:r>
      <w:r>
        <w:rPr>
          <w:spacing w:val="-1"/>
          <w:sz w:val="16"/>
        </w:rPr>
        <w:t xml:space="preserve"> </w:t>
      </w:r>
      <w:r>
        <w:rPr>
          <w:sz w:val="16"/>
        </w:rPr>
        <w:t>available</w:t>
      </w:r>
      <w:r>
        <w:rPr>
          <w:spacing w:val="-4"/>
          <w:sz w:val="16"/>
        </w:rPr>
        <w:t xml:space="preserve"> </w:t>
      </w:r>
      <w:r>
        <w:rPr>
          <w:sz w:val="16"/>
        </w:rPr>
        <w:t>for</w:t>
      </w:r>
      <w:r>
        <w:rPr>
          <w:spacing w:val="-2"/>
          <w:sz w:val="16"/>
        </w:rPr>
        <w:t xml:space="preserve"> </w:t>
      </w:r>
      <w:r>
        <w:rPr>
          <w:sz w:val="16"/>
        </w:rPr>
        <w:t>2023,</w:t>
      </w:r>
      <w:r>
        <w:rPr>
          <w:spacing w:val="-5"/>
          <w:sz w:val="16"/>
        </w:rPr>
        <w:t xml:space="preserve"> </w:t>
      </w:r>
      <w:r>
        <w:rPr>
          <w:sz w:val="16"/>
        </w:rPr>
        <w:t>except</w:t>
      </w:r>
      <w:r>
        <w:rPr>
          <w:spacing w:val="-1"/>
          <w:sz w:val="16"/>
        </w:rPr>
        <w:t xml:space="preserve"> </w:t>
      </w:r>
      <w:r>
        <w:rPr>
          <w:sz w:val="16"/>
        </w:rPr>
        <w:t>where</w:t>
      </w:r>
      <w:r>
        <w:rPr>
          <w:spacing w:val="-2"/>
          <w:sz w:val="16"/>
        </w:rPr>
        <w:t xml:space="preserve"> </w:t>
      </w:r>
      <w:r>
        <w:rPr>
          <w:sz w:val="16"/>
        </w:rPr>
        <w:t>ACT</w:t>
      </w:r>
      <w:r>
        <w:rPr>
          <w:spacing w:val="-2"/>
          <w:sz w:val="16"/>
        </w:rPr>
        <w:t xml:space="preserve"> </w:t>
      </w:r>
      <w:r>
        <w:rPr>
          <w:sz w:val="16"/>
        </w:rPr>
        <w:t>residents received pathology services interstate.</w:t>
      </w:r>
    </w:p>
    <w:p w14:paraId="4C653840" w14:textId="77777777" w:rsidR="00052429" w:rsidRDefault="00B706C2">
      <w:pPr>
        <w:ind w:left="152"/>
        <w:rPr>
          <w:sz w:val="16"/>
        </w:rPr>
      </w:pPr>
      <w:r>
        <w:rPr>
          <w:sz w:val="16"/>
        </w:rPr>
        <w:t>Source:</w:t>
      </w:r>
      <w:r>
        <w:rPr>
          <w:spacing w:val="-6"/>
          <w:sz w:val="16"/>
        </w:rPr>
        <w:t xml:space="preserve"> </w:t>
      </w:r>
      <w:r>
        <w:rPr>
          <w:sz w:val="16"/>
        </w:rPr>
        <w:t>APAS</w:t>
      </w:r>
      <w:r>
        <w:rPr>
          <w:spacing w:val="-1"/>
          <w:sz w:val="16"/>
        </w:rPr>
        <w:t xml:space="preserve"> </w:t>
      </w:r>
      <w:r>
        <w:rPr>
          <w:sz w:val="16"/>
        </w:rPr>
        <w:t>(NSW,</w:t>
      </w:r>
      <w:r>
        <w:rPr>
          <w:spacing w:val="-4"/>
          <w:sz w:val="16"/>
        </w:rPr>
        <w:t xml:space="preserve"> </w:t>
      </w:r>
      <w:r>
        <w:rPr>
          <w:sz w:val="16"/>
        </w:rPr>
        <w:t>Vic,</w:t>
      </w:r>
      <w:r>
        <w:rPr>
          <w:spacing w:val="-3"/>
          <w:sz w:val="16"/>
        </w:rPr>
        <w:t xml:space="preserve"> </w:t>
      </w:r>
      <w:r>
        <w:rPr>
          <w:sz w:val="16"/>
        </w:rPr>
        <w:t>Qld,</w:t>
      </w:r>
      <w:r>
        <w:rPr>
          <w:spacing w:val="-4"/>
          <w:sz w:val="16"/>
        </w:rPr>
        <w:t xml:space="preserve"> </w:t>
      </w:r>
      <w:r>
        <w:rPr>
          <w:sz w:val="16"/>
        </w:rPr>
        <w:t>SA, WA,</w:t>
      </w:r>
      <w:r>
        <w:rPr>
          <w:spacing w:val="-4"/>
          <w:sz w:val="16"/>
        </w:rPr>
        <w:t xml:space="preserve"> </w:t>
      </w:r>
      <w:r>
        <w:rPr>
          <w:sz w:val="16"/>
        </w:rPr>
        <w:t>Tas,</w:t>
      </w:r>
      <w:r>
        <w:rPr>
          <w:spacing w:val="-3"/>
          <w:sz w:val="16"/>
        </w:rPr>
        <w:t xml:space="preserve"> </w:t>
      </w:r>
      <w:r>
        <w:rPr>
          <w:sz w:val="16"/>
        </w:rPr>
        <w:t>ACT)</w:t>
      </w:r>
      <w:r>
        <w:rPr>
          <w:spacing w:val="13"/>
          <w:sz w:val="16"/>
        </w:rPr>
        <w:t xml:space="preserve"> </w:t>
      </w:r>
      <w:r>
        <w:rPr>
          <w:sz w:val="16"/>
        </w:rPr>
        <w:t>–</w:t>
      </w:r>
      <w:r>
        <w:rPr>
          <w:spacing w:val="-5"/>
          <w:sz w:val="16"/>
        </w:rPr>
        <w:t xml:space="preserve"> </w:t>
      </w:r>
      <w:r>
        <w:rPr>
          <w:sz w:val="16"/>
        </w:rPr>
        <w:t>see</w:t>
      </w:r>
      <w:r>
        <w:rPr>
          <w:spacing w:val="-4"/>
          <w:sz w:val="16"/>
        </w:rPr>
        <w:t xml:space="preserve"> </w:t>
      </w:r>
      <w:r>
        <w:rPr>
          <w:sz w:val="16"/>
        </w:rPr>
        <w:t>Table</w:t>
      </w:r>
      <w:r>
        <w:rPr>
          <w:spacing w:val="-4"/>
          <w:sz w:val="16"/>
        </w:rPr>
        <w:t xml:space="preserve"> </w:t>
      </w:r>
      <w:r>
        <w:rPr>
          <w:spacing w:val="-5"/>
          <w:sz w:val="16"/>
        </w:rPr>
        <w:t>A1</w:t>
      </w:r>
    </w:p>
    <w:p w14:paraId="4C653841" w14:textId="77777777" w:rsidR="00052429" w:rsidRDefault="00052429">
      <w:pPr>
        <w:rPr>
          <w:sz w:val="16"/>
        </w:rPr>
        <w:sectPr w:rsidR="00052429">
          <w:pgSz w:w="11910" w:h="16840"/>
          <w:pgMar w:top="1040" w:right="0" w:bottom="920" w:left="980" w:header="0" w:footer="734" w:gutter="0"/>
          <w:cols w:space="720"/>
        </w:sectPr>
      </w:pPr>
    </w:p>
    <w:p w14:paraId="4C653842" w14:textId="0E57FC84" w:rsidR="00052429" w:rsidRDefault="00B706C2">
      <w:pPr>
        <w:spacing w:before="74"/>
        <w:ind w:left="152" w:right="1215"/>
      </w:pPr>
      <w:r>
        <w:rPr>
          <w:b/>
        </w:rPr>
        <w:lastRenderedPageBreak/>
        <w:t>Figure</w:t>
      </w:r>
      <w:r>
        <w:rPr>
          <w:b/>
          <w:spacing w:val="-3"/>
        </w:rPr>
        <w:t xml:space="preserve"> </w:t>
      </w:r>
      <w:r>
        <w:rPr>
          <w:b/>
        </w:rPr>
        <w:t>7:</w:t>
      </w:r>
      <w:r>
        <w:rPr>
          <w:b/>
          <w:spacing w:val="-1"/>
        </w:rPr>
        <w:t xml:space="preserve"> </w:t>
      </w:r>
      <w:r>
        <w:t>Vancomycin</w:t>
      </w:r>
      <w:r>
        <w:rPr>
          <w:spacing w:val="-5"/>
        </w:rPr>
        <w:t xml:space="preserve"> </w:t>
      </w:r>
      <w:r>
        <w:t>resistance</w:t>
      </w:r>
      <w:r>
        <w:rPr>
          <w:spacing w:val="-3"/>
        </w:rPr>
        <w:t xml:space="preserve"> </w:t>
      </w:r>
      <w:r>
        <w:t>in</w:t>
      </w:r>
      <w:r>
        <w:rPr>
          <w:spacing w:val="-3"/>
        </w:rPr>
        <w:t xml:space="preserve"> </w:t>
      </w:r>
      <w:r>
        <w:rPr>
          <w:i/>
        </w:rPr>
        <w:t>Enterococcus</w:t>
      </w:r>
      <w:r>
        <w:rPr>
          <w:i/>
          <w:spacing w:val="-5"/>
        </w:rPr>
        <w:t xml:space="preserve"> </w:t>
      </w:r>
      <w:r>
        <w:rPr>
          <w:i/>
        </w:rPr>
        <w:t>faecium</w:t>
      </w:r>
      <w:r>
        <w:t>,</w:t>
      </w:r>
      <w:r>
        <w:rPr>
          <w:spacing w:val="-4"/>
        </w:rPr>
        <w:t xml:space="preserve"> </w:t>
      </w:r>
      <w:r>
        <w:t>mapped</w:t>
      </w:r>
      <w:r>
        <w:rPr>
          <w:spacing w:val="-5"/>
        </w:rPr>
        <w:t xml:space="preserve"> </w:t>
      </w:r>
      <w:r>
        <w:t>to</w:t>
      </w:r>
      <w:r>
        <w:rPr>
          <w:spacing w:val="-5"/>
        </w:rPr>
        <w:t xml:space="preserve"> </w:t>
      </w:r>
      <w:r>
        <w:t>Australian</w:t>
      </w:r>
      <w:r>
        <w:rPr>
          <w:spacing w:val="-3"/>
        </w:rPr>
        <w:t xml:space="preserve"> </w:t>
      </w:r>
      <w:r>
        <w:t>SA4</w:t>
      </w:r>
      <w:r>
        <w:rPr>
          <w:spacing w:val="-3"/>
        </w:rPr>
        <w:t xml:space="preserve"> </w:t>
      </w:r>
      <w:r>
        <w:t xml:space="preserve">areas, APAS contributors, </w:t>
      </w:r>
      <w:proofErr w:type="gramStart"/>
      <w:r>
        <w:t>2023</w:t>
      </w:r>
      <w:proofErr w:type="gramEnd"/>
    </w:p>
    <w:p w14:paraId="4C653843" w14:textId="77777777" w:rsidR="00052429" w:rsidRDefault="00052429">
      <w:pPr>
        <w:pStyle w:val="BodyText"/>
      </w:pPr>
    </w:p>
    <w:p w14:paraId="4C653844" w14:textId="75783D84" w:rsidR="00052429" w:rsidRDefault="00152FF2">
      <w:pPr>
        <w:pStyle w:val="BodyText"/>
      </w:pPr>
      <w:r>
        <w:rPr>
          <w:noProof/>
        </w:rPr>
        <w:drawing>
          <wp:inline distT="0" distB="0" distL="0" distR="0" wp14:anchorId="6F457B95" wp14:editId="69A0811A">
            <wp:extent cx="5848350" cy="2714625"/>
            <wp:effectExtent l="0" t="0" r="0" b="9525"/>
            <wp:docPr id="1257" name="Picture 1257" descr="Figure 7: Vancomycin resistance in Enterococcus faecium, mapped to Australian SA4 areas, APAS contributo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Picture 1257" descr="Figure 7: Vancomycin resistance in Enterococcus faecium, mapped to Australian SA4 areas, APAS contributors, 2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2714625"/>
                    </a:xfrm>
                    <a:prstGeom prst="rect">
                      <a:avLst/>
                    </a:prstGeom>
                    <a:noFill/>
                    <a:ln>
                      <a:noFill/>
                    </a:ln>
                  </pic:spPr>
                </pic:pic>
              </a:graphicData>
            </a:graphic>
          </wp:inline>
        </w:drawing>
      </w:r>
    </w:p>
    <w:p w14:paraId="4C653854" w14:textId="77777777" w:rsidR="00052429" w:rsidRDefault="00052429">
      <w:pPr>
        <w:pStyle w:val="BodyText"/>
        <w:spacing w:before="49"/>
        <w:rPr>
          <w:sz w:val="15"/>
        </w:rPr>
      </w:pPr>
    </w:p>
    <w:p w14:paraId="4C653855" w14:textId="77777777" w:rsidR="00052429" w:rsidRDefault="00B706C2">
      <w:pPr>
        <w:ind w:left="152"/>
        <w:rPr>
          <w:sz w:val="16"/>
        </w:rPr>
      </w:pPr>
      <w:r>
        <w:rPr>
          <w:sz w:val="16"/>
        </w:rPr>
        <w:t>R</w:t>
      </w:r>
      <w:r>
        <w:rPr>
          <w:spacing w:val="-4"/>
          <w:sz w:val="16"/>
        </w:rPr>
        <w:t xml:space="preserve"> </w:t>
      </w:r>
      <w:r>
        <w:rPr>
          <w:sz w:val="16"/>
        </w:rPr>
        <w:t>=</w:t>
      </w:r>
      <w:r>
        <w:rPr>
          <w:spacing w:val="-3"/>
          <w:sz w:val="16"/>
        </w:rPr>
        <w:t xml:space="preserve"> </w:t>
      </w:r>
      <w:r>
        <w:rPr>
          <w:sz w:val="16"/>
        </w:rPr>
        <w:t>resistant;</w:t>
      </w:r>
      <w:r>
        <w:rPr>
          <w:spacing w:val="-4"/>
          <w:sz w:val="16"/>
        </w:rPr>
        <w:t xml:space="preserve"> </w:t>
      </w:r>
      <w:r>
        <w:rPr>
          <w:sz w:val="16"/>
        </w:rPr>
        <w:t>SA4</w:t>
      </w:r>
      <w:r>
        <w:rPr>
          <w:spacing w:val="-3"/>
          <w:sz w:val="16"/>
        </w:rPr>
        <w:t xml:space="preserve"> </w:t>
      </w:r>
      <w:r>
        <w:rPr>
          <w:sz w:val="16"/>
        </w:rPr>
        <w:t>=</w:t>
      </w:r>
      <w:r>
        <w:rPr>
          <w:spacing w:val="-5"/>
          <w:sz w:val="16"/>
        </w:rPr>
        <w:t xml:space="preserve"> </w:t>
      </w:r>
      <w:r>
        <w:rPr>
          <w:sz w:val="16"/>
        </w:rPr>
        <w:t>Statistical</w:t>
      </w:r>
      <w:r>
        <w:rPr>
          <w:spacing w:val="-4"/>
          <w:sz w:val="16"/>
        </w:rPr>
        <w:t xml:space="preserve"> </w:t>
      </w:r>
      <w:r>
        <w:rPr>
          <w:sz w:val="16"/>
        </w:rPr>
        <w:t>Area</w:t>
      </w:r>
      <w:r>
        <w:rPr>
          <w:spacing w:val="-3"/>
          <w:sz w:val="16"/>
        </w:rPr>
        <w:t xml:space="preserve"> </w:t>
      </w:r>
      <w:r>
        <w:rPr>
          <w:sz w:val="16"/>
        </w:rPr>
        <w:t>Level</w:t>
      </w:r>
      <w:r>
        <w:rPr>
          <w:spacing w:val="-2"/>
          <w:sz w:val="16"/>
        </w:rPr>
        <w:t xml:space="preserve"> </w:t>
      </w:r>
      <w:r>
        <w:rPr>
          <w:spacing w:val="-10"/>
          <w:sz w:val="16"/>
        </w:rPr>
        <w:t>4</w:t>
      </w:r>
    </w:p>
    <w:p w14:paraId="4C653856" w14:textId="77777777" w:rsidR="00052429" w:rsidRDefault="00B706C2">
      <w:pPr>
        <w:spacing w:before="1"/>
        <w:ind w:left="153" w:right="1142" w:hanging="1"/>
        <w:rPr>
          <w:sz w:val="16"/>
        </w:rPr>
      </w:pPr>
      <w:r>
        <w:rPr>
          <w:sz w:val="16"/>
        </w:rPr>
        <w:t>Note:</w:t>
      </w:r>
      <w:r>
        <w:rPr>
          <w:spacing w:val="-2"/>
          <w:sz w:val="16"/>
        </w:rPr>
        <w:t xml:space="preserve"> </w:t>
      </w:r>
      <w:r>
        <w:rPr>
          <w:sz w:val="16"/>
        </w:rPr>
        <w:t>SA4</w:t>
      </w:r>
      <w:r>
        <w:rPr>
          <w:spacing w:val="-3"/>
          <w:sz w:val="16"/>
        </w:rPr>
        <w:t xml:space="preserve"> </w:t>
      </w:r>
      <w:r>
        <w:rPr>
          <w:sz w:val="16"/>
        </w:rPr>
        <w:t>based</w:t>
      </w:r>
      <w:r>
        <w:rPr>
          <w:spacing w:val="-1"/>
          <w:sz w:val="16"/>
        </w:rPr>
        <w:t xml:space="preserve"> </w:t>
      </w:r>
      <w:r>
        <w:rPr>
          <w:sz w:val="16"/>
        </w:rPr>
        <w:t>on</w:t>
      </w:r>
      <w:r>
        <w:rPr>
          <w:spacing w:val="-3"/>
          <w:sz w:val="16"/>
        </w:rPr>
        <w:t xml:space="preserve"> </w:t>
      </w:r>
      <w:r>
        <w:rPr>
          <w:sz w:val="16"/>
        </w:rPr>
        <w:t>postcode</w:t>
      </w:r>
      <w:r>
        <w:rPr>
          <w:spacing w:val="-3"/>
          <w:sz w:val="16"/>
        </w:rPr>
        <w:t xml:space="preserve"> </w:t>
      </w:r>
      <w:r>
        <w:rPr>
          <w:sz w:val="16"/>
        </w:rPr>
        <w:t>of residence</w:t>
      </w:r>
      <w:r>
        <w:rPr>
          <w:spacing w:val="-3"/>
          <w:sz w:val="16"/>
        </w:rPr>
        <w:t xml:space="preserve"> </w:t>
      </w:r>
      <w:r>
        <w:rPr>
          <w:sz w:val="16"/>
        </w:rPr>
        <w:t>(where</w:t>
      </w:r>
      <w:r>
        <w:rPr>
          <w:spacing w:val="-1"/>
          <w:sz w:val="16"/>
        </w:rPr>
        <w:t xml:space="preserve"> </w:t>
      </w:r>
      <w:r>
        <w:rPr>
          <w:sz w:val="16"/>
        </w:rPr>
        <w:t>known). Data</w:t>
      </w:r>
      <w:r>
        <w:rPr>
          <w:spacing w:val="-1"/>
          <w:sz w:val="16"/>
        </w:rPr>
        <w:t xml:space="preserve"> </w:t>
      </w:r>
      <w:r>
        <w:rPr>
          <w:sz w:val="16"/>
        </w:rPr>
        <w:t>available</w:t>
      </w:r>
      <w:r>
        <w:rPr>
          <w:spacing w:val="-1"/>
          <w:sz w:val="16"/>
        </w:rPr>
        <w:t xml:space="preserve"> </w:t>
      </w:r>
      <w:r>
        <w:rPr>
          <w:sz w:val="16"/>
        </w:rPr>
        <w:t>from</w:t>
      </w:r>
      <w:r>
        <w:rPr>
          <w:spacing w:val="-2"/>
          <w:sz w:val="16"/>
        </w:rPr>
        <w:t xml:space="preserve"> </w:t>
      </w:r>
      <w:r>
        <w:rPr>
          <w:sz w:val="16"/>
        </w:rPr>
        <w:t>the</w:t>
      </w:r>
      <w:r>
        <w:rPr>
          <w:spacing w:val="-3"/>
          <w:sz w:val="16"/>
        </w:rPr>
        <w:t xml:space="preserve"> </w:t>
      </w:r>
      <w:r>
        <w:rPr>
          <w:sz w:val="16"/>
        </w:rPr>
        <w:t>NT were</w:t>
      </w:r>
      <w:r>
        <w:rPr>
          <w:spacing w:val="-3"/>
          <w:sz w:val="16"/>
        </w:rPr>
        <w:t xml:space="preserve"> </w:t>
      </w:r>
      <w:r>
        <w:rPr>
          <w:sz w:val="16"/>
        </w:rPr>
        <w:t>from NT</w:t>
      </w:r>
      <w:r>
        <w:rPr>
          <w:spacing w:val="-5"/>
          <w:sz w:val="16"/>
        </w:rPr>
        <w:t xml:space="preserve"> </w:t>
      </w:r>
      <w:r>
        <w:rPr>
          <w:sz w:val="16"/>
        </w:rPr>
        <w:t>residents</w:t>
      </w:r>
      <w:r>
        <w:rPr>
          <w:spacing w:val="-1"/>
          <w:sz w:val="16"/>
        </w:rPr>
        <w:t xml:space="preserve"> </w:t>
      </w:r>
      <w:r>
        <w:rPr>
          <w:sz w:val="16"/>
        </w:rPr>
        <w:t>who</w:t>
      </w:r>
      <w:r>
        <w:rPr>
          <w:spacing w:val="-1"/>
          <w:sz w:val="16"/>
        </w:rPr>
        <w:t xml:space="preserve"> </w:t>
      </w:r>
      <w:r>
        <w:rPr>
          <w:sz w:val="16"/>
        </w:rPr>
        <w:t>received</w:t>
      </w:r>
      <w:r>
        <w:rPr>
          <w:spacing w:val="-3"/>
          <w:sz w:val="16"/>
        </w:rPr>
        <w:t xml:space="preserve"> </w:t>
      </w:r>
      <w:r>
        <w:rPr>
          <w:sz w:val="16"/>
        </w:rPr>
        <w:t>pathology services interstate. Data from ACT pathology services were not available for 2023, except where ACT residents received pathology services interstate.</w:t>
      </w:r>
    </w:p>
    <w:p w14:paraId="4C653857" w14:textId="77777777" w:rsidR="00052429" w:rsidRDefault="00B706C2">
      <w:pPr>
        <w:ind w:left="152"/>
        <w:rPr>
          <w:sz w:val="16"/>
        </w:rPr>
      </w:pPr>
      <w:r>
        <w:rPr>
          <w:sz w:val="16"/>
        </w:rPr>
        <w:t>Source:</w:t>
      </w:r>
      <w:r>
        <w:rPr>
          <w:spacing w:val="-6"/>
          <w:sz w:val="16"/>
        </w:rPr>
        <w:t xml:space="preserve"> </w:t>
      </w:r>
      <w:r>
        <w:rPr>
          <w:sz w:val="16"/>
        </w:rPr>
        <w:t>APAS</w:t>
      </w:r>
      <w:r>
        <w:rPr>
          <w:spacing w:val="-1"/>
          <w:sz w:val="16"/>
        </w:rPr>
        <w:t xml:space="preserve"> </w:t>
      </w:r>
      <w:r>
        <w:rPr>
          <w:sz w:val="16"/>
        </w:rPr>
        <w:t>(NSW,</w:t>
      </w:r>
      <w:r>
        <w:rPr>
          <w:spacing w:val="-4"/>
          <w:sz w:val="16"/>
        </w:rPr>
        <w:t xml:space="preserve"> </w:t>
      </w:r>
      <w:r>
        <w:rPr>
          <w:sz w:val="16"/>
        </w:rPr>
        <w:t>Vic,</w:t>
      </w:r>
      <w:r>
        <w:rPr>
          <w:spacing w:val="-3"/>
          <w:sz w:val="16"/>
        </w:rPr>
        <w:t xml:space="preserve"> </w:t>
      </w:r>
      <w:r>
        <w:rPr>
          <w:sz w:val="16"/>
        </w:rPr>
        <w:t>Qld,</w:t>
      </w:r>
      <w:r>
        <w:rPr>
          <w:spacing w:val="-4"/>
          <w:sz w:val="16"/>
        </w:rPr>
        <w:t xml:space="preserve"> </w:t>
      </w:r>
      <w:r>
        <w:rPr>
          <w:sz w:val="16"/>
        </w:rPr>
        <w:t>SA, WA,</w:t>
      </w:r>
      <w:r>
        <w:rPr>
          <w:spacing w:val="-4"/>
          <w:sz w:val="16"/>
        </w:rPr>
        <w:t xml:space="preserve"> </w:t>
      </w:r>
      <w:r>
        <w:rPr>
          <w:sz w:val="16"/>
        </w:rPr>
        <w:t>Tas,</w:t>
      </w:r>
      <w:r>
        <w:rPr>
          <w:spacing w:val="-3"/>
          <w:sz w:val="16"/>
        </w:rPr>
        <w:t xml:space="preserve"> </w:t>
      </w:r>
      <w:r>
        <w:rPr>
          <w:sz w:val="16"/>
        </w:rPr>
        <w:t>ACT)</w:t>
      </w:r>
      <w:r>
        <w:rPr>
          <w:spacing w:val="13"/>
          <w:sz w:val="16"/>
        </w:rPr>
        <w:t xml:space="preserve"> </w:t>
      </w:r>
      <w:r>
        <w:rPr>
          <w:sz w:val="16"/>
        </w:rPr>
        <w:t>–</w:t>
      </w:r>
      <w:r>
        <w:rPr>
          <w:spacing w:val="-5"/>
          <w:sz w:val="16"/>
        </w:rPr>
        <w:t xml:space="preserve"> </w:t>
      </w:r>
      <w:r>
        <w:rPr>
          <w:sz w:val="16"/>
        </w:rPr>
        <w:t>see</w:t>
      </w:r>
      <w:r>
        <w:rPr>
          <w:spacing w:val="-4"/>
          <w:sz w:val="16"/>
        </w:rPr>
        <w:t xml:space="preserve"> </w:t>
      </w:r>
      <w:r>
        <w:rPr>
          <w:sz w:val="16"/>
        </w:rPr>
        <w:t>Table</w:t>
      </w:r>
      <w:r>
        <w:rPr>
          <w:spacing w:val="-4"/>
          <w:sz w:val="16"/>
        </w:rPr>
        <w:t xml:space="preserve"> </w:t>
      </w:r>
      <w:r>
        <w:rPr>
          <w:spacing w:val="-5"/>
          <w:sz w:val="16"/>
        </w:rPr>
        <w:t>A1</w:t>
      </w:r>
    </w:p>
    <w:p w14:paraId="4C653858" w14:textId="77777777" w:rsidR="00052429" w:rsidRDefault="00052429">
      <w:pPr>
        <w:rPr>
          <w:sz w:val="16"/>
        </w:rPr>
        <w:sectPr w:rsidR="00052429">
          <w:pgSz w:w="11910" w:h="16840"/>
          <w:pgMar w:top="1040" w:right="0" w:bottom="920" w:left="980" w:header="0" w:footer="734" w:gutter="0"/>
          <w:cols w:space="720"/>
        </w:sectPr>
      </w:pPr>
    </w:p>
    <w:p w14:paraId="4C653859" w14:textId="6C6B14A5" w:rsidR="00052429" w:rsidRDefault="00B706C2">
      <w:pPr>
        <w:spacing w:before="73"/>
        <w:ind w:left="152"/>
        <w:rPr>
          <w:b/>
          <w:sz w:val="28"/>
        </w:rPr>
      </w:pPr>
      <w:bookmarkStart w:id="13" w:name="Vancomycin_resistance_in_Enterococcus_fa"/>
      <w:bookmarkStart w:id="14" w:name="_bookmark9"/>
      <w:bookmarkEnd w:id="13"/>
      <w:bookmarkEnd w:id="14"/>
      <w:r>
        <w:rPr>
          <w:b/>
          <w:color w:val="0E2841"/>
          <w:sz w:val="28"/>
        </w:rPr>
        <w:lastRenderedPageBreak/>
        <w:t>Vancomycin</w:t>
      </w:r>
      <w:r>
        <w:rPr>
          <w:b/>
          <w:color w:val="0E2841"/>
          <w:spacing w:val="-13"/>
          <w:sz w:val="28"/>
        </w:rPr>
        <w:t xml:space="preserve"> </w:t>
      </w:r>
      <w:r>
        <w:rPr>
          <w:b/>
          <w:color w:val="0E2841"/>
          <w:sz w:val="28"/>
        </w:rPr>
        <w:t>resistance</w:t>
      </w:r>
      <w:r>
        <w:rPr>
          <w:b/>
          <w:color w:val="0E2841"/>
          <w:spacing w:val="-9"/>
          <w:sz w:val="28"/>
        </w:rPr>
        <w:t xml:space="preserve"> </w:t>
      </w:r>
      <w:r>
        <w:rPr>
          <w:b/>
          <w:color w:val="0E2841"/>
          <w:sz w:val="28"/>
        </w:rPr>
        <w:t>in</w:t>
      </w:r>
      <w:r>
        <w:rPr>
          <w:b/>
          <w:color w:val="0E2841"/>
          <w:spacing w:val="-12"/>
          <w:sz w:val="28"/>
        </w:rPr>
        <w:t xml:space="preserve"> </w:t>
      </w:r>
      <w:r>
        <w:rPr>
          <w:b/>
          <w:i/>
          <w:color w:val="0E2841"/>
          <w:sz w:val="28"/>
        </w:rPr>
        <w:t>Enterococcus</w:t>
      </w:r>
      <w:r>
        <w:rPr>
          <w:b/>
          <w:i/>
          <w:color w:val="0E2841"/>
          <w:spacing w:val="-8"/>
          <w:sz w:val="28"/>
        </w:rPr>
        <w:t xml:space="preserve"> </w:t>
      </w:r>
      <w:r>
        <w:rPr>
          <w:b/>
          <w:i/>
          <w:color w:val="0E2841"/>
          <w:sz w:val="28"/>
        </w:rPr>
        <w:t>faecium</w:t>
      </w:r>
      <w:r>
        <w:rPr>
          <w:b/>
          <w:i/>
          <w:color w:val="0E2841"/>
          <w:spacing w:val="-8"/>
          <w:sz w:val="28"/>
        </w:rPr>
        <w:t xml:space="preserve"> </w:t>
      </w:r>
      <w:r>
        <w:rPr>
          <w:b/>
          <w:color w:val="0E2841"/>
          <w:sz w:val="28"/>
        </w:rPr>
        <w:t>by</w:t>
      </w:r>
      <w:r>
        <w:rPr>
          <w:b/>
          <w:color w:val="0E2841"/>
          <w:spacing w:val="-11"/>
          <w:sz w:val="28"/>
        </w:rPr>
        <w:t xml:space="preserve"> </w:t>
      </w:r>
      <w:r>
        <w:rPr>
          <w:b/>
          <w:color w:val="0E2841"/>
          <w:sz w:val="28"/>
        </w:rPr>
        <w:t>remoteness</w:t>
      </w:r>
      <w:r>
        <w:rPr>
          <w:b/>
          <w:color w:val="0E2841"/>
          <w:spacing w:val="-8"/>
          <w:sz w:val="28"/>
        </w:rPr>
        <w:t xml:space="preserve"> </w:t>
      </w:r>
      <w:r>
        <w:rPr>
          <w:b/>
          <w:color w:val="0E2841"/>
          <w:spacing w:val="-4"/>
          <w:sz w:val="28"/>
        </w:rPr>
        <w:t>area</w:t>
      </w:r>
    </w:p>
    <w:p w14:paraId="4C65385A" w14:textId="77777777" w:rsidR="00052429" w:rsidRDefault="00B706C2">
      <w:pPr>
        <w:pStyle w:val="BodyText"/>
        <w:spacing w:before="183"/>
        <w:ind w:left="153" w:right="1215" w:hanging="1"/>
      </w:pPr>
      <w:r>
        <w:t>Figure 8 shows the trends in VRE by remoteness area reported from all APAS contributors from 2015</w:t>
      </w:r>
      <w:r>
        <w:rPr>
          <w:spacing w:val="-2"/>
        </w:rPr>
        <w:t xml:space="preserve"> </w:t>
      </w:r>
      <w:r>
        <w:t>to</w:t>
      </w:r>
      <w:r>
        <w:rPr>
          <w:spacing w:val="-3"/>
        </w:rPr>
        <w:t xml:space="preserve"> </w:t>
      </w:r>
      <w:r>
        <w:t>2023.</w:t>
      </w:r>
      <w:r>
        <w:rPr>
          <w:spacing w:val="-2"/>
        </w:rPr>
        <w:t xml:space="preserve"> </w:t>
      </w:r>
      <w:r>
        <w:t>Data</w:t>
      </w:r>
      <w:r>
        <w:rPr>
          <w:spacing w:val="-3"/>
        </w:rPr>
        <w:t xml:space="preserve"> </w:t>
      </w:r>
      <w:r>
        <w:t>were</w:t>
      </w:r>
      <w:r>
        <w:rPr>
          <w:spacing w:val="-3"/>
        </w:rPr>
        <w:t xml:space="preserve"> </w:t>
      </w:r>
      <w:r>
        <w:t>analysed</w:t>
      </w:r>
      <w:r>
        <w:rPr>
          <w:spacing w:val="-2"/>
        </w:rPr>
        <w:t xml:space="preserve"> </w:t>
      </w:r>
      <w:r>
        <w:t>based</w:t>
      </w:r>
      <w:r>
        <w:rPr>
          <w:spacing w:val="-3"/>
        </w:rPr>
        <w:t xml:space="preserve"> </w:t>
      </w:r>
      <w:r>
        <w:t>on</w:t>
      </w:r>
      <w:r>
        <w:rPr>
          <w:spacing w:val="-3"/>
        </w:rPr>
        <w:t xml:space="preserve"> </w:t>
      </w:r>
      <w:r>
        <w:t>the</w:t>
      </w:r>
      <w:r>
        <w:rPr>
          <w:spacing w:val="-3"/>
        </w:rPr>
        <w:t xml:space="preserve"> </w:t>
      </w:r>
      <w:r>
        <w:t>known</w:t>
      </w:r>
      <w:r>
        <w:rPr>
          <w:spacing w:val="-2"/>
        </w:rPr>
        <w:t xml:space="preserve"> </w:t>
      </w:r>
      <w:r>
        <w:t>postcode</w:t>
      </w:r>
      <w:r>
        <w:rPr>
          <w:spacing w:val="-3"/>
        </w:rPr>
        <w:t xml:space="preserve"> </w:t>
      </w:r>
      <w:r>
        <w:t>of</w:t>
      </w:r>
      <w:r>
        <w:rPr>
          <w:spacing w:val="-2"/>
        </w:rPr>
        <w:t xml:space="preserve"> </w:t>
      </w:r>
      <w:r>
        <w:t>residence</w:t>
      </w:r>
      <w:r>
        <w:rPr>
          <w:spacing w:val="-1"/>
        </w:rPr>
        <w:t xml:space="preserve"> </w:t>
      </w:r>
      <w:r>
        <w:t>of</w:t>
      </w:r>
      <w:r>
        <w:rPr>
          <w:spacing w:val="-2"/>
        </w:rPr>
        <w:t xml:space="preserve"> </w:t>
      </w:r>
      <w:r>
        <w:t>the</w:t>
      </w:r>
      <w:r>
        <w:rPr>
          <w:spacing w:val="-3"/>
        </w:rPr>
        <w:t xml:space="preserve"> </w:t>
      </w:r>
      <w:r>
        <w:t>person</w:t>
      </w:r>
      <w:r>
        <w:rPr>
          <w:spacing w:val="-3"/>
        </w:rPr>
        <w:t xml:space="preserve"> </w:t>
      </w:r>
      <w:r>
        <w:t>from whom the specimen was taken (see Appendix 2).</w:t>
      </w:r>
    </w:p>
    <w:p w14:paraId="4C65385B" w14:textId="3AA2044B" w:rsidR="00052429" w:rsidRDefault="00B706C2">
      <w:pPr>
        <w:pStyle w:val="BodyText"/>
        <w:spacing w:before="120"/>
        <w:ind w:left="153" w:right="1215" w:hanging="1"/>
      </w:pPr>
      <w:r>
        <w:t xml:space="preserve">A little over two-thirds (70.1%) of </w:t>
      </w:r>
      <w:r>
        <w:rPr>
          <w:i/>
        </w:rPr>
        <w:t xml:space="preserve">E. faecium </w:t>
      </w:r>
      <w:r>
        <w:t xml:space="preserve">isolates </w:t>
      </w:r>
      <w:r>
        <w:rPr>
          <w:color w:val="201D1E"/>
        </w:rPr>
        <w:t xml:space="preserve">reported by APAS contributors for 2015 to 2023 </w:t>
      </w:r>
      <w:r>
        <w:t>were from patients residing in major cities of Australia. There were similar trends in vancomycin</w:t>
      </w:r>
      <w:r>
        <w:rPr>
          <w:spacing w:val="-4"/>
        </w:rPr>
        <w:t xml:space="preserve"> </w:t>
      </w:r>
      <w:r>
        <w:t>resistance</w:t>
      </w:r>
      <w:r>
        <w:rPr>
          <w:spacing w:val="-2"/>
        </w:rPr>
        <w:t xml:space="preserve"> </w:t>
      </w:r>
      <w:r>
        <w:t>in</w:t>
      </w:r>
      <w:r>
        <w:rPr>
          <w:spacing w:val="-2"/>
        </w:rPr>
        <w:t xml:space="preserve"> </w:t>
      </w:r>
      <w:r>
        <w:t>all</w:t>
      </w:r>
      <w:r>
        <w:rPr>
          <w:spacing w:val="-2"/>
        </w:rPr>
        <w:t xml:space="preserve"> </w:t>
      </w:r>
      <w:r>
        <w:t>remoteness</w:t>
      </w:r>
      <w:r>
        <w:rPr>
          <w:spacing w:val="-4"/>
        </w:rPr>
        <w:t xml:space="preserve"> </w:t>
      </w:r>
      <w:r>
        <w:t>areas</w:t>
      </w:r>
      <w:r>
        <w:rPr>
          <w:spacing w:val="-1"/>
        </w:rPr>
        <w:t xml:space="preserve"> </w:t>
      </w:r>
      <w:r>
        <w:t>during</w:t>
      </w:r>
      <w:r>
        <w:rPr>
          <w:spacing w:val="-2"/>
        </w:rPr>
        <w:t xml:space="preserve"> </w:t>
      </w:r>
      <w:r>
        <w:t>this</w:t>
      </w:r>
      <w:r>
        <w:rPr>
          <w:spacing w:val="-4"/>
        </w:rPr>
        <w:t xml:space="preserve"> </w:t>
      </w:r>
      <w:r>
        <w:t>period</w:t>
      </w:r>
      <w:r>
        <w:rPr>
          <w:spacing w:val="-4"/>
        </w:rPr>
        <w:t xml:space="preserve"> </w:t>
      </w:r>
      <w:r>
        <w:t>(Figure</w:t>
      </w:r>
      <w:r>
        <w:rPr>
          <w:spacing w:val="-4"/>
        </w:rPr>
        <w:t xml:space="preserve"> </w:t>
      </w:r>
      <w:r>
        <w:t>8).</w:t>
      </w:r>
      <w:r>
        <w:rPr>
          <w:spacing w:val="-2"/>
        </w:rPr>
        <w:t xml:space="preserve"> </w:t>
      </w:r>
      <w:r>
        <w:t>It is</w:t>
      </w:r>
      <w:r>
        <w:rPr>
          <w:spacing w:val="-1"/>
        </w:rPr>
        <w:t xml:space="preserve"> </w:t>
      </w:r>
      <w:r>
        <w:t>important</w:t>
      </w:r>
      <w:r>
        <w:rPr>
          <w:spacing w:val="-2"/>
        </w:rPr>
        <w:t xml:space="preserve"> </w:t>
      </w:r>
      <w:r>
        <w:t>to</w:t>
      </w:r>
      <w:r>
        <w:rPr>
          <w:spacing w:val="-4"/>
        </w:rPr>
        <w:t xml:space="preserve"> </w:t>
      </w:r>
      <w:r>
        <w:t>note that there were low numbers of isolates from remote and very remote areas.</w:t>
      </w:r>
    </w:p>
    <w:p w14:paraId="4C65385C" w14:textId="77777777" w:rsidR="00052429" w:rsidRDefault="00B706C2">
      <w:pPr>
        <w:spacing w:before="120" w:line="252" w:lineRule="exact"/>
        <w:ind w:left="153"/>
      </w:pPr>
      <w:r>
        <w:rPr>
          <w:b/>
        </w:rPr>
        <w:t>Figure</w:t>
      </w:r>
      <w:r>
        <w:rPr>
          <w:b/>
          <w:spacing w:val="-6"/>
        </w:rPr>
        <w:t xml:space="preserve"> </w:t>
      </w:r>
      <w:r>
        <w:rPr>
          <w:b/>
        </w:rPr>
        <w:t>8:</w:t>
      </w:r>
      <w:r>
        <w:rPr>
          <w:b/>
          <w:spacing w:val="-4"/>
        </w:rPr>
        <w:t xml:space="preserve"> </w:t>
      </w:r>
      <w:r>
        <w:t>Percentage</w:t>
      </w:r>
      <w:r>
        <w:rPr>
          <w:spacing w:val="-5"/>
        </w:rPr>
        <w:t xml:space="preserve"> </w:t>
      </w:r>
      <w:r>
        <w:t>of</w:t>
      </w:r>
      <w:r>
        <w:rPr>
          <w:spacing w:val="-5"/>
        </w:rPr>
        <w:t xml:space="preserve"> </w:t>
      </w:r>
      <w:r>
        <w:rPr>
          <w:i/>
        </w:rPr>
        <w:t>Enterococcus</w:t>
      </w:r>
      <w:r>
        <w:rPr>
          <w:i/>
          <w:spacing w:val="-8"/>
        </w:rPr>
        <w:t xml:space="preserve"> </w:t>
      </w:r>
      <w:r>
        <w:rPr>
          <w:i/>
        </w:rPr>
        <w:t>faecium</w:t>
      </w:r>
      <w:r>
        <w:rPr>
          <w:i/>
          <w:spacing w:val="-5"/>
        </w:rPr>
        <w:t xml:space="preserve"> </w:t>
      </w:r>
      <w:r>
        <w:t>with</w:t>
      </w:r>
      <w:r>
        <w:rPr>
          <w:spacing w:val="-6"/>
        </w:rPr>
        <w:t xml:space="preserve"> </w:t>
      </w:r>
      <w:r>
        <w:t>vancomycin</w:t>
      </w:r>
      <w:r>
        <w:rPr>
          <w:spacing w:val="-7"/>
        </w:rPr>
        <w:t xml:space="preserve"> </w:t>
      </w:r>
      <w:r>
        <w:t>resistance</w:t>
      </w:r>
      <w:r>
        <w:rPr>
          <w:spacing w:val="-6"/>
        </w:rPr>
        <w:t xml:space="preserve"> </w:t>
      </w:r>
      <w:r>
        <w:t>by</w:t>
      </w:r>
      <w:r>
        <w:rPr>
          <w:spacing w:val="-7"/>
        </w:rPr>
        <w:t xml:space="preserve"> </w:t>
      </w:r>
      <w:r>
        <w:t>remoteness</w:t>
      </w:r>
      <w:r>
        <w:rPr>
          <w:spacing w:val="-7"/>
        </w:rPr>
        <w:t xml:space="preserve"> </w:t>
      </w:r>
      <w:r>
        <w:rPr>
          <w:spacing w:val="-2"/>
        </w:rPr>
        <w:t>area,</w:t>
      </w:r>
    </w:p>
    <w:p w14:paraId="6D2EA979" w14:textId="32288091" w:rsidR="0062082B" w:rsidRPr="0062082B" w:rsidRDefault="00B706C2" w:rsidP="0062082B">
      <w:pPr>
        <w:pStyle w:val="BodyText"/>
        <w:spacing w:line="252" w:lineRule="exact"/>
        <w:ind w:left="153"/>
        <w:rPr>
          <w:spacing w:val="-2"/>
        </w:rPr>
      </w:pPr>
      <w:r>
        <w:t>APAS</w:t>
      </w:r>
      <w:r>
        <w:rPr>
          <w:spacing w:val="-7"/>
        </w:rPr>
        <w:t xml:space="preserve"> </w:t>
      </w:r>
      <w:r>
        <w:t>contributors,</w:t>
      </w:r>
      <w:r>
        <w:rPr>
          <w:spacing w:val="-4"/>
        </w:rPr>
        <w:t xml:space="preserve"> </w:t>
      </w:r>
      <w:r>
        <w:rPr>
          <w:spacing w:val="-2"/>
        </w:rPr>
        <w:t>2015–2023</w:t>
      </w:r>
    </w:p>
    <w:p w14:paraId="68410A4B" w14:textId="7CCB3EDC" w:rsidR="00363175" w:rsidRDefault="0062082B" w:rsidP="0062082B">
      <w:pPr>
        <w:spacing w:before="240" w:after="240"/>
        <w:ind w:left="152" w:right="7569"/>
        <w:rPr>
          <w:sz w:val="16"/>
        </w:rPr>
      </w:pPr>
      <w:r>
        <w:rPr>
          <w:noProof/>
          <w:sz w:val="16"/>
        </w:rPr>
        <w:drawing>
          <wp:inline distT="0" distB="0" distL="0" distR="0" wp14:anchorId="5FD56A8E" wp14:editId="1C66F269">
            <wp:extent cx="6120765" cy="5499100"/>
            <wp:effectExtent l="0" t="0" r="0" b="6350"/>
            <wp:docPr id="14" name="Picture 14" descr="Figure 8: Percentage of Enterococcus faecium with vancomycin resistance by remoteness area,&#10;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8: Percentage of Enterococcus faecium with vancomycin resistance by remoteness area,&#10;APAS contributors, 2015–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5499100"/>
                    </a:xfrm>
                    <a:prstGeom prst="rect">
                      <a:avLst/>
                    </a:prstGeom>
                    <a:noFill/>
                  </pic:spPr>
                </pic:pic>
              </a:graphicData>
            </a:graphic>
          </wp:inline>
        </w:drawing>
      </w:r>
    </w:p>
    <w:p w14:paraId="4C653881" w14:textId="373E3341" w:rsidR="00052429" w:rsidRDefault="00B706C2">
      <w:pPr>
        <w:ind w:left="152" w:right="7569"/>
        <w:rPr>
          <w:sz w:val="16"/>
        </w:rPr>
      </w:pPr>
      <w:r>
        <w:rPr>
          <w:sz w:val="16"/>
        </w:rPr>
        <w:t>n</w:t>
      </w:r>
      <w:r>
        <w:rPr>
          <w:spacing w:val="-5"/>
          <w:sz w:val="16"/>
        </w:rPr>
        <w:t xml:space="preserve"> </w:t>
      </w:r>
      <w:r>
        <w:rPr>
          <w:sz w:val="16"/>
        </w:rPr>
        <w:t>=</w:t>
      </w:r>
      <w:r>
        <w:rPr>
          <w:spacing w:val="-5"/>
          <w:sz w:val="16"/>
        </w:rPr>
        <w:t xml:space="preserve"> </w:t>
      </w:r>
      <w:r>
        <w:rPr>
          <w:sz w:val="16"/>
        </w:rPr>
        <w:t>denominator</w:t>
      </w:r>
      <w:r>
        <w:rPr>
          <w:spacing w:val="-5"/>
          <w:sz w:val="16"/>
        </w:rPr>
        <w:t xml:space="preserve"> </w:t>
      </w:r>
      <w:r>
        <w:rPr>
          <w:sz w:val="16"/>
        </w:rPr>
        <w:t>for</w:t>
      </w:r>
      <w:r>
        <w:rPr>
          <w:spacing w:val="-6"/>
          <w:sz w:val="16"/>
        </w:rPr>
        <w:t xml:space="preserve"> </w:t>
      </w:r>
      <w:r>
        <w:rPr>
          <w:sz w:val="16"/>
        </w:rPr>
        <w:t>total</w:t>
      </w:r>
      <w:r>
        <w:rPr>
          <w:spacing w:val="-6"/>
          <w:sz w:val="16"/>
        </w:rPr>
        <w:t xml:space="preserve"> </w:t>
      </w:r>
      <w:r>
        <w:rPr>
          <w:sz w:val="16"/>
        </w:rPr>
        <w:t>number</w:t>
      </w:r>
      <w:r>
        <w:rPr>
          <w:spacing w:val="-6"/>
          <w:sz w:val="16"/>
        </w:rPr>
        <w:t xml:space="preserve"> </w:t>
      </w:r>
      <w:r>
        <w:rPr>
          <w:sz w:val="16"/>
        </w:rPr>
        <w:t>of</w:t>
      </w:r>
      <w:r>
        <w:rPr>
          <w:spacing w:val="-3"/>
          <w:sz w:val="16"/>
        </w:rPr>
        <w:t xml:space="preserve"> </w:t>
      </w:r>
      <w:r>
        <w:rPr>
          <w:sz w:val="16"/>
        </w:rPr>
        <w:t xml:space="preserve">isolates </w:t>
      </w:r>
      <w:r>
        <w:rPr>
          <w:spacing w:val="-2"/>
          <w:sz w:val="16"/>
        </w:rPr>
        <w:t>Notes:</w:t>
      </w:r>
    </w:p>
    <w:p w14:paraId="4C653882" w14:textId="77777777" w:rsidR="00052429" w:rsidRDefault="00B706C2">
      <w:pPr>
        <w:pStyle w:val="ListParagraph"/>
        <w:numPr>
          <w:ilvl w:val="0"/>
          <w:numId w:val="7"/>
        </w:numPr>
        <w:tabs>
          <w:tab w:val="left" w:pos="434"/>
        </w:tabs>
        <w:spacing w:before="2" w:line="183" w:lineRule="exact"/>
        <w:ind w:left="434" w:hanging="282"/>
        <w:rPr>
          <w:sz w:val="16"/>
        </w:rPr>
      </w:pPr>
      <w:r>
        <w:rPr>
          <w:sz w:val="16"/>
        </w:rPr>
        <w:t>Remoteness</w:t>
      </w:r>
      <w:r>
        <w:rPr>
          <w:spacing w:val="-4"/>
          <w:sz w:val="16"/>
        </w:rPr>
        <w:t xml:space="preserve"> </w:t>
      </w:r>
      <w:r>
        <w:rPr>
          <w:sz w:val="16"/>
        </w:rPr>
        <w:t>area</w:t>
      </w:r>
      <w:r>
        <w:rPr>
          <w:spacing w:val="-4"/>
          <w:sz w:val="16"/>
        </w:rPr>
        <w:t xml:space="preserve"> </w:t>
      </w:r>
      <w:r>
        <w:rPr>
          <w:sz w:val="16"/>
        </w:rPr>
        <w:t>based</w:t>
      </w:r>
      <w:r>
        <w:rPr>
          <w:spacing w:val="-5"/>
          <w:sz w:val="16"/>
        </w:rPr>
        <w:t xml:space="preserve"> </w:t>
      </w:r>
      <w:r>
        <w:rPr>
          <w:sz w:val="16"/>
        </w:rPr>
        <w:t>on</w:t>
      </w:r>
      <w:r>
        <w:rPr>
          <w:spacing w:val="-5"/>
          <w:sz w:val="16"/>
        </w:rPr>
        <w:t xml:space="preserve"> </w:t>
      </w:r>
      <w:r>
        <w:rPr>
          <w:sz w:val="16"/>
        </w:rPr>
        <w:t>postcode</w:t>
      </w:r>
      <w:r>
        <w:rPr>
          <w:spacing w:val="-5"/>
          <w:sz w:val="16"/>
        </w:rPr>
        <w:t xml:space="preserve"> </w:t>
      </w:r>
      <w:r>
        <w:rPr>
          <w:sz w:val="16"/>
        </w:rPr>
        <w:t>of</w:t>
      </w:r>
      <w:r>
        <w:rPr>
          <w:spacing w:val="-3"/>
          <w:sz w:val="16"/>
        </w:rPr>
        <w:t xml:space="preserve"> </w:t>
      </w:r>
      <w:r>
        <w:rPr>
          <w:sz w:val="16"/>
        </w:rPr>
        <w:t>residence</w:t>
      </w:r>
      <w:r>
        <w:rPr>
          <w:spacing w:val="-7"/>
          <w:sz w:val="16"/>
        </w:rPr>
        <w:t xml:space="preserve"> </w:t>
      </w:r>
      <w:r>
        <w:rPr>
          <w:sz w:val="16"/>
        </w:rPr>
        <w:t>(where</w:t>
      </w:r>
      <w:r>
        <w:rPr>
          <w:spacing w:val="-4"/>
          <w:sz w:val="16"/>
        </w:rPr>
        <w:t xml:space="preserve"> </w:t>
      </w:r>
      <w:r>
        <w:rPr>
          <w:spacing w:val="-2"/>
          <w:sz w:val="16"/>
        </w:rPr>
        <w:t>known).</w:t>
      </w:r>
    </w:p>
    <w:p w14:paraId="4C653883" w14:textId="77777777" w:rsidR="00052429" w:rsidRDefault="00B706C2">
      <w:pPr>
        <w:pStyle w:val="ListParagraph"/>
        <w:numPr>
          <w:ilvl w:val="0"/>
          <w:numId w:val="7"/>
        </w:numPr>
        <w:tabs>
          <w:tab w:val="left" w:pos="434"/>
        </w:tabs>
        <w:ind w:left="152" w:right="4893" w:firstLine="0"/>
        <w:rPr>
          <w:sz w:val="16"/>
        </w:rPr>
      </w:pPr>
      <w:r>
        <w:rPr>
          <w:sz w:val="16"/>
        </w:rPr>
        <w:t>Blank</w:t>
      </w:r>
      <w:r>
        <w:rPr>
          <w:spacing w:val="-4"/>
          <w:sz w:val="16"/>
        </w:rPr>
        <w:t xml:space="preserve"> </w:t>
      </w:r>
      <w:r>
        <w:rPr>
          <w:sz w:val="16"/>
        </w:rPr>
        <w:t>cell</w:t>
      </w:r>
      <w:r>
        <w:rPr>
          <w:spacing w:val="-3"/>
          <w:sz w:val="16"/>
        </w:rPr>
        <w:t xml:space="preserve"> </w:t>
      </w:r>
      <w:r>
        <w:rPr>
          <w:sz w:val="16"/>
        </w:rPr>
        <w:t>indicate</w:t>
      </w:r>
      <w:r>
        <w:rPr>
          <w:spacing w:val="-6"/>
          <w:sz w:val="16"/>
        </w:rPr>
        <w:t xml:space="preserve"> </w:t>
      </w:r>
      <w:r>
        <w:rPr>
          <w:sz w:val="16"/>
        </w:rPr>
        <w:t>insufficient</w:t>
      </w:r>
      <w:r>
        <w:rPr>
          <w:spacing w:val="-2"/>
          <w:sz w:val="16"/>
        </w:rPr>
        <w:t xml:space="preserve"> </w:t>
      </w:r>
      <w:r>
        <w:rPr>
          <w:sz w:val="16"/>
        </w:rPr>
        <w:t>number</w:t>
      </w:r>
      <w:r>
        <w:rPr>
          <w:spacing w:val="-4"/>
          <w:sz w:val="16"/>
        </w:rPr>
        <w:t xml:space="preserve"> </w:t>
      </w:r>
      <w:r>
        <w:rPr>
          <w:sz w:val="16"/>
        </w:rPr>
        <w:t>of</w:t>
      </w:r>
      <w:r>
        <w:rPr>
          <w:spacing w:val="-2"/>
          <w:sz w:val="16"/>
        </w:rPr>
        <w:t xml:space="preserve"> </w:t>
      </w:r>
      <w:r>
        <w:rPr>
          <w:sz w:val="16"/>
        </w:rPr>
        <w:t>isolates</w:t>
      </w:r>
      <w:r>
        <w:rPr>
          <w:spacing w:val="-2"/>
          <w:sz w:val="16"/>
        </w:rPr>
        <w:t xml:space="preserve"> </w:t>
      </w:r>
      <w:r>
        <w:rPr>
          <w:sz w:val="16"/>
        </w:rPr>
        <w:t>(&lt;30)</w:t>
      </w:r>
      <w:r>
        <w:rPr>
          <w:spacing w:val="-6"/>
          <w:sz w:val="16"/>
        </w:rPr>
        <w:t xml:space="preserve"> </w:t>
      </w:r>
      <w:r>
        <w:rPr>
          <w:sz w:val="16"/>
        </w:rPr>
        <w:t>to</w:t>
      </w:r>
      <w:r>
        <w:rPr>
          <w:spacing w:val="-6"/>
          <w:sz w:val="16"/>
        </w:rPr>
        <w:t xml:space="preserve"> </w:t>
      </w:r>
      <w:r>
        <w:rPr>
          <w:sz w:val="16"/>
        </w:rPr>
        <w:t>calculate</w:t>
      </w:r>
      <w:r>
        <w:rPr>
          <w:spacing w:val="-6"/>
          <w:sz w:val="16"/>
        </w:rPr>
        <w:t xml:space="preserve"> </w:t>
      </w:r>
      <w:r>
        <w:rPr>
          <w:sz w:val="16"/>
        </w:rPr>
        <w:t>percentage. Source: APAS (NSW, Vic, Qld, SA, WA, Tas, ACT) – see Table A1</w:t>
      </w:r>
    </w:p>
    <w:p w14:paraId="4C653884" w14:textId="77777777" w:rsidR="00052429" w:rsidRDefault="00052429">
      <w:pPr>
        <w:rPr>
          <w:sz w:val="16"/>
        </w:rPr>
        <w:sectPr w:rsidR="00052429">
          <w:pgSz w:w="11910" w:h="16840"/>
          <w:pgMar w:top="1040" w:right="0" w:bottom="920" w:left="980" w:header="0" w:footer="734" w:gutter="0"/>
          <w:cols w:space="720"/>
        </w:sectPr>
      </w:pPr>
    </w:p>
    <w:p w14:paraId="4C653885" w14:textId="77777777" w:rsidR="00052429" w:rsidRDefault="00B706C2">
      <w:pPr>
        <w:spacing w:before="74"/>
        <w:ind w:left="152"/>
        <w:rPr>
          <w:b/>
          <w:i/>
          <w:sz w:val="32"/>
        </w:rPr>
      </w:pPr>
      <w:bookmarkStart w:id="15" w:name="_bookmark10"/>
      <w:bookmarkEnd w:id="15"/>
      <w:r>
        <w:rPr>
          <w:b/>
          <w:color w:val="0E2841"/>
          <w:sz w:val="32"/>
        </w:rPr>
        <w:lastRenderedPageBreak/>
        <w:t>Fluoroquinolone</w:t>
      </w:r>
      <w:r>
        <w:rPr>
          <w:b/>
          <w:color w:val="0E2841"/>
          <w:spacing w:val="-17"/>
          <w:sz w:val="32"/>
        </w:rPr>
        <w:t xml:space="preserve"> </w:t>
      </w:r>
      <w:r>
        <w:rPr>
          <w:b/>
          <w:color w:val="0E2841"/>
          <w:sz w:val="32"/>
        </w:rPr>
        <w:t>resistance</w:t>
      </w:r>
      <w:r>
        <w:rPr>
          <w:b/>
          <w:color w:val="0E2841"/>
          <w:spacing w:val="-16"/>
          <w:sz w:val="32"/>
        </w:rPr>
        <w:t xml:space="preserve"> </w:t>
      </w:r>
      <w:r>
        <w:rPr>
          <w:b/>
          <w:color w:val="0E2841"/>
          <w:sz w:val="32"/>
        </w:rPr>
        <w:t>in</w:t>
      </w:r>
      <w:r>
        <w:rPr>
          <w:b/>
          <w:color w:val="0E2841"/>
          <w:spacing w:val="-14"/>
          <w:sz w:val="32"/>
        </w:rPr>
        <w:t xml:space="preserve"> </w:t>
      </w:r>
      <w:r>
        <w:rPr>
          <w:b/>
          <w:i/>
          <w:color w:val="0E2841"/>
          <w:sz w:val="32"/>
        </w:rPr>
        <w:t>Escherichia</w:t>
      </w:r>
      <w:r>
        <w:rPr>
          <w:b/>
          <w:i/>
          <w:color w:val="0E2841"/>
          <w:spacing w:val="-16"/>
          <w:sz w:val="32"/>
        </w:rPr>
        <w:t xml:space="preserve"> </w:t>
      </w:r>
      <w:r>
        <w:rPr>
          <w:b/>
          <w:i/>
          <w:color w:val="0E2841"/>
          <w:spacing w:val="-4"/>
          <w:sz w:val="32"/>
        </w:rPr>
        <w:t>coli</w:t>
      </w:r>
    </w:p>
    <w:p w14:paraId="4C653886" w14:textId="77777777" w:rsidR="00052429" w:rsidRDefault="00B706C2">
      <w:pPr>
        <w:spacing w:before="242" w:line="252" w:lineRule="exact"/>
        <w:ind w:left="152"/>
      </w:pPr>
      <w:r>
        <w:t>The</w:t>
      </w:r>
      <w:r>
        <w:rPr>
          <w:spacing w:val="-8"/>
        </w:rPr>
        <w:t xml:space="preserve"> </w:t>
      </w:r>
      <w:r>
        <w:t>order</w:t>
      </w:r>
      <w:r>
        <w:rPr>
          <w:spacing w:val="-3"/>
        </w:rPr>
        <w:t xml:space="preserve"> </w:t>
      </w:r>
      <w:r>
        <w:rPr>
          <w:i/>
        </w:rPr>
        <w:t>Enterobacterales</w:t>
      </w:r>
      <w:r>
        <w:rPr>
          <w:i/>
          <w:spacing w:val="-5"/>
        </w:rPr>
        <w:t xml:space="preserve"> </w:t>
      </w:r>
      <w:r>
        <w:t>encompasses</w:t>
      </w:r>
      <w:r>
        <w:rPr>
          <w:spacing w:val="-7"/>
        </w:rPr>
        <w:t xml:space="preserve"> </w:t>
      </w:r>
      <w:r>
        <w:t>a</w:t>
      </w:r>
      <w:r>
        <w:rPr>
          <w:spacing w:val="-4"/>
        </w:rPr>
        <w:t xml:space="preserve"> </w:t>
      </w:r>
      <w:r>
        <w:t>large</w:t>
      </w:r>
      <w:r>
        <w:rPr>
          <w:spacing w:val="-9"/>
        </w:rPr>
        <w:t xml:space="preserve"> </w:t>
      </w:r>
      <w:r>
        <w:t>group</w:t>
      </w:r>
      <w:r>
        <w:rPr>
          <w:spacing w:val="-6"/>
        </w:rPr>
        <w:t xml:space="preserve"> </w:t>
      </w:r>
      <w:r>
        <w:t>of</w:t>
      </w:r>
      <w:r>
        <w:rPr>
          <w:spacing w:val="-6"/>
        </w:rPr>
        <w:t xml:space="preserve"> </w:t>
      </w:r>
      <w:r>
        <w:t>related</w:t>
      </w:r>
      <w:r>
        <w:rPr>
          <w:spacing w:val="-5"/>
        </w:rPr>
        <w:t xml:space="preserve"> </w:t>
      </w:r>
      <w:r>
        <w:t>bacteria</w:t>
      </w:r>
      <w:r>
        <w:rPr>
          <w:spacing w:val="-7"/>
        </w:rPr>
        <w:t xml:space="preserve"> </w:t>
      </w:r>
      <w:r>
        <w:rPr>
          <w:spacing w:val="-2"/>
        </w:rPr>
        <w:t>including</w:t>
      </w:r>
    </w:p>
    <w:p w14:paraId="4C653887" w14:textId="77777777" w:rsidR="00052429" w:rsidRDefault="00B706C2">
      <w:pPr>
        <w:pStyle w:val="BodyText"/>
        <w:ind w:left="153" w:right="1142" w:hanging="1"/>
      </w:pPr>
      <w:r>
        <w:rPr>
          <w:i/>
        </w:rPr>
        <w:t>Escherichia coli</w:t>
      </w:r>
      <w:r>
        <w:t xml:space="preserve">, which is a common pathogen that causes both community- and hospital- associated infections. </w:t>
      </w:r>
      <w:r>
        <w:rPr>
          <w:i/>
        </w:rPr>
        <w:t xml:space="preserve">E. coli </w:t>
      </w:r>
      <w:r>
        <w:t>is the most common cause of urinary tract infection and bacteraemia in the community and in otherwise healthy people. It is also associated with a variety of infections, including biliary tract and other intra-abdominal infections (including those following surgery, and often</w:t>
      </w:r>
      <w:r>
        <w:rPr>
          <w:spacing w:val="-4"/>
        </w:rPr>
        <w:t xml:space="preserve"> </w:t>
      </w:r>
      <w:r>
        <w:t>mixed</w:t>
      </w:r>
      <w:r>
        <w:rPr>
          <w:spacing w:val="-4"/>
        </w:rPr>
        <w:t xml:space="preserve"> </w:t>
      </w:r>
      <w:r>
        <w:t>with</w:t>
      </w:r>
      <w:r>
        <w:rPr>
          <w:spacing w:val="-2"/>
        </w:rPr>
        <w:t xml:space="preserve"> </w:t>
      </w:r>
      <w:r>
        <w:t>other</w:t>
      </w:r>
      <w:r>
        <w:rPr>
          <w:spacing w:val="-3"/>
        </w:rPr>
        <w:t xml:space="preserve"> </w:t>
      </w:r>
      <w:r>
        <w:t>pathogens), as</w:t>
      </w:r>
      <w:r>
        <w:rPr>
          <w:spacing w:val="-4"/>
        </w:rPr>
        <w:t xml:space="preserve"> </w:t>
      </w:r>
      <w:r>
        <w:t>well</w:t>
      </w:r>
      <w:r>
        <w:rPr>
          <w:spacing w:val="-2"/>
        </w:rPr>
        <w:t xml:space="preserve"> </w:t>
      </w:r>
      <w:r>
        <w:t>as</w:t>
      </w:r>
      <w:r>
        <w:rPr>
          <w:spacing w:val="-4"/>
        </w:rPr>
        <w:t xml:space="preserve"> </w:t>
      </w:r>
      <w:r>
        <w:t>meningitis, and</w:t>
      </w:r>
      <w:r>
        <w:rPr>
          <w:spacing w:val="-2"/>
        </w:rPr>
        <w:t xml:space="preserve"> </w:t>
      </w:r>
      <w:r>
        <w:t>bacteraemia</w:t>
      </w:r>
      <w:r>
        <w:rPr>
          <w:spacing w:val="-4"/>
        </w:rPr>
        <w:t xml:space="preserve"> </w:t>
      </w:r>
      <w:r>
        <w:t>from</w:t>
      </w:r>
      <w:r>
        <w:rPr>
          <w:spacing w:val="-3"/>
        </w:rPr>
        <w:t xml:space="preserve"> </w:t>
      </w:r>
      <w:r>
        <w:t>intravascular</w:t>
      </w:r>
      <w:r>
        <w:rPr>
          <w:spacing w:val="-3"/>
        </w:rPr>
        <w:t xml:space="preserve"> </w:t>
      </w:r>
      <w:r>
        <w:t>lines.</w:t>
      </w:r>
    </w:p>
    <w:p w14:paraId="4C653888" w14:textId="77777777" w:rsidR="00052429" w:rsidRDefault="00B706C2">
      <w:pPr>
        <w:pStyle w:val="BodyText"/>
        <w:spacing w:before="119"/>
        <w:ind w:left="154" w:right="1215"/>
      </w:pPr>
      <w:r>
        <w:t>The</w:t>
      </w:r>
      <w:r>
        <w:rPr>
          <w:spacing w:val="-3"/>
        </w:rPr>
        <w:t xml:space="preserve"> </w:t>
      </w:r>
      <w:r>
        <w:t>aminoglycosides</w:t>
      </w:r>
      <w:r>
        <w:rPr>
          <w:spacing w:val="-5"/>
        </w:rPr>
        <w:t xml:space="preserve"> </w:t>
      </w:r>
      <w:r>
        <w:t>(especially</w:t>
      </w:r>
      <w:r>
        <w:rPr>
          <w:spacing w:val="-2"/>
        </w:rPr>
        <w:t xml:space="preserve"> </w:t>
      </w:r>
      <w:r>
        <w:t>gentamicin)</w:t>
      </w:r>
      <w:r>
        <w:rPr>
          <w:spacing w:val="-1"/>
        </w:rPr>
        <w:t xml:space="preserve"> </w:t>
      </w:r>
      <w:r>
        <w:t>are</w:t>
      </w:r>
      <w:r>
        <w:rPr>
          <w:spacing w:val="-5"/>
        </w:rPr>
        <w:t xml:space="preserve"> </w:t>
      </w:r>
      <w:r>
        <w:t>recommended</w:t>
      </w:r>
      <w:r>
        <w:rPr>
          <w:spacing w:val="-3"/>
        </w:rPr>
        <w:t xml:space="preserve"> </w:t>
      </w:r>
      <w:r>
        <w:t>as</w:t>
      </w:r>
      <w:r>
        <w:rPr>
          <w:spacing w:val="-5"/>
        </w:rPr>
        <w:t xml:space="preserve"> </w:t>
      </w:r>
      <w:r>
        <w:t>part</w:t>
      </w:r>
      <w:r>
        <w:rPr>
          <w:spacing w:val="-1"/>
        </w:rPr>
        <w:t xml:space="preserve"> </w:t>
      </w:r>
      <w:r>
        <w:t>of</w:t>
      </w:r>
      <w:r>
        <w:rPr>
          <w:spacing w:val="-3"/>
        </w:rPr>
        <w:t xml:space="preserve"> </w:t>
      </w:r>
      <w:r>
        <w:t>empirical</w:t>
      </w:r>
      <w:r>
        <w:rPr>
          <w:spacing w:val="-3"/>
        </w:rPr>
        <w:t xml:space="preserve"> </w:t>
      </w:r>
      <w:r>
        <w:t>use,</w:t>
      </w:r>
      <w:r>
        <w:rPr>
          <w:spacing w:val="-3"/>
        </w:rPr>
        <w:t xml:space="preserve"> </w:t>
      </w:r>
      <w:r>
        <w:t>pending the</w:t>
      </w:r>
      <w:r>
        <w:rPr>
          <w:spacing w:val="-3"/>
        </w:rPr>
        <w:t xml:space="preserve"> </w:t>
      </w:r>
      <w:r>
        <w:t>results</w:t>
      </w:r>
      <w:r>
        <w:rPr>
          <w:spacing w:val="-3"/>
        </w:rPr>
        <w:t xml:space="preserve"> </w:t>
      </w:r>
      <w:r>
        <w:t>of</w:t>
      </w:r>
      <w:r>
        <w:rPr>
          <w:spacing w:val="-1"/>
        </w:rPr>
        <w:t xml:space="preserve"> </w:t>
      </w:r>
      <w:r>
        <w:t>culture</w:t>
      </w:r>
      <w:r>
        <w:rPr>
          <w:spacing w:val="-1"/>
        </w:rPr>
        <w:t xml:space="preserve"> </w:t>
      </w:r>
      <w:r>
        <w:t>and</w:t>
      </w:r>
      <w:r>
        <w:rPr>
          <w:spacing w:val="-3"/>
        </w:rPr>
        <w:t xml:space="preserve"> </w:t>
      </w:r>
      <w:r>
        <w:t>susceptibility testing. Β-lactam</w:t>
      </w:r>
      <w:r>
        <w:rPr>
          <w:spacing w:val="-2"/>
        </w:rPr>
        <w:t xml:space="preserve"> </w:t>
      </w:r>
      <w:r>
        <w:t>antimicrobials,</w:t>
      </w:r>
      <w:r>
        <w:rPr>
          <w:spacing w:val="-1"/>
        </w:rPr>
        <w:t xml:space="preserve"> </w:t>
      </w:r>
      <w:r>
        <w:t>including</w:t>
      </w:r>
      <w:r>
        <w:rPr>
          <w:spacing w:val="-1"/>
        </w:rPr>
        <w:t xml:space="preserve"> </w:t>
      </w:r>
      <w:r>
        <w:t>those</w:t>
      </w:r>
      <w:r>
        <w:rPr>
          <w:spacing w:val="-1"/>
        </w:rPr>
        <w:t xml:space="preserve"> </w:t>
      </w:r>
      <w:r>
        <w:t xml:space="preserve">combined with β-lactamase inhibitors, are preferred for the treatment of infections caused by </w:t>
      </w:r>
      <w:r>
        <w:rPr>
          <w:i/>
        </w:rPr>
        <w:t xml:space="preserve">E. coli </w:t>
      </w:r>
      <w:r>
        <w:t xml:space="preserve">when prolonged treatment or a switch from parenteral to oral therapy is considered. In addition to β- lactams, trimethoprim is currently recommended for the oral treatment of lower urinary tract </w:t>
      </w:r>
      <w:r>
        <w:rPr>
          <w:spacing w:val="-2"/>
        </w:rPr>
        <w:t>infections.</w:t>
      </w:r>
      <w:r>
        <w:rPr>
          <w:spacing w:val="-2"/>
          <w:vertAlign w:val="superscript"/>
        </w:rPr>
        <w:t>11</w:t>
      </w:r>
    </w:p>
    <w:p w14:paraId="4C653889" w14:textId="77777777" w:rsidR="00052429" w:rsidRDefault="00B706C2">
      <w:pPr>
        <w:pStyle w:val="BodyText"/>
        <w:spacing w:before="122"/>
        <w:ind w:left="153" w:right="1142" w:hanging="1"/>
      </w:pPr>
      <w:r>
        <w:t>In Australia, fluoroquinolones are usually only recommended for strains that are likely to be resistant</w:t>
      </w:r>
      <w:r>
        <w:rPr>
          <w:spacing w:val="-3"/>
        </w:rPr>
        <w:t xml:space="preserve"> </w:t>
      </w:r>
      <w:r>
        <w:t>to</w:t>
      </w:r>
      <w:r>
        <w:rPr>
          <w:spacing w:val="-2"/>
        </w:rPr>
        <w:t xml:space="preserve"> </w:t>
      </w:r>
      <w:r>
        <w:t>other</w:t>
      </w:r>
      <w:r>
        <w:rPr>
          <w:spacing w:val="-3"/>
        </w:rPr>
        <w:t xml:space="preserve"> </w:t>
      </w:r>
      <w:r>
        <w:t>classes</w:t>
      </w:r>
      <w:r>
        <w:rPr>
          <w:spacing w:val="-4"/>
        </w:rPr>
        <w:t xml:space="preserve"> </w:t>
      </w:r>
      <w:r>
        <w:t>of</w:t>
      </w:r>
      <w:r>
        <w:rPr>
          <w:spacing w:val="-2"/>
        </w:rPr>
        <w:t xml:space="preserve"> </w:t>
      </w:r>
      <w:r>
        <w:t>antimicrobials. They</w:t>
      </w:r>
      <w:r>
        <w:rPr>
          <w:spacing w:val="-4"/>
        </w:rPr>
        <w:t xml:space="preserve"> </w:t>
      </w:r>
      <w:r>
        <w:t>are</w:t>
      </w:r>
      <w:r>
        <w:rPr>
          <w:spacing w:val="-2"/>
        </w:rPr>
        <w:t xml:space="preserve"> </w:t>
      </w:r>
      <w:r>
        <w:t>also</w:t>
      </w:r>
      <w:r>
        <w:rPr>
          <w:spacing w:val="-2"/>
        </w:rPr>
        <w:t xml:space="preserve"> </w:t>
      </w:r>
      <w:r>
        <w:t>available</w:t>
      </w:r>
      <w:r>
        <w:rPr>
          <w:spacing w:val="-2"/>
        </w:rPr>
        <w:t xml:space="preserve"> </w:t>
      </w:r>
      <w:r>
        <w:t>in</w:t>
      </w:r>
      <w:r>
        <w:rPr>
          <w:spacing w:val="-2"/>
        </w:rPr>
        <w:t xml:space="preserve"> </w:t>
      </w:r>
      <w:r>
        <w:t>a</w:t>
      </w:r>
      <w:r>
        <w:rPr>
          <w:spacing w:val="-2"/>
        </w:rPr>
        <w:t xml:space="preserve"> </w:t>
      </w:r>
      <w:r>
        <w:t>range</w:t>
      </w:r>
      <w:r>
        <w:rPr>
          <w:spacing w:val="-2"/>
        </w:rPr>
        <w:t xml:space="preserve"> </w:t>
      </w:r>
      <w:r>
        <w:t>of</w:t>
      </w:r>
      <w:r>
        <w:rPr>
          <w:spacing w:val="-2"/>
        </w:rPr>
        <w:t xml:space="preserve"> </w:t>
      </w:r>
      <w:r>
        <w:t>formulations,</w:t>
      </w:r>
      <w:r>
        <w:rPr>
          <w:spacing w:val="-3"/>
        </w:rPr>
        <w:t xml:space="preserve"> </w:t>
      </w:r>
      <w:r>
        <w:t>such as oral, intravenous and topical (eye and ear).</w:t>
      </w:r>
    </w:p>
    <w:p w14:paraId="4C65388A" w14:textId="77777777" w:rsidR="00052429" w:rsidRDefault="00B706C2">
      <w:pPr>
        <w:pStyle w:val="BodyText"/>
        <w:spacing w:before="119"/>
        <w:ind w:left="153" w:right="1215" w:hanging="1"/>
      </w:pPr>
      <w:r>
        <w:rPr>
          <w:i/>
        </w:rPr>
        <w:t xml:space="preserve">E. coli </w:t>
      </w:r>
      <w:r>
        <w:t>has the capacity to acquire and</w:t>
      </w:r>
      <w:r>
        <w:rPr>
          <w:spacing w:val="-2"/>
        </w:rPr>
        <w:t xml:space="preserve"> </w:t>
      </w:r>
      <w:r>
        <w:t>transmit resistance genes among themselves and to some other genera through horizontal gene transfer. In addition, it has specialised mechanisms to become multidrug-resistant by capturing and accumulating resistance genes (integrons). Few antimicrobials</w:t>
      </w:r>
      <w:r>
        <w:rPr>
          <w:spacing w:val="-2"/>
        </w:rPr>
        <w:t xml:space="preserve"> </w:t>
      </w:r>
      <w:r>
        <w:t>are</w:t>
      </w:r>
      <w:r>
        <w:rPr>
          <w:spacing w:val="-3"/>
        </w:rPr>
        <w:t xml:space="preserve"> </w:t>
      </w:r>
      <w:r>
        <w:t>available</w:t>
      </w:r>
      <w:r>
        <w:rPr>
          <w:spacing w:val="-3"/>
        </w:rPr>
        <w:t xml:space="preserve"> </w:t>
      </w:r>
      <w:r>
        <w:t>for</w:t>
      </w:r>
      <w:r>
        <w:rPr>
          <w:spacing w:val="-4"/>
        </w:rPr>
        <w:t xml:space="preserve"> </w:t>
      </w:r>
      <w:r>
        <w:t>the</w:t>
      </w:r>
      <w:r>
        <w:rPr>
          <w:spacing w:val="-5"/>
        </w:rPr>
        <w:t xml:space="preserve"> </w:t>
      </w:r>
      <w:r>
        <w:t>treatment</w:t>
      </w:r>
      <w:r>
        <w:rPr>
          <w:spacing w:val="-1"/>
        </w:rPr>
        <w:t xml:space="preserve"> </w:t>
      </w:r>
      <w:r>
        <w:t>of</w:t>
      </w:r>
      <w:r>
        <w:rPr>
          <w:spacing w:val="-1"/>
        </w:rPr>
        <w:t xml:space="preserve"> </w:t>
      </w:r>
      <w:r>
        <w:t>highly</w:t>
      </w:r>
      <w:r>
        <w:rPr>
          <w:spacing w:val="-2"/>
        </w:rPr>
        <w:t xml:space="preserve"> </w:t>
      </w:r>
      <w:r>
        <w:t>multidrug-resistant</w:t>
      </w:r>
      <w:r>
        <w:rPr>
          <w:spacing w:val="-3"/>
        </w:rPr>
        <w:t xml:space="preserve"> </w:t>
      </w:r>
      <w:r>
        <w:t>strains,</w:t>
      </w:r>
      <w:r>
        <w:rPr>
          <w:spacing w:val="-3"/>
        </w:rPr>
        <w:t xml:space="preserve"> </w:t>
      </w:r>
      <w:r>
        <w:t>and</w:t>
      </w:r>
      <w:r>
        <w:rPr>
          <w:spacing w:val="-3"/>
        </w:rPr>
        <w:t xml:space="preserve"> </w:t>
      </w:r>
      <w:r>
        <w:t>all</w:t>
      </w:r>
      <w:r>
        <w:rPr>
          <w:spacing w:val="-3"/>
        </w:rPr>
        <w:t xml:space="preserve"> </w:t>
      </w:r>
      <w:r>
        <w:t>are</w:t>
      </w:r>
      <w:r>
        <w:rPr>
          <w:spacing w:val="-5"/>
        </w:rPr>
        <w:t xml:space="preserve"> </w:t>
      </w:r>
      <w:r>
        <w:t>more toxic than β-lactams.</w:t>
      </w:r>
    </w:p>
    <w:p w14:paraId="4C65388B" w14:textId="77777777" w:rsidR="00052429" w:rsidRDefault="00B706C2">
      <w:pPr>
        <w:pStyle w:val="BodyText"/>
        <w:spacing w:before="120"/>
        <w:ind w:left="154" w:right="1142" w:hanging="1"/>
      </w:pPr>
      <w:r>
        <w:t xml:space="preserve">Between 2006 and 2023, there were 1,233,211 </w:t>
      </w:r>
      <w:r>
        <w:rPr>
          <w:i/>
        </w:rPr>
        <w:t xml:space="preserve">E. coli </w:t>
      </w:r>
      <w:r>
        <w:t>isolates from the four long-term APAS contributor</w:t>
      </w:r>
      <w:r>
        <w:rPr>
          <w:spacing w:val="-1"/>
        </w:rPr>
        <w:t xml:space="preserve"> </w:t>
      </w:r>
      <w:r>
        <w:t>pathology</w:t>
      </w:r>
      <w:r>
        <w:rPr>
          <w:spacing w:val="-5"/>
        </w:rPr>
        <w:t xml:space="preserve"> </w:t>
      </w:r>
      <w:r>
        <w:t>services.</w:t>
      </w:r>
      <w:r>
        <w:rPr>
          <w:spacing w:val="-1"/>
        </w:rPr>
        <w:t xml:space="preserve"> </w:t>
      </w:r>
      <w:r>
        <w:t>Across</w:t>
      </w:r>
      <w:r>
        <w:rPr>
          <w:spacing w:val="-5"/>
        </w:rPr>
        <w:t xml:space="preserve"> </w:t>
      </w:r>
      <w:r>
        <w:t>all</w:t>
      </w:r>
      <w:r>
        <w:rPr>
          <w:spacing w:val="-3"/>
        </w:rPr>
        <w:t xml:space="preserve"> </w:t>
      </w:r>
      <w:r>
        <w:t>pathology</w:t>
      </w:r>
      <w:r>
        <w:rPr>
          <w:spacing w:val="-2"/>
        </w:rPr>
        <w:t xml:space="preserve"> </w:t>
      </w:r>
      <w:r>
        <w:t>services</w:t>
      </w:r>
      <w:r>
        <w:rPr>
          <w:spacing w:val="-5"/>
        </w:rPr>
        <w:t xml:space="preserve"> </w:t>
      </w:r>
      <w:r>
        <w:t>that</w:t>
      </w:r>
      <w:r>
        <w:rPr>
          <w:spacing w:val="-3"/>
        </w:rPr>
        <w:t xml:space="preserve"> </w:t>
      </w:r>
      <w:r>
        <w:t>contribute</w:t>
      </w:r>
      <w:r>
        <w:rPr>
          <w:spacing w:val="-3"/>
        </w:rPr>
        <w:t xml:space="preserve"> </w:t>
      </w:r>
      <w:r>
        <w:t>to</w:t>
      </w:r>
      <w:r>
        <w:rPr>
          <w:spacing w:val="-5"/>
        </w:rPr>
        <w:t xml:space="preserve"> </w:t>
      </w:r>
      <w:r>
        <w:t>APAS,</w:t>
      </w:r>
      <w:r>
        <w:rPr>
          <w:spacing w:val="-1"/>
        </w:rPr>
        <w:t xml:space="preserve"> </w:t>
      </w:r>
      <w:r>
        <w:t>including</w:t>
      </w:r>
      <w:r>
        <w:rPr>
          <w:spacing w:val="-3"/>
        </w:rPr>
        <w:t xml:space="preserve"> </w:t>
      </w:r>
      <w:r>
        <w:t>the four long-term contributors, data were available for 1,956,779 isolates over this period. See Appendices 1 and 2 for information about the pathology services that contribute to APAS.</w:t>
      </w:r>
    </w:p>
    <w:p w14:paraId="4C65388C" w14:textId="77777777" w:rsidR="00052429" w:rsidRDefault="00B706C2">
      <w:pPr>
        <w:pStyle w:val="BodyText"/>
        <w:spacing w:before="121"/>
        <w:ind w:left="154" w:right="1142" w:hanging="1"/>
      </w:pPr>
      <w:r>
        <w:t>Prevalence</w:t>
      </w:r>
      <w:r>
        <w:rPr>
          <w:spacing w:val="-4"/>
        </w:rPr>
        <w:t xml:space="preserve"> </w:t>
      </w:r>
      <w:r>
        <w:t>of</w:t>
      </w:r>
      <w:r>
        <w:rPr>
          <w:spacing w:val="-4"/>
        </w:rPr>
        <w:t xml:space="preserve"> </w:t>
      </w:r>
      <w:r>
        <w:t>fluoroquinolone</w:t>
      </w:r>
      <w:r>
        <w:rPr>
          <w:spacing w:val="-4"/>
        </w:rPr>
        <w:t xml:space="preserve"> </w:t>
      </w:r>
      <w:r>
        <w:t>resistance</w:t>
      </w:r>
      <w:r>
        <w:rPr>
          <w:spacing w:val="-5"/>
        </w:rPr>
        <w:t xml:space="preserve"> </w:t>
      </w:r>
      <w:r>
        <w:t>was</w:t>
      </w:r>
      <w:r>
        <w:rPr>
          <w:spacing w:val="-3"/>
        </w:rPr>
        <w:t xml:space="preserve"> </w:t>
      </w:r>
      <w:r>
        <w:t>examined</w:t>
      </w:r>
      <w:r>
        <w:rPr>
          <w:spacing w:val="-4"/>
        </w:rPr>
        <w:t xml:space="preserve"> </w:t>
      </w:r>
      <w:r>
        <w:t>using</w:t>
      </w:r>
      <w:r>
        <w:rPr>
          <w:spacing w:val="-4"/>
        </w:rPr>
        <w:t xml:space="preserve"> </w:t>
      </w:r>
      <w:r>
        <w:t>available</w:t>
      </w:r>
      <w:r>
        <w:rPr>
          <w:spacing w:val="-4"/>
        </w:rPr>
        <w:t xml:space="preserve"> </w:t>
      </w:r>
      <w:r>
        <w:t>antimicrobial</w:t>
      </w:r>
      <w:r>
        <w:rPr>
          <w:spacing w:val="-4"/>
        </w:rPr>
        <w:t xml:space="preserve"> </w:t>
      </w:r>
      <w:r>
        <w:t>susceptibility test data for ciprofloxacin (non-urine specimens) and norfloxacin (urine specimens).</w:t>
      </w:r>
    </w:p>
    <w:p w14:paraId="4C65388D" w14:textId="77777777" w:rsidR="00052429" w:rsidRDefault="00B706C2">
      <w:pPr>
        <w:pStyle w:val="BodyText"/>
        <w:spacing w:before="118"/>
        <w:ind w:left="155" w:right="1215" w:hanging="1"/>
      </w:pPr>
      <w:r>
        <w:t xml:space="preserve">Figure 9 shows the 18-year trend in fluoroquinolone resistance in </w:t>
      </w:r>
      <w:r>
        <w:rPr>
          <w:i/>
        </w:rPr>
        <w:t xml:space="preserve">E. coli </w:t>
      </w:r>
      <w:r>
        <w:t>reported by all APAS contributors</w:t>
      </w:r>
      <w:r>
        <w:rPr>
          <w:spacing w:val="-3"/>
        </w:rPr>
        <w:t xml:space="preserve"> </w:t>
      </w:r>
      <w:r>
        <w:t>between</w:t>
      </w:r>
      <w:r>
        <w:rPr>
          <w:spacing w:val="-4"/>
        </w:rPr>
        <w:t xml:space="preserve"> </w:t>
      </w:r>
      <w:r>
        <w:t>2006</w:t>
      </w:r>
      <w:r>
        <w:rPr>
          <w:spacing w:val="-2"/>
        </w:rPr>
        <w:t xml:space="preserve"> </w:t>
      </w:r>
      <w:r>
        <w:t>and</w:t>
      </w:r>
      <w:r>
        <w:rPr>
          <w:spacing w:val="-2"/>
        </w:rPr>
        <w:t xml:space="preserve"> </w:t>
      </w:r>
      <w:r>
        <w:t>2023. The</w:t>
      </w:r>
      <w:r>
        <w:rPr>
          <w:spacing w:val="-4"/>
        </w:rPr>
        <w:t xml:space="preserve"> </w:t>
      </w:r>
      <w:r>
        <w:t>decrease</w:t>
      </w:r>
      <w:r>
        <w:rPr>
          <w:spacing w:val="-2"/>
        </w:rPr>
        <w:t xml:space="preserve"> </w:t>
      </w:r>
      <w:r>
        <w:t>in</w:t>
      </w:r>
      <w:r>
        <w:rPr>
          <w:spacing w:val="-2"/>
        </w:rPr>
        <w:t xml:space="preserve"> </w:t>
      </w:r>
      <w:r>
        <w:t>the</w:t>
      </w:r>
      <w:r>
        <w:rPr>
          <w:spacing w:val="-4"/>
        </w:rPr>
        <w:t xml:space="preserve"> </w:t>
      </w:r>
      <w:r>
        <w:t>number</w:t>
      </w:r>
      <w:r>
        <w:rPr>
          <w:spacing w:val="-3"/>
        </w:rPr>
        <w:t xml:space="preserve"> </w:t>
      </w:r>
      <w:r>
        <w:t>of</w:t>
      </w:r>
      <w:r>
        <w:rPr>
          <w:spacing w:val="-2"/>
        </w:rPr>
        <w:t xml:space="preserve"> </w:t>
      </w:r>
      <w:r>
        <w:rPr>
          <w:i/>
        </w:rPr>
        <w:t>E.</w:t>
      </w:r>
      <w:r>
        <w:rPr>
          <w:i/>
          <w:spacing w:val="-2"/>
        </w:rPr>
        <w:t xml:space="preserve"> </w:t>
      </w:r>
      <w:r>
        <w:rPr>
          <w:i/>
        </w:rPr>
        <w:t>coli</w:t>
      </w:r>
      <w:r>
        <w:rPr>
          <w:i/>
          <w:spacing w:val="-2"/>
        </w:rPr>
        <w:t xml:space="preserve"> </w:t>
      </w:r>
      <w:r>
        <w:t>isolates</w:t>
      </w:r>
      <w:r>
        <w:rPr>
          <w:spacing w:val="-1"/>
        </w:rPr>
        <w:t xml:space="preserve"> </w:t>
      </w:r>
      <w:r>
        <w:t>reported</w:t>
      </w:r>
      <w:r>
        <w:rPr>
          <w:spacing w:val="-4"/>
        </w:rPr>
        <w:t xml:space="preserve"> </w:t>
      </w:r>
      <w:r>
        <w:t>to APAS was attributed to a change to selective reporting practices for isolates from urinary tract infections by three of the four long-term contributors.</w:t>
      </w:r>
    </w:p>
    <w:p w14:paraId="4C65388E" w14:textId="77777777" w:rsidR="00052429" w:rsidRDefault="00B706C2">
      <w:pPr>
        <w:pStyle w:val="BodyText"/>
        <w:spacing w:before="120"/>
        <w:ind w:left="156" w:right="1215" w:hanging="1"/>
      </w:pPr>
      <w:r>
        <w:t xml:space="preserve">There was an increasing trend in the proportion of fluoroquinolone resistant </w:t>
      </w:r>
      <w:r>
        <w:rPr>
          <w:i/>
        </w:rPr>
        <w:t xml:space="preserve">E. coli </w:t>
      </w:r>
      <w:r>
        <w:t>isolates from 1.9%</w:t>
      </w:r>
      <w:r>
        <w:rPr>
          <w:spacing w:val="-3"/>
        </w:rPr>
        <w:t xml:space="preserve"> </w:t>
      </w:r>
      <w:r>
        <w:t>in</w:t>
      </w:r>
      <w:r>
        <w:rPr>
          <w:spacing w:val="-2"/>
        </w:rPr>
        <w:t xml:space="preserve"> </w:t>
      </w:r>
      <w:r>
        <w:t>2006,</w:t>
      </w:r>
      <w:r>
        <w:rPr>
          <w:spacing w:val="-2"/>
        </w:rPr>
        <w:t xml:space="preserve"> </w:t>
      </w:r>
      <w:r>
        <w:t>peaking</w:t>
      </w:r>
      <w:r>
        <w:rPr>
          <w:spacing w:val="-2"/>
        </w:rPr>
        <w:t xml:space="preserve"> </w:t>
      </w:r>
      <w:r>
        <w:t>at</w:t>
      </w:r>
      <w:r>
        <w:rPr>
          <w:spacing w:val="-2"/>
        </w:rPr>
        <w:t xml:space="preserve"> </w:t>
      </w:r>
      <w:r>
        <w:t>13.3%</w:t>
      </w:r>
      <w:r>
        <w:rPr>
          <w:spacing w:val="-1"/>
        </w:rPr>
        <w:t xml:space="preserve"> </w:t>
      </w:r>
      <w:r>
        <w:t>in</w:t>
      </w:r>
      <w:r>
        <w:rPr>
          <w:spacing w:val="-2"/>
        </w:rPr>
        <w:t xml:space="preserve"> </w:t>
      </w:r>
      <w:r>
        <w:t>2020</w:t>
      </w:r>
      <w:r>
        <w:rPr>
          <w:spacing w:val="-4"/>
        </w:rPr>
        <w:t xml:space="preserve"> </w:t>
      </w:r>
      <w:r>
        <w:t>and</w:t>
      </w:r>
      <w:r>
        <w:rPr>
          <w:spacing w:val="-1"/>
        </w:rPr>
        <w:t xml:space="preserve"> </w:t>
      </w:r>
      <w:r>
        <w:t>decreasing</w:t>
      </w:r>
      <w:r>
        <w:rPr>
          <w:spacing w:val="-2"/>
        </w:rPr>
        <w:t xml:space="preserve"> </w:t>
      </w:r>
      <w:r>
        <w:t>to</w:t>
      </w:r>
      <w:r>
        <w:rPr>
          <w:spacing w:val="-2"/>
        </w:rPr>
        <w:t xml:space="preserve"> </w:t>
      </w:r>
      <w:r>
        <w:t>12.4%</w:t>
      </w:r>
      <w:r>
        <w:rPr>
          <w:spacing w:val="-1"/>
        </w:rPr>
        <w:t xml:space="preserve"> </w:t>
      </w:r>
      <w:r>
        <w:t>in</w:t>
      </w:r>
      <w:r>
        <w:rPr>
          <w:spacing w:val="-2"/>
        </w:rPr>
        <w:t xml:space="preserve"> </w:t>
      </w:r>
      <w:r>
        <w:t>2022,</w:t>
      </w:r>
      <w:r>
        <w:rPr>
          <w:spacing w:val="-2"/>
        </w:rPr>
        <w:t xml:space="preserve"> </w:t>
      </w:r>
      <w:r>
        <w:t>but</w:t>
      </w:r>
      <w:r>
        <w:rPr>
          <w:spacing w:val="-3"/>
        </w:rPr>
        <w:t xml:space="preserve"> </w:t>
      </w:r>
      <w:r>
        <w:t>increasing</w:t>
      </w:r>
      <w:r>
        <w:rPr>
          <w:spacing w:val="-1"/>
        </w:rPr>
        <w:t xml:space="preserve"> </w:t>
      </w:r>
      <w:r>
        <w:t>again</w:t>
      </w:r>
      <w:r>
        <w:rPr>
          <w:spacing w:val="-4"/>
        </w:rPr>
        <w:t xml:space="preserve"> </w:t>
      </w:r>
      <w:r>
        <w:t>to</w:t>
      </w:r>
    </w:p>
    <w:p w14:paraId="4C65388F" w14:textId="77777777" w:rsidR="00052429" w:rsidRDefault="00B706C2">
      <w:pPr>
        <w:pStyle w:val="BodyText"/>
        <w:spacing w:before="1"/>
        <w:ind w:left="156"/>
      </w:pPr>
      <w:r>
        <w:t>13.4%</w:t>
      </w:r>
      <w:r>
        <w:rPr>
          <w:spacing w:val="-5"/>
        </w:rPr>
        <w:t xml:space="preserve"> </w:t>
      </w:r>
      <w:r>
        <w:t>in</w:t>
      </w:r>
      <w:r>
        <w:rPr>
          <w:spacing w:val="-3"/>
        </w:rPr>
        <w:t xml:space="preserve"> </w:t>
      </w:r>
      <w:r>
        <w:t>2023</w:t>
      </w:r>
      <w:r>
        <w:rPr>
          <w:spacing w:val="-5"/>
        </w:rPr>
        <w:t xml:space="preserve"> </w:t>
      </w:r>
      <w:r>
        <w:t>(Figure</w:t>
      </w:r>
      <w:r>
        <w:rPr>
          <w:spacing w:val="-4"/>
        </w:rPr>
        <w:t xml:space="preserve"> </w:t>
      </w:r>
      <w:r>
        <w:rPr>
          <w:spacing w:val="-5"/>
        </w:rPr>
        <w:t>9).</w:t>
      </w:r>
    </w:p>
    <w:p w14:paraId="4C653890" w14:textId="77777777" w:rsidR="00052429" w:rsidRDefault="00052429">
      <w:pPr>
        <w:sectPr w:rsidR="00052429">
          <w:pgSz w:w="11910" w:h="16840"/>
          <w:pgMar w:top="1040" w:right="0" w:bottom="920" w:left="980" w:header="0" w:footer="734" w:gutter="0"/>
          <w:cols w:space="720"/>
        </w:sectPr>
      </w:pPr>
    </w:p>
    <w:p w14:paraId="3B196536" w14:textId="47660890" w:rsidR="00F41435" w:rsidRPr="00363175" w:rsidRDefault="00B706C2" w:rsidP="00363175">
      <w:pPr>
        <w:spacing w:before="74" w:after="240"/>
        <w:ind w:left="152" w:right="1215"/>
        <w:rPr>
          <w:spacing w:val="-2"/>
        </w:rPr>
      </w:pPr>
      <w:r>
        <w:rPr>
          <w:b/>
        </w:rPr>
        <w:lastRenderedPageBreak/>
        <w:t>Figure</w:t>
      </w:r>
      <w:r>
        <w:rPr>
          <w:b/>
          <w:spacing w:val="-4"/>
        </w:rPr>
        <w:t xml:space="preserve"> </w:t>
      </w:r>
      <w:r>
        <w:rPr>
          <w:b/>
        </w:rPr>
        <w:t>9:</w:t>
      </w:r>
      <w:r>
        <w:rPr>
          <w:b/>
          <w:spacing w:val="-2"/>
        </w:rPr>
        <w:t xml:space="preserve"> </w:t>
      </w:r>
      <w:r>
        <w:t>Percentage</w:t>
      </w:r>
      <w:r>
        <w:rPr>
          <w:spacing w:val="-4"/>
        </w:rPr>
        <w:t xml:space="preserve"> </w:t>
      </w:r>
      <w:r>
        <w:t>of</w:t>
      </w:r>
      <w:r>
        <w:rPr>
          <w:spacing w:val="-4"/>
        </w:rPr>
        <w:t xml:space="preserve"> </w:t>
      </w:r>
      <w:r>
        <w:rPr>
          <w:i/>
        </w:rPr>
        <w:t>Escherichia</w:t>
      </w:r>
      <w:r>
        <w:rPr>
          <w:i/>
          <w:spacing w:val="-4"/>
        </w:rPr>
        <w:t xml:space="preserve"> </w:t>
      </w:r>
      <w:r>
        <w:rPr>
          <w:i/>
        </w:rPr>
        <w:t>coli</w:t>
      </w:r>
      <w:r>
        <w:rPr>
          <w:i/>
          <w:spacing w:val="-4"/>
        </w:rPr>
        <w:t xml:space="preserve"> </w:t>
      </w:r>
      <w:r>
        <w:t>with</w:t>
      </w:r>
      <w:r>
        <w:rPr>
          <w:spacing w:val="-5"/>
        </w:rPr>
        <w:t xml:space="preserve"> </w:t>
      </w:r>
      <w:r>
        <w:t>fluoroquinolone</w:t>
      </w:r>
      <w:r>
        <w:rPr>
          <w:spacing w:val="-3"/>
        </w:rPr>
        <w:t xml:space="preserve"> </w:t>
      </w:r>
      <w:r>
        <w:t>resistance,</w:t>
      </w:r>
      <w:r>
        <w:rPr>
          <w:spacing w:val="-6"/>
        </w:rPr>
        <w:t xml:space="preserve"> </w:t>
      </w:r>
      <w:r>
        <w:t>APAS</w:t>
      </w:r>
      <w:r>
        <w:rPr>
          <w:spacing w:val="-4"/>
        </w:rPr>
        <w:t xml:space="preserve"> </w:t>
      </w:r>
      <w:r>
        <w:t xml:space="preserve">contributors, </w:t>
      </w:r>
      <w:r>
        <w:rPr>
          <w:spacing w:val="-2"/>
        </w:rPr>
        <w:t>2006–2023</w:t>
      </w:r>
    </w:p>
    <w:p w14:paraId="0B8BDC03" w14:textId="2F82D483" w:rsidR="00F41435" w:rsidRDefault="00F41435">
      <w:pPr>
        <w:spacing w:before="74"/>
        <w:ind w:left="152" w:right="1215"/>
      </w:pPr>
      <w:r>
        <w:rPr>
          <w:noProof/>
        </w:rPr>
        <w:drawing>
          <wp:inline distT="0" distB="0" distL="0" distR="0" wp14:anchorId="13DEE592" wp14:editId="5831C51E">
            <wp:extent cx="6115050" cy="3133725"/>
            <wp:effectExtent l="0" t="0" r="0" b="9525"/>
            <wp:docPr id="64" name="Picture 64" descr="Figure 9: Percentage of Escherichia coli with fluoroquinolone resistance, APAS contributors, 200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9: Percentage of Escherichia coli with fluoroquinolone resistance, APAS contributors, 2006–2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3133725"/>
                    </a:xfrm>
                    <a:prstGeom prst="rect">
                      <a:avLst/>
                    </a:prstGeom>
                    <a:noFill/>
                    <a:ln>
                      <a:noFill/>
                    </a:ln>
                  </pic:spPr>
                </pic:pic>
              </a:graphicData>
            </a:graphic>
          </wp:inline>
        </w:drawing>
      </w:r>
    </w:p>
    <w:p w14:paraId="4C6538A6" w14:textId="77777777" w:rsidR="00052429" w:rsidRDefault="00B706C2">
      <w:pPr>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8A7" w14:textId="77777777" w:rsidR="00052429" w:rsidRDefault="00B706C2">
      <w:pPr>
        <w:spacing w:before="1"/>
        <w:ind w:left="152" w:right="1215"/>
        <w:rPr>
          <w:sz w:val="16"/>
        </w:rPr>
      </w:pPr>
      <w:r>
        <w:rPr>
          <w:sz w:val="16"/>
        </w:rPr>
        <w:t>Note:</w:t>
      </w:r>
      <w:r>
        <w:rPr>
          <w:spacing w:val="-3"/>
          <w:sz w:val="16"/>
        </w:rPr>
        <w:t xml:space="preserve"> </w:t>
      </w:r>
      <w:r>
        <w:rPr>
          <w:sz w:val="16"/>
        </w:rPr>
        <w:t>Selective</w:t>
      </w:r>
      <w:r>
        <w:rPr>
          <w:spacing w:val="-4"/>
          <w:sz w:val="16"/>
        </w:rPr>
        <w:t xml:space="preserve"> </w:t>
      </w:r>
      <w:r>
        <w:rPr>
          <w:sz w:val="16"/>
        </w:rPr>
        <w:t>testing/reporting</w:t>
      </w:r>
      <w:r>
        <w:rPr>
          <w:spacing w:val="-2"/>
          <w:sz w:val="16"/>
        </w:rPr>
        <w:t xml:space="preserve"> </w:t>
      </w:r>
      <w:r>
        <w:rPr>
          <w:sz w:val="16"/>
        </w:rPr>
        <w:t>of</w:t>
      </w:r>
      <w:r>
        <w:rPr>
          <w:spacing w:val="-3"/>
          <w:sz w:val="16"/>
        </w:rPr>
        <w:t xml:space="preserve"> </w:t>
      </w:r>
      <w:r>
        <w:rPr>
          <w:sz w:val="16"/>
        </w:rPr>
        <w:t>fluoroquinolone</w:t>
      </w:r>
      <w:r>
        <w:rPr>
          <w:spacing w:val="-4"/>
          <w:sz w:val="16"/>
        </w:rPr>
        <w:t xml:space="preserve"> </w:t>
      </w:r>
      <w:r>
        <w:rPr>
          <w:sz w:val="16"/>
        </w:rPr>
        <w:t>susceptibility</w:t>
      </w:r>
      <w:r>
        <w:rPr>
          <w:spacing w:val="-2"/>
          <w:sz w:val="16"/>
        </w:rPr>
        <w:t xml:space="preserve"> </w:t>
      </w:r>
      <w:r>
        <w:rPr>
          <w:sz w:val="16"/>
        </w:rPr>
        <w:t>of</w:t>
      </w:r>
      <w:r>
        <w:rPr>
          <w:spacing w:val="-3"/>
          <w:sz w:val="16"/>
        </w:rPr>
        <w:t xml:space="preserve"> </w:t>
      </w:r>
      <w:r>
        <w:rPr>
          <w:sz w:val="16"/>
        </w:rPr>
        <w:t>isolates</w:t>
      </w:r>
      <w:r>
        <w:rPr>
          <w:spacing w:val="-3"/>
          <w:sz w:val="16"/>
        </w:rPr>
        <w:t xml:space="preserve"> </w:t>
      </w:r>
      <w:r>
        <w:rPr>
          <w:sz w:val="16"/>
        </w:rPr>
        <w:t>from</w:t>
      </w:r>
      <w:r>
        <w:rPr>
          <w:spacing w:val="-3"/>
          <w:sz w:val="16"/>
        </w:rPr>
        <w:t xml:space="preserve"> </w:t>
      </w:r>
      <w:r>
        <w:rPr>
          <w:sz w:val="16"/>
        </w:rPr>
        <w:t>urine</w:t>
      </w:r>
      <w:r>
        <w:rPr>
          <w:spacing w:val="-4"/>
          <w:sz w:val="16"/>
        </w:rPr>
        <w:t xml:space="preserve"> </w:t>
      </w:r>
      <w:r>
        <w:rPr>
          <w:sz w:val="16"/>
        </w:rPr>
        <w:t>specimens</w:t>
      </w:r>
      <w:r>
        <w:rPr>
          <w:spacing w:val="-2"/>
          <w:sz w:val="16"/>
        </w:rPr>
        <w:t xml:space="preserve"> </w:t>
      </w:r>
      <w:r>
        <w:rPr>
          <w:sz w:val="16"/>
        </w:rPr>
        <w:t>was</w:t>
      </w:r>
      <w:r>
        <w:rPr>
          <w:spacing w:val="-2"/>
          <w:sz w:val="16"/>
        </w:rPr>
        <w:t xml:space="preserve"> </w:t>
      </w:r>
      <w:r>
        <w:rPr>
          <w:sz w:val="16"/>
        </w:rPr>
        <w:t>implemented</w:t>
      </w:r>
      <w:r>
        <w:rPr>
          <w:spacing w:val="-4"/>
          <w:sz w:val="16"/>
        </w:rPr>
        <w:t xml:space="preserve"> </w:t>
      </w:r>
      <w:r>
        <w:rPr>
          <w:sz w:val="16"/>
        </w:rPr>
        <w:t>in</w:t>
      </w:r>
      <w:r>
        <w:rPr>
          <w:spacing w:val="-4"/>
          <w:sz w:val="16"/>
        </w:rPr>
        <w:t xml:space="preserve"> </w:t>
      </w:r>
      <w:r>
        <w:rPr>
          <w:sz w:val="16"/>
        </w:rPr>
        <w:t>SA</w:t>
      </w:r>
      <w:r>
        <w:rPr>
          <w:spacing w:val="-3"/>
          <w:sz w:val="16"/>
        </w:rPr>
        <w:t xml:space="preserve"> </w:t>
      </w:r>
      <w:r>
        <w:rPr>
          <w:sz w:val="16"/>
        </w:rPr>
        <w:t>Pathology metropolitan (2015) and regional laboratories (2017), Mater Pathology (2020) and Pathology Queensland (2023).</w:t>
      </w:r>
    </w:p>
    <w:p w14:paraId="4C6538A8" w14:textId="77777777" w:rsidR="00052429" w:rsidRDefault="00B706C2">
      <w:pPr>
        <w:spacing w:line="183" w:lineRule="exact"/>
        <w:ind w:left="152"/>
        <w:rPr>
          <w:sz w:val="16"/>
        </w:rPr>
      </w:pPr>
      <w:r>
        <w:rPr>
          <w:sz w:val="16"/>
        </w:rPr>
        <w:t>Source:</w:t>
      </w:r>
      <w:r>
        <w:rPr>
          <w:spacing w:val="-4"/>
          <w:sz w:val="16"/>
        </w:rPr>
        <w:t xml:space="preserve"> </w:t>
      </w:r>
      <w:r>
        <w:rPr>
          <w:sz w:val="16"/>
        </w:rPr>
        <w:t>APAS</w:t>
      </w:r>
      <w:r>
        <w:rPr>
          <w:spacing w:val="-2"/>
          <w:sz w:val="16"/>
        </w:rPr>
        <w:t xml:space="preserve"> </w:t>
      </w:r>
      <w:r>
        <w:rPr>
          <w:sz w:val="16"/>
        </w:rPr>
        <w:t>(NSW,</w:t>
      </w:r>
      <w:r>
        <w:rPr>
          <w:spacing w:val="-3"/>
          <w:sz w:val="16"/>
        </w:rPr>
        <w:t xml:space="preserve"> </w:t>
      </w:r>
      <w:r>
        <w:rPr>
          <w:sz w:val="16"/>
        </w:rPr>
        <w:t>Vic,</w:t>
      </w:r>
      <w:r>
        <w:rPr>
          <w:spacing w:val="-4"/>
          <w:sz w:val="16"/>
        </w:rPr>
        <w:t xml:space="preserve"> </w:t>
      </w:r>
      <w:r>
        <w:rPr>
          <w:sz w:val="16"/>
        </w:rPr>
        <w:t>Qld,</w:t>
      </w:r>
      <w:r>
        <w:rPr>
          <w:spacing w:val="-3"/>
          <w:sz w:val="16"/>
        </w:rPr>
        <w:t xml:space="preserve"> </w:t>
      </w:r>
      <w:r>
        <w:rPr>
          <w:sz w:val="16"/>
        </w:rPr>
        <w:t>SA,</w:t>
      </w:r>
      <w:r>
        <w:rPr>
          <w:spacing w:val="-1"/>
          <w:sz w:val="16"/>
        </w:rPr>
        <w:t xml:space="preserve"> </w:t>
      </w:r>
      <w:r>
        <w:rPr>
          <w:sz w:val="16"/>
        </w:rPr>
        <w:t>WA,</w:t>
      </w:r>
      <w:r>
        <w:rPr>
          <w:spacing w:val="-4"/>
          <w:sz w:val="16"/>
        </w:rPr>
        <w:t xml:space="preserve"> </w:t>
      </w:r>
      <w:r>
        <w:rPr>
          <w:sz w:val="16"/>
        </w:rPr>
        <w:t>Tas,</w:t>
      </w:r>
      <w:r>
        <w:rPr>
          <w:spacing w:val="-3"/>
          <w:sz w:val="16"/>
        </w:rPr>
        <w:t xml:space="preserve"> </w:t>
      </w:r>
      <w:r>
        <w:rPr>
          <w:sz w:val="16"/>
        </w:rPr>
        <w:t>ACT)</w:t>
      </w:r>
      <w:r>
        <w:rPr>
          <w:spacing w:val="-3"/>
          <w:sz w:val="16"/>
        </w:rPr>
        <w:t xml:space="preserve"> </w:t>
      </w:r>
      <w:r>
        <w:rPr>
          <w:sz w:val="16"/>
        </w:rPr>
        <w:t>–</w:t>
      </w:r>
      <w:r>
        <w:rPr>
          <w:spacing w:val="-4"/>
          <w:sz w:val="16"/>
        </w:rPr>
        <w:t xml:space="preserve"> </w:t>
      </w:r>
      <w:r>
        <w:rPr>
          <w:sz w:val="16"/>
        </w:rPr>
        <w:t>see</w:t>
      </w:r>
      <w:r>
        <w:rPr>
          <w:spacing w:val="-5"/>
          <w:sz w:val="16"/>
        </w:rPr>
        <w:t xml:space="preserve"> </w:t>
      </w:r>
      <w:r>
        <w:rPr>
          <w:sz w:val="16"/>
        </w:rPr>
        <w:t>Table</w:t>
      </w:r>
      <w:r>
        <w:rPr>
          <w:spacing w:val="-4"/>
          <w:sz w:val="16"/>
        </w:rPr>
        <w:t xml:space="preserve"> </w:t>
      </w:r>
      <w:r>
        <w:rPr>
          <w:spacing w:val="-7"/>
          <w:sz w:val="16"/>
        </w:rPr>
        <w:t>A1</w:t>
      </w:r>
    </w:p>
    <w:p w14:paraId="4C6538A9" w14:textId="77777777" w:rsidR="00052429" w:rsidRDefault="00052429">
      <w:pPr>
        <w:pStyle w:val="BodyText"/>
        <w:spacing w:before="120"/>
        <w:rPr>
          <w:sz w:val="16"/>
        </w:rPr>
      </w:pPr>
    </w:p>
    <w:p w14:paraId="4C6538AA" w14:textId="77777777" w:rsidR="00052429" w:rsidRDefault="00B706C2">
      <w:pPr>
        <w:pStyle w:val="BodyText"/>
        <w:spacing w:before="1"/>
        <w:ind w:left="153" w:right="1215" w:hanging="1"/>
      </w:pPr>
      <w:r>
        <w:t>For analyses</w:t>
      </w:r>
      <w:r>
        <w:rPr>
          <w:spacing w:val="-3"/>
        </w:rPr>
        <w:t xml:space="preserve"> </w:t>
      </w:r>
      <w:r>
        <w:t>of</w:t>
      </w:r>
      <w:r>
        <w:rPr>
          <w:spacing w:val="-1"/>
        </w:rPr>
        <w:t xml:space="preserve"> </w:t>
      </w:r>
      <w:r>
        <w:t>2015</w:t>
      </w:r>
      <w:r>
        <w:rPr>
          <w:spacing w:val="-3"/>
        </w:rPr>
        <w:t xml:space="preserve"> </w:t>
      </w:r>
      <w:r>
        <w:t>to</w:t>
      </w:r>
      <w:r>
        <w:rPr>
          <w:spacing w:val="-3"/>
        </w:rPr>
        <w:t xml:space="preserve"> </w:t>
      </w:r>
      <w:r>
        <w:t>2023</w:t>
      </w:r>
      <w:r>
        <w:rPr>
          <w:spacing w:val="-1"/>
        </w:rPr>
        <w:t xml:space="preserve"> </w:t>
      </w:r>
      <w:r>
        <w:t>data</w:t>
      </w:r>
      <w:r>
        <w:rPr>
          <w:spacing w:val="-3"/>
        </w:rPr>
        <w:t xml:space="preserve"> </w:t>
      </w:r>
      <w:r>
        <w:t>for</w:t>
      </w:r>
      <w:r>
        <w:rPr>
          <w:spacing w:val="-2"/>
        </w:rPr>
        <w:t xml:space="preserve"> </w:t>
      </w:r>
      <w:r>
        <w:t>this</w:t>
      </w:r>
      <w:r>
        <w:rPr>
          <w:spacing w:val="-3"/>
        </w:rPr>
        <w:t xml:space="preserve"> </w:t>
      </w:r>
      <w:r>
        <w:t>report,</w:t>
      </w:r>
      <w:r>
        <w:rPr>
          <w:spacing w:val="-1"/>
        </w:rPr>
        <w:t xml:space="preserve"> </w:t>
      </w:r>
      <w:r>
        <w:t>there</w:t>
      </w:r>
      <w:r>
        <w:rPr>
          <w:spacing w:val="-1"/>
        </w:rPr>
        <w:t xml:space="preserve"> </w:t>
      </w:r>
      <w:r>
        <w:t>were</w:t>
      </w:r>
      <w:r>
        <w:rPr>
          <w:spacing w:val="-3"/>
        </w:rPr>
        <w:t xml:space="preserve"> </w:t>
      </w:r>
      <w:r>
        <w:t>1,342,721</w:t>
      </w:r>
      <w:r>
        <w:rPr>
          <w:spacing w:val="-3"/>
        </w:rPr>
        <w:t xml:space="preserve"> </w:t>
      </w:r>
      <w:r>
        <w:rPr>
          <w:i/>
        </w:rPr>
        <w:t>E.</w:t>
      </w:r>
      <w:r>
        <w:rPr>
          <w:i/>
          <w:spacing w:val="-1"/>
        </w:rPr>
        <w:t xml:space="preserve"> </w:t>
      </w:r>
      <w:r>
        <w:rPr>
          <w:i/>
        </w:rPr>
        <w:t>coli</w:t>
      </w:r>
      <w:r>
        <w:rPr>
          <w:i/>
          <w:spacing w:val="-1"/>
        </w:rPr>
        <w:t xml:space="preserve"> </w:t>
      </w:r>
      <w:r>
        <w:t>isolates</w:t>
      </w:r>
      <w:r>
        <w:rPr>
          <w:spacing w:val="-3"/>
        </w:rPr>
        <w:t xml:space="preserve"> </w:t>
      </w:r>
      <w:r>
        <w:t>from all APAS contributors.</w:t>
      </w:r>
    </w:p>
    <w:p w14:paraId="4C6538AB" w14:textId="77777777" w:rsidR="00052429" w:rsidRDefault="00052429">
      <w:pPr>
        <w:pStyle w:val="BodyText"/>
        <w:spacing w:before="43"/>
      </w:pPr>
    </w:p>
    <w:p w14:paraId="4C6538AC" w14:textId="77777777" w:rsidR="00052429" w:rsidRDefault="00B706C2">
      <w:pPr>
        <w:spacing w:before="1"/>
        <w:ind w:left="152"/>
        <w:rPr>
          <w:b/>
          <w:sz w:val="28"/>
        </w:rPr>
      </w:pPr>
      <w:bookmarkStart w:id="16" w:name="_bookmark11"/>
      <w:bookmarkEnd w:id="16"/>
      <w:r>
        <w:rPr>
          <w:b/>
          <w:color w:val="0E2841"/>
          <w:sz w:val="28"/>
        </w:rPr>
        <w:t>Fluoroquinolone</w:t>
      </w:r>
      <w:r>
        <w:rPr>
          <w:b/>
          <w:color w:val="0E2841"/>
          <w:spacing w:val="-9"/>
          <w:sz w:val="28"/>
        </w:rPr>
        <w:t xml:space="preserve"> </w:t>
      </w:r>
      <w:r>
        <w:rPr>
          <w:b/>
          <w:color w:val="0E2841"/>
          <w:sz w:val="28"/>
        </w:rPr>
        <w:t>resistance</w:t>
      </w:r>
      <w:r>
        <w:rPr>
          <w:b/>
          <w:color w:val="0E2841"/>
          <w:spacing w:val="-8"/>
          <w:sz w:val="28"/>
        </w:rPr>
        <w:t xml:space="preserve"> </w:t>
      </w:r>
      <w:r>
        <w:rPr>
          <w:b/>
          <w:color w:val="0E2841"/>
          <w:sz w:val="28"/>
        </w:rPr>
        <w:t>in</w:t>
      </w:r>
      <w:r>
        <w:rPr>
          <w:b/>
          <w:color w:val="0E2841"/>
          <w:spacing w:val="-9"/>
          <w:sz w:val="28"/>
        </w:rPr>
        <w:t xml:space="preserve"> </w:t>
      </w:r>
      <w:r>
        <w:rPr>
          <w:b/>
          <w:i/>
          <w:color w:val="0E2841"/>
          <w:sz w:val="28"/>
        </w:rPr>
        <w:t>Escherichia</w:t>
      </w:r>
      <w:r>
        <w:rPr>
          <w:b/>
          <w:i/>
          <w:color w:val="0E2841"/>
          <w:spacing w:val="-8"/>
          <w:sz w:val="28"/>
        </w:rPr>
        <w:t xml:space="preserve"> </w:t>
      </w:r>
      <w:r>
        <w:rPr>
          <w:b/>
          <w:i/>
          <w:color w:val="0E2841"/>
          <w:sz w:val="28"/>
        </w:rPr>
        <w:t>coli</w:t>
      </w:r>
      <w:r>
        <w:rPr>
          <w:b/>
          <w:i/>
          <w:color w:val="0E2841"/>
          <w:spacing w:val="-6"/>
          <w:sz w:val="28"/>
        </w:rPr>
        <w:t xml:space="preserve"> </w:t>
      </w:r>
      <w:r>
        <w:rPr>
          <w:b/>
          <w:color w:val="0E2841"/>
          <w:sz w:val="28"/>
        </w:rPr>
        <w:t>by</w:t>
      </w:r>
      <w:r>
        <w:rPr>
          <w:b/>
          <w:color w:val="0E2841"/>
          <w:spacing w:val="-8"/>
          <w:sz w:val="28"/>
        </w:rPr>
        <w:t xml:space="preserve"> </w:t>
      </w:r>
      <w:r>
        <w:rPr>
          <w:b/>
          <w:color w:val="0E2841"/>
          <w:sz w:val="28"/>
        </w:rPr>
        <w:t>specimen</w:t>
      </w:r>
      <w:r>
        <w:rPr>
          <w:b/>
          <w:color w:val="0E2841"/>
          <w:spacing w:val="-9"/>
          <w:sz w:val="28"/>
        </w:rPr>
        <w:t xml:space="preserve"> </w:t>
      </w:r>
      <w:r>
        <w:rPr>
          <w:b/>
          <w:color w:val="0E2841"/>
          <w:spacing w:val="-4"/>
          <w:sz w:val="28"/>
        </w:rPr>
        <w:t>type</w:t>
      </w:r>
    </w:p>
    <w:p w14:paraId="4C6538AD" w14:textId="77777777" w:rsidR="00052429" w:rsidRDefault="00B706C2">
      <w:pPr>
        <w:pStyle w:val="BodyText"/>
        <w:spacing w:before="183"/>
        <w:ind w:left="153" w:right="1130" w:hanging="1"/>
      </w:pPr>
      <w:r>
        <w:t xml:space="preserve">The majority (86.3%) of </w:t>
      </w:r>
      <w:r>
        <w:rPr>
          <w:i/>
        </w:rPr>
        <w:t xml:space="preserve">E. coli </w:t>
      </w:r>
      <w:r>
        <w:t xml:space="preserve">isolates </w:t>
      </w:r>
      <w:r>
        <w:rPr>
          <w:color w:val="201D1E"/>
        </w:rPr>
        <w:t xml:space="preserve">reported by APAS contributors for 2015 to 2023 </w:t>
      </w:r>
      <w:r>
        <w:t xml:space="preserve">were from urine. Despite low numbers, resistance was generally higher among </w:t>
      </w:r>
      <w:r>
        <w:rPr>
          <w:i/>
        </w:rPr>
        <w:t xml:space="preserve">E. coli </w:t>
      </w:r>
      <w:r>
        <w:t>isolates from other specimens (cerebrospinal fluid, ear nose and throat, and enteric specimens), followed by tissue/pus/pus/prosthesis and respiratory specimens. Fluoroquinolone resistance was lowest in genital tract isolates. The number of isolates across specimen types varied substantially. In 2023, there</w:t>
      </w:r>
      <w:r>
        <w:rPr>
          <w:spacing w:val="-3"/>
        </w:rPr>
        <w:t xml:space="preserve"> </w:t>
      </w:r>
      <w:r>
        <w:t>was an</w:t>
      </w:r>
      <w:r>
        <w:rPr>
          <w:spacing w:val="-3"/>
        </w:rPr>
        <w:t xml:space="preserve"> </w:t>
      </w:r>
      <w:r>
        <w:t>increase</w:t>
      </w:r>
      <w:r>
        <w:rPr>
          <w:spacing w:val="-3"/>
        </w:rPr>
        <w:t xml:space="preserve"> </w:t>
      </w:r>
      <w:r>
        <w:t>in</w:t>
      </w:r>
      <w:r>
        <w:rPr>
          <w:spacing w:val="-3"/>
        </w:rPr>
        <w:t xml:space="preserve"> </w:t>
      </w:r>
      <w:r>
        <w:t>resistance</w:t>
      </w:r>
      <w:r>
        <w:rPr>
          <w:spacing w:val="-3"/>
        </w:rPr>
        <w:t xml:space="preserve"> </w:t>
      </w:r>
      <w:r>
        <w:t>across all</w:t>
      </w:r>
      <w:r>
        <w:rPr>
          <w:spacing w:val="-1"/>
        </w:rPr>
        <w:t xml:space="preserve"> </w:t>
      </w:r>
      <w:r>
        <w:t>specimen</w:t>
      </w:r>
      <w:r>
        <w:rPr>
          <w:spacing w:val="-3"/>
        </w:rPr>
        <w:t xml:space="preserve"> </w:t>
      </w:r>
      <w:r>
        <w:t>types</w:t>
      </w:r>
      <w:r>
        <w:rPr>
          <w:spacing w:val="-3"/>
        </w:rPr>
        <w:t xml:space="preserve"> </w:t>
      </w:r>
      <w:r>
        <w:t>(Figure</w:t>
      </w:r>
      <w:r>
        <w:rPr>
          <w:spacing w:val="-3"/>
        </w:rPr>
        <w:t xml:space="preserve"> </w:t>
      </w:r>
      <w:r>
        <w:t>10).</w:t>
      </w:r>
      <w:r>
        <w:rPr>
          <w:spacing w:val="-1"/>
        </w:rPr>
        <w:t xml:space="preserve"> </w:t>
      </w:r>
      <w:r>
        <w:t>For</w:t>
      </w:r>
      <w:r>
        <w:rPr>
          <w:spacing w:val="-2"/>
        </w:rPr>
        <w:t xml:space="preserve"> </w:t>
      </w:r>
      <w:r>
        <w:t>more</w:t>
      </w:r>
      <w:r>
        <w:rPr>
          <w:spacing w:val="-3"/>
        </w:rPr>
        <w:t xml:space="preserve"> </w:t>
      </w:r>
      <w:r>
        <w:t>information</w:t>
      </w:r>
      <w:r>
        <w:rPr>
          <w:spacing w:val="-1"/>
        </w:rPr>
        <w:t xml:space="preserve"> </w:t>
      </w:r>
      <w:r>
        <w:t>on specimen types, see Appendix 2.</w:t>
      </w:r>
    </w:p>
    <w:p w14:paraId="4C6538AE" w14:textId="77777777" w:rsidR="00052429" w:rsidRDefault="00052429">
      <w:pPr>
        <w:sectPr w:rsidR="00052429">
          <w:pgSz w:w="11910" w:h="16840"/>
          <w:pgMar w:top="1040" w:right="0" w:bottom="920" w:left="980" w:header="0" w:footer="734" w:gutter="0"/>
          <w:cols w:space="720"/>
        </w:sectPr>
      </w:pPr>
    </w:p>
    <w:p w14:paraId="4C6538AF" w14:textId="77777777" w:rsidR="00052429" w:rsidRDefault="00B706C2">
      <w:pPr>
        <w:spacing w:before="74"/>
        <w:ind w:left="152"/>
      </w:pPr>
      <w:r>
        <w:rPr>
          <w:b/>
        </w:rPr>
        <w:lastRenderedPageBreak/>
        <w:t>Figure</w:t>
      </w:r>
      <w:r>
        <w:rPr>
          <w:b/>
          <w:spacing w:val="-8"/>
        </w:rPr>
        <w:t xml:space="preserve"> </w:t>
      </w:r>
      <w:r>
        <w:rPr>
          <w:b/>
        </w:rPr>
        <w:t>10:</w:t>
      </w:r>
      <w:r>
        <w:rPr>
          <w:b/>
          <w:spacing w:val="-4"/>
        </w:rPr>
        <w:t xml:space="preserve"> </w:t>
      </w:r>
      <w:r>
        <w:t>Percentage</w:t>
      </w:r>
      <w:r>
        <w:rPr>
          <w:spacing w:val="-4"/>
        </w:rPr>
        <w:t xml:space="preserve"> </w:t>
      </w:r>
      <w:r>
        <w:t>of</w:t>
      </w:r>
      <w:r>
        <w:rPr>
          <w:spacing w:val="-4"/>
        </w:rPr>
        <w:t xml:space="preserve"> </w:t>
      </w:r>
      <w:r>
        <w:rPr>
          <w:i/>
        </w:rPr>
        <w:t>Escherichia</w:t>
      </w:r>
      <w:r>
        <w:rPr>
          <w:i/>
          <w:spacing w:val="-5"/>
        </w:rPr>
        <w:t xml:space="preserve"> </w:t>
      </w:r>
      <w:r>
        <w:rPr>
          <w:i/>
        </w:rPr>
        <w:t>coli</w:t>
      </w:r>
      <w:r>
        <w:rPr>
          <w:i/>
          <w:spacing w:val="-6"/>
        </w:rPr>
        <w:t xml:space="preserve"> </w:t>
      </w:r>
      <w:r>
        <w:t>with</w:t>
      </w:r>
      <w:r>
        <w:rPr>
          <w:spacing w:val="-7"/>
        </w:rPr>
        <w:t xml:space="preserve"> </w:t>
      </w:r>
      <w:r>
        <w:t>fluoroquinolone</w:t>
      </w:r>
      <w:r>
        <w:rPr>
          <w:spacing w:val="-4"/>
        </w:rPr>
        <w:t xml:space="preserve"> </w:t>
      </w:r>
      <w:r>
        <w:t>resistance</w:t>
      </w:r>
      <w:r>
        <w:rPr>
          <w:spacing w:val="-8"/>
        </w:rPr>
        <w:t xml:space="preserve"> </w:t>
      </w:r>
      <w:r>
        <w:t>by</w:t>
      </w:r>
      <w:r>
        <w:rPr>
          <w:spacing w:val="-4"/>
        </w:rPr>
        <w:t xml:space="preserve"> </w:t>
      </w:r>
      <w:r>
        <w:t>specimen</w:t>
      </w:r>
      <w:r>
        <w:rPr>
          <w:spacing w:val="-7"/>
        </w:rPr>
        <w:t xml:space="preserve"> </w:t>
      </w:r>
      <w:r>
        <w:rPr>
          <w:spacing w:val="-2"/>
        </w:rPr>
        <w:t>source,</w:t>
      </w:r>
    </w:p>
    <w:p w14:paraId="4C6538B0" w14:textId="1F21A1BA" w:rsidR="00052429" w:rsidRDefault="00B706C2" w:rsidP="00363175">
      <w:pPr>
        <w:pStyle w:val="BodyText"/>
        <w:spacing w:before="2" w:after="240"/>
        <w:ind w:left="153"/>
        <w:rPr>
          <w:spacing w:val="-2"/>
        </w:rPr>
      </w:pPr>
      <w:r>
        <w:t>APAS</w:t>
      </w:r>
      <w:r>
        <w:rPr>
          <w:spacing w:val="-7"/>
        </w:rPr>
        <w:t xml:space="preserve"> </w:t>
      </w:r>
      <w:r>
        <w:t>contributors,</w:t>
      </w:r>
      <w:r>
        <w:rPr>
          <w:spacing w:val="-4"/>
        </w:rPr>
        <w:t xml:space="preserve"> </w:t>
      </w:r>
      <w:r>
        <w:rPr>
          <w:spacing w:val="-2"/>
        </w:rPr>
        <w:t>2015–2023</w:t>
      </w:r>
    </w:p>
    <w:p w14:paraId="7FCB71F2" w14:textId="711FA5DC" w:rsidR="00363175" w:rsidRDefault="00363175" w:rsidP="00D054E0">
      <w:pPr>
        <w:pStyle w:val="BodyText"/>
        <w:spacing w:before="2"/>
        <w:ind w:left="153"/>
      </w:pPr>
      <w:r>
        <w:rPr>
          <w:noProof/>
        </w:rPr>
        <w:drawing>
          <wp:inline distT="0" distB="0" distL="0" distR="0" wp14:anchorId="224953E4" wp14:editId="743BC456">
            <wp:extent cx="6120765" cy="5724525"/>
            <wp:effectExtent l="0" t="0" r="0" b="9525"/>
            <wp:docPr id="16" name="Picture 16" descr="Figure 10: Percentage of Escherichia coli with fluoroquinolone resistance by specimen source, APAS contributors, 2015–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0: Percentage of Escherichia coli with fluoroquinolone resistance by specimen source, APAS contributors, 2015–202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5724525"/>
                    </a:xfrm>
                    <a:prstGeom prst="rect">
                      <a:avLst/>
                    </a:prstGeom>
                    <a:noFill/>
                  </pic:spPr>
                </pic:pic>
              </a:graphicData>
            </a:graphic>
          </wp:inline>
        </w:drawing>
      </w:r>
    </w:p>
    <w:p w14:paraId="4C6538D5" w14:textId="77777777" w:rsidR="00052429" w:rsidRDefault="00B706C2" w:rsidP="000100B5">
      <w:pPr>
        <w:spacing w:before="240"/>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8D6" w14:textId="77777777" w:rsidR="00052429" w:rsidRDefault="00B706C2">
      <w:pPr>
        <w:tabs>
          <w:tab w:val="left" w:pos="435"/>
        </w:tabs>
        <w:spacing w:before="1" w:line="183" w:lineRule="exact"/>
        <w:ind w:left="152"/>
        <w:rPr>
          <w:sz w:val="16"/>
        </w:rPr>
      </w:pPr>
      <w:r>
        <w:rPr>
          <w:spacing w:val="-10"/>
          <w:sz w:val="16"/>
        </w:rPr>
        <w:t>*</w:t>
      </w:r>
      <w:r>
        <w:rPr>
          <w:sz w:val="16"/>
        </w:rPr>
        <w:tab/>
        <w:t>Other</w:t>
      </w:r>
      <w:r>
        <w:rPr>
          <w:spacing w:val="-4"/>
          <w:sz w:val="16"/>
        </w:rPr>
        <w:t xml:space="preserve"> </w:t>
      </w:r>
      <w:r>
        <w:rPr>
          <w:sz w:val="16"/>
        </w:rPr>
        <w:t>refers</w:t>
      </w:r>
      <w:r>
        <w:rPr>
          <w:spacing w:val="-3"/>
          <w:sz w:val="16"/>
        </w:rPr>
        <w:t xml:space="preserve"> </w:t>
      </w:r>
      <w:r>
        <w:rPr>
          <w:sz w:val="16"/>
        </w:rPr>
        <w:t>to</w:t>
      </w:r>
      <w:r>
        <w:rPr>
          <w:spacing w:val="-6"/>
          <w:sz w:val="16"/>
        </w:rPr>
        <w:t xml:space="preserve"> </w:t>
      </w:r>
      <w:r>
        <w:rPr>
          <w:sz w:val="16"/>
        </w:rPr>
        <w:t>cerebrospinal</w:t>
      </w:r>
      <w:r>
        <w:rPr>
          <w:spacing w:val="-4"/>
          <w:sz w:val="16"/>
        </w:rPr>
        <w:t xml:space="preserve"> </w:t>
      </w:r>
      <w:r>
        <w:rPr>
          <w:sz w:val="16"/>
        </w:rPr>
        <w:t>fluid,</w:t>
      </w:r>
      <w:r>
        <w:rPr>
          <w:spacing w:val="-5"/>
          <w:sz w:val="16"/>
        </w:rPr>
        <w:t xml:space="preserve"> </w:t>
      </w:r>
      <w:r>
        <w:rPr>
          <w:sz w:val="16"/>
        </w:rPr>
        <w:t>ear</w:t>
      </w:r>
      <w:r>
        <w:rPr>
          <w:spacing w:val="-3"/>
          <w:sz w:val="16"/>
        </w:rPr>
        <w:t xml:space="preserve"> </w:t>
      </w:r>
      <w:r>
        <w:rPr>
          <w:sz w:val="16"/>
        </w:rPr>
        <w:t>nose</w:t>
      </w:r>
      <w:r>
        <w:rPr>
          <w:spacing w:val="-4"/>
          <w:sz w:val="16"/>
        </w:rPr>
        <w:t xml:space="preserve"> </w:t>
      </w:r>
      <w:r>
        <w:rPr>
          <w:sz w:val="16"/>
        </w:rPr>
        <w:t>and</w:t>
      </w:r>
      <w:r>
        <w:rPr>
          <w:spacing w:val="-5"/>
          <w:sz w:val="16"/>
        </w:rPr>
        <w:t xml:space="preserve"> </w:t>
      </w:r>
      <w:r>
        <w:rPr>
          <w:sz w:val="16"/>
        </w:rPr>
        <w:t>throat,</w:t>
      </w:r>
      <w:r>
        <w:rPr>
          <w:spacing w:val="-2"/>
          <w:sz w:val="16"/>
        </w:rPr>
        <w:t xml:space="preserve"> </w:t>
      </w:r>
      <w:r>
        <w:rPr>
          <w:sz w:val="16"/>
        </w:rPr>
        <w:t>and</w:t>
      </w:r>
      <w:r>
        <w:rPr>
          <w:spacing w:val="-3"/>
          <w:sz w:val="16"/>
        </w:rPr>
        <w:t xml:space="preserve"> </w:t>
      </w:r>
      <w:r>
        <w:rPr>
          <w:sz w:val="16"/>
        </w:rPr>
        <w:t>enteric</w:t>
      </w:r>
      <w:r>
        <w:rPr>
          <w:spacing w:val="-3"/>
          <w:sz w:val="16"/>
        </w:rPr>
        <w:t xml:space="preserve"> </w:t>
      </w:r>
      <w:r>
        <w:rPr>
          <w:spacing w:val="-2"/>
          <w:sz w:val="16"/>
        </w:rPr>
        <w:t>specimens</w:t>
      </w:r>
    </w:p>
    <w:p w14:paraId="4C6538D7" w14:textId="77777777" w:rsidR="00052429" w:rsidRDefault="00B706C2">
      <w:pPr>
        <w:ind w:left="152" w:right="1215"/>
        <w:rPr>
          <w:sz w:val="16"/>
        </w:rPr>
      </w:pPr>
      <w:r>
        <w:rPr>
          <w:sz w:val="16"/>
        </w:rPr>
        <w:t>Note:</w:t>
      </w:r>
      <w:r>
        <w:rPr>
          <w:spacing w:val="-1"/>
          <w:sz w:val="16"/>
        </w:rPr>
        <w:t xml:space="preserve"> </w:t>
      </w:r>
      <w:r>
        <w:rPr>
          <w:sz w:val="16"/>
        </w:rPr>
        <w:t>Fluoroquinolone</w:t>
      </w:r>
      <w:r>
        <w:rPr>
          <w:spacing w:val="-3"/>
          <w:sz w:val="16"/>
        </w:rPr>
        <w:t xml:space="preserve"> </w:t>
      </w:r>
      <w:r>
        <w:rPr>
          <w:sz w:val="16"/>
        </w:rPr>
        <w:t>resistance</w:t>
      </w:r>
      <w:r>
        <w:rPr>
          <w:spacing w:val="-5"/>
          <w:sz w:val="16"/>
        </w:rPr>
        <w:t xml:space="preserve"> </w:t>
      </w:r>
      <w:r>
        <w:rPr>
          <w:sz w:val="16"/>
        </w:rPr>
        <w:t>was</w:t>
      </w:r>
      <w:r>
        <w:rPr>
          <w:spacing w:val="-1"/>
          <w:sz w:val="16"/>
        </w:rPr>
        <w:t xml:space="preserve"> </w:t>
      </w:r>
      <w:r>
        <w:rPr>
          <w:sz w:val="16"/>
        </w:rPr>
        <w:t>examined</w:t>
      </w:r>
      <w:r>
        <w:rPr>
          <w:spacing w:val="-3"/>
          <w:sz w:val="16"/>
        </w:rPr>
        <w:t xml:space="preserve"> </w:t>
      </w:r>
      <w:r>
        <w:rPr>
          <w:sz w:val="16"/>
        </w:rPr>
        <w:t>using</w:t>
      </w:r>
      <w:r>
        <w:rPr>
          <w:spacing w:val="-3"/>
          <w:sz w:val="16"/>
        </w:rPr>
        <w:t xml:space="preserve"> </w:t>
      </w:r>
      <w:r>
        <w:rPr>
          <w:sz w:val="16"/>
        </w:rPr>
        <w:t>available</w:t>
      </w:r>
      <w:r>
        <w:rPr>
          <w:spacing w:val="-5"/>
          <w:sz w:val="16"/>
        </w:rPr>
        <w:t xml:space="preserve"> </w:t>
      </w:r>
      <w:r>
        <w:rPr>
          <w:sz w:val="16"/>
        </w:rPr>
        <w:t>antimicrobial</w:t>
      </w:r>
      <w:r>
        <w:rPr>
          <w:spacing w:val="-4"/>
          <w:sz w:val="16"/>
        </w:rPr>
        <w:t xml:space="preserve"> </w:t>
      </w:r>
      <w:r>
        <w:rPr>
          <w:sz w:val="16"/>
        </w:rPr>
        <w:t>susceptibility</w:t>
      </w:r>
      <w:r>
        <w:rPr>
          <w:spacing w:val="-4"/>
          <w:sz w:val="16"/>
        </w:rPr>
        <w:t xml:space="preserve"> </w:t>
      </w:r>
      <w:r>
        <w:rPr>
          <w:sz w:val="16"/>
        </w:rPr>
        <w:t>test</w:t>
      </w:r>
      <w:r>
        <w:rPr>
          <w:spacing w:val="-1"/>
          <w:sz w:val="16"/>
        </w:rPr>
        <w:t xml:space="preserve"> </w:t>
      </w:r>
      <w:r>
        <w:rPr>
          <w:sz w:val="16"/>
        </w:rPr>
        <w:t>data</w:t>
      </w:r>
      <w:r>
        <w:rPr>
          <w:spacing w:val="-3"/>
          <w:sz w:val="16"/>
        </w:rPr>
        <w:t xml:space="preserve"> </w:t>
      </w:r>
      <w:r>
        <w:rPr>
          <w:sz w:val="16"/>
        </w:rPr>
        <w:t>for</w:t>
      </w:r>
      <w:r>
        <w:rPr>
          <w:spacing w:val="-3"/>
          <w:sz w:val="16"/>
        </w:rPr>
        <w:t xml:space="preserve"> </w:t>
      </w:r>
      <w:r>
        <w:rPr>
          <w:sz w:val="16"/>
        </w:rPr>
        <w:t>ciprofloxacin</w:t>
      </w:r>
      <w:r>
        <w:rPr>
          <w:spacing w:val="-3"/>
          <w:sz w:val="16"/>
        </w:rPr>
        <w:t xml:space="preserve"> </w:t>
      </w:r>
      <w:r>
        <w:rPr>
          <w:sz w:val="16"/>
        </w:rPr>
        <w:t>(non-urine specimens) and norfloxacin (urine specimens).</w:t>
      </w:r>
    </w:p>
    <w:p w14:paraId="4C6538D8" w14:textId="77777777" w:rsidR="00052429" w:rsidRDefault="00B706C2">
      <w:pPr>
        <w:spacing w:before="1"/>
        <w:ind w:left="152"/>
        <w:rPr>
          <w:sz w:val="16"/>
        </w:rPr>
      </w:pPr>
      <w:r>
        <w:rPr>
          <w:sz w:val="16"/>
        </w:rPr>
        <w:t>Source:</w:t>
      </w:r>
      <w:r>
        <w:rPr>
          <w:spacing w:val="-6"/>
          <w:sz w:val="16"/>
        </w:rPr>
        <w:t xml:space="preserve"> </w:t>
      </w:r>
      <w:r>
        <w:rPr>
          <w:sz w:val="16"/>
        </w:rPr>
        <w:t>APAS</w:t>
      </w:r>
      <w:r>
        <w:rPr>
          <w:spacing w:val="-2"/>
          <w:sz w:val="16"/>
        </w:rPr>
        <w:t xml:space="preserve"> </w:t>
      </w:r>
      <w:r>
        <w:rPr>
          <w:sz w:val="16"/>
        </w:rPr>
        <w:t>(NSW,</w:t>
      </w:r>
      <w:r>
        <w:rPr>
          <w:spacing w:val="-3"/>
          <w:sz w:val="16"/>
        </w:rPr>
        <w:t xml:space="preserve"> </w:t>
      </w:r>
      <w:r>
        <w:rPr>
          <w:sz w:val="16"/>
        </w:rPr>
        <w:t>Vic,</w:t>
      </w:r>
      <w:r>
        <w:rPr>
          <w:spacing w:val="-4"/>
          <w:sz w:val="16"/>
        </w:rPr>
        <w:t xml:space="preserve"> </w:t>
      </w:r>
      <w:r>
        <w:rPr>
          <w:sz w:val="16"/>
        </w:rPr>
        <w:t>Qld,</w:t>
      </w:r>
      <w:r>
        <w:rPr>
          <w:spacing w:val="-3"/>
          <w:sz w:val="16"/>
        </w:rPr>
        <w:t xml:space="preserve"> </w:t>
      </w:r>
      <w:r>
        <w:rPr>
          <w:sz w:val="16"/>
        </w:rPr>
        <w:t>SA,</w:t>
      </w:r>
      <w:r>
        <w:rPr>
          <w:spacing w:val="-1"/>
          <w:sz w:val="16"/>
        </w:rPr>
        <w:t xml:space="preserve"> </w:t>
      </w:r>
      <w:r>
        <w:rPr>
          <w:sz w:val="16"/>
        </w:rPr>
        <w:t>WA,</w:t>
      </w:r>
      <w:r>
        <w:rPr>
          <w:spacing w:val="-3"/>
          <w:sz w:val="16"/>
        </w:rPr>
        <w:t xml:space="preserve"> </w:t>
      </w:r>
      <w:r>
        <w:rPr>
          <w:sz w:val="16"/>
        </w:rPr>
        <w:t>Tas,</w:t>
      </w:r>
      <w:r>
        <w:rPr>
          <w:spacing w:val="-4"/>
          <w:sz w:val="16"/>
        </w:rPr>
        <w:t xml:space="preserve"> </w:t>
      </w:r>
      <w:r>
        <w:rPr>
          <w:sz w:val="16"/>
        </w:rPr>
        <w:t>ACT)</w:t>
      </w:r>
      <w:r>
        <w:rPr>
          <w:spacing w:val="-2"/>
          <w:sz w:val="16"/>
        </w:rPr>
        <w:t xml:space="preserve"> </w:t>
      </w:r>
      <w:r>
        <w:rPr>
          <w:sz w:val="16"/>
        </w:rPr>
        <w:t>–</w:t>
      </w:r>
      <w:r>
        <w:rPr>
          <w:spacing w:val="-5"/>
          <w:sz w:val="16"/>
        </w:rPr>
        <w:t xml:space="preserve"> </w:t>
      </w:r>
      <w:r>
        <w:rPr>
          <w:sz w:val="16"/>
        </w:rPr>
        <w:t>see</w:t>
      </w:r>
      <w:r>
        <w:rPr>
          <w:spacing w:val="-4"/>
          <w:sz w:val="16"/>
        </w:rPr>
        <w:t xml:space="preserve"> </w:t>
      </w:r>
      <w:r>
        <w:rPr>
          <w:sz w:val="16"/>
        </w:rPr>
        <w:t>Table</w:t>
      </w:r>
      <w:r>
        <w:rPr>
          <w:spacing w:val="-4"/>
          <w:sz w:val="16"/>
        </w:rPr>
        <w:t xml:space="preserve"> </w:t>
      </w:r>
      <w:r>
        <w:rPr>
          <w:spacing w:val="-7"/>
          <w:sz w:val="16"/>
        </w:rPr>
        <w:t>A1</w:t>
      </w:r>
    </w:p>
    <w:p w14:paraId="4C6538D9" w14:textId="77777777" w:rsidR="00052429" w:rsidRDefault="00052429">
      <w:pPr>
        <w:pStyle w:val="BodyText"/>
        <w:rPr>
          <w:sz w:val="16"/>
        </w:rPr>
      </w:pPr>
    </w:p>
    <w:p w14:paraId="4C6538DA" w14:textId="77777777" w:rsidR="00052429" w:rsidRDefault="00052429">
      <w:pPr>
        <w:pStyle w:val="BodyText"/>
        <w:spacing w:before="113"/>
        <w:rPr>
          <w:sz w:val="16"/>
        </w:rPr>
      </w:pPr>
    </w:p>
    <w:p w14:paraId="4C6538DB" w14:textId="77777777" w:rsidR="00052429" w:rsidRPr="00764AB2" w:rsidRDefault="00B706C2">
      <w:pPr>
        <w:ind w:left="152"/>
        <w:rPr>
          <w:b/>
          <w:sz w:val="28"/>
          <w:lang w:val="it-IT"/>
        </w:rPr>
      </w:pPr>
      <w:bookmarkStart w:id="17" w:name="_bookmark12"/>
      <w:bookmarkEnd w:id="17"/>
      <w:r w:rsidRPr="00764AB2">
        <w:rPr>
          <w:b/>
          <w:color w:val="0E2841"/>
          <w:sz w:val="28"/>
          <w:lang w:val="it-IT"/>
        </w:rPr>
        <w:t>Fluoroquinolone</w:t>
      </w:r>
      <w:r w:rsidRPr="00764AB2">
        <w:rPr>
          <w:b/>
          <w:color w:val="0E2841"/>
          <w:spacing w:val="-9"/>
          <w:sz w:val="28"/>
          <w:lang w:val="it-IT"/>
        </w:rPr>
        <w:t xml:space="preserve"> </w:t>
      </w:r>
      <w:r w:rsidRPr="00764AB2">
        <w:rPr>
          <w:b/>
          <w:color w:val="0E2841"/>
          <w:sz w:val="28"/>
          <w:lang w:val="it-IT"/>
        </w:rPr>
        <w:t>resistance</w:t>
      </w:r>
      <w:r w:rsidRPr="00764AB2">
        <w:rPr>
          <w:b/>
          <w:color w:val="0E2841"/>
          <w:spacing w:val="-8"/>
          <w:sz w:val="28"/>
          <w:lang w:val="it-IT"/>
        </w:rPr>
        <w:t xml:space="preserve"> </w:t>
      </w:r>
      <w:r w:rsidRPr="00764AB2">
        <w:rPr>
          <w:b/>
          <w:color w:val="0E2841"/>
          <w:sz w:val="28"/>
          <w:lang w:val="it-IT"/>
        </w:rPr>
        <w:t>in</w:t>
      </w:r>
      <w:r w:rsidRPr="00764AB2">
        <w:rPr>
          <w:b/>
          <w:color w:val="0E2841"/>
          <w:spacing w:val="-9"/>
          <w:sz w:val="28"/>
          <w:lang w:val="it-IT"/>
        </w:rPr>
        <w:t xml:space="preserve"> </w:t>
      </w:r>
      <w:r w:rsidRPr="00764AB2">
        <w:rPr>
          <w:b/>
          <w:i/>
          <w:color w:val="0E2841"/>
          <w:sz w:val="28"/>
          <w:lang w:val="it-IT"/>
        </w:rPr>
        <w:t>Escherichia</w:t>
      </w:r>
      <w:r w:rsidRPr="00764AB2">
        <w:rPr>
          <w:b/>
          <w:i/>
          <w:color w:val="0E2841"/>
          <w:spacing w:val="-8"/>
          <w:sz w:val="28"/>
          <w:lang w:val="it-IT"/>
        </w:rPr>
        <w:t xml:space="preserve"> </w:t>
      </w:r>
      <w:r w:rsidRPr="00764AB2">
        <w:rPr>
          <w:b/>
          <w:i/>
          <w:color w:val="0E2841"/>
          <w:sz w:val="28"/>
          <w:lang w:val="it-IT"/>
        </w:rPr>
        <w:t>coli</w:t>
      </w:r>
      <w:r w:rsidRPr="00764AB2">
        <w:rPr>
          <w:b/>
          <w:i/>
          <w:color w:val="0E2841"/>
          <w:spacing w:val="-6"/>
          <w:sz w:val="28"/>
          <w:lang w:val="it-IT"/>
        </w:rPr>
        <w:t xml:space="preserve"> </w:t>
      </w:r>
      <w:r w:rsidRPr="00764AB2">
        <w:rPr>
          <w:b/>
          <w:color w:val="0E2841"/>
          <w:sz w:val="28"/>
          <w:lang w:val="it-IT"/>
        </w:rPr>
        <w:t>by</w:t>
      </w:r>
      <w:r w:rsidRPr="00764AB2">
        <w:rPr>
          <w:b/>
          <w:color w:val="0E2841"/>
          <w:spacing w:val="-8"/>
          <w:sz w:val="28"/>
          <w:lang w:val="it-IT"/>
        </w:rPr>
        <w:t xml:space="preserve"> </w:t>
      </w:r>
      <w:r w:rsidRPr="00764AB2">
        <w:rPr>
          <w:b/>
          <w:color w:val="0E2841"/>
          <w:spacing w:val="-2"/>
          <w:sz w:val="28"/>
          <w:lang w:val="it-IT"/>
        </w:rPr>
        <w:t>setting</w:t>
      </w:r>
    </w:p>
    <w:p w14:paraId="4C6538DC" w14:textId="77777777" w:rsidR="00052429" w:rsidRDefault="00B706C2">
      <w:pPr>
        <w:pStyle w:val="BodyText"/>
        <w:spacing w:before="181"/>
        <w:ind w:left="153" w:right="1252" w:hanging="1"/>
      </w:pPr>
      <w:r>
        <w:t xml:space="preserve">Almost all </w:t>
      </w:r>
      <w:r>
        <w:rPr>
          <w:i/>
        </w:rPr>
        <w:t xml:space="preserve">E. coli </w:t>
      </w:r>
      <w:r>
        <w:t xml:space="preserve">isolates </w:t>
      </w:r>
      <w:r>
        <w:rPr>
          <w:color w:val="201D1E"/>
        </w:rPr>
        <w:t xml:space="preserve">reported by APAS contributors for 2015 to 2023 </w:t>
      </w:r>
      <w:r>
        <w:t>were from hospitals (84.8%) (public and private) and community settings (13.0%) (Figure 11). There was little difference</w:t>
      </w:r>
      <w:r>
        <w:rPr>
          <w:spacing w:val="-5"/>
        </w:rPr>
        <w:t xml:space="preserve"> </w:t>
      </w:r>
      <w:r>
        <w:t>in</w:t>
      </w:r>
      <w:r>
        <w:rPr>
          <w:spacing w:val="-5"/>
        </w:rPr>
        <w:t xml:space="preserve"> </w:t>
      </w:r>
      <w:r>
        <w:t>the</w:t>
      </w:r>
      <w:r>
        <w:rPr>
          <w:spacing w:val="-3"/>
        </w:rPr>
        <w:t xml:space="preserve"> </w:t>
      </w:r>
      <w:r>
        <w:t>proportion</w:t>
      </w:r>
      <w:r>
        <w:rPr>
          <w:spacing w:val="-3"/>
        </w:rPr>
        <w:t xml:space="preserve"> </w:t>
      </w:r>
      <w:r>
        <w:t>of</w:t>
      </w:r>
      <w:r>
        <w:rPr>
          <w:spacing w:val="-3"/>
        </w:rPr>
        <w:t xml:space="preserve"> </w:t>
      </w:r>
      <w:r>
        <w:t>fluoroquinolone-resistant</w:t>
      </w:r>
      <w:r>
        <w:rPr>
          <w:spacing w:val="-1"/>
        </w:rPr>
        <w:t xml:space="preserve"> </w:t>
      </w:r>
      <w:r>
        <w:rPr>
          <w:i/>
        </w:rPr>
        <w:t>E.</w:t>
      </w:r>
      <w:r>
        <w:rPr>
          <w:i/>
          <w:spacing w:val="-1"/>
        </w:rPr>
        <w:t xml:space="preserve"> </w:t>
      </w:r>
      <w:r>
        <w:rPr>
          <w:i/>
        </w:rPr>
        <w:t>coli</w:t>
      </w:r>
      <w:r>
        <w:rPr>
          <w:i/>
          <w:spacing w:val="-3"/>
        </w:rPr>
        <w:t xml:space="preserve"> </w:t>
      </w:r>
      <w:r>
        <w:t>isolates</w:t>
      </w:r>
      <w:r>
        <w:rPr>
          <w:spacing w:val="-5"/>
        </w:rPr>
        <w:t xml:space="preserve"> </w:t>
      </w:r>
      <w:r>
        <w:t>from</w:t>
      </w:r>
      <w:r>
        <w:rPr>
          <w:spacing w:val="-1"/>
        </w:rPr>
        <w:t xml:space="preserve"> </w:t>
      </w:r>
      <w:r>
        <w:t>hospitals</w:t>
      </w:r>
      <w:r>
        <w:rPr>
          <w:spacing w:val="-2"/>
        </w:rPr>
        <w:t xml:space="preserve"> </w:t>
      </w:r>
      <w:r>
        <w:t>compared</w:t>
      </w:r>
      <w:r>
        <w:rPr>
          <w:spacing w:val="-5"/>
        </w:rPr>
        <w:t xml:space="preserve"> </w:t>
      </w:r>
      <w:r>
        <w:t xml:space="preserve">to the community. </w:t>
      </w:r>
      <w:r>
        <w:rPr>
          <w:i/>
        </w:rPr>
        <w:t xml:space="preserve">E. coli </w:t>
      </w:r>
      <w:r>
        <w:t>isolates from multi-purpose service settings had the overall lowest fluoroquinolone resistance in this period, while isolates from aged care homes showed greater year-on-year variation.</w:t>
      </w:r>
    </w:p>
    <w:p w14:paraId="4C6538DD" w14:textId="77777777" w:rsidR="00052429" w:rsidRDefault="00052429">
      <w:pPr>
        <w:sectPr w:rsidR="00052429">
          <w:pgSz w:w="11910" w:h="16840"/>
          <w:pgMar w:top="1040" w:right="0" w:bottom="920" w:left="980" w:header="0" w:footer="734" w:gutter="0"/>
          <w:cols w:space="720"/>
        </w:sectPr>
      </w:pPr>
    </w:p>
    <w:p w14:paraId="4C6538DE" w14:textId="4F83CF22" w:rsidR="00052429" w:rsidRDefault="00B706C2">
      <w:pPr>
        <w:spacing w:before="74"/>
        <w:ind w:left="152" w:right="1215"/>
      </w:pPr>
      <w:r>
        <w:rPr>
          <w:b/>
        </w:rPr>
        <w:lastRenderedPageBreak/>
        <w:t>Figure</w:t>
      </w:r>
      <w:r>
        <w:rPr>
          <w:b/>
          <w:spacing w:val="-3"/>
        </w:rPr>
        <w:t xml:space="preserve"> </w:t>
      </w:r>
      <w:r>
        <w:rPr>
          <w:b/>
        </w:rPr>
        <w:t>11:</w:t>
      </w:r>
      <w:r>
        <w:rPr>
          <w:b/>
          <w:spacing w:val="-1"/>
        </w:rPr>
        <w:t xml:space="preserve"> </w:t>
      </w:r>
      <w:r>
        <w:t>Percentage</w:t>
      </w:r>
      <w:r>
        <w:rPr>
          <w:spacing w:val="-3"/>
        </w:rPr>
        <w:t xml:space="preserve"> </w:t>
      </w:r>
      <w:r>
        <w:t>of</w:t>
      </w:r>
      <w:r>
        <w:rPr>
          <w:spacing w:val="-1"/>
        </w:rPr>
        <w:t xml:space="preserve"> </w:t>
      </w:r>
      <w:r>
        <w:rPr>
          <w:i/>
        </w:rPr>
        <w:t>Escherichia</w:t>
      </w:r>
      <w:r>
        <w:rPr>
          <w:i/>
          <w:spacing w:val="-3"/>
        </w:rPr>
        <w:t xml:space="preserve"> </w:t>
      </w:r>
      <w:r>
        <w:rPr>
          <w:i/>
        </w:rPr>
        <w:t>coli</w:t>
      </w:r>
      <w:r>
        <w:rPr>
          <w:i/>
          <w:spacing w:val="-3"/>
        </w:rPr>
        <w:t xml:space="preserve"> </w:t>
      </w:r>
      <w:r>
        <w:t>with</w:t>
      </w:r>
      <w:r>
        <w:rPr>
          <w:spacing w:val="-5"/>
        </w:rPr>
        <w:t xml:space="preserve"> </w:t>
      </w:r>
      <w:r>
        <w:t>fluoroquinolone</w:t>
      </w:r>
      <w:r>
        <w:rPr>
          <w:spacing w:val="-3"/>
        </w:rPr>
        <w:t xml:space="preserve"> </w:t>
      </w:r>
      <w:r>
        <w:t>resistance</w:t>
      </w:r>
      <w:r>
        <w:rPr>
          <w:spacing w:val="-5"/>
        </w:rPr>
        <w:t xml:space="preserve"> </w:t>
      </w:r>
      <w:r>
        <w:t>by</w:t>
      </w:r>
      <w:r>
        <w:rPr>
          <w:spacing w:val="-2"/>
        </w:rPr>
        <w:t xml:space="preserve"> </w:t>
      </w:r>
      <w:r>
        <w:t>setting,</w:t>
      </w:r>
      <w:r>
        <w:rPr>
          <w:spacing w:val="-3"/>
        </w:rPr>
        <w:t xml:space="preserve"> </w:t>
      </w:r>
      <w:r>
        <w:t>APAS contributors, 2015–2023</w:t>
      </w:r>
    </w:p>
    <w:p w14:paraId="4C6538DF" w14:textId="449C8645" w:rsidR="00052429" w:rsidRDefault="00035DBF" w:rsidP="00035DBF">
      <w:pPr>
        <w:spacing w:before="74" w:after="240"/>
        <w:ind w:left="152" w:right="1215"/>
      </w:pPr>
      <w:r>
        <w:rPr>
          <w:noProof/>
        </w:rPr>
        <w:drawing>
          <wp:inline distT="0" distB="0" distL="0" distR="0" wp14:anchorId="74A122EE" wp14:editId="3E31B7D5">
            <wp:extent cx="6120765" cy="5761355"/>
            <wp:effectExtent l="0" t="0" r="0" b="0"/>
            <wp:docPr id="17" name="Picture 17" descr="Figure 11: Percentage of Escherichia coli with fluoroquinolone resistance by setting,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1: Percentage of Escherichia coli with fluoroquinolone resistance by setting, APAS contributors, 2015–20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5761355"/>
                    </a:xfrm>
                    <a:prstGeom prst="rect">
                      <a:avLst/>
                    </a:prstGeom>
                    <a:noFill/>
                  </pic:spPr>
                </pic:pic>
              </a:graphicData>
            </a:graphic>
          </wp:inline>
        </w:drawing>
      </w:r>
    </w:p>
    <w:p w14:paraId="4C653903" w14:textId="77777777" w:rsidR="00052429" w:rsidRDefault="00B706C2">
      <w:pPr>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904" w14:textId="77777777" w:rsidR="00052429" w:rsidRDefault="00B706C2">
      <w:pPr>
        <w:tabs>
          <w:tab w:val="left" w:pos="435"/>
        </w:tabs>
        <w:spacing w:before="1"/>
        <w:ind w:left="152" w:right="6681"/>
        <w:rPr>
          <w:sz w:val="16"/>
        </w:rPr>
      </w:pPr>
      <w:r>
        <w:rPr>
          <w:spacing w:val="-10"/>
          <w:sz w:val="16"/>
        </w:rPr>
        <w:t>*</w:t>
      </w:r>
      <w:r>
        <w:rPr>
          <w:sz w:val="16"/>
        </w:rPr>
        <w:tab/>
        <w:t>Other</w:t>
      </w:r>
      <w:r>
        <w:rPr>
          <w:spacing w:val="-7"/>
          <w:sz w:val="16"/>
        </w:rPr>
        <w:t xml:space="preserve"> </w:t>
      </w:r>
      <w:r>
        <w:rPr>
          <w:sz w:val="16"/>
        </w:rPr>
        <w:t>settings</w:t>
      </w:r>
      <w:r>
        <w:rPr>
          <w:spacing w:val="-5"/>
          <w:sz w:val="16"/>
        </w:rPr>
        <w:t xml:space="preserve"> </w:t>
      </w:r>
      <w:r>
        <w:rPr>
          <w:sz w:val="16"/>
        </w:rPr>
        <w:t>were</w:t>
      </w:r>
      <w:r>
        <w:rPr>
          <w:spacing w:val="-7"/>
          <w:sz w:val="16"/>
        </w:rPr>
        <w:t xml:space="preserve"> </w:t>
      </w:r>
      <w:r>
        <w:rPr>
          <w:sz w:val="16"/>
        </w:rPr>
        <w:t>predominantly</w:t>
      </w:r>
      <w:r>
        <w:rPr>
          <w:spacing w:val="-8"/>
          <w:sz w:val="16"/>
        </w:rPr>
        <w:t xml:space="preserve"> </w:t>
      </w:r>
      <w:r>
        <w:rPr>
          <w:sz w:val="16"/>
        </w:rPr>
        <w:t>corrective</w:t>
      </w:r>
      <w:r>
        <w:rPr>
          <w:spacing w:val="-8"/>
          <w:sz w:val="16"/>
        </w:rPr>
        <w:t xml:space="preserve"> </w:t>
      </w:r>
      <w:r>
        <w:rPr>
          <w:sz w:val="16"/>
        </w:rPr>
        <w:t>services Note: Hospitals = public and private.</w:t>
      </w:r>
    </w:p>
    <w:p w14:paraId="4C653905" w14:textId="77777777" w:rsidR="00052429" w:rsidRDefault="00B706C2">
      <w:pPr>
        <w:spacing w:line="183" w:lineRule="exact"/>
        <w:ind w:left="152"/>
        <w:rPr>
          <w:sz w:val="16"/>
        </w:rPr>
      </w:pPr>
      <w:r>
        <w:rPr>
          <w:sz w:val="16"/>
        </w:rPr>
        <w:t>Source:</w:t>
      </w:r>
      <w:r>
        <w:rPr>
          <w:spacing w:val="-6"/>
          <w:sz w:val="16"/>
        </w:rPr>
        <w:t xml:space="preserve"> </w:t>
      </w:r>
      <w:r>
        <w:rPr>
          <w:sz w:val="16"/>
        </w:rPr>
        <w:t>APAS</w:t>
      </w:r>
      <w:r>
        <w:rPr>
          <w:spacing w:val="-2"/>
          <w:sz w:val="16"/>
        </w:rPr>
        <w:t xml:space="preserve"> </w:t>
      </w:r>
      <w:r>
        <w:rPr>
          <w:sz w:val="16"/>
        </w:rPr>
        <w:t>(NSW,</w:t>
      </w:r>
      <w:r>
        <w:rPr>
          <w:spacing w:val="-3"/>
          <w:sz w:val="16"/>
        </w:rPr>
        <w:t xml:space="preserve"> </w:t>
      </w:r>
      <w:r>
        <w:rPr>
          <w:sz w:val="16"/>
        </w:rPr>
        <w:t>Vic,</w:t>
      </w:r>
      <w:r>
        <w:rPr>
          <w:spacing w:val="-4"/>
          <w:sz w:val="16"/>
        </w:rPr>
        <w:t xml:space="preserve"> </w:t>
      </w:r>
      <w:r>
        <w:rPr>
          <w:sz w:val="16"/>
        </w:rPr>
        <w:t>Qld,</w:t>
      </w:r>
      <w:r>
        <w:rPr>
          <w:spacing w:val="-3"/>
          <w:sz w:val="16"/>
        </w:rPr>
        <w:t xml:space="preserve"> </w:t>
      </w:r>
      <w:r>
        <w:rPr>
          <w:sz w:val="16"/>
        </w:rPr>
        <w:t>SA,</w:t>
      </w:r>
      <w:r>
        <w:rPr>
          <w:spacing w:val="-1"/>
          <w:sz w:val="16"/>
        </w:rPr>
        <w:t xml:space="preserve"> </w:t>
      </w:r>
      <w:r>
        <w:rPr>
          <w:sz w:val="16"/>
        </w:rPr>
        <w:t>WA,</w:t>
      </w:r>
      <w:r>
        <w:rPr>
          <w:spacing w:val="-3"/>
          <w:sz w:val="16"/>
        </w:rPr>
        <w:t xml:space="preserve"> </w:t>
      </w:r>
      <w:r>
        <w:rPr>
          <w:sz w:val="16"/>
        </w:rPr>
        <w:t>Tas,</w:t>
      </w:r>
      <w:r>
        <w:rPr>
          <w:spacing w:val="-4"/>
          <w:sz w:val="16"/>
        </w:rPr>
        <w:t xml:space="preserve"> </w:t>
      </w:r>
      <w:r>
        <w:rPr>
          <w:sz w:val="16"/>
        </w:rPr>
        <w:t>ACT)</w:t>
      </w:r>
      <w:r>
        <w:rPr>
          <w:spacing w:val="-2"/>
          <w:sz w:val="16"/>
        </w:rPr>
        <w:t xml:space="preserve"> </w:t>
      </w:r>
      <w:r>
        <w:rPr>
          <w:sz w:val="16"/>
        </w:rPr>
        <w:t>–</w:t>
      </w:r>
      <w:r>
        <w:rPr>
          <w:spacing w:val="-5"/>
          <w:sz w:val="16"/>
        </w:rPr>
        <w:t xml:space="preserve"> </w:t>
      </w:r>
      <w:r>
        <w:rPr>
          <w:sz w:val="16"/>
        </w:rPr>
        <w:t>see</w:t>
      </w:r>
      <w:r>
        <w:rPr>
          <w:spacing w:val="-4"/>
          <w:sz w:val="16"/>
        </w:rPr>
        <w:t xml:space="preserve"> </w:t>
      </w:r>
      <w:r>
        <w:rPr>
          <w:sz w:val="16"/>
        </w:rPr>
        <w:t>Table</w:t>
      </w:r>
      <w:r>
        <w:rPr>
          <w:spacing w:val="-4"/>
          <w:sz w:val="16"/>
        </w:rPr>
        <w:t xml:space="preserve"> </w:t>
      </w:r>
      <w:r>
        <w:rPr>
          <w:spacing w:val="-7"/>
          <w:sz w:val="16"/>
        </w:rPr>
        <w:t>A1</w:t>
      </w:r>
    </w:p>
    <w:p w14:paraId="4C653906" w14:textId="77777777" w:rsidR="00052429" w:rsidRDefault="00052429">
      <w:pPr>
        <w:pStyle w:val="BodyText"/>
        <w:rPr>
          <w:sz w:val="16"/>
        </w:rPr>
      </w:pPr>
    </w:p>
    <w:p w14:paraId="4C653907" w14:textId="77777777" w:rsidR="00052429" w:rsidRDefault="00052429">
      <w:pPr>
        <w:pStyle w:val="BodyText"/>
        <w:spacing w:before="116"/>
        <w:rPr>
          <w:sz w:val="16"/>
        </w:rPr>
      </w:pPr>
    </w:p>
    <w:p w14:paraId="4C653908" w14:textId="77777777" w:rsidR="00052429" w:rsidRDefault="00B706C2">
      <w:pPr>
        <w:ind w:left="152"/>
        <w:rPr>
          <w:b/>
          <w:sz w:val="28"/>
        </w:rPr>
      </w:pPr>
      <w:bookmarkStart w:id="18" w:name="_bookmark13"/>
      <w:bookmarkEnd w:id="18"/>
      <w:r>
        <w:rPr>
          <w:b/>
          <w:color w:val="0E2841"/>
          <w:sz w:val="28"/>
        </w:rPr>
        <w:t>Fluoroquinolone</w:t>
      </w:r>
      <w:r>
        <w:rPr>
          <w:b/>
          <w:color w:val="0E2841"/>
          <w:spacing w:val="-7"/>
          <w:sz w:val="28"/>
        </w:rPr>
        <w:t xml:space="preserve"> </w:t>
      </w:r>
      <w:r>
        <w:rPr>
          <w:b/>
          <w:color w:val="0E2841"/>
          <w:sz w:val="28"/>
        </w:rPr>
        <w:t>resistance</w:t>
      </w:r>
      <w:r>
        <w:rPr>
          <w:b/>
          <w:color w:val="0E2841"/>
          <w:spacing w:val="-8"/>
          <w:sz w:val="28"/>
        </w:rPr>
        <w:t xml:space="preserve"> </w:t>
      </w:r>
      <w:r>
        <w:rPr>
          <w:b/>
          <w:color w:val="0E2841"/>
          <w:sz w:val="28"/>
        </w:rPr>
        <w:t>in</w:t>
      </w:r>
      <w:r>
        <w:rPr>
          <w:b/>
          <w:color w:val="0E2841"/>
          <w:spacing w:val="-9"/>
          <w:sz w:val="28"/>
        </w:rPr>
        <w:t xml:space="preserve"> </w:t>
      </w:r>
      <w:r>
        <w:rPr>
          <w:b/>
          <w:i/>
          <w:color w:val="0E2841"/>
          <w:sz w:val="28"/>
        </w:rPr>
        <w:t>Escherichia</w:t>
      </w:r>
      <w:r>
        <w:rPr>
          <w:b/>
          <w:i/>
          <w:color w:val="0E2841"/>
          <w:spacing w:val="-7"/>
          <w:sz w:val="28"/>
        </w:rPr>
        <w:t xml:space="preserve"> </w:t>
      </w:r>
      <w:r>
        <w:rPr>
          <w:b/>
          <w:i/>
          <w:color w:val="0E2841"/>
          <w:sz w:val="28"/>
        </w:rPr>
        <w:t>coli</w:t>
      </w:r>
      <w:r>
        <w:rPr>
          <w:b/>
          <w:i/>
          <w:color w:val="0E2841"/>
          <w:spacing w:val="-6"/>
          <w:sz w:val="28"/>
        </w:rPr>
        <w:t xml:space="preserve"> </w:t>
      </w:r>
      <w:r>
        <w:rPr>
          <w:b/>
          <w:color w:val="0E2841"/>
          <w:sz w:val="28"/>
        </w:rPr>
        <w:t>by</w:t>
      </w:r>
      <w:r>
        <w:rPr>
          <w:b/>
          <w:color w:val="0E2841"/>
          <w:spacing w:val="-8"/>
          <w:sz w:val="28"/>
        </w:rPr>
        <w:t xml:space="preserve"> </w:t>
      </w:r>
      <w:r>
        <w:rPr>
          <w:b/>
          <w:color w:val="0E2841"/>
          <w:sz w:val="28"/>
        </w:rPr>
        <w:t>age</w:t>
      </w:r>
      <w:r>
        <w:rPr>
          <w:b/>
          <w:color w:val="0E2841"/>
          <w:spacing w:val="-4"/>
          <w:sz w:val="28"/>
        </w:rPr>
        <w:t xml:space="preserve"> </w:t>
      </w:r>
      <w:r>
        <w:rPr>
          <w:b/>
          <w:color w:val="0E2841"/>
          <w:spacing w:val="-2"/>
          <w:sz w:val="28"/>
        </w:rPr>
        <w:t>group</w:t>
      </w:r>
    </w:p>
    <w:p w14:paraId="4C653909" w14:textId="77777777" w:rsidR="00052429" w:rsidRDefault="00B706C2">
      <w:pPr>
        <w:pStyle w:val="BodyText"/>
        <w:spacing w:before="181"/>
        <w:ind w:left="152" w:right="1215"/>
      </w:pPr>
      <w:r>
        <w:t xml:space="preserve">Of </w:t>
      </w:r>
      <w:r>
        <w:rPr>
          <w:i/>
        </w:rPr>
        <w:t xml:space="preserve">E. coli </w:t>
      </w:r>
      <w:r>
        <w:t>isolates from APAS contributors for 2015 to 2023, 90.7% were from adults and 9.3% from</w:t>
      </w:r>
      <w:r>
        <w:rPr>
          <w:spacing w:val="-1"/>
        </w:rPr>
        <w:t xml:space="preserve"> </w:t>
      </w:r>
      <w:r>
        <w:t>paediatric</w:t>
      </w:r>
      <w:r>
        <w:rPr>
          <w:spacing w:val="-2"/>
        </w:rPr>
        <w:t xml:space="preserve"> </w:t>
      </w:r>
      <w:r>
        <w:t>patients</w:t>
      </w:r>
      <w:r>
        <w:rPr>
          <w:spacing w:val="-5"/>
        </w:rPr>
        <w:t xml:space="preserve"> </w:t>
      </w:r>
      <w:r>
        <w:t>(less</w:t>
      </w:r>
      <w:r>
        <w:rPr>
          <w:spacing w:val="-2"/>
        </w:rPr>
        <w:t xml:space="preserve"> </w:t>
      </w:r>
      <w:r>
        <w:t>than</w:t>
      </w:r>
      <w:r>
        <w:rPr>
          <w:spacing w:val="-5"/>
        </w:rPr>
        <w:t xml:space="preserve"> </w:t>
      </w:r>
      <w:r>
        <w:t>18</w:t>
      </w:r>
      <w:r>
        <w:rPr>
          <w:spacing w:val="-2"/>
        </w:rPr>
        <w:t xml:space="preserve"> </w:t>
      </w:r>
      <w:r>
        <w:t>years).</w:t>
      </w:r>
      <w:r>
        <w:rPr>
          <w:spacing w:val="-4"/>
        </w:rPr>
        <w:t xml:space="preserve"> </w:t>
      </w:r>
      <w:r>
        <w:t>The</w:t>
      </w:r>
      <w:r>
        <w:rPr>
          <w:spacing w:val="-5"/>
        </w:rPr>
        <w:t xml:space="preserve"> </w:t>
      </w:r>
      <w:r>
        <w:t>highest</w:t>
      </w:r>
      <w:r>
        <w:rPr>
          <w:spacing w:val="-1"/>
        </w:rPr>
        <w:t xml:space="preserve"> </w:t>
      </w:r>
      <w:r>
        <w:t>proportion</w:t>
      </w:r>
      <w:r>
        <w:rPr>
          <w:spacing w:val="-5"/>
        </w:rPr>
        <w:t xml:space="preserve"> </w:t>
      </w:r>
      <w:r>
        <w:t>of</w:t>
      </w:r>
      <w:r>
        <w:rPr>
          <w:spacing w:val="-3"/>
        </w:rPr>
        <w:t xml:space="preserve"> </w:t>
      </w:r>
      <w:r>
        <w:t>fluoroquinolone</w:t>
      </w:r>
      <w:r>
        <w:rPr>
          <w:spacing w:val="-3"/>
        </w:rPr>
        <w:t xml:space="preserve"> </w:t>
      </w:r>
      <w:r>
        <w:t xml:space="preserve">resistance was seen in tissue/fluid/pus/prosthesis isolates from adults. The proportion of fluoroquinolone- resistant </w:t>
      </w:r>
      <w:r>
        <w:rPr>
          <w:i/>
        </w:rPr>
        <w:t xml:space="preserve">E. coli </w:t>
      </w:r>
      <w:r>
        <w:t>was slightly lower among paediatric patients with urinary tract infections</w:t>
      </w:r>
    </w:p>
    <w:p w14:paraId="4C65390A" w14:textId="77777777" w:rsidR="00052429" w:rsidRDefault="00B706C2">
      <w:pPr>
        <w:pStyle w:val="BodyText"/>
        <w:spacing w:line="251" w:lineRule="exact"/>
        <w:ind w:left="153"/>
      </w:pPr>
      <w:r>
        <w:t>(Figure</w:t>
      </w:r>
      <w:r>
        <w:rPr>
          <w:spacing w:val="-6"/>
        </w:rPr>
        <w:t xml:space="preserve"> </w:t>
      </w:r>
      <w:r>
        <w:rPr>
          <w:spacing w:val="-4"/>
        </w:rPr>
        <w:t>12).</w:t>
      </w:r>
    </w:p>
    <w:p w14:paraId="4C65390B" w14:textId="77777777" w:rsidR="00052429" w:rsidRDefault="00B706C2">
      <w:pPr>
        <w:pStyle w:val="BodyText"/>
        <w:spacing w:before="121"/>
        <w:ind w:left="153" w:right="1215"/>
      </w:pPr>
      <w:r>
        <w:t>Little</w:t>
      </w:r>
      <w:r>
        <w:rPr>
          <w:spacing w:val="-2"/>
        </w:rPr>
        <w:t xml:space="preserve"> </w:t>
      </w:r>
      <w:r>
        <w:t>difference</w:t>
      </w:r>
      <w:r>
        <w:rPr>
          <w:spacing w:val="-4"/>
        </w:rPr>
        <w:t xml:space="preserve"> </w:t>
      </w:r>
      <w:r>
        <w:t>was</w:t>
      </w:r>
      <w:r>
        <w:rPr>
          <w:spacing w:val="-1"/>
        </w:rPr>
        <w:t xml:space="preserve"> </w:t>
      </w:r>
      <w:r>
        <w:t>observed</w:t>
      </w:r>
      <w:r>
        <w:rPr>
          <w:spacing w:val="-2"/>
        </w:rPr>
        <w:t xml:space="preserve"> </w:t>
      </w:r>
      <w:r>
        <w:t>in</w:t>
      </w:r>
      <w:r>
        <w:rPr>
          <w:spacing w:val="-4"/>
        </w:rPr>
        <w:t xml:space="preserve"> </w:t>
      </w:r>
      <w:r>
        <w:t>the</w:t>
      </w:r>
      <w:r>
        <w:rPr>
          <w:spacing w:val="-1"/>
        </w:rPr>
        <w:t xml:space="preserve"> </w:t>
      </w:r>
      <w:r>
        <w:t>proportion</w:t>
      </w:r>
      <w:r>
        <w:rPr>
          <w:spacing w:val="-1"/>
        </w:rPr>
        <w:t xml:space="preserve"> </w:t>
      </w:r>
      <w:r>
        <w:t>of</w:t>
      </w:r>
      <w:r>
        <w:rPr>
          <w:spacing w:val="-2"/>
        </w:rPr>
        <w:t xml:space="preserve"> </w:t>
      </w:r>
      <w:r>
        <w:t>fluoroquinolone</w:t>
      </w:r>
      <w:r>
        <w:rPr>
          <w:spacing w:val="-3"/>
        </w:rPr>
        <w:t xml:space="preserve"> </w:t>
      </w:r>
      <w:r>
        <w:t>resistance</w:t>
      </w:r>
      <w:r>
        <w:rPr>
          <w:spacing w:val="-2"/>
        </w:rPr>
        <w:t xml:space="preserve"> </w:t>
      </w:r>
      <w:r>
        <w:t>across</w:t>
      </w:r>
      <w:r>
        <w:rPr>
          <w:spacing w:val="-4"/>
        </w:rPr>
        <w:t xml:space="preserve"> </w:t>
      </w:r>
      <w:r>
        <w:t>the</w:t>
      </w:r>
      <w:r>
        <w:rPr>
          <w:spacing w:val="-4"/>
        </w:rPr>
        <w:t xml:space="preserve"> </w:t>
      </w:r>
      <w:r>
        <w:t>three</w:t>
      </w:r>
      <w:r>
        <w:rPr>
          <w:spacing w:val="-4"/>
        </w:rPr>
        <w:t xml:space="preserve"> </w:t>
      </w:r>
      <w:r>
        <w:t xml:space="preserve">age groups for </w:t>
      </w:r>
      <w:r>
        <w:rPr>
          <w:i/>
        </w:rPr>
        <w:t xml:space="preserve">E. coli </w:t>
      </w:r>
      <w:r>
        <w:t>isolated from blood infections (Figure 12).</w:t>
      </w:r>
    </w:p>
    <w:p w14:paraId="7972A299" w14:textId="77777777" w:rsidR="00A8784F" w:rsidRDefault="00A8784F">
      <w:pPr>
        <w:spacing w:before="74"/>
        <w:ind w:left="152" w:right="1252"/>
        <w:rPr>
          <w:b/>
        </w:rPr>
      </w:pPr>
    </w:p>
    <w:p w14:paraId="25F027FB" w14:textId="77777777" w:rsidR="00A8784F" w:rsidRDefault="00A8784F">
      <w:pPr>
        <w:spacing w:before="74"/>
        <w:ind w:left="152" w:right="1252"/>
        <w:rPr>
          <w:b/>
        </w:rPr>
      </w:pPr>
    </w:p>
    <w:p w14:paraId="24C36744" w14:textId="77777777" w:rsidR="00A8784F" w:rsidRDefault="00A8784F">
      <w:pPr>
        <w:spacing w:before="74"/>
        <w:ind w:left="152" w:right="1252"/>
        <w:rPr>
          <w:b/>
        </w:rPr>
      </w:pPr>
    </w:p>
    <w:p w14:paraId="53BBB1F9" w14:textId="77777777" w:rsidR="00A8784F" w:rsidRDefault="00A8784F">
      <w:pPr>
        <w:spacing w:before="74"/>
        <w:ind w:left="152" w:right="1252"/>
        <w:rPr>
          <w:b/>
        </w:rPr>
      </w:pPr>
    </w:p>
    <w:p w14:paraId="4C65390D" w14:textId="775D5CBD" w:rsidR="00052429" w:rsidRDefault="00B706C2">
      <w:pPr>
        <w:spacing w:before="74"/>
        <w:ind w:left="152" w:right="1252"/>
      </w:pPr>
      <w:r>
        <w:rPr>
          <w:b/>
        </w:rPr>
        <w:t>Figure</w:t>
      </w:r>
      <w:r>
        <w:rPr>
          <w:b/>
          <w:spacing w:val="-3"/>
        </w:rPr>
        <w:t xml:space="preserve"> </w:t>
      </w:r>
      <w:r>
        <w:rPr>
          <w:b/>
        </w:rPr>
        <w:t>12:</w:t>
      </w:r>
      <w:r>
        <w:rPr>
          <w:b/>
          <w:spacing w:val="-1"/>
        </w:rPr>
        <w:t xml:space="preserve"> </w:t>
      </w:r>
      <w:r>
        <w:t>Percentage</w:t>
      </w:r>
      <w:r>
        <w:rPr>
          <w:spacing w:val="-3"/>
        </w:rPr>
        <w:t xml:space="preserve"> </w:t>
      </w:r>
      <w:r>
        <w:t>of</w:t>
      </w:r>
      <w:r>
        <w:rPr>
          <w:spacing w:val="-1"/>
        </w:rPr>
        <w:t xml:space="preserve"> </w:t>
      </w:r>
      <w:r>
        <w:rPr>
          <w:i/>
        </w:rPr>
        <w:t>Escherichia</w:t>
      </w:r>
      <w:r>
        <w:rPr>
          <w:i/>
          <w:spacing w:val="-3"/>
        </w:rPr>
        <w:t xml:space="preserve"> </w:t>
      </w:r>
      <w:r>
        <w:rPr>
          <w:i/>
        </w:rPr>
        <w:t>coli</w:t>
      </w:r>
      <w:r>
        <w:rPr>
          <w:i/>
          <w:spacing w:val="-3"/>
        </w:rPr>
        <w:t xml:space="preserve"> </w:t>
      </w:r>
      <w:r>
        <w:t>with</w:t>
      </w:r>
      <w:r>
        <w:rPr>
          <w:spacing w:val="-5"/>
        </w:rPr>
        <w:t xml:space="preserve"> </w:t>
      </w:r>
      <w:r>
        <w:t>fluoroquinolone</w:t>
      </w:r>
      <w:r>
        <w:rPr>
          <w:spacing w:val="-3"/>
        </w:rPr>
        <w:t xml:space="preserve"> </w:t>
      </w:r>
      <w:r>
        <w:t>resistance,</w:t>
      </w:r>
      <w:r>
        <w:rPr>
          <w:spacing w:val="-3"/>
        </w:rPr>
        <w:t xml:space="preserve"> </w:t>
      </w:r>
      <w:r>
        <w:t>by</w:t>
      </w:r>
      <w:r>
        <w:rPr>
          <w:spacing w:val="-2"/>
        </w:rPr>
        <w:t xml:space="preserve"> </w:t>
      </w:r>
      <w:r>
        <w:t>specimen</w:t>
      </w:r>
      <w:r>
        <w:rPr>
          <w:spacing w:val="-4"/>
        </w:rPr>
        <w:t xml:space="preserve"> </w:t>
      </w:r>
      <w:r>
        <w:t>source and age group, APAS contributors, 2015–2023</w:t>
      </w:r>
    </w:p>
    <w:p w14:paraId="4C65391D" w14:textId="1D44BD3D" w:rsidR="00052429" w:rsidRPr="00A8784F" w:rsidRDefault="00B569C5" w:rsidP="00A8784F">
      <w:pPr>
        <w:spacing w:before="74"/>
        <w:ind w:left="152" w:right="1252"/>
        <w:sectPr w:rsidR="00052429" w:rsidRPr="00A8784F">
          <w:pgSz w:w="11910" w:h="16840"/>
          <w:pgMar w:top="1040" w:right="0" w:bottom="920" w:left="980" w:header="0" w:footer="734" w:gutter="0"/>
          <w:cols w:space="720"/>
        </w:sectPr>
      </w:pPr>
      <w:r>
        <w:rPr>
          <w:noProof/>
        </w:rPr>
        <w:drawing>
          <wp:inline distT="0" distB="0" distL="0" distR="0" wp14:anchorId="48D217E5" wp14:editId="6CF139D4">
            <wp:extent cx="6124575" cy="2743200"/>
            <wp:effectExtent l="0" t="0" r="9525" b="0"/>
            <wp:docPr id="68" name="Picture 68" descr="Figure 12: Percentage of Escherichia coli with fluoroquinolone resistance, by specimen source and age group,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12: Percentage of Escherichia coli with fluoroquinolone resistance, by specimen source and age group, APAS contributors, 2015–20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2743200"/>
                    </a:xfrm>
                    <a:prstGeom prst="rect">
                      <a:avLst/>
                    </a:prstGeom>
                    <a:noFill/>
                    <a:ln>
                      <a:noFill/>
                    </a:ln>
                  </pic:spPr>
                </pic:pic>
              </a:graphicData>
            </a:graphic>
          </wp:inline>
        </w:drawing>
      </w:r>
    </w:p>
    <w:p w14:paraId="4C653927" w14:textId="77777777" w:rsidR="00052429" w:rsidRDefault="00052429">
      <w:pPr>
        <w:rPr>
          <w:sz w:val="20"/>
        </w:rPr>
        <w:sectPr w:rsidR="00052429">
          <w:type w:val="continuous"/>
          <w:pgSz w:w="11910" w:h="16840"/>
          <w:pgMar w:top="800" w:right="0" w:bottom="0" w:left="980" w:header="0" w:footer="734" w:gutter="0"/>
          <w:cols w:num="3" w:space="720" w:equalWidth="0">
            <w:col w:w="3598" w:space="40"/>
            <w:col w:w="2918" w:space="39"/>
            <w:col w:w="4335"/>
          </w:cols>
        </w:sectPr>
      </w:pPr>
    </w:p>
    <w:p w14:paraId="4C653928" w14:textId="77777777" w:rsidR="00052429" w:rsidRDefault="00052429">
      <w:pPr>
        <w:pStyle w:val="BodyText"/>
        <w:spacing w:before="34"/>
        <w:rPr>
          <w:sz w:val="20"/>
        </w:rPr>
      </w:pPr>
    </w:p>
    <w:tbl>
      <w:tblPr>
        <w:tblW w:w="0" w:type="auto"/>
        <w:tblInd w:w="14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36"/>
        <w:gridCol w:w="906"/>
        <w:gridCol w:w="958"/>
        <w:gridCol w:w="1175"/>
        <w:gridCol w:w="862"/>
        <w:gridCol w:w="909"/>
        <w:gridCol w:w="1120"/>
        <w:gridCol w:w="888"/>
        <w:gridCol w:w="934"/>
        <w:gridCol w:w="912"/>
      </w:tblGrid>
      <w:tr w:rsidR="00052429" w14:paraId="4C653933" w14:textId="77777777">
        <w:trPr>
          <w:trHeight w:val="282"/>
        </w:trPr>
        <w:tc>
          <w:tcPr>
            <w:tcW w:w="936" w:type="dxa"/>
            <w:tcBorders>
              <w:left w:val="nil"/>
              <w:right w:val="single" w:sz="4" w:space="0" w:color="A6A6A6"/>
            </w:tcBorders>
          </w:tcPr>
          <w:p w14:paraId="4C653929" w14:textId="77777777" w:rsidR="00052429" w:rsidRDefault="00B706C2">
            <w:pPr>
              <w:pStyle w:val="TableParagraph"/>
              <w:ind w:left="22" w:right="4"/>
              <w:rPr>
                <w:sz w:val="16"/>
              </w:rPr>
            </w:pPr>
            <w:r>
              <w:rPr>
                <w:sz w:val="16"/>
              </w:rPr>
              <w:t>2015,</w:t>
            </w:r>
            <w:r>
              <w:rPr>
                <w:spacing w:val="-2"/>
                <w:sz w:val="16"/>
              </w:rPr>
              <w:t xml:space="preserve"> </w:t>
            </w:r>
            <w:r>
              <w:rPr>
                <w:spacing w:val="-10"/>
                <w:sz w:val="16"/>
              </w:rPr>
              <w:t>%</w:t>
            </w:r>
          </w:p>
        </w:tc>
        <w:tc>
          <w:tcPr>
            <w:tcW w:w="906" w:type="dxa"/>
            <w:tcBorders>
              <w:left w:val="single" w:sz="4" w:space="0" w:color="A6A6A6"/>
              <w:right w:val="nil"/>
            </w:tcBorders>
          </w:tcPr>
          <w:p w14:paraId="4C65392A" w14:textId="77777777" w:rsidR="00052429" w:rsidRDefault="00B706C2">
            <w:pPr>
              <w:pStyle w:val="TableParagraph"/>
              <w:ind w:left="18"/>
              <w:rPr>
                <w:sz w:val="16"/>
              </w:rPr>
            </w:pPr>
            <w:r>
              <w:rPr>
                <w:spacing w:val="-5"/>
                <w:sz w:val="16"/>
              </w:rPr>
              <w:t>5.7</w:t>
            </w:r>
          </w:p>
        </w:tc>
        <w:tc>
          <w:tcPr>
            <w:tcW w:w="958" w:type="dxa"/>
            <w:tcBorders>
              <w:left w:val="nil"/>
              <w:right w:val="nil"/>
            </w:tcBorders>
          </w:tcPr>
          <w:p w14:paraId="4C65392B" w14:textId="77777777" w:rsidR="00052429" w:rsidRDefault="00B706C2">
            <w:pPr>
              <w:pStyle w:val="TableParagraph"/>
              <w:ind w:left="19" w:right="2"/>
              <w:rPr>
                <w:sz w:val="16"/>
              </w:rPr>
            </w:pPr>
            <w:r>
              <w:rPr>
                <w:spacing w:val="-5"/>
                <w:sz w:val="16"/>
              </w:rPr>
              <w:t>8.0</w:t>
            </w:r>
          </w:p>
        </w:tc>
        <w:tc>
          <w:tcPr>
            <w:tcW w:w="1175" w:type="dxa"/>
            <w:tcBorders>
              <w:left w:val="nil"/>
              <w:right w:val="single" w:sz="4" w:space="0" w:color="A6A6A6"/>
            </w:tcBorders>
          </w:tcPr>
          <w:p w14:paraId="4C65392C" w14:textId="77777777" w:rsidR="00052429" w:rsidRDefault="00B706C2">
            <w:pPr>
              <w:pStyle w:val="TableParagraph"/>
              <w:ind w:left="1" w:right="228"/>
              <w:rPr>
                <w:sz w:val="16"/>
              </w:rPr>
            </w:pPr>
            <w:r>
              <w:rPr>
                <w:spacing w:val="-5"/>
                <w:sz w:val="16"/>
              </w:rPr>
              <w:t>9.4</w:t>
            </w:r>
          </w:p>
        </w:tc>
        <w:tc>
          <w:tcPr>
            <w:tcW w:w="862" w:type="dxa"/>
            <w:tcBorders>
              <w:left w:val="single" w:sz="4" w:space="0" w:color="A6A6A6"/>
              <w:right w:val="nil"/>
            </w:tcBorders>
          </w:tcPr>
          <w:p w14:paraId="4C65392D" w14:textId="77777777" w:rsidR="00052429" w:rsidRDefault="00B706C2">
            <w:pPr>
              <w:pStyle w:val="TableParagraph"/>
              <w:ind w:left="13"/>
              <w:rPr>
                <w:sz w:val="16"/>
              </w:rPr>
            </w:pPr>
            <w:r>
              <w:rPr>
                <w:spacing w:val="-5"/>
                <w:sz w:val="16"/>
              </w:rPr>
              <w:t>6.7</w:t>
            </w:r>
          </w:p>
        </w:tc>
        <w:tc>
          <w:tcPr>
            <w:tcW w:w="909" w:type="dxa"/>
            <w:tcBorders>
              <w:left w:val="nil"/>
              <w:right w:val="nil"/>
            </w:tcBorders>
          </w:tcPr>
          <w:p w14:paraId="4C65392E" w14:textId="77777777" w:rsidR="00052429" w:rsidRDefault="00B706C2">
            <w:pPr>
              <w:pStyle w:val="TableParagraph"/>
              <w:ind w:left="20"/>
              <w:rPr>
                <w:sz w:val="16"/>
              </w:rPr>
            </w:pPr>
            <w:r>
              <w:rPr>
                <w:spacing w:val="-4"/>
                <w:sz w:val="16"/>
              </w:rPr>
              <w:t>11.5</w:t>
            </w:r>
          </w:p>
        </w:tc>
        <w:tc>
          <w:tcPr>
            <w:tcW w:w="1120" w:type="dxa"/>
            <w:tcBorders>
              <w:left w:val="nil"/>
              <w:right w:val="single" w:sz="4" w:space="0" w:color="A6A6A6"/>
            </w:tcBorders>
          </w:tcPr>
          <w:p w14:paraId="4C65392F" w14:textId="77777777" w:rsidR="00052429" w:rsidRDefault="00B706C2">
            <w:pPr>
              <w:pStyle w:val="TableParagraph"/>
              <w:ind w:left="328"/>
              <w:jc w:val="left"/>
              <w:rPr>
                <w:sz w:val="16"/>
              </w:rPr>
            </w:pPr>
            <w:r>
              <w:rPr>
                <w:spacing w:val="-5"/>
                <w:sz w:val="16"/>
              </w:rPr>
              <w:t>9.7</w:t>
            </w:r>
          </w:p>
        </w:tc>
        <w:tc>
          <w:tcPr>
            <w:tcW w:w="888" w:type="dxa"/>
            <w:tcBorders>
              <w:left w:val="single" w:sz="4" w:space="0" w:color="A6A6A6"/>
              <w:right w:val="nil"/>
            </w:tcBorders>
          </w:tcPr>
          <w:p w14:paraId="4C653930" w14:textId="77777777" w:rsidR="00052429" w:rsidRDefault="00B706C2">
            <w:pPr>
              <w:pStyle w:val="TableParagraph"/>
              <w:ind w:left="15" w:right="2"/>
              <w:rPr>
                <w:sz w:val="16"/>
              </w:rPr>
            </w:pPr>
            <w:r>
              <w:rPr>
                <w:spacing w:val="-5"/>
                <w:sz w:val="16"/>
              </w:rPr>
              <w:t>8.0</w:t>
            </w:r>
          </w:p>
        </w:tc>
        <w:tc>
          <w:tcPr>
            <w:tcW w:w="934" w:type="dxa"/>
            <w:tcBorders>
              <w:left w:val="nil"/>
              <w:right w:val="nil"/>
            </w:tcBorders>
          </w:tcPr>
          <w:p w14:paraId="4C653931" w14:textId="77777777" w:rsidR="00052429" w:rsidRDefault="00B706C2">
            <w:pPr>
              <w:pStyle w:val="TableParagraph"/>
              <w:ind w:left="20"/>
              <w:rPr>
                <w:sz w:val="16"/>
              </w:rPr>
            </w:pPr>
            <w:r>
              <w:rPr>
                <w:spacing w:val="-5"/>
                <w:sz w:val="16"/>
              </w:rPr>
              <w:t>9.6</w:t>
            </w:r>
          </w:p>
        </w:tc>
        <w:tc>
          <w:tcPr>
            <w:tcW w:w="912" w:type="dxa"/>
            <w:tcBorders>
              <w:left w:val="nil"/>
              <w:right w:val="nil"/>
            </w:tcBorders>
          </w:tcPr>
          <w:p w14:paraId="4C653932" w14:textId="77777777" w:rsidR="00052429" w:rsidRDefault="00B706C2">
            <w:pPr>
              <w:pStyle w:val="TableParagraph"/>
              <w:ind w:left="4" w:right="5"/>
              <w:rPr>
                <w:sz w:val="16"/>
              </w:rPr>
            </w:pPr>
            <w:r>
              <w:rPr>
                <w:spacing w:val="-4"/>
                <w:sz w:val="16"/>
              </w:rPr>
              <w:t>10.1</w:t>
            </w:r>
          </w:p>
        </w:tc>
      </w:tr>
      <w:tr w:rsidR="00052429" w14:paraId="4C65393E" w14:textId="77777777">
        <w:trPr>
          <w:trHeight w:val="282"/>
        </w:trPr>
        <w:tc>
          <w:tcPr>
            <w:tcW w:w="936" w:type="dxa"/>
            <w:tcBorders>
              <w:left w:val="nil"/>
              <w:right w:val="single" w:sz="4" w:space="0" w:color="A6A6A6"/>
            </w:tcBorders>
          </w:tcPr>
          <w:p w14:paraId="4C653934" w14:textId="77777777" w:rsidR="00052429" w:rsidRDefault="00B706C2">
            <w:pPr>
              <w:pStyle w:val="TableParagraph"/>
              <w:ind w:left="22" w:right="4"/>
              <w:rPr>
                <w:sz w:val="16"/>
              </w:rPr>
            </w:pPr>
            <w:r>
              <w:rPr>
                <w:sz w:val="16"/>
              </w:rPr>
              <w:t>2016,</w:t>
            </w:r>
            <w:r>
              <w:rPr>
                <w:spacing w:val="-2"/>
                <w:sz w:val="16"/>
              </w:rPr>
              <w:t xml:space="preserve"> </w:t>
            </w:r>
            <w:r>
              <w:rPr>
                <w:spacing w:val="-10"/>
                <w:sz w:val="16"/>
              </w:rPr>
              <w:t>%</w:t>
            </w:r>
          </w:p>
        </w:tc>
        <w:tc>
          <w:tcPr>
            <w:tcW w:w="906" w:type="dxa"/>
            <w:tcBorders>
              <w:left w:val="single" w:sz="4" w:space="0" w:color="A6A6A6"/>
              <w:right w:val="nil"/>
            </w:tcBorders>
          </w:tcPr>
          <w:p w14:paraId="4C653935" w14:textId="77777777" w:rsidR="00052429" w:rsidRDefault="00B706C2">
            <w:pPr>
              <w:pStyle w:val="TableParagraph"/>
              <w:ind w:left="18"/>
              <w:rPr>
                <w:sz w:val="16"/>
              </w:rPr>
            </w:pPr>
            <w:r>
              <w:rPr>
                <w:spacing w:val="-5"/>
                <w:sz w:val="16"/>
              </w:rPr>
              <w:t>6.8</w:t>
            </w:r>
          </w:p>
        </w:tc>
        <w:tc>
          <w:tcPr>
            <w:tcW w:w="958" w:type="dxa"/>
            <w:tcBorders>
              <w:left w:val="nil"/>
              <w:right w:val="nil"/>
            </w:tcBorders>
          </w:tcPr>
          <w:p w14:paraId="4C653936" w14:textId="77777777" w:rsidR="00052429" w:rsidRDefault="00B706C2">
            <w:pPr>
              <w:pStyle w:val="TableParagraph"/>
              <w:ind w:left="19" w:right="2"/>
              <w:rPr>
                <w:sz w:val="16"/>
              </w:rPr>
            </w:pPr>
            <w:r>
              <w:rPr>
                <w:spacing w:val="-5"/>
                <w:sz w:val="16"/>
              </w:rPr>
              <w:t>9.0</w:t>
            </w:r>
          </w:p>
        </w:tc>
        <w:tc>
          <w:tcPr>
            <w:tcW w:w="1175" w:type="dxa"/>
            <w:tcBorders>
              <w:left w:val="nil"/>
              <w:right w:val="single" w:sz="4" w:space="0" w:color="A6A6A6"/>
            </w:tcBorders>
          </w:tcPr>
          <w:p w14:paraId="4C653937" w14:textId="77777777" w:rsidR="00052429" w:rsidRDefault="00B706C2">
            <w:pPr>
              <w:pStyle w:val="TableParagraph"/>
              <w:ind w:left="4" w:right="228"/>
              <w:rPr>
                <w:sz w:val="16"/>
              </w:rPr>
            </w:pPr>
            <w:r>
              <w:rPr>
                <w:spacing w:val="-4"/>
                <w:sz w:val="16"/>
              </w:rPr>
              <w:t>10.4</w:t>
            </w:r>
          </w:p>
        </w:tc>
        <w:tc>
          <w:tcPr>
            <w:tcW w:w="862" w:type="dxa"/>
            <w:tcBorders>
              <w:left w:val="single" w:sz="4" w:space="0" w:color="A6A6A6"/>
              <w:right w:val="nil"/>
            </w:tcBorders>
          </w:tcPr>
          <w:p w14:paraId="4C653938" w14:textId="77777777" w:rsidR="00052429" w:rsidRDefault="00B706C2">
            <w:pPr>
              <w:pStyle w:val="TableParagraph"/>
              <w:ind w:left="13" w:right="2"/>
              <w:rPr>
                <w:sz w:val="16"/>
              </w:rPr>
            </w:pPr>
            <w:r>
              <w:rPr>
                <w:spacing w:val="-4"/>
                <w:sz w:val="16"/>
              </w:rPr>
              <w:t>10.0</w:t>
            </w:r>
          </w:p>
        </w:tc>
        <w:tc>
          <w:tcPr>
            <w:tcW w:w="909" w:type="dxa"/>
            <w:tcBorders>
              <w:left w:val="nil"/>
              <w:right w:val="nil"/>
            </w:tcBorders>
          </w:tcPr>
          <w:p w14:paraId="4C653939" w14:textId="77777777" w:rsidR="00052429" w:rsidRDefault="00B706C2">
            <w:pPr>
              <w:pStyle w:val="TableParagraph"/>
              <w:ind w:left="20"/>
              <w:rPr>
                <w:sz w:val="16"/>
              </w:rPr>
            </w:pPr>
            <w:r>
              <w:rPr>
                <w:spacing w:val="-4"/>
                <w:sz w:val="16"/>
              </w:rPr>
              <w:t>11.4</w:t>
            </w:r>
          </w:p>
        </w:tc>
        <w:tc>
          <w:tcPr>
            <w:tcW w:w="1120" w:type="dxa"/>
            <w:tcBorders>
              <w:left w:val="nil"/>
              <w:right w:val="single" w:sz="4" w:space="0" w:color="A6A6A6"/>
            </w:tcBorders>
          </w:tcPr>
          <w:p w14:paraId="4C65393A" w14:textId="77777777" w:rsidR="00052429" w:rsidRDefault="00B706C2">
            <w:pPr>
              <w:pStyle w:val="TableParagraph"/>
              <w:ind w:left="328"/>
              <w:jc w:val="left"/>
              <w:rPr>
                <w:sz w:val="16"/>
              </w:rPr>
            </w:pPr>
            <w:r>
              <w:rPr>
                <w:spacing w:val="-5"/>
                <w:sz w:val="16"/>
              </w:rPr>
              <w:t>9.5</w:t>
            </w:r>
          </w:p>
        </w:tc>
        <w:tc>
          <w:tcPr>
            <w:tcW w:w="888" w:type="dxa"/>
            <w:tcBorders>
              <w:left w:val="single" w:sz="4" w:space="0" w:color="A6A6A6"/>
              <w:right w:val="nil"/>
            </w:tcBorders>
          </w:tcPr>
          <w:p w14:paraId="4C65393B" w14:textId="77777777" w:rsidR="00052429" w:rsidRDefault="00B706C2">
            <w:pPr>
              <w:pStyle w:val="TableParagraph"/>
              <w:ind w:left="15" w:right="2"/>
              <w:rPr>
                <w:sz w:val="16"/>
              </w:rPr>
            </w:pPr>
            <w:r>
              <w:rPr>
                <w:spacing w:val="-5"/>
                <w:sz w:val="16"/>
              </w:rPr>
              <w:t>8.1</w:t>
            </w:r>
          </w:p>
        </w:tc>
        <w:tc>
          <w:tcPr>
            <w:tcW w:w="934" w:type="dxa"/>
            <w:tcBorders>
              <w:left w:val="nil"/>
              <w:right w:val="nil"/>
            </w:tcBorders>
          </w:tcPr>
          <w:p w14:paraId="4C65393C" w14:textId="77777777" w:rsidR="00052429" w:rsidRDefault="00B706C2">
            <w:pPr>
              <w:pStyle w:val="TableParagraph"/>
              <w:ind w:left="20" w:right="2"/>
              <w:rPr>
                <w:sz w:val="16"/>
              </w:rPr>
            </w:pPr>
            <w:r>
              <w:rPr>
                <w:spacing w:val="-4"/>
                <w:sz w:val="16"/>
              </w:rPr>
              <w:t>10.0</w:t>
            </w:r>
          </w:p>
        </w:tc>
        <w:tc>
          <w:tcPr>
            <w:tcW w:w="912" w:type="dxa"/>
            <w:tcBorders>
              <w:left w:val="nil"/>
              <w:right w:val="nil"/>
            </w:tcBorders>
          </w:tcPr>
          <w:p w14:paraId="4C65393D" w14:textId="77777777" w:rsidR="00052429" w:rsidRDefault="00B706C2">
            <w:pPr>
              <w:pStyle w:val="TableParagraph"/>
              <w:ind w:left="4" w:right="5"/>
              <w:rPr>
                <w:sz w:val="16"/>
              </w:rPr>
            </w:pPr>
            <w:r>
              <w:rPr>
                <w:spacing w:val="-4"/>
                <w:sz w:val="16"/>
              </w:rPr>
              <w:t>11.5</w:t>
            </w:r>
          </w:p>
        </w:tc>
      </w:tr>
      <w:tr w:rsidR="00052429" w14:paraId="4C653949" w14:textId="77777777">
        <w:trPr>
          <w:trHeight w:val="282"/>
        </w:trPr>
        <w:tc>
          <w:tcPr>
            <w:tcW w:w="936" w:type="dxa"/>
            <w:tcBorders>
              <w:left w:val="nil"/>
              <w:right w:val="single" w:sz="4" w:space="0" w:color="A6A6A6"/>
            </w:tcBorders>
          </w:tcPr>
          <w:p w14:paraId="4C65393F" w14:textId="77777777" w:rsidR="00052429" w:rsidRDefault="00B706C2">
            <w:pPr>
              <w:pStyle w:val="TableParagraph"/>
              <w:ind w:left="22" w:right="4"/>
              <w:rPr>
                <w:sz w:val="16"/>
              </w:rPr>
            </w:pPr>
            <w:r>
              <w:rPr>
                <w:sz w:val="16"/>
              </w:rPr>
              <w:t>2017,</w:t>
            </w:r>
            <w:r>
              <w:rPr>
                <w:spacing w:val="-2"/>
                <w:sz w:val="16"/>
              </w:rPr>
              <w:t xml:space="preserve"> </w:t>
            </w:r>
            <w:r>
              <w:rPr>
                <w:spacing w:val="-10"/>
                <w:sz w:val="16"/>
              </w:rPr>
              <w:t>%</w:t>
            </w:r>
          </w:p>
        </w:tc>
        <w:tc>
          <w:tcPr>
            <w:tcW w:w="906" w:type="dxa"/>
            <w:tcBorders>
              <w:left w:val="single" w:sz="4" w:space="0" w:color="A6A6A6"/>
              <w:right w:val="nil"/>
            </w:tcBorders>
          </w:tcPr>
          <w:p w14:paraId="4C653940" w14:textId="77777777" w:rsidR="00052429" w:rsidRDefault="00B706C2">
            <w:pPr>
              <w:pStyle w:val="TableParagraph"/>
              <w:ind w:left="18"/>
              <w:rPr>
                <w:sz w:val="16"/>
              </w:rPr>
            </w:pPr>
            <w:r>
              <w:rPr>
                <w:spacing w:val="-5"/>
                <w:sz w:val="16"/>
              </w:rPr>
              <w:t>8.2</w:t>
            </w:r>
          </w:p>
        </w:tc>
        <w:tc>
          <w:tcPr>
            <w:tcW w:w="958" w:type="dxa"/>
            <w:tcBorders>
              <w:left w:val="nil"/>
              <w:right w:val="nil"/>
            </w:tcBorders>
          </w:tcPr>
          <w:p w14:paraId="4C653941" w14:textId="77777777" w:rsidR="00052429" w:rsidRDefault="00B706C2">
            <w:pPr>
              <w:pStyle w:val="TableParagraph"/>
              <w:ind w:left="19"/>
              <w:rPr>
                <w:sz w:val="16"/>
              </w:rPr>
            </w:pPr>
            <w:r>
              <w:rPr>
                <w:spacing w:val="-4"/>
                <w:sz w:val="16"/>
              </w:rPr>
              <w:t>10.6</w:t>
            </w:r>
          </w:p>
        </w:tc>
        <w:tc>
          <w:tcPr>
            <w:tcW w:w="1175" w:type="dxa"/>
            <w:tcBorders>
              <w:left w:val="nil"/>
              <w:right w:val="single" w:sz="4" w:space="0" w:color="A6A6A6"/>
            </w:tcBorders>
          </w:tcPr>
          <w:p w14:paraId="4C653942" w14:textId="77777777" w:rsidR="00052429" w:rsidRDefault="00B706C2">
            <w:pPr>
              <w:pStyle w:val="TableParagraph"/>
              <w:ind w:left="4" w:right="228"/>
              <w:rPr>
                <w:sz w:val="16"/>
              </w:rPr>
            </w:pPr>
            <w:r>
              <w:rPr>
                <w:spacing w:val="-4"/>
                <w:sz w:val="16"/>
              </w:rPr>
              <w:t>11.7</w:t>
            </w:r>
          </w:p>
        </w:tc>
        <w:tc>
          <w:tcPr>
            <w:tcW w:w="862" w:type="dxa"/>
            <w:tcBorders>
              <w:left w:val="single" w:sz="4" w:space="0" w:color="A6A6A6"/>
              <w:right w:val="nil"/>
            </w:tcBorders>
          </w:tcPr>
          <w:p w14:paraId="4C653943" w14:textId="77777777" w:rsidR="00052429" w:rsidRDefault="00B706C2">
            <w:pPr>
              <w:pStyle w:val="TableParagraph"/>
              <w:ind w:left="13" w:right="2"/>
              <w:rPr>
                <w:sz w:val="16"/>
              </w:rPr>
            </w:pPr>
            <w:r>
              <w:rPr>
                <w:spacing w:val="-4"/>
                <w:sz w:val="16"/>
              </w:rPr>
              <w:t>12.1</w:t>
            </w:r>
          </w:p>
        </w:tc>
        <w:tc>
          <w:tcPr>
            <w:tcW w:w="909" w:type="dxa"/>
            <w:tcBorders>
              <w:left w:val="nil"/>
              <w:right w:val="nil"/>
            </w:tcBorders>
          </w:tcPr>
          <w:p w14:paraId="4C653944" w14:textId="77777777" w:rsidR="00052429" w:rsidRDefault="00B706C2">
            <w:pPr>
              <w:pStyle w:val="TableParagraph"/>
              <w:ind w:left="20"/>
              <w:rPr>
                <w:sz w:val="16"/>
              </w:rPr>
            </w:pPr>
            <w:r>
              <w:rPr>
                <w:spacing w:val="-4"/>
                <w:sz w:val="16"/>
              </w:rPr>
              <w:t>13.0</w:t>
            </w:r>
          </w:p>
        </w:tc>
        <w:tc>
          <w:tcPr>
            <w:tcW w:w="1120" w:type="dxa"/>
            <w:tcBorders>
              <w:left w:val="nil"/>
              <w:right w:val="single" w:sz="4" w:space="0" w:color="A6A6A6"/>
            </w:tcBorders>
          </w:tcPr>
          <w:p w14:paraId="4C653945" w14:textId="77777777" w:rsidR="00052429" w:rsidRDefault="00B706C2">
            <w:pPr>
              <w:pStyle w:val="TableParagraph"/>
              <w:ind w:left="285"/>
              <w:jc w:val="left"/>
              <w:rPr>
                <w:sz w:val="16"/>
              </w:rPr>
            </w:pPr>
            <w:r>
              <w:rPr>
                <w:spacing w:val="-4"/>
                <w:sz w:val="16"/>
              </w:rPr>
              <w:t>11.4</w:t>
            </w:r>
          </w:p>
        </w:tc>
        <w:tc>
          <w:tcPr>
            <w:tcW w:w="888" w:type="dxa"/>
            <w:tcBorders>
              <w:left w:val="single" w:sz="4" w:space="0" w:color="A6A6A6"/>
              <w:right w:val="nil"/>
            </w:tcBorders>
          </w:tcPr>
          <w:p w14:paraId="4C653946" w14:textId="77777777" w:rsidR="00052429" w:rsidRDefault="00B706C2">
            <w:pPr>
              <w:pStyle w:val="TableParagraph"/>
              <w:ind w:left="15" w:right="2"/>
              <w:rPr>
                <w:sz w:val="16"/>
              </w:rPr>
            </w:pPr>
            <w:r>
              <w:rPr>
                <w:spacing w:val="-5"/>
                <w:sz w:val="16"/>
              </w:rPr>
              <w:t>7.3</w:t>
            </w:r>
          </w:p>
        </w:tc>
        <w:tc>
          <w:tcPr>
            <w:tcW w:w="934" w:type="dxa"/>
            <w:tcBorders>
              <w:left w:val="nil"/>
              <w:right w:val="nil"/>
            </w:tcBorders>
          </w:tcPr>
          <w:p w14:paraId="4C653947" w14:textId="77777777" w:rsidR="00052429" w:rsidRDefault="00B706C2">
            <w:pPr>
              <w:pStyle w:val="TableParagraph"/>
              <w:ind w:left="20" w:right="2"/>
              <w:rPr>
                <w:sz w:val="16"/>
              </w:rPr>
            </w:pPr>
            <w:r>
              <w:rPr>
                <w:spacing w:val="-4"/>
                <w:sz w:val="16"/>
              </w:rPr>
              <w:t>11.6</w:t>
            </w:r>
          </w:p>
        </w:tc>
        <w:tc>
          <w:tcPr>
            <w:tcW w:w="912" w:type="dxa"/>
            <w:tcBorders>
              <w:left w:val="nil"/>
              <w:right w:val="nil"/>
            </w:tcBorders>
          </w:tcPr>
          <w:p w14:paraId="4C653948" w14:textId="77777777" w:rsidR="00052429" w:rsidRDefault="00B706C2">
            <w:pPr>
              <w:pStyle w:val="TableParagraph"/>
              <w:ind w:left="4" w:right="5"/>
              <w:rPr>
                <w:sz w:val="16"/>
              </w:rPr>
            </w:pPr>
            <w:r>
              <w:rPr>
                <w:spacing w:val="-4"/>
                <w:sz w:val="16"/>
              </w:rPr>
              <w:t>12.1</w:t>
            </w:r>
          </w:p>
        </w:tc>
      </w:tr>
      <w:tr w:rsidR="00052429" w14:paraId="4C653954" w14:textId="77777777">
        <w:trPr>
          <w:trHeight w:val="282"/>
        </w:trPr>
        <w:tc>
          <w:tcPr>
            <w:tcW w:w="936" w:type="dxa"/>
            <w:tcBorders>
              <w:left w:val="nil"/>
              <w:right w:val="single" w:sz="4" w:space="0" w:color="A6A6A6"/>
            </w:tcBorders>
          </w:tcPr>
          <w:p w14:paraId="4C65394A" w14:textId="77777777" w:rsidR="00052429" w:rsidRDefault="00B706C2">
            <w:pPr>
              <w:pStyle w:val="TableParagraph"/>
              <w:ind w:left="22" w:right="4"/>
              <w:rPr>
                <w:sz w:val="16"/>
              </w:rPr>
            </w:pPr>
            <w:r>
              <w:rPr>
                <w:sz w:val="16"/>
              </w:rPr>
              <w:t>2018,</w:t>
            </w:r>
            <w:r>
              <w:rPr>
                <w:spacing w:val="-2"/>
                <w:sz w:val="16"/>
              </w:rPr>
              <w:t xml:space="preserve"> </w:t>
            </w:r>
            <w:r>
              <w:rPr>
                <w:spacing w:val="-10"/>
                <w:sz w:val="16"/>
              </w:rPr>
              <w:t>%</w:t>
            </w:r>
          </w:p>
        </w:tc>
        <w:tc>
          <w:tcPr>
            <w:tcW w:w="906" w:type="dxa"/>
            <w:tcBorders>
              <w:left w:val="single" w:sz="4" w:space="0" w:color="A6A6A6"/>
              <w:right w:val="nil"/>
            </w:tcBorders>
          </w:tcPr>
          <w:p w14:paraId="4C65394B" w14:textId="77777777" w:rsidR="00052429" w:rsidRDefault="00B706C2">
            <w:pPr>
              <w:pStyle w:val="TableParagraph"/>
              <w:ind w:left="18"/>
              <w:rPr>
                <w:sz w:val="16"/>
              </w:rPr>
            </w:pPr>
            <w:r>
              <w:rPr>
                <w:spacing w:val="-5"/>
                <w:sz w:val="16"/>
              </w:rPr>
              <w:t>9.2</w:t>
            </w:r>
          </w:p>
        </w:tc>
        <w:tc>
          <w:tcPr>
            <w:tcW w:w="958" w:type="dxa"/>
            <w:tcBorders>
              <w:left w:val="nil"/>
              <w:right w:val="nil"/>
            </w:tcBorders>
          </w:tcPr>
          <w:p w14:paraId="4C65394C" w14:textId="77777777" w:rsidR="00052429" w:rsidRDefault="00B706C2">
            <w:pPr>
              <w:pStyle w:val="TableParagraph"/>
              <w:ind w:left="19"/>
              <w:rPr>
                <w:sz w:val="16"/>
              </w:rPr>
            </w:pPr>
            <w:r>
              <w:rPr>
                <w:spacing w:val="-4"/>
                <w:sz w:val="16"/>
              </w:rPr>
              <w:t>11.7</w:t>
            </w:r>
          </w:p>
        </w:tc>
        <w:tc>
          <w:tcPr>
            <w:tcW w:w="1175" w:type="dxa"/>
            <w:tcBorders>
              <w:left w:val="nil"/>
              <w:right w:val="single" w:sz="4" w:space="0" w:color="A6A6A6"/>
            </w:tcBorders>
          </w:tcPr>
          <w:p w14:paraId="4C65394D" w14:textId="77777777" w:rsidR="00052429" w:rsidRDefault="00B706C2">
            <w:pPr>
              <w:pStyle w:val="TableParagraph"/>
              <w:ind w:left="4" w:right="228"/>
              <w:rPr>
                <w:sz w:val="16"/>
              </w:rPr>
            </w:pPr>
            <w:r>
              <w:rPr>
                <w:spacing w:val="-4"/>
                <w:sz w:val="16"/>
              </w:rPr>
              <w:t>12.6</w:t>
            </w:r>
          </w:p>
        </w:tc>
        <w:tc>
          <w:tcPr>
            <w:tcW w:w="862" w:type="dxa"/>
            <w:tcBorders>
              <w:left w:val="single" w:sz="4" w:space="0" w:color="A6A6A6"/>
              <w:right w:val="nil"/>
            </w:tcBorders>
          </w:tcPr>
          <w:p w14:paraId="4C65394E" w14:textId="77777777" w:rsidR="00052429" w:rsidRDefault="00B706C2">
            <w:pPr>
              <w:pStyle w:val="TableParagraph"/>
              <w:ind w:left="13" w:right="2"/>
              <w:rPr>
                <w:sz w:val="16"/>
              </w:rPr>
            </w:pPr>
            <w:r>
              <w:rPr>
                <w:spacing w:val="-4"/>
                <w:sz w:val="16"/>
              </w:rPr>
              <w:t>10.5</w:t>
            </w:r>
          </w:p>
        </w:tc>
        <w:tc>
          <w:tcPr>
            <w:tcW w:w="909" w:type="dxa"/>
            <w:tcBorders>
              <w:left w:val="nil"/>
              <w:right w:val="nil"/>
            </w:tcBorders>
          </w:tcPr>
          <w:p w14:paraId="4C65394F" w14:textId="77777777" w:rsidR="00052429" w:rsidRDefault="00B706C2">
            <w:pPr>
              <w:pStyle w:val="TableParagraph"/>
              <w:ind w:left="20"/>
              <w:rPr>
                <w:sz w:val="16"/>
              </w:rPr>
            </w:pPr>
            <w:r>
              <w:rPr>
                <w:spacing w:val="-4"/>
                <w:sz w:val="16"/>
              </w:rPr>
              <w:t>12.2</w:t>
            </w:r>
          </w:p>
        </w:tc>
        <w:tc>
          <w:tcPr>
            <w:tcW w:w="1120" w:type="dxa"/>
            <w:tcBorders>
              <w:left w:val="nil"/>
              <w:right w:val="single" w:sz="4" w:space="0" w:color="A6A6A6"/>
            </w:tcBorders>
          </w:tcPr>
          <w:p w14:paraId="4C653950" w14:textId="77777777" w:rsidR="00052429" w:rsidRDefault="00B706C2">
            <w:pPr>
              <w:pStyle w:val="TableParagraph"/>
              <w:ind w:left="285"/>
              <w:jc w:val="left"/>
              <w:rPr>
                <w:sz w:val="16"/>
              </w:rPr>
            </w:pPr>
            <w:r>
              <w:rPr>
                <w:spacing w:val="-4"/>
                <w:sz w:val="16"/>
              </w:rPr>
              <w:t>12.0</w:t>
            </w:r>
          </w:p>
        </w:tc>
        <w:tc>
          <w:tcPr>
            <w:tcW w:w="888" w:type="dxa"/>
            <w:tcBorders>
              <w:left w:val="single" w:sz="4" w:space="0" w:color="A6A6A6"/>
              <w:right w:val="nil"/>
            </w:tcBorders>
          </w:tcPr>
          <w:p w14:paraId="4C653951" w14:textId="77777777" w:rsidR="00052429" w:rsidRDefault="00B706C2">
            <w:pPr>
              <w:pStyle w:val="TableParagraph"/>
              <w:ind w:left="15" w:right="2"/>
              <w:rPr>
                <w:sz w:val="16"/>
              </w:rPr>
            </w:pPr>
            <w:r>
              <w:rPr>
                <w:spacing w:val="-5"/>
                <w:sz w:val="16"/>
              </w:rPr>
              <w:t>9.2</w:t>
            </w:r>
          </w:p>
        </w:tc>
        <w:tc>
          <w:tcPr>
            <w:tcW w:w="934" w:type="dxa"/>
            <w:tcBorders>
              <w:left w:val="nil"/>
              <w:right w:val="nil"/>
            </w:tcBorders>
          </w:tcPr>
          <w:p w14:paraId="4C653952" w14:textId="77777777" w:rsidR="00052429" w:rsidRDefault="00B706C2">
            <w:pPr>
              <w:pStyle w:val="TableParagraph"/>
              <w:ind w:left="20" w:right="2"/>
              <w:rPr>
                <w:sz w:val="16"/>
              </w:rPr>
            </w:pPr>
            <w:r>
              <w:rPr>
                <w:spacing w:val="-4"/>
                <w:sz w:val="16"/>
              </w:rPr>
              <w:t>11.7</w:t>
            </w:r>
          </w:p>
        </w:tc>
        <w:tc>
          <w:tcPr>
            <w:tcW w:w="912" w:type="dxa"/>
            <w:tcBorders>
              <w:left w:val="nil"/>
              <w:right w:val="nil"/>
            </w:tcBorders>
          </w:tcPr>
          <w:p w14:paraId="4C653953" w14:textId="77777777" w:rsidR="00052429" w:rsidRDefault="00B706C2">
            <w:pPr>
              <w:pStyle w:val="TableParagraph"/>
              <w:ind w:left="4" w:right="5"/>
              <w:rPr>
                <w:sz w:val="16"/>
              </w:rPr>
            </w:pPr>
            <w:r>
              <w:rPr>
                <w:spacing w:val="-4"/>
                <w:sz w:val="16"/>
              </w:rPr>
              <w:t>12.7</w:t>
            </w:r>
          </w:p>
        </w:tc>
      </w:tr>
      <w:tr w:rsidR="00052429" w14:paraId="4C65395F" w14:textId="77777777">
        <w:trPr>
          <w:trHeight w:val="282"/>
        </w:trPr>
        <w:tc>
          <w:tcPr>
            <w:tcW w:w="936" w:type="dxa"/>
            <w:tcBorders>
              <w:left w:val="nil"/>
              <w:right w:val="single" w:sz="4" w:space="0" w:color="A6A6A6"/>
            </w:tcBorders>
          </w:tcPr>
          <w:p w14:paraId="4C653955" w14:textId="77777777" w:rsidR="00052429" w:rsidRDefault="00B706C2">
            <w:pPr>
              <w:pStyle w:val="TableParagraph"/>
              <w:ind w:left="22" w:right="4"/>
              <w:rPr>
                <w:sz w:val="16"/>
              </w:rPr>
            </w:pPr>
            <w:r>
              <w:rPr>
                <w:sz w:val="16"/>
              </w:rPr>
              <w:t>2019,</w:t>
            </w:r>
            <w:r>
              <w:rPr>
                <w:spacing w:val="-2"/>
                <w:sz w:val="16"/>
              </w:rPr>
              <w:t xml:space="preserve"> </w:t>
            </w:r>
            <w:r>
              <w:rPr>
                <w:spacing w:val="-10"/>
                <w:sz w:val="16"/>
              </w:rPr>
              <w:t>%</w:t>
            </w:r>
          </w:p>
        </w:tc>
        <w:tc>
          <w:tcPr>
            <w:tcW w:w="906" w:type="dxa"/>
            <w:tcBorders>
              <w:left w:val="single" w:sz="4" w:space="0" w:color="A6A6A6"/>
              <w:right w:val="nil"/>
            </w:tcBorders>
          </w:tcPr>
          <w:p w14:paraId="4C653956" w14:textId="77777777" w:rsidR="00052429" w:rsidRDefault="00B706C2">
            <w:pPr>
              <w:pStyle w:val="TableParagraph"/>
              <w:ind w:left="18" w:right="2"/>
              <w:rPr>
                <w:sz w:val="16"/>
              </w:rPr>
            </w:pPr>
            <w:r>
              <w:rPr>
                <w:spacing w:val="-4"/>
                <w:sz w:val="16"/>
              </w:rPr>
              <w:t>10.5</w:t>
            </w:r>
          </w:p>
        </w:tc>
        <w:tc>
          <w:tcPr>
            <w:tcW w:w="958" w:type="dxa"/>
            <w:tcBorders>
              <w:left w:val="nil"/>
              <w:right w:val="nil"/>
            </w:tcBorders>
          </w:tcPr>
          <w:p w14:paraId="4C653957" w14:textId="77777777" w:rsidR="00052429" w:rsidRDefault="00B706C2">
            <w:pPr>
              <w:pStyle w:val="TableParagraph"/>
              <w:ind w:left="19"/>
              <w:rPr>
                <w:sz w:val="16"/>
              </w:rPr>
            </w:pPr>
            <w:r>
              <w:rPr>
                <w:spacing w:val="-4"/>
                <w:sz w:val="16"/>
              </w:rPr>
              <w:t>12.8</w:t>
            </w:r>
          </w:p>
        </w:tc>
        <w:tc>
          <w:tcPr>
            <w:tcW w:w="1175" w:type="dxa"/>
            <w:tcBorders>
              <w:left w:val="nil"/>
              <w:right w:val="single" w:sz="4" w:space="0" w:color="A6A6A6"/>
            </w:tcBorders>
          </w:tcPr>
          <w:p w14:paraId="4C653958" w14:textId="77777777" w:rsidR="00052429" w:rsidRDefault="00B706C2">
            <w:pPr>
              <w:pStyle w:val="TableParagraph"/>
              <w:ind w:left="4" w:right="228"/>
              <w:rPr>
                <w:sz w:val="16"/>
              </w:rPr>
            </w:pPr>
            <w:r>
              <w:rPr>
                <w:spacing w:val="-4"/>
                <w:sz w:val="16"/>
              </w:rPr>
              <w:t>13.6</w:t>
            </w:r>
          </w:p>
        </w:tc>
        <w:tc>
          <w:tcPr>
            <w:tcW w:w="862" w:type="dxa"/>
            <w:tcBorders>
              <w:left w:val="single" w:sz="4" w:space="0" w:color="A6A6A6"/>
              <w:right w:val="nil"/>
            </w:tcBorders>
          </w:tcPr>
          <w:p w14:paraId="4C653959" w14:textId="77777777" w:rsidR="00052429" w:rsidRDefault="00B706C2">
            <w:pPr>
              <w:pStyle w:val="TableParagraph"/>
              <w:ind w:left="13" w:right="2"/>
              <w:rPr>
                <w:sz w:val="16"/>
              </w:rPr>
            </w:pPr>
            <w:r>
              <w:rPr>
                <w:spacing w:val="-4"/>
                <w:sz w:val="16"/>
              </w:rPr>
              <w:t>13.6</w:t>
            </w:r>
          </w:p>
        </w:tc>
        <w:tc>
          <w:tcPr>
            <w:tcW w:w="909" w:type="dxa"/>
            <w:tcBorders>
              <w:left w:val="nil"/>
              <w:right w:val="nil"/>
            </w:tcBorders>
          </w:tcPr>
          <w:p w14:paraId="4C65395A" w14:textId="77777777" w:rsidR="00052429" w:rsidRDefault="00B706C2">
            <w:pPr>
              <w:pStyle w:val="TableParagraph"/>
              <w:ind w:left="20"/>
              <w:rPr>
                <w:sz w:val="16"/>
              </w:rPr>
            </w:pPr>
            <w:r>
              <w:rPr>
                <w:spacing w:val="-4"/>
                <w:sz w:val="16"/>
              </w:rPr>
              <w:t>14.1</w:t>
            </w:r>
          </w:p>
        </w:tc>
        <w:tc>
          <w:tcPr>
            <w:tcW w:w="1120" w:type="dxa"/>
            <w:tcBorders>
              <w:left w:val="nil"/>
              <w:right w:val="single" w:sz="4" w:space="0" w:color="A6A6A6"/>
            </w:tcBorders>
          </w:tcPr>
          <w:p w14:paraId="4C65395B" w14:textId="77777777" w:rsidR="00052429" w:rsidRDefault="00B706C2">
            <w:pPr>
              <w:pStyle w:val="TableParagraph"/>
              <w:ind w:left="285"/>
              <w:jc w:val="left"/>
              <w:rPr>
                <w:sz w:val="16"/>
              </w:rPr>
            </w:pPr>
            <w:r>
              <w:rPr>
                <w:spacing w:val="-4"/>
                <w:sz w:val="16"/>
              </w:rPr>
              <w:t>12.8</w:t>
            </w:r>
          </w:p>
        </w:tc>
        <w:tc>
          <w:tcPr>
            <w:tcW w:w="888" w:type="dxa"/>
            <w:tcBorders>
              <w:left w:val="single" w:sz="4" w:space="0" w:color="A6A6A6"/>
              <w:right w:val="nil"/>
            </w:tcBorders>
          </w:tcPr>
          <w:p w14:paraId="4C65395C" w14:textId="77777777" w:rsidR="00052429" w:rsidRDefault="00B706C2">
            <w:pPr>
              <w:pStyle w:val="TableParagraph"/>
              <w:ind w:left="15"/>
              <w:rPr>
                <w:sz w:val="16"/>
              </w:rPr>
            </w:pPr>
            <w:r>
              <w:rPr>
                <w:spacing w:val="-4"/>
                <w:sz w:val="16"/>
              </w:rPr>
              <w:t>11.6</w:t>
            </w:r>
          </w:p>
        </w:tc>
        <w:tc>
          <w:tcPr>
            <w:tcW w:w="934" w:type="dxa"/>
            <w:tcBorders>
              <w:left w:val="nil"/>
              <w:right w:val="nil"/>
            </w:tcBorders>
          </w:tcPr>
          <w:p w14:paraId="4C65395D" w14:textId="77777777" w:rsidR="00052429" w:rsidRDefault="00B706C2">
            <w:pPr>
              <w:pStyle w:val="TableParagraph"/>
              <w:ind w:left="20" w:right="2"/>
              <w:rPr>
                <w:sz w:val="16"/>
              </w:rPr>
            </w:pPr>
            <w:r>
              <w:rPr>
                <w:spacing w:val="-4"/>
                <w:sz w:val="16"/>
              </w:rPr>
              <w:t>13.9</w:t>
            </w:r>
          </w:p>
        </w:tc>
        <w:tc>
          <w:tcPr>
            <w:tcW w:w="912" w:type="dxa"/>
            <w:tcBorders>
              <w:left w:val="nil"/>
              <w:right w:val="nil"/>
            </w:tcBorders>
          </w:tcPr>
          <w:p w14:paraId="4C65395E" w14:textId="77777777" w:rsidR="00052429" w:rsidRDefault="00B706C2">
            <w:pPr>
              <w:pStyle w:val="TableParagraph"/>
              <w:ind w:left="4" w:right="5"/>
              <w:rPr>
                <w:sz w:val="16"/>
              </w:rPr>
            </w:pPr>
            <w:r>
              <w:rPr>
                <w:spacing w:val="-4"/>
                <w:sz w:val="16"/>
              </w:rPr>
              <w:t>15.0</w:t>
            </w:r>
          </w:p>
        </w:tc>
      </w:tr>
      <w:tr w:rsidR="00052429" w14:paraId="4C65396A" w14:textId="77777777">
        <w:trPr>
          <w:trHeight w:val="282"/>
        </w:trPr>
        <w:tc>
          <w:tcPr>
            <w:tcW w:w="936" w:type="dxa"/>
            <w:tcBorders>
              <w:left w:val="nil"/>
              <w:right w:val="single" w:sz="4" w:space="0" w:color="A6A6A6"/>
            </w:tcBorders>
          </w:tcPr>
          <w:p w14:paraId="4C653960" w14:textId="77777777" w:rsidR="00052429" w:rsidRDefault="00B706C2">
            <w:pPr>
              <w:pStyle w:val="TableParagraph"/>
              <w:ind w:left="22" w:right="4"/>
              <w:rPr>
                <w:sz w:val="16"/>
              </w:rPr>
            </w:pPr>
            <w:r>
              <w:rPr>
                <w:sz w:val="16"/>
              </w:rPr>
              <w:t>2020,</w:t>
            </w:r>
            <w:r>
              <w:rPr>
                <w:spacing w:val="-2"/>
                <w:sz w:val="16"/>
              </w:rPr>
              <w:t xml:space="preserve"> </w:t>
            </w:r>
            <w:r>
              <w:rPr>
                <w:spacing w:val="-10"/>
                <w:sz w:val="16"/>
              </w:rPr>
              <w:t>%</w:t>
            </w:r>
          </w:p>
        </w:tc>
        <w:tc>
          <w:tcPr>
            <w:tcW w:w="906" w:type="dxa"/>
            <w:tcBorders>
              <w:left w:val="single" w:sz="4" w:space="0" w:color="A6A6A6"/>
              <w:right w:val="nil"/>
            </w:tcBorders>
          </w:tcPr>
          <w:p w14:paraId="4C653961" w14:textId="77777777" w:rsidR="00052429" w:rsidRDefault="00B706C2">
            <w:pPr>
              <w:pStyle w:val="TableParagraph"/>
              <w:ind w:left="18" w:right="2"/>
              <w:rPr>
                <w:sz w:val="16"/>
              </w:rPr>
            </w:pPr>
            <w:r>
              <w:rPr>
                <w:spacing w:val="-4"/>
                <w:sz w:val="16"/>
              </w:rPr>
              <w:t>10.3</w:t>
            </w:r>
          </w:p>
        </w:tc>
        <w:tc>
          <w:tcPr>
            <w:tcW w:w="958" w:type="dxa"/>
            <w:tcBorders>
              <w:left w:val="nil"/>
              <w:right w:val="nil"/>
            </w:tcBorders>
          </w:tcPr>
          <w:p w14:paraId="4C653962" w14:textId="77777777" w:rsidR="00052429" w:rsidRDefault="00B706C2">
            <w:pPr>
              <w:pStyle w:val="TableParagraph"/>
              <w:ind w:left="19"/>
              <w:rPr>
                <w:sz w:val="16"/>
              </w:rPr>
            </w:pPr>
            <w:r>
              <w:rPr>
                <w:spacing w:val="-4"/>
                <w:sz w:val="16"/>
              </w:rPr>
              <w:t>13.0</w:t>
            </w:r>
          </w:p>
        </w:tc>
        <w:tc>
          <w:tcPr>
            <w:tcW w:w="1175" w:type="dxa"/>
            <w:tcBorders>
              <w:left w:val="nil"/>
              <w:right w:val="single" w:sz="4" w:space="0" w:color="A6A6A6"/>
            </w:tcBorders>
          </w:tcPr>
          <w:p w14:paraId="4C653963" w14:textId="77777777" w:rsidR="00052429" w:rsidRDefault="00B706C2">
            <w:pPr>
              <w:pStyle w:val="TableParagraph"/>
              <w:ind w:left="4" w:right="228"/>
              <w:rPr>
                <w:sz w:val="16"/>
              </w:rPr>
            </w:pPr>
            <w:r>
              <w:rPr>
                <w:spacing w:val="-4"/>
                <w:sz w:val="16"/>
              </w:rPr>
              <w:t>13.7</w:t>
            </w:r>
          </w:p>
        </w:tc>
        <w:tc>
          <w:tcPr>
            <w:tcW w:w="862" w:type="dxa"/>
            <w:tcBorders>
              <w:left w:val="single" w:sz="4" w:space="0" w:color="A6A6A6"/>
              <w:right w:val="nil"/>
            </w:tcBorders>
          </w:tcPr>
          <w:p w14:paraId="4C653964" w14:textId="77777777" w:rsidR="00052429" w:rsidRDefault="00B706C2">
            <w:pPr>
              <w:pStyle w:val="TableParagraph"/>
              <w:ind w:left="13" w:right="2"/>
              <w:rPr>
                <w:sz w:val="16"/>
              </w:rPr>
            </w:pPr>
            <w:r>
              <w:rPr>
                <w:spacing w:val="-4"/>
                <w:sz w:val="16"/>
              </w:rPr>
              <w:t>12.0</w:t>
            </w:r>
          </w:p>
        </w:tc>
        <w:tc>
          <w:tcPr>
            <w:tcW w:w="909" w:type="dxa"/>
            <w:tcBorders>
              <w:left w:val="nil"/>
              <w:right w:val="nil"/>
            </w:tcBorders>
          </w:tcPr>
          <w:p w14:paraId="4C653965" w14:textId="77777777" w:rsidR="00052429" w:rsidRDefault="00B706C2">
            <w:pPr>
              <w:pStyle w:val="TableParagraph"/>
              <w:ind w:left="20"/>
              <w:rPr>
                <w:sz w:val="16"/>
              </w:rPr>
            </w:pPr>
            <w:r>
              <w:rPr>
                <w:spacing w:val="-4"/>
                <w:sz w:val="16"/>
              </w:rPr>
              <w:t>12.9</w:t>
            </w:r>
          </w:p>
        </w:tc>
        <w:tc>
          <w:tcPr>
            <w:tcW w:w="1120" w:type="dxa"/>
            <w:tcBorders>
              <w:left w:val="nil"/>
              <w:right w:val="single" w:sz="4" w:space="0" w:color="A6A6A6"/>
            </w:tcBorders>
          </w:tcPr>
          <w:p w14:paraId="4C653966" w14:textId="77777777" w:rsidR="00052429" w:rsidRDefault="00B706C2">
            <w:pPr>
              <w:pStyle w:val="TableParagraph"/>
              <w:ind w:left="285"/>
              <w:jc w:val="left"/>
              <w:rPr>
                <w:sz w:val="16"/>
              </w:rPr>
            </w:pPr>
            <w:r>
              <w:rPr>
                <w:spacing w:val="-4"/>
                <w:sz w:val="16"/>
              </w:rPr>
              <w:t>12.7</w:t>
            </w:r>
          </w:p>
        </w:tc>
        <w:tc>
          <w:tcPr>
            <w:tcW w:w="888" w:type="dxa"/>
            <w:tcBorders>
              <w:left w:val="single" w:sz="4" w:space="0" w:color="A6A6A6"/>
              <w:right w:val="nil"/>
            </w:tcBorders>
          </w:tcPr>
          <w:p w14:paraId="4C653967" w14:textId="77777777" w:rsidR="00052429" w:rsidRDefault="00B706C2">
            <w:pPr>
              <w:pStyle w:val="TableParagraph"/>
              <w:ind w:left="15"/>
              <w:rPr>
                <w:sz w:val="16"/>
              </w:rPr>
            </w:pPr>
            <w:r>
              <w:rPr>
                <w:spacing w:val="-4"/>
                <w:sz w:val="16"/>
              </w:rPr>
              <w:t>11.1</w:t>
            </w:r>
          </w:p>
        </w:tc>
        <w:tc>
          <w:tcPr>
            <w:tcW w:w="934" w:type="dxa"/>
            <w:tcBorders>
              <w:left w:val="nil"/>
              <w:right w:val="nil"/>
            </w:tcBorders>
          </w:tcPr>
          <w:p w14:paraId="4C653968" w14:textId="77777777" w:rsidR="00052429" w:rsidRDefault="00B706C2">
            <w:pPr>
              <w:pStyle w:val="TableParagraph"/>
              <w:ind w:left="20" w:right="2"/>
              <w:rPr>
                <w:sz w:val="16"/>
              </w:rPr>
            </w:pPr>
            <w:r>
              <w:rPr>
                <w:spacing w:val="-4"/>
                <w:sz w:val="16"/>
              </w:rPr>
              <w:t>15.4</w:t>
            </w:r>
          </w:p>
        </w:tc>
        <w:tc>
          <w:tcPr>
            <w:tcW w:w="912" w:type="dxa"/>
            <w:tcBorders>
              <w:left w:val="nil"/>
              <w:right w:val="nil"/>
            </w:tcBorders>
          </w:tcPr>
          <w:p w14:paraId="4C653969" w14:textId="77777777" w:rsidR="00052429" w:rsidRDefault="00B706C2">
            <w:pPr>
              <w:pStyle w:val="TableParagraph"/>
              <w:ind w:left="4" w:right="5"/>
              <w:rPr>
                <w:sz w:val="16"/>
              </w:rPr>
            </w:pPr>
            <w:r>
              <w:rPr>
                <w:spacing w:val="-4"/>
                <w:sz w:val="16"/>
              </w:rPr>
              <w:t>17.9</w:t>
            </w:r>
          </w:p>
        </w:tc>
      </w:tr>
      <w:tr w:rsidR="00052429" w14:paraId="4C653975" w14:textId="77777777">
        <w:trPr>
          <w:trHeight w:val="282"/>
        </w:trPr>
        <w:tc>
          <w:tcPr>
            <w:tcW w:w="936" w:type="dxa"/>
            <w:tcBorders>
              <w:left w:val="nil"/>
              <w:right w:val="single" w:sz="4" w:space="0" w:color="A6A6A6"/>
            </w:tcBorders>
          </w:tcPr>
          <w:p w14:paraId="4C65396B" w14:textId="77777777" w:rsidR="00052429" w:rsidRDefault="00B706C2">
            <w:pPr>
              <w:pStyle w:val="TableParagraph"/>
              <w:ind w:left="22" w:right="4"/>
              <w:rPr>
                <w:sz w:val="16"/>
              </w:rPr>
            </w:pPr>
            <w:r>
              <w:rPr>
                <w:sz w:val="16"/>
              </w:rPr>
              <w:t>2021,</w:t>
            </w:r>
            <w:r>
              <w:rPr>
                <w:spacing w:val="-2"/>
                <w:sz w:val="16"/>
              </w:rPr>
              <w:t xml:space="preserve"> </w:t>
            </w:r>
            <w:r>
              <w:rPr>
                <w:spacing w:val="-10"/>
                <w:sz w:val="16"/>
              </w:rPr>
              <w:t>%</w:t>
            </w:r>
          </w:p>
        </w:tc>
        <w:tc>
          <w:tcPr>
            <w:tcW w:w="906" w:type="dxa"/>
            <w:tcBorders>
              <w:left w:val="single" w:sz="4" w:space="0" w:color="A6A6A6"/>
              <w:right w:val="nil"/>
            </w:tcBorders>
          </w:tcPr>
          <w:p w14:paraId="4C65396C" w14:textId="77777777" w:rsidR="00052429" w:rsidRDefault="00B706C2">
            <w:pPr>
              <w:pStyle w:val="TableParagraph"/>
              <w:ind w:left="18" w:right="2"/>
              <w:rPr>
                <w:sz w:val="16"/>
              </w:rPr>
            </w:pPr>
            <w:r>
              <w:rPr>
                <w:spacing w:val="-4"/>
                <w:sz w:val="16"/>
              </w:rPr>
              <w:t>10.1</w:t>
            </w:r>
          </w:p>
        </w:tc>
        <w:tc>
          <w:tcPr>
            <w:tcW w:w="958" w:type="dxa"/>
            <w:tcBorders>
              <w:left w:val="nil"/>
              <w:right w:val="nil"/>
            </w:tcBorders>
          </w:tcPr>
          <w:p w14:paraId="4C65396D" w14:textId="77777777" w:rsidR="00052429" w:rsidRDefault="00B706C2">
            <w:pPr>
              <w:pStyle w:val="TableParagraph"/>
              <w:ind w:left="19"/>
              <w:rPr>
                <w:sz w:val="16"/>
              </w:rPr>
            </w:pPr>
            <w:r>
              <w:rPr>
                <w:spacing w:val="-4"/>
                <w:sz w:val="16"/>
              </w:rPr>
              <w:t>12.6</w:t>
            </w:r>
          </w:p>
        </w:tc>
        <w:tc>
          <w:tcPr>
            <w:tcW w:w="1175" w:type="dxa"/>
            <w:tcBorders>
              <w:left w:val="nil"/>
              <w:right w:val="single" w:sz="4" w:space="0" w:color="A6A6A6"/>
            </w:tcBorders>
          </w:tcPr>
          <w:p w14:paraId="4C65396E" w14:textId="77777777" w:rsidR="00052429" w:rsidRDefault="00B706C2">
            <w:pPr>
              <w:pStyle w:val="TableParagraph"/>
              <w:ind w:left="4" w:right="228"/>
              <w:rPr>
                <w:sz w:val="16"/>
              </w:rPr>
            </w:pPr>
            <w:r>
              <w:rPr>
                <w:spacing w:val="-4"/>
                <w:sz w:val="16"/>
              </w:rPr>
              <w:t>13.6</w:t>
            </w:r>
          </w:p>
        </w:tc>
        <w:tc>
          <w:tcPr>
            <w:tcW w:w="862" w:type="dxa"/>
            <w:tcBorders>
              <w:left w:val="single" w:sz="4" w:space="0" w:color="A6A6A6"/>
              <w:right w:val="nil"/>
            </w:tcBorders>
          </w:tcPr>
          <w:p w14:paraId="4C65396F" w14:textId="77777777" w:rsidR="00052429" w:rsidRDefault="00B706C2">
            <w:pPr>
              <w:pStyle w:val="TableParagraph"/>
              <w:ind w:left="13" w:right="2"/>
              <w:rPr>
                <w:sz w:val="16"/>
              </w:rPr>
            </w:pPr>
            <w:r>
              <w:rPr>
                <w:spacing w:val="-4"/>
                <w:sz w:val="16"/>
              </w:rPr>
              <w:t>14.8</w:t>
            </w:r>
          </w:p>
        </w:tc>
        <w:tc>
          <w:tcPr>
            <w:tcW w:w="909" w:type="dxa"/>
            <w:tcBorders>
              <w:left w:val="nil"/>
              <w:right w:val="nil"/>
            </w:tcBorders>
          </w:tcPr>
          <w:p w14:paraId="4C653970" w14:textId="77777777" w:rsidR="00052429" w:rsidRDefault="00B706C2">
            <w:pPr>
              <w:pStyle w:val="TableParagraph"/>
              <w:ind w:left="20"/>
              <w:rPr>
                <w:sz w:val="16"/>
              </w:rPr>
            </w:pPr>
            <w:r>
              <w:rPr>
                <w:spacing w:val="-4"/>
                <w:sz w:val="16"/>
              </w:rPr>
              <w:t>10.9</w:t>
            </w:r>
          </w:p>
        </w:tc>
        <w:tc>
          <w:tcPr>
            <w:tcW w:w="1120" w:type="dxa"/>
            <w:tcBorders>
              <w:left w:val="nil"/>
              <w:right w:val="single" w:sz="4" w:space="0" w:color="A6A6A6"/>
            </w:tcBorders>
          </w:tcPr>
          <w:p w14:paraId="4C653971" w14:textId="77777777" w:rsidR="00052429" w:rsidRDefault="00B706C2">
            <w:pPr>
              <w:pStyle w:val="TableParagraph"/>
              <w:ind w:left="285"/>
              <w:jc w:val="left"/>
              <w:rPr>
                <w:sz w:val="16"/>
              </w:rPr>
            </w:pPr>
            <w:r>
              <w:rPr>
                <w:spacing w:val="-4"/>
                <w:sz w:val="16"/>
              </w:rPr>
              <w:t>10.9</w:t>
            </w:r>
          </w:p>
        </w:tc>
        <w:tc>
          <w:tcPr>
            <w:tcW w:w="888" w:type="dxa"/>
            <w:tcBorders>
              <w:left w:val="single" w:sz="4" w:space="0" w:color="A6A6A6"/>
              <w:right w:val="nil"/>
            </w:tcBorders>
          </w:tcPr>
          <w:p w14:paraId="4C653972" w14:textId="77777777" w:rsidR="00052429" w:rsidRDefault="00B706C2">
            <w:pPr>
              <w:pStyle w:val="TableParagraph"/>
              <w:ind w:left="15"/>
              <w:rPr>
                <w:sz w:val="16"/>
              </w:rPr>
            </w:pPr>
            <w:r>
              <w:rPr>
                <w:spacing w:val="-4"/>
                <w:sz w:val="16"/>
              </w:rPr>
              <w:t>10.5</w:t>
            </w:r>
          </w:p>
        </w:tc>
        <w:tc>
          <w:tcPr>
            <w:tcW w:w="934" w:type="dxa"/>
            <w:tcBorders>
              <w:left w:val="nil"/>
              <w:right w:val="nil"/>
            </w:tcBorders>
          </w:tcPr>
          <w:p w14:paraId="4C653973" w14:textId="77777777" w:rsidR="00052429" w:rsidRDefault="00B706C2">
            <w:pPr>
              <w:pStyle w:val="TableParagraph"/>
              <w:ind w:left="20" w:right="2"/>
              <w:rPr>
                <w:sz w:val="16"/>
              </w:rPr>
            </w:pPr>
            <w:r>
              <w:rPr>
                <w:spacing w:val="-4"/>
                <w:sz w:val="16"/>
              </w:rPr>
              <w:t>15.2</w:t>
            </w:r>
          </w:p>
        </w:tc>
        <w:tc>
          <w:tcPr>
            <w:tcW w:w="912" w:type="dxa"/>
            <w:tcBorders>
              <w:left w:val="nil"/>
              <w:right w:val="nil"/>
            </w:tcBorders>
          </w:tcPr>
          <w:p w14:paraId="4C653974" w14:textId="77777777" w:rsidR="00052429" w:rsidRDefault="00B706C2">
            <w:pPr>
              <w:pStyle w:val="TableParagraph"/>
              <w:ind w:left="4" w:right="5"/>
              <w:rPr>
                <w:sz w:val="16"/>
              </w:rPr>
            </w:pPr>
            <w:r>
              <w:rPr>
                <w:spacing w:val="-4"/>
                <w:sz w:val="16"/>
              </w:rPr>
              <w:t>16.5</w:t>
            </w:r>
          </w:p>
        </w:tc>
      </w:tr>
      <w:tr w:rsidR="00052429" w14:paraId="4C653980" w14:textId="77777777">
        <w:trPr>
          <w:trHeight w:val="282"/>
        </w:trPr>
        <w:tc>
          <w:tcPr>
            <w:tcW w:w="936" w:type="dxa"/>
            <w:tcBorders>
              <w:left w:val="nil"/>
              <w:right w:val="single" w:sz="4" w:space="0" w:color="A6A6A6"/>
            </w:tcBorders>
          </w:tcPr>
          <w:p w14:paraId="4C653976" w14:textId="77777777" w:rsidR="00052429" w:rsidRDefault="00B706C2">
            <w:pPr>
              <w:pStyle w:val="TableParagraph"/>
              <w:ind w:left="22" w:right="4"/>
              <w:rPr>
                <w:sz w:val="16"/>
              </w:rPr>
            </w:pPr>
            <w:r>
              <w:rPr>
                <w:sz w:val="16"/>
              </w:rPr>
              <w:t>2022,</w:t>
            </w:r>
            <w:r>
              <w:rPr>
                <w:spacing w:val="-2"/>
                <w:sz w:val="16"/>
              </w:rPr>
              <w:t xml:space="preserve"> </w:t>
            </w:r>
            <w:r>
              <w:rPr>
                <w:spacing w:val="-10"/>
                <w:sz w:val="16"/>
              </w:rPr>
              <w:t>%</w:t>
            </w:r>
          </w:p>
        </w:tc>
        <w:tc>
          <w:tcPr>
            <w:tcW w:w="906" w:type="dxa"/>
            <w:tcBorders>
              <w:left w:val="single" w:sz="4" w:space="0" w:color="A6A6A6"/>
              <w:right w:val="nil"/>
            </w:tcBorders>
          </w:tcPr>
          <w:p w14:paraId="4C653977" w14:textId="77777777" w:rsidR="00052429" w:rsidRDefault="00B706C2">
            <w:pPr>
              <w:pStyle w:val="TableParagraph"/>
              <w:ind w:left="18" w:right="2"/>
              <w:rPr>
                <w:sz w:val="16"/>
              </w:rPr>
            </w:pPr>
            <w:r>
              <w:rPr>
                <w:spacing w:val="-4"/>
                <w:sz w:val="16"/>
              </w:rPr>
              <w:t>10.4</w:t>
            </w:r>
          </w:p>
        </w:tc>
        <w:tc>
          <w:tcPr>
            <w:tcW w:w="958" w:type="dxa"/>
            <w:tcBorders>
              <w:left w:val="nil"/>
              <w:right w:val="nil"/>
            </w:tcBorders>
          </w:tcPr>
          <w:p w14:paraId="4C653978" w14:textId="77777777" w:rsidR="00052429" w:rsidRDefault="00B706C2">
            <w:pPr>
              <w:pStyle w:val="TableParagraph"/>
              <w:ind w:left="19"/>
              <w:rPr>
                <w:sz w:val="16"/>
              </w:rPr>
            </w:pPr>
            <w:r>
              <w:rPr>
                <w:spacing w:val="-4"/>
                <w:sz w:val="16"/>
              </w:rPr>
              <w:t>12.4</w:t>
            </w:r>
          </w:p>
        </w:tc>
        <w:tc>
          <w:tcPr>
            <w:tcW w:w="1175" w:type="dxa"/>
            <w:tcBorders>
              <w:left w:val="nil"/>
              <w:right w:val="single" w:sz="4" w:space="0" w:color="A6A6A6"/>
            </w:tcBorders>
          </w:tcPr>
          <w:p w14:paraId="4C653979" w14:textId="77777777" w:rsidR="00052429" w:rsidRDefault="00B706C2">
            <w:pPr>
              <w:pStyle w:val="TableParagraph"/>
              <w:ind w:left="4" w:right="228"/>
              <w:rPr>
                <w:sz w:val="16"/>
              </w:rPr>
            </w:pPr>
            <w:r>
              <w:rPr>
                <w:spacing w:val="-4"/>
                <w:sz w:val="16"/>
              </w:rPr>
              <w:t>12.8</w:t>
            </w:r>
          </w:p>
        </w:tc>
        <w:tc>
          <w:tcPr>
            <w:tcW w:w="862" w:type="dxa"/>
            <w:tcBorders>
              <w:left w:val="single" w:sz="4" w:space="0" w:color="A6A6A6"/>
              <w:right w:val="nil"/>
            </w:tcBorders>
          </w:tcPr>
          <w:p w14:paraId="4C65397A" w14:textId="77777777" w:rsidR="00052429" w:rsidRDefault="00B706C2">
            <w:pPr>
              <w:pStyle w:val="TableParagraph"/>
              <w:ind w:left="13"/>
              <w:rPr>
                <w:sz w:val="16"/>
              </w:rPr>
            </w:pPr>
            <w:r>
              <w:rPr>
                <w:spacing w:val="-5"/>
                <w:sz w:val="16"/>
              </w:rPr>
              <w:t>8.4</w:t>
            </w:r>
          </w:p>
        </w:tc>
        <w:tc>
          <w:tcPr>
            <w:tcW w:w="909" w:type="dxa"/>
            <w:tcBorders>
              <w:left w:val="nil"/>
              <w:right w:val="nil"/>
            </w:tcBorders>
          </w:tcPr>
          <w:p w14:paraId="4C65397B" w14:textId="77777777" w:rsidR="00052429" w:rsidRDefault="00B706C2">
            <w:pPr>
              <w:pStyle w:val="TableParagraph"/>
              <w:ind w:left="20"/>
              <w:rPr>
                <w:sz w:val="16"/>
              </w:rPr>
            </w:pPr>
            <w:r>
              <w:rPr>
                <w:spacing w:val="-4"/>
                <w:sz w:val="16"/>
              </w:rPr>
              <w:t>12.5</w:t>
            </w:r>
          </w:p>
        </w:tc>
        <w:tc>
          <w:tcPr>
            <w:tcW w:w="1120" w:type="dxa"/>
            <w:tcBorders>
              <w:left w:val="nil"/>
              <w:right w:val="single" w:sz="4" w:space="0" w:color="A6A6A6"/>
            </w:tcBorders>
          </w:tcPr>
          <w:p w14:paraId="4C65397C" w14:textId="77777777" w:rsidR="00052429" w:rsidRDefault="00B706C2">
            <w:pPr>
              <w:pStyle w:val="TableParagraph"/>
              <w:ind w:left="285"/>
              <w:jc w:val="left"/>
              <w:rPr>
                <w:sz w:val="16"/>
              </w:rPr>
            </w:pPr>
            <w:r>
              <w:rPr>
                <w:spacing w:val="-4"/>
                <w:sz w:val="16"/>
              </w:rPr>
              <w:t>10.3</w:t>
            </w:r>
          </w:p>
        </w:tc>
        <w:tc>
          <w:tcPr>
            <w:tcW w:w="888" w:type="dxa"/>
            <w:tcBorders>
              <w:left w:val="single" w:sz="4" w:space="0" w:color="A6A6A6"/>
              <w:right w:val="nil"/>
            </w:tcBorders>
          </w:tcPr>
          <w:p w14:paraId="4C65397D" w14:textId="77777777" w:rsidR="00052429" w:rsidRDefault="00B706C2">
            <w:pPr>
              <w:pStyle w:val="TableParagraph"/>
              <w:ind w:left="15"/>
              <w:rPr>
                <w:sz w:val="16"/>
              </w:rPr>
            </w:pPr>
            <w:r>
              <w:rPr>
                <w:spacing w:val="-4"/>
                <w:sz w:val="16"/>
              </w:rPr>
              <w:t>11.8</w:t>
            </w:r>
          </w:p>
        </w:tc>
        <w:tc>
          <w:tcPr>
            <w:tcW w:w="934" w:type="dxa"/>
            <w:tcBorders>
              <w:left w:val="nil"/>
              <w:right w:val="nil"/>
            </w:tcBorders>
          </w:tcPr>
          <w:p w14:paraId="4C65397E" w14:textId="77777777" w:rsidR="00052429" w:rsidRDefault="00B706C2">
            <w:pPr>
              <w:pStyle w:val="TableParagraph"/>
              <w:ind w:left="20" w:right="2"/>
              <w:rPr>
                <w:sz w:val="16"/>
              </w:rPr>
            </w:pPr>
            <w:r>
              <w:rPr>
                <w:spacing w:val="-4"/>
                <w:sz w:val="16"/>
              </w:rPr>
              <w:t>15.1</w:t>
            </w:r>
          </w:p>
        </w:tc>
        <w:tc>
          <w:tcPr>
            <w:tcW w:w="912" w:type="dxa"/>
            <w:tcBorders>
              <w:left w:val="nil"/>
              <w:right w:val="nil"/>
            </w:tcBorders>
          </w:tcPr>
          <w:p w14:paraId="4C65397F" w14:textId="77777777" w:rsidR="00052429" w:rsidRDefault="00B706C2">
            <w:pPr>
              <w:pStyle w:val="TableParagraph"/>
              <w:ind w:left="4" w:right="5"/>
              <w:rPr>
                <w:sz w:val="16"/>
              </w:rPr>
            </w:pPr>
            <w:r>
              <w:rPr>
                <w:spacing w:val="-4"/>
                <w:sz w:val="16"/>
              </w:rPr>
              <w:t>15.3</w:t>
            </w:r>
          </w:p>
        </w:tc>
      </w:tr>
      <w:tr w:rsidR="00052429" w14:paraId="4C65398B" w14:textId="77777777">
        <w:trPr>
          <w:trHeight w:val="285"/>
        </w:trPr>
        <w:tc>
          <w:tcPr>
            <w:tcW w:w="936" w:type="dxa"/>
            <w:tcBorders>
              <w:left w:val="nil"/>
              <w:right w:val="single" w:sz="4" w:space="0" w:color="A6A6A6"/>
            </w:tcBorders>
          </w:tcPr>
          <w:p w14:paraId="4C653981" w14:textId="77777777" w:rsidR="00052429" w:rsidRDefault="00B706C2">
            <w:pPr>
              <w:pStyle w:val="TableParagraph"/>
              <w:ind w:left="22" w:right="4"/>
              <w:rPr>
                <w:sz w:val="16"/>
              </w:rPr>
            </w:pPr>
            <w:r>
              <w:rPr>
                <w:sz w:val="16"/>
              </w:rPr>
              <w:t>2023,</w:t>
            </w:r>
            <w:r>
              <w:rPr>
                <w:spacing w:val="-2"/>
                <w:sz w:val="16"/>
              </w:rPr>
              <w:t xml:space="preserve"> </w:t>
            </w:r>
            <w:r>
              <w:rPr>
                <w:spacing w:val="-10"/>
                <w:sz w:val="16"/>
              </w:rPr>
              <w:t>%</w:t>
            </w:r>
          </w:p>
        </w:tc>
        <w:tc>
          <w:tcPr>
            <w:tcW w:w="906" w:type="dxa"/>
            <w:tcBorders>
              <w:left w:val="single" w:sz="4" w:space="0" w:color="A6A6A6"/>
              <w:right w:val="nil"/>
            </w:tcBorders>
          </w:tcPr>
          <w:p w14:paraId="4C653982" w14:textId="77777777" w:rsidR="00052429" w:rsidRDefault="00B706C2">
            <w:pPr>
              <w:pStyle w:val="TableParagraph"/>
              <w:ind w:left="18" w:right="2"/>
              <w:rPr>
                <w:sz w:val="16"/>
              </w:rPr>
            </w:pPr>
            <w:r>
              <w:rPr>
                <w:spacing w:val="-4"/>
                <w:sz w:val="16"/>
              </w:rPr>
              <w:t>10.8</w:t>
            </w:r>
          </w:p>
        </w:tc>
        <w:tc>
          <w:tcPr>
            <w:tcW w:w="958" w:type="dxa"/>
            <w:tcBorders>
              <w:left w:val="nil"/>
              <w:right w:val="nil"/>
            </w:tcBorders>
          </w:tcPr>
          <w:p w14:paraId="4C653983" w14:textId="77777777" w:rsidR="00052429" w:rsidRDefault="00B706C2">
            <w:pPr>
              <w:pStyle w:val="TableParagraph"/>
              <w:ind w:left="19"/>
              <w:rPr>
                <w:sz w:val="16"/>
              </w:rPr>
            </w:pPr>
            <w:r>
              <w:rPr>
                <w:spacing w:val="-4"/>
                <w:sz w:val="16"/>
              </w:rPr>
              <w:t>13.6</w:t>
            </w:r>
          </w:p>
        </w:tc>
        <w:tc>
          <w:tcPr>
            <w:tcW w:w="1175" w:type="dxa"/>
            <w:tcBorders>
              <w:left w:val="nil"/>
              <w:right w:val="single" w:sz="4" w:space="0" w:color="A6A6A6"/>
            </w:tcBorders>
          </w:tcPr>
          <w:p w14:paraId="4C653984" w14:textId="77777777" w:rsidR="00052429" w:rsidRDefault="00B706C2">
            <w:pPr>
              <w:pStyle w:val="TableParagraph"/>
              <w:ind w:left="4" w:right="228"/>
              <w:rPr>
                <w:sz w:val="16"/>
              </w:rPr>
            </w:pPr>
            <w:r>
              <w:rPr>
                <w:spacing w:val="-4"/>
                <w:sz w:val="16"/>
              </w:rPr>
              <w:t>12.9</w:t>
            </w:r>
          </w:p>
        </w:tc>
        <w:tc>
          <w:tcPr>
            <w:tcW w:w="862" w:type="dxa"/>
            <w:tcBorders>
              <w:left w:val="single" w:sz="4" w:space="0" w:color="A6A6A6"/>
              <w:right w:val="nil"/>
            </w:tcBorders>
          </w:tcPr>
          <w:p w14:paraId="4C653985" w14:textId="77777777" w:rsidR="00052429" w:rsidRDefault="00B706C2">
            <w:pPr>
              <w:pStyle w:val="TableParagraph"/>
              <w:ind w:left="13" w:right="2"/>
              <w:rPr>
                <w:sz w:val="16"/>
              </w:rPr>
            </w:pPr>
            <w:r>
              <w:rPr>
                <w:spacing w:val="-4"/>
                <w:sz w:val="16"/>
              </w:rPr>
              <w:t>14.5</w:t>
            </w:r>
          </w:p>
        </w:tc>
        <w:tc>
          <w:tcPr>
            <w:tcW w:w="909" w:type="dxa"/>
            <w:tcBorders>
              <w:left w:val="nil"/>
              <w:right w:val="nil"/>
            </w:tcBorders>
          </w:tcPr>
          <w:p w14:paraId="4C653986" w14:textId="77777777" w:rsidR="00052429" w:rsidRDefault="00B706C2">
            <w:pPr>
              <w:pStyle w:val="TableParagraph"/>
              <w:ind w:left="20"/>
              <w:rPr>
                <w:sz w:val="16"/>
              </w:rPr>
            </w:pPr>
            <w:r>
              <w:rPr>
                <w:spacing w:val="-4"/>
                <w:sz w:val="16"/>
              </w:rPr>
              <w:t>12.3</w:t>
            </w:r>
          </w:p>
        </w:tc>
        <w:tc>
          <w:tcPr>
            <w:tcW w:w="1120" w:type="dxa"/>
            <w:tcBorders>
              <w:left w:val="nil"/>
              <w:right w:val="single" w:sz="4" w:space="0" w:color="A6A6A6"/>
            </w:tcBorders>
          </w:tcPr>
          <w:p w14:paraId="4C653987" w14:textId="77777777" w:rsidR="00052429" w:rsidRDefault="00B706C2">
            <w:pPr>
              <w:pStyle w:val="TableParagraph"/>
              <w:ind w:left="285"/>
              <w:jc w:val="left"/>
              <w:rPr>
                <w:sz w:val="16"/>
              </w:rPr>
            </w:pPr>
            <w:r>
              <w:rPr>
                <w:spacing w:val="-4"/>
                <w:sz w:val="16"/>
              </w:rPr>
              <w:t>11.8</w:t>
            </w:r>
          </w:p>
        </w:tc>
        <w:tc>
          <w:tcPr>
            <w:tcW w:w="888" w:type="dxa"/>
            <w:tcBorders>
              <w:left w:val="single" w:sz="4" w:space="0" w:color="A6A6A6"/>
              <w:right w:val="nil"/>
            </w:tcBorders>
          </w:tcPr>
          <w:p w14:paraId="4C653988" w14:textId="77777777" w:rsidR="00052429" w:rsidRDefault="00B706C2">
            <w:pPr>
              <w:pStyle w:val="TableParagraph"/>
              <w:ind w:left="15"/>
              <w:rPr>
                <w:sz w:val="16"/>
              </w:rPr>
            </w:pPr>
            <w:r>
              <w:rPr>
                <w:spacing w:val="-4"/>
                <w:sz w:val="16"/>
              </w:rPr>
              <w:t>14.6</w:t>
            </w:r>
          </w:p>
        </w:tc>
        <w:tc>
          <w:tcPr>
            <w:tcW w:w="934" w:type="dxa"/>
            <w:tcBorders>
              <w:left w:val="nil"/>
              <w:right w:val="nil"/>
            </w:tcBorders>
          </w:tcPr>
          <w:p w14:paraId="4C653989" w14:textId="77777777" w:rsidR="00052429" w:rsidRDefault="00B706C2">
            <w:pPr>
              <w:pStyle w:val="TableParagraph"/>
              <w:ind w:left="20" w:right="2"/>
              <w:rPr>
                <w:sz w:val="16"/>
              </w:rPr>
            </w:pPr>
            <w:r>
              <w:rPr>
                <w:spacing w:val="-4"/>
                <w:sz w:val="16"/>
              </w:rPr>
              <w:t>17.5</w:t>
            </w:r>
          </w:p>
        </w:tc>
        <w:tc>
          <w:tcPr>
            <w:tcW w:w="912" w:type="dxa"/>
            <w:tcBorders>
              <w:left w:val="nil"/>
              <w:right w:val="nil"/>
            </w:tcBorders>
          </w:tcPr>
          <w:p w14:paraId="4C65398A" w14:textId="77777777" w:rsidR="00052429" w:rsidRDefault="00B706C2">
            <w:pPr>
              <w:pStyle w:val="TableParagraph"/>
              <w:ind w:left="4" w:right="5"/>
              <w:rPr>
                <w:sz w:val="16"/>
              </w:rPr>
            </w:pPr>
            <w:r>
              <w:rPr>
                <w:spacing w:val="-4"/>
                <w:sz w:val="16"/>
              </w:rPr>
              <w:t>19.7</w:t>
            </w:r>
          </w:p>
        </w:tc>
      </w:tr>
      <w:tr w:rsidR="00052429" w14:paraId="4C653996" w14:textId="77777777">
        <w:trPr>
          <w:trHeight w:val="282"/>
        </w:trPr>
        <w:tc>
          <w:tcPr>
            <w:tcW w:w="936" w:type="dxa"/>
            <w:tcBorders>
              <w:left w:val="nil"/>
              <w:right w:val="single" w:sz="4" w:space="0" w:color="A6A6A6"/>
            </w:tcBorders>
          </w:tcPr>
          <w:p w14:paraId="4C65398C" w14:textId="77777777" w:rsidR="00052429" w:rsidRDefault="00B706C2">
            <w:pPr>
              <w:pStyle w:val="TableParagraph"/>
              <w:spacing w:before="41"/>
              <w:ind w:left="22"/>
              <w:rPr>
                <w:sz w:val="16"/>
              </w:rPr>
            </w:pPr>
            <w:r>
              <w:rPr>
                <w:sz w:val="16"/>
              </w:rPr>
              <w:t>2015,</w:t>
            </w:r>
            <w:r>
              <w:rPr>
                <w:spacing w:val="-2"/>
                <w:sz w:val="16"/>
              </w:rPr>
              <w:t xml:space="preserve"> </w:t>
            </w:r>
            <w:r>
              <w:rPr>
                <w:spacing w:val="-10"/>
                <w:sz w:val="16"/>
              </w:rPr>
              <w:t>n</w:t>
            </w:r>
          </w:p>
        </w:tc>
        <w:tc>
          <w:tcPr>
            <w:tcW w:w="906" w:type="dxa"/>
            <w:tcBorders>
              <w:left w:val="single" w:sz="4" w:space="0" w:color="A6A6A6"/>
              <w:right w:val="nil"/>
            </w:tcBorders>
          </w:tcPr>
          <w:p w14:paraId="4C65398D" w14:textId="77777777" w:rsidR="00052429" w:rsidRDefault="00B706C2">
            <w:pPr>
              <w:pStyle w:val="TableParagraph"/>
              <w:spacing w:before="41"/>
              <w:ind w:left="18" w:right="1"/>
              <w:rPr>
                <w:sz w:val="16"/>
              </w:rPr>
            </w:pPr>
            <w:r>
              <w:rPr>
                <w:spacing w:val="-2"/>
                <w:sz w:val="16"/>
              </w:rPr>
              <w:t>9,054</w:t>
            </w:r>
          </w:p>
        </w:tc>
        <w:tc>
          <w:tcPr>
            <w:tcW w:w="958" w:type="dxa"/>
            <w:tcBorders>
              <w:left w:val="nil"/>
              <w:right w:val="nil"/>
            </w:tcBorders>
          </w:tcPr>
          <w:p w14:paraId="4C65398E" w14:textId="77777777" w:rsidR="00052429" w:rsidRDefault="00B706C2">
            <w:pPr>
              <w:pStyle w:val="TableParagraph"/>
              <w:spacing w:before="41"/>
              <w:ind w:left="19" w:right="1"/>
              <w:rPr>
                <w:sz w:val="16"/>
              </w:rPr>
            </w:pPr>
            <w:r>
              <w:rPr>
                <w:spacing w:val="-2"/>
                <w:sz w:val="16"/>
              </w:rPr>
              <w:t>41,239</w:t>
            </w:r>
          </w:p>
        </w:tc>
        <w:tc>
          <w:tcPr>
            <w:tcW w:w="1175" w:type="dxa"/>
            <w:tcBorders>
              <w:left w:val="nil"/>
              <w:right w:val="single" w:sz="4" w:space="0" w:color="A6A6A6"/>
            </w:tcBorders>
          </w:tcPr>
          <w:p w14:paraId="4C65398F" w14:textId="77777777" w:rsidR="00052429" w:rsidRDefault="00B706C2">
            <w:pPr>
              <w:pStyle w:val="TableParagraph"/>
              <w:spacing w:before="41"/>
              <w:ind w:left="3" w:right="228"/>
              <w:rPr>
                <w:sz w:val="16"/>
              </w:rPr>
            </w:pPr>
            <w:r>
              <w:rPr>
                <w:spacing w:val="-2"/>
                <w:sz w:val="16"/>
              </w:rPr>
              <w:t>41,812</w:t>
            </w:r>
          </w:p>
        </w:tc>
        <w:tc>
          <w:tcPr>
            <w:tcW w:w="862" w:type="dxa"/>
            <w:tcBorders>
              <w:left w:val="single" w:sz="4" w:space="0" w:color="A6A6A6"/>
              <w:right w:val="nil"/>
            </w:tcBorders>
          </w:tcPr>
          <w:p w14:paraId="4C653990" w14:textId="77777777" w:rsidR="00052429" w:rsidRDefault="00B706C2">
            <w:pPr>
              <w:pStyle w:val="TableParagraph"/>
              <w:spacing w:before="41"/>
              <w:ind w:left="13" w:right="1"/>
              <w:rPr>
                <w:sz w:val="16"/>
              </w:rPr>
            </w:pPr>
            <w:r>
              <w:rPr>
                <w:spacing w:val="-5"/>
                <w:sz w:val="16"/>
              </w:rPr>
              <w:t>239</w:t>
            </w:r>
          </w:p>
        </w:tc>
        <w:tc>
          <w:tcPr>
            <w:tcW w:w="909" w:type="dxa"/>
            <w:tcBorders>
              <w:left w:val="nil"/>
              <w:right w:val="nil"/>
            </w:tcBorders>
          </w:tcPr>
          <w:p w14:paraId="4C653991" w14:textId="77777777" w:rsidR="00052429" w:rsidRDefault="00B706C2">
            <w:pPr>
              <w:pStyle w:val="TableParagraph"/>
              <w:spacing w:before="41"/>
              <w:ind w:left="20" w:right="3"/>
              <w:rPr>
                <w:sz w:val="16"/>
              </w:rPr>
            </w:pPr>
            <w:r>
              <w:rPr>
                <w:spacing w:val="-2"/>
                <w:sz w:val="16"/>
              </w:rPr>
              <w:t>2,713</w:t>
            </w:r>
          </w:p>
        </w:tc>
        <w:tc>
          <w:tcPr>
            <w:tcW w:w="1120" w:type="dxa"/>
            <w:tcBorders>
              <w:left w:val="nil"/>
              <w:right w:val="single" w:sz="4" w:space="0" w:color="A6A6A6"/>
            </w:tcBorders>
          </w:tcPr>
          <w:p w14:paraId="4C653992" w14:textId="77777777" w:rsidR="00052429" w:rsidRDefault="00B706C2">
            <w:pPr>
              <w:pStyle w:val="TableParagraph"/>
              <w:spacing w:before="41"/>
              <w:ind w:left="239"/>
              <w:jc w:val="left"/>
              <w:rPr>
                <w:sz w:val="16"/>
              </w:rPr>
            </w:pPr>
            <w:r>
              <w:rPr>
                <w:spacing w:val="-2"/>
                <w:sz w:val="16"/>
              </w:rPr>
              <w:t>5,398</w:t>
            </w:r>
          </w:p>
        </w:tc>
        <w:tc>
          <w:tcPr>
            <w:tcW w:w="888" w:type="dxa"/>
            <w:tcBorders>
              <w:left w:val="single" w:sz="4" w:space="0" w:color="A6A6A6"/>
              <w:right w:val="nil"/>
            </w:tcBorders>
          </w:tcPr>
          <w:p w14:paraId="4C653993" w14:textId="77777777" w:rsidR="00052429" w:rsidRDefault="00B706C2">
            <w:pPr>
              <w:pStyle w:val="TableParagraph"/>
              <w:spacing w:before="41"/>
              <w:ind w:left="15" w:right="3"/>
              <w:rPr>
                <w:sz w:val="16"/>
              </w:rPr>
            </w:pPr>
            <w:r>
              <w:rPr>
                <w:spacing w:val="-5"/>
                <w:sz w:val="16"/>
              </w:rPr>
              <w:t>700</w:t>
            </w:r>
          </w:p>
        </w:tc>
        <w:tc>
          <w:tcPr>
            <w:tcW w:w="934" w:type="dxa"/>
            <w:tcBorders>
              <w:left w:val="nil"/>
              <w:right w:val="nil"/>
            </w:tcBorders>
          </w:tcPr>
          <w:p w14:paraId="4C653994" w14:textId="77777777" w:rsidR="00052429" w:rsidRDefault="00B706C2">
            <w:pPr>
              <w:pStyle w:val="TableParagraph"/>
              <w:spacing w:before="41"/>
              <w:ind w:left="20" w:right="1"/>
              <w:rPr>
                <w:sz w:val="16"/>
              </w:rPr>
            </w:pPr>
            <w:r>
              <w:rPr>
                <w:spacing w:val="-2"/>
                <w:sz w:val="16"/>
              </w:rPr>
              <w:t>3,267</w:t>
            </w:r>
          </w:p>
        </w:tc>
        <w:tc>
          <w:tcPr>
            <w:tcW w:w="912" w:type="dxa"/>
            <w:tcBorders>
              <w:left w:val="nil"/>
              <w:right w:val="nil"/>
            </w:tcBorders>
          </w:tcPr>
          <w:p w14:paraId="4C653995" w14:textId="77777777" w:rsidR="00052429" w:rsidRDefault="00B706C2">
            <w:pPr>
              <w:pStyle w:val="TableParagraph"/>
              <w:spacing w:before="41"/>
              <w:ind w:left="0" w:right="5"/>
              <w:rPr>
                <w:sz w:val="16"/>
              </w:rPr>
            </w:pPr>
            <w:r>
              <w:rPr>
                <w:spacing w:val="-2"/>
                <w:sz w:val="16"/>
              </w:rPr>
              <w:t>2,005</w:t>
            </w:r>
          </w:p>
        </w:tc>
      </w:tr>
      <w:tr w:rsidR="00052429" w14:paraId="4C6539A1" w14:textId="77777777">
        <w:trPr>
          <w:trHeight w:val="282"/>
        </w:trPr>
        <w:tc>
          <w:tcPr>
            <w:tcW w:w="936" w:type="dxa"/>
            <w:tcBorders>
              <w:left w:val="nil"/>
              <w:right w:val="single" w:sz="4" w:space="0" w:color="A6A6A6"/>
            </w:tcBorders>
          </w:tcPr>
          <w:p w14:paraId="4C653997" w14:textId="77777777" w:rsidR="00052429" w:rsidRDefault="00B706C2">
            <w:pPr>
              <w:pStyle w:val="TableParagraph"/>
              <w:spacing w:before="41"/>
              <w:ind w:left="22"/>
              <w:rPr>
                <w:sz w:val="16"/>
              </w:rPr>
            </w:pPr>
            <w:r>
              <w:rPr>
                <w:sz w:val="16"/>
              </w:rPr>
              <w:t>2016,</w:t>
            </w:r>
            <w:r>
              <w:rPr>
                <w:spacing w:val="-2"/>
                <w:sz w:val="16"/>
              </w:rPr>
              <w:t xml:space="preserve"> </w:t>
            </w:r>
            <w:r>
              <w:rPr>
                <w:spacing w:val="-10"/>
                <w:sz w:val="16"/>
              </w:rPr>
              <w:t>n</w:t>
            </w:r>
          </w:p>
        </w:tc>
        <w:tc>
          <w:tcPr>
            <w:tcW w:w="906" w:type="dxa"/>
            <w:tcBorders>
              <w:left w:val="single" w:sz="4" w:space="0" w:color="A6A6A6"/>
              <w:right w:val="nil"/>
            </w:tcBorders>
          </w:tcPr>
          <w:p w14:paraId="4C653998" w14:textId="77777777" w:rsidR="00052429" w:rsidRDefault="00B706C2">
            <w:pPr>
              <w:pStyle w:val="TableParagraph"/>
              <w:spacing w:before="41"/>
              <w:ind w:left="18" w:right="1"/>
              <w:rPr>
                <w:sz w:val="16"/>
              </w:rPr>
            </w:pPr>
            <w:r>
              <w:rPr>
                <w:spacing w:val="-2"/>
                <w:sz w:val="16"/>
              </w:rPr>
              <w:t>9,365</w:t>
            </w:r>
          </w:p>
        </w:tc>
        <w:tc>
          <w:tcPr>
            <w:tcW w:w="958" w:type="dxa"/>
            <w:tcBorders>
              <w:left w:val="nil"/>
              <w:right w:val="nil"/>
            </w:tcBorders>
          </w:tcPr>
          <w:p w14:paraId="4C653999" w14:textId="77777777" w:rsidR="00052429" w:rsidRDefault="00B706C2">
            <w:pPr>
              <w:pStyle w:val="TableParagraph"/>
              <w:spacing w:before="41"/>
              <w:ind w:left="19" w:right="1"/>
              <w:rPr>
                <w:sz w:val="16"/>
              </w:rPr>
            </w:pPr>
            <w:r>
              <w:rPr>
                <w:spacing w:val="-2"/>
                <w:sz w:val="16"/>
              </w:rPr>
              <w:t>42,994</w:t>
            </w:r>
          </w:p>
        </w:tc>
        <w:tc>
          <w:tcPr>
            <w:tcW w:w="1175" w:type="dxa"/>
            <w:tcBorders>
              <w:left w:val="nil"/>
              <w:right w:val="single" w:sz="4" w:space="0" w:color="A6A6A6"/>
            </w:tcBorders>
          </w:tcPr>
          <w:p w14:paraId="4C65399A" w14:textId="77777777" w:rsidR="00052429" w:rsidRDefault="00B706C2">
            <w:pPr>
              <w:pStyle w:val="TableParagraph"/>
              <w:spacing w:before="41"/>
              <w:ind w:left="3" w:right="228"/>
              <w:rPr>
                <w:sz w:val="16"/>
              </w:rPr>
            </w:pPr>
            <w:r>
              <w:rPr>
                <w:spacing w:val="-2"/>
                <w:sz w:val="16"/>
              </w:rPr>
              <w:t>44,509</w:t>
            </w:r>
          </w:p>
        </w:tc>
        <w:tc>
          <w:tcPr>
            <w:tcW w:w="862" w:type="dxa"/>
            <w:tcBorders>
              <w:left w:val="single" w:sz="4" w:space="0" w:color="A6A6A6"/>
              <w:right w:val="nil"/>
            </w:tcBorders>
          </w:tcPr>
          <w:p w14:paraId="4C65399B" w14:textId="77777777" w:rsidR="00052429" w:rsidRDefault="00B706C2">
            <w:pPr>
              <w:pStyle w:val="TableParagraph"/>
              <w:spacing w:before="41"/>
              <w:ind w:left="13" w:right="1"/>
              <w:rPr>
                <w:sz w:val="16"/>
              </w:rPr>
            </w:pPr>
            <w:r>
              <w:rPr>
                <w:spacing w:val="-5"/>
                <w:sz w:val="16"/>
              </w:rPr>
              <w:t>249</w:t>
            </w:r>
          </w:p>
        </w:tc>
        <w:tc>
          <w:tcPr>
            <w:tcW w:w="909" w:type="dxa"/>
            <w:tcBorders>
              <w:left w:val="nil"/>
              <w:right w:val="nil"/>
            </w:tcBorders>
          </w:tcPr>
          <w:p w14:paraId="4C65399C" w14:textId="77777777" w:rsidR="00052429" w:rsidRDefault="00B706C2">
            <w:pPr>
              <w:pStyle w:val="TableParagraph"/>
              <w:spacing w:before="41"/>
              <w:ind w:left="20" w:right="3"/>
              <w:rPr>
                <w:sz w:val="16"/>
              </w:rPr>
            </w:pPr>
            <w:r>
              <w:rPr>
                <w:spacing w:val="-2"/>
                <w:sz w:val="16"/>
              </w:rPr>
              <w:t>2,947</w:t>
            </w:r>
          </w:p>
        </w:tc>
        <w:tc>
          <w:tcPr>
            <w:tcW w:w="1120" w:type="dxa"/>
            <w:tcBorders>
              <w:left w:val="nil"/>
              <w:right w:val="single" w:sz="4" w:space="0" w:color="A6A6A6"/>
            </w:tcBorders>
          </w:tcPr>
          <w:p w14:paraId="4C65399D" w14:textId="77777777" w:rsidR="00052429" w:rsidRDefault="00B706C2">
            <w:pPr>
              <w:pStyle w:val="TableParagraph"/>
              <w:spacing w:before="41"/>
              <w:ind w:left="239"/>
              <w:jc w:val="left"/>
              <w:rPr>
                <w:sz w:val="16"/>
              </w:rPr>
            </w:pPr>
            <w:r>
              <w:rPr>
                <w:spacing w:val="-2"/>
                <w:sz w:val="16"/>
              </w:rPr>
              <w:t>5,954</w:t>
            </w:r>
          </w:p>
        </w:tc>
        <w:tc>
          <w:tcPr>
            <w:tcW w:w="888" w:type="dxa"/>
            <w:tcBorders>
              <w:left w:val="single" w:sz="4" w:space="0" w:color="A6A6A6"/>
              <w:right w:val="nil"/>
            </w:tcBorders>
          </w:tcPr>
          <w:p w14:paraId="4C65399E" w14:textId="77777777" w:rsidR="00052429" w:rsidRDefault="00B706C2">
            <w:pPr>
              <w:pStyle w:val="TableParagraph"/>
              <w:spacing w:before="41"/>
              <w:ind w:left="15" w:right="3"/>
              <w:rPr>
                <w:sz w:val="16"/>
              </w:rPr>
            </w:pPr>
            <w:r>
              <w:rPr>
                <w:spacing w:val="-5"/>
                <w:sz w:val="16"/>
              </w:rPr>
              <w:t>765</w:t>
            </w:r>
          </w:p>
        </w:tc>
        <w:tc>
          <w:tcPr>
            <w:tcW w:w="934" w:type="dxa"/>
            <w:tcBorders>
              <w:left w:val="nil"/>
              <w:right w:val="nil"/>
            </w:tcBorders>
          </w:tcPr>
          <w:p w14:paraId="4C65399F" w14:textId="77777777" w:rsidR="00052429" w:rsidRDefault="00B706C2">
            <w:pPr>
              <w:pStyle w:val="TableParagraph"/>
              <w:spacing w:before="41"/>
              <w:ind w:left="20" w:right="1"/>
              <w:rPr>
                <w:sz w:val="16"/>
              </w:rPr>
            </w:pPr>
            <w:r>
              <w:rPr>
                <w:spacing w:val="-2"/>
                <w:sz w:val="16"/>
              </w:rPr>
              <w:t>3,616</w:t>
            </w:r>
          </w:p>
        </w:tc>
        <w:tc>
          <w:tcPr>
            <w:tcW w:w="912" w:type="dxa"/>
            <w:tcBorders>
              <w:left w:val="nil"/>
              <w:right w:val="nil"/>
            </w:tcBorders>
          </w:tcPr>
          <w:p w14:paraId="4C6539A0" w14:textId="77777777" w:rsidR="00052429" w:rsidRDefault="00B706C2">
            <w:pPr>
              <w:pStyle w:val="TableParagraph"/>
              <w:spacing w:before="41"/>
              <w:ind w:left="0" w:right="5"/>
              <w:rPr>
                <w:sz w:val="16"/>
              </w:rPr>
            </w:pPr>
            <w:r>
              <w:rPr>
                <w:spacing w:val="-2"/>
                <w:sz w:val="16"/>
              </w:rPr>
              <w:t>2,258</w:t>
            </w:r>
          </w:p>
        </w:tc>
      </w:tr>
      <w:tr w:rsidR="00052429" w14:paraId="4C6539AC" w14:textId="77777777">
        <w:trPr>
          <w:trHeight w:val="282"/>
        </w:trPr>
        <w:tc>
          <w:tcPr>
            <w:tcW w:w="936" w:type="dxa"/>
            <w:tcBorders>
              <w:left w:val="nil"/>
              <w:right w:val="single" w:sz="4" w:space="0" w:color="A6A6A6"/>
            </w:tcBorders>
          </w:tcPr>
          <w:p w14:paraId="4C6539A2" w14:textId="77777777" w:rsidR="00052429" w:rsidRDefault="00B706C2">
            <w:pPr>
              <w:pStyle w:val="TableParagraph"/>
              <w:spacing w:before="41"/>
              <w:ind w:left="22"/>
              <w:rPr>
                <w:sz w:val="16"/>
              </w:rPr>
            </w:pPr>
            <w:r>
              <w:rPr>
                <w:sz w:val="16"/>
              </w:rPr>
              <w:t>2017,</w:t>
            </w:r>
            <w:r>
              <w:rPr>
                <w:spacing w:val="-2"/>
                <w:sz w:val="16"/>
              </w:rPr>
              <w:t xml:space="preserve"> </w:t>
            </w:r>
            <w:r>
              <w:rPr>
                <w:spacing w:val="-10"/>
                <w:sz w:val="16"/>
              </w:rPr>
              <w:t>n</w:t>
            </w:r>
          </w:p>
        </w:tc>
        <w:tc>
          <w:tcPr>
            <w:tcW w:w="906" w:type="dxa"/>
            <w:tcBorders>
              <w:left w:val="single" w:sz="4" w:space="0" w:color="A6A6A6"/>
              <w:right w:val="nil"/>
            </w:tcBorders>
          </w:tcPr>
          <w:p w14:paraId="4C6539A3" w14:textId="77777777" w:rsidR="00052429" w:rsidRDefault="00B706C2">
            <w:pPr>
              <w:pStyle w:val="TableParagraph"/>
              <w:spacing w:before="41"/>
              <w:ind w:left="18" w:right="1"/>
              <w:rPr>
                <w:sz w:val="16"/>
              </w:rPr>
            </w:pPr>
            <w:r>
              <w:rPr>
                <w:spacing w:val="-2"/>
                <w:sz w:val="16"/>
              </w:rPr>
              <w:t>9,012</w:t>
            </w:r>
          </w:p>
        </w:tc>
        <w:tc>
          <w:tcPr>
            <w:tcW w:w="958" w:type="dxa"/>
            <w:tcBorders>
              <w:left w:val="nil"/>
              <w:right w:val="nil"/>
            </w:tcBorders>
          </w:tcPr>
          <w:p w14:paraId="4C6539A4" w14:textId="77777777" w:rsidR="00052429" w:rsidRDefault="00B706C2">
            <w:pPr>
              <w:pStyle w:val="TableParagraph"/>
              <w:spacing w:before="41"/>
              <w:ind w:left="19" w:right="1"/>
              <w:rPr>
                <w:sz w:val="16"/>
              </w:rPr>
            </w:pPr>
            <w:r>
              <w:rPr>
                <w:spacing w:val="-2"/>
                <w:sz w:val="16"/>
              </w:rPr>
              <w:t>40,260</w:t>
            </w:r>
          </w:p>
        </w:tc>
        <w:tc>
          <w:tcPr>
            <w:tcW w:w="1175" w:type="dxa"/>
            <w:tcBorders>
              <w:left w:val="nil"/>
              <w:right w:val="single" w:sz="4" w:space="0" w:color="A6A6A6"/>
            </w:tcBorders>
          </w:tcPr>
          <w:p w14:paraId="4C6539A5" w14:textId="77777777" w:rsidR="00052429" w:rsidRDefault="00B706C2">
            <w:pPr>
              <w:pStyle w:val="TableParagraph"/>
              <w:spacing w:before="41"/>
              <w:ind w:left="3" w:right="228"/>
              <w:rPr>
                <w:sz w:val="16"/>
              </w:rPr>
            </w:pPr>
            <w:r>
              <w:rPr>
                <w:spacing w:val="-2"/>
                <w:sz w:val="16"/>
              </w:rPr>
              <w:t>43,602</w:t>
            </w:r>
          </w:p>
        </w:tc>
        <w:tc>
          <w:tcPr>
            <w:tcW w:w="862" w:type="dxa"/>
            <w:tcBorders>
              <w:left w:val="single" w:sz="4" w:space="0" w:color="A6A6A6"/>
              <w:right w:val="nil"/>
            </w:tcBorders>
          </w:tcPr>
          <w:p w14:paraId="4C6539A6" w14:textId="77777777" w:rsidR="00052429" w:rsidRDefault="00B706C2">
            <w:pPr>
              <w:pStyle w:val="TableParagraph"/>
              <w:spacing w:before="41"/>
              <w:ind w:left="13" w:right="1"/>
              <w:rPr>
                <w:sz w:val="16"/>
              </w:rPr>
            </w:pPr>
            <w:r>
              <w:rPr>
                <w:spacing w:val="-5"/>
                <w:sz w:val="16"/>
              </w:rPr>
              <w:t>264</w:t>
            </w:r>
          </w:p>
        </w:tc>
        <w:tc>
          <w:tcPr>
            <w:tcW w:w="909" w:type="dxa"/>
            <w:tcBorders>
              <w:left w:val="nil"/>
              <w:right w:val="nil"/>
            </w:tcBorders>
          </w:tcPr>
          <w:p w14:paraId="4C6539A7" w14:textId="77777777" w:rsidR="00052429" w:rsidRDefault="00B706C2">
            <w:pPr>
              <w:pStyle w:val="TableParagraph"/>
              <w:spacing w:before="41"/>
              <w:ind w:left="20" w:right="3"/>
              <w:rPr>
                <w:sz w:val="16"/>
              </w:rPr>
            </w:pPr>
            <w:r>
              <w:rPr>
                <w:spacing w:val="-2"/>
                <w:sz w:val="16"/>
              </w:rPr>
              <w:t>3,016</w:t>
            </w:r>
          </w:p>
        </w:tc>
        <w:tc>
          <w:tcPr>
            <w:tcW w:w="1120" w:type="dxa"/>
            <w:tcBorders>
              <w:left w:val="nil"/>
              <w:right w:val="single" w:sz="4" w:space="0" w:color="A6A6A6"/>
            </w:tcBorders>
          </w:tcPr>
          <w:p w14:paraId="4C6539A8" w14:textId="77777777" w:rsidR="00052429" w:rsidRDefault="00B706C2">
            <w:pPr>
              <w:pStyle w:val="TableParagraph"/>
              <w:spacing w:before="41"/>
              <w:ind w:left="239"/>
              <w:jc w:val="left"/>
              <w:rPr>
                <w:sz w:val="16"/>
              </w:rPr>
            </w:pPr>
            <w:r>
              <w:rPr>
                <w:spacing w:val="-2"/>
                <w:sz w:val="16"/>
              </w:rPr>
              <w:t>6,211</w:t>
            </w:r>
          </w:p>
        </w:tc>
        <w:tc>
          <w:tcPr>
            <w:tcW w:w="888" w:type="dxa"/>
            <w:tcBorders>
              <w:left w:val="single" w:sz="4" w:space="0" w:color="A6A6A6"/>
              <w:right w:val="nil"/>
            </w:tcBorders>
          </w:tcPr>
          <w:p w14:paraId="4C6539A9" w14:textId="77777777" w:rsidR="00052429" w:rsidRDefault="00B706C2">
            <w:pPr>
              <w:pStyle w:val="TableParagraph"/>
              <w:spacing w:before="41"/>
              <w:ind w:left="15" w:right="3"/>
              <w:rPr>
                <w:sz w:val="16"/>
              </w:rPr>
            </w:pPr>
            <w:r>
              <w:rPr>
                <w:spacing w:val="-5"/>
                <w:sz w:val="16"/>
              </w:rPr>
              <w:t>711</w:t>
            </w:r>
          </w:p>
        </w:tc>
        <w:tc>
          <w:tcPr>
            <w:tcW w:w="934" w:type="dxa"/>
            <w:tcBorders>
              <w:left w:val="nil"/>
              <w:right w:val="nil"/>
            </w:tcBorders>
          </w:tcPr>
          <w:p w14:paraId="4C6539AA" w14:textId="77777777" w:rsidR="00052429" w:rsidRDefault="00B706C2">
            <w:pPr>
              <w:pStyle w:val="TableParagraph"/>
              <w:spacing w:before="41"/>
              <w:ind w:left="20" w:right="1"/>
              <w:rPr>
                <w:sz w:val="16"/>
              </w:rPr>
            </w:pPr>
            <w:r>
              <w:rPr>
                <w:spacing w:val="-2"/>
                <w:sz w:val="16"/>
              </w:rPr>
              <w:t>3,615</w:t>
            </w:r>
          </w:p>
        </w:tc>
        <w:tc>
          <w:tcPr>
            <w:tcW w:w="912" w:type="dxa"/>
            <w:tcBorders>
              <w:left w:val="nil"/>
              <w:right w:val="nil"/>
            </w:tcBorders>
          </w:tcPr>
          <w:p w14:paraId="4C6539AB" w14:textId="77777777" w:rsidR="00052429" w:rsidRDefault="00B706C2">
            <w:pPr>
              <w:pStyle w:val="TableParagraph"/>
              <w:spacing w:before="41"/>
              <w:ind w:left="0" w:right="5"/>
              <w:rPr>
                <w:sz w:val="16"/>
              </w:rPr>
            </w:pPr>
            <w:r>
              <w:rPr>
                <w:spacing w:val="-2"/>
                <w:sz w:val="16"/>
              </w:rPr>
              <w:t>2,247</w:t>
            </w:r>
          </w:p>
        </w:tc>
      </w:tr>
      <w:tr w:rsidR="00052429" w14:paraId="4C6539B7" w14:textId="77777777">
        <w:trPr>
          <w:trHeight w:val="282"/>
        </w:trPr>
        <w:tc>
          <w:tcPr>
            <w:tcW w:w="936" w:type="dxa"/>
            <w:tcBorders>
              <w:left w:val="nil"/>
              <w:right w:val="single" w:sz="4" w:space="0" w:color="A6A6A6"/>
            </w:tcBorders>
          </w:tcPr>
          <w:p w14:paraId="4C6539AD" w14:textId="77777777" w:rsidR="00052429" w:rsidRDefault="00B706C2">
            <w:pPr>
              <w:pStyle w:val="TableParagraph"/>
              <w:ind w:left="22"/>
              <w:rPr>
                <w:sz w:val="16"/>
              </w:rPr>
            </w:pPr>
            <w:r>
              <w:rPr>
                <w:sz w:val="16"/>
              </w:rPr>
              <w:t>2018,</w:t>
            </w:r>
            <w:r>
              <w:rPr>
                <w:spacing w:val="-2"/>
                <w:sz w:val="16"/>
              </w:rPr>
              <w:t xml:space="preserve"> </w:t>
            </w:r>
            <w:r>
              <w:rPr>
                <w:spacing w:val="-10"/>
                <w:sz w:val="16"/>
              </w:rPr>
              <w:t>n</w:t>
            </w:r>
          </w:p>
        </w:tc>
        <w:tc>
          <w:tcPr>
            <w:tcW w:w="906" w:type="dxa"/>
            <w:tcBorders>
              <w:left w:val="single" w:sz="4" w:space="0" w:color="A6A6A6"/>
              <w:right w:val="nil"/>
            </w:tcBorders>
          </w:tcPr>
          <w:p w14:paraId="4C6539AE" w14:textId="77777777" w:rsidR="00052429" w:rsidRDefault="00B706C2">
            <w:pPr>
              <w:pStyle w:val="TableParagraph"/>
              <w:ind w:left="18" w:right="1"/>
              <w:rPr>
                <w:sz w:val="16"/>
              </w:rPr>
            </w:pPr>
            <w:r>
              <w:rPr>
                <w:spacing w:val="-2"/>
                <w:sz w:val="16"/>
              </w:rPr>
              <w:t>9,117</w:t>
            </w:r>
          </w:p>
        </w:tc>
        <w:tc>
          <w:tcPr>
            <w:tcW w:w="958" w:type="dxa"/>
            <w:tcBorders>
              <w:left w:val="nil"/>
              <w:right w:val="nil"/>
            </w:tcBorders>
          </w:tcPr>
          <w:p w14:paraId="4C6539AF" w14:textId="77777777" w:rsidR="00052429" w:rsidRDefault="00B706C2">
            <w:pPr>
              <w:pStyle w:val="TableParagraph"/>
              <w:ind w:left="19" w:right="1"/>
              <w:rPr>
                <w:sz w:val="16"/>
              </w:rPr>
            </w:pPr>
            <w:r>
              <w:rPr>
                <w:spacing w:val="-2"/>
                <w:sz w:val="16"/>
              </w:rPr>
              <w:t>40,849</w:t>
            </w:r>
          </w:p>
        </w:tc>
        <w:tc>
          <w:tcPr>
            <w:tcW w:w="1175" w:type="dxa"/>
            <w:tcBorders>
              <w:left w:val="nil"/>
              <w:right w:val="single" w:sz="4" w:space="0" w:color="A6A6A6"/>
            </w:tcBorders>
          </w:tcPr>
          <w:p w14:paraId="4C6539B0" w14:textId="77777777" w:rsidR="00052429" w:rsidRDefault="00B706C2">
            <w:pPr>
              <w:pStyle w:val="TableParagraph"/>
              <w:ind w:left="3" w:right="228"/>
              <w:rPr>
                <w:sz w:val="16"/>
              </w:rPr>
            </w:pPr>
            <w:r>
              <w:rPr>
                <w:spacing w:val="-2"/>
                <w:sz w:val="16"/>
              </w:rPr>
              <w:t>43,434</w:t>
            </w:r>
          </w:p>
        </w:tc>
        <w:tc>
          <w:tcPr>
            <w:tcW w:w="862" w:type="dxa"/>
            <w:tcBorders>
              <w:left w:val="single" w:sz="4" w:space="0" w:color="A6A6A6"/>
              <w:right w:val="nil"/>
            </w:tcBorders>
          </w:tcPr>
          <w:p w14:paraId="4C6539B1" w14:textId="77777777" w:rsidR="00052429" w:rsidRDefault="00B706C2">
            <w:pPr>
              <w:pStyle w:val="TableParagraph"/>
              <w:ind w:left="13" w:right="1"/>
              <w:rPr>
                <w:sz w:val="16"/>
              </w:rPr>
            </w:pPr>
            <w:r>
              <w:rPr>
                <w:spacing w:val="-5"/>
                <w:sz w:val="16"/>
              </w:rPr>
              <w:t>286</w:t>
            </w:r>
          </w:p>
        </w:tc>
        <w:tc>
          <w:tcPr>
            <w:tcW w:w="909" w:type="dxa"/>
            <w:tcBorders>
              <w:left w:val="nil"/>
              <w:right w:val="nil"/>
            </w:tcBorders>
          </w:tcPr>
          <w:p w14:paraId="4C6539B2" w14:textId="77777777" w:rsidR="00052429" w:rsidRDefault="00B706C2">
            <w:pPr>
              <w:pStyle w:val="TableParagraph"/>
              <w:ind w:left="20" w:right="3"/>
              <w:rPr>
                <w:sz w:val="16"/>
              </w:rPr>
            </w:pPr>
            <w:r>
              <w:rPr>
                <w:spacing w:val="-2"/>
                <w:sz w:val="16"/>
              </w:rPr>
              <w:t>3,088</w:t>
            </w:r>
          </w:p>
        </w:tc>
        <w:tc>
          <w:tcPr>
            <w:tcW w:w="1120" w:type="dxa"/>
            <w:tcBorders>
              <w:left w:val="nil"/>
              <w:right w:val="single" w:sz="4" w:space="0" w:color="A6A6A6"/>
            </w:tcBorders>
          </w:tcPr>
          <w:p w14:paraId="4C6539B3" w14:textId="77777777" w:rsidR="00052429" w:rsidRDefault="00B706C2">
            <w:pPr>
              <w:pStyle w:val="TableParagraph"/>
              <w:ind w:left="239"/>
              <w:jc w:val="left"/>
              <w:rPr>
                <w:sz w:val="16"/>
              </w:rPr>
            </w:pPr>
            <w:r>
              <w:rPr>
                <w:spacing w:val="-2"/>
                <w:sz w:val="16"/>
              </w:rPr>
              <w:t>6,624</w:t>
            </w:r>
          </w:p>
        </w:tc>
        <w:tc>
          <w:tcPr>
            <w:tcW w:w="888" w:type="dxa"/>
            <w:tcBorders>
              <w:left w:val="single" w:sz="4" w:space="0" w:color="A6A6A6"/>
              <w:right w:val="nil"/>
            </w:tcBorders>
          </w:tcPr>
          <w:p w14:paraId="4C6539B4" w14:textId="77777777" w:rsidR="00052429" w:rsidRDefault="00B706C2">
            <w:pPr>
              <w:pStyle w:val="TableParagraph"/>
              <w:ind w:left="15" w:right="3"/>
              <w:rPr>
                <w:sz w:val="16"/>
              </w:rPr>
            </w:pPr>
            <w:r>
              <w:rPr>
                <w:spacing w:val="-5"/>
                <w:sz w:val="16"/>
              </w:rPr>
              <w:t>741</w:t>
            </w:r>
          </w:p>
        </w:tc>
        <w:tc>
          <w:tcPr>
            <w:tcW w:w="934" w:type="dxa"/>
            <w:tcBorders>
              <w:left w:val="nil"/>
              <w:right w:val="nil"/>
            </w:tcBorders>
          </w:tcPr>
          <w:p w14:paraId="4C6539B5" w14:textId="77777777" w:rsidR="00052429" w:rsidRDefault="00B706C2">
            <w:pPr>
              <w:pStyle w:val="TableParagraph"/>
              <w:ind w:left="20" w:right="1"/>
              <w:rPr>
                <w:sz w:val="16"/>
              </w:rPr>
            </w:pPr>
            <w:r>
              <w:rPr>
                <w:spacing w:val="-2"/>
                <w:sz w:val="16"/>
              </w:rPr>
              <w:t>3,629</w:t>
            </w:r>
          </w:p>
        </w:tc>
        <w:tc>
          <w:tcPr>
            <w:tcW w:w="912" w:type="dxa"/>
            <w:tcBorders>
              <w:left w:val="nil"/>
              <w:right w:val="nil"/>
            </w:tcBorders>
          </w:tcPr>
          <w:p w14:paraId="4C6539B6" w14:textId="77777777" w:rsidR="00052429" w:rsidRDefault="00B706C2">
            <w:pPr>
              <w:pStyle w:val="TableParagraph"/>
              <w:ind w:left="0" w:right="5"/>
              <w:rPr>
                <w:sz w:val="16"/>
              </w:rPr>
            </w:pPr>
            <w:r>
              <w:rPr>
                <w:spacing w:val="-2"/>
                <w:sz w:val="16"/>
              </w:rPr>
              <w:t>2,267</w:t>
            </w:r>
          </w:p>
        </w:tc>
      </w:tr>
      <w:tr w:rsidR="00052429" w14:paraId="4C6539C2" w14:textId="77777777">
        <w:trPr>
          <w:trHeight w:val="282"/>
        </w:trPr>
        <w:tc>
          <w:tcPr>
            <w:tcW w:w="936" w:type="dxa"/>
            <w:tcBorders>
              <w:left w:val="nil"/>
              <w:right w:val="single" w:sz="4" w:space="0" w:color="A6A6A6"/>
            </w:tcBorders>
          </w:tcPr>
          <w:p w14:paraId="4C6539B8" w14:textId="77777777" w:rsidR="00052429" w:rsidRDefault="00B706C2">
            <w:pPr>
              <w:pStyle w:val="TableParagraph"/>
              <w:ind w:left="22"/>
              <w:rPr>
                <w:sz w:val="16"/>
              </w:rPr>
            </w:pPr>
            <w:r>
              <w:rPr>
                <w:sz w:val="16"/>
              </w:rPr>
              <w:t>2019,</w:t>
            </w:r>
            <w:r>
              <w:rPr>
                <w:spacing w:val="-2"/>
                <w:sz w:val="16"/>
              </w:rPr>
              <w:t xml:space="preserve"> </w:t>
            </w:r>
            <w:r>
              <w:rPr>
                <w:spacing w:val="-10"/>
                <w:sz w:val="16"/>
              </w:rPr>
              <w:t>n</w:t>
            </w:r>
          </w:p>
        </w:tc>
        <w:tc>
          <w:tcPr>
            <w:tcW w:w="906" w:type="dxa"/>
            <w:tcBorders>
              <w:left w:val="single" w:sz="4" w:space="0" w:color="A6A6A6"/>
              <w:right w:val="nil"/>
            </w:tcBorders>
          </w:tcPr>
          <w:p w14:paraId="4C6539B9" w14:textId="77777777" w:rsidR="00052429" w:rsidRDefault="00B706C2">
            <w:pPr>
              <w:pStyle w:val="TableParagraph"/>
              <w:ind w:left="18" w:right="3"/>
              <w:rPr>
                <w:sz w:val="16"/>
              </w:rPr>
            </w:pPr>
            <w:r>
              <w:rPr>
                <w:spacing w:val="-2"/>
                <w:sz w:val="16"/>
              </w:rPr>
              <w:t>10,149</w:t>
            </w:r>
          </w:p>
        </w:tc>
        <w:tc>
          <w:tcPr>
            <w:tcW w:w="958" w:type="dxa"/>
            <w:tcBorders>
              <w:left w:val="nil"/>
              <w:right w:val="nil"/>
            </w:tcBorders>
          </w:tcPr>
          <w:p w14:paraId="4C6539BA" w14:textId="77777777" w:rsidR="00052429" w:rsidRDefault="00B706C2">
            <w:pPr>
              <w:pStyle w:val="TableParagraph"/>
              <w:ind w:left="19" w:right="1"/>
              <w:rPr>
                <w:sz w:val="16"/>
              </w:rPr>
            </w:pPr>
            <w:r>
              <w:rPr>
                <w:spacing w:val="-2"/>
                <w:sz w:val="16"/>
              </w:rPr>
              <w:t>46,464</w:t>
            </w:r>
          </w:p>
        </w:tc>
        <w:tc>
          <w:tcPr>
            <w:tcW w:w="1175" w:type="dxa"/>
            <w:tcBorders>
              <w:left w:val="nil"/>
              <w:right w:val="single" w:sz="4" w:space="0" w:color="A6A6A6"/>
            </w:tcBorders>
          </w:tcPr>
          <w:p w14:paraId="4C6539BB" w14:textId="77777777" w:rsidR="00052429" w:rsidRDefault="00B706C2">
            <w:pPr>
              <w:pStyle w:val="TableParagraph"/>
              <w:ind w:left="3" w:right="228"/>
              <w:rPr>
                <w:sz w:val="16"/>
              </w:rPr>
            </w:pPr>
            <w:r>
              <w:rPr>
                <w:spacing w:val="-2"/>
                <w:sz w:val="16"/>
              </w:rPr>
              <w:t>49,985</w:t>
            </w:r>
          </w:p>
        </w:tc>
        <w:tc>
          <w:tcPr>
            <w:tcW w:w="862" w:type="dxa"/>
            <w:tcBorders>
              <w:left w:val="single" w:sz="4" w:space="0" w:color="A6A6A6"/>
              <w:right w:val="nil"/>
            </w:tcBorders>
          </w:tcPr>
          <w:p w14:paraId="4C6539BC" w14:textId="77777777" w:rsidR="00052429" w:rsidRDefault="00B706C2">
            <w:pPr>
              <w:pStyle w:val="TableParagraph"/>
              <w:ind w:left="13" w:right="1"/>
              <w:rPr>
                <w:sz w:val="16"/>
              </w:rPr>
            </w:pPr>
            <w:r>
              <w:rPr>
                <w:spacing w:val="-5"/>
                <w:sz w:val="16"/>
              </w:rPr>
              <w:t>257</w:t>
            </w:r>
          </w:p>
        </w:tc>
        <w:tc>
          <w:tcPr>
            <w:tcW w:w="909" w:type="dxa"/>
            <w:tcBorders>
              <w:left w:val="nil"/>
              <w:right w:val="nil"/>
            </w:tcBorders>
          </w:tcPr>
          <w:p w14:paraId="4C6539BD" w14:textId="77777777" w:rsidR="00052429" w:rsidRDefault="00B706C2">
            <w:pPr>
              <w:pStyle w:val="TableParagraph"/>
              <w:ind w:left="20" w:right="3"/>
              <w:rPr>
                <w:sz w:val="16"/>
              </w:rPr>
            </w:pPr>
            <w:r>
              <w:rPr>
                <w:spacing w:val="-2"/>
                <w:sz w:val="16"/>
              </w:rPr>
              <w:t>3,279</w:t>
            </w:r>
          </w:p>
        </w:tc>
        <w:tc>
          <w:tcPr>
            <w:tcW w:w="1120" w:type="dxa"/>
            <w:tcBorders>
              <w:left w:val="nil"/>
              <w:right w:val="single" w:sz="4" w:space="0" w:color="A6A6A6"/>
            </w:tcBorders>
          </w:tcPr>
          <w:p w14:paraId="4C6539BE" w14:textId="77777777" w:rsidR="00052429" w:rsidRDefault="00B706C2">
            <w:pPr>
              <w:pStyle w:val="TableParagraph"/>
              <w:ind w:left="239"/>
              <w:jc w:val="left"/>
              <w:rPr>
                <w:sz w:val="16"/>
              </w:rPr>
            </w:pPr>
            <w:r>
              <w:rPr>
                <w:spacing w:val="-2"/>
                <w:sz w:val="16"/>
              </w:rPr>
              <w:t>6,932</w:t>
            </w:r>
          </w:p>
        </w:tc>
        <w:tc>
          <w:tcPr>
            <w:tcW w:w="888" w:type="dxa"/>
            <w:tcBorders>
              <w:left w:val="single" w:sz="4" w:space="0" w:color="A6A6A6"/>
              <w:right w:val="nil"/>
            </w:tcBorders>
          </w:tcPr>
          <w:p w14:paraId="4C6539BF" w14:textId="77777777" w:rsidR="00052429" w:rsidRDefault="00B706C2">
            <w:pPr>
              <w:pStyle w:val="TableParagraph"/>
              <w:ind w:left="15" w:right="3"/>
              <w:rPr>
                <w:sz w:val="16"/>
              </w:rPr>
            </w:pPr>
            <w:r>
              <w:rPr>
                <w:spacing w:val="-5"/>
                <w:sz w:val="16"/>
              </w:rPr>
              <w:t>731</w:t>
            </w:r>
          </w:p>
        </w:tc>
        <w:tc>
          <w:tcPr>
            <w:tcW w:w="934" w:type="dxa"/>
            <w:tcBorders>
              <w:left w:val="nil"/>
              <w:right w:val="nil"/>
            </w:tcBorders>
          </w:tcPr>
          <w:p w14:paraId="4C6539C0" w14:textId="77777777" w:rsidR="00052429" w:rsidRDefault="00B706C2">
            <w:pPr>
              <w:pStyle w:val="TableParagraph"/>
              <w:ind w:left="20" w:right="1"/>
              <w:rPr>
                <w:sz w:val="16"/>
              </w:rPr>
            </w:pPr>
            <w:r>
              <w:rPr>
                <w:spacing w:val="-2"/>
                <w:sz w:val="16"/>
              </w:rPr>
              <w:t>3,757</w:t>
            </w:r>
          </w:p>
        </w:tc>
        <w:tc>
          <w:tcPr>
            <w:tcW w:w="912" w:type="dxa"/>
            <w:tcBorders>
              <w:left w:val="nil"/>
              <w:right w:val="nil"/>
            </w:tcBorders>
          </w:tcPr>
          <w:p w14:paraId="4C6539C1" w14:textId="77777777" w:rsidR="00052429" w:rsidRDefault="00B706C2">
            <w:pPr>
              <w:pStyle w:val="TableParagraph"/>
              <w:ind w:left="0" w:right="5"/>
              <w:rPr>
                <w:sz w:val="16"/>
              </w:rPr>
            </w:pPr>
            <w:r>
              <w:rPr>
                <w:spacing w:val="-2"/>
                <w:sz w:val="16"/>
              </w:rPr>
              <w:t>2,378</w:t>
            </w:r>
          </w:p>
        </w:tc>
      </w:tr>
      <w:tr w:rsidR="00052429" w14:paraId="4C6539CD" w14:textId="77777777">
        <w:trPr>
          <w:trHeight w:val="282"/>
        </w:trPr>
        <w:tc>
          <w:tcPr>
            <w:tcW w:w="936" w:type="dxa"/>
            <w:tcBorders>
              <w:left w:val="nil"/>
              <w:right w:val="single" w:sz="4" w:space="0" w:color="A6A6A6"/>
            </w:tcBorders>
          </w:tcPr>
          <w:p w14:paraId="4C6539C3" w14:textId="77777777" w:rsidR="00052429" w:rsidRDefault="00B706C2">
            <w:pPr>
              <w:pStyle w:val="TableParagraph"/>
              <w:ind w:left="22"/>
              <w:rPr>
                <w:sz w:val="16"/>
              </w:rPr>
            </w:pPr>
            <w:r>
              <w:rPr>
                <w:sz w:val="16"/>
              </w:rPr>
              <w:t>2020,</w:t>
            </w:r>
            <w:r>
              <w:rPr>
                <w:spacing w:val="-2"/>
                <w:sz w:val="16"/>
              </w:rPr>
              <w:t xml:space="preserve"> </w:t>
            </w:r>
            <w:r>
              <w:rPr>
                <w:spacing w:val="-10"/>
                <w:sz w:val="16"/>
              </w:rPr>
              <w:t>n</w:t>
            </w:r>
          </w:p>
        </w:tc>
        <w:tc>
          <w:tcPr>
            <w:tcW w:w="906" w:type="dxa"/>
            <w:tcBorders>
              <w:left w:val="single" w:sz="4" w:space="0" w:color="A6A6A6"/>
              <w:right w:val="nil"/>
            </w:tcBorders>
          </w:tcPr>
          <w:p w14:paraId="4C6539C4" w14:textId="77777777" w:rsidR="00052429" w:rsidRDefault="00B706C2">
            <w:pPr>
              <w:pStyle w:val="TableParagraph"/>
              <w:ind w:left="18" w:right="1"/>
              <w:rPr>
                <w:sz w:val="16"/>
              </w:rPr>
            </w:pPr>
            <w:r>
              <w:rPr>
                <w:spacing w:val="-2"/>
                <w:sz w:val="16"/>
              </w:rPr>
              <w:t>9,779</w:t>
            </w:r>
          </w:p>
        </w:tc>
        <w:tc>
          <w:tcPr>
            <w:tcW w:w="958" w:type="dxa"/>
            <w:tcBorders>
              <w:left w:val="nil"/>
              <w:right w:val="nil"/>
            </w:tcBorders>
          </w:tcPr>
          <w:p w14:paraId="4C6539C5" w14:textId="77777777" w:rsidR="00052429" w:rsidRDefault="00B706C2">
            <w:pPr>
              <w:pStyle w:val="TableParagraph"/>
              <w:ind w:left="19" w:right="1"/>
              <w:rPr>
                <w:sz w:val="16"/>
              </w:rPr>
            </w:pPr>
            <w:r>
              <w:rPr>
                <w:spacing w:val="-2"/>
                <w:sz w:val="16"/>
              </w:rPr>
              <w:t>43,769</w:t>
            </w:r>
          </w:p>
        </w:tc>
        <w:tc>
          <w:tcPr>
            <w:tcW w:w="1175" w:type="dxa"/>
            <w:tcBorders>
              <w:left w:val="nil"/>
              <w:right w:val="single" w:sz="4" w:space="0" w:color="A6A6A6"/>
            </w:tcBorders>
          </w:tcPr>
          <w:p w14:paraId="4C6539C6" w14:textId="77777777" w:rsidR="00052429" w:rsidRDefault="00B706C2">
            <w:pPr>
              <w:pStyle w:val="TableParagraph"/>
              <w:ind w:left="3" w:right="228"/>
              <w:rPr>
                <w:sz w:val="16"/>
              </w:rPr>
            </w:pPr>
            <w:r>
              <w:rPr>
                <w:spacing w:val="-2"/>
                <w:sz w:val="16"/>
              </w:rPr>
              <w:t>48,591</w:t>
            </w:r>
          </w:p>
        </w:tc>
        <w:tc>
          <w:tcPr>
            <w:tcW w:w="862" w:type="dxa"/>
            <w:tcBorders>
              <w:left w:val="single" w:sz="4" w:space="0" w:color="A6A6A6"/>
              <w:right w:val="nil"/>
            </w:tcBorders>
          </w:tcPr>
          <w:p w14:paraId="4C6539C7" w14:textId="77777777" w:rsidR="00052429" w:rsidRDefault="00B706C2">
            <w:pPr>
              <w:pStyle w:val="TableParagraph"/>
              <w:ind w:left="13" w:right="1"/>
              <w:rPr>
                <w:sz w:val="16"/>
              </w:rPr>
            </w:pPr>
            <w:r>
              <w:rPr>
                <w:spacing w:val="-5"/>
                <w:sz w:val="16"/>
              </w:rPr>
              <w:t>242</w:t>
            </w:r>
          </w:p>
        </w:tc>
        <w:tc>
          <w:tcPr>
            <w:tcW w:w="909" w:type="dxa"/>
            <w:tcBorders>
              <w:left w:val="nil"/>
              <w:right w:val="nil"/>
            </w:tcBorders>
          </w:tcPr>
          <w:p w14:paraId="4C6539C8" w14:textId="77777777" w:rsidR="00052429" w:rsidRDefault="00B706C2">
            <w:pPr>
              <w:pStyle w:val="TableParagraph"/>
              <w:ind w:left="20" w:right="3"/>
              <w:rPr>
                <w:sz w:val="16"/>
              </w:rPr>
            </w:pPr>
            <w:r>
              <w:rPr>
                <w:spacing w:val="-2"/>
                <w:sz w:val="16"/>
              </w:rPr>
              <w:t>3,398</w:t>
            </w:r>
          </w:p>
        </w:tc>
        <w:tc>
          <w:tcPr>
            <w:tcW w:w="1120" w:type="dxa"/>
            <w:tcBorders>
              <w:left w:val="nil"/>
              <w:right w:val="single" w:sz="4" w:space="0" w:color="A6A6A6"/>
            </w:tcBorders>
          </w:tcPr>
          <w:p w14:paraId="4C6539C9" w14:textId="77777777" w:rsidR="00052429" w:rsidRDefault="00B706C2">
            <w:pPr>
              <w:pStyle w:val="TableParagraph"/>
              <w:ind w:left="239"/>
              <w:jc w:val="left"/>
              <w:rPr>
                <w:sz w:val="16"/>
              </w:rPr>
            </w:pPr>
            <w:r>
              <w:rPr>
                <w:spacing w:val="-2"/>
                <w:sz w:val="16"/>
              </w:rPr>
              <w:t>7,538</w:t>
            </w:r>
          </w:p>
        </w:tc>
        <w:tc>
          <w:tcPr>
            <w:tcW w:w="888" w:type="dxa"/>
            <w:tcBorders>
              <w:left w:val="single" w:sz="4" w:space="0" w:color="A6A6A6"/>
              <w:right w:val="nil"/>
            </w:tcBorders>
          </w:tcPr>
          <w:p w14:paraId="4C6539CA" w14:textId="77777777" w:rsidR="00052429" w:rsidRDefault="00B706C2">
            <w:pPr>
              <w:pStyle w:val="TableParagraph"/>
              <w:ind w:left="15" w:right="3"/>
              <w:rPr>
                <w:sz w:val="16"/>
              </w:rPr>
            </w:pPr>
            <w:r>
              <w:rPr>
                <w:spacing w:val="-5"/>
                <w:sz w:val="16"/>
              </w:rPr>
              <w:t>769</w:t>
            </w:r>
          </w:p>
        </w:tc>
        <w:tc>
          <w:tcPr>
            <w:tcW w:w="934" w:type="dxa"/>
            <w:tcBorders>
              <w:left w:val="nil"/>
              <w:right w:val="nil"/>
            </w:tcBorders>
          </w:tcPr>
          <w:p w14:paraId="4C6539CB" w14:textId="77777777" w:rsidR="00052429" w:rsidRDefault="00B706C2">
            <w:pPr>
              <w:pStyle w:val="TableParagraph"/>
              <w:ind w:left="20" w:right="1"/>
              <w:rPr>
                <w:sz w:val="16"/>
              </w:rPr>
            </w:pPr>
            <w:r>
              <w:rPr>
                <w:spacing w:val="-2"/>
                <w:sz w:val="16"/>
              </w:rPr>
              <w:t>4,005</w:t>
            </w:r>
          </w:p>
        </w:tc>
        <w:tc>
          <w:tcPr>
            <w:tcW w:w="912" w:type="dxa"/>
            <w:tcBorders>
              <w:left w:val="nil"/>
              <w:right w:val="nil"/>
            </w:tcBorders>
          </w:tcPr>
          <w:p w14:paraId="4C6539CC" w14:textId="77777777" w:rsidR="00052429" w:rsidRDefault="00B706C2">
            <w:pPr>
              <w:pStyle w:val="TableParagraph"/>
              <w:ind w:left="0" w:right="5"/>
              <w:rPr>
                <w:sz w:val="16"/>
              </w:rPr>
            </w:pPr>
            <w:r>
              <w:rPr>
                <w:spacing w:val="-2"/>
                <w:sz w:val="16"/>
              </w:rPr>
              <w:t>2,749</w:t>
            </w:r>
          </w:p>
        </w:tc>
      </w:tr>
      <w:tr w:rsidR="00052429" w14:paraId="4C6539D8" w14:textId="77777777">
        <w:trPr>
          <w:trHeight w:val="282"/>
        </w:trPr>
        <w:tc>
          <w:tcPr>
            <w:tcW w:w="936" w:type="dxa"/>
            <w:tcBorders>
              <w:left w:val="nil"/>
              <w:right w:val="single" w:sz="4" w:space="0" w:color="A6A6A6"/>
            </w:tcBorders>
          </w:tcPr>
          <w:p w14:paraId="4C6539CE" w14:textId="77777777" w:rsidR="00052429" w:rsidRDefault="00B706C2">
            <w:pPr>
              <w:pStyle w:val="TableParagraph"/>
              <w:ind w:left="22"/>
              <w:rPr>
                <w:sz w:val="16"/>
              </w:rPr>
            </w:pPr>
            <w:r>
              <w:rPr>
                <w:sz w:val="16"/>
              </w:rPr>
              <w:t>2021,</w:t>
            </w:r>
            <w:r>
              <w:rPr>
                <w:spacing w:val="-2"/>
                <w:sz w:val="16"/>
              </w:rPr>
              <w:t xml:space="preserve"> </w:t>
            </w:r>
            <w:r>
              <w:rPr>
                <w:spacing w:val="-10"/>
                <w:sz w:val="16"/>
              </w:rPr>
              <w:t>n</w:t>
            </w:r>
          </w:p>
        </w:tc>
        <w:tc>
          <w:tcPr>
            <w:tcW w:w="906" w:type="dxa"/>
            <w:tcBorders>
              <w:left w:val="single" w:sz="4" w:space="0" w:color="A6A6A6"/>
              <w:right w:val="nil"/>
            </w:tcBorders>
          </w:tcPr>
          <w:p w14:paraId="4C6539CF" w14:textId="77777777" w:rsidR="00052429" w:rsidRDefault="00B706C2">
            <w:pPr>
              <w:pStyle w:val="TableParagraph"/>
              <w:ind w:left="18" w:right="3"/>
              <w:rPr>
                <w:sz w:val="16"/>
              </w:rPr>
            </w:pPr>
            <w:r>
              <w:rPr>
                <w:spacing w:val="-2"/>
                <w:sz w:val="16"/>
              </w:rPr>
              <w:t>10,905</w:t>
            </w:r>
          </w:p>
        </w:tc>
        <w:tc>
          <w:tcPr>
            <w:tcW w:w="958" w:type="dxa"/>
            <w:tcBorders>
              <w:left w:val="nil"/>
              <w:right w:val="nil"/>
            </w:tcBorders>
          </w:tcPr>
          <w:p w14:paraId="4C6539D0" w14:textId="77777777" w:rsidR="00052429" w:rsidRDefault="00B706C2">
            <w:pPr>
              <w:pStyle w:val="TableParagraph"/>
              <w:ind w:left="19" w:right="1"/>
              <w:rPr>
                <w:sz w:val="16"/>
              </w:rPr>
            </w:pPr>
            <w:r>
              <w:rPr>
                <w:spacing w:val="-2"/>
                <w:sz w:val="16"/>
              </w:rPr>
              <w:t>45,759</w:t>
            </w:r>
          </w:p>
        </w:tc>
        <w:tc>
          <w:tcPr>
            <w:tcW w:w="1175" w:type="dxa"/>
            <w:tcBorders>
              <w:left w:val="nil"/>
              <w:right w:val="single" w:sz="4" w:space="0" w:color="A6A6A6"/>
            </w:tcBorders>
          </w:tcPr>
          <w:p w14:paraId="4C6539D1" w14:textId="77777777" w:rsidR="00052429" w:rsidRDefault="00B706C2">
            <w:pPr>
              <w:pStyle w:val="TableParagraph"/>
              <w:ind w:left="3" w:right="228"/>
              <w:rPr>
                <w:sz w:val="16"/>
              </w:rPr>
            </w:pPr>
            <w:r>
              <w:rPr>
                <w:spacing w:val="-2"/>
                <w:sz w:val="16"/>
              </w:rPr>
              <w:t>52,812</w:t>
            </w:r>
          </w:p>
        </w:tc>
        <w:tc>
          <w:tcPr>
            <w:tcW w:w="862" w:type="dxa"/>
            <w:tcBorders>
              <w:left w:val="single" w:sz="4" w:space="0" w:color="A6A6A6"/>
              <w:right w:val="nil"/>
            </w:tcBorders>
          </w:tcPr>
          <w:p w14:paraId="4C6539D2" w14:textId="77777777" w:rsidR="00052429" w:rsidRDefault="00B706C2">
            <w:pPr>
              <w:pStyle w:val="TableParagraph"/>
              <w:ind w:left="13" w:right="1"/>
              <w:rPr>
                <w:sz w:val="16"/>
              </w:rPr>
            </w:pPr>
            <w:r>
              <w:rPr>
                <w:spacing w:val="-5"/>
                <w:sz w:val="16"/>
              </w:rPr>
              <w:t>277</w:t>
            </w:r>
          </w:p>
        </w:tc>
        <w:tc>
          <w:tcPr>
            <w:tcW w:w="909" w:type="dxa"/>
            <w:tcBorders>
              <w:left w:val="nil"/>
              <w:right w:val="nil"/>
            </w:tcBorders>
          </w:tcPr>
          <w:p w14:paraId="4C6539D3" w14:textId="77777777" w:rsidR="00052429" w:rsidRDefault="00B706C2">
            <w:pPr>
              <w:pStyle w:val="TableParagraph"/>
              <w:ind w:left="20" w:right="3"/>
              <w:rPr>
                <w:sz w:val="16"/>
              </w:rPr>
            </w:pPr>
            <w:r>
              <w:rPr>
                <w:spacing w:val="-2"/>
                <w:sz w:val="16"/>
              </w:rPr>
              <w:t>3,413</w:t>
            </w:r>
          </w:p>
        </w:tc>
        <w:tc>
          <w:tcPr>
            <w:tcW w:w="1120" w:type="dxa"/>
            <w:tcBorders>
              <w:left w:val="nil"/>
              <w:right w:val="single" w:sz="4" w:space="0" w:color="A6A6A6"/>
            </w:tcBorders>
          </w:tcPr>
          <w:p w14:paraId="4C6539D4" w14:textId="77777777" w:rsidR="00052429" w:rsidRDefault="00B706C2">
            <w:pPr>
              <w:pStyle w:val="TableParagraph"/>
              <w:ind w:left="239"/>
              <w:jc w:val="left"/>
              <w:rPr>
                <w:sz w:val="16"/>
              </w:rPr>
            </w:pPr>
            <w:r>
              <w:rPr>
                <w:spacing w:val="-2"/>
                <w:sz w:val="16"/>
              </w:rPr>
              <w:t>7,868</w:t>
            </w:r>
          </w:p>
        </w:tc>
        <w:tc>
          <w:tcPr>
            <w:tcW w:w="888" w:type="dxa"/>
            <w:tcBorders>
              <w:left w:val="single" w:sz="4" w:space="0" w:color="A6A6A6"/>
              <w:right w:val="nil"/>
            </w:tcBorders>
          </w:tcPr>
          <w:p w14:paraId="4C6539D5" w14:textId="77777777" w:rsidR="00052429" w:rsidRDefault="00B706C2">
            <w:pPr>
              <w:pStyle w:val="TableParagraph"/>
              <w:ind w:left="15" w:right="3"/>
              <w:rPr>
                <w:sz w:val="16"/>
              </w:rPr>
            </w:pPr>
            <w:r>
              <w:rPr>
                <w:spacing w:val="-5"/>
                <w:sz w:val="16"/>
              </w:rPr>
              <w:t>754</w:t>
            </w:r>
          </w:p>
        </w:tc>
        <w:tc>
          <w:tcPr>
            <w:tcW w:w="934" w:type="dxa"/>
            <w:tcBorders>
              <w:left w:val="nil"/>
              <w:right w:val="nil"/>
            </w:tcBorders>
          </w:tcPr>
          <w:p w14:paraId="4C6539D6" w14:textId="77777777" w:rsidR="00052429" w:rsidRDefault="00B706C2">
            <w:pPr>
              <w:pStyle w:val="TableParagraph"/>
              <w:ind w:left="20" w:right="1"/>
              <w:rPr>
                <w:sz w:val="16"/>
              </w:rPr>
            </w:pPr>
            <w:r>
              <w:rPr>
                <w:spacing w:val="-2"/>
                <w:sz w:val="16"/>
              </w:rPr>
              <w:t>4,080</w:t>
            </w:r>
          </w:p>
        </w:tc>
        <w:tc>
          <w:tcPr>
            <w:tcW w:w="912" w:type="dxa"/>
            <w:tcBorders>
              <w:left w:val="nil"/>
              <w:right w:val="nil"/>
            </w:tcBorders>
          </w:tcPr>
          <w:p w14:paraId="4C6539D7" w14:textId="77777777" w:rsidR="00052429" w:rsidRDefault="00B706C2">
            <w:pPr>
              <w:pStyle w:val="TableParagraph"/>
              <w:ind w:left="0" w:right="5"/>
              <w:rPr>
                <w:sz w:val="16"/>
              </w:rPr>
            </w:pPr>
            <w:r>
              <w:rPr>
                <w:spacing w:val="-2"/>
                <w:sz w:val="16"/>
              </w:rPr>
              <w:t>2,929</w:t>
            </w:r>
          </w:p>
        </w:tc>
      </w:tr>
      <w:tr w:rsidR="00052429" w14:paraId="4C6539E3" w14:textId="77777777">
        <w:trPr>
          <w:trHeight w:val="282"/>
        </w:trPr>
        <w:tc>
          <w:tcPr>
            <w:tcW w:w="936" w:type="dxa"/>
            <w:tcBorders>
              <w:left w:val="nil"/>
              <w:right w:val="single" w:sz="4" w:space="0" w:color="A6A6A6"/>
            </w:tcBorders>
          </w:tcPr>
          <w:p w14:paraId="4C6539D9" w14:textId="77777777" w:rsidR="00052429" w:rsidRDefault="00B706C2">
            <w:pPr>
              <w:pStyle w:val="TableParagraph"/>
              <w:ind w:left="22"/>
              <w:rPr>
                <w:sz w:val="16"/>
              </w:rPr>
            </w:pPr>
            <w:r>
              <w:rPr>
                <w:sz w:val="16"/>
              </w:rPr>
              <w:t>2022,</w:t>
            </w:r>
            <w:r>
              <w:rPr>
                <w:spacing w:val="-2"/>
                <w:sz w:val="16"/>
              </w:rPr>
              <w:t xml:space="preserve"> </w:t>
            </w:r>
            <w:r>
              <w:rPr>
                <w:spacing w:val="-10"/>
                <w:sz w:val="16"/>
              </w:rPr>
              <w:t>n</w:t>
            </w:r>
          </w:p>
        </w:tc>
        <w:tc>
          <w:tcPr>
            <w:tcW w:w="906" w:type="dxa"/>
            <w:tcBorders>
              <w:left w:val="single" w:sz="4" w:space="0" w:color="A6A6A6"/>
              <w:right w:val="nil"/>
            </w:tcBorders>
          </w:tcPr>
          <w:p w14:paraId="4C6539DA" w14:textId="77777777" w:rsidR="00052429" w:rsidRDefault="00B706C2">
            <w:pPr>
              <w:pStyle w:val="TableParagraph"/>
              <w:ind w:left="18" w:right="3"/>
              <w:rPr>
                <w:sz w:val="16"/>
              </w:rPr>
            </w:pPr>
            <w:r>
              <w:rPr>
                <w:spacing w:val="-2"/>
                <w:sz w:val="16"/>
              </w:rPr>
              <w:t>10,785</w:t>
            </w:r>
          </w:p>
        </w:tc>
        <w:tc>
          <w:tcPr>
            <w:tcW w:w="958" w:type="dxa"/>
            <w:tcBorders>
              <w:left w:val="nil"/>
              <w:right w:val="nil"/>
            </w:tcBorders>
          </w:tcPr>
          <w:p w14:paraId="4C6539DB" w14:textId="77777777" w:rsidR="00052429" w:rsidRDefault="00B706C2">
            <w:pPr>
              <w:pStyle w:val="TableParagraph"/>
              <w:ind w:left="19" w:right="1"/>
              <w:rPr>
                <w:sz w:val="16"/>
              </w:rPr>
            </w:pPr>
            <w:r>
              <w:rPr>
                <w:spacing w:val="-2"/>
                <w:sz w:val="16"/>
              </w:rPr>
              <w:t>44,088</w:t>
            </w:r>
          </w:p>
        </w:tc>
        <w:tc>
          <w:tcPr>
            <w:tcW w:w="1175" w:type="dxa"/>
            <w:tcBorders>
              <w:left w:val="nil"/>
              <w:right w:val="single" w:sz="4" w:space="0" w:color="A6A6A6"/>
            </w:tcBorders>
          </w:tcPr>
          <w:p w14:paraId="4C6539DC" w14:textId="77777777" w:rsidR="00052429" w:rsidRDefault="00B706C2">
            <w:pPr>
              <w:pStyle w:val="TableParagraph"/>
              <w:ind w:left="3" w:right="228"/>
              <w:rPr>
                <w:sz w:val="16"/>
              </w:rPr>
            </w:pPr>
            <w:r>
              <w:rPr>
                <w:spacing w:val="-2"/>
                <w:sz w:val="16"/>
              </w:rPr>
              <w:t>52,949</w:t>
            </w:r>
          </w:p>
        </w:tc>
        <w:tc>
          <w:tcPr>
            <w:tcW w:w="862" w:type="dxa"/>
            <w:tcBorders>
              <w:left w:val="single" w:sz="4" w:space="0" w:color="A6A6A6"/>
              <w:right w:val="nil"/>
            </w:tcBorders>
          </w:tcPr>
          <w:p w14:paraId="4C6539DD" w14:textId="77777777" w:rsidR="00052429" w:rsidRDefault="00B706C2">
            <w:pPr>
              <w:pStyle w:val="TableParagraph"/>
              <w:ind w:left="13" w:right="1"/>
              <w:rPr>
                <w:sz w:val="16"/>
              </w:rPr>
            </w:pPr>
            <w:r>
              <w:rPr>
                <w:spacing w:val="-5"/>
                <w:sz w:val="16"/>
              </w:rPr>
              <w:t>299</w:t>
            </w:r>
          </w:p>
        </w:tc>
        <w:tc>
          <w:tcPr>
            <w:tcW w:w="909" w:type="dxa"/>
            <w:tcBorders>
              <w:left w:val="nil"/>
              <w:right w:val="nil"/>
            </w:tcBorders>
          </w:tcPr>
          <w:p w14:paraId="4C6539DE" w14:textId="77777777" w:rsidR="00052429" w:rsidRDefault="00B706C2">
            <w:pPr>
              <w:pStyle w:val="TableParagraph"/>
              <w:ind w:left="20" w:right="3"/>
              <w:rPr>
                <w:sz w:val="16"/>
              </w:rPr>
            </w:pPr>
            <w:r>
              <w:rPr>
                <w:spacing w:val="-2"/>
                <w:sz w:val="16"/>
              </w:rPr>
              <w:t>3,316</w:t>
            </w:r>
          </w:p>
        </w:tc>
        <w:tc>
          <w:tcPr>
            <w:tcW w:w="1120" w:type="dxa"/>
            <w:tcBorders>
              <w:left w:val="nil"/>
              <w:right w:val="single" w:sz="4" w:space="0" w:color="A6A6A6"/>
            </w:tcBorders>
          </w:tcPr>
          <w:p w14:paraId="4C6539DF" w14:textId="77777777" w:rsidR="00052429" w:rsidRDefault="00B706C2">
            <w:pPr>
              <w:pStyle w:val="TableParagraph"/>
              <w:ind w:left="239"/>
              <w:jc w:val="left"/>
              <w:rPr>
                <w:sz w:val="16"/>
              </w:rPr>
            </w:pPr>
            <w:r>
              <w:rPr>
                <w:spacing w:val="-2"/>
                <w:sz w:val="16"/>
              </w:rPr>
              <w:t>7,639</w:t>
            </w:r>
          </w:p>
        </w:tc>
        <w:tc>
          <w:tcPr>
            <w:tcW w:w="888" w:type="dxa"/>
            <w:tcBorders>
              <w:left w:val="single" w:sz="4" w:space="0" w:color="A6A6A6"/>
              <w:right w:val="nil"/>
            </w:tcBorders>
          </w:tcPr>
          <w:p w14:paraId="4C6539E0" w14:textId="77777777" w:rsidR="00052429" w:rsidRDefault="00B706C2">
            <w:pPr>
              <w:pStyle w:val="TableParagraph"/>
              <w:ind w:left="15" w:right="3"/>
              <w:rPr>
                <w:sz w:val="16"/>
              </w:rPr>
            </w:pPr>
            <w:r>
              <w:rPr>
                <w:spacing w:val="-5"/>
                <w:sz w:val="16"/>
              </w:rPr>
              <w:t>706</w:t>
            </w:r>
          </w:p>
        </w:tc>
        <w:tc>
          <w:tcPr>
            <w:tcW w:w="934" w:type="dxa"/>
            <w:tcBorders>
              <w:left w:val="nil"/>
              <w:right w:val="nil"/>
            </w:tcBorders>
          </w:tcPr>
          <w:p w14:paraId="4C6539E1" w14:textId="77777777" w:rsidR="00052429" w:rsidRDefault="00B706C2">
            <w:pPr>
              <w:pStyle w:val="TableParagraph"/>
              <w:ind w:left="20" w:right="1"/>
              <w:rPr>
                <w:sz w:val="16"/>
              </w:rPr>
            </w:pPr>
            <w:r>
              <w:rPr>
                <w:spacing w:val="-2"/>
                <w:sz w:val="16"/>
              </w:rPr>
              <w:t>3,802</w:t>
            </w:r>
          </w:p>
        </w:tc>
        <w:tc>
          <w:tcPr>
            <w:tcW w:w="912" w:type="dxa"/>
            <w:tcBorders>
              <w:left w:val="nil"/>
              <w:right w:val="nil"/>
            </w:tcBorders>
          </w:tcPr>
          <w:p w14:paraId="4C6539E2" w14:textId="77777777" w:rsidR="00052429" w:rsidRDefault="00B706C2">
            <w:pPr>
              <w:pStyle w:val="TableParagraph"/>
              <w:ind w:left="0" w:right="5"/>
              <w:rPr>
                <w:sz w:val="16"/>
              </w:rPr>
            </w:pPr>
            <w:r>
              <w:rPr>
                <w:spacing w:val="-2"/>
                <w:sz w:val="16"/>
              </w:rPr>
              <w:t>2,677</w:t>
            </w:r>
          </w:p>
        </w:tc>
      </w:tr>
      <w:tr w:rsidR="00052429" w14:paraId="4C6539EE" w14:textId="77777777">
        <w:trPr>
          <w:trHeight w:val="282"/>
        </w:trPr>
        <w:tc>
          <w:tcPr>
            <w:tcW w:w="936" w:type="dxa"/>
            <w:tcBorders>
              <w:left w:val="nil"/>
              <w:right w:val="single" w:sz="4" w:space="0" w:color="A6A6A6"/>
            </w:tcBorders>
          </w:tcPr>
          <w:p w14:paraId="4C6539E4" w14:textId="77777777" w:rsidR="00052429" w:rsidRDefault="00B706C2">
            <w:pPr>
              <w:pStyle w:val="TableParagraph"/>
              <w:ind w:left="22"/>
              <w:rPr>
                <w:sz w:val="16"/>
              </w:rPr>
            </w:pPr>
            <w:r>
              <w:rPr>
                <w:sz w:val="16"/>
              </w:rPr>
              <w:t>2023,</w:t>
            </w:r>
            <w:r>
              <w:rPr>
                <w:spacing w:val="-2"/>
                <w:sz w:val="16"/>
              </w:rPr>
              <w:t xml:space="preserve"> </w:t>
            </w:r>
            <w:r>
              <w:rPr>
                <w:spacing w:val="-10"/>
                <w:sz w:val="16"/>
              </w:rPr>
              <w:t>n</w:t>
            </w:r>
          </w:p>
        </w:tc>
        <w:tc>
          <w:tcPr>
            <w:tcW w:w="906" w:type="dxa"/>
            <w:tcBorders>
              <w:left w:val="single" w:sz="4" w:space="0" w:color="A6A6A6"/>
              <w:right w:val="nil"/>
            </w:tcBorders>
          </w:tcPr>
          <w:p w14:paraId="4C6539E5" w14:textId="77777777" w:rsidR="00052429" w:rsidRDefault="00B706C2">
            <w:pPr>
              <w:pStyle w:val="TableParagraph"/>
              <w:ind w:left="18" w:right="1"/>
              <w:rPr>
                <w:sz w:val="16"/>
              </w:rPr>
            </w:pPr>
            <w:r>
              <w:rPr>
                <w:spacing w:val="-2"/>
                <w:sz w:val="16"/>
              </w:rPr>
              <w:t>7,394</w:t>
            </w:r>
          </w:p>
        </w:tc>
        <w:tc>
          <w:tcPr>
            <w:tcW w:w="958" w:type="dxa"/>
            <w:tcBorders>
              <w:left w:val="nil"/>
              <w:right w:val="nil"/>
            </w:tcBorders>
          </w:tcPr>
          <w:p w14:paraId="4C6539E6" w14:textId="77777777" w:rsidR="00052429" w:rsidRDefault="00B706C2">
            <w:pPr>
              <w:pStyle w:val="TableParagraph"/>
              <w:ind w:left="19" w:right="1"/>
              <w:rPr>
                <w:sz w:val="16"/>
              </w:rPr>
            </w:pPr>
            <w:r>
              <w:rPr>
                <w:spacing w:val="-2"/>
                <w:sz w:val="16"/>
              </w:rPr>
              <w:t>31,134</w:t>
            </w:r>
          </w:p>
        </w:tc>
        <w:tc>
          <w:tcPr>
            <w:tcW w:w="1175" w:type="dxa"/>
            <w:tcBorders>
              <w:left w:val="nil"/>
              <w:right w:val="single" w:sz="4" w:space="0" w:color="A6A6A6"/>
            </w:tcBorders>
          </w:tcPr>
          <w:p w14:paraId="4C6539E7" w14:textId="77777777" w:rsidR="00052429" w:rsidRDefault="00B706C2">
            <w:pPr>
              <w:pStyle w:val="TableParagraph"/>
              <w:ind w:left="3" w:right="228"/>
              <w:rPr>
                <w:sz w:val="16"/>
              </w:rPr>
            </w:pPr>
            <w:r>
              <w:rPr>
                <w:spacing w:val="-2"/>
                <w:sz w:val="16"/>
              </w:rPr>
              <w:t>38,806</w:t>
            </w:r>
          </w:p>
        </w:tc>
        <w:tc>
          <w:tcPr>
            <w:tcW w:w="862" w:type="dxa"/>
            <w:tcBorders>
              <w:left w:val="single" w:sz="4" w:space="0" w:color="A6A6A6"/>
              <w:right w:val="nil"/>
            </w:tcBorders>
          </w:tcPr>
          <w:p w14:paraId="4C6539E8" w14:textId="77777777" w:rsidR="00052429" w:rsidRDefault="00B706C2">
            <w:pPr>
              <w:pStyle w:val="TableParagraph"/>
              <w:ind w:left="13" w:right="1"/>
              <w:rPr>
                <w:sz w:val="16"/>
              </w:rPr>
            </w:pPr>
            <w:r>
              <w:rPr>
                <w:spacing w:val="-5"/>
                <w:sz w:val="16"/>
              </w:rPr>
              <w:t>317</w:t>
            </w:r>
          </w:p>
        </w:tc>
        <w:tc>
          <w:tcPr>
            <w:tcW w:w="909" w:type="dxa"/>
            <w:tcBorders>
              <w:left w:val="nil"/>
              <w:right w:val="nil"/>
            </w:tcBorders>
          </w:tcPr>
          <w:p w14:paraId="4C6539E9" w14:textId="77777777" w:rsidR="00052429" w:rsidRDefault="00B706C2">
            <w:pPr>
              <w:pStyle w:val="TableParagraph"/>
              <w:ind w:left="20" w:right="3"/>
              <w:rPr>
                <w:sz w:val="16"/>
              </w:rPr>
            </w:pPr>
            <w:r>
              <w:rPr>
                <w:spacing w:val="-2"/>
                <w:sz w:val="16"/>
              </w:rPr>
              <w:t>3,519</w:t>
            </w:r>
          </w:p>
        </w:tc>
        <w:tc>
          <w:tcPr>
            <w:tcW w:w="1120" w:type="dxa"/>
            <w:tcBorders>
              <w:left w:val="nil"/>
              <w:right w:val="single" w:sz="4" w:space="0" w:color="A6A6A6"/>
            </w:tcBorders>
          </w:tcPr>
          <w:p w14:paraId="4C6539EA" w14:textId="77777777" w:rsidR="00052429" w:rsidRDefault="00B706C2">
            <w:pPr>
              <w:pStyle w:val="TableParagraph"/>
              <w:ind w:left="239"/>
              <w:jc w:val="left"/>
              <w:rPr>
                <w:sz w:val="16"/>
              </w:rPr>
            </w:pPr>
            <w:r>
              <w:rPr>
                <w:spacing w:val="-2"/>
                <w:sz w:val="16"/>
              </w:rPr>
              <w:t>7,958</w:t>
            </w:r>
          </w:p>
        </w:tc>
        <w:tc>
          <w:tcPr>
            <w:tcW w:w="888" w:type="dxa"/>
            <w:tcBorders>
              <w:left w:val="single" w:sz="4" w:space="0" w:color="A6A6A6"/>
              <w:right w:val="nil"/>
            </w:tcBorders>
          </w:tcPr>
          <w:p w14:paraId="4C6539EB" w14:textId="77777777" w:rsidR="00052429" w:rsidRDefault="00B706C2">
            <w:pPr>
              <w:pStyle w:val="TableParagraph"/>
              <w:ind w:left="15" w:right="3"/>
              <w:rPr>
                <w:sz w:val="16"/>
              </w:rPr>
            </w:pPr>
            <w:r>
              <w:rPr>
                <w:spacing w:val="-5"/>
                <w:sz w:val="16"/>
              </w:rPr>
              <w:t>713</w:t>
            </w:r>
          </w:p>
        </w:tc>
        <w:tc>
          <w:tcPr>
            <w:tcW w:w="934" w:type="dxa"/>
            <w:tcBorders>
              <w:left w:val="nil"/>
              <w:right w:val="nil"/>
            </w:tcBorders>
          </w:tcPr>
          <w:p w14:paraId="4C6539EC" w14:textId="77777777" w:rsidR="00052429" w:rsidRDefault="00B706C2">
            <w:pPr>
              <w:pStyle w:val="TableParagraph"/>
              <w:ind w:left="20" w:right="1"/>
              <w:rPr>
                <w:sz w:val="16"/>
              </w:rPr>
            </w:pPr>
            <w:r>
              <w:rPr>
                <w:spacing w:val="-2"/>
                <w:sz w:val="16"/>
              </w:rPr>
              <w:t>4,217</w:t>
            </w:r>
          </w:p>
        </w:tc>
        <w:tc>
          <w:tcPr>
            <w:tcW w:w="912" w:type="dxa"/>
            <w:tcBorders>
              <w:left w:val="nil"/>
              <w:right w:val="nil"/>
            </w:tcBorders>
          </w:tcPr>
          <w:p w14:paraId="4C6539ED" w14:textId="77777777" w:rsidR="00052429" w:rsidRDefault="00B706C2">
            <w:pPr>
              <w:pStyle w:val="TableParagraph"/>
              <w:ind w:left="0" w:right="5"/>
              <w:rPr>
                <w:sz w:val="16"/>
              </w:rPr>
            </w:pPr>
            <w:r>
              <w:rPr>
                <w:spacing w:val="-2"/>
                <w:sz w:val="16"/>
              </w:rPr>
              <w:t>2,908</w:t>
            </w:r>
          </w:p>
        </w:tc>
      </w:tr>
      <w:tr w:rsidR="00052429" w14:paraId="4C6539F9" w14:textId="77777777">
        <w:trPr>
          <w:trHeight w:val="285"/>
        </w:trPr>
        <w:tc>
          <w:tcPr>
            <w:tcW w:w="936" w:type="dxa"/>
            <w:tcBorders>
              <w:left w:val="nil"/>
              <w:right w:val="single" w:sz="4" w:space="0" w:color="A6A6A6"/>
            </w:tcBorders>
          </w:tcPr>
          <w:p w14:paraId="4C6539EF" w14:textId="77777777" w:rsidR="00052429" w:rsidRDefault="00B706C2">
            <w:pPr>
              <w:pStyle w:val="TableParagraph"/>
              <w:ind w:left="22" w:right="2"/>
              <w:rPr>
                <w:sz w:val="16"/>
              </w:rPr>
            </w:pPr>
            <w:r>
              <w:rPr>
                <w:spacing w:val="-2"/>
                <w:sz w:val="16"/>
              </w:rPr>
              <w:t>Total,</w:t>
            </w:r>
            <w:r>
              <w:rPr>
                <w:spacing w:val="-8"/>
                <w:sz w:val="16"/>
              </w:rPr>
              <w:t xml:space="preserve"> </w:t>
            </w:r>
            <w:r>
              <w:rPr>
                <w:spacing w:val="-10"/>
                <w:sz w:val="16"/>
              </w:rPr>
              <w:t>n</w:t>
            </w:r>
          </w:p>
        </w:tc>
        <w:tc>
          <w:tcPr>
            <w:tcW w:w="906" w:type="dxa"/>
            <w:tcBorders>
              <w:left w:val="single" w:sz="4" w:space="0" w:color="A6A6A6"/>
              <w:right w:val="nil"/>
            </w:tcBorders>
          </w:tcPr>
          <w:p w14:paraId="4C6539F0" w14:textId="77777777" w:rsidR="00052429" w:rsidRDefault="00B706C2">
            <w:pPr>
              <w:pStyle w:val="TableParagraph"/>
              <w:ind w:left="18" w:right="3"/>
              <w:rPr>
                <w:sz w:val="16"/>
              </w:rPr>
            </w:pPr>
            <w:r>
              <w:rPr>
                <w:spacing w:val="-2"/>
                <w:sz w:val="16"/>
              </w:rPr>
              <w:t>85,117</w:t>
            </w:r>
          </w:p>
        </w:tc>
        <w:tc>
          <w:tcPr>
            <w:tcW w:w="958" w:type="dxa"/>
            <w:tcBorders>
              <w:left w:val="nil"/>
              <w:right w:val="nil"/>
            </w:tcBorders>
          </w:tcPr>
          <w:p w14:paraId="4C6539F1" w14:textId="77777777" w:rsidR="00052429" w:rsidRDefault="00B706C2">
            <w:pPr>
              <w:pStyle w:val="TableParagraph"/>
              <w:ind w:left="19" w:right="3"/>
              <w:rPr>
                <w:sz w:val="16"/>
              </w:rPr>
            </w:pPr>
            <w:r>
              <w:rPr>
                <w:spacing w:val="-2"/>
                <w:sz w:val="16"/>
              </w:rPr>
              <w:t>372,922</w:t>
            </w:r>
          </w:p>
        </w:tc>
        <w:tc>
          <w:tcPr>
            <w:tcW w:w="1175" w:type="dxa"/>
            <w:tcBorders>
              <w:left w:val="nil"/>
              <w:right w:val="single" w:sz="4" w:space="0" w:color="A6A6A6"/>
            </w:tcBorders>
          </w:tcPr>
          <w:p w14:paraId="4C6539F2" w14:textId="77777777" w:rsidR="00052429" w:rsidRDefault="00B706C2">
            <w:pPr>
              <w:pStyle w:val="TableParagraph"/>
              <w:ind w:left="0" w:right="228"/>
              <w:rPr>
                <w:sz w:val="16"/>
              </w:rPr>
            </w:pPr>
            <w:r>
              <w:rPr>
                <w:spacing w:val="-2"/>
                <w:sz w:val="16"/>
              </w:rPr>
              <w:t>412,478</w:t>
            </w:r>
          </w:p>
        </w:tc>
        <w:tc>
          <w:tcPr>
            <w:tcW w:w="862" w:type="dxa"/>
            <w:tcBorders>
              <w:left w:val="single" w:sz="4" w:space="0" w:color="A6A6A6"/>
              <w:right w:val="nil"/>
            </w:tcBorders>
          </w:tcPr>
          <w:p w14:paraId="4C6539F3" w14:textId="77777777" w:rsidR="00052429" w:rsidRDefault="00B706C2">
            <w:pPr>
              <w:pStyle w:val="TableParagraph"/>
              <w:ind w:left="13" w:right="1"/>
              <w:rPr>
                <w:sz w:val="16"/>
              </w:rPr>
            </w:pPr>
            <w:r>
              <w:rPr>
                <w:spacing w:val="-2"/>
                <w:sz w:val="16"/>
              </w:rPr>
              <w:t>2,430</w:t>
            </w:r>
          </w:p>
        </w:tc>
        <w:tc>
          <w:tcPr>
            <w:tcW w:w="909" w:type="dxa"/>
            <w:tcBorders>
              <w:left w:val="nil"/>
              <w:right w:val="nil"/>
            </w:tcBorders>
          </w:tcPr>
          <w:p w14:paraId="4C6539F4" w14:textId="77777777" w:rsidR="00052429" w:rsidRDefault="00B706C2">
            <w:pPr>
              <w:pStyle w:val="TableParagraph"/>
              <w:ind w:left="20"/>
              <w:rPr>
                <w:sz w:val="16"/>
              </w:rPr>
            </w:pPr>
            <w:r>
              <w:rPr>
                <w:spacing w:val="-2"/>
                <w:sz w:val="16"/>
              </w:rPr>
              <w:t>28,689</w:t>
            </w:r>
          </w:p>
        </w:tc>
        <w:tc>
          <w:tcPr>
            <w:tcW w:w="1120" w:type="dxa"/>
            <w:tcBorders>
              <w:left w:val="nil"/>
              <w:right w:val="single" w:sz="4" w:space="0" w:color="A6A6A6"/>
            </w:tcBorders>
          </w:tcPr>
          <w:p w14:paraId="4C6539F5" w14:textId="77777777" w:rsidR="00052429" w:rsidRDefault="00B706C2">
            <w:pPr>
              <w:pStyle w:val="TableParagraph"/>
              <w:ind w:left="196"/>
              <w:jc w:val="left"/>
              <w:rPr>
                <w:sz w:val="16"/>
              </w:rPr>
            </w:pPr>
            <w:r>
              <w:rPr>
                <w:spacing w:val="-2"/>
                <w:sz w:val="16"/>
              </w:rPr>
              <w:t>62,122</w:t>
            </w:r>
          </w:p>
        </w:tc>
        <w:tc>
          <w:tcPr>
            <w:tcW w:w="888" w:type="dxa"/>
            <w:tcBorders>
              <w:left w:val="single" w:sz="4" w:space="0" w:color="A6A6A6"/>
              <w:right w:val="nil"/>
            </w:tcBorders>
          </w:tcPr>
          <w:p w14:paraId="4C6539F6" w14:textId="77777777" w:rsidR="00052429" w:rsidRDefault="00B706C2">
            <w:pPr>
              <w:pStyle w:val="TableParagraph"/>
              <w:ind w:left="15" w:right="3"/>
              <w:rPr>
                <w:sz w:val="16"/>
              </w:rPr>
            </w:pPr>
            <w:r>
              <w:rPr>
                <w:spacing w:val="-2"/>
                <w:sz w:val="16"/>
              </w:rPr>
              <w:t>5,877</w:t>
            </w:r>
          </w:p>
        </w:tc>
        <w:tc>
          <w:tcPr>
            <w:tcW w:w="934" w:type="dxa"/>
            <w:tcBorders>
              <w:left w:val="nil"/>
              <w:right w:val="nil"/>
            </w:tcBorders>
          </w:tcPr>
          <w:p w14:paraId="4C6539F7" w14:textId="77777777" w:rsidR="00052429" w:rsidRDefault="00B706C2">
            <w:pPr>
              <w:pStyle w:val="TableParagraph"/>
              <w:ind w:left="20" w:right="3"/>
              <w:rPr>
                <w:sz w:val="16"/>
              </w:rPr>
            </w:pPr>
            <w:r>
              <w:rPr>
                <w:spacing w:val="-2"/>
                <w:sz w:val="16"/>
              </w:rPr>
              <w:t>29,771</w:t>
            </w:r>
          </w:p>
        </w:tc>
        <w:tc>
          <w:tcPr>
            <w:tcW w:w="912" w:type="dxa"/>
            <w:tcBorders>
              <w:left w:val="nil"/>
              <w:right w:val="nil"/>
            </w:tcBorders>
          </w:tcPr>
          <w:p w14:paraId="4C6539F8" w14:textId="77777777" w:rsidR="00052429" w:rsidRDefault="00B706C2">
            <w:pPr>
              <w:pStyle w:val="TableParagraph"/>
              <w:ind w:left="3" w:right="5"/>
              <w:rPr>
                <w:sz w:val="16"/>
              </w:rPr>
            </w:pPr>
            <w:r>
              <w:rPr>
                <w:spacing w:val="-2"/>
                <w:sz w:val="16"/>
              </w:rPr>
              <w:t>19,510</w:t>
            </w:r>
          </w:p>
        </w:tc>
      </w:tr>
    </w:tbl>
    <w:p w14:paraId="4C6539FA" w14:textId="77777777" w:rsidR="00052429" w:rsidRDefault="00B706C2">
      <w:pPr>
        <w:spacing w:before="74"/>
        <w:ind w:left="152"/>
        <w:rPr>
          <w:sz w:val="16"/>
        </w:rPr>
      </w:pPr>
      <w:r>
        <w:rPr>
          <w:sz w:val="16"/>
        </w:rPr>
        <w:t>n</w:t>
      </w:r>
      <w:r>
        <w:rPr>
          <w:spacing w:val="-3"/>
          <w:sz w:val="16"/>
        </w:rPr>
        <w:t xml:space="preserve"> </w:t>
      </w:r>
      <w:r>
        <w:rPr>
          <w:sz w:val="16"/>
        </w:rPr>
        <w:t>=</w:t>
      </w:r>
      <w:r>
        <w:rPr>
          <w:spacing w:val="-2"/>
          <w:sz w:val="16"/>
        </w:rPr>
        <w:t xml:space="preserve"> </w:t>
      </w:r>
      <w:r>
        <w:rPr>
          <w:sz w:val="16"/>
        </w:rPr>
        <w:t>denominator</w:t>
      </w:r>
      <w:r>
        <w:rPr>
          <w:spacing w:val="-3"/>
          <w:sz w:val="16"/>
        </w:rPr>
        <w:t xml:space="preserve"> </w:t>
      </w:r>
      <w:r>
        <w:rPr>
          <w:sz w:val="16"/>
        </w:rPr>
        <w:t>for</w:t>
      </w:r>
      <w:r>
        <w:rPr>
          <w:spacing w:val="-4"/>
          <w:sz w:val="16"/>
        </w:rPr>
        <w:t xml:space="preserve"> </w:t>
      </w:r>
      <w:r>
        <w:rPr>
          <w:sz w:val="16"/>
        </w:rPr>
        <w:t>total</w:t>
      </w:r>
      <w:r>
        <w:rPr>
          <w:spacing w:val="-3"/>
          <w:sz w:val="16"/>
        </w:rPr>
        <w:t xml:space="preserve"> </w:t>
      </w:r>
      <w:r>
        <w:rPr>
          <w:sz w:val="16"/>
        </w:rPr>
        <w:t>number</w:t>
      </w:r>
      <w:r>
        <w:rPr>
          <w:spacing w:val="-4"/>
          <w:sz w:val="16"/>
        </w:rPr>
        <w:t xml:space="preserve"> </w:t>
      </w:r>
      <w:r>
        <w:rPr>
          <w:sz w:val="16"/>
        </w:rPr>
        <w:t>of</w:t>
      </w:r>
      <w:r>
        <w:rPr>
          <w:spacing w:val="-1"/>
          <w:sz w:val="16"/>
        </w:rPr>
        <w:t xml:space="preserve"> </w:t>
      </w:r>
      <w:r>
        <w:rPr>
          <w:sz w:val="16"/>
        </w:rPr>
        <w:t>isolates;</w:t>
      </w:r>
      <w:r>
        <w:rPr>
          <w:spacing w:val="-3"/>
          <w:sz w:val="16"/>
        </w:rPr>
        <w:t xml:space="preserve"> </w:t>
      </w:r>
      <w:r>
        <w:rPr>
          <w:sz w:val="16"/>
        </w:rPr>
        <w:t>y</w:t>
      </w:r>
      <w:r>
        <w:rPr>
          <w:spacing w:val="-3"/>
          <w:sz w:val="16"/>
        </w:rPr>
        <w:t xml:space="preserve"> </w:t>
      </w:r>
      <w:r>
        <w:rPr>
          <w:sz w:val="16"/>
        </w:rPr>
        <w:t>=</w:t>
      </w:r>
      <w:r>
        <w:rPr>
          <w:spacing w:val="-4"/>
          <w:sz w:val="16"/>
        </w:rPr>
        <w:t xml:space="preserve"> </w:t>
      </w:r>
      <w:r>
        <w:rPr>
          <w:sz w:val="16"/>
        </w:rPr>
        <w:t>years</w:t>
      </w:r>
      <w:r>
        <w:rPr>
          <w:spacing w:val="-2"/>
          <w:sz w:val="16"/>
        </w:rPr>
        <w:t xml:space="preserve"> </w:t>
      </w:r>
      <w:r>
        <w:rPr>
          <w:sz w:val="16"/>
        </w:rPr>
        <w:t>of</w:t>
      </w:r>
      <w:r>
        <w:rPr>
          <w:spacing w:val="-3"/>
          <w:sz w:val="16"/>
        </w:rPr>
        <w:t xml:space="preserve"> </w:t>
      </w:r>
      <w:r>
        <w:rPr>
          <w:spacing w:val="-5"/>
          <w:sz w:val="16"/>
        </w:rPr>
        <w:t>age</w:t>
      </w:r>
    </w:p>
    <w:p w14:paraId="4C6539FB" w14:textId="77777777" w:rsidR="00052429" w:rsidRDefault="00B706C2">
      <w:pPr>
        <w:spacing w:before="13"/>
        <w:ind w:left="152" w:right="1215"/>
        <w:rPr>
          <w:sz w:val="16"/>
        </w:rPr>
      </w:pPr>
      <w:r>
        <w:rPr>
          <w:sz w:val="16"/>
        </w:rPr>
        <w:t>Note:</w:t>
      </w:r>
      <w:r>
        <w:rPr>
          <w:spacing w:val="-1"/>
          <w:sz w:val="16"/>
        </w:rPr>
        <w:t xml:space="preserve"> </w:t>
      </w:r>
      <w:r>
        <w:rPr>
          <w:sz w:val="16"/>
        </w:rPr>
        <w:t>Fluoroquinolone</w:t>
      </w:r>
      <w:r>
        <w:rPr>
          <w:spacing w:val="-3"/>
          <w:sz w:val="16"/>
        </w:rPr>
        <w:t xml:space="preserve"> </w:t>
      </w:r>
      <w:r>
        <w:rPr>
          <w:sz w:val="16"/>
        </w:rPr>
        <w:t>resistance</w:t>
      </w:r>
      <w:r>
        <w:rPr>
          <w:spacing w:val="-5"/>
          <w:sz w:val="16"/>
        </w:rPr>
        <w:t xml:space="preserve"> </w:t>
      </w:r>
      <w:r>
        <w:rPr>
          <w:sz w:val="16"/>
        </w:rPr>
        <w:t>was</w:t>
      </w:r>
      <w:r>
        <w:rPr>
          <w:spacing w:val="-1"/>
          <w:sz w:val="16"/>
        </w:rPr>
        <w:t xml:space="preserve"> </w:t>
      </w:r>
      <w:r>
        <w:rPr>
          <w:sz w:val="16"/>
        </w:rPr>
        <w:t>examined</w:t>
      </w:r>
      <w:r>
        <w:rPr>
          <w:spacing w:val="-3"/>
          <w:sz w:val="16"/>
        </w:rPr>
        <w:t xml:space="preserve"> </w:t>
      </w:r>
      <w:r>
        <w:rPr>
          <w:sz w:val="16"/>
        </w:rPr>
        <w:t>using</w:t>
      </w:r>
      <w:r>
        <w:rPr>
          <w:spacing w:val="-3"/>
          <w:sz w:val="16"/>
        </w:rPr>
        <w:t xml:space="preserve"> </w:t>
      </w:r>
      <w:r>
        <w:rPr>
          <w:sz w:val="16"/>
        </w:rPr>
        <w:t>available</w:t>
      </w:r>
      <w:r>
        <w:rPr>
          <w:spacing w:val="-5"/>
          <w:sz w:val="16"/>
        </w:rPr>
        <w:t xml:space="preserve"> </w:t>
      </w:r>
      <w:r>
        <w:rPr>
          <w:sz w:val="16"/>
        </w:rPr>
        <w:t>antimicrobial</w:t>
      </w:r>
      <w:r>
        <w:rPr>
          <w:spacing w:val="-4"/>
          <w:sz w:val="16"/>
        </w:rPr>
        <w:t xml:space="preserve"> </w:t>
      </w:r>
      <w:r>
        <w:rPr>
          <w:sz w:val="16"/>
        </w:rPr>
        <w:t>susceptibility</w:t>
      </w:r>
      <w:r>
        <w:rPr>
          <w:spacing w:val="-4"/>
          <w:sz w:val="16"/>
        </w:rPr>
        <w:t xml:space="preserve"> </w:t>
      </w:r>
      <w:r>
        <w:rPr>
          <w:sz w:val="16"/>
        </w:rPr>
        <w:t>test</w:t>
      </w:r>
      <w:r>
        <w:rPr>
          <w:spacing w:val="-1"/>
          <w:sz w:val="16"/>
        </w:rPr>
        <w:t xml:space="preserve"> </w:t>
      </w:r>
      <w:r>
        <w:rPr>
          <w:sz w:val="16"/>
        </w:rPr>
        <w:t>data</w:t>
      </w:r>
      <w:r>
        <w:rPr>
          <w:spacing w:val="-3"/>
          <w:sz w:val="16"/>
        </w:rPr>
        <w:t xml:space="preserve"> </w:t>
      </w:r>
      <w:r>
        <w:rPr>
          <w:sz w:val="16"/>
        </w:rPr>
        <w:t>for</w:t>
      </w:r>
      <w:r>
        <w:rPr>
          <w:spacing w:val="-3"/>
          <w:sz w:val="16"/>
        </w:rPr>
        <w:t xml:space="preserve"> </w:t>
      </w:r>
      <w:r>
        <w:rPr>
          <w:sz w:val="16"/>
        </w:rPr>
        <w:t>ciprofloxacin</w:t>
      </w:r>
      <w:r>
        <w:rPr>
          <w:spacing w:val="-3"/>
          <w:sz w:val="16"/>
        </w:rPr>
        <w:t xml:space="preserve"> </w:t>
      </w:r>
      <w:r>
        <w:rPr>
          <w:sz w:val="16"/>
        </w:rPr>
        <w:t>(non-urine specimens) and norfloxacin (urine specimens).</w:t>
      </w:r>
    </w:p>
    <w:p w14:paraId="4C6539FD" w14:textId="74AFC66B" w:rsidR="00052429" w:rsidRDefault="00B706C2" w:rsidP="00035DBF">
      <w:pPr>
        <w:spacing w:before="2"/>
        <w:ind w:left="152"/>
        <w:rPr>
          <w:sz w:val="16"/>
        </w:rPr>
      </w:pPr>
      <w:r>
        <w:rPr>
          <w:spacing w:val="-2"/>
          <w:sz w:val="16"/>
        </w:rPr>
        <w:t>Source:</w:t>
      </w:r>
      <w:r>
        <w:rPr>
          <w:spacing w:val="-10"/>
          <w:sz w:val="16"/>
        </w:rPr>
        <w:t xml:space="preserve"> </w:t>
      </w:r>
      <w:r>
        <w:rPr>
          <w:spacing w:val="-2"/>
          <w:sz w:val="16"/>
        </w:rPr>
        <w:t>APAS</w:t>
      </w:r>
      <w:r>
        <w:rPr>
          <w:spacing w:val="-1"/>
          <w:sz w:val="16"/>
        </w:rPr>
        <w:t xml:space="preserve"> </w:t>
      </w:r>
      <w:r>
        <w:rPr>
          <w:spacing w:val="-2"/>
          <w:sz w:val="16"/>
        </w:rPr>
        <w:t>(NSW,</w:t>
      </w:r>
      <w:r>
        <w:rPr>
          <w:spacing w:val="-1"/>
          <w:sz w:val="16"/>
        </w:rPr>
        <w:t xml:space="preserve"> </w:t>
      </w:r>
      <w:r>
        <w:rPr>
          <w:spacing w:val="-2"/>
          <w:sz w:val="16"/>
        </w:rPr>
        <w:t>Vic,</w:t>
      </w:r>
      <w:r>
        <w:rPr>
          <w:spacing w:val="2"/>
          <w:sz w:val="16"/>
        </w:rPr>
        <w:t xml:space="preserve"> </w:t>
      </w:r>
      <w:r>
        <w:rPr>
          <w:spacing w:val="-2"/>
          <w:sz w:val="16"/>
        </w:rPr>
        <w:t>Qld,</w:t>
      </w:r>
      <w:r>
        <w:rPr>
          <w:spacing w:val="-1"/>
          <w:sz w:val="16"/>
        </w:rPr>
        <w:t xml:space="preserve"> </w:t>
      </w:r>
      <w:r>
        <w:rPr>
          <w:spacing w:val="-2"/>
          <w:sz w:val="16"/>
        </w:rPr>
        <w:t>SA,</w:t>
      </w:r>
      <w:r>
        <w:rPr>
          <w:spacing w:val="2"/>
          <w:sz w:val="16"/>
        </w:rPr>
        <w:t xml:space="preserve"> </w:t>
      </w:r>
      <w:r>
        <w:rPr>
          <w:spacing w:val="-2"/>
          <w:sz w:val="16"/>
        </w:rPr>
        <w:t>WA,</w:t>
      </w:r>
      <w:r>
        <w:rPr>
          <w:spacing w:val="-3"/>
          <w:sz w:val="16"/>
        </w:rPr>
        <w:t xml:space="preserve"> </w:t>
      </w:r>
      <w:r>
        <w:rPr>
          <w:spacing w:val="-2"/>
          <w:sz w:val="16"/>
        </w:rPr>
        <w:t>Tas,</w:t>
      </w:r>
      <w:r>
        <w:rPr>
          <w:spacing w:val="-10"/>
          <w:sz w:val="16"/>
        </w:rPr>
        <w:t xml:space="preserve"> </w:t>
      </w:r>
      <w:r>
        <w:rPr>
          <w:spacing w:val="-2"/>
          <w:sz w:val="16"/>
        </w:rPr>
        <w:t>ACT)</w:t>
      </w:r>
      <w:r>
        <w:rPr>
          <w:sz w:val="16"/>
        </w:rPr>
        <w:t xml:space="preserve"> </w:t>
      </w:r>
      <w:r>
        <w:rPr>
          <w:spacing w:val="-2"/>
          <w:sz w:val="16"/>
        </w:rPr>
        <w:t>– see</w:t>
      </w:r>
      <w:r>
        <w:rPr>
          <w:spacing w:val="-5"/>
          <w:sz w:val="16"/>
        </w:rPr>
        <w:t xml:space="preserve"> </w:t>
      </w:r>
      <w:r>
        <w:rPr>
          <w:spacing w:val="-2"/>
          <w:sz w:val="16"/>
        </w:rPr>
        <w:t>Table</w:t>
      </w:r>
      <w:r>
        <w:rPr>
          <w:spacing w:val="-12"/>
          <w:sz w:val="16"/>
        </w:rPr>
        <w:t xml:space="preserve"> </w:t>
      </w:r>
      <w:r>
        <w:rPr>
          <w:spacing w:val="-5"/>
          <w:sz w:val="16"/>
        </w:rPr>
        <w:t>A1</w:t>
      </w:r>
    </w:p>
    <w:p w14:paraId="4C6539FE" w14:textId="77777777" w:rsidR="00052429" w:rsidRDefault="00052429">
      <w:pPr>
        <w:pStyle w:val="BodyText"/>
        <w:spacing w:before="142"/>
        <w:rPr>
          <w:sz w:val="16"/>
        </w:rPr>
      </w:pPr>
    </w:p>
    <w:p w14:paraId="4C6539FF" w14:textId="77777777" w:rsidR="00052429" w:rsidRDefault="00B706C2">
      <w:pPr>
        <w:ind w:left="152"/>
        <w:rPr>
          <w:b/>
          <w:sz w:val="28"/>
        </w:rPr>
      </w:pPr>
      <w:bookmarkStart w:id="19" w:name="_bookmark14"/>
      <w:bookmarkEnd w:id="19"/>
      <w:r>
        <w:rPr>
          <w:b/>
          <w:color w:val="0E2841"/>
          <w:sz w:val="28"/>
        </w:rPr>
        <w:t>Fluoroquinolone</w:t>
      </w:r>
      <w:r>
        <w:rPr>
          <w:b/>
          <w:color w:val="0E2841"/>
          <w:spacing w:val="-7"/>
          <w:sz w:val="28"/>
        </w:rPr>
        <w:t xml:space="preserve"> </w:t>
      </w:r>
      <w:r>
        <w:rPr>
          <w:b/>
          <w:color w:val="0E2841"/>
          <w:sz w:val="28"/>
        </w:rPr>
        <w:t>resistance</w:t>
      </w:r>
      <w:r>
        <w:rPr>
          <w:b/>
          <w:color w:val="0E2841"/>
          <w:spacing w:val="-8"/>
          <w:sz w:val="28"/>
        </w:rPr>
        <w:t xml:space="preserve"> </w:t>
      </w:r>
      <w:r>
        <w:rPr>
          <w:b/>
          <w:color w:val="0E2841"/>
          <w:sz w:val="28"/>
        </w:rPr>
        <w:t>in</w:t>
      </w:r>
      <w:r>
        <w:rPr>
          <w:b/>
          <w:color w:val="0E2841"/>
          <w:spacing w:val="-8"/>
          <w:sz w:val="28"/>
        </w:rPr>
        <w:t xml:space="preserve"> </w:t>
      </w:r>
      <w:r>
        <w:rPr>
          <w:b/>
          <w:i/>
          <w:color w:val="0E2841"/>
          <w:sz w:val="28"/>
        </w:rPr>
        <w:t>Escherichia</w:t>
      </w:r>
      <w:r>
        <w:rPr>
          <w:b/>
          <w:i/>
          <w:color w:val="0E2841"/>
          <w:spacing w:val="-8"/>
          <w:sz w:val="28"/>
        </w:rPr>
        <w:t xml:space="preserve"> </w:t>
      </w:r>
      <w:r>
        <w:rPr>
          <w:b/>
          <w:i/>
          <w:color w:val="0E2841"/>
          <w:sz w:val="28"/>
        </w:rPr>
        <w:t>coli</w:t>
      </w:r>
      <w:r>
        <w:rPr>
          <w:b/>
          <w:i/>
          <w:color w:val="0E2841"/>
          <w:spacing w:val="-5"/>
          <w:sz w:val="28"/>
        </w:rPr>
        <w:t xml:space="preserve"> </w:t>
      </w:r>
      <w:r>
        <w:rPr>
          <w:b/>
          <w:color w:val="0E2841"/>
          <w:sz w:val="28"/>
        </w:rPr>
        <w:t>by</w:t>
      </w:r>
      <w:r>
        <w:rPr>
          <w:b/>
          <w:color w:val="0E2841"/>
          <w:spacing w:val="-8"/>
          <w:sz w:val="28"/>
        </w:rPr>
        <w:t xml:space="preserve"> </w:t>
      </w:r>
      <w:r>
        <w:rPr>
          <w:b/>
          <w:color w:val="0E2841"/>
          <w:sz w:val="28"/>
        </w:rPr>
        <w:t>state</w:t>
      </w:r>
      <w:r>
        <w:rPr>
          <w:b/>
          <w:color w:val="0E2841"/>
          <w:spacing w:val="-5"/>
          <w:sz w:val="28"/>
        </w:rPr>
        <w:t xml:space="preserve"> </w:t>
      </w:r>
      <w:r>
        <w:rPr>
          <w:b/>
          <w:color w:val="0E2841"/>
          <w:sz w:val="28"/>
        </w:rPr>
        <w:t>and</w:t>
      </w:r>
      <w:r>
        <w:rPr>
          <w:b/>
          <w:color w:val="0E2841"/>
          <w:spacing w:val="-5"/>
          <w:sz w:val="28"/>
        </w:rPr>
        <w:t xml:space="preserve"> </w:t>
      </w:r>
      <w:r>
        <w:rPr>
          <w:b/>
          <w:color w:val="0E2841"/>
          <w:spacing w:val="-2"/>
          <w:sz w:val="28"/>
        </w:rPr>
        <w:t>territory</w:t>
      </w:r>
    </w:p>
    <w:p w14:paraId="4C653A00" w14:textId="77777777" w:rsidR="00052429" w:rsidRDefault="00B706C2">
      <w:pPr>
        <w:pStyle w:val="BodyText"/>
        <w:spacing w:before="180"/>
        <w:ind w:left="152" w:right="1215"/>
      </w:pPr>
      <w:r>
        <w:t xml:space="preserve">Figures 13–15 show the trends in fluoroquinolone resistance in </w:t>
      </w:r>
      <w:r>
        <w:rPr>
          <w:i/>
        </w:rPr>
        <w:t xml:space="preserve">E. coli </w:t>
      </w:r>
      <w:r>
        <w:t>by state and territory reported</w:t>
      </w:r>
      <w:r>
        <w:rPr>
          <w:spacing w:val="-4"/>
        </w:rPr>
        <w:t xml:space="preserve"> </w:t>
      </w:r>
      <w:r>
        <w:t>from all</w:t>
      </w:r>
      <w:r>
        <w:rPr>
          <w:spacing w:val="-2"/>
        </w:rPr>
        <w:t xml:space="preserve"> </w:t>
      </w:r>
      <w:r>
        <w:t>APAS</w:t>
      </w:r>
      <w:r>
        <w:rPr>
          <w:spacing w:val="-2"/>
        </w:rPr>
        <w:t xml:space="preserve"> </w:t>
      </w:r>
      <w:r>
        <w:t>contributors</w:t>
      </w:r>
      <w:r>
        <w:rPr>
          <w:spacing w:val="-4"/>
        </w:rPr>
        <w:t xml:space="preserve"> </w:t>
      </w:r>
      <w:r>
        <w:t>from</w:t>
      </w:r>
      <w:r>
        <w:rPr>
          <w:spacing w:val="-3"/>
        </w:rPr>
        <w:t xml:space="preserve"> </w:t>
      </w:r>
      <w:r>
        <w:t>2015</w:t>
      </w:r>
      <w:r>
        <w:rPr>
          <w:spacing w:val="-4"/>
        </w:rPr>
        <w:t xml:space="preserve"> </w:t>
      </w:r>
      <w:r>
        <w:t>to</w:t>
      </w:r>
      <w:r>
        <w:rPr>
          <w:spacing w:val="-4"/>
        </w:rPr>
        <w:t xml:space="preserve"> </w:t>
      </w:r>
      <w:r>
        <w:t>2023, with</w:t>
      </w:r>
      <w:r>
        <w:rPr>
          <w:spacing w:val="-4"/>
        </w:rPr>
        <w:t xml:space="preserve"> </w:t>
      </w:r>
      <w:r>
        <w:t>2023</w:t>
      </w:r>
      <w:r>
        <w:rPr>
          <w:spacing w:val="-2"/>
        </w:rPr>
        <w:t xml:space="preserve"> </w:t>
      </w:r>
      <w:r>
        <w:t>data</w:t>
      </w:r>
      <w:r>
        <w:rPr>
          <w:spacing w:val="-4"/>
        </w:rPr>
        <w:t xml:space="preserve"> </w:t>
      </w:r>
      <w:r>
        <w:t>mapped</w:t>
      </w:r>
      <w:r>
        <w:rPr>
          <w:spacing w:val="-2"/>
        </w:rPr>
        <w:t xml:space="preserve"> </w:t>
      </w:r>
      <w:r>
        <w:t>to</w:t>
      </w:r>
      <w:r>
        <w:rPr>
          <w:spacing w:val="-4"/>
        </w:rPr>
        <w:t xml:space="preserve"> </w:t>
      </w:r>
      <w:r>
        <w:t>Australian</w:t>
      </w:r>
      <w:r>
        <w:rPr>
          <w:spacing w:val="-2"/>
        </w:rPr>
        <w:t xml:space="preserve"> </w:t>
      </w:r>
      <w:r>
        <w:t>SA4 and</w:t>
      </w:r>
      <w:r>
        <w:rPr>
          <w:spacing w:val="-2"/>
        </w:rPr>
        <w:t xml:space="preserve"> </w:t>
      </w:r>
      <w:r>
        <w:t>Statistical</w:t>
      </w:r>
      <w:r>
        <w:rPr>
          <w:spacing w:val="-2"/>
        </w:rPr>
        <w:t xml:space="preserve"> </w:t>
      </w:r>
      <w:r>
        <w:t>Area</w:t>
      </w:r>
      <w:r>
        <w:rPr>
          <w:spacing w:val="-4"/>
        </w:rPr>
        <w:t xml:space="preserve"> </w:t>
      </w:r>
      <w:r>
        <w:t>Level</w:t>
      </w:r>
      <w:r>
        <w:rPr>
          <w:spacing w:val="-2"/>
        </w:rPr>
        <w:t xml:space="preserve"> </w:t>
      </w:r>
      <w:r>
        <w:t>3</w:t>
      </w:r>
      <w:r>
        <w:rPr>
          <w:spacing w:val="-2"/>
        </w:rPr>
        <w:t xml:space="preserve"> </w:t>
      </w:r>
      <w:r>
        <w:t>(SA3)</w:t>
      </w:r>
      <w:r>
        <w:rPr>
          <w:spacing w:val="-3"/>
        </w:rPr>
        <w:t xml:space="preserve"> </w:t>
      </w:r>
      <w:r>
        <w:t>(Figure</w:t>
      </w:r>
      <w:r>
        <w:rPr>
          <w:spacing w:val="-2"/>
        </w:rPr>
        <w:t xml:space="preserve"> </w:t>
      </w:r>
      <w:r>
        <w:t>15).</w:t>
      </w:r>
      <w:r>
        <w:rPr>
          <w:spacing w:val="-2"/>
        </w:rPr>
        <w:t xml:space="preserve"> </w:t>
      </w:r>
      <w:r>
        <w:t>Data</w:t>
      </w:r>
      <w:r>
        <w:rPr>
          <w:spacing w:val="-2"/>
        </w:rPr>
        <w:t xml:space="preserve"> </w:t>
      </w:r>
      <w:r>
        <w:t>were</w:t>
      </w:r>
      <w:r>
        <w:rPr>
          <w:spacing w:val="-4"/>
        </w:rPr>
        <w:t xml:space="preserve"> </w:t>
      </w:r>
      <w:r>
        <w:t>analysed</w:t>
      </w:r>
      <w:r>
        <w:rPr>
          <w:spacing w:val="-2"/>
        </w:rPr>
        <w:t xml:space="preserve"> </w:t>
      </w:r>
      <w:r>
        <w:t>based</w:t>
      </w:r>
      <w:r>
        <w:rPr>
          <w:spacing w:val="-4"/>
        </w:rPr>
        <w:t xml:space="preserve"> </w:t>
      </w:r>
      <w:r>
        <w:t>on</w:t>
      </w:r>
      <w:r>
        <w:rPr>
          <w:spacing w:val="-1"/>
        </w:rPr>
        <w:t xml:space="preserve"> </w:t>
      </w:r>
      <w:r>
        <w:t>the</w:t>
      </w:r>
      <w:r>
        <w:rPr>
          <w:spacing w:val="-4"/>
        </w:rPr>
        <w:t xml:space="preserve"> </w:t>
      </w:r>
      <w:r>
        <w:t>known</w:t>
      </w:r>
      <w:r>
        <w:rPr>
          <w:spacing w:val="-2"/>
        </w:rPr>
        <w:t xml:space="preserve"> </w:t>
      </w:r>
      <w:r>
        <w:t>postcode of residence of the person from whom the specimen was taken (see Appendix 2).</w:t>
      </w:r>
    </w:p>
    <w:p w14:paraId="4C653A01" w14:textId="77777777" w:rsidR="00052429" w:rsidRDefault="00B706C2">
      <w:pPr>
        <w:pStyle w:val="BodyText"/>
        <w:spacing w:before="121"/>
        <w:ind w:left="152" w:right="1142"/>
      </w:pPr>
      <w:r>
        <w:t xml:space="preserve">There was considerable variation in the proportion of fluoroquinolone-resistant </w:t>
      </w:r>
      <w:r>
        <w:rPr>
          <w:i/>
        </w:rPr>
        <w:t xml:space="preserve">E. coli </w:t>
      </w:r>
      <w:r>
        <w:t>across Australia</w:t>
      </w:r>
      <w:r>
        <w:rPr>
          <w:spacing w:val="-1"/>
        </w:rPr>
        <w:t xml:space="preserve"> </w:t>
      </w:r>
      <w:r>
        <w:t>(Figure</w:t>
      </w:r>
      <w:r>
        <w:rPr>
          <w:spacing w:val="-4"/>
        </w:rPr>
        <w:t xml:space="preserve"> </w:t>
      </w:r>
      <w:r>
        <w:t>13).</w:t>
      </w:r>
      <w:r>
        <w:rPr>
          <w:spacing w:val="-2"/>
        </w:rPr>
        <w:t xml:space="preserve"> </w:t>
      </w:r>
      <w:r>
        <w:t>There</w:t>
      </w:r>
      <w:r>
        <w:rPr>
          <w:spacing w:val="-2"/>
        </w:rPr>
        <w:t xml:space="preserve"> </w:t>
      </w:r>
      <w:r>
        <w:t>was</w:t>
      </w:r>
      <w:r>
        <w:rPr>
          <w:spacing w:val="-4"/>
        </w:rPr>
        <w:t xml:space="preserve"> </w:t>
      </w:r>
      <w:r>
        <w:t>an</w:t>
      </w:r>
      <w:r>
        <w:rPr>
          <w:spacing w:val="-2"/>
        </w:rPr>
        <w:t xml:space="preserve"> </w:t>
      </w:r>
      <w:r>
        <w:t>increasing</w:t>
      </w:r>
      <w:r>
        <w:rPr>
          <w:spacing w:val="-2"/>
        </w:rPr>
        <w:t xml:space="preserve"> </w:t>
      </w:r>
      <w:r>
        <w:t>trend</w:t>
      </w:r>
      <w:r>
        <w:rPr>
          <w:spacing w:val="-2"/>
        </w:rPr>
        <w:t xml:space="preserve"> </w:t>
      </w:r>
      <w:r>
        <w:t>observed</w:t>
      </w:r>
      <w:r>
        <w:rPr>
          <w:spacing w:val="-3"/>
        </w:rPr>
        <w:t xml:space="preserve"> </w:t>
      </w:r>
      <w:r>
        <w:t>across</w:t>
      </w:r>
      <w:r>
        <w:rPr>
          <w:spacing w:val="-4"/>
        </w:rPr>
        <w:t xml:space="preserve"> </w:t>
      </w:r>
      <w:r>
        <w:t>all</w:t>
      </w:r>
      <w:r>
        <w:rPr>
          <w:spacing w:val="-2"/>
        </w:rPr>
        <w:t xml:space="preserve"> </w:t>
      </w:r>
      <w:r>
        <w:t>states</w:t>
      </w:r>
      <w:r>
        <w:rPr>
          <w:spacing w:val="-4"/>
        </w:rPr>
        <w:t xml:space="preserve"> </w:t>
      </w:r>
      <w:r>
        <w:t>and</w:t>
      </w:r>
      <w:r>
        <w:rPr>
          <w:spacing w:val="-4"/>
        </w:rPr>
        <w:t xml:space="preserve"> </w:t>
      </w:r>
      <w:r>
        <w:t>territories</w:t>
      </w:r>
      <w:r>
        <w:rPr>
          <w:spacing w:val="-3"/>
        </w:rPr>
        <w:t xml:space="preserve"> </w:t>
      </w:r>
      <w:r>
        <w:t>from 2015 to 2019, which began to stabilise from 2020. The highest proportion of fluoroquinolone</w:t>
      </w:r>
    </w:p>
    <w:p w14:paraId="4C653A02" w14:textId="77777777" w:rsidR="00052429" w:rsidRDefault="00052429">
      <w:pPr>
        <w:sectPr w:rsidR="00052429">
          <w:type w:val="continuous"/>
          <w:pgSz w:w="11910" w:h="16840"/>
          <w:pgMar w:top="800" w:right="0" w:bottom="0" w:left="980" w:header="0" w:footer="734" w:gutter="0"/>
          <w:cols w:space="720"/>
        </w:sectPr>
      </w:pPr>
    </w:p>
    <w:p w14:paraId="4C653A03" w14:textId="77777777" w:rsidR="00052429" w:rsidRDefault="00B706C2">
      <w:pPr>
        <w:pStyle w:val="BodyText"/>
        <w:spacing w:before="74"/>
        <w:ind w:left="152" w:right="1215"/>
      </w:pPr>
      <w:r>
        <w:lastRenderedPageBreak/>
        <w:t>resistance</w:t>
      </w:r>
      <w:r>
        <w:rPr>
          <w:spacing w:val="-2"/>
        </w:rPr>
        <w:t xml:space="preserve"> </w:t>
      </w:r>
      <w:r>
        <w:t>was in patients who</w:t>
      </w:r>
      <w:r>
        <w:rPr>
          <w:spacing w:val="-2"/>
        </w:rPr>
        <w:t xml:space="preserve"> </w:t>
      </w:r>
      <w:r>
        <w:t>resided in Victoria</w:t>
      </w:r>
      <w:r>
        <w:rPr>
          <w:spacing w:val="-2"/>
        </w:rPr>
        <w:t xml:space="preserve"> </w:t>
      </w:r>
      <w:r>
        <w:t>where resistance</w:t>
      </w:r>
      <w:r>
        <w:rPr>
          <w:spacing w:val="-2"/>
        </w:rPr>
        <w:t xml:space="preserve"> </w:t>
      </w:r>
      <w:r>
        <w:t>ranged</w:t>
      </w:r>
      <w:r>
        <w:rPr>
          <w:spacing w:val="-2"/>
        </w:rPr>
        <w:t xml:space="preserve"> </w:t>
      </w:r>
      <w:r>
        <w:t>from</w:t>
      </w:r>
      <w:r>
        <w:rPr>
          <w:spacing w:val="-1"/>
        </w:rPr>
        <w:t xml:space="preserve"> </w:t>
      </w:r>
      <w:r>
        <w:t>13.2% in 2015</w:t>
      </w:r>
      <w:r>
        <w:rPr>
          <w:spacing w:val="-2"/>
        </w:rPr>
        <w:t xml:space="preserve"> </w:t>
      </w:r>
      <w:r>
        <w:t>to 21.7%</w:t>
      </w:r>
      <w:r>
        <w:rPr>
          <w:spacing w:val="-4"/>
        </w:rPr>
        <w:t xml:space="preserve"> </w:t>
      </w:r>
      <w:r>
        <w:t>in</w:t>
      </w:r>
      <w:r>
        <w:rPr>
          <w:spacing w:val="-3"/>
        </w:rPr>
        <w:t xml:space="preserve"> </w:t>
      </w:r>
      <w:r>
        <w:t>2023.</w:t>
      </w:r>
      <w:r>
        <w:rPr>
          <w:spacing w:val="-3"/>
        </w:rPr>
        <w:t xml:space="preserve"> </w:t>
      </w:r>
      <w:r>
        <w:t>The</w:t>
      </w:r>
      <w:r>
        <w:rPr>
          <w:spacing w:val="-3"/>
        </w:rPr>
        <w:t xml:space="preserve"> </w:t>
      </w:r>
      <w:r>
        <w:t>highest</w:t>
      </w:r>
      <w:r>
        <w:rPr>
          <w:spacing w:val="-1"/>
        </w:rPr>
        <w:t xml:space="preserve"> </w:t>
      </w:r>
      <w:r>
        <w:t>yearly</w:t>
      </w:r>
      <w:r>
        <w:rPr>
          <w:spacing w:val="-2"/>
        </w:rPr>
        <w:t xml:space="preserve"> </w:t>
      </w:r>
      <w:r>
        <w:t>proportion</w:t>
      </w:r>
      <w:r>
        <w:rPr>
          <w:spacing w:val="-2"/>
        </w:rPr>
        <w:t xml:space="preserve"> </w:t>
      </w:r>
      <w:r>
        <w:t>of</w:t>
      </w:r>
      <w:r>
        <w:rPr>
          <w:spacing w:val="-4"/>
        </w:rPr>
        <w:t xml:space="preserve"> </w:t>
      </w:r>
      <w:r>
        <w:t>resistance</w:t>
      </w:r>
      <w:r>
        <w:rPr>
          <w:spacing w:val="-3"/>
        </w:rPr>
        <w:t xml:space="preserve"> </w:t>
      </w:r>
      <w:r>
        <w:t>was</w:t>
      </w:r>
      <w:r>
        <w:rPr>
          <w:spacing w:val="-5"/>
        </w:rPr>
        <w:t xml:space="preserve"> </w:t>
      </w:r>
      <w:r>
        <w:t>observed</w:t>
      </w:r>
      <w:r>
        <w:rPr>
          <w:spacing w:val="-5"/>
        </w:rPr>
        <w:t xml:space="preserve"> </w:t>
      </w:r>
      <w:r>
        <w:t>in</w:t>
      </w:r>
      <w:r>
        <w:rPr>
          <w:spacing w:val="-3"/>
        </w:rPr>
        <w:t xml:space="preserve"> </w:t>
      </w:r>
      <w:r>
        <w:t>the</w:t>
      </w:r>
      <w:r>
        <w:rPr>
          <w:spacing w:val="-3"/>
        </w:rPr>
        <w:t xml:space="preserve"> </w:t>
      </w:r>
      <w:r>
        <w:t>Northern</w:t>
      </w:r>
      <w:r>
        <w:rPr>
          <w:spacing w:val="-3"/>
        </w:rPr>
        <w:t xml:space="preserve"> </w:t>
      </w:r>
      <w:r>
        <w:t>Territory (NT) in 2020 (29.1%) but this was attributed to a comparatively small number of isolates in comparison to other jurisdictions.</w:t>
      </w:r>
    </w:p>
    <w:p w14:paraId="4C653A04" w14:textId="77777777" w:rsidR="00052429" w:rsidRDefault="00B706C2">
      <w:pPr>
        <w:pStyle w:val="BodyText"/>
        <w:spacing w:before="121"/>
        <w:ind w:left="153" w:right="1142"/>
      </w:pPr>
      <w:r>
        <w:t>In</w:t>
      </w:r>
      <w:r>
        <w:rPr>
          <w:spacing w:val="-4"/>
        </w:rPr>
        <w:t xml:space="preserve"> </w:t>
      </w:r>
      <w:r>
        <w:t>Queensland,</w:t>
      </w:r>
      <w:r>
        <w:rPr>
          <w:spacing w:val="-3"/>
        </w:rPr>
        <w:t xml:space="preserve"> </w:t>
      </w:r>
      <w:r>
        <w:t>there</w:t>
      </w:r>
      <w:r>
        <w:rPr>
          <w:spacing w:val="-2"/>
        </w:rPr>
        <w:t xml:space="preserve"> </w:t>
      </w:r>
      <w:r>
        <w:t>was</w:t>
      </w:r>
      <w:r>
        <w:rPr>
          <w:spacing w:val="-1"/>
        </w:rPr>
        <w:t xml:space="preserve"> </w:t>
      </w:r>
      <w:r>
        <w:t>a</w:t>
      </w:r>
      <w:r>
        <w:rPr>
          <w:spacing w:val="-4"/>
        </w:rPr>
        <w:t xml:space="preserve"> </w:t>
      </w:r>
      <w:r>
        <w:t>marked</w:t>
      </w:r>
      <w:r>
        <w:rPr>
          <w:spacing w:val="-1"/>
        </w:rPr>
        <w:t xml:space="preserve"> </w:t>
      </w:r>
      <w:r>
        <w:t>decrease</w:t>
      </w:r>
      <w:r>
        <w:rPr>
          <w:spacing w:val="-2"/>
        </w:rPr>
        <w:t xml:space="preserve"> </w:t>
      </w:r>
      <w:r>
        <w:t>in</w:t>
      </w:r>
      <w:r>
        <w:rPr>
          <w:spacing w:val="-4"/>
        </w:rPr>
        <w:t xml:space="preserve"> </w:t>
      </w:r>
      <w:r>
        <w:t>the</w:t>
      </w:r>
      <w:r>
        <w:rPr>
          <w:spacing w:val="-2"/>
        </w:rPr>
        <w:t xml:space="preserve"> </w:t>
      </w:r>
      <w:r>
        <w:t xml:space="preserve">number of </w:t>
      </w:r>
      <w:r>
        <w:rPr>
          <w:i/>
        </w:rPr>
        <w:t>E. coli</w:t>
      </w:r>
      <w:r>
        <w:rPr>
          <w:i/>
          <w:spacing w:val="-5"/>
        </w:rPr>
        <w:t xml:space="preserve"> </w:t>
      </w:r>
      <w:r>
        <w:t>from urine</w:t>
      </w:r>
      <w:r>
        <w:rPr>
          <w:spacing w:val="-2"/>
        </w:rPr>
        <w:t xml:space="preserve"> </w:t>
      </w:r>
      <w:r>
        <w:t>specimens</w:t>
      </w:r>
      <w:r>
        <w:rPr>
          <w:spacing w:val="-4"/>
        </w:rPr>
        <w:t xml:space="preserve"> </w:t>
      </w:r>
      <w:r>
        <w:t>tested against norfloxacin in 2023, which was associated with a statewide change of antimicrobial susceptibility test panels which include ciprofloxacin but not norfloxacin. In South Australia from 2017,</w:t>
      </w:r>
      <w:r>
        <w:rPr>
          <w:spacing w:val="-2"/>
        </w:rPr>
        <w:t xml:space="preserve"> </w:t>
      </w:r>
      <w:r>
        <w:t>there</w:t>
      </w:r>
      <w:r>
        <w:rPr>
          <w:spacing w:val="-3"/>
        </w:rPr>
        <w:t xml:space="preserve"> </w:t>
      </w:r>
      <w:r>
        <w:t>was a</w:t>
      </w:r>
      <w:r>
        <w:rPr>
          <w:spacing w:val="-3"/>
        </w:rPr>
        <w:t xml:space="preserve"> </w:t>
      </w:r>
      <w:r>
        <w:t>change</w:t>
      </w:r>
      <w:r>
        <w:rPr>
          <w:spacing w:val="-1"/>
        </w:rPr>
        <w:t xml:space="preserve"> </w:t>
      </w:r>
      <w:r>
        <w:t>to</w:t>
      </w:r>
      <w:r>
        <w:rPr>
          <w:spacing w:val="-3"/>
        </w:rPr>
        <w:t xml:space="preserve"> </w:t>
      </w:r>
      <w:r>
        <w:t>a selective</w:t>
      </w:r>
      <w:r>
        <w:rPr>
          <w:spacing w:val="-1"/>
        </w:rPr>
        <w:t xml:space="preserve"> </w:t>
      </w:r>
      <w:r>
        <w:t>antimicrobial</w:t>
      </w:r>
      <w:r>
        <w:rPr>
          <w:spacing w:val="-1"/>
        </w:rPr>
        <w:t xml:space="preserve"> </w:t>
      </w:r>
      <w:r>
        <w:t>susceptibility testing</w:t>
      </w:r>
      <w:r>
        <w:rPr>
          <w:spacing w:val="-3"/>
        </w:rPr>
        <w:t xml:space="preserve"> </w:t>
      </w:r>
      <w:r>
        <w:t>protocol</w:t>
      </w:r>
      <w:r>
        <w:rPr>
          <w:spacing w:val="-4"/>
        </w:rPr>
        <w:t xml:space="preserve"> </w:t>
      </w:r>
      <w:r>
        <w:t>for</w:t>
      </w:r>
      <w:r>
        <w:rPr>
          <w:spacing w:val="-2"/>
        </w:rPr>
        <w:t xml:space="preserve"> </w:t>
      </w:r>
      <w:r>
        <w:t>urinary</w:t>
      </w:r>
      <w:r>
        <w:rPr>
          <w:spacing w:val="-3"/>
        </w:rPr>
        <w:t xml:space="preserve"> </w:t>
      </w:r>
      <w:r>
        <w:t xml:space="preserve">tract </w:t>
      </w:r>
      <w:r>
        <w:rPr>
          <w:spacing w:val="-2"/>
        </w:rPr>
        <w:t>isolates.</w:t>
      </w:r>
    </w:p>
    <w:p w14:paraId="4C653A05" w14:textId="77777777" w:rsidR="00052429" w:rsidRDefault="00B706C2">
      <w:pPr>
        <w:pStyle w:val="BodyText"/>
        <w:spacing w:before="120"/>
        <w:ind w:left="153" w:right="1215" w:hanging="1"/>
      </w:pPr>
      <w:r>
        <w:t xml:space="preserve">With consideration to specimen type, the highest proportion of </w:t>
      </w:r>
      <w:r>
        <w:rPr>
          <w:i/>
        </w:rPr>
        <w:t xml:space="preserve">E. coli </w:t>
      </w:r>
      <w:r>
        <w:t>with fluoroquinolone resistance</w:t>
      </w:r>
      <w:r>
        <w:rPr>
          <w:spacing w:val="-5"/>
        </w:rPr>
        <w:t xml:space="preserve"> </w:t>
      </w:r>
      <w:r>
        <w:t>in</w:t>
      </w:r>
      <w:r>
        <w:rPr>
          <w:spacing w:val="-3"/>
        </w:rPr>
        <w:t xml:space="preserve"> </w:t>
      </w:r>
      <w:r>
        <w:t>2023</w:t>
      </w:r>
      <w:r>
        <w:rPr>
          <w:spacing w:val="-3"/>
        </w:rPr>
        <w:t xml:space="preserve"> </w:t>
      </w:r>
      <w:r>
        <w:t>was</w:t>
      </w:r>
      <w:r>
        <w:rPr>
          <w:spacing w:val="-4"/>
        </w:rPr>
        <w:t xml:space="preserve"> </w:t>
      </w:r>
      <w:r>
        <w:t>isolated</w:t>
      </w:r>
      <w:r>
        <w:rPr>
          <w:spacing w:val="-3"/>
        </w:rPr>
        <w:t xml:space="preserve"> </w:t>
      </w:r>
      <w:r>
        <w:t>from</w:t>
      </w:r>
      <w:r>
        <w:rPr>
          <w:spacing w:val="-4"/>
        </w:rPr>
        <w:t xml:space="preserve"> </w:t>
      </w:r>
      <w:r>
        <w:t>tissue/fluid/pus/prosthesis</w:t>
      </w:r>
      <w:r>
        <w:rPr>
          <w:spacing w:val="-5"/>
        </w:rPr>
        <w:t xml:space="preserve"> </w:t>
      </w:r>
      <w:r>
        <w:t>specimens</w:t>
      </w:r>
      <w:r>
        <w:rPr>
          <w:spacing w:val="-2"/>
        </w:rPr>
        <w:t xml:space="preserve"> </w:t>
      </w:r>
      <w:r>
        <w:t>in</w:t>
      </w:r>
      <w:r>
        <w:rPr>
          <w:spacing w:val="-3"/>
        </w:rPr>
        <w:t xml:space="preserve"> </w:t>
      </w:r>
      <w:r>
        <w:t>New</w:t>
      </w:r>
      <w:r>
        <w:rPr>
          <w:spacing w:val="-3"/>
        </w:rPr>
        <w:t xml:space="preserve"> </w:t>
      </w:r>
      <w:r>
        <w:t>South</w:t>
      </w:r>
      <w:r>
        <w:rPr>
          <w:spacing w:val="-5"/>
        </w:rPr>
        <w:t xml:space="preserve"> </w:t>
      </w:r>
      <w:r>
        <w:t>Wales (Figure 14).</w:t>
      </w:r>
    </w:p>
    <w:p w14:paraId="35E47B21" w14:textId="77777777" w:rsidR="001A24E2" w:rsidRDefault="001A24E2" w:rsidP="00035DBF">
      <w:pPr>
        <w:pStyle w:val="BodyText"/>
        <w:ind w:left="153" w:right="1215" w:hanging="1"/>
      </w:pPr>
    </w:p>
    <w:p w14:paraId="4C653A06" w14:textId="77777777" w:rsidR="00052429" w:rsidRDefault="00B706C2" w:rsidP="008F1889">
      <w:pPr>
        <w:ind w:left="153" w:right="1215"/>
      </w:pPr>
      <w:r>
        <w:rPr>
          <w:b/>
        </w:rPr>
        <w:t>Figure</w:t>
      </w:r>
      <w:r>
        <w:rPr>
          <w:b/>
          <w:spacing w:val="-3"/>
        </w:rPr>
        <w:t xml:space="preserve"> </w:t>
      </w:r>
      <w:r>
        <w:rPr>
          <w:b/>
        </w:rPr>
        <w:t>13:</w:t>
      </w:r>
      <w:r>
        <w:rPr>
          <w:b/>
          <w:spacing w:val="-1"/>
        </w:rPr>
        <w:t xml:space="preserve"> </w:t>
      </w:r>
      <w:r>
        <w:t>Percentage</w:t>
      </w:r>
      <w:r>
        <w:rPr>
          <w:spacing w:val="-3"/>
        </w:rPr>
        <w:t xml:space="preserve"> </w:t>
      </w:r>
      <w:r>
        <w:t>of</w:t>
      </w:r>
      <w:r>
        <w:rPr>
          <w:spacing w:val="-1"/>
        </w:rPr>
        <w:t xml:space="preserve"> </w:t>
      </w:r>
      <w:r>
        <w:rPr>
          <w:i/>
        </w:rPr>
        <w:t>Escherichia</w:t>
      </w:r>
      <w:r>
        <w:rPr>
          <w:i/>
          <w:spacing w:val="-3"/>
        </w:rPr>
        <w:t xml:space="preserve"> </w:t>
      </w:r>
      <w:r>
        <w:rPr>
          <w:i/>
        </w:rPr>
        <w:t>coli</w:t>
      </w:r>
      <w:r>
        <w:rPr>
          <w:i/>
          <w:spacing w:val="-3"/>
        </w:rPr>
        <w:t xml:space="preserve"> </w:t>
      </w:r>
      <w:r>
        <w:t>with</w:t>
      </w:r>
      <w:r>
        <w:rPr>
          <w:spacing w:val="-5"/>
        </w:rPr>
        <w:t xml:space="preserve"> </w:t>
      </w:r>
      <w:r>
        <w:t>fluoroquinolone</w:t>
      </w:r>
      <w:r>
        <w:rPr>
          <w:spacing w:val="-3"/>
        </w:rPr>
        <w:t xml:space="preserve"> </w:t>
      </w:r>
      <w:r>
        <w:t>resistance</w:t>
      </w:r>
      <w:r>
        <w:rPr>
          <w:spacing w:val="-5"/>
        </w:rPr>
        <w:t xml:space="preserve"> </w:t>
      </w:r>
      <w:r>
        <w:t>by</w:t>
      </w:r>
      <w:r>
        <w:rPr>
          <w:spacing w:val="-2"/>
        </w:rPr>
        <w:t xml:space="preserve"> </w:t>
      </w:r>
      <w:r>
        <w:t>state</w:t>
      </w:r>
      <w:r>
        <w:rPr>
          <w:spacing w:val="-5"/>
        </w:rPr>
        <w:t xml:space="preserve"> </w:t>
      </w:r>
      <w:r>
        <w:t>and</w:t>
      </w:r>
      <w:r>
        <w:rPr>
          <w:spacing w:val="-5"/>
        </w:rPr>
        <w:t xml:space="preserve"> </w:t>
      </w:r>
      <w:r>
        <w:t>territory, APAS contributors, 2015–2023</w:t>
      </w:r>
    </w:p>
    <w:p w14:paraId="5580B0A6" w14:textId="303ABEA3" w:rsidR="001A24E2" w:rsidRDefault="00035DBF">
      <w:pPr>
        <w:spacing w:before="119"/>
        <w:ind w:left="153" w:right="1215"/>
      </w:pPr>
      <w:r>
        <w:rPr>
          <w:noProof/>
        </w:rPr>
        <w:drawing>
          <wp:inline distT="0" distB="0" distL="0" distR="0" wp14:anchorId="0BEFA6D1" wp14:editId="69996D4B">
            <wp:extent cx="6120765" cy="5578475"/>
            <wp:effectExtent l="0" t="0" r="0" b="3175"/>
            <wp:docPr id="18" name="Picture 18" descr="Figure 13: Percentage of Escherichia coli with fluoroquinolone resistance by state and territory,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3: Percentage of Escherichia coli with fluoroquinolone resistance by state and territory, APAS contributors, 2015–20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5578475"/>
                    </a:xfrm>
                    <a:prstGeom prst="rect">
                      <a:avLst/>
                    </a:prstGeom>
                    <a:noFill/>
                  </pic:spPr>
                </pic:pic>
              </a:graphicData>
            </a:graphic>
          </wp:inline>
        </w:drawing>
      </w:r>
    </w:p>
    <w:p w14:paraId="4C653AE8" w14:textId="77777777" w:rsidR="00052429" w:rsidRDefault="00B706C2">
      <w:pPr>
        <w:spacing w:before="163"/>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AE9" w14:textId="77777777" w:rsidR="00052429" w:rsidRDefault="00B706C2">
      <w:pPr>
        <w:tabs>
          <w:tab w:val="left" w:pos="435"/>
        </w:tabs>
        <w:ind w:left="152" w:right="8262" w:hanging="1"/>
        <w:rPr>
          <w:sz w:val="16"/>
        </w:rPr>
      </w:pPr>
      <w:r>
        <w:rPr>
          <w:spacing w:val="-10"/>
          <w:sz w:val="16"/>
        </w:rPr>
        <w:t>*</w:t>
      </w:r>
      <w:r>
        <w:rPr>
          <w:sz w:val="16"/>
        </w:rPr>
        <w:tab/>
        <w:t>Where</w:t>
      </w:r>
      <w:r>
        <w:rPr>
          <w:spacing w:val="-9"/>
          <w:sz w:val="16"/>
        </w:rPr>
        <w:t xml:space="preserve"> </w:t>
      </w:r>
      <w:r>
        <w:rPr>
          <w:sz w:val="16"/>
        </w:rPr>
        <w:t>of</w:t>
      </w:r>
      <w:r>
        <w:rPr>
          <w:spacing w:val="-7"/>
          <w:sz w:val="16"/>
        </w:rPr>
        <w:t xml:space="preserve"> </w:t>
      </w:r>
      <w:r>
        <w:rPr>
          <w:sz w:val="16"/>
        </w:rPr>
        <w:t>residence</w:t>
      </w:r>
      <w:r>
        <w:rPr>
          <w:spacing w:val="-9"/>
          <w:sz w:val="16"/>
        </w:rPr>
        <w:t xml:space="preserve"> </w:t>
      </w:r>
      <w:r>
        <w:rPr>
          <w:sz w:val="16"/>
        </w:rPr>
        <w:t>was</w:t>
      </w:r>
      <w:r>
        <w:rPr>
          <w:spacing w:val="-9"/>
          <w:sz w:val="16"/>
        </w:rPr>
        <w:t xml:space="preserve"> </w:t>
      </w:r>
      <w:r>
        <w:rPr>
          <w:sz w:val="16"/>
        </w:rPr>
        <w:t xml:space="preserve">known </w:t>
      </w:r>
      <w:r>
        <w:rPr>
          <w:spacing w:val="-2"/>
          <w:sz w:val="16"/>
        </w:rPr>
        <w:t>Notes:</w:t>
      </w:r>
    </w:p>
    <w:p w14:paraId="4C653AEA" w14:textId="77777777" w:rsidR="00052429" w:rsidRDefault="00B706C2">
      <w:pPr>
        <w:pStyle w:val="ListParagraph"/>
        <w:numPr>
          <w:ilvl w:val="0"/>
          <w:numId w:val="6"/>
        </w:numPr>
        <w:tabs>
          <w:tab w:val="left" w:pos="512"/>
        </w:tabs>
        <w:ind w:left="512" w:right="1141"/>
        <w:rPr>
          <w:sz w:val="16"/>
        </w:rPr>
      </w:pPr>
      <w:r>
        <w:rPr>
          <w:sz w:val="16"/>
        </w:rPr>
        <w:t>State and territory based on postcode of residence. Data available from the NT were from NT residents who received pathology services</w:t>
      </w:r>
      <w:r>
        <w:rPr>
          <w:spacing w:val="-2"/>
          <w:sz w:val="16"/>
        </w:rPr>
        <w:t xml:space="preserve"> </w:t>
      </w:r>
      <w:r>
        <w:rPr>
          <w:sz w:val="16"/>
        </w:rPr>
        <w:t>interstate.</w:t>
      </w:r>
      <w:r>
        <w:rPr>
          <w:spacing w:val="-3"/>
          <w:sz w:val="16"/>
        </w:rPr>
        <w:t xml:space="preserve"> </w:t>
      </w:r>
      <w:r>
        <w:rPr>
          <w:sz w:val="16"/>
        </w:rPr>
        <w:t>Data</w:t>
      </w:r>
      <w:r>
        <w:rPr>
          <w:spacing w:val="-4"/>
          <w:sz w:val="16"/>
        </w:rPr>
        <w:t xml:space="preserve"> </w:t>
      </w:r>
      <w:r>
        <w:rPr>
          <w:sz w:val="16"/>
        </w:rPr>
        <w:t>from</w:t>
      </w:r>
      <w:r>
        <w:rPr>
          <w:spacing w:val="-3"/>
          <w:sz w:val="16"/>
        </w:rPr>
        <w:t xml:space="preserve"> </w:t>
      </w:r>
      <w:r>
        <w:rPr>
          <w:sz w:val="16"/>
        </w:rPr>
        <w:t>ACT</w:t>
      </w:r>
      <w:r>
        <w:rPr>
          <w:spacing w:val="-4"/>
          <w:sz w:val="16"/>
        </w:rPr>
        <w:t xml:space="preserve"> </w:t>
      </w:r>
      <w:r>
        <w:rPr>
          <w:sz w:val="16"/>
        </w:rPr>
        <w:t>pathology</w:t>
      </w:r>
      <w:r>
        <w:rPr>
          <w:spacing w:val="-3"/>
          <w:sz w:val="16"/>
        </w:rPr>
        <w:t xml:space="preserve"> </w:t>
      </w:r>
      <w:r>
        <w:rPr>
          <w:sz w:val="16"/>
        </w:rPr>
        <w:t>services</w:t>
      </w:r>
      <w:r>
        <w:rPr>
          <w:spacing w:val="-2"/>
          <w:sz w:val="16"/>
        </w:rPr>
        <w:t xml:space="preserve"> </w:t>
      </w:r>
      <w:r>
        <w:rPr>
          <w:sz w:val="16"/>
        </w:rPr>
        <w:t>were</w:t>
      </w:r>
      <w:r>
        <w:rPr>
          <w:spacing w:val="-2"/>
          <w:sz w:val="16"/>
        </w:rPr>
        <w:t xml:space="preserve"> </w:t>
      </w:r>
      <w:r>
        <w:rPr>
          <w:sz w:val="16"/>
        </w:rPr>
        <w:t>not</w:t>
      </w:r>
      <w:r>
        <w:rPr>
          <w:spacing w:val="-3"/>
          <w:sz w:val="16"/>
        </w:rPr>
        <w:t xml:space="preserve"> </w:t>
      </w:r>
      <w:r>
        <w:rPr>
          <w:sz w:val="16"/>
        </w:rPr>
        <w:t>available</w:t>
      </w:r>
      <w:r>
        <w:rPr>
          <w:spacing w:val="-2"/>
          <w:sz w:val="16"/>
        </w:rPr>
        <w:t xml:space="preserve"> </w:t>
      </w:r>
      <w:r>
        <w:rPr>
          <w:sz w:val="16"/>
        </w:rPr>
        <w:t>for</w:t>
      </w:r>
      <w:r>
        <w:rPr>
          <w:spacing w:val="-2"/>
          <w:sz w:val="16"/>
        </w:rPr>
        <w:t xml:space="preserve"> </w:t>
      </w:r>
      <w:r>
        <w:rPr>
          <w:sz w:val="16"/>
        </w:rPr>
        <w:t>2023,</w:t>
      </w:r>
      <w:r>
        <w:rPr>
          <w:spacing w:val="-3"/>
          <w:sz w:val="16"/>
        </w:rPr>
        <w:t xml:space="preserve"> </w:t>
      </w:r>
      <w:r>
        <w:rPr>
          <w:sz w:val="16"/>
        </w:rPr>
        <w:t>except</w:t>
      </w:r>
      <w:r>
        <w:rPr>
          <w:spacing w:val="-3"/>
          <w:sz w:val="16"/>
        </w:rPr>
        <w:t xml:space="preserve"> </w:t>
      </w:r>
      <w:r>
        <w:rPr>
          <w:sz w:val="16"/>
        </w:rPr>
        <w:t>where</w:t>
      </w:r>
      <w:r>
        <w:rPr>
          <w:spacing w:val="-2"/>
          <w:sz w:val="16"/>
        </w:rPr>
        <w:t xml:space="preserve"> </w:t>
      </w:r>
      <w:r>
        <w:rPr>
          <w:sz w:val="16"/>
        </w:rPr>
        <w:t>ACT</w:t>
      </w:r>
      <w:r>
        <w:rPr>
          <w:spacing w:val="-4"/>
          <w:sz w:val="16"/>
        </w:rPr>
        <w:t xml:space="preserve"> </w:t>
      </w:r>
      <w:r>
        <w:rPr>
          <w:sz w:val="16"/>
        </w:rPr>
        <w:t>residents received</w:t>
      </w:r>
      <w:r>
        <w:rPr>
          <w:spacing w:val="-4"/>
          <w:sz w:val="16"/>
        </w:rPr>
        <w:t xml:space="preserve"> </w:t>
      </w:r>
      <w:r>
        <w:rPr>
          <w:sz w:val="16"/>
        </w:rPr>
        <w:t>pathology services interstate.</w:t>
      </w:r>
    </w:p>
    <w:p w14:paraId="4C653AEB" w14:textId="77777777" w:rsidR="00052429" w:rsidRDefault="00B706C2">
      <w:pPr>
        <w:pStyle w:val="ListParagraph"/>
        <w:numPr>
          <w:ilvl w:val="0"/>
          <w:numId w:val="6"/>
        </w:numPr>
        <w:tabs>
          <w:tab w:val="left" w:pos="153"/>
          <w:tab w:val="left" w:pos="513"/>
        </w:tabs>
        <w:ind w:left="153" w:right="1923" w:hanging="1"/>
        <w:rPr>
          <w:sz w:val="16"/>
        </w:rPr>
      </w:pPr>
      <w:r>
        <w:rPr>
          <w:sz w:val="16"/>
        </w:rPr>
        <w:t>Postcode</w:t>
      </w:r>
      <w:r>
        <w:rPr>
          <w:spacing w:val="-2"/>
          <w:sz w:val="16"/>
        </w:rPr>
        <w:t xml:space="preserve"> </w:t>
      </w:r>
      <w:r>
        <w:rPr>
          <w:sz w:val="16"/>
        </w:rPr>
        <w:t>of residence</w:t>
      </w:r>
      <w:r>
        <w:rPr>
          <w:spacing w:val="-4"/>
          <w:sz w:val="16"/>
        </w:rPr>
        <w:t xml:space="preserve"> </w:t>
      </w:r>
      <w:r>
        <w:rPr>
          <w:sz w:val="16"/>
        </w:rPr>
        <w:t>was</w:t>
      </w:r>
      <w:r>
        <w:rPr>
          <w:spacing w:val="-2"/>
          <w:sz w:val="16"/>
        </w:rPr>
        <w:t xml:space="preserve"> </w:t>
      </w:r>
      <w:r>
        <w:rPr>
          <w:sz w:val="16"/>
        </w:rPr>
        <w:t>not</w:t>
      </w:r>
      <w:r>
        <w:rPr>
          <w:spacing w:val="-1"/>
          <w:sz w:val="16"/>
        </w:rPr>
        <w:t xml:space="preserve"> </w:t>
      </w:r>
      <w:r>
        <w:rPr>
          <w:sz w:val="16"/>
        </w:rPr>
        <w:t>available</w:t>
      </w:r>
      <w:r>
        <w:rPr>
          <w:spacing w:val="-2"/>
          <w:sz w:val="16"/>
        </w:rPr>
        <w:t xml:space="preserve"> </w:t>
      </w:r>
      <w:r>
        <w:rPr>
          <w:sz w:val="16"/>
        </w:rPr>
        <w:t>in</w:t>
      </w:r>
      <w:r>
        <w:rPr>
          <w:spacing w:val="-2"/>
          <w:sz w:val="16"/>
        </w:rPr>
        <w:t xml:space="preserve"> </w:t>
      </w:r>
      <w:r>
        <w:rPr>
          <w:sz w:val="16"/>
        </w:rPr>
        <w:t>2015</w:t>
      </w:r>
      <w:r>
        <w:rPr>
          <w:spacing w:val="-4"/>
          <w:sz w:val="16"/>
        </w:rPr>
        <w:t xml:space="preserve"> </w:t>
      </w:r>
      <w:r>
        <w:rPr>
          <w:sz w:val="16"/>
        </w:rPr>
        <w:t>for</w:t>
      </w:r>
      <w:r>
        <w:rPr>
          <w:spacing w:val="-2"/>
          <w:sz w:val="16"/>
        </w:rPr>
        <w:t xml:space="preserve"> </w:t>
      </w:r>
      <w:r>
        <w:rPr>
          <w:sz w:val="16"/>
        </w:rPr>
        <w:t>NSW</w:t>
      </w:r>
      <w:r>
        <w:rPr>
          <w:spacing w:val="-2"/>
          <w:sz w:val="16"/>
        </w:rPr>
        <w:t xml:space="preserve"> </w:t>
      </w:r>
      <w:r>
        <w:rPr>
          <w:sz w:val="16"/>
        </w:rPr>
        <w:t>Health</w:t>
      </w:r>
      <w:r>
        <w:rPr>
          <w:spacing w:val="-4"/>
          <w:sz w:val="16"/>
        </w:rPr>
        <w:t xml:space="preserve"> </w:t>
      </w:r>
      <w:r>
        <w:rPr>
          <w:sz w:val="16"/>
        </w:rPr>
        <w:t>Pathology</w:t>
      </w:r>
      <w:r>
        <w:rPr>
          <w:spacing w:val="-2"/>
          <w:sz w:val="16"/>
        </w:rPr>
        <w:t xml:space="preserve"> </w:t>
      </w:r>
      <w:r>
        <w:rPr>
          <w:sz w:val="16"/>
        </w:rPr>
        <w:t>South</w:t>
      </w:r>
      <w:r>
        <w:rPr>
          <w:spacing w:val="-4"/>
          <w:sz w:val="16"/>
        </w:rPr>
        <w:t xml:space="preserve"> </w:t>
      </w:r>
      <w:r>
        <w:rPr>
          <w:sz w:val="16"/>
        </w:rPr>
        <w:t>Eastern</w:t>
      </w:r>
      <w:r>
        <w:rPr>
          <w:spacing w:val="-4"/>
          <w:sz w:val="16"/>
        </w:rPr>
        <w:t xml:space="preserve"> </w:t>
      </w:r>
      <w:r>
        <w:rPr>
          <w:sz w:val="16"/>
        </w:rPr>
        <w:t>Sydney</w:t>
      </w:r>
      <w:r>
        <w:rPr>
          <w:spacing w:val="-2"/>
          <w:sz w:val="16"/>
        </w:rPr>
        <w:t xml:space="preserve"> </w:t>
      </w:r>
      <w:r>
        <w:rPr>
          <w:sz w:val="16"/>
        </w:rPr>
        <w:t>Local</w:t>
      </w:r>
      <w:r>
        <w:rPr>
          <w:spacing w:val="-1"/>
          <w:sz w:val="16"/>
        </w:rPr>
        <w:t xml:space="preserve"> </w:t>
      </w:r>
      <w:r>
        <w:rPr>
          <w:sz w:val="16"/>
        </w:rPr>
        <w:t>Health</w:t>
      </w:r>
      <w:r>
        <w:rPr>
          <w:spacing w:val="-2"/>
          <w:sz w:val="16"/>
        </w:rPr>
        <w:t xml:space="preserve"> </w:t>
      </w:r>
      <w:r>
        <w:rPr>
          <w:sz w:val="16"/>
        </w:rPr>
        <w:t>District. Source: APAS (NSW, Vic, Qld, SA, WA, Tas, ACT)</w:t>
      </w:r>
      <w:r>
        <w:rPr>
          <w:spacing w:val="31"/>
          <w:sz w:val="16"/>
        </w:rPr>
        <w:t xml:space="preserve"> </w:t>
      </w:r>
      <w:r>
        <w:rPr>
          <w:sz w:val="16"/>
        </w:rPr>
        <w:t>– see Table A1</w:t>
      </w:r>
    </w:p>
    <w:p w14:paraId="4C653AEC" w14:textId="77777777" w:rsidR="00052429" w:rsidRDefault="00052429">
      <w:pPr>
        <w:rPr>
          <w:sz w:val="16"/>
        </w:rPr>
        <w:sectPr w:rsidR="00052429">
          <w:pgSz w:w="11910" w:h="16840"/>
          <w:pgMar w:top="1040" w:right="0" w:bottom="920" w:left="980" w:header="0" w:footer="734" w:gutter="0"/>
          <w:cols w:space="720"/>
        </w:sectPr>
      </w:pPr>
    </w:p>
    <w:p w14:paraId="4C653AED" w14:textId="77777777" w:rsidR="00052429" w:rsidRDefault="00B706C2">
      <w:pPr>
        <w:spacing w:before="74"/>
        <w:ind w:left="152" w:right="1215"/>
      </w:pPr>
      <w:r>
        <w:rPr>
          <w:b/>
        </w:rPr>
        <w:lastRenderedPageBreak/>
        <w:t>Figure</w:t>
      </w:r>
      <w:r>
        <w:rPr>
          <w:b/>
          <w:spacing w:val="-3"/>
        </w:rPr>
        <w:t xml:space="preserve"> </w:t>
      </w:r>
      <w:r>
        <w:rPr>
          <w:b/>
        </w:rPr>
        <w:t>14:</w:t>
      </w:r>
      <w:r>
        <w:rPr>
          <w:b/>
          <w:spacing w:val="-1"/>
        </w:rPr>
        <w:t xml:space="preserve"> </w:t>
      </w:r>
      <w:r>
        <w:t>Fluoroquinolone</w:t>
      </w:r>
      <w:r>
        <w:rPr>
          <w:spacing w:val="-3"/>
        </w:rPr>
        <w:t xml:space="preserve"> </w:t>
      </w:r>
      <w:r>
        <w:t>resistance</w:t>
      </w:r>
      <w:r>
        <w:rPr>
          <w:spacing w:val="-2"/>
        </w:rPr>
        <w:t xml:space="preserve"> </w:t>
      </w:r>
      <w:r>
        <w:t>in</w:t>
      </w:r>
      <w:r>
        <w:rPr>
          <w:spacing w:val="-3"/>
        </w:rPr>
        <w:t xml:space="preserve"> </w:t>
      </w:r>
      <w:r>
        <w:rPr>
          <w:i/>
        </w:rPr>
        <w:t>Escherichia</w:t>
      </w:r>
      <w:r>
        <w:rPr>
          <w:i/>
          <w:spacing w:val="-3"/>
        </w:rPr>
        <w:t xml:space="preserve"> </w:t>
      </w:r>
      <w:r>
        <w:rPr>
          <w:i/>
        </w:rPr>
        <w:t>coli</w:t>
      </w:r>
      <w:r>
        <w:t>,</w:t>
      </w:r>
      <w:r>
        <w:rPr>
          <w:spacing w:val="-1"/>
        </w:rPr>
        <w:t xml:space="preserve"> </w:t>
      </w:r>
      <w:r>
        <w:t>by</w:t>
      </w:r>
      <w:r>
        <w:rPr>
          <w:spacing w:val="-5"/>
        </w:rPr>
        <w:t xml:space="preserve"> </w:t>
      </w:r>
      <w:r>
        <w:t>state</w:t>
      </w:r>
      <w:r>
        <w:rPr>
          <w:spacing w:val="-3"/>
        </w:rPr>
        <w:t xml:space="preserve"> </w:t>
      </w:r>
      <w:r>
        <w:t>and</w:t>
      </w:r>
      <w:r>
        <w:rPr>
          <w:spacing w:val="-5"/>
        </w:rPr>
        <w:t xml:space="preserve"> </w:t>
      </w:r>
      <w:r>
        <w:t>territory</w:t>
      </w:r>
      <w:r>
        <w:rPr>
          <w:spacing w:val="-5"/>
        </w:rPr>
        <w:t xml:space="preserve"> </w:t>
      </w:r>
      <w:r>
        <w:t>and</w:t>
      </w:r>
      <w:r>
        <w:rPr>
          <w:spacing w:val="-3"/>
        </w:rPr>
        <w:t xml:space="preserve"> </w:t>
      </w:r>
      <w:r>
        <w:t>specimen source, APAS contributors, 2023</w:t>
      </w:r>
    </w:p>
    <w:p w14:paraId="1A06D9CC" w14:textId="54E6B252" w:rsidR="009160E2" w:rsidRDefault="00CE1175">
      <w:pPr>
        <w:spacing w:before="74"/>
        <w:ind w:left="152" w:right="1215"/>
      </w:pPr>
      <w:r>
        <w:rPr>
          <w:noProof/>
        </w:rPr>
        <w:drawing>
          <wp:inline distT="0" distB="0" distL="0" distR="0" wp14:anchorId="72C97759" wp14:editId="350E4592">
            <wp:extent cx="6591300" cy="5915025"/>
            <wp:effectExtent l="0" t="0" r="0" b="9525"/>
            <wp:docPr id="71" name="Picture 71" descr="Figure 14: Fluoroquinolone resistance in Escherichia coli, by state and territory and specimen source, APAS contributo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14: Fluoroquinolone resistance in Escherichia coli, by state and territory and specimen source, APAS contributors, 2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1300" cy="5915025"/>
                    </a:xfrm>
                    <a:prstGeom prst="rect">
                      <a:avLst/>
                    </a:prstGeom>
                    <a:noFill/>
                    <a:ln>
                      <a:noFill/>
                    </a:ln>
                  </pic:spPr>
                </pic:pic>
              </a:graphicData>
            </a:graphic>
          </wp:inline>
        </w:drawing>
      </w:r>
    </w:p>
    <w:p w14:paraId="4C653B02" w14:textId="0B1B94A7" w:rsidR="00052429" w:rsidRDefault="00B706C2" w:rsidP="00CE1175">
      <w:pPr>
        <w:pStyle w:val="BodyText"/>
        <w:spacing w:before="223"/>
        <w:ind w:firstLine="152"/>
        <w:rPr>
          <w:sz w:val="16"/>
        </w:rPr>
      </w:pPr>
      <w:r>
        <w:rPr>
          <w:sz w:val="16"/>
        </w:rPr>
        <w:t xml:space="preserve">R = </w:t>
      </w:r>
      <w:r>
        <w:rPr>
          <w:spacing w:val="-2"/>
          <w:sz w:val="16"/>
        </w:rPr>
        <w:t>resistant</w:t>
      </w:r>
    </w:p>
    <w:p w14:paraId="4C653B03" w14:textId="77777777" w:rsidR="00052429" w:rsidRDefault="00B706C2">
      <w:pPr>
        <w:tabs>
          <w:tab w:val="left" w:pos="435"/>
        </w:tabs>
        <w:ind w:left="152" w:right="6250"/>
        <w:rPr>
          <w:sz w:val="16"/>
        </w:rPr>
      </w:pPr>
      <w:r>
        <w:rPr>
          <w:spacing w:val="-10"/>
          <w:sz w:val="16"/>
        </w:rPr>
        <w:t>*</w:t>
      </w:r>
      <w:r>
        <w:rPr>
          <w:sz w:val="16"/>
        </w:rPr>
        <w:tab/>
        <w:t>Insufficient</w:t>
      </w:r>
      <w:r>
        <w:rPr>
          <w:spacing w:val="-6"/>
          <w:sz w:val="16"/>
        </w:rPr>
        <w:t xml:space="preserve"> </w:t>
      </w:r>
      <w:r>
        <w:rPr>
          <w:sz w:val="16"/>
        </w:rPr>
        <w:t>number</w:t>
      </w:r>
      <w:r>
        <w:rPr>
          <w:spacing w:val="-5"/>
          <w:sz w:val="16"/>
        </w:rPr>
        <w:t xml:space="preserve"> </w:t>
      </w:r>
      <w:r>
        <w:rPr>
          <w:sz w:val="16"/>
        </w:rPr>
        <w:t>of</w:t>
      </w:r>
      <w:r>
        <w:rPr>
          <w:spacing w:val="-3"/>
          <w:sz w:val="16"/>
        </w:rPr>
        <w:t xml:space="preserve"> </w:t>
      </w:r>
      <w:r>
        <w:rPr>
          <w:sz w:val="16"/>
        </w:rPr>
        <w:t>isolates</w:t>
      </w:r>
      <w:r>
        <w:rPr>
          <w:spacing w:val="-5"/>
          <w:sz w:val="16"/>
        </w:rPr>
        <w:t xml:space="preserve"> </w:t>
      </w:r>
      <w:r>
        <w:rPr>
          <w:sz w:val="16"/>
        </w:rPr>
        <w:t>(&lt;30)</w:t>
      </w:r>
      <w:r>
        <w:rPr>
          <w:spacing w:val="-5"/>
          <w:sz w:val="16"/>
        </w:rPr>
        <w:t xml:space="preserve"> </w:t>
      </w:r>
      <w:r>
        <w:rPr>
          <w:sz w:val="16"/>
        </w:rPr>
        <w:t>to</w:t>
      </w:r>
      <w:r>
        <w:rPr>
          <w:spacing w:val="-7"/>
          <w:sz w:val="16"/>
        </w:rPr>
        <w:t xml:space="preserve"> </w:t>
      </w:r>
      <w:r>
        <w:rPr>
          <w:sz w:val="16"/>
        </w:rPr>
        <w:t>calculate</w:t>
      </w:r>
      <w:r>
        <w:rPr>
          <w:spacing w:val="-5"/>
          <w:sz w:val="16"/>
        </w:rPr>
        <w:t xml:space="preserve"> </w:t>
      </w:r>
      <w:r>
        <w:rPr>
          <w:sz w:val="16"/>
        </w:rPr>
        <w:t xml:space="preserve">percentage </w:t>
      </w:r>
      <w:r>
        <w:rPr>
          <w:spacing w:val="-2"/>
          <w:sz w:val="16"/>
        </w:rPr>
        <w:t>Notes:</w:t>
      </w:r>
    </w:p>
    <w:p w14:paraId="4C653B04" w14:textId="77777777" w:rsidR="00052429" w:rsidRDefault="00B706C2">
      <w:pPr>
        <w:pStyle w:val="ListParagraph"/>
        <w:numPr>
          <w:ilvl w:val="0"/>
          <w:numId w:val="5"/>
        </w:numPr>
        <w:tabs>
          <w:tab w:val="left" w:pos="512"/>
        </w:tabs>
        <w:spacing w:before="1"/>
        <w:ind w:right="1143"/>
        <w:rPr>
          <w:sz w:val="16"/>
        </w:rPr>
      </w:pPr>
      <w:r>
        <w:rPr>
          <w:sz w:val="16"/>
        </w:rPr>
        <w:t>State and territory based on postcode of residence (where known). Data available from the NT were from NT residents who received</w:t>
      </w:r>
      <w:r>
        <w:rPr>
          <w:spacing w:val="-2"/>
          <w:sz w:val="16"/>
        </w:rPr>
        <w:t xml:space="preserve"> </w:t>
      </w:r>
      <w:r>
        <w:rPr>
          <w:sz w:val="16"/>
        </w:rPr>
        <w:t>pathology</w:t>
      </w:r>
      <w:r>
        <w:rPr>
          <w:spacing w:val="-2"/>
          <w:sz w:val="16"/>
        </w:rPr>
        <w:t xml:space="preserve"> </w:t>
      </w:r>
      <w:r>
        <w:rPr>
          <w:sz w:val="16"/>
        </w:rPr>
        <w:t>services</w:t>
      </w:r>
      <w:r>
        <w:rPr>
          <w:spacing w:val="-2"/>
          <w:sz w:val="16"/>
        </w:rPr>
        <w:t xml:space="preserve"> </w:t>
      </w:r>
      <w:r>
        <w:rPr>
          <w:sz w:val="16"/>
        </w:rPr>
        <w:t>interstate.</w:t>
      </w:r>
      <w:r>
        <w:rPr>
          <w:spacing w:val="-1"/>
          <w:sz w:val="16"/>
        </w:rPr>
        <w:t xml:space="preserve"> </w:t>
      </w:r>
      <w:r>
        <w:rPr>
          <w:sz w:val="16"/>
        </w:rPr>
        <w:t>Data</w:t>
      </w:r>
      <w:r>
        <w:rPr>
          <w:spacing w:val="-2"/>
          <w:sz w:val="16"/>
        </w:rPr>
        <w:t xml:space="preserve"> </w:t>
      </w:r>
      <w:r>
        <w:rPr>
          <w:sz w:val="16"/>
        </w:rPr>
        <w:t>from</w:t>
      </w:r>
      <w:r>
        <w:rPr>
          <w:spacing w:val="-3"/>
          <w:sz w:val="16"/>
        </w:rPr>
        <w:t xml:space="preserve"> </w:t>
      </w:r>
      <w:r>
        <w:rPr>
          <w:sz w:val="16"/>
        </w:rPr>
        <w:t>ACT</w:t>
      </w:r>
      <w:r>
        <w:rPr>
          <w:spacing w:val="-2"/>
          <w:sz w:val="16"/>
        </w:rPr>
        <w:t xml:space="preserve"> </w:t>
      </w:r>
      <w:r>
        <w:rPr>
          <w:sz w:val="16"/>
        </w:rPr>
        <w:t>pathology</w:t>
      </w:r>
      <w:r>
        <w:rPr>
          <w:spacing w:val="-2"/>
          <w:sz w:val="16"/>
        </w:rPr>
        <w:t xml:space="preserve"> </w:t>
      </w:r>
      <w:r>
        <w:rPr>
          <w:sz w:val="16"/>
        </w:rPr>
        <w:t>services</w:t>
      </w:r>
      <w:r>
        <w:rPr>
          <w:spacing w:val="-2"/>
          <w:sz w:val="16"/>
        </w:rPr>
        <w:t xml:space="preserve"> </w:t>
      </w:r>
      <w:r>
        <w:rPr>
          <w:sz w:val="16"/>
        </w:rPr>
        <w:t>were</w:t>
      </w:r>
      <w:r>
        <w:rPr>
          <w:spacing w:val="-2"/>
          <w:sz w:val="16"/>
        </w:rPr>
        <w:t xml:space="preserve"> </w:t>
      </w:r>
      <w:r>
        <w:rPr>
          <w:sz w:val="16"/>
        </w:rPr>
        <w:t>not</w:t>
      </w:r>
      <w:r>
        <w:rPr>
          <w:spacing w:val="-1"/>
          <w:sz w:val="16"/>
        </w:rPr>
        <w:t xml:space="preserve"> </w:t>
      </w:r>
      <w:r>
        <w:rPr>
          <w:sz w:val="16"/>
        </w:rPr>
        <w:t>available</w:t>
      </w:r>
      <w:r>
        <w:rPr>
          <w:spacing w:val="-4"/>
          <w:sz w:val="16"/>
        </w:rPr>
        <w:t xml:space="preserve"> </w:t>
      </w:r>
      <w:r>
        <w:rPr>
          <w:sz w:val="16"/>
        </w:rPr>
        <w:t>for</w:t>
      </w:r>
      <w:r>
        <w:rPr>
          <w:spacing w:val="-2"/>
          <w:sz w:val="16"/>
        </w:rPr>
        <w:t xml:space="preserve"> </w:t>
      </w:r>
      <w:r>
        <w:rPr>
          <w:sz w:val="16"/>
        </w:rPr>
        <w:t>2023,</w:t>
      </w:r>
      <w:r>
        <w:rPr>
          <w:spacing w:val="-5"/>
          <w:sz w:val="16"/>
        </w:rPr>
        <w:t xml:space="preserve"> </w:t>
      </w:r>
      <w:r>
        <w:rPr>
          <w:sz w:val="16"/>
        </w:rPr>
        <w:t>except</w:t>
      </w:r>
      <w:r>
        <w:rPr>
          <w:spacing w:val="-1"/>
          <w:sz w:val="16"/>
        </w:rPr>
        <w:t xml:space="preserve"> </w:t>
      </w:r>
      <w:r>
        <w:rPr>
          <w:sz w:val="16"/>
        </w:rPr>
        <w:t>where</w:t>
      </w:r>
      <w:r>
        <w:rPr>
          <w:spacing w:val="-2"/>
          <w:sz w:val="16"/>
        </w:rPr>
        <w:t xml:space="preserve"> </w:t>
      </w:r>
      <w:r>
        <w:rPr>
          <w:sz w:val="16"/>
        </w:rPr>
        <w:t>ACT</w:t>
      </w:r>
      <w:r>
        <w:rPr>
          <w:spacing w:val="-2"/>
          <w:sz w:val="16"/>
        </w:rPr>
        <w:t xml:space="preserve"> </w:t>
      </w:r>
      <w:r>
        <w:rPr>
          <w:sz w:val="16"/>
        </w:rPr>
        <w:t>residents received pathology services interstate.</w:t>
      </w:r>
    </w:p>
    <w:p w14:paraId="4C653B05" w14:textId="77777777" w:rsidR="00052429" w:rsidRDefault="00B706C2">
      <w:pPr>
        <w:pStyle w:val="ListParagraph"/>
        <w:numPr>
          <w:ilvl w:val="0"/>
          <w:numId w:val="5"/>
        </w:numPr>
        <w:tabs>
          <w:tab w:val="left" w:pos="512"/>
        </w:tabs>
        <w:ind w:right="1826"/>
        <w:rPr>
          <w:sz w:val="16"/>
        </w:rPr>
      </w:pPr>
      <w:r>
        <w:rPr>
          <w:sz w:val="16"/>
        </w:rPr>
        <w:t>Fluoroquinolone</w:t>
      </w:r>
      <w:r>
        <w:rPr>
          <w:spacing w:val="-3"/>
          <w:sz w:val="16"/>
        </w:rPr>
        <w:t xml:space="preserve"> </w:t>
      </w:r>
      <w:r>
        <w:rPr>
          <w:sz w:val="16"/>
        </w:rPr>
        <w:t>resistance</w:t>
      </w:r>
      <w:r>
        <w:rPr>
          <w:spacing w:val="-3"/>
          <w:sz w:val="16"/>
        </w:rPr>
        <w:t xml:space="preserve"> </w:t>
      </w:r>
      <w:r>
        <w:rPr>
          <w:sz w:val="16"/>
        </w:rPr>
        <w:t>was</w:t>
      </w:r>
      <w:r>
        <w:rPr>
          <w:spacing w:val="-3"/>
          <w:sz w:val="16"/>
        </w:rPr>
        <w:t xml:space="preserve"> </w:t>
      </w:r>
      <w:r>
        <w:rPr>
          <w:sz w:val="16"/>
        </w:rPr>
        <w:t>examined</w:t>
      </w:r>
      <w:r>
        <w:rPr>
          <w:spacing w:val="-3"/>
          <w:sz w:val="16"/>
        </w:rPr>
        <w:t xml:space="preserve"> </w:t>
      </w:r>
      <w:r>
        <w:rPr>
          <w:sz w:val="16"/>
        </w:rPr>
        <w:t>using</w:t>
      </w:r>
      <w:r>
        <w:rPr>
          <w:spacing w:val="-5"/>
          <w:sz w:val="16"/>
        </w:rPr>
        <w:t xml:space="preserve"> </w:t>
      </w:r>
      <w:r>
        <w:rPr>
          <w:sz w:val="16"/>
        </w:rPr>
        <w:t>available</w:t>
      </w:r>
      <w:r>
        <w:rPr>
          <w:spacing w:val="-5"/>
          <w:sz w:val="16"/>
        </w:rPr>
        <w:t xml:space="preserve"> </w:t>
      </w:r>
      <w:r>
        <w:rPr>
          <w:sz w:val="16"/>
        </w:rPr>
        <w:t>antimicrobial</w:t>
      </w:r>
      <w:r>
        <w:rPr>
          <w:spacing w:val="-2"/>
          <w:sz w:val="16"/>
        </w:rPr>
        <w:t xml:space="preserve"> </w:t>
      </w:r>
      <w:r>
        <w:rPr>
          <w:sz w:val="16"/>
        </w:rPr>
        <w:t>susceptibility</w:t>
      </w:r>
      <w:r>
        <w:rPr>
          <w:spacing w:val="-4"/>
          <w:sz w:val="16"/>
        </w:rPr>
        <w:t xml:space="preserve"> </w:t>
      </w:r>
      <w:r>
        <w:rPr>
          <w:sz w:val="16"/>
        </w:rPr>
        <w:t>test</w:t>
      </w:r>
      <w:r>
        <w:rPr>
          <w:spacing w:val="-1"/>
          <w:sz w:val="16"/>
        </w:rPr>
        <w:t xml:space="preserve"> </w:t>
      </w:r>
      <w:r>
        <w:rPr>
          <w:sz w:val="16"/>
        </w:rPr>
        <w:t>data</w:t>
      </w:r>
      <w:r>
        <w:rPr>
          <w:spacing w:val="-3"/>
          <w:sz w:val="16"/>
        </w:rPr>
        <w:t xml:space="preserve"> </w:t>
      </w:r>
      <w:r>
        <w:rPr>
          <w:sz w:val="16"/>
        </w:rPr>
        <w:t>for</w:t>
      </w:r>
      <w:r>
        <w:rPr>
          <w:spacing w:val="-5"/>
          <w:sz w:val="16"/>
        </w:rPr>
        <w:t xml:space="preserve"> </w:t>
      </w:r>
      <w:r>
        <w:rPr>
          <w:sz w:val="16"/>
        </w:rPr>
        <w:t>ciprofloxacin</w:t>
      </w:r>
      <w:r>
        <w:rPr>
          <w:spacing w:val="-3"/>
          <w:sz w:val="16"/>
        </w:rPr>
        <w:t xml:space="preserve"> </w:t>
      </w:r>
      <w:r>
        <w:rPr>
          <w:sz w:val="16"/>
        </w:rPr>
        <w:t>(non-urine specimens) and norfloxacin (urine specimens).</w:t>
      </w:r>
    </w:p>
    <w:p w14:paraId="4C653B06" w14:textId="77777777" w:rsidR="00052429" w:rsidRDefault="00B706C2">
      <w:pPr>
        <w:pStyle w:val="ListParagraph"/>
        <w:numPr>
          <w:ilvl w:val="0"/>
          <w:numId w:val="5"/>
        </w:numPr>
        <w:tabs>
          <w:tab w:val="left" w:pos="512"/>
        </w:tabs>
        <w:ind w:left="152" w:right="1462" w:firstLine="0"/>
        <w:rPr>
          <w:sz w:val="16"/>
        </w:rPr>
      </w:pPr>
      <w:r>
        <w:rPr>
          <w:sz w:val="16"/>
        </w:rPr>
        <w:t>Norfloxacin</w:t>
      </w:r>
      <w:r>
        <w:rPr>
          <w:spacing w:val="-2"/>
          <w:sz w:val="16"/>
        </w:rPr>
        <w:t xml:space="preserve"> </w:t>
      </w:r>
      <w:r>
        <w:rPr>
          <w:sz w:val="16"/>
        </w:rPr>
        <w:t>not</w:t>
      </w:r>
      <w:r>
        <w:rPr>
          <w:spacing w:val="-3"/>
          <w:sz w:val="16"/>
        </w:rPr>
        <w:t xml:space="preserve"> </w:t>
      </w:r>
      <w:r>
        <w:rPr>
          <w:sz w:val="16"/>
        </w:rPr>
        <w:t>available</w:t>
      </w:r>
      <w:r>
        <w:rPr>
          <w:spacing w:val="-2"/>
          <w:sz w:val="16"/>
        </w:rPr>
        <w:t xml:space="preserve"> </w:t>
      </w:r>
      <w:r>
        <w:rPr>
          <w:sz w:val="16"/>
        </w:rPr>
        <w:t>on</w:t>
      </w:r>
      <w:r>
        <w:rPr>
          <w:spacing w:val="-4"/>
          <w:sz w:val="16"/>
        </w:rPr>
        <w:t xml:space="preserve"> </w:t>
      </w:r>
      <w:r>
        <w:rPr>
          <w:sz w:val="16"/>
        </w:rPr>
        <w:t>the</w:t>
      </w:r>
      <w:r>
        <w:rPr>
          <w:spacing w:val="-4"/>
          <w:sz w:val="16"/>
        </w:rPr>
        <w:t xml:space="preserve"> </w:t>
      </w:r>
      <w:r>
        <w:rPr>
          <w:sz w:val="16"/>
        </w:rPr>
        <w:t>EUCAST</w:t>
      </w:r>
      <w:r>
        <w:rPr>
          <w:spacing w:val="-3"/>
          <w:sz w:val="16"/>
        </w:rPr>
        <w:t xml:space="preserve"> </w:t>
      </w:r>
      <w:r>
        <w:rPr>
          <w:sz w:val="16"/>
        </w:rPr>
        <w:t>Vitek®</w:t>
      </w:r>
      <w:r>
        <w:rPr>
          <w:spacing w:val="-5"/>
          <w:sz w:val="16"/>
        </w:rPr>
        <w:t xml:space="preserve"> </w:t>
      </w:r>
      <w:r>
        <w:rPr>
          <w:sz w:val="16"/>
        </w:rPr>
        <w:t>2</w:t>
      </w:r>
      <w:r>
        <w:rPr>
          <w:spacing w:val="-2"/>
          <w:sz w:val="16"/>
        </w:rPr>
        <w:t xml:space="preserve"> </w:t>
      </w:r>
      <w:r>
        <w:rPr>
          <w:sz w:val="16"/>
        </w:rPr>
        <w:t>antimicrobial</w:t>
      </w:r>
      <w:r>
        <w:rPr>
          <w:spacing w:val="-3"/>
          <w:sz w:val="16"/>
        </w:rPr>
        <w:t xml:space="preserve"> </w:t>
      </w:r>
      <w:r>
        <w:rPr>
          <w:sz w:val="16"/>
        </w:rPr>
        <w:t>susceptibility</w:t>
      </w:r>
      <w:r>
        <w:rPr>
          <w:spacing w:val="-3"/>
          <w:sz w:val="16"/>
        </w:rPr>
        <w:t xml:space="preserve"> </w:t>
      </w:r>
      <w:r>
        <w:rPr>
          <w:sz w:val="16"/>
        </w:rPr>
        <w:t>test panel</w:t>
      </w:r>
      <w:r>
        <w:rPr>
          <w:spacing w:val="-3"/>
          <w:sz w:val="16"/>
        </w:rPr>
        <w:t xml:space="preserve"> </w:t>
      </w:r>
      <w:r>
        <w:rPr>
          <w:sz w:val="16"/>
        </w:rPr>
        <w:t>commonly used</w:t>
      </w:r>
      <w:r>
        <w:rPr>
          <w:spacing w:val="-2"/>
          <w:sz w:val="16"/>
        </w:rPr>
        <w:t xml:space="preserve"> </w:t>
      </w:r>
      <w:r>
        <w:rPr>
          <w:sz w:val="16"/>
        </w:rPr>
        <w:t>by</w:t>
      </w:r>
      <w:r>
        <w:rPr>
          <w:spacing w:val="-3"/>
          <w:sz w:val="16"/>
        </w:rPr>
        <w:t xml:space="preserve"> </w:t>
      </w:r>
      <w:r>
        <w:rPr>
          <w:sz w:val="16"/>
        </w:rPr>
        <w:t>some</w:t>
      </w:r>
      <w:r>
        <w:rPr>
          <w:spacing w:val="-4"/>
          <w:sz w:val="16"/>
        </w:rPr>
        <w:t xml:space="preserve"> </w:t>
      </w:r>
      <w:r>
        <w:rPr>
          <w:sz w:val="16"/>
        </w:rPr>
        <w:t>laboratories. Source: APAS (NSW, Vic, Qld, SA, WA, Tas, ACT)</w:t>
      </w:r>
      <w:r>
        <w:rPr>
          <w:spacing w:val="31"/>
          <w:sz w:val="16"/>
        </w:rPr>
        <w:t xml:space="preserve"> </w:t>
      </w:r>
      <w:r>
        <w:rPr>
          <w:sz w:val="16"/>
        </w:rPr>
        <w:t>– see Table A1</w:t>
      </w:r>
    </w:p>
    <w:p w14:paraId="4C653B07" w14:textId="77777777" w:rsidR="00052429" w:rsidRDefault="00052429">
      <w:pPr>
        <w:rPr>
          <w:sz w:val="16"/>
        </w:rPr>
        <w:sectPr w:rsidR="00052429">
          <w:pgSz w:w="11910" w:h="16840"/>
          <w:pgMar w:top="1040" w:right="0" w:bottom="920" w:left="980" w:header="0" w:footer="734" w:gutter="0"/>
          <w:cols w:space="720"/>
        </w:sectPr>
      </w:pPr>
    </w:p>
    <w:p w14:paraId="4C653B08" w14:textId="77777777" w:rsidR="00052429" w:rsidRDefault="00B706C2">
      <w:pPr>
        <w:spacing w:before="74"/>
        <w:ind w:left="152" w:right="1215"/>
      </w:pPr>
      <w:r>
        <w:rPr>
          <w:b/>
        </w:rPr>
        <w:lastRenderedPageBreak/>
        <w:t>Figure</w:t>
      </w:r>
      <w:r>
        <w:rPr>
          <w:b/>
          <w:spacing w:val="-3"/>
        </w:rPr>
        <w:t xml:space="preserve"> </w:t>
      </w:r>
      <w:r>
        <w:rPr>
          <w:b/>
        </w:rPr>
        <w:t>15:</w:t>
      </w:r>
      <w:r>
        <w:rPr>
          <w:b/>
          <w:spacing w:val="-1"/>
        </w:rPr>
        <w:t xml:space="preserve"> </w:t>
      </w:r>
      <w:r>
        <w:t>Ciprofloxacin</w:t>
      </w:r>
      <w:r>
        <w:rPr>
          <w:spacing w:val="-4"/>
        </w:rPr>
        <w:t xml:space="preserve"> </w:t>
      </w:r>
      <w:r>
        <w:t>resistance</w:t>
      </w:r>
      <w:r>
        <w:rPr>
          <w:spacing w:val="-4"/>
        </w:rPr>
        <w:t xml:space="preserve"> </w:t>
      </w:r>
      <w:r>
        <w:t>in</w:t>
      </w:r>
      <w:r>
        <w:rPr>
          <w:spacing w:val="-3"/>
        </w:rPr>
        <w:t xml:space="preserve"> </w:t>
      </w:r>
      <w:r>
        <w:rPr>
          <w:i/>
        </w:rPr>
        <w:t>Escherichia</w:t>
      </w:r>
      <w:r>
        <w:rPr>
          <w:i/>
          <w:spacing w:val="-3"/>
        </w:rPr>
        <w:t xml:space="preserve"> </w:t>
      </w:r>
      <w:r>
        <w:rPr>
          <w:i/>
        </w:rPr>
        <w:t>coli</w:t>
      </w:r>
      <w:r>
        <w:t>,</w:t>
      </w:r>
      <w:r>
        <w:rPr>
          <w:spacing w:val="-3"/>
        </w:rPr>
        <w:t xml:space="preserve"> </w:t>
      </w:r>
      <w:r>
        <w:t>mapped</w:t>
      </w:r>
      <w:r>
        <w:rPr>
          <w:spacing w:val="-4"/>
        </w:rPr>
        <w:t xml:space="preserve"> </w:t>
      </w:r>
      <w:r>
        <w:t>to</w:t>
      </w:r>
      <w:r>
        <w:rPr>
          <w:spacing w:val="-3"/>
        </w:rPr>
        <w:t xml:space="preserve"> </w:t>
      </w:r>
      <w:r>
        <w:t>Australian</w:t>
      </w:r>
      <w:r>
        <w:rPr>
          <w:spacing w:val="-3"/>
        </w:rPr>
        <w:t xml:space="preserve"> </w:t>
      </w:r>
      <w:r>
        <w:t>SA4</w:t>
      </w:r>
      <w:r>
        <w:rPr>
          <w:spacing w:val="-2"/>
        </w:rPr>
        <w:t xml:space="preserve"> </w:t>
      </w:r>
      <w:r>
        <w:t>and</w:t>
      </w:r>
      <w:r>
        <w:rPr>
          <w:spacing w:val="-3"/>
        </w:rPr>
        <w:t xml:space="preserve"> </w:t>
      </w:r>
      <w:r>
        <w:t>SA3</w:t>
      </w:r>
      <w:r>
        <w:rPr>
          <w:spacing w:val="-4"/>
        </w:rPr>
        <w:t xml:space="preserve"> </w:t>
      </w:r>
      <w:r>
        <w:t xml:space="preserve">areas, APAS contributors, </w:t>
      </w:r>
      <w:proofErr w:type="gramStart"/>
      <w:r>
        <w:t>2023</w:t>
      </w:r>
      <w:proofErr w:type="gramEnd"/>
    </w:p>
    <w:p w14:paraId="6AAA27CE" w14:textId="3AA7B151" w:rsidR="00896FBC" w:rsidRDefault="00896FBC">
      <w:pPr>
        <w:spacing w:before="74"/>
        <w:ind w:left="152" w:right="1215"/>
      </w:pPr>
      <w:r>
        <w:rPr>
          <w:noProof/>
        </w:rPr>
        <w:drawing>
          <wp:inline distT="0" distB="0" distL="0" distR="0" wp14:anchorId="2A5E6976" wp14:editId="67458648">
            <wp:extent cx="6562725" cy="4514850"/>
            <wp:effectExtent l="0" t="0" r="9525" b="0"/>
            <wp:docPr id="72" name="Picture 72" descr="Figure 15: Ciprofloxacin resistance in Escherichia coli, mapped to Australian SA4 and SA3 areas, APAS contributo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15: Ciprofloxacin resistance in Escherichia coli, mapped to Australian SA4 and SA3 areas, APAS contributors, 20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2725" cy="4514850"/>
                    </a:xfrm>
                    <a:prstGeom prst="rect">
                      <a:avLst/>
                    </a:prstGeom>
                    <a:noFill/>
                    <a:ln>
                      <a:noFill/>
                    </a:ln>
                  </pic:spPr>
                </pic:pic>
              </a:graphicData>
            </a:graphic>
          </wp:inline>
        </w:drawing>
      </w:r>
    </w:p>
    <w:p w14:paraId="4C653B0C" w14:textId="77777777" w:rsidR="00052429" w:rsidRDefault="00B706C2">
      <w:pPr>
        <w:ind w:left="152" w:right="5140" w:hanging="1"/>
        <w:rPr>
          <w:sz w:val="16"/>
        </w:rPr>
      </w:pPr>
      <w:r>
        <w:rPr>
          <w:sz w:val="16"/>
        </w:rPr>
        <w:t>R</w:t>
      </w:r>
      <w:r>
        <w:rPr>
          <w:spacing w:val="-2"/>
          <w:sz w:val="16"/>
        </w:rPr>
        <w:t xml:space="preserve"> </w:t>
      </w:r>
      <w:r>
        <w:rPr>
          <w:sz w:val="16"/>
        </w:rPr>
        <w:t>=</w:t>
      </w:r>
      <w:r>
        <w:rPr>
          <w:spacing w:val="-2"/>
          <w:sz w:val="16"/>
        </w:rPr>
        <w:t xml:space="preserve"> </w:t>
      </w:r>
      <w:r>
        <w:rPr>
          <w:sz w:val="16"/>
        </w:rPr>
        <w:t>resistant;</w:t>
      </w:r>
      <w:r>
        <w:rPr>
          <w:spacing w:val="-3"/>
          <w:sz w:val="16"/>
        </w:rPr>
        <w:t xml:space="preserve"> </w:t>
      </w:r>
      <w:r>
        <w:rPr>
          <w:sz w:val="16"/>
        </w:rPr>
        <w:t>SA4</w:t>
      </w:r>
      <w:r>
        <w:rPr>
          <w:spacing w:val="-2"/>
          <w:sz w:val="16"/>
        </w:rPr>
        <w:t xml:space="preserve"> </w:t>
      </w:r>
      <w:r>
        <w:rPr>
          <w:sz w:val="16"/>
        </w:rPr>
        <w:t>=</w:t>
      </w:r>
      <w:r>
        <w:rPr>
          <w:spacing w:val="-4"/>
          <w:sz w:val="16"/>
        </w:rPr>
        <w:t xml:space="preserve"> </w:t>
      </w:r>
      <w:r>
        <w:rPr>
          <w:sz w:val="16"/>
        </w:rPr>
        <w:t>Statistical</w:t>
      </w:r>
      <w:r>
        <w:rPr>
          <w:spacing w:val="-3"/>
          <w:sz w:val="16"/>
        </w:rPr>
        <w:t xml:space="preserve"> </w:t>
      </w:r>
      <w:r>
        <w:rPr>
          <w:sz w:val="16"/>
        </w:rPr>
        <w:t>Area</w:t>
      </w:r>
      <w:r>
        <w:rPr>
          <w:spacing w:val="-2"/>
          <w:sz w:val="16"/>
        </w:rPr>
        <w:t xml:space="preserve"> </w:t>
      </w:r>
      <w:r>
        <w:rPr>
          <w:sz w:val="16"/>
        </w:rPr>
        <w:t>Level</w:t>
      </w:r>
      <w:r>
        <w:rPr>
          <w:spacing w:val="-1"/>
          <w:sz w:val="16"/>
        </w:rPr>
        <w:t xml:space="preserve"> </w:t>
      </w:r>
      <w:r>
        <w:rPr>
          <w:sz w:val="16"/>
        </w:rPr>
        <w:t>4;</w:t>
      </w:r>
      <w:r>
        <w:rPr>
          <w:spacing w:val="-3"/>
          <w:sz w:val="16"/>
        </w:rPr>
        <w:t xml:space="preserve"> </w:t>
      </w:r>
      <w:r>
        <w:rPr>
          <w:sz w:val="16"/>
        </w:rPr>
        <w:t>SA3</w:t>
      </w:r>
      <w:r>
        <w:rPr>
          <w:spacing w:val="-4"/>
          <w:sz w:val="16"/>
        </w:rPr>
        <w:t xml:space="preserve"> </w:t>
      </w:r>
      <w:r>
        <w:rPr>
          <w:sz w:val="16"/>
        </w:rPr>
        <w:t>=</w:t>
      </w:r>
      <w:r>
        <w:rPr>
          <w:spacing w:val="-4"/>
          <w:sz w:val="16"/>
        </w:rPr>
        <w:t xml:space="preserve"> </w:t>
      </w:r>
      <w:r>
        <w:rPr>
          <w:sz w:val="16"/>
        </w:rPr>
        <w:t>Statistical</w:t>
      </w:r>
      <w:r>
        <w:rPr>
          <w:spacing w:val="-3"/>
          <w:sz w:val="16"/>
        </w:rPr>
        <w:t xml:space="preserve"> </w:t>
      </w:r>
      <w:r>
        <w:rPr>
          <w:sz w:val="16"/>
        </w:rPr>
        <w:t>Area</w:t>
      </w:r>
      <w:r>
        <w:rPr>
          <w:spacing w:val="-2"/>
          <w:sz w:val="16"/>
        </w:rPr>
        <w:t xml:space="preserve"> </w:t>
      </w:r>
      <w:r>
        <w:rPr>
          <w:sz w:val="16"/>
        </w:rPr>
        <w:t>Level</w:t>
      </w:r>
      <w:r>
        <w:rPr>
          <w:spacing w:val="-1"/>
          <w:sz w:val="16"/>
        </w:rPr>
        <w:t xml:space="preserve"> </w:t>
      </w:r>
      <w:r>
        <w:rPr>
          <w:sz w:val="16"/>
        </w:rPr>
        <w:t xml:space="preserve">3 </w:t>
      </w:r>
      <w:r>
        <w:rPr>
          <w:spacing w:val="-2"/>
          <w:sz w:val="16"/>
        </w:rPr>
        <w:t>Notes:</w:t>
      </w:r>
    </w:p>
    <w:p w14:paraId="4C653B0D" w14:textId="77777777" w:rsidR="00052429" w:rsidRDefault="00B706C2">
      <w:pPr>
        <w:pStyle w:val="ListParagraph"/>
        <w:numPr>
          <w:ilvl w:val="0"/>
          <w:numId w:val="4"/>
        </w:numPr>
        <w:tabs>
          <w:tab w:val="left" w:pos="580"/>
        </w:tabs>
        <w:ind w:right="1288"/>
        <w:rPr>
          <w:sz w:val="16"/>
        </w:rPr>
      </w:pPr>
      <w:r>
        <w:rPr>
          <w:sz w:val="16"/>
        </w:rPr>
        <w:t>SA4</w:t>
      </w:r>
      <w:r>
        <w:rPr>
          <w:spacing w:val="-2"/>
          <w:sz w:val="16"/>
        </w:rPr>
        <w:t xml:space="preserve"> </w:t>
      </w:r>
      <w:r>
        <w:rPr>
          <w:sz w:val="16"/>
        </w:rPr>
        <w:t>and</w:t>
      </w:r>
      <w:r>
        <w:rPr>
          <w:spacing w:val="-3"/>
          <w:sz w:val="16"/>
        </w:rPr>
        <w:t xml:space="preserve"> </w:t>
      </w:r>
      <w:r>
        <w:rPr>
          <w:sz w:val="16"/>
        </w:rPr>
        <w:t>SA3</w:t>
      </w:r>
      <w:r>
        <w:rPr>
          <w:spacing w:val="-2"/>
          <w:sz w:val="16"/>
        </w:rPr>
        <w:t xml:space="preserve"> </w:t>
      </w:r>
      <w:r>
        <w:rPr>
          <w:sz w:val="16"/>
        </w:rPr>
        <w:t>based</w:t>
      </w:r>
      <w:r>
        <w:rPr>
          <w:spacing w:val="-2"/>
          <w:sz w:val="16"/>
        </w:rPr>
        <w:t xml:space="preserve"> </w:t>
      </w:r>
      <w:r>
        <w:rPr>
          <w:sz w:val="16"/>
        </w:rPr>
        <w:t>on</w:t>
      </w:r>
      <w:r>
        <w:rPr>
          <w:spacing w:val="-2"/>
          <w:sz w:val="16"/>
        </w:rPr>
        <w:t xml:space="preserve"> </w:t>
      </w:r>
      <w:r>
        <w:rPr>
          <w:sz w:val="16"/>
        </w:rPr>
        <w:t>postcode</w:t>
      </w:r>
      <w:r>
        <w:rPr>
          <w:spacing w:val="-3"/>
          <w:sz w:val="16"/>
        </w:rPr>
        <w:t xml:space="preserve"> </w:t>
      </w:r>
      <w:r>
        <w:rPr>
          <w:sz w:val="16"/>
        </w:rPr>
        <w:t>of residence</w:t>
      </w:r>
      <w:r>
        <w:rPr>
          <w:spacing w:val="-2"/>
          <w:sz w:val="16"/>
        </w:rPr>
        <w:t xml:space="preserve"> </w:t>
      </w:r>
      <w:r>
        <w:rPr>
          <w:sz w:val="16"/>
        </w:rPr>
        <w:t>(where</w:t>
      </w:r>
      <w:r>
        <w:rPr>
          <w:spacing w:val="-3"/>
          <w:sz w:val="16"/>
        </w:rPr>
        <w:t xml:space="preserve"> </w:t>
      </w:r>
      <w:r>
        <w:rPr>
          <w:sz w:val="16"/>
        </w:rPr>
        <w:t>known). Data</w:t>
      </w:r>
      <w:r>
        <w:rPr>
          <w:spacing w:val="-6"/>
          <w:sz w:val="16"/>
        </w:rPr>
        <w:t xml:space="preserve"> </w:t>
      </w:r>
      <w:r>
        <w:rPr>
          <w:sz w:val="16"/>
        </w:rPr>
        <w:t>available</w:t>
      </w:r>
      <w:r>
        <w:rPr>
          <w:spacing w:val="-3"/>
          <w:sz w:val="16"/>
        </w:rPr>
        <w:t xml:space="preserve"> </w:t>
      </w:r>
      <w:r>
        <w:rPr>
          <w:sz w:val="16"/>
        </w:rPr>
        <w:t>from</w:t>
      </w:r>
      <w:r>
        <w:rPr>
          <w:spacing w:val="-3"/>
          <w:sz w:val="16"/>
        </w:rPr>
        <w:t xml:space="preserve"> </w:t>
      </w:r>
      <w:r>
        <w:rPr>
          <w:sz w:val="16"/>
        </w:rPr>
        <w:t>the</w:t>
      </w:r>
      <w:r>
        <w:rPr>
          <w:spacing w:val="-2"/>
          <w:sz w:val="16"/>
        </w:rPr>
        <w:t xml:space="preserve"> </w:t>
      </w:r>
      <w:r>
        <w:rPr>
          <w:sz w:val="16"/>
        </w:rPr>
        <w:t>NT</w:t>
      </w:r>
      <w:r>
        <w:rPr>
          <w:spacing w:val="-3"/>
          <w:sz w:val="16"/>
        </w:rPr>
        <w:t xml:space="preserve"> </w:t>
      </w:r>
      <w:r>
        <w:rPr>
          <w:sz w:val="16"/>
        </w:rPr>
        <w:t>were</w:t>
      </w:r>
      <w:r>
        <w:rPr>
          <w:spacing w:val="-1"/>
          <w:sz w:val="16"/>
        </w:rPr>
        <w:t xml:space="preserve"> </w:t>
      </w:r>
      <w:r>
        <w:rPr>
          <w:sz w:val="16"/>
        </w:rPr>
        <w:t>from</w:t>
      </w:r>
      <w:r>
        <w:rPr>
          <w:spacing w:val="-3"/>
          <w:sz w:val="16"/>
        </w:rPr>
        <w:t xml:space="preserve"> </w:t>
      </w:r>
      <w:r>
        <w:rPr>
          <w:sz w:val="16"/>
        </w:rPr>
        <w:t>NT</w:t>
      </w:r>
      <w:r>
        <w:rPr>
          <w:spacing w:val="-1"/>
          <w:sz w:val="16"/>
        </w:rPr>
        <w:t xml:space="preserve"> </w:t>
      </w:r>
      <w:r>
        <w:rPr>
          <w:sz w:val="16"/>
        </w:rPr>
        <w:t>residents</w:t>
      </w:r>
      <w:r>
        <w:rPr>
          <w:spacing w:val="-2"/>
          <w:sz w:val="16"/>
        </w:rPr>
        <w:t xml:space="preserve"> </w:t>
      </w:r>
      <w:r>
        <w:rPr>
          <w:sz w:val="16"/>
        </w:rPr>
        <w:t>who</w:t>
      </w:r>
      <w:r>
        <w:rPr>
          <w:spacing w:val="-2"/>
          <w:sz w:val="16"/>
        </w:rPr>
        <w:t xml:space="preserve"> </w:t>
      </w:r>
      <w:r>
        <w:rPr>
          <w:sz w:val="16"/>
        </w:rPr>
        <w:t>received pathology services interstate. Data from ACT pathology services were not available for 2023, except where ACT residents received pathology services interstate.</w:t>
      </w:r>
    </w:p>
    <w:p w14:paraId="4C653B0E" w14:textId="77777777" w:rsidR="00052429" w:rsidRDefault="00B706C2">
      <w:pPr>
        <w:pStyle w:val="ListParagraph"/>
        <w:numPr>
          <w:ilvl w:val="0"/>
          <w:numId w:val="4"/>
        </w:numPr>
        <w:tabs>
          <w:tab w:val="left" w:pos="580"/>
        </w:tabs>
        <w:ind w:right="1759"/>
        <w:rPr>
          <w:sz w:val="16"/>
        </w:rPr>
      </w:pPr>
      <w:r>
        <w:rPr>
          <w:sz w:val="16"/>
        </w:rPr>
        <w:t>Fluoroquinolone</w:t>
      </w:r>
      <w:r>
        <w:rPr>
          <w:spacing w:val="-3"/>
          <w:sz w:val="16"/>
        </w:rPr>
        <w:t xml:space="preserve"> </w:t>
      </w:r>
      <w:r>
        <w:rPr>
          <w:sz w:val="16"/>
        </w:rPr>
        <w:t>resistance</w:t>
      </w:r>
      <w:r>
        <w:rPr>
          <w:spacing w:val="-3"/>
          <w:sz w:val="16"/>
        </w:rPr>
        <w:t xml:space="preserve"> </w:t>
      </w:r>
      <w:r>
        <w:rPr>
          <w:sz w:val="16"/>
        </w:rPr>
        <w:t>was</w:t>
      </w:r>
      <w:r>
        <w:rPr>
          <w:spacing w:val="-3"/>
          <w:sz w:val="16"/>
        </w:rPr>
        <w:t xml:space="preserve"> </w:t>
      </w:r>
      <w:r>
        <w:rPr>
          <w:sz w:val="16"/>
        </w:rPr>
        <w:t>examined</w:t>
      </w:r>
      <w:r>
        <w:rPr>
          <w:spacing w:val="-3"/>
          <w:sz w:val="16"/>
        </w:rPr>
        <w:t xml:space="preserve"> </w:t>
      </w:r>
      <w:r>
        <w:rPr>
          <w:sz w:val="16"/>
        </w:rPr>
        <w:t>using</w:t>
      </w:r>
      <w:r>
        <w:rPr>
          <w:spacing w:val="-5"/>
          <w:sz w:val="16"/>
        </w:rPr>
        <w:t xml:space="preserve"> </w:t>
      </w:r>
      <w:r>
        <w:rPr>
          <w:sz w:val="16"/>
        </w:rPr>
        <w:t>available</w:t>
      </w:r>
      <w:r>
        <w:rPr>
          <w:spacing w:val="-5"/>
          <w:sz w:val="16"/>
        </w:rPr>
        <w:t xml:space="preserve"> </w:t>
      </w:r>
      <w:r>
        <w:rPr>
          <w:sz w:val="16"/>
        </w:rPr>
        <w:t>antimicrobial</w:t>
      </w:r>
      <w:r>
        <w:rPr>
          <w:spacing w:val="-2"/>
          <w:sz w:val="16"/>
        </w:rPr>
        <w:t xml:space="preserve"> </w:t>
      </w:r>
      <w:r>
        <w:rPr>
          <w:sz w:val="16"/>
        </w:rPr>
        <w:t>susceptibility</w:t>
      </w:r>
      <w:r>
        <w:rPr>
          <w:spacing w:val="-4"/>
          <w:sz w:val="16"/>
        </w:rPr>
        <w:t xml:space="preserve"> </w:t>
      </w:r>
      <w:r>
        <w:rPr>
          <w:sz w:val="16"/>
        </w:rPr>
        <w:t>test</w:t>
      </w:r>
      <w:r>
        <w:rPr>
          <w:spacing w:val="-1"/>
          <w:sz w:val="16"/>
        </w:rPr>
        <w:t xml:space="preserve"> </w:t>
      </w:r>
      <w:r>
        <w:rPr>
          <w:sz w:val="16"/>
        </w:rPr>
        <w:t>data</w:t>
      </w:r>
      <w:r>
        <w:rPr>
          <w:spacing w:val="-3"/>
          <w:sz w:val="16"/>
        </w:rPr>
        <w:t xml:space="preserve"> </w:t>
      </w:r>
      <w:r>
        <w:rPr>
          <w:sz w:val="16"/>
        </w:rPr>
        <w:t>for</w:t>
      </w:r>
      <w:r>
        <w:rPr>
          <w:spacing w:val="-5"/>
          <w:sz w:val="16"/>
        </w:rPr>
        <w:t xml:space="preserve"> </w:t>
      </w:r>
      <w:r>
        <w:rPr>
          <w:sz w:val="16"/>
        </w:rPr>
        <w:t>ciprofloxacin</w:t>
      </w:r>
      <w:r>
        <w:rPr>
          <w:spacing w:val="-3"/>
          <w:sz w:val="16"/>
        </w:rPr>
        <w:t xml:space="preserve"> </w:t>
      </w:r>
      <w:r>
        <w:rPr>
          <w:sz w:val="16"/>
        </w:rPr>
        <w:t>(non-urine specimens) and norfloxacin (urine specimens).</w:t>
      </w:r>
    </w:p>
    <w:p w14:paraId="4C653B0F" w14:textId="77777777" w:rsidR="00052429" w:rsidRDefault="00B706C2">
      <w:pPr>
        <w:pStyle w:val="ListParagraph"/>
        <w:numPr>
          <w:ilvl w:val="0"/>
          <w:numId w:val="4"/>
        </w:numPr>
        <w:tabs>
          <w:tab w:val="left" w:pos="580"/>
        </w:tabs>
        <w:spacing w:before="1"/>
        <w:ind w:left="153" w:right="1395" w:firstLine="67"/>
        <w:rPr>
          <w:sz w:val="16"/>
        </w:rPr>
      </w:pPr>
      <w:r>
        <w:rPr>
          <w:sz w:val="16"/>
        </w:rPr>
        <w:t>Norfloxacin</w:t>
      </w:r>
      <w:r>
        <w:rPr>
          <w:spacing w:val="-2"/>
          <w:sz w:val="16"/>
        </w:rPr>
        <w:t xml:space="preserve"> </w:t>
      </w:r>
      <w:r>
        <w:rPr>
          <w:sz w:val="16"/>
        </w:rPr>
        <w:t>not</w:t>
      </w:r>
      <w:r>
        <w:rPr>
          <w:spacing w:val="-3"/>
          <w:sz w:val="16"/>
        </w:rPr>
        <w:t xml:space="preserve"> </w:t>
      </w:r>
      <w:r>
        <w:rPr>
          <w:sz w:val="16"/>
        </w:rPr>
        <w:t>available</w:t>
      </w:r>
      <w:r>
        <w:rPr>
          <w:spacing w:val="-2"/>
          <w:sz w:val="16"/>
        </w:rPr>
        <w:t xml:space="preserve"> </w:t>
      </w:r>
      <w:r>
        <w:rPr>
          <w:sz w:val="16"/>
        </w:rPr>
        <w:t>on</w:t>
      </w:r>
      <w:r>
        <w:rPr>
          <w:spacing w:val="-4"/>
          <w:sz w:val="16"/>
        </w:rPr>
        <w:t xml:space="preserve"> </w:t>
      </w:r>
      <w:r>
        <w:rPr>
          <w:sz w:val="16"/>
        </w:rPr>
        <w:t>the</w:t>
      </w:r>
      <w:r>
        <w:rPr>
          <w:spacing w:val="-4"/>
          <w:sz w:val="16"/>
        </w:rPr>
        <w:t xml:space="preserve"> </w:t>
      </w:r>
      <w:r>
        <w:rPr>
          <w:sz w:val="16"/>
        </w:rPr>
        <w:t>EUCAST</w:t>
      </w:r>
      <w:r>
        <w:rPr>
          <w:spacing w:val="-4"/>
          <w:sz w:val="16"/>
        </w:rPr>
        <w:t xml:space="preserve"> </w:t>
      </w:r>
      <w:r>
        <w:rPr>
          <w:sz w:val="16"/>
        </w:rPr>
        <w:t>Vitek®</w:t>
      </w:r>
      <w:r>
        <w:rPr>
          <w:spacing w:val="-5"/>
          <w:sz w:val="16"/>
        </w:rPr>
        <w:t xml:space="preserve"> </w:t>
      </w:r>
      <w:r>
        <w:rPr>
          <w:sz w:val="16"/>
        </w:rPr>
        <w:t>2</w:t>
      </w:r>
      <w:r>
        <w:rPr>
          <w:spacing w:val="-2"/>
          <w:sz w:val="16"/>
        </w:rPr>
        <w:t xml:space="preserve"> </w:t>
      </w:r>
      <w:r>
        <w:rPr>
          <w:sz w:val="16"/>
        </w:rPr>
        <w:t>antimicrobial</w:t>
      </w:r>
      <w:r>
        <w:rPr>
          <w:spacing w:val="-3"/>
          <w:sz w:val="16"/>
        </w:rPr>
        <w:t xml:space="preserve"> </w:t>
      </w:r>
      <w:r>
        <w:rPr>
          <w:sz w:val="16"/>
        </w:rPr>
        <w:t>susceptibility</w:t>
      </w:r>
      <w:r>
        <w:rPr>
          <w:spacing w:val="-2"/>
          <w:sz w:val="16"/>
        </w:rPr>
        <w:t xml:space="preserve"> </w:t>
      </w:r>
      <w:r>
        <w:rPr>
          <w:sz w:val="16"/>
        </w:rPr>
        <w:t>test panel</w:t>
      </w:r>
      <w:r>
        <w:rPr>
          <w:spacing w:val="-3"/>
          <w:sz w:val="16"/>
        </w:rPr>
        <w:t xml:space="preserve"> </w:t>
      </w:r>
      <w:r>
        <w:rPr>
          <w:sz w:val="16"/>
        </w:rPr>
        <w:t>commonly used</w:t>
      </w:r>
      <w:r>
        <w:rPr>
          <w:spacing w:val="-2"/>
          <w:sz w:val="16"/>
        </w:rPr>
        <w:t xml:space="preserve"> </w:t>
      </w:r>
      <w:r>
        <w:rPr>
          <w:sz w:val="16"/>
        </w:rPr>
        <w:t>by</w:t>
      </w:r>
      <w:r>
        <w:rPr>
          <w:spacing w:val="-3"/>
          <w:sz w:val="16"/>
        </w:rPr>
        <w:t xml:space="preserve"> </w:t>
      </w:r>
      <w:r>
        <w:rPr>
          <w:sz w:val="16"/>
        </w:rPr>
        <w:t>some</w:t>
      </w:r>
      <w:r>
        <w:rPr>
          <w:spacing w:val="-4"/>
          <w:sz w:val="16"/>
        </w:rPr>
        <w:t xml:space="preserve"> </w:t>
      </w:r>
      <w:r>
        <w:rPr>
          <w:sz w:val="16"/>
        </w:rPr>
        <w:t>laboratories. Source: APAS (NSW, Vic, Qld, SA, WA, Tas, ACT)</w:t>
      </w:r>
      <w:r>
        <w:rPr>
          <w:spacing w:val="31"/>
          <w:sz w:val="16"/>
        </w:rPr>
        <w:t xml:space="preserve"> </w:t>
      </w:r>
      <w:r>
        <w:rPr>
          <w:sz w:val="16"/>
        </w:rPr>
        <w:t>– see Table A1</w:t>
      </w:r>
    </w:p>
    <w:p w14:paraId="4C653B10" w14:textId="77777777" w:rsidR="00052429" w:rsidRDefault="00052429">
      <w:pPr>
        <w:rPr>
          <w:sz w:val="16"/>
        </w:rPr>
        <w:sectPr w:rsidR="00052429">
          <w:pgSz w:w="11910" w:h="16840"/>
          <w:pgMar w:top="1040" w:right="0" w:bottom="920" w:left="980" w:header="0" w:footer="734" w:gutter="0"/>
          <w:cols w:space="720"/>
        </w:sectPr>
      </w:pPr>
    </w:p>
    <w:p w14:paraId="4C653B11" w14:textId="142E5C84" w:rsidR="00052429" w:rsidRDefault="00B706C2">
      <w:pPr>
        <w:spacing w:before="73"/>
        <w:ind w:left="152"/>
        <w:rPr>
          <w:b/>
          <w:sz w:val="28"/>
        </w:rPr>
      </w:pPr>
      <w:bookmarkStart w:id="20" w:name="Fluoroquinolone_resistance_in_Escherichi"/>
      <w:bookmarkStart w:id="21" w:name="_bookmark15"/>
      <w:bookmarkEnd w:id="20"/>
      <w:bookmarkEnd w:id="21"/>
      <w:r>
        <w:rPr>
          <w:b/>
          <w:color w:val="0E2841"/>
          <w:sz w:val="28"/>
        </w:rPr>
        <w:lastRenderedPageBreak/>
        <w:t>Fluoroquinolone</w:t>
      </w:r>
      <w:r>
        <w:rPr>
          <w:b/>
          <w:color w:val="0E2841"/>
          <w:spacing w:val="-8"/>
          <w:sz w:val="28"/>
        </w:rPr>
        <w:t xml:space="preserve"> </w:t>
      </w:r>
      <w:r>
        <w:rPr>
          <w:b/>
          <w:color w:val="0E2841"/>
          <w:sz w:val="28"/>
        </w:rPr>
        <w:t>resistance</w:t>
      </w:r>
      <w:r>
        <w:rPr>
          <w:b/>
          <w:color w:val="0E2841"/>
          <w:spacing w:val="-9"/>
          <w:sz w:val="28"/>
        </w:rPr>
        <w:t xml:space="preserve"> </w:t>
      </w:r>
      <w:r>
        <w:rPr>
          <w:b/>
          <w:color w:val="0E2841"/>
          <w:sz w:val="28"/>
        </w:rPr>
        <w:t>in</w:t>
      </w:r>
      <w:r>
        <w:rPr>
          <w:b/>
          <w:color w:val="0E2841"/>
          <w:spacing w:val="-10"/>
          <w:sz w:val="28"/>
        </w:rPr>
        <w:t xml:space="preserve"> </w:t>
      </w:r>
      <w:r>
        <w:rPr>
          <w:b/>
          <w:i/>
          <w:color w:val="0E2841"/>
          <w:sz w:val="28"/>
        </w:rPr>
        <w:t>Escherichia</w:t>
      </w:r>
      <w:r>
        <w:rPr>
          <w:b/>
          <w:i/>
          <w:color w:val="0E2841"/>
          <w:spacing w:val="-8"/>
          <w:sz w:val="28"/>
        </w:rPr>
        <w:t xml:space="preserve"> </w:t>
      </w:r>
      <w:r>
        <w:rPr>
          <w:b/>
          <w:i/>
          <w:color w:val="0E2841"/>
          <w:sz w:val="28"/>
        </w:rPr>
        <w:t>coli</w:t>
      </w:r>
      <w:r>
        <w:rPr>
          <w:b/>
          <w:i/>
          <w:color w:val="0E2841"/>
          <w:spacing w:val="-7"/>
          <w:sz w:val="28"/>
        </w:rPr>
        <w:t xml:space="preserve"> </w:t>
      </w:r>
      <w:r>
        <w:rPr>
          <w:b/>
          <w:color w:val="0E2841"/>
          <w:sz w:val="28"/>
        </w:rPr>
        <w:t>by</w:t>
      </w:r>
      <w:r>
        <w:rPr>
          <w:b/>
          <w:color w:val="0E2841"/>
          <w:spacing w:val="-9"/>
          <w:sz w:val="28"/>
        </w:rPr>
        <w:t xml:space="preserve"> </w:t>
      </w:r>
      <w:r>
        <w:rPr>
          <w:b/>
          <w:color w:val="0E2841"/>
          <w:sz w:val="28"/>
        </w:rPr>
        <w:t>remoteness</w:t>
      </w:r>
      <w:r>
        <w:rPr>
          <w:b/>
          <w:color w:val="0E2841"/>
          <w:spacing w:val="-5"/>
          <w:sz w:val="28"/>
        </w:rPr>
        <w:t xml:space="preserve"> </w:t>
      </w:r>
      <w:r>
        <w:rPr>
          <w:b/>
          <w:color w:val="0E2841"/>
          <w:spacing w:val="-4"/>
          <w:sz w:val="28"/>
        </w:rPr>
        <w:t>area</w:t>
      </w:r>
    </w:p>
    <w:p w14:paraId="4C653B12" w14:textId="77777777" w:rsidR="00052429" w:rsidRDefault="00B706C2">
      <w:pPr>
        <w:pStyle w:val="BodyText"/>
        <w:spacing w:before="183"/>
        <w:ind w:left="153" w:right="1215" w:hanging="1"/>
      </w:pPr>
      <w:r>
        <w:t xml:space="preserve">Figure 16 shows the trends in fluoroquinolone resistance in </w:t>
      </w:r>
      <w:r>
        <w:rPr>
          <w:i/>
        </w:rPr>
        <w:t xml:space="preserve">E. coli </w:t>
      </w:r>
      <w:r>
        <w:t>by remoteness area reported from all</w:t>
      </w:r>
      <w:r>
        <w:rPr>
          <w:spacing w:val="-2"/>
        </w:rPr>
        <w:t xml:space="preserve"> </w:t>
      </w:r>
      <w:r>
        <w:t>APAS</w:t>
      </w:r>
      <w:r>
        <w:rPr>
          <w:spacing w:val="-2"/>
        </w:rPr>
        <w:t xml:space="preserve"> </w:t>
      </w:r>
      <w:r>
        <w:t>contributors</w:t>
      </w:r>
      <w:r>
        <w:rPr>
          <w:spacing w:val="-4"/>
        </w:rPr>
        <w:t xml:space="preserve"> </w:t>
      </w:r>
      <w:r>
        <w:t>from 2015</w:t>
      </w:r>
      <w:r>
        <w:rPr>
          <w:spacing w:val="-4"/>
        </w:rPr>
        <w:t xml:space="preserve"> </w:t>
      </w:r>
      <w:r>
        <w:t>to</w:t>
      </w:r>
      <w:r>
        <w:rPr>
          <w:spacing w:val="-4"/>
        </w:rPr>
        <w:t xml:space="preserve"> </w:t>
      </w:r>
      <w:r>
        <w:t>2023. Data</w:t>
      </w:r>
      <w:r>
        <w:rPr>
          <w:spacing w:val="-2"/>
        </w:rPr>
        <w:t xml:space="preserve"> </w:t>
      </w:r>
      <w:r>
        <w:t>were</w:t>
      </w:r>
      <w:r>
        <w:rPr>
          <w:spacing w:val="-4"/>
        </w:rPr>
        <w:t xml:space="preserve"> </w:t>
      </w:r>
      <w:r>
        <w:t>analysed</w:t>
      </w:r>
      <w:r>
        <w:rPr>
          <w:spacing w:val="-2"/>
        </w:rPr>
        <w:t xml:space="preserve"> </w:t>
      </w:r>
      <w:r>
        <w:t>based</w:t>
      </w:r>
      <w:r>
        <w:rPr>
          <w:spacing w:val="-4"/>
        </w:rPr>
        <w:t xml:space="preserve"> </w:t>
      </w:r>
      <w:r>
        <w:t>on</w:t>
      </w:r>
      <w:r>
        <w:rPr>
          <w:spacing w:val="-1"/>
        </w:rPr>
        <w:t xml:space="preserve"> </w:t>
      </w:r>
      <w:r>
        <w:t>the</w:t>
      </w:r>
      <w:r>
        <w:rPr>
          <w:spacing w:val="-4"/>
        </w:rPr>
        <w:t xml:space="preserve"> </w:t>
      </w:r>
      <w:r>
        <w:t>known</w:t>
      </w:r>
      <w:r>
        <w:rPr>
          <w:spacing w:val="-2"/>
        </w:rPr>
        <w:t xml:space="preserve"> </w:t>
      </w:r>
      <w:r>
        <w:t>postcode of residence of the person from whom the specimen was taken (see Appendix 2).</w:t>
      </w:r>
    </w:p>
    <w:p w14:paraId="4C653B13" w14:textId="77777777" w:rsidR="00052429" w:rsidRDefault="00B706C2">
      <w:pPr>
        <w:pStyle w:val="BodyText"/>
        <w:spacing w:before="120"/>
        <w:ind w:left="153" w:right="1130"/>
      </w:pPr>
      <w:r>
        <w:t xml:space="preserve">A little under two-thirds (61.8%) of </w:t>
      </w:r>
      <w:r>
        <w:rPr>
          <w:i/>
        </w:rPr>
        <w:t xml:space="preserve">E. coli </w:t>
      </w:r>
      <w:r>
        <w:t>were isolated from patients residing in major Australian cities. Fluoroquinolone resistance was generally lower in inner and outer regional areas, and highest in very remote Australia. Proportions increased across all remoteness areas from 2015 to 2019</w:t>
      </w:r>
      <w:r>
        <w:rPr>
          <w:spacing w:val="-1"/>
        </w:rPr>
        <w:t xml:space="preserve"> </w:t>
      </w:r>
      <w:r>
        <w:t>and</w:t>
      </w:r>
      <w:r>
        <w:rPr>
          <w:spacing w:val="-1"/>
        </w:rPr>
        <w:t xml:space="preserve"> </w:t>
      </w:r>
      <w:r>
        <w:t>stabilised from</w:t>
      </w:r>
      <w:r>
        <w:rPr>
          <w:spacing w:val="-2"/>
        </w:rPr>
        <w:t xml:space="preserve"> </w:t>
      </w:r>
      <w:r>
        <w:t>2020.</w:t>
      </w:r>
      <w:r>
        <w:rPr>
          <w:spacing w:val="-1"/>
        </w:rPr>
        <w:t xml:space="preserve"> </w:t>
      </w:r>
      <w:r>
        <w:t>In</w:t>
      </w:r>
      <w:r>
        <w:rPr>
          <w:spacing w:val="-3"/>
        </w:rPr>
        <w:t xml:space="preserve"> </w:t>
      </w:r>
      <w:r>
        <w:rPr>
          <w:i/>
        </w:rPr>
        <w:t>E.</w:t>
      </w:r>
      <w:r>
        <w:rPr>
          <w:i/>
          <w:spacing w:val="-1"/>
        </w:rPr>
        <w:t xml:space="preserve"> </w:t>
      </w:r>
      <w:r>
        <w:rPr>
          <w:i/>
        </w:rPr>
        <w:t>coli</w:t>
      </w:r>
      <w:r>
        <w:rPr>
          <w:i/>
          <w:spacing w:val="-1"/>
        </w:rPr>
        <w:t xml:space="preserve"> </w:t>
      </w:r>
      <w:r>
        <w:t>isolates</w:t>
      </w:r>
      <w:r>
        <w:rPr>
          <w:spacing w:val="-3"/>
        </w:rPr>
        <w:t xml:space="preserve"> </w:t>
      </w:r>
      <w:r>
        <w:t>from</w:t>
      </w:r>
      <w:r>
        <w:rPr>
          <w:spacing w:val="-2"/>
        </w:rPr>
        <w:t xml:space="preserve"> </w:t>
      </w:r>
      <w:r>
        <w:t>patients</w:t>
      </w:r>
      <w:r>
        <w:rPr>
          <w:spacing w:val="-3"/>
        </w:rPr>
        <w:t xml:space="preserve"> </w:t>
      </w:r>
      <w:r>
        <w:t>residing</w:t>
      </w:r>
      <w:r>
        <w:rPr>
          <w:spacing w:val="-1"/>
        </w:rPr>
        <w:t xml:space="preserve"> </w:t>
      </w:r>
      <w:r>
        <w:t>in</w:t>
      </w:r>
      <w:r>
        <w:rPr>
          <w:spacing w:val="-1"/>
        </w:rPr>
        <w:t xml:space="preserve"> </w:t>
      </w:r>
      <w:r>
        <w:t>very</w:t>
      </w:r>
      <w:r>
        <w:rPr>
          <w:spacing w:val="-3"/>
        </w:rPr>
        <w:t xml:space="preserve"> </w:t>
      </w:r>
      <w:r>
        <w:t>remote</w:t>
      </w:r>
      <w:r>
        <w:rPr>
          <w:spacing w:val="-1"/>
        </w:rPr>
        <w:t xml:space="preserve"> </w:t>
      </w:r>
      <w:r>
        <w:t>Australia</w:t>
      </w:r>
      <w:r>
        <w:rPr>
          <w:spacing w:val="-3"/>
        </w:rPr>
        <w:t xml:space="preserve"> </w:t>
      </w:r>
      <w:r>
        <w:t>the proportion</w:t>
      </w:r>
      <w:r>
        <w:rPr>
          <w:spacing w:val="-5"/>
        </w:rPr>
        <w:t xml:space="preserve"> </w:t>
      </w:r>
      <w:r>
        <w:t>of</w:t>
      </w:r>
      <w:r>
        <w:rPr>
          <w:spacing w:val="-5"/>
        </w:rPr>
        <w:t xml:space="preserve"> </w:t>
      </w:r>
      <w:r>
        <w:t>fluoroquinolone</w:t>
      </w:r>
      <w:r>
        <w:rPr>
          <w:spacing w:val="-5"/>
        </w:rPr>
        <w:t xml:space="preserve"> </w:t>
      </w:r>
      <w:r>
        <w:t>resistance</w:t>
      </w:r>
      <w:r>
        <w:rPr>
          <w:spacing w:val="-5"/>
        </w:rPr>
        <w:t xml:space="preserve"> </w:t>
      </w:r>
      <w:r>
        <w:t>increased</w:t>
      </w:r>
      <w:r>
        <w:rPr>
          <w:spacing w:val="-6"/>
        </w:rPr>
        <w:t xml:space="preserve"> </w:t>
      </w:r>
      <w:r>
        <w:t>from</w:t>
      </w:r>
      <w:r>
        <w:rPr>
          <w:spacing w:val="-5"/>
        </w:rPr>
        <w:t xml:space="preserve"> </w:t>
      </w:r>
      <w:r>
        <w:t>8.0%</w:t>
      </w:r>
      <w:r>
        <w:rPr>
          <w:spacing w:val="-4"/>
        </w:rPr>
        <w:t xml:space="preserve"> </w:t>
      </w:r>
      <w:r>
        <w:t>in</w:t>
      </w:r>
      <w:r>
        <w:rPr>
          <w:spacing w:val="-5"/>
        </w:rPr>
        <w:t xml:space="preserve"> </w:t>
      </w:r>
      <w:r>
        <w:t>2015</w:t>
      </w:r>
      <w:r>
        <w:rPr>
          <w:spacing w:val="-7"/>
        </w:rPr>
        <w:t xml:space="preserve"> </w:t>
      </w:r>
      <w:r>
        <w:t>to</w:t>
      </w:r>
      <w:r>
        <w:rPr>
          <w:spacing w:val="-5"/>
        </w:rPr>
        <w:t xml:space="preserve"> </w:t>
      </w:r>
      <w:r>
        <w:t>19.4%</w:t>
      </w:r>
      <w:r>
        <w:rPr>
          <w:spacing w:val="-5"/>
        </w:rPr>
        <w:t xml:space="preserve"> </w:t>
      </w:r>
      <w:r>
        <w:t>in</w:t>
      </w:r>
      <w:r>
        <w:rPr>
          <w:spacing w:val="-5"/>
        </w:rPr>
        <w:t xml:space="preserve"> </w:t>
      </w:r>
      <w:r>
        <w:t>2023</w:t>
      </w:r>
      <w:r>
        <w:rPr>
          <w:spacing w:val="-7"/>
        </w:rPr>
        <w:t xml:space="preserve"> </w:t>
      </w:r>
      <w:r>
        <w:t>(Figure</w:t>
      </w:r>
      <w:r>
        <w:rPr>
          <w:spacing w:val="-6"/>
        </w:rPr>
        <w:t xml:space="preserve"> </w:t>
      </w:r>
      <w:r>
        <w:rPr>
          <w:spacing w:val="-4"/>
        </w:rPr>
        <w:t>16).</w:t>
      </w:r>
    </w:p>
    <w:p w14:paraId="4C653B14" w14:textId="77777777" w:rsidR="00052429" w:rsidRDefault="00B706C2">
      <w:pPr>
        <w:spacing w:before="239"/>
        <w:ind w:left="153" w:right="1215"/>
      </w:pPr>
      <w:r>
        <w:rPr>
          <w:b/>
        </w:rPr>
        <w:t>Figure</w:t>
      </w:r>
      <w:r>
        <w:rPr>
          <w:b/>
          <w:spacing w:val="-4"/>
        </w:rPr>
        <w:t xml:space="preserve"> </w:t>
      </w:r>
      <w:r>
        <w:rPr>
          <w:b/>
        </w:rPr>
        <w:t>16:</w:t>
      </w:r>
      <w:r>
        <w:rPr>
          <w:b/>
          <w:spacing w:val="-2"/>
        </w:rPr>
        <w:t xml:space="preserve"> </w:t>
      </w:r>
      <w:r>
        <w:t>Percentage</w:t>
      </w:r>
      <w:r>
        <w:rPr>
          <w:spacing w:val="-4"/>
        </w:rPr>
        <w:t xml:space="preserve"> </w:t>
      </w:r>
      <w:r>
        <w:t>of</w:t>
      </w:r>
      <w:r>
        <w:rPr>
          <w:spacing w:val="-2"/>
        </w:rPr>
        <w:t xml:space="preserve"> </w:t>
      </w:r>
      <w:r>
        <w:rPr>
          <w:i/>
        </w:rPr>
        <w:t>Escherichia</w:t>
      </w:r>
      <w:r>
        <w:rPr>
          <w:i/>
          <w:spacing w:val="-4"/>
        </w:rPr>
        <w:t xml:space="preserve"> </w:t>
      </w:r>
      <w:r>
        <w:rPr>
          <w:i/>
        </w:rPr>
        <w:t>coli</w:t>
      </w:r>
      <w:r>
        <w:rPr>
          <w:i/>
          <w:spacing w:val="-4"/>
        </w:rPr>
        <w:t xml:space="preserve"> </w:t>
      </w:r>
      <w:r>
        <w:t>with</w:t>
      </w:r>
      <w:r>
        <w:rPr>
          <w:spacing w:val="-5"/>
        </w:rPr>
        <w:t xml:space="preserve"> </w:t>
      </w:r>
      <w:r>
        <w:t>fluoroquinolone</w:t>
      </w:r>
      <w:r>
        <w:rPr>
          <w:spacing w:val="-3"/>
        </w:rPr>
        <w:t xml:space="preserve"> </w:t>
      </w:r>
      <w:r>
        <w:t>resistance</w:t>
      </w:r>
      <w:r>
        <w:rPr>
          <w:spacing w:val="-5"/>
        </w:rPr>
        <w:t xml:space="preserve"> </w:t>
      </w:r>
      <w:r>
        <w:t>by</w:t>
      </w:r>
      <w:r>
        <w:rPr>
          <w:spacing w:val="-3"/>
        </w:rPr>
        <w:t xml:space="preserve"> </w:t>
      </w:r>
      <w:r>
        <w:t>remoteness</w:t>
      </w:r>
      <w:r>
        <w:rPr>
          <w:spacing w:val="-3"/>
        </w:rPr>
        <w:t xml:space="preserve"> </w:t>
      </w:r>
      <w:r>
        <w:t>area, APAS contributors, 2015–2023</w:t>
      </w:r>
    </w:p>
    <w:p w14:paraId="4C653B15" w14:textId="77777777" w:rsidR="00052429" w:rsidRDefault="00052429">
      <w:pPr>
        <w:pStyle w:val="BodyText"/>
        <w:spacing w:before="19"/>
        <w:rPr>
          <w:sz w:val="18"/>
        </w:rPr>
      </w:pPr>
    </w:p>
    <w:p w14:paraId="4C653B44" w14:textId="618F2E15" w:rsidR="00052429" w:rsidRDefault="00921509" w:rsidP="00035DBF">
      <w:pPr>
        <w:spacing w:after="240"/>
        <w:rPr>
          <w:sz w:val="16"/>
        </w:rPr>
      </w:pPr>
      <w:r w:rsidRPr="00921509">
        <w:t xml:space="preserve"> </w:t>
      </w:r>
      <w:r w:rsidR="00035DBF">
        <w:rPr>
          <w:noProof/>
        </w:rPr>
        <w:drawing>
          <wp:inline distT="0" distB="0" distL="0" distR="0" wp14:anchorId="0C70DC31" wp14:editId="4437051F">
            <wp:extent cx="6120765" cy="5584190"/>
            <wp:effectExtent l="0" t="0" r="0" b="0"/>
            <wp:docPr id="19" name="Picture 19" descr="Figure 16: Percentage of Escherichia coli with fluoroquinolone resistance by remoteness area,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6: Percentage of Escherichia coli with fluoroquinolone resistance by remoteness area, APAS contributors, 2015–20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5584190"/>
                    </a:xfrm>
                    <a:prstGeom prst="rect">
                      <a:avLst/>
                    </a:prstGeom>
                    <a:noFill/>
                  </pic:spPr>
                </pic:pic>
              </a:graphicData>
            </a:graphic>
          </wp:inline>
        </w:drawing>
      </w:r>
    </w:p>
    <w:p w14:paraId="4C653B45" w14:textId="77777777" w:rsidR="00052429" w:rsidRDefault="00B706C2">
      <w:pPr>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B46" w14:textId="77777777" w:rsidR="00052429" w:rsidRDefault="00B706C2">
      <w:pPr>
        <w:spacing w:before="1"/>
        <w:ind w:left="152" w:right="5140"/>
        <w:rPr>
          <w:sz w:val="16"/>
        </w:rPr>
      </w:pPr>
      <w:r>
        <w:rPr>
          <w:sz w:val="16"/>
        </w:rPr>
        <w:t>Note:</w:t>
      </w:r>
      <w:r>
        <w:rPr>
          <w:spacing w:val="-2"/>
          <w:sz w:val="16"/>
        </w:rPr>
        <w:t xml:space="preserve"> </w:t>
      </w:r>
      <w:r>
        <w:rPr>
          <w:sz w:val="16"/>
        </w:rPr>
        <w:t>Remoteness</w:t>
      </w:r>
      <w:r>
        <w:rPr>
          <w:spacing w:val="-2"/>
          <w:sz w:val="16"/>
        </w:rPr>
        <w:t xml:space="preserve"> </w:t>
      </w:r>
      <w:r>
        <w:rPr>
          <w:sz w:val="16"/>
        </w:rPr>
        <w:t>area</w:t>
      </w:r>
      <w:r>
        <w:rPr>
          <w:spacing w:val="-4"/>
          <w:sz w:val="16"/>
        </w:rPr>
        <w:t xml:space="preserve"> </w:t>
      </w:r>
      <w:r>
        <w:rPr>
          <w:sz w:val="16"/>
        </w:rPr>
        <w:t>based</w:t>
      </w:r>
      <w:r>
        <w:rPr>
          <w:spacing w:val="-4"/>
          <w:sz w:val="16"/>
        </w:rPr>
        <w:t xml:space="preserve"> </w:t>
      </w:r>
      <w:r>
        <w:rPr>
          <w:sz w:val="16"/>
        </w:rPr>
        <w:t>on</w:t>
      </w:r>
      <w:r>
        <w:rPr>
          <w:spacing w:val="-6"/>
          <w:sz w:val="16"/>
        </w:rPr>
        <w:t xml:space="preserve"> </w:t>
      </w:r>
      <w:r>
        <w:rPr>
          <w:sz w:val="16"/>
        </w:rPr>
        <w:t>postcode</w:t>
      </w:r>
      <w:r>
        <w:rPr>
          <w:spacing w:val="-4"/>
          <w:sz w:val="16"/>
        </w:rPr>
        <w:t xml:space="preserve"> </w:t>
      </w:r>
      <w:r>
        <w:rPr>
          <w:sz w:val="16"/>
        </w:rPr>
        <w:t>of</w:t>
      </w:r>
      <w:r>
        <w:rPr>
          <w:spacing w:val="-5"/>
          <w:sz w:val="16"/>
        </w:rPr>
        <w:t xml:space="preserve"> </w:t>
      </w:r>
      <w:r>
        <w:rPr>
          <w:sz w:val="16"/>
        </w:rPr>
        <w:t>residence</w:t>
      </w:r>
      <w:r>
        <w:rPr>
          <w:spacing w:val="-4"/>
          <w:sz w:val="16"/>
        </w:rPr>
        <w:t xml:space="preserve"> </w:t>
      </w:r>
      <w:r>
        <w:rPr>
          <w:sz w:val="16"/>
        </w:rPr>
        <w:t>(where</w:t>
      </w:r>
      <w:r>
        <w:rPr>
          <w:spacing w:val="-4"/>
          <w:sz w:val="16"/>
        </w:rPr>
        <w:t xml:space="preserve"> </w:t>
      </w:r>
      <w:r>
        <w:rPr>
          <w:sz w:val="16"/>
        </w:rPr>
        <w:t>known). Source: APAS (NSW, Vic, Qld, SA, WA, Tas, ACT) – see Table A1</w:t>
      </w:r>
    </w:p>
    <w:p w14:paraId="4C653B47" w14:textId="77777777" w:rsidR="00052429" w:rsidRDefault="00052429">
      <w:pPr>
        <w:rPr>
          <w:sz w:val="16"/>
        </w:rPr>
        <w:sectPr w:rsidR="00052429">
          <w:pgSz w:w="11910" w:h="16840"/>
          <w:pgMar w:top="1040" w:right="0" w:bottom="920" w:left="980" w:header="0" w:footer="734" w:gutter="0"/>
          <w:cols w:space="720"/>
        </w:sectPr>
      </w:pPr>
    </w:p>
    <w:p w14:paraId="4C653B48" w14:textId="77777777" w:rsidR="00052429" w:rsidRDefault="00B706C2">
      <w:pPr>
        <w:spacing w:before="74"/>
        <w:ind w:left="152"/>
        <w:rPr>
          <w:b/>
          <w:i/>
          <w:sz w:val="32"/>
        </w:rPr>
      </w:pPr>
      <w:bookmarkStart w:id="22" w:name="_bookmark16"/>
      <w:bookmarkEnd w:id="22"/>
      <w:r>
        <w:rPr>
          <w:b/>
          <w:color w:val="0E2841"/>
          <w:sz w:val="32"/>
        </w:rPr>
        <w:lastRenderedPageBreak/>
        <w:t>Methicillin</w:t>
      </w:r>
      <w:r>
        <w:rPr>
          <w:b/>
          <w:color w:val="0E2841"/>
          <w:spacing w:val="-16"/>
          <w:sz w:val="32"/>
        </w:rPr>
        <w:t xml:space="preserve"> </w:t>
      </w:r>
      <w:r>
        <w:rPr>
          <w:b/>
          <w:color w:val="0E2841"/>
          <w:sz w:val="32"/>
        </w:rPr>
        <w:t>resistance</w:t>
      </w:r>
      <w:r>
        <w:rPr>
          <w:b/>
          <w:color w:val="0E2841"/>
          <w:spacing w:val="-16"/>
          <w:sz w:val="32"/>
        </w:rPr>
        <w:t xml:space="preserve"> </w:t>
      </w:r>
      <w:r>
        <w:rPr>
          <w:b/>
          <w:color w:val="0E2841"/>
          <w:sz w:val="32"/>
        </w:rPr>
        <w:t>in</w:t>
      </w:r>
      <w:r>
        <w:rPr>
          <w:b/>
          <w:color w:val="0E2841"/>
          <w:spacing w:val="-16"/>
          <w:sz w:val="32"/>
        </w:rPr>
        <w:t xml:space="preserve"> </w:t>
      </w:r>
      <w:r>
        <w:rPr>
          <w:b/>
          <w:i/>
          <w:color w:val="0E2841"/>
          <w:sz w:val="32"/>
        </w:rPr>
        <w:t>Staphylococcus</w:t>
      </w:r>
      <w:r>
        <w:rPr>
          <w:b/>
          <w:i/>
          <w:color w:val="0E2841"/>
          <w:spacing w:val="-15"/>
          <w:sz w:val="32"/>
        </w:rPr>
        <w:t xml:space="preserve"> </w:t>
      </w:r>
      <w:r>
        <w:rPr>
          <w:b/>
          <w:i/>
          <w:color w:val="0E2841"/>
          <w:spacing w:val="-2"/>
          <w:sz w:val="32"/>
        </w:rPr>
        <w:t>aureus</w:t>
      </w:r>
    </w:p>
    <w:p w14:paraId="4C653B49" w14:textId="77777777" w:rsidR="00052429" w:rsidRDefault="00B706C2">
      <w:pPr>
        <w:pStyle w:val="BodyText"/>
        <w:spacing w:before="242"/>
        <w:ind w:left="153" w:right="1215" w:hanging="1"/>
      </w:pPr>
      <w:r>
        <w:rPr>
          <w:i/>
        </w:rPr>
        <w:t xml:space="preserve">Staphylococcus aureus </w:t>
      </w:r>
      <w:r>
        <w:t>is a common pathogen that causes a wide variety of infections. Infections may be minor, such as boils, impetigo and wound infections; moderate, such as cellulitis; or serious,</w:t>
      </w:r>
      <w:r>
        <w:rPr>
          <w:spacing w:val="-3"/>
        </w:rPr>
        <w:t xml:space="preserve"> </w:t>
      </w:r>
      <w:r>
        <w:t>such</w:t>
      </w:r>
      <w:r>
        <w:rPr>
          <w:spacing w:val="-3"/>
        </w:rPr>
        <w:t xml:space="preserve"> </w:t>
      </w:r>
      <w:r>
        <w:t>as</w:t>
      </w:r>
      <w:r>
        <w:rPr>
          <w:spacing w:val="-2"/>
        </w:rPr>
        <w:t xml:space="preserve"> </w:t>
      </w:r>
      <w:r>
        <w:t>bone</w:t>
      </w:r>
      <w:r>
        <w:rPr>
          <w:spacing w:val="-5"/>
        </w:rPr>
        <w:t xml:space="preserve"> </w:t>
      </w:r>
      <w:r>
        <w:t>and</w:t>
      </w:r>
      <w:r>
        <w:rPr>
          <w:spacing w:val="-3"/>
        </w:rPr>
        <w:t xml:space="preserve"> </w:t>
      </w:r>
      <w:r>
        <w:t>joint</w:t>
      </w:r>
      <w:r>
        <w:rPr>
          <w:spacing w:val="-3"/>
        </w:rPr>
        <w:t xml:space="preserve"> </w:t>
      </w:r>
      <w:r>
        <w:t>infections,</w:t>
      </w:r>
      <w:r>
        <w:rPr>
          <w:spacing w:val="-3"/>
        </w:rPr>
        <w:t xml:space="preserve"> </w:t>
      </w:r>
      <w:r>
        <w:t>pneumonia,</w:t>
      </w:r>
      <w:r>
        <w:rPr>
          <w:spacing w:val="-1"/>
        </w:rPr>
        <w:t xml:space="preserve"> </w:t>
      </w:r>
      <w:r>
        <w:t>endocarditis</w:t>
      </w:r>
      <w:r>
        <w:rPr>
          <w:spacing w:val="-2"/>
        </w:rPr>
        <w:t xml:space="preserve"> </w:t>
      </w:r>
      <w:r>
        <w:t>and</w:t>
      </w:r>
      <w:r>
        <w:rPr>
          <w:spacing w:val="-5"/>
        </w:rPr>
        <w:t xml:space="preserve"> </w:t>
      </w:r>
      <w:r>
        <w:t>bacteraemia.</w:t>
      </w:r>
      <w:r>
        <w:rPr>
          <w:spacing w:val="-3"/>
        </w:rPr>
        <w:t xml:space="preserve"> </w:t>
      </w:r>
      <w:r>
        <w:rPr>
          <w:i/>
        </w:rPr>
        <w:t>S. aureus</w:t>
      </w:r>
      <w:r>
        <w:rPr>
          <w:i/>
          <w:spacing w:val="-5"/>
        </w:rPr>
        <w:t xml:space="preserve"> </w:t>
      </w:r>
      <w:r>
        <w:t>is also a common cause of healthcare-associated infection (HAI), especially surgical site infections, intravascular line infections with bacteraemia, and infections of prosthetic devices. Resistance to methicillin, referred</w:t>
      </w:r>
      <w:r>
        <w:rPr>
          <w:spacing w:val="-4"/>
        </w:rPr>
        <w:t xml:space="preserve"> </w:t>
      </w:r>
      <w:r>
        <w:t>to</w:t>
      </w:r>
      <w:r>
        <w:rPr>
          <w:spacing w:val="-2"/>
        </w:rPr>
        <w:t xml:space="preserve"> </w:t>
      </w:r>
      <w:r>
        <w:t>as</w:t>
      </w:r>
      <w:r>
        <w:rPr>
          <w:spacing w:val="-4"/>
        </w:rPr>
        <w:t xml:space="preserve"> </w:t>
      </w:r>
      <w:r>
        <w:t>methicillin-resistant</w:t>
      </w:r>
      <w:r>
        <w:rPr>
          <w:spacing w:val="-3"/>
        </w:rPr>
        <w:t xml:space="preserve"> </w:t>
      </w:r>
      <w:r>
        <w:rPr>
          <w:i/>
        </w:rPr>
        <w:t>S.</w:t>
      </w:r>
      <w:r>
        <w:rPr>
          <w:i/>
          <w:spacing w:val="-2"/>
        </w:rPr>
        <w:t xml:space="preserve"> </w:t>
      </w:r>
      <w:r>
        <w:rPr>
          <w:i/>
        </w:rPr>
        <w:t>aureus</w:t>
      </w:r>
      <w:r>
        <w:rPr>
          <w:i/>
          <w:spacing w:val="-4"/>
        </w:rPr>
        <w:t xml:space="preserve"> </w:t>
      </w:r>
      <w:r>
        <w:t>(MRSA),</w:t>
      </w:r>
      <w:r>
        <w:rPr>
          <w:spacing w:val="-2"/>
        </w:rPr>
        <w:t xml:space="preserve"> </w:t>
      </w:r>
      <w:r>
        <w:t>confers</w:t>
      </w:r>
      <w:r>
        <w:rPr>
          <w:spacing w:val="-4"/>
        </w:rPr>
        <w:t xml:space="preserve"> </w:t>
      </w:r>
      <w:r>
        <w:t>resistance</w:t>
      </w:r>
      <w:r>
        <w:rPr>
          <w:spacing w:val="-4"/>
        </w:rPr>
        <w:t xml:space="preserve"> </w:t>
      </w:r>
      <w:r>
        <w:t>to</w:t>
      </w:r>
      <w:r>
        <w:rPr>
          <w:spacing w:val="-2"/>
        </w:rPr>
        <w:t xml:space="preserve"> </w:t>
      </w:r>
      <w:r>
        <w:t>all</w:t>
      </w:r>
      <w:r>
        <w:rPr>
          <w:spacing w:val="-2"/>
        </w:rPr>
        <w:t xml:space="preserve"> </w:t>
      </w:r>
      <w:r>
        <w:t>β-lactam antimicrobials in community practice and almost all in hospital settings.</w:t>
      </w:r>
    </w:p>
    <w:p w14:paraId="4C653B4A" w14:textId="77777777" w:rsidR="00052429" w:rsidRDefault="00B706C2">
      <w:pPr>
        <w:pStyle w:val="BodyText"/>
        <w:spacing w:before="120"/>
        <w:ind w:left="153" w:right="1318"/>
      </w:pPr>
      <w:r>
        <w:t>Many</w:t>
      </w:r>
      <w:r>
        <w:rPr>
          <w:spacing w:val="-4"/>
        </w:rPr>
        <w:t xml:space="preserve"> </w:t>
      </w:r>
      <w:r>
        <w:t>staphylococcal</w:t>
      </w:r>
      <w:r>
        <w:rPr>
          <w:spacing w:val="-5"/>
        </w:rPr>
        <w:t xml:space="preserve"> </w:t>
      </w:r>
      <w:r>
        <w:t>skin</w:t>
      </w:r>
      <w:r>
        <w:rPr>
          <w:spacing w:val="-2"/>
        </w:rPr>
        <w:t xml:space="preserve"> </w:t>
      </w:r>
      <w:r>
        <w:t>infections</w:t>
      </w:r>
      <w:r>
        <w:rPr>
          <w:spacing w:val="-4"/>
        </w:rPr>
        <w:t xml:space="preserve"> </w:t>
      </w:r>
      <w:r>
        <w:t>can</w:t>
      </w:r>
      <w:r>
        <w:rPr>
          <w:spacing w:val="-4"/>
        </w:rPr>
        <w:t xml:space="preserve"> </w:t>
      </w:r>
      <w:r>
        <w:t>be</w:t>
      </w:r>
      <w:r>
        <w:rPr>
          <w:spacing w:val="-4"/>
        </w:rPr>
        <w:t xml:space="preserve"> </w:t>
      </w:r>
      <w:r>
        <w:t>managed</w:t>
      </w:r>
      <w:r>
        <w:rPr>
          <w:spacing w:val="-2"/>
        </w:rPr>
        <w:t xml:space="preserve"> </w:t>
      </w:r>
      <w:r>
        <w:t>without</w:t>
      </w:r>
      <w:r>
        <w:rPr>
          <w:spacing w:val="-2"/>
        </w:rPr>
        <w:t xml:space="preserve"> </w:t>
      </w:r>
      <w:r>
        <w:t>antimicrobial</w:t>
      </w:r>
      <w:r>
        <w:rPr>
          <w:spacing w:val="-2"/>
        </w:rPr>
        <w:t xml:space="preserve"> </w:t>
      </w:r>
      <w:r>
        <w:t>therapy,</w:t>
      </w:r>
      <w:r>
        <w:rPr>
          <w:spacing w:val="-2"/>
        </w:rPr>
        <w:t xml:space="preserve"> </w:t>
      </w:r>
      <w:r>
        <w:t>but</w:t>
      </w:r>
      <w:r>
        <w:rPr>
          <w:spacing w:val="-5"/>
        </w:rPr>
        <w:t xml:space="preserve"> </w:t>
      </w:r>
      <w:r>
        <w:t>moderate and serious infections require treatment. First-line treatment is flucloxacillin (or dicloxacillin), or first-generation cephalosporins such as cefazolin or cefalexin for penicillin-allergic patients.</w:t>
      </w:r>
    </w:p>
    <w:p w14:paraId="4C653B4B" w14:textId="77777777" w:rsidR="00052429" w:rsidRDefault="00B706C2">
      <w:pPr>
        <w:pStyle w:val="BodyText"/>
        <w:spacing w:before="119"/>
        <w:ind w:left="153" w:right="1142" w:hanging="1"/>
      </w:pPr>
      <w:r>
        <w:t xml:space="preserve">Between 2006 and 2023, there were 1,041,304 </w:t>
      </w:r>
      <w:r>
        <w:rPr>
          <w:i/>
        </w:rPr>
        <w:t xml:space="preserve">S. aureus </w:t>
      </w:r>
      <w:r>
        <w:t>isolates from the four long-term APAS contributor</w:t>
      </w:r>
      <w:r>
        <w:rPr>
          <w:spacing w:val="-1"/>
        </w:rPr>
        <w:t xml:space="preserve"> </w:t>
      </w:r>
      <w:r>
        <w:t>pathology</w:t>
      </w:r>
      <w:r>
        <w:rPr>
          <w:spacing w:val="-5"/>
        </w:rPr>
        <w:t xml:space="preserve"> </w:t>
      </w:r>
      <w:r>
        <w:t>services.</w:t>
      </w:r>
      <w:r>
        <w:rPr>
          <w:spacing w:val="-1"/>
        </w:rPr>
        <w:t xml:space="preserve"> </w:t>
      </w:r>
      <w:r>
        <w:t>Across</w:t>
      </w:r>
      <w:r>
        <w:rPr>
          <w:spacing w:val="-5"/>
        </w:rPr>
        <w:t xml:space="preserve"> </w:t>
      </w:r>
      <w:r>
        <w:t>all</w:t>
      </w:r>
      <w:r>
        <w:rPr>
          <w:spacing w:val="-3"/>
        </w:rPr>
        <w:t xml:space="preserve"> </w:t>
      </w:r>
      <w:r>
        <w:t>pathology</w:t>
      </w:r>
      <w:r>
        <w:rPr>
          <w:spacing w:val="-2"/>
        </w:rPr>
        <w:t xml:space="preserve"> </w:t>
      </w:r>
      <w:r>
        <w:t>services</w:t>
      </w:r>
      <w:r>
        <w:rPr>
          <w:spacing w:val="-5"/>
        </w:rPr>
        <w:t xml:space="preserve"> </w:t>
      </w:r>
      <w:r>
        <w:t>that</w:t>
      </w:r>
      <w:r>
        <w:rPr>
          <w:spacing w:val="-3"/>
        </w:rPr>
        <w:t xml:space="preserve"> </w:t>
      </w:r>
      <w:r>
        <w:t>contribute</w:t>
      </w:r>
      <w:r>
        <w:rPr>
          <w:spacing w:val="-3"/>
        </w:rPr>
        <w:t xml:space="preserve"> </w:t>
      </w:r>
      <w:r>
        <w:t>to</w:t>
      </w:r>
      <w:r>
        <w:rPr>
          <w:spacing w:val="-5"/>
        </w:rPr>
        <w:t xml:space="preserve"> </w:t>
      </w:r>
      <w:r>
        <w:t>APAS,</w:t>
      </w:r>
      <w:r>
        <w:rPr>
          <w:spacing w:val="-1"/>
        </w:rPr>
        <w:t xml:space="preserve"> </w:t>
      </w:r>
      <w:r>
        <w:t>including</w:t>
      </w:r>
      <w:r>
        <w:rPr>
          <w:spacing w:val="-3"/>
        </w:rPr>
        <w:t xml:space="preserve"> </w:t>
      </w:r>
      <w:r>
        <w:t>the four long-term contributors, data were available for 1,665,101 isolates over this period. See Appendices 1 and 2 for information about the pathology services that contribute to APAS.</w:t>
      </w:r>
    </w:p>
    <w:p w14:paraId="4C653B4C" w14:textId="77777777" w:rsidR="00052429" w:rsidRDefault="00B706C2">
      <w:pPr>
        <w:pStyle w:val="BodyText"/>
        <w:spacing w:before="121"/>
        <w:ind w:left="154" w:right="1215" w:hanging="1"/>
      </w:pPr>
      <w:r>
        <w:t xml:space="preserve">Figure 17 shows the 18-year trend in methicillin resistance in </w:t>
      </w:r>
      <w:r>
        <w:rPr>
          <w:i/>
        </w:rPr>
        <w:t xml:space="preserve">S. aureus </w:t>
      </w:r>
      <w:r>
        <w:t>reported by all APAS contributors</w:t>
      </w:r>
      <w:r>
        <w:rPr>
          <w:spacing w:val="-4"/>
        </w:rPr>
        <w:t xml:space="preserve"> </w:t>
      </w:r>
      <w:r>
        <w:t>between</w:t>
      </w:r>
      <w:r>
        <w:rPr>
          <w:spacing w:val="-4"/>
        </w:rPr>
        <w:t xml:space="preserve"> </w:t>
      </w:r>
      <w:r>
        <w:t>2006</w:t>
      </w:r>
      <w:r>
        <w:rPr>
          <w:spacing w:val="-2"/>
        </w:rPr>
        <w:t xml:space="preserve"> </w:t>
      </w:r>
      <w:r>
        <w:t>and</w:t>
      </w:r>
      <w:r>
        <w:rPr>
          <w:spacing w:val="-2"/>
        </w:rPr>
        <w:t xml:space="preserve"> </w:t>
      </w:r>
      <w:r>
        <w:t>2023.</w:t>
      </w:r>
      <w:r>
        <w:rPr>
          <w:spacing w:val="-2"/>
        </w:rPr>
        <w:t xml:space="preserve"> </w:t>
      </w:r>
      <w:r>
        <w:t>Methicillin</w:t>
      </w:r>
      <w:r>
        <w:rPr>
          <w:spacing w:val="-2"/>
        </w:rPr>
        <w:t xml:space="preserve"> </w:t>
      </w:r>
      <w:r>
        <w:t>resistance</w:t>
      </w:r>
      <w:r>
        <w:rPr>
          <w:spacing w:val="-2"/>
        </w:rPr>
        <w:t xml:space="preserve"> </w:t>
      </w:r>
      <w:r>
        <w:t>has</w:t>
      </w:r>
      <w:r>
        <w:rPr>
          <w:spacing w:val="-4"/>
        </w:rPr>
        <w:t xml:space="preserve"> </w:t>
      </w:r>
      <w:r>
        <w:t>remained</w:t>
      </w:r>
      <w:r>
        <w:rPr>
          <w:spacing w:val="-4"/>
        </w:rPr>
        <w:t xml:space="preserve"> </w:t>
      </w:r>
      <w:r>
        <w:t>stable</w:t>
      </w:r>
      <w:r>
        <w:rPr>
          <w:spacing w:val="-2"/>
        </w:rPr>
        <w:t xml:space="preserve"> </w:t>
      </w:r>
      <w:r>
        <w:t>between</w:t>
      </w:r>
      <w:r>
        <w:rPr>
          <w:spacing w:val="-4"/>
        </w:rPr>
        <w:t xml:space="preserve"> </w:t>
      </w:r>
      <w:r>
        <w:t>20–23% during this period.</w:t>
      </w:r>
    </w:p>
    <w:p w14:paraId="4C653B4D" w14:textId="77777777" w:rsidR="00052429" w:rsidRDefault="00B706C2">
      <w:pPr>
        <w:spacing w:before="239"/>
        <w:ind w:left="155" w:right="1215" w:hanging="1"/>
      </w:pPr>
      <w:r>
        <w:rPr>
          <w:b/>
        </w:rPr>
        <w:t>Figure</w:t>
      </w:r>
      <w:r>
        <w:rPr>
          <w:b/>
          <w:spacing w:val="-4"/>
        </w:rPr>
        <w:t xml:space="preserve"> </w:t>
      </w:r>
      <w:r>
        <w:rPr>
          <w:b/>
        </w:rPr>
        <w:t>17:</w:t>
      </w:r>
      <w:r>
        <w:rPr>
          <w:b/>
          <w:spacing w:val="-2"/>
        </w:rPr>
        <w:t xml:space="preserve"> </w:t>
      </w:r>
      <w:r>
        <w:t>Percentage</w:t>
      </w:r>
      <w:r>
        <w:rPr>
          <w:spacing w:val="-4"/>
        </w:rPr>
        <w:t xml:space="preserve"> </w:t>
      </w:r>
      <w:r>
        <w:t>of</w:t>
      </w:r>
      <w:r>
        <w:rPr>
          <w:spacing w:val="-2"/>
        </w:rPr>
        <w:t xml:space="preserve"> </w:t>
      </w:r>
      <w:r>
        <w:rPr>
          <w:i/>
        </w:rPr>
        <w:t>Staphylococcus</w:t>
      </w:r>
      <w:r>
        <w:rPr>
          <w:i/>
          <w:spacing w:val="-6"/>
        </w:rPr>
        <w:t xml:space="preserve"> </w:t>
      </w:r>
      <w:r>
        <w:rPr>
          <w:i/>
        </w:rPr>
        <w:t>aureus</w:t>
      </w:r>
      <w:r>
        <w:rPr>
          <w:i/>
          <w:spacing w:val="-5"/>
        </w:rPr>
        <w:t xml:space="preserve"> </w:t>
      </w:r>
      <w:r>
        <w:t>with</w:t>
      </w:r>
      <w:r>
        <w:rPr>
          <w:spacing w:val="-6"/>
        </w:rPr>
        <w:t xml:space="preserve"> </w:t>
      </w:r>
      <w:r>
        <w:t>methicillin</w:t>
      </w:r>
      <w:r>
        <w:rPr>
          <w:spacing w:val="-3"/>
        </w:rPr>
        <w:t xml:space="preserve"> </w:t>
      </w:r>
      <w:r>
        <w:t>resistance,</w:t>
      </w:r>
      <w:r>
        <w:rPr>
          <w:spacing w:val="-2"/>
        </w:rPr>
        <w:t xml:space="preserve"> </w:t>
      </w:r>
      <w:r>
        <w:t>APAS</w:t>
      </w:r>
      <w:r>
        <w:rPr>
          <w:spacing w:val="-4"/>
        </w:rPr>
        <w:t xml:space="preserve"> </w:t>
      </w:r>
      <w:r>
        <w:t xml:space="preserve">contributors, </w:t>
      </w:r>
      <w:r>
        <w:rPr>
          <w:spacing w:val="-2"/>
        </w:rPr>
        <w:t>2006–2023</w:t>
      </w:r>
    </w:p>
    <w:p w14:paraId="4C653B4E" w14:textId="1DD450D3" w:rsidR="00052429" w:rsidRDefault="00D9634C">
      <w:pPr>
        <w:pStyle w:val="BodyText"/>
        <w:spacing w:before="76"/>
        <w:rPr>
          <w:sz w:val="16"/>
        </w:rPr>
      </w:pPr>
      <w:r>
        <w:rPr>
          <w:noProof/>
        </w:rPr>
        <w:drawing>
          <wp:inline distT="0" distB="0" distL="0" distR="0" wp14:anchorId="077B7C1C" wp14:editId="6696A355">
            <wp:extent cx="6115050" cy="3133725"/>
            <wp:effectExtent l="0" t="0" r="0" b="9525"/>
            <wp:docPr id="74" name="Picture 74" descr="Figure 17: Percentage of Staphylococcus aureus with methicillin resistance, APAS contributors, 2006–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17: Percentage of Staphylococcus aureus with methicillin resistance, APAS contributors, 2006–20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3133725"/>
                    </a:xfrm>
                    <a:prstGeom prst="rect">
                      <a:avLst/>
                    </a:prstGeom>
                    <a:noFill/>
                    <a:ln>
                      <a:noFill/>
                    </a:ln>
                  </pic:spPr>
                </pic:pic>
              </a:graphicData>
            </a:graphic>
          </wp:inline>
        </w:drawing>
      </w:r>
    </w:p>
    <w:p w14:paraId="4C653B63" w14:textId="77777777" w:rsidR="00052429" w:rsidRDefault="00052429">
      <w:pPr>
        <w:pStyle w:val="BodyText"/>
        <w:spacing w:before="1"/>
        <w:rPr>
          <w:sz w:val="16"/>
        </w:rPr>
      </w:pPr>
    </w:p>
    <w:p w14:paraId="4C653B64" w14:textId="77777777" w:rsidR="00052429" w:rsidRDefault="00B706C2">
      <w:pPr>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B65" w14:textId="77777777" w:rsidR="00052429" w:rsidRDefault="00B706C2">
      <w:pPr>
        <w:spacing w:before="1"/>
        <w:ind w:left="152"/>
        <w:rPr>
          <w:sz w:val="16"/>
        </w:rPr>
      </w:pPr>
      <w:r>
        <w:rPr>
          <w:sz w:val="16"/>
        </w:rPr>
        <w:t>Source:</w:t>
      </w:r>
      <w:r>
        <w:rPr>
          <w:spacing w:val="-6"/>
          <w:sz w:val="16"/>
        </w:rPr>
        <w:t xml:space="preserve"> </w:t>
      </w:r>
      <w:r>
        <w:rPr>
          <w:sz w:val="16"/>
        </w:rPr>
        <w:t>APAS</w:t>
      </w:r>
      <w:r>
        <w:rPr>
          <w:spacing w:val="-2"/>
          <w:sz w:val="16"/>
        </w:rPr>
        <w:t xml:space="preserve"> </w:t>
      </w:r>
      <w:r>
        <w:rPr>
          <w:sz w:val="16"/>
        </w:rPr>
        <w:t>(NSW,</w:t>
      </w:r>
      <w:r>
        <w:rPr>
          <w:spacing w:val="-3"/>
          <w:sz w:val="16"/>
        </w:rPr>
        <w:t xml:space="preserve"> </w:t>
      </w:r>
      <w:r>
        <w:rPr>
          <w:sz w:val="16"/>
        </w:rPr>
        <w:t>Vic,</w:t>
      </w:r>
      <w:r>
        <w:rPr>
          <w:spacing w:val="-4"/>
          <w:sz w:val="16"/>
        </w:rPr>
        <w:t xml:space="preserve"> </w:t>
      </w:r>
      <w:r>
        <w:rPr>
          <w:sz w:val="16"/>
        </w:rPr>
        <w:t>Qld,</w:t>
      </w:r>
      <w:r>
        <w:rPr>
          <w:spacing w:val="-3"/>
          <w:sz w:val="16"/>
        </w:rPr>
        <w:t xml:space="preserve"> </w:t>
      </w:r>
      <w:r>
        <w:rPr>
          <w:sz w:val="16"/>
        </w:rPr>
        <w:t>SA,</w:t>
      </w:r>
      <w:r>
        <w:rPr>
          <w:spacing w:val="-1"/>
          <w:sz w:val="16"/>
        </w:rPr>
        <w:t xml:space="preserve"> </w:t>
      </w:r>
      <w:r>
        <w:rPr>
          <w:sz w:val="16"/>
        </w:rPr>
        <w:t>WA,</w:t>
      </w:r>
      <w:r>
        <w:rPr>
          <w:spacing w:val="-3"/>
          <w:sz w:val="16"/>
        </w:rPr>
        <w:t xml:space="preserve"> </w:t>
      </w:r>
      <w:r>
        <w:rPr>
          <w:sz w:val="16"/>
        </w:rPr>
        <w:t>Tas,</w:t>
      </w:r>
      <w:r>
        <w:rPr>
          <w:spacing w:val="-4"/>
          <w:sz w:val="16"/>
        </w:rPr>
        <w:t xml:space="preserve"> </w:t>
      </w:r>
      <w:r>
        <w:rPr>
          <w:sz w:val="16"/>
        </w:rPr>
        <w:t>ACT)</w:t>
      </w:r>
      <w:r>
        <w:rPr>
          <w:spacing w:val="-2"/>
          <w:sz w:val="16"/>
        </w:rPr>
        <w:t xml:space="preserve"> </w:t>
      </w:r>
      <w:r>
        <w:rPr>
          <w:sz w:val="16"/>
        </w:rPr>
        <w:t>–</w:t>
      </w:r>
      <w:r>
        <w:rPr>
          <w:spacing w:val="-5"/>
          <w:sz w:val="16"/>
        </w:rPr>
        <w:t xml:space="preserve"> </w:t>
      </w:r>
      <w:r>
        <w:rPr>
          <w:sz w:val="16"/>
        </w:rPr>
        <w:t>see</w:t>
      </w:r>
      <w:r>
        <w:rPr>
          <w:spacing w:val="-4"/>
          <w:sz w:val="16"/>
        </w:rPr>
        <w:t xml:space="preserve"> </w:t>
      </w:r>
      <w:r>
        <w:rPr>
          <w:sz w:val="16"/>
        </w:rPr>
        <w:t>Table</w:t>
      </w:r>
      <w:r>
        <w:rPr>
          <w:spacing w:val="-4"/>
          <w:sz w:val="16"/>
        </w:rPr>
        <w:t xml:space="preserve"> </w:t>
      </w:r>
      <w:r>
        <w:rPr>
          <w:spacing w:val="-7"/>
          <w:sz w:val="16"/>
        </w:rPr>
        <w:t>A1</w:t>
      </w:r>
    </w:p>
    <w:p w14:paraId="4C653B66" w14:textId="77777777" w:rsidR="00052429" w:rsidRDefault="00052429">
      <w:pPr>
        <w:pStyle w:val="BodyText"/>
        <w:spacing w:before="120"/>
        <w:rPr>
          <w:sz w:val="16"/>
        </w:rPr>
      </w:pPr>
    </w:p>
    <w:p w14:paraId="4C653B67" w14:textId="77777777" w:rsidR="00052429" w:rsidRDefault="00B706C2">
      <w:pPr>
        <w:pStyle w:val="BodyText"/>
        <w:ind w:left="153" w:right="1215" w:hanging="1"/>
      </w:pPr>
      <w:r>
        <w:t>For analyses</w:t>
      </w:r>
      <w:r>
        <w:rPr>
          <w:spacing w:val="-3"/>
        </w:rPr>
        <w:t xml:space="preserve"> </w:t>
      </w:r>
      <w:r>
        <w:t>of</w:t>
      </w:r>
      <w:r>
        <w:rPr>
          <w:spacing w:val="-1"/>
        </w:rPr>
        <w:t xml:space="preserve"> </w:t>
      </w:r>
      <w:r>
        <w:t>2015</w:t>
      </w:r>
      <w:r>
        <w:rPr>
          <w:spacing w:val="-3"/>
        </w:rPr>
        <w:t xml:space="preserve"> </w:t>
      </w:r>
      <w:r>
        <w:t>to</w:t>
      </w:r>
      <w:r>
        <w:rPr>
          <w:spacing w:val="-3"/>
        </w:rPr>
        <w:t xml:space="preserve"> </w:t>
      </w:r>
      <w:r>
        <w:t>2023</w:t>
      </w:r>
      <w:r>
        <w:rPr>
          <w:spacing w:val="-1"/>
        </w:rPr>
        <w:t xml:space="preserve"> </w:t>
      </w:r>
      <w:r>
        <w:t>data</w:t>
      </w:r>
      <w:r>
        <w:rPr>
          <w:spacing w:val="-3"/>
        </w:rPr>
        <w:t xml:space="preserve"> </w:t>
      </w:r>
      <w:r>
        <w:t>for</w:t>
      </w:r>
      <w:r>
        <w:rPr>
          <w:spacing w:val="-2"/>
        </w:rPr>
        <w:t xml:space="preserve"> </w:t>
      </w:r>
      <w:r>
        <w:t>this</w:t>
      </w:r>
      <w:r>
        <w:rPr>
          <w:spacing w:val="-2"/>
        </w:rPr>
        <w:t xml:space="preserve"> </w:t>
      </w:r>
      <w:r>
        <w:t>report,</w:t>
      </w:r>
      <w:r>
        <w:rPr>
          <w:spacing w:val="-1"/>
        </w:rPr>
        <w:t xml:space="preserve"> </w:t>
      </w:r>
      <w:r>
        <w:t>there</w:t>
      </w:r>
      <w:r>
        <w:rPr>
          <w:spacing w:val="-1"/>
        </w:rPr>
        <w:t xml:space="preserve"> </w:t>
      </w:r>
      <w:r>
        <w:t>were</w:t>
      </w:r>
      <w:r>
        <w:rPr>
          <w:spacing w:val="-3"/>
        </w:rPr>
        <w:t xml:space="preserve"> </w:t>
      </w:r>
      <w:r>
        <w:t>1,149,190</w:t>
      </w:r>
      <w:r>
        <w:rPr>
          <w:spacing w:val="-3"/>
        </w:rPr>
        <w:t xml:space="preserve"> </w:t>
      </w:r>
      <w:r>
        <w:rPr>
          <w:i/>
        </w:rPr>
        <w:t>S.</w:t>
      </w:r>
      <w:r>
        <w:rPr>
          <w:i/>
          <w:spacing w:val="-1"/>
        </w:rPr>
        <w:t xml:space="preserve"> </w:t>
      </w:r>
      <w:r>
        <w:rPr>
          <w:i/>
        </w:rPr>
        <w:t>aureus</w:t>
      </w:r>
      <w:r>
        <w:rPr>
          <w:i/>
          <w:spacing w:val="-2"/>
        </w:rPr>
        <w:t xml:space="preserve"> </w:t>
      </w:r>
      <w:r>
        <w:t>isolates</w:t>
      </w:r>
      <w:r>
        <w:rPr>
          <w:spacing w:val="-3"/>
        </w:rPr>
        <w:t xml:space="preserve"> </w:t>
      </w:r>
      <w:r>
        <w:t>from</w:t>
      </w:r>
      <w:r>
        <w:rPr>
          <w:spacing w:val="-2"/>
        </w:rPr>
        <w:t xml:space="preserve"> </w:t>
      </w:r>
      <w:r>
        <w:t>all APAS contributors.</w:t>
      </w:r>
    </w:p>
    <w:p w14:paraId="4C653B68" w14:textId="77777777" w:rsidR="00052429" w:rsidRDefault="00052429">
      <w:pPr>
        <w:sectPr w:rsidR="00052429">
          <w:pgSz w:w="11910" w:h="16840"/>
          <w:pgMar w:top="1040" w:right="0" w:bottom="920" w:left="980" w:header="0" w:footer="734" w:gutter="0"/>
          <w:cols w:space="720"/>
        </w:sectPr>
      </w:pPr>
    </w:p>
    <w:p w14:paraId="4C653B69" w14:textId="77777777" w:rsidR="00052429" w:rsidRDefault="00B706C2">
      <w:pPr>
        <w:spacing w:before="73"/>
        <w:ind w:left="152"/>
        <w:rPr>
          <w:b/>
          <w:sz w:val="28"/>
        </w:rPr>
      </w:pPr>
      <w:bookmarkStart w:id="23" w:name="_bookmark17"/>
      <w:bookmarkEnd w:id="23"/>
      <w:r>
        <w:rPr>
          <w:b/>
          <w:color w:val="0E2841"/>
          <w:sz w:val="28"/>
        </w:rPr>
        <w:lastRenderedPageBreak/>
        <w:t>Methicillin</w:t>
      </w:r>
      <w:r>
        <w:rPr>
          <w:b/>
          <w:color w:val="0E2841"/>
          <w:spacing w:val="-12"/>
          <w:sz w:val="28"/>
        </w:rPr>
        <w:t xml:space="preserve"> </w:t>
      </w:r>
      <w:r>
        <w:rPr>
          <w:b/>
          <w:color w:val="0E2841"/>
          <w:sz w:val="28"/>
        </w:rPr>
        <w:t>resistance</w:t>
      </w:r>
      <w:r>
        <w:rPr>
          <w:b/>
          <w:color w:val="0E2841"/>
          <w:spacing w:val="-6"/>
          <w:sz w:val="28"/>
        </w:rPr>
        <w:t xml:space="preserve"> </w:t>
      </w:r>
      <w:r>
        <w:rPr>
          <w:b/>
          <w:color w:val="0E2841"/>
          <w:sz w:val="28"/>
        </w:rPr>
        <w:t>in</w:t>
      </w:r>
      <w:r>
        <w:rPr>
          <w:b/>
          <w:color w:val="0E2841"/>
          <w:spacing w:val="-9"/>
          <w:sz w:val="28"/>
        </w:rPr>
        <w:t xml:space="preserve"> </w:t>
      </w:r>
      <w:r>
        <w:rPr>
          <w:b/>
          <w:i/>
          <w:color w:val="0E2841"/>
          <w:sz w:val="28"/>
        </w:rPr>
        <w:t>Staphylococcus</w:t>
      </w:r>
      <w:r>
        <w:rPr>
          <w:b/>
          <w:i/>
          <w:color w:val="0E2841"/>
          <w:spacing w:val="-6"/>
          <w:sz w:val="28"/>
        </w:rPr>
        <w:t xml:space="preserve"> </w:t>
      </w:r>
      <w:r>
        <w:rPr>
          <w:b/>
          <w:i/>
          <w:color w:val="0E2841"/>
          <w:sz w:val="28"/>
        </w:rPr>
        <w:t>aureus</w:t>
      </w:r>
      <w:r>
        <w:rPr>
          <w:b/>
          <w:i/>
          <w:color w:val="0E2841"/>
          <w:spacing w:val="-8"/>
          <w:sz w:val="28"/>
        </w:rPr>
        <w:t xml:space="preserve"> </w:t>
      </w:r>
      <w:r>
        <w:rPr>
          <w:b/>
          <w:color w:val="0E2841"/>
          <w:sz w:val="28"/>
        </w:rPr>
        <w:t>by</w:t>
      </w:r>
      <w:r>
        <w:rPr>
          <w:b/>
          <w:color w:val="0E2841"/>
          <w:spacing w:val="-6"/>
          <w:sz w:val="28"/>
        </w:rPr>
        <w:t xml:space="preserve"> </w:t>
      </w:r>
      <w:r>
        <w:rPr>
          <w:b/>
          <w:color w:val="0E2841"/>
          <w:sz w:val="28"/>
        </w:rPr>
        <w:t>specimen</w:t>
      </w:r>
      <w:r>
        <w:rPr>
          <w:b/>
          <w:color w:val="0E2841"/>
          <w:spacing w:val="-8"/>
          <w:sz w:val="28"/>
        </w:rPr>
        <w:t xml:space="preserve"> </w:t>
      </w:r>
      <w:r>
        <w:rPr>
          <w:b/>
          <w:color w:val="0E2841"/>
          <w:spacing w:val="-4"/>
          <w:sz w:val="28"/>
        </w:rPr>
        <w:t>type</w:t>
      </w:r>
    </w:p>
    <w:p w14:paraId="4C653B6A" w14:textId="77777777" w:rsidR="00052429" w:rsidRDefault="00B706C2">
      <w:pPr>
        <w:pStyle w:val="BodyText"/>
        <w:spacing w:before="183"/>
        <w:ind w:left="153" w:right="1215" w:hanging="1"/>
      </w:pPr>
      <w:r>
        <w:t xml:space="preserve">A substantial majority (80.9%) of </w:t>
      </w:r>
      <w:r>
        <w:rPr>
          <w:i/>
        </w:rPr>
        <w:t xml:space="preserve">S. aureus </w:t>
      </w:r>
      <w:r>
        <w:t>isolates were from tissue/fluid/pus/prosthesis specimens,</w:t>
      </w:r>
      <w:r>
        <w:rPr>
          <w:spacing w:val="-2"/>
        </w:rPr>
        <w:t xml:space="preserve"> </w:t>
      </w:r>
      <w:r>
        <w:t>for which</w:t>
      </w:r>
      <w:r>
        <w:rPr>
          <w:spacing w:val="-4"/>
        </w:rPr>
        <w:t xml:space="preserve"> </w:t>
      </w:r>
      <w:r>
        <w:t>the</w:t>
      </w:r>
      <w:r>
        <w:rPr>
          <w:spacing w:val="-4"/>
        </w:rPr>
        <w:t xml:space="preserve"> </w:t>
      </w:r>
      <w:r>
        <w:t>highest proportion</w:t>
      </w:r>
      <w:r>
        <w:rPr>
          <w:spacing w:val="-2"/>
        </w:rPr>
        <w:t xml:space="preserve"> </w:t>
      </w:r>
      <w:r>
        <w:t>of</w:t>
      </w:r>
      <w:r>
        <w:rPr>
          <w:spacing w:val="-2"/>
        </w:rPr>
        <w:t xml:space="preserve"> </w:t>
      </w:r>
      <w:r>
        <w:t>MRSA</w:t>
      </w:r>
      <w:r>
        <w:rPr>
          <w:spacing w:val="-2"/>
        </w:rPr>
        <w:t xml:space="preserve"> </w:t>
      </w:r>
      <w:r>
        <w:t>was</w:t>
      </w:r>
      <w:r>
        <w:rPr>
          <w:spacing w:val="-1"/>
        </w:rPr>
        <w:t xml:space="preserve"> </w:t>
      </w:r>
      <w:r>
        <w:t>observed.</w:t>
      </w:r>
      <w:r>
        <w:rPr>
          <w:spacing w:val="-3"/>
        </w:rPr>
        <w:t xml:space="preserve"> </w:t>
      </w:r>
      <w:r>
        <w:t>Isolates</w:t>
      </w:r>
      <w:r>
        <w:rPr>
          <w:spacing w:val="-4"/>
        </w:rPr>
        <w:t xml:space="preserve"> </w:t>
      </w:r>
      <w:r>
        <w:t>from</w:t>
      </w:r>
      <w:r>
        <w:rPr>
          <w:spacing w:val="-3"/>
        </w:rPr>
        <w:t xml:space="preserve"> </w:t>
      </w:r>
      <w:r>
        <w:t>the</w:t>
      </w:r>
      <w:r>
        <w:rPr>
          <w:spacing w:val="-4"/>
        </w:rPr>
        <w:t xml:space="preserve"> </w:t>
      </w:r>
      <w:r>
        <w:t>ear</w:t>
      </w:r>
      <w:r>
        <w:rPr>
          <w:spacing w:val="-3"/>
        </w:rPr>
        <w:t xml:space="preserve"> </w:t>
      </w:r>
      <w:r>
        <w:t>nose and throat had the lowest proportion of MRSA (Figure 18). For more information on specimen types, see Appendix 2.</w:t>
      </w:r>
    </w:p>
    <w:p w14:paraId="4C653B6B" w14:textId="77777777" w:rsidR="00052429" w:rsidRDefault="00B706C2">
      <w:pPr>
        <w:pStyle w:val="BodyText"/>
        <w:spacing w:before="119"/>
        <w:ind w:left="153" w:right="1215" w:hanging="1"/>
      </w:pPr>
      <w:r>
        <w:t>Across all specimen types, methicillin resistance was stable at around 22% from 2015 to 2020. There</w:t>
      </w:r>
      <w:r>
        <w:rPr>
          <w:spacing w:val="-2"/>
        </w:rPr>
        <w:t xml:space="preserve"> </w:t>
      </w:r>
      <w:r>
        <w:t>was</w:t>
      </w:r>
      <w:r>
        <w:rPr>
          <w:spacing w:val="-4"/>
        </w:rPr>
        <w:t xml:space="preserve"> </w:t>
      </w:r>
      <w:r>
        <w:t>a</w:t>
      </w:r>
      <w:r>
        <w:rPr>
          <w:spacing w:val="-2"/>
        </w:rPr>
        <w:t xml:space="preserve"> </w:t>
      </w:r>
      <w:r>
        <w:t>slight</w:t>
      </w:r>
      <w:r>
        <w:rPr>
          <w:spacing w:val="-2"/>
        </w:rPr>
        <w:t xml:space="preserve"> </w:t>
      </w:r>
      <w:r>
        <w:t>downward</w:t>
      </w:r>
      <w:r>
        <w:rPr>
          <w:spacing w:val="-2"/>
        </w:rPr>
        <w:t xml:space="preserve"> </w:t>
      </w:r>
      <w:r>
        <w:t>trend</w:t>
      </w:r>
      <w:r>
        <w:rPr>
          <w:spacing w:val="-4"/>
        </w:rPr>
        <w:t xml:space="preserve"> </w:t>
      </w:r>
      <w:r>
        <w:t>to</w:t>
      </w:r>
      <w:r>
        <w:rPr>
          <w:spacing w:val="-2"/>
        </w:rPr>
        <w:t xml:space="preserve"> </w:t>
      </w:r>
      <w:r>
        <w:t>19.8%</w:t>
      </w:r>
      <w:r>
        <w:rPr>
          <w:spacing w:val="-1"/>
        </w:rPr>
        <w:t xml:space="preserve"> </w:t>
      </w:r>
      <w:r>
        <w:t>in</w:t>
      </w:r>
      <w:r>
        <w:rPr>
          <w:spacing w:val="-2"/>
        </w:rPr>
        <w:t xml:space="preserve"> </w:t>
      </w:r>
      <w:r>
        <w:t>2022</w:t>
      </w:r>
      <w:r>
        <w:rPr>
          <w:spacing w:val="-2"/>
        </w:rPr>
        <w:t xml:space="preserve"> </w:t>
      </w:r>
      <w:r>
        <w:t>and</w:t>
      </w:r>
      <w:r>
        <w:rPr>
          <w:spacing w:val="-2"/>
        </w:rPr>
        <w:t xml:space="preserve"> </w:t>
      </w:r>
      <w:r>
        <w:t>2023. There</w:t>
      </w:r>
      <w:r>
        <w:rPr>
          <w:spacing w:val="-2"/>
        </w:rPr>
        <w:t xml:space="preserve"> </w:t>
      </w:r>
      <w:r>
        <w:t>was</w:t>
      </w:r>
      <w:r>
        <w:rPr>
          <w:spacing w:val="-1"/>
        </w:rPr>
        <w:t xml:space="preserve"> </w:t>
      </w:r>
      <w:r>
        <w:t>a</w:t>
      </w:r>
      <w:r>
        <w:rPr>
          <w:spacing w:val="-2"/>
        </w:rPr>
        <w:t xml:space="preserve"> </w:t>
      </w:r>
      <w:r>
        <w:t>decreasing</w:t>
      </w:r>
      <w:r>
        <w:rPr>
          <w:spacing w:val="-4"/>
        </w:rPr>
        <w:t xml:space="preserve"> </w:t>
      </w:r>
      <w:r>
        <w:t>trend</w:t>
      </w:r>
      <w:r>
        <w:rPr>
          <w:spacing w:val="-4"/>
        </w:rPr>
        <w:t xml:space="preserve"> </w:t>
      </w:r>
      <w:r>
        <w:t>in MRSA isolated from blood specimens from 2016.</w:t>
      </w:r>
    </w:p>
    <w:p w14:paraId="4C653B6C" w14:textId="77777777" w:rsidR="00052429" w:rsidRDefault="00B706C2">
      <w:pPr>
        <w:spacing w:before="121"/>
        <w:ind w:left="153" w:right="1215"/>
      </w:pPr>
      <w:r>
        <w:rPr>
          <w:b/>
        </w:rPr>
        <w:t>Figure</w:t>
      </w:r>
      <w:r>
        <w:rPr>
          <w:b/>
          <w:spacing w:val="-4"/>
        </w:rPr>
        <w:t xml:space="preserve"> </w:t>
      </w:r>
      <w:r>
        <w:rPr>
          <w:b/>
        </w:rPr>
        <w:t>18:</w:t>
      </w:r>
      <w:r>
        <w:rPr>
          <w:b/>
          <w:spacing w:val="-2"/>
        </w:rPr>
        <w:t xml:space="preserve"> </w:t>
      </w:r>
      <w:r>
        <w:t>Percentage</w:t>
      </w:r>
      <w:r>
        <w:rPr>
          <w:spacing w:val="-4"/>
        </w:rPr>
        <w:t xml:space="preserve"> </w:t>
      </w:r>
      <w:r>
        <w:t>of</w:t>
      </w:r>
      <w:r>
        <w:rPr>
          <w:spacing w:val="-4"/>
        </w:rPr>
        <w:t xml:space="preserve"> </w:t>
      </w:r>
      <w:r>
        <w:t>methicillin-resistant</w:t>
      </w:r>
      <w:r>
        <w:rPr>
          <w:spacing w:val="-2"/>
        </w:rPr>
        <w:t xml:space="preserve"> </w:t>
      </w:r>
      <w:r>
        <w:rPr>
          <w:i/>
        </w:rPr>
        <w:t>Staphylococcus</w:t>
      </w:r>
      <w:r>
        <w:rPr>
          <w:i/>
          <w:spacing w:val="-3"/>
        </w:rPr>
        <w:t xml:space="preserve"> </w:t>
      </w:r>
      <w:r>
        <w:rPr>
          <w:i/>
        </w:rPr>
        <w:t>aureus</w:t>
      </w:r>
      <w:r>
        <w:rPr>
          <w:i/>
          <w:spacing w:val="-3"/>
        </w:rPr>
        <w:t xml:space="preserve"> </w:t>
      </w:r>
      <w:r>
        <w:t>by</w:t>
      </w:r>
      <w:r>
        <w:rPr>
          <w:spacing w:val="-6"/>
        </w:rPr>
        <w:t xml:space="preserve"> </w:t>
      </w:r>
      <w:r>
        <w:t>specimen</w:t>
      </w:r>
      <w:r>
        <w:rPr>
          <w:spacing w:val="-4"/>
        </w:rPr>
        <w:t xml:space="preserve"> </w:t>
      </w:r>
      <w:r>
        <w:t>source,</w:t>
      </w:r>
      <w:r>
        <w:rPr>
          <w:spacing w:val="-4"/>
        </w:rPr>
        <w:t xml:space="preserve"> </w:t>
      </w:r>
      <w:r>
        <w:t>APAS contributors, 2015–2023</w:t>
      </w:r>
    </w:p>
    <w:p w14:paraId="4C653B6D" w14:textId="77777777" w:rsidR="00052429" w:rsidRDefault="00052429">
      <w:pPr>
        <w:pStyle w:val="BodyText"/>
        <w:spacing w:before="7"/>
        <w:rPr>
          <w:sz w:val="18"/>
        </w:rPr>
      </w:pPr>
    </w:p>
    <w:p w14:paraId="0C6E800D" w14:textId="18DB3DBC" w:rsidR="001D04EC" w:rsidRDefault="00035DBF">
      <w:pPr>
        <w:pStyle w:val="BodyText"/>
        <w:spacing w:before="7"/>
        <w:rPr>
          <w:sz w:val="18"/>
        </w:rPr>
      </w:pPr>
      <w:r>
        <w:rPr>
          <w:noProof/>
          <w:sz w:val="18"/>
        </w:rPr>
        <w:drawing>
          <wp:inline distT="0" distB="0" distL="0" distR="0" wp14:anchorId="43B5016B" wp14:editId="399E9B18">
            <wp:extent cx="6120765" cy="5328285"/>
            <wp:effectExtent l="0" t="0" r="0" b="5715"/>
            <wp:docPr id="20" name="Picture 20" descr="Figure 18: Percentage of methicillin-resistant Staphylococcus aureus by specimen source,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8: Percentage of methicillin-resistant Staphylococcus aureus by specimen source, APAS contributors, 2015–20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5328285"/>
                    </a:xfrm>
                    <a:prstGeom prst="rect">
                      <a:avLst/>
                    </a:prstGeom>
                    <a:noFill/>
                  </pic:spPr>
                </pic:pic>
              </a:graphicData>
            </a:graphic>
          </wp:inline>
        </w:drawing>
      </w:r>
    </w:p>
    <w:p w14:paraId="4C653C1E" w14:textId="77777777" w:rsidR="00052429" w:rsidRDefault="00B706C2">
      <w:pPr>
        <w:spacing w:before="141"/>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C1F" w14:textId="77777777" w:rsidR="00052429" w:rsidRDefault="00B706C2">
      <w:pPr>
        <w:tabs>
          <w:tab w:val="left" w:pos="435"/>
        </w:tabs>
        <w:spacing w:before="15"/>
        <w:ind w:left="152" w:right="4384" w:hanging="1"/>
        <w:rPr>
          <w:sz w:val="16"/>
        </w:rPr>
      </w:pPr>
      <w:r>
        <w:rPr>
          <w:spacing w:val="-10"/>
          <w:sz w:val="16"/>
        </w:rPr>
        <w:t>*</w:t>
      </w:r>
      <w:r>
        <w:rPr>
          <w:sz w:val="16"/>
        </w:rPr>
        <w:tab/>
        <w:t>Other</w:t>
      </w:r>
      <w:r>
        <w:rPr>
          <w:spacing w:val="-3"/>
          <w:sz w:val="16"/>
        </w:rPr>
        <w:t xml:space="preserve"> </w:t>
      </w:r>
      <w:r>
        <w:rPr>
          <w:sz w:val="16"/>
        </w:rPr>
        <w:t>refers</w:t>
      </w:r>
      <w:r>
        <w:rPr>
          <w:spacing w:val="-3"/>
          <w:sz w:val="16"/>
        </w:rPr>
        <w:t xml:space="preserve"> </w:t>
      </w:r>
      <w:r>
        <w:rPr>
          <w:sz w:val="16"/>
        </w:rPr>
        <w:t>to</w:t>
      </w:r>
      <w:r>
        <w:rPr>
          <w:spacing w:val="-5"/>
          <w:sz w:val="16"/>
        </w:rPr>
        <w:t xml:space="preserve"> </w:t>
      </w:r>
      <w:r>
        <w:rPr>
          <w:sz w:val="16"/>
        </w:rPr>
        <w:t>cerebrospinal</w:t>
      </w:r>
      <w:r>
        <w:rPr>
          <w:spacing w:val="-4"/>
          <w:sz w:val="16"/>
        </w:rPr>
        <w:t xml:space="preserve"> </w:t>
      </w:r>
      <w:r>
        <w:rPr>
          <w:sz w:val="16"/>
        </w:rPr>
        <w:t>fluid,</w:t>
      </w:r>
      <w:r>
        <w:rPr>
          <w:spacing w:val="-4"/>
          <w:sz w:val="16"/>
        </w:rPr>
        <w:t xml:space="preserve"> </w:t>
      </w:r>
      <w:r>
        <w:rPr>
          <w:sz w:val="16"/>
        </w:rPr>
        <w:t>ear</w:t>
      </w:r>
      <w:r>
        <w:rPr>
          <w:spacing w:val="-3"/>
          <w:sz w:val="16"/>
        </w:rPr>
        <w:t xml:space="preserve"> </w:t>
      </w:r>
      <w:r>
        <w:rPr>
          <w:sz w:val="16"/>
        </w:rPr>
        <w:t>nose</w:t>
      </w:r>
      <w:r>
        <w:rPr>
          <w:spacing w:val="-3"/>
          <w:sz w:val="16"/>
        </w:rPr>
        <w:t xml:space="preserve"> </w:t>
      </w:r>
      <w:r>
        <w:rPr>
          <w:sz w:val="16"/>
        </w:rPr>
        <w:t>and</w:t>
      </w:r>
      <w:r>
        <w:rPr>
          <w:spacing w:val="-5"/>
          <w:sz w:val="16"/>
        </w:rPr>
        <w:t xml:space="preserve"> </w:t>
      </w:r>
      <w:r>
        <w:rPr>
          <w:sz w:val="16"/>
        </w:rPr>
        <w:t>throat,</w:t>
      </w:r>
      <w:r>
        <w:rPr>
          <w:spacing w:val="-1"/>
          <w:sz w:val="16"/>
        </w:rPr>
        <w:t xml:space="preserve"> </w:t>
      </w:r>
      <w:r>
        <w:rPr>
          <w:sz w:val="16"/>
        </w:rPr>
        <w:t>enteric,</w:t>
      </w:r>
      <w:r>
        <w:rPr>
          <w:spacing w:val="-1"/>
          <w:sz w:val="16"/>
        </w:rPr>
        <w:t xml:space="preserve"> </w:t>
      </w:r>
      <w:r>
        <w:rPr>
          <w:sz w:val="16"/>
        </w:rPr>
        <w:t>and</w:t>
      </w:r>
      <w:r>
        <w:rPr>
          <w:spacing w:val="-5"/>
          <w:sz w:val="16"/>
        </w:rPr>
        <w:t xml:space="preserve"> </w:t>
      </w:r>
      <w:r>
        <w:rPr>
          <w:sz w:val="16"/>
        </w:rPr>
        <w:t>genital</w:t>
      </w:r>
      <w:r>
        <w:rPr>
          <w:spacing w:val="-4"/>
          <w:sz w:val="16"/>
        </w:rPr>
        <w:t xml:space="preserve"> </w:t>
      </w:r>
      <w:r>
        <w:rPr>
          <w:sz w:val="16"/>
        </w:rPr>
        <w:t>specimens Source: APAS (NSW, Vic, Qld, SA, WA, Tas, ACT) – see Table</w:t>
      </w:r>
      <w:r>
        <w:rPr>
          <w:spacing w:val="-3"/>
          <w:sz w:val="16"/>
        </w:rPr>
        <w:t xml:space="preserve"> </w:t>
      </w:r>
      <w:r>
        <w:rPr>
          <w:sz w:val="16"/>
        </w:rPr>
        <w:t>A1</w:t>
      </w:r>
    </w:p>
    <w:p w14:paraId="4C653C20" w14:textId="77777777" w:rsidR="00052429" w:rsidRDefault="00052429">
      <w:pPr>
        <w:rPr>
          <w:sz w:val="16"/>
        </w:rPr>
        <w:sectPr w:rsidR="00052429">
          <w:pgSz w:w="11910" w:h="16840"/>
          <w:pgMar w:top="1040" w:right="0" w:bottom="920" w:left="980" w:header="0" w:footer="734" w:gutter="0"/>
          <w:cols w:space="720"/>
        </w:sectPr>
      </w:pPr>
    </w:p>
    <w:p w14:paraId="4C653C21" w14:textId="54A06F4A" w:rsidR="00052429" w:rsidRDefault="00B706C2">
      <w:pPr>
        <w:spacing w:before="73"/>
        <w:ind w:left="152"/>
        <w:rPr>
          <w:b/>
          <w:sz w:val="28"/>
        </w:rPr>
      </w:pPr>
      <w:bookmarkStart w:id="24" w:name="_bookmark18"/>
      <w:bookmarkEnd w:id="24"/>
      <w:r>
        <w:rPr>
          <w:b/>
          <w:color w:val="0E2841"/>
          <w:sz w:val="28"/>
        </w:rPr>
        <w:lastRenderedPageBreak/>
        <w:t>Methicillin</w:t>
      </w:r>
      <w:r>
        <w:rPr>
          <w:b/>
          <w:color w:val="0E2841"/>
          <w:spacing w:val="-12"/>
          <w:sz w:val="28"/>
        </w:rPr>
        <w:t xml:space="preserve"> </w:t>
      </w:r>
      <w:r>
        <w:rPr>
          <w:b/>
          <w:color w:val="0E2841"/>
          <w:sz w:val="28"/>
        </w:rPr>
        <w:t>resistance</w:t>
      </w:r>
      <w:r>
        <w:rPr>
          <w:b/>
          <w:color w:val="0E2841"/>
          <w:spacing w:val="-5"/>
          <w:sz w:val="28"/>
        </w:rPr>
        <w:t xml:space="preserve"> </w:t>
      </w:r>
      <w:r>
        <w:rPr>
          <w:b/>
          <w:color w:val="0E2841"/>
          <w:sz w:val="28"/>
        </w:rPr>
        <w:t>in</w:t>
      </w:r>
      <w:r>
        <w:rPr>
          <w:b/>
          <w:color w:val="0E2841"/>
          <w:spacing w:val="-10"/>
          <w:sz w:val="28"/>
        </w:rPr>
        <w:t xml:space="preserve"> </w:t>
      </w:r>
      <w:r>
        <w:rPr>
          <w:b/>
          <w:i/>
          <w:color w:val="0E2841"/>
          <w:sz w:val="28"/>
        </w:rPr>
        <w:t>Staphylococcus</w:t>
      </w:r>
      <w:r>
        <w:rPr>
          <w:b/>
          <w:i/>
          <w:color w:val="0E2841"/>
          <w:spacing w:val="-5"/>
          <w:sz w:val="28"/>
        </w:rPr>
        <w:t xml:space="preserve"> </w:t>
      </w:r>
      <w:r>
        <w:rPr>
          <w:b/>
          <w:i/>
          <w:color w:val="0E2841"/>
          <w:sz w:val="28"/>
        </w:rPr>
        <w:t>aureus</w:t>
      </w:r>
      <w:r>
        <w:rPr>
          <w:b/>
          <w:i/>
          <w:color w:val="0E2841"/>
          <w:spacing w:val="-8"/>
          <w:sz w:val="28"/>
        </w:rPr>
        <w:t xml:space="preserve"> </w:t>
      </w:r>
      <w:r>
        <w:rPr>
          <w:b/>
          <w:color w:val="0E2841"/>
          <w:sz w:val="28"/>
        </w:rPr>
        <w:t>by</w:t>
      </w:r>
      <w:r>
        <w:rPr>
          <w:b/>
          <w:color w:val="0E2841"/>
          <w:spacing w:val="-5"/>
          <w:sz w:val="28"/>
        </w:rPr>
        <w:t xml:space="preserve"> </w:t>
      </w:r>
      <w:r>
        <w:rPr>
          <w:b/>
          <w:color w:val="0E2841"/>
          <w:spacing w:val="-2"/>
          <w:sz w:val="28"/>
        </w:rPr>
        <w:t>setting</w:t>
      </w:r>
    </w:p>
    <w:p w14:paraId="4C653C22" w14:textId="77777777" w:rsidR="00052429" w:rsidRDefault="00B706C2">
      <w:pPr>
        <w:pStyle w:val="BodyText"/>
        <w:spacing w:before="183"/>
        <w:ind w:left="153" w:right="1142" w:hanging="1"/>
      </w:pPr>
      <w:r>
        <w:t>Almost all</w:t>
      </w:r>
      <w:r>
        <w:rPr>
          <w:spacing w:val="-2"/>
        </w:rPr>
        <w:t xml:space="preserve"> </w:t>
      </w:r>
      <w:r>
        <w:rPr>
          <w:i/>
        </w:rPr>
        <w:t>S. aureus</w:t>
      </w:r>
      <w:r>
        <w:rPr>
          <w:i/>
          <w:spacing w:val="-1"/>
        </w:rPr>
        <w:t xml:space="preserve"> </w:t>
      </w:r>
      <w:r>
        <w:t>isolates</w:t>
      </w:r>
      <w:r>
        <w:rPr>
          <w:spacing w:val="-4"/>
        </w:rPr>
        <w:t xml:space="preserve"> </w:t>
      </w:r>
      <w:r>
        <w:t>reported</w:t>
      </w:r>
      <w:r>
        <w:rPr>
          <w:spacing w:val="-2"/>
        </w:rPr>
        <w:t xml:space="preserve"> </w:t>
      </w:r>
      <w:r>
        <w:t>by</w:t>
      </w:r>
      <w:r>
        <w:rPr>
          <w:spacing w:val="-1"/>
        </w:rPr>
        <w:t xml:space="preserve"> </w:t>
      </w:r>
      <w:r>
        <w:t>APAS</w:t>
      </w:r>
      <w:r>
        <w:rPr>
          <w:spacing w:val="-2"/>
        </w:rPr>
        <w:t xml:space="preserve"> </w:t>
      </w:r>
      <w:r>
        <w:t>contributors</w:t>
      </w:r>
      <w:r>
        <w:rPr>
          <w:spacing w:val="-4"/>
        </w:rPr>
        <w:t xml:space="preserve"> </w:t>
      </w:r>
      <w:r>
        <w:t>from</w:t>
      </w:r>
      <w:r>
        <w:rPr>
          <w:spacing w:val="-3"/>
        </w:rPr>
        <w:t xml:space="preserve"> </w:t>
      </w:r>
      <w:r>
        <w:t>2015</w:t>
      </w:r>
      <w:r>
        <w:rPr>
          <w:spacing w:val="-4"/>
        </w:rPr>
        <w:t xml:space="preserve"> </w:t>
      </w:r>
      <w:r>
        <w:t>to</w:t>
      </w:r>
      <w:r>
        <w:rPr>
          <w:spacing w:val="-4"/>
        </w:rPr>
        <w:t xml:space="preserve"> </w:t>
      </w:r>
      <w:r>
        <w:t>2023</w:t>
      </w:r>
      <w:r>
        <w:rPr>
          <w:spacing w:val="-1"/>
        </w:rPr>
        <w:t xml:space="preserve"> </w:t>
      </w:r>
      <w:r>
        <w:t>were</w:t>
      </w:r>
      <w:r>
        <w:rPr>
          <w:spacing w:val="-4"/>
        </w:rPr>
        <w:t xml:space="preserve"> </w:t>
      </w:r>
      <w:r>
        <w:t>from</w:t>
      </w:r>
      <w:r>
        <w:rPr>
          <w:spacing w:val="-3"/>
        </w:rPr>
        <w:t xml:space="preserve"> </w:t>
      </w:r>
      <w:r>
        <w:t>hospitals (public and private) (76.0%) and community settings (19.8%) (Figure 19).</w:t>
      </w:r>
    </w:p>
    <w:p w14:paraId="4C653C23" w14:textId="77777777" w:rsidR="00052429" w:rsidRDefault="00B706C2">
      <w:pPr>
        <w:pStyle w:val="BodyText"/>
        <w:spacing w:before="118"/>
        <w:ind w:left="153" w:right="1130"/>
      </w:pPr>
      <w:r>
        <w:t>The proportion of MRSA from hospital settings was stable between 2015 and 2020 (range 21.3%</w:t>
      </w:r>
      <w:r>
        <w:rPr>
          <w:spacing w:val="40"/>
        </w:rPr>
        <w:t xml:space="preserve"> </w:t>
      </w:r>
      <w:r>
        <w:t>to 22.2%). From 2021, there was a slight downward trend to 19.1% in 2023. (Figure 19). The proportion</w:t>
      </w:r>
      <w:r>
        <w:rPr>
          <w:spacing w:val="-2"/>
        </w:rPr>
        <w:t xml:space="preserve"> </w:t>
      </w:r>
      <w:r>
        <w:t>of</w:t>
      </w:r>
      <w:r>
        <w:rPr>
          <w:spacing w:val="-2"/>
        </w:rPr>
        <w:t xml:space="preserve"> </w:t>
      </w:r>
      <w:r>
        <w:t>MRSA</w:t>
      </w:r>
      <w:r>
        <w:rPr>
          <w:spacing w:val="-2"/>
        </w:rPr>
        <w:t xml:space="preserve"> </w:t>
      </w:r>
      <w:r>
        <w:t>in</w:t>
      </w:r>
      <w:r>
        <w:rPr>
          <w:spacing w:val="-4"/>
        </w:rPr>
        <w:t xml:space="preserve"> </w:t>
      </w:r>
      <w:r>
        <w:t>isolates</w:t>
      </w:r>
      <w:r>
        <w:rPr>
          <w:spacing w:val="-1"/>
        </w:rPr>
        <w:t xml:space="preserve"> </w:t>
      </w:r>
      <w:r>
        <w:t>from</w:t>
      </w:r>
      <w:r>
        <w:rPr>
          <w:spacing w:val="-3"/>
        </w:rPr>
        <w:t xml:space="preserve"> </w:t>
      </w:r>
      <w:r>
        <w:t>the</w:t>
      </w:r>
      <w:r>
        <w:rPr>
          <w:spacing w:val="-2"/>
        </w:rPr>
        <w:t xml:space="preserve"> </w:t>
      </w:r>
      <w:r>
        <w:t>community</w:t>
      </w:r>
      <w:r>
        <w:rPr>
          <w:spacing w:val="-1"/>
        </w:rPr>
        <w:t xml:space="preserve"> </w:t>
      </w:r>
      <w:r>
        <w:t>setting</w:t>
      </w:r>
      <w:r>
        <w:rPr>
          <w:spacing w:val="-4"/>
        </w:rPr>
        <w:t xml:space="preserve"> </w:t>
      </w:r>
      <w:r>
        <w:t>increased</w:t>
      </w:r>
      <w:r>
        <w:rPr>
          <w:spacing w:val="-4"/>
        </w:rPr>
        <w:t xml:space="preserve"> </w:t>
      </w:r>
      <w:r>
        <w:t>slightly</w:t>
      </w:r>
      <w:r>
        <w:rPr>
          <w:spacing w:val="-1"/>
        </w:rPr>
        <w:t xml:space="preserve"> </w:t>
      </w:r>
      <w:r>
        <w:t>from 21.4%</w:t>
      </w:r>
      <w:r>
        <w:rPr>
          <w:spacing w:val="-3"/>
        </w:rPr>
        <w:t xml:space="preserve"> </w:t>
      </w:r>
      <w:r>
        <w:t>in</w:t>
      </w:r>
      <w:r>
        <w:rPr>
          <w:spacing w:val="-2"/>
        </w:rPr>
        <w:t xml:space="preserve"> </w:t>
      </w:r>
      <w:r>
        <w:t>2015</w:t>
      </w:r>
      <w:r>
        <w:rPr>
          <w:spacing w:val="-4"/>
        </w:rPr>
        <w:t xml:space="preserve"> </w:t>
      </w:r>
      <w:r>
        <w:t>to 24.9% in 2020 and decreased to 21.5% in 2023.</w:t>
      </w:r>
    </w:p>
    <w:p w14:paraId="4C653C24" w14:textId="77777777" w:rsidR="00052429" w:rsidRDefault="00B706C2">
      <w:pPr>
        <w:pStyle w:val="BodyText"/>
        <w:spacing w:before="121"/>
        <w:ind w:left="153" w:right="1215"/>
      </w:pPr>
      <w:r>
        <w:t>MRSA</w:t>
      </w:r>
      <w:r>
        <w:rPr>
          <w:spacing w:val="-3"/>
        </w:rPr>
        <w:t xml:space="preserve"> </w:t>
      </w:r>
      <w:r>
        <w:t>rates</w:t>
      </w:r>
      <w:r>
        <w:rPr>
          <w:spacing w:val="-2"/>
        </w:rPr>
        <w:t xml:space="preserve"> </w:t>
      </w:r>
      <w:r>
        <w:t>were</w:t>
      </w:r>
      <w:r>
        <w:rPr>
          <w:spacing w:val="-3"/>
        </w:rPr>
        <w:t xml:space="preserve"> </w:t>
      </w:r>
      <w:r>
        <w:t>highest</w:t>
      </w:r>
      <w:r>
        <w:rPr>
          <w:spacing w:val="-1"/>
        </w:rPr>
        <w:t xml:space="preserve"> </w:t>
      </w:r>
      <w:r>
        <w:t>in</w:t>
      </w:r>
      <w:r>
        <w:rPr>
          <w:spacing w:val="-3"/>
        </w:rPr>
        <w:t xml:space="preserve"> </w:t>
      </w:r>
      <w:r>
        <w:t>isolates</w:t>
      </w:r>
      <w:r>
        <w:rPr>
          <w:spacing w:val="-5"/>
        </w:rPr>
        <w:t xml:space="preserve"> </w:t>
      </w:r>
      <w:r>
        <w:t>from</w:t>
      </w:r>
      <w:r>
        <w:rPr>
          <w:spacing w:val="-1"/>
        </w:rPr>
        <w:t xml:space="preserve"> </w:t>
      </w:r>
      <w:r>
        <w:t>other</w:t>
      </w:r>
      <w:r>
        <w:rPr>
          <w:spacing w:val="-4"/>
        </w:rPr>
        <w:t xml:space="preserve"> </w:t>
      </w:r>
      <w:r>
        <w:t>settings</w:t>
      </w:r>
      <w:r>
        <w:rPr>
          <w:spacing w:val="-5"/>
        </w:rPr>
        <w:t xml:space="preserve"> </w:t>
      </w:r>
      <w:r>
        <w:t>(mostly</w:t>
      </w:r>
      <w:r>
        <w:rPr>
          <w:spacing w:val="-5"/>
        </w:rPr>
        <w:t xml:space="preserve"> </w:t>
      </w:r>
      <w:r>
        <w:t>corrective</w:t>
      </w:r>
      <w:r>
        <w:rPr>
          <w:spacing w:val="-5"/>
        </w:rPr>
        <w:t xml:space="preserve"> </w:t>
      </w:r>
      <w:r>
        <w:t>services)</w:t>
      </w:r>
      <w:r>
        <w:rPr>
          <w:spacing w:val="-1"/>
        </w:rPr>
        <w:t xml:space="preserve"> </w:t>
      </w:r>
      <w:r>
        <w:t>across</w:t>
      </w:r>
      <w:r>
        <w:rPr>
          <w:spacing w:val="-5"/>
        </w:rPr>
        <w:t xml:space="preserve"> </w:t>
      </w:r>
      <w:r>
        <w:t>all years, and in</w:t>
      </w:r>
      <w:r>
        <w:rPr>
          <w:spacing w:val="-1"/>
        </w:rPr>
        <w:t xml:space="preserve"> </w:t>
      </w:r>
      <w:r>
        <w:t>aged care</w:t>
      </w:r>
      <w:r>
        <w:rPr>
          <w:spacing w:val="-1"/>
        </w:rPr>
        <w:t xml:space="preserve"> </w:t>
      </w:r>
      <w:r>
        <w:t>homes until 2021. Despite these</w:t>
      </w:r>
      <w:r>
        <w:rPr>
          <w:spacing w:val="-1"/>
        </w:rPr>
        <w:t xml:space="preserve"> </w:t>
      </w:r>
      <w:r>
        <w:t>settings</w:t>
      </w:r>
      <w:r>
        <w:rPr>
          <w:spacing w:val="-1"/>
        </w:rPr>
        <w:t xml:space="preserve"> </w:t>
      </w:r>
      <w:r>
        <w:t>contributing only 2.3% of all</w:t>
      </w:r>
    </w:p>
    <w:p w14:paraId="4C653C25" w14:textId="77777777" w:rsidR="00052429" w:rsidRDefault="00B706C2">
      <w:pPr>
        <w:pStyle w:val="BodyText"/>
        <w:ind w:left="153" w:right="1215"/>
      </w:pPr>
      <w:r>
        <w:rPr>
          <w:i/>
        </w:rPr>
        <w:t>S. aureus</w:t>
      </w:r>
      <w:r>
        <w:rPr>
          <w:i/>
          <w:spacing w:val="-1"/>
        </w:rPr>
        <w:t xml:space="preserve"> </w:t>
      </w:r>
      <w:r>
        <w:t>isolates</w:t>
      </w:r>
      <w:r>
        <w:rPr>
          <w:spacing w:val="-4"/>
        </w:rPr>
        <w:t xml:space="preserve"> </w:t>
      </w:r>
      <w:r>
        <w:t>captured</w:t>
      </w:r>
      <w:r>
        <w:rPr>
          <w:spacing w:val="-2"/>
        </w:rPr>
        <w:t xml:space="preserve"> </w:t>
      </w:r>
      <w:r>
        <w:t>by</w:t>
      </w:r>
      <w:r>
        <w:rPr>
          <w:spacing w:val="-1"/>
        </w:rPr>
        <w:t xml:space="preserve"> </w:t>
      </w:r>
      <w:r>
        <w:t>APAS,</w:t>
      </w:r>
      <w:r>
        <w:rPr>
          <w:spacing w:val="-2"/>
        </w:rPr>
        <w:t xml:space="preserve"> </w:t>
      </w:r>
      <w:r>
        <w:t>it</w:t>
      </w:r>
      <w:r>
        <w:rPr>
          <w:spacing w:val="-2"/>
        </w:rPr>
        <w:t xml:space="preserve"> </w:t>
      </w:r>
      <w:r>
        <w:t>suggests</w:t>
      </w:r>
      <w:r>
        <w:rPr>
          <w:spacing w:val="-4"/>
        </w:rPr>
        <w:t xml:space="preserve"> </w:t>
      </w:r>
      <w:r>
        <w:t>that</w:t>
      </w:r>
      <w:r>
        <w:rPr>
          <w:spacing w:val="-2"/>
        </w:rPr>
        <w:t xml:space="preserve"> </w:t>
      </w:r>
      <w:r>
        <w:t>these</w:t>
      </w:r>
      <w:r>
        <w:rPr>
          <w:spacing w:val="-4"/>
        </w:rPr>
        <w:t xml:space="preserve"> </w:t>
      </w:r>
      <w:r>
        <w:t>settings</w:t>
      </w:r>
      <w:r>
        <w:rPr>
          <w:spacing w:val="-4"/>
        </w:rPr>
        <w:t xml:space="preserve"> </w:t>
      </w:r>
      <w:r>
        <w:t>are</w:t>
      </w:r>
      <w:r>
        <w:rPr>
          <w:spacing w:val="-4"/>
        </w:rPr>
        <w:t xml:space="preserve"> </w:t>
      </w:r>
      <w:r>
        <w:t>important</w:t>
      </w:r>
      <w:r>
        <w:rPr>
          <w:spacing w:val="-2"/>
        </w:rPr>
        <w:t xml:space="preserve"> </w:t>
      </w:r>
      <w:r>
        <w:t>reservoirs</w:t>
      </w:r>
      <w:r>
        <w:rPr>
          <w:spacing w:val="-4"/>
        </w:rPr>
        <w:t xml:space="preserve"> </w:t>
      </w:r>
      <w:r>
        <w:t>for MRSA. In aged care homes, both</w:t>
      </w:r>
      <w:r>
        <w:rPr>
          <w:spacing w:val="-1"/>
        </w:rPr>
        <w:t xml:space="preserve"> </w:t>
      </w:r>
      <w:r>
        <w:t>the total number of isolates and proportion of MRSA declined from 2016 (Figure 19).</w:t>
      </w:r>
    </w:p>
    <w:p w14:paraId="4C653C26" w14:textId="77777777" w:rsidR="00052429" w:rsidRDefault="00B706C2">
      <w:pPr>
        <w:spacing w:before="120"/>
        <w:ind w:left="153" w:right="1215"/>
      </w:pPr>
      <w:r>
        <w:rPr>
          <w:b/>
        </w:rPr>
        <w:t>Figure</w:t>
      </w:r>
      <w:r>
        <w:rPr>
          <w:b/>
          <w:spacing w:val="-5"/>
        </w:rPr>
        <w:t xml:space="preserve"> </w:t>
      </w:r>
      <w:r>
        <w:rPr>
          <w:b/>
        </w:rPr>
        <w:t>19:</w:t>
      </w:r>
      <w:r>
        <w:rPr>
          <w:b/>
          <w:spacing w:val="-3"/>
        </w:rPr>
        <w:t xml:space="preserve"> </w:t>
      </w:r>
      <w:r>
        <w:t>Percentage</w:t>
      </w:r>
      <w:r>
        <w:rPr>
          <w:spacing w:val="-5"/>
        </w:rPr>
        <w:t xml:space="preserve"> </w:t>
      </w:r>
      <w:r>
        <w:t>of</w:t>
      </w:r>
      <w:r>
        <w:rPr>
          <w:spacing w:val="-5"/>
        </w:rPr>
        <w:t xml:space="preserve"> </w:t>
      </w:r>
      <w:r>
        <w:t>methicillin-resistant</w:t>
      </w:r>
      <w:r>
        <w:rPr>
          <w:spacing w:val="-3"/>
        </w:rPr>
        <w:t xml:space="preserve"> </w:t>
      </w:r>
      <w:r>
        <w:rPr>
          <w:i/>
        </w:rPr>
        <w:t>Staphylococcus</w:t>
      </w:r>
      <w:r>
        <w:rPr>
          <w:i/>
          <w:spacing w:val="-4"/>
        </w:rPr>
        <w:t xml:space="preserve"> </w:t>
      </w:r>
      <w:r>
        <w:rPr>
          <w:i/>
        </w:rPr>
        <w:t>aureus</w:t>
      </w:r>
      <w:r>
        <w:rPr>
          <w:i/>
          <w:spacing w:val="-4"/>
        </w:rPr>
        <w:t xml:space="preserve"> </w:t>
      </w:r>
      <w:r>
        <w:t>by</w:t>
      </w:r>
      <w:r>
        <w:rPr>
          <w:spacing w:val="-6"/>
        </w:rPr>
        <w:t xml:space="preserve"> </w:t>
      </w:r>
      <w:r>
        <w:t>setting,</w:t>
      </w:r>
      <w:r>
        <w:rPr>
          <w:spacing w:val="-5"/>
        </w:rPr>
        <w:t xml:space="preserve"> </w:t>
      </w:r>
      <w:r>
        <w:t>APAS contributors, 2015–2023</w:t>
      </w:r>
    </w:p>
    <w:p w14:paraId="4C653C27" w14:textId="77777777" w:rsidR="00052429" w:rsidRDefault="00052429">
      <w:pPr>
        <w:pStyle w:val="BodyText"/>
        <w:spacing w:before="5"/>
        <w:rPr>
          <w:sz w:val="18"/>
        </w:rPr>
      </w:pPr>
    </w:p>
    <w:p w14:paraId="346901E1" w14:textId="729083A7" w:rsidR="00971C2F" w:rsidRDefault="00DB497E">
      <w:pPr>
        <w:pStyle w:val="BodyText"/>
        <w:spacing w:before="5"/>
        <w:rPr>
          <w:sz w:val="18"/>
        </w:rPr>
      </w:pPr>
      <w:r>
        <w:rPr>
          <w:noProof/>
          <w:sz w:val="18"/>
        </w:rPr>
        <w:drawing>
          <wp:inline distT="0" distB="0" distL="0" distR="0" wp14:anchorId="784341B1" wp14:editId="23184316">
            <wp:extent cx="6120765" cy="5736590"/>
            <wp:effectExtent l="0" t="0" r="0" b="0"/>
            <wp:docPr id="21" name="Picture 21" descr="Figure 19: Percentage of methicillin-resistant Staphylococcus aureus by setting,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9: Percentage of methicillin-resistant Staphylococcus aureus by setting, APAS contributors, 2015–20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5736590"/>
                    </a:xfrm>
                    <a:prstGeom prst="rect">
                      <a:avLst/>
                    </a:prstGeom>
                    <a:noFill/>
                  </pic:spPr>
                </pic:pic>
              </a:graphicData>
            </a:graphic>
          </wp:inline>
        </w:drawing>
      </w:r>
    </w:p>
    <w:p w14:paraId="4C653C58" w14:textId="77777777" w:rsidR="00052429" w:rsidRDefault="00052429">
      <w:pPr>
        <w:pStyle w:val="BodyText"/>
        <w:spacing w:before="27"/>
        <w:rPr>
          <w:sz w:val="16"/>
        </w:rPr>
      </w:pPr>
    </w:p>
    <w:p w14:paraId="4C653C59" w14:textId="3B1F62E1" w:rsidR="00052429" w:rsidRDefault="00B706C2">
      <w:pPr>
        <w:spacing w:line="183" w:lineRule="exact"/>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C5A" w14:textId="77777777" w:rsidR="00052429" w:rsidRDefault="00B706C2">
      <w:pPr>
        <w:tabs>
          <w:tab w:val="left" w:pos="435"/>
        </w:tabs>
        <w:ind w:left="152" w:right="6681"/>
        <w:rPr>
          <w:sz w:val="16"/>
        </w:rPr>
      </w:pPr>
      <w:r>
        <w:rPr>
          <w:spacing w:val="-10"/>
          <w:sz w:val="16"/>
        </w:rPr>
        <w:t>*</w:t>
      </w:r>
      <w:r>
        <w:rPr>
          <w:sz w:val="16"/>
        </w:rPr>
        <w:tab/>
        <w:t>Other</w:t>
      </w:r>
      <w:r>
        <w:rPr>
          <w:spacing w:val="-7"/>
          <w:sz w:val="16"/>
        </w:rPr>
        <w:t xml:space="preserve"> </w:t>
      </w:r>
      <w:r>
        <w:rPr>
          <w:sz w:val="16"/>
        </w:rPr>
        <w:t>settings</w:t>
      </w:r>
      <w:r>
        <w:rPr>
          <w:spacing w:val="-5"/>
          <w:sz w:val="16"/>
        </w:rPr>
        <w:t xml:space="preserve"> </w:t>
      </w:r>
      <w:r>
        <w:rPr>
          <w:sz w:val="16"/>
        </w:rPr>
        <w:t>were</w:t>
      </w:r>
      <w:r>
        <w:rPr>
          <w:spacing w:val="-7"/>
          <w:sz w:val="16"/>
        </w:rPr>
        <w:t xml:space="preserve"> </w:t>
      </w:r>
      <w:r>
        <w:rPr>
          <w:sz w:val="16"/>
        </w:rPr>
        <w:t>predominantly</w:t>
      </w:r>
      <w:r>
        <w:rPr>
          <w:spacing w:val="-8"/>
          <w:sz w:val="16"/>
        </w:rPr>
        <w:t xml:space="preserve"> </w:t>
      </w:r>
      <w:r>
        <w:rPr>
          <w:sz w:val="16"/>
        </w:rPr>
        <w:t>corrective</w:t>
      </w:r>
      <w:r>
        <w:rPr>
          <w:spacing w:val="-8"/>
          <w:sz w:val="16"/>
        </w:rPr>
        <w:t xml:space="preserve"> </w:t>
      </w:r>
      <w:r>
        <w:rPr>
          <w:sz w:val="16"/>
        </w:rPr>
        <w:t>services Note: Hospitals = public and private.</w:t>
      </w:r>
    </w:p>
    <w:p w14:paraId="4C653C5B" w14:textId="77777777" w:rsidR="00052429" w:rsidRDefault="00B706C2">
      <w:pPr>
        <w:spacing w:before="1"/>
        <w:ind w:left="152"/>
        <w:rPr>
          <w:sz w:val="16"/>
        </w:rPr>
      </w:pPr>
      <w:r>
        <w:rPr>
          <w:sz w:val="16"/>
        </w:rPr>
        <w:t>Source:</w:t>
      </w:r>
      <w:r>
        <w:rPr>
          <w:spacing w:val="-6"/>
          <w:sz w:val="16"/>
        </w:rPr>
        <w:t xml:space="preserve"> </w:t>
      </w:r>
      <w:r>
        <w:rPr>
          <w:sz w:val="16"/>
        </w:rPr>
        <w:t>APAS</w:t>
      </w:r>
      <w:r>
        <w:rPr>
          <w:spacing w:val="-1"/>
          <w:sz w:val="16"/>
        </w:rPr>
        <w:t xml:space="preserve"> </w:t>
      </w:r>
      <w:r>
        <w:rPr>
          <w:sz w:val="16"/>
        </w:rPr>
        <w:t>(NSW,</w:t>
      </w:r>
      <w:r>
        <w:rPr>
          <w:spacing w:val="-3"/>
          <w:sz w:val="16"/>
        </w:rPr>
        <w:t xml:space="preserve"> </w:t>
      </w:r>
      <w:r>
        <w:rPr>
          <w:sz w:val="16"/>
        </w:rPr>
        <w:t>Vic,</w:t>
      </w:r>
      <w:r>
        <w:rPr>
          <w:spacing w:val="-3"/>
          <w:sz w:val="16"/>
        </w:rPr>
        <w:t xml:space="preserve"> </w:t>
      </w:r>
      <w:r>
        <w:rPr>
          <w:sz w:val="16"/>
        </w:rPr>
        <w:t>Qld,</w:t>
      </w:r>
      <w:r>
        <w:rPr>
          <w:spacing w:val="-4"/>
          <w:sz w:val="16"/>
        </w:rPr>
        <w:t xml:space="preserve"> </w:t>
      </w:r>
      <w:r>
        <w:rPr>
          <w:sz w:val="16"/>
        </w:rPr>
        <w:t>SA, WA,</w:t>
      </w:r>
      <w:r>
        <w:rPr>
          <w:spacing w:val="-3"/>
          <w:sz w:val="16"/>
        </w:rPr>
        <w:t xml:space="preserve"> </w:t>
      </w:r>
      <w:r>
        <w:rPr>
          <w:sz w:val="16"/>
        </w:rPr>
        <w:t>Tas,</w:t>
      </w:r>
      <w:r>
        <w:rPr>
          <w:spacing w:val="-4"/>
          <w:sz w:val="16"/>
        </w:rPr>
        <w:t xml:space="preserve"> </w:t>
      </w:r>
      <w:r>
        <w:rPr>
          <w:sz w:val="16"/>
        </w:rPr>
        <w:t>ACT)</w:t>
      </w:r>
      <w:r>
        <w:rPr>
          <w:spacing w:val="54"/>
          <w:sz w:val="16"/>
        </w:rPr>
        <w:t xml:space="preserve"> </w:t>
      </w:r>
      <w:r>
        <w:rPr>
          <w:sz w:val="16"/>
        </w:rPr>
        <w:t>–</w:t>
      </w:r>
      <w:r>
        <w:rPr>
          <w:spacing w:val="-4"/>
          <w:sz w:val="16"/>
        </w:rPr>
        <w:t xml:space="preserve"> </w:t>
      </w:r>
      <w:r>
        <w:rPr>
          <w:sz w:val="16"/>
        </w:rPr>
        <w:t>see</w:t>
      </w:r>
      <w:r>
        <w:rPr>
          <w:spacing w:val="-2"/>
          <w:sz w:val="16"/>
        </w:rPr>
        <w:t xml:space="preserve"> </w:t>
      </w:r>
      <w:r>
        <w:rPr>
          <w:sz w:val="16"/>
        </w:rPr>
        <w:t>Table</w:t>
      </w:r>
      <w:r>
        <w:rPr>
          <w:spacing w:val="-4"/>
          <w:sz w:val="16"/>
        </w:rPr>
        <w:t xml:space="preserve"> </w:t>
      </w:r>
      <w:r>
        <w:rPr>
          <w:spacing w:val="-5"/>
          <w:sz w:val="16"/>
        </w:rPr>
        <w:t>A1</w:t>
      </w:r>
    </w:p>
    <w:p w14:paraId="7D2A501A" w14:textId="77777777" w:rsidR="00052429" w:rsidRDefault="00052429">
      <w:pPr>
        <w:rPr>
          <w:sz w:val="16"/>
        </w:rPr>
      </w:pPr>
    </w:p>
    <w:p w14:paraId="4C653C5C" w14:textId="77777777" w:rsidR="00DB497E" w:rsidRDefault="00DB497E">
      <w:pPr>
        <w:rPr>
          <w:sz w:val="16"/>
        </w:rPr>
        <w:sectPr w:rsidR="00DB497E">
          <w:pgSz w:w="11910" w:h="16840"/>
          <w:pgMar w:top="1040" w:right="0" w:bottom="920" w:left="980" w:header="0" w:footer="734" w:gutter="0"/>
          <w:cols w:space="720"/>
        </w:sectPr>
      </w:pPr>
    </w:p>
    <w:p w14:paraId="4C653C5D" w14:textId="77777777" w:rsidR="00052429" w:rsidRDefault="00B706C2">
      <w:pPr>
        <w:spacing w:before="73"/>
        <w:ind w:left="152"/>
        <w:rPr>
          <w:b/>
          <w:sz w:val="28"/>
        </w:rPr>
      </w:pPr>
      <w:bookmarkStart w:id="25" w:name="_bookmark19"/>
      <w:bookmarkEnd w:id="25"/>
      <w:r>
        <w:rPr>
          <w:b/>
          <w:color w:val="0E2841"/>
          <w:sz w:val="28"/>
        </w:rPr>
        <w:lastRenderedPageBreak/>
        <w:t>Methicillin</w:t>
      </w:r>
      <w:r>
        <w:rPr>
          <w:b/>
          <w:color w:val="0E2841"/>
          <w:spacing w:val="-12"/>
          <w:sz w:val="28"/>
        </w:rPr>
        <w:t xml:space="preserve"> </w:t>
      </w:r>
      <w:r>
        <w:rPr>
          <w:b/>
          <w:color w:val="0E2841"/>
          <w:sz w:val="28"/>
        </w:rPr>
        <w:t>resistance</w:t>
      </w:r>
      <w:r>
        <w:rPr>
          <w:b/>
          <w:color w:val="0E2841"/>
          <w:spacing w:val="-5"/>
          <w:sz w:val="28"/>
        </w:rPr>
        <w:t xml:space="preserve"> </w:t>
      </w:r>
      <w:r>
        <w:rPr>
          <w:b/>
          <w:color w:val="0E2841"/>
          <w:sz w:val="28"/>
        </w:rPr>
        <w:t>in</w:t>
      </w:r>
      <w:r>
        <w:rPr>
          <w:b/>
          <w:color w:val="0E2841"/>
          <w:spacing w:val="-9"/>
          <w:sz w:val="28"/>
        </w:rPr>
        <w:t xml:space="preserve"> </w:t>
      </w:r>
      <w:r>
        <w:rPr>
          <w:b/>
          <w:i/>
          <w:color w:val="0E2841"/>
          <w:sz w:val="28"/>
        </w:rPr>
        <w:t>Staphylococcus</w:t>
      </w:r>
      <w:r>
        <w:rPr>
          <w:b/>
          <w:i/>
          <w:color w:val="0E2841"/>
          <w:spacing w:val="-5"/>
          <w:sz w:val="28"/>
        </w:rPr>
        <w:t xml:space="preserve"> </w:t>
      </w:r>
      <w:r>
        <w:rPr>
          <w:b/>
          <w:i/>
          <w:color w:val="0E2841"/>
          <w:sz w:val="28"/>
        </w:rPr>
        <w:t>aureus</w:t>
      </w:r>
      <w:r>
        <w:rPr>
          <w:b/>
          <w:i/>
          <w:color w:val="0E2841"/>
          <w:spacing w:val="-8"/>
          <w:sz w:val="28"/>
        </w:rPr>
        <w:t xml:space="preserve"> </w:t>
      </w:r>
      <w:r>
        <w:rPr>
          <w:b/>
          <w:color w:val="0E2841"/>
          <w:sz w:val="28"/>
        </w:rPr>
        <w:t>by</w:t>
      </w:r>
      <w:r>
        <w:rPr>
          <w:b/>
          <w:color w:val="0E2841"/>
          <w:spacing w:val="-5"/>
          <w:sz w:val="28"/>
        </w:rPr>
        <w:t xml:space="preserve"> </w:t>
      </w:r>
      <w:r>
        <w:rPr>
          <w:b/>
          <w:color w:val="0E2841"/>
          <w:sz w:val="28"/>
        </w:rPr>
        <w:t>age</w:t>
      </w:r>
      <w:r>
        <w:rPr>
          <w:b/>
          <w:color w:val="0E2841"/>
          <w:spacing w:val="-5"/>
          <w:sz w:val="28"/>
        </w:rPr>
        <w:t xml:space="preserve"> </w:t>
      </w:r>
      <w:r>
        <w:rPr>
          <w:b/>
          <w:color w:val="0E2841"/>
          <w:spacing w:val="-2"/>
          <w:sz w:val="28"/>
        </w:rPr>
        <w:t>group</w:t>
      </w:r>
    </w:p>
    <w:p w14:paraId="4C653C5E" w14:textId="77777777" w:rsidR="00052429" w:rsidRDefault="00B706C2">
      <w:pPr>
        <w:pStyle w:val="BodyText"/>
        <w:spacing w:before="183"/>
        <w:ind w:left="152" w:right="1142"/>
      </w:pPr>
      <w:r>
        <w:t xml:space="preserve">Of </w:t>
      </w:r>
      <w:r>
        <w:rPr>
          <w:i/>
        </w:rPr>
        <w:t xml:space="preserve">S. aureus </w:t>
      </w:r>
      <w:r>
        <w:t>isolates collected from all APAS contributors from 2015 to 2023, a slim majority (51.4%)</w:t>
      </w:r>
      <w:r>
        <w:rPr>
          <w:spacing w:val="-2"/>
        </w:rPr>
        <w:t xml:space="preserve"> </w:t>
      </w:r>
      <w:r>
        <w:t>were</w:t>
      </w:r>
      <w:r>
        <w:rPr>
          <w:spacing w:val="-3"/>
        </w:rPr>
        <w:t xml:space="preserve"> </w:t>
      </w:r>
      <w:r>
        <w:t>from</w:t>
      </w:r>
      <w:r>
        <w:rPr>
          <w:spacing w:val="-2"/>
        </w:rPr>
        <w:t xml:space="preserve"> </w:t>
      </w:r>
      <w:r>
        <w:t>the</w:t>
      </w:r>
      <w:r>
        <w:rPr>
          <w:spacing w:val="-3"/>
        </w:rPr>
        <w:t xml:space="preserve"> </w:t>
      </w:r>
      <w:r>
        <w:t>18–64</w:t>
      </w:r>
      <w:r>
        <w:rPr>
          <w:spacing w:val="-1"/>
        </w:rPr>
        <w:t xml:space="preserve"> </w:t>
      </w:r>
      <w:r>
        <w:t>years</w:t>
      </w:r>
      <w:r>
        <w:rPr>
          <w:spacing w:val="-3"/>
        </w:rPr>
        <w:t xml:space="preserve"> </w:t>
      </w:r>
      <w:r>
        <w:t>age</w:t>
      </w:r>
      <w:r>
        <w:rPr>
          <w:spacing w:val="-3"/>
        </w:rPr>
        <w:t xml:space="preserve"> </w:t>
      </w:r>
      <w:r>
        <w:t>group</w:t>
      </w:r>
      <w:r>
        <w:rPr>
          <w:spacing w:val="-3"/>
        </w:rPr>
        <w:t xml:space="preserve"> </w:t>
      </w:r>
      <w:r>
        <w:t>and a</w:t>
      </w:r>
      <w:r>
        <w:rPr>
          <w:spacing w:val="-1"/>
        </w:rPr>
        <w:t xml:space="preserve"> </w:t>
      </w:r>
      <w:r>
        <w:t>small</w:t>
      </w:r>
      <w:r>
        <w:rPr>
          <w:spacing w:val="-1"/>
        </w:rPr>
        <w:t xml:space="preserve"> </w:t>
      </w:r>
      <w:r>
        <w:t>proportion</w:t>
      </w:r>
      <w:r>
        <w:rPr>
          <w:spacing w:val="-3"/>
        </w:rPr>
        <w:t xml:space="preserve"> </w:t>
      </w:r>
      <w:r>
        <w:t>(18.5%)</w:t>
      </w:r>
      <w:r>
        <w:rPr>
          <w:spacing w:val="-2"/>
        </w:rPr>
        <w:t xml:space="preserve"> </w:t>
      </w:r>
      <w:r>
        <w:t>were</w:t>
      </w:r>
      <w:r>
        <w:rPr>
          <w:spacing w:val="-3"/>
        </w:rPr>
        <w:t xml:space="preserve"> </w:t>
      </w:r>
      <w:r>
        <w:t>from</w:t>
      </w:r>
      <w:r>
        <w:rPr>
          <w:spacing w:val="-2"/>
        </w:rPr>
        <w:t xml:space="preserve"> </w:t>
      </w:r>
      <w:r>
        <w:t>paediatric patients (aged less than 18 years).</w:t>
      </w:r>
    </w:p>
    <w:p w14:paraId="4C653C5F" w14:textId="77777777" w:rsidR="00052429" w:rsidRDefault="00B706C2">
      <w:pPr>
        <w:pStyle w:val="BodyText"/>
        <w:spacing w:before="120"/>
        <w:ind w:left="152" w:right="1339"/>
        <w:jc w:val="both"/>
      </w:pPr>
      <w:r>
        <w:t xml:space="preserve">The proportion of </w:t>
      </w:r>
      <w:r>
        <w:rPr>
          <w:i/>
        </w:rPr>
        <w:t xml:space="preserve">S. aureus </w:t>
      </w:r>
      <w:r>
        <w:t>with</w:t>
      </w:r>
      <w:r>
        <w:rPr>
          <w:spacing w:val="-2"/>
        </w:rPr>
        <w:t xml:space="preserve"> </w:t>
      </w:r>
      <w:r>
        <w:t>methicillin resistance was lowest among paediatric patients with respiratory infections (Figure 20). A decreasing trend in the MRSA rate was observed in patients aged</w:t>
      </w:r>
      <w:r>
        <w:rPr>
          <w:spacing w:val="-1"/>
        </w:rPr>
        <w:t xml:space="preserve"> </w:t>
      </w:r>
      <w:r>
        <w:t>65 years</w:t>
      </w:r>
      <w:r>
        <w:rPr>
          <w:spacing w:val="-2"/>
        </w:rPr>
        <w:t xml:space="preserve"> </w:t>
      </w:r>
      <w:r>
        <w:t>and</w:t>
      </w:r>
      <w:r>
        <w:rPr>
          <w:spacing w:val="-1"/>
        </w:rPr>
        <w:t xml:space="preserve"> </w:t>
      </w:r>
      <w:r>
        <w:t>over</w:t>
      </w:r>
      <w:r>
        <w:rPr>
          <w:spacing w:val="-2"/>
        </w:rPr>
        <w:t xml:space="preserve"> </w:t>
      </w:r>
      <w:r>
        <w:t>across</w:t>
      </w:r>
      <w:r>
        <w:rPr>
          <w:spacing w:val="-3"/>
        </w:rPr>
        <w:t xml:space="preserve"> </w:t>
      </w:r>
      <w:r>
        <w:t>all</w:t>
      </w:r>
      <w:r>
        <w:rPr>
          <w:spacing w:val="-1"/>
        </w:rPr>
        <w:t xml:space="preserve"> </w:t>
      </w:r>
      <w:r>
        <w:t>specimen</w:t>
      </w:r>
      <w:r>
        <w:rPr>
          <w:spacing w:val="-3"/>
        </w:rPr>
        <w:t xml:space="preserve"> </w:t>
      </w:r>
      <w:r>
        <w:t>types. There</w:t>
      </w:r>
      <w:r>
        <w:rPr>
          <w:spacing w:val="-1"/>
        </w:rPr>
        <w:t xml:space="preserve"> </w:t>
      </w:r>
      <w:r>
        <w:t>was</w:t>
      </w:r>
      <w:r>
        <w:rPr>
          <w:spacing w:val="-3"/>
        </w:rPr>
        <w:t xml:space="preserve"> </w:t>
      </w:r>
      <w:r>
        <w:t>little</w:t>
      </w:r>
      <w:r>
        <w:rPr>
          <w:spacing w:val="-1"/>
        </w:rPr>
        <w:t xml:space="preserve"> </w:t>
      </w:r>
      <w:r>
        <w:t>difference</w:t>
      </w:r>
      <w:r>
        <w:rPr>
          <w:spacing w:val="-1"/>
        </w:rPr>
        <w:t xml:space="preserve"> </w:t>
      </w:r>
      <w:r>
        <w:t>in</w:t>
      </w:r>
      <w:r>
        <w:rPr>
          <w:spacing w:val="-1"/>
        </w:rPr>
        <w:t xml:space="preserve"> </w:t>
      </w:r>
      <w:r>
        <w:t>the</w:t>
      </w:r>
      <w:r>
        <w:rPr>
          <w:spacing w:val="-3"/>
        </w:rPr>
        <w:t xml:space="preserve"> </w:t>
      </w:r>
      <w:r>
        <w:t>proportion</w:t>
      </w:r>
      <w:r>
        <w:rPr>
          <w:spacing w:val="-1"/>
        </w:rPr>
        <w:t xml:space="preserve"> </w:t>
      </w:r>
      <w:r>
        <w:t>of MRSA</w:t>
      </w:r>
      <w:r>
        <w:rPr>
          <w:spacing w:val="-2"/>
        </w:rPr>
        <w:t xml:space="preserve"> </w:t>
      </w:r>
      <w:r>
        <w:t>observed</w:t>
      </w:r>
      <w:r>
        <w:rPr>
          <w:spacing w:val="-2"/>
        </w:rPr>
        <w:t xml:space="preserve"> </w:t>
      </w:r>
      <w:r>
        <w:t>in</w:t>
      </w:r>
      <w:r>
        <w:rPr>
          <w:spacing w:val="-4"/>
        </w:rPr>
        <w:t xml:space="preserve"> </w:t>
      </w:r>
      <w:r>
        <w:t>the</w:t>
      </w:r>
      <w:r>
        <w:rPr>
          <w:spacing w:val="-4"/>
        </w:rPr>
        <w:t xml:space="preserve"> </w:t>
      </w:r>
      <w:r>
        <w:t>three</w:t>
      </w:r>
      <w:r>
        <w:rPr>
          <w:spacing w:val="-2"/>
        </w:rPr>
        <w:t xml:space="preserve"> </w:t>
      </w:r>
      <w:r>
        <w:t>age</w:t>
      </w:r>
      <w:r>
        <w:rPr>
          <w:spacing w:val="-4"/>
        </w:rPr>
        <w:t xml:space="preserve"> </w:t>
      </w:r>
      <w:r>
        <w:t>groups</w:t>
      </w:r>
      <w:r>
        <w:rPr>
          <w:spacing w:val="-4"/>
        </w:rPr>
        <w:t xml:space="preserve"> </w:t>
      </w:r>
      <w:r>
        <w:t xml:space="preserve">for </w:t>
      </w:r>
      <w:r>
        <w:rPr>
          <w:i/>
        </w:rPr>
        <w:t>S. aureus</w:t>
      </w:r>
      <w:r>
        <w:rPr>
          <w:i/>
          <w:spacing w:val="-1"/>
        </w:rPr>
        <w:t xml:space="preserve"> </w:t>
      </w:r>
      <w:r>
        <w:t>isolated</w:t>
      </w:r>
      <w:r>
        <w:rPr>
          <w:spacing w:val="-4"/>
        </w:rPr>
        <w:t xml:space="preserve"> </w:t>
      </w:r>
      <w:r>
        <w:t>from blood.</w:t>
      </w:r>
      <w:r>
        <w:rPr>
          <w:spacing w:val="-3"/>
        </w:rPr>
        <w:t xml:space="preserve"> </w:t>
      </w:r>
      <w:r>
        <w:t>However, in</w:t>
      </w:r>
      <w:r>
        <w:rPr>
          <w:spacing w:val="-4"/>
        </w:rPr>
        <w:t xml:space="preserve"> </w:t>
      </w:r>
      <w:r>
        <w:t>2023,</w:t>
      </w:r>
      <w:r>
        <w:rPr>
          <w:spacing w:val="-2"/>
        </w:rPr>
        <w:t xml:space="preserve"> </w:t>
      </w:r>
      <w:r>
        <w:t>the MRSA rate was 1.6-fold lower in paediatric patients (9.1%) compared to adults (14.9%).</w:t>
      </w:r>
    </w:p>
    <w:p w14:paraId="4C653C60" w14:textId="77777777" w:rsidR="00052429" w:rsidRDefault="00B706C2">
      <w:pPr>
        <w:spacing w:before="239"/>
        <w:ind w:left="153" w:right="1142" w:hanging="1"/>
      </w:pPr>
      <w:r>
        <w:rPr>
          <w:b/>
        </w:rPr>
        <w:t>Figure</w:t>
      </w:r>
      <w:r>
        <w:rPr>
          <w:b/>
          <w:spacing w:val="-3"/>
        </w:rPr>
        <w:t xml:space="preserve"> </w:t>
      </w:r>
      <w:r>
        <w:rPr>
          <w:b/>
        </w:rPr>
        <w:t>20:</w:t>
      </w:r>
      <w:r>
        <w:rPr>
          <w:b/>
          <w:spacing w:val="-4"/>
        </w:rPr>
        <w:t xml:space="preserve"> </w:t>
      </w:r>
      <w:r>
        <w:t>Methicillin-resistant</w:t>
      </w:r>
      <w:r>
        <w:rPr>
          <w:spacing w:val="-4"/>
        </w:rPr>
        <w:t xml:space="preserve"> </w:t>
      </w:r>
      <w:r>
        <w:rPr>
          <w:i/>
        </w:rPr>
        <w:t>Staphylococcus</w:t>
      </w:r>
      <w:r>
        <w:rPr>
          <w:i/>
          <w:spacing w:val="-2"/>
        </w:rPr>
        <w:t xml:space="preserve"> </w:t>
      </w:r>
      <w:r>
        <w:rPr>
          <w:i/>
        </w:rPr>
        <w:t>aureus</w:t>
      </w:r>
      <w:r>
        <w:t>,</w:t>
      </w:r>
      <w:r>
        <w:rPr>
          <w:spacing w:val="-4"/>
        </w:rPr>
        <w:t xml:space="preserve"> </w:t>
      </w:r>
      <w:r>
        <w:t>by</w:t>
      </w:r>
      <w:r>
        <w:rPr>
          <w:spacing w:val="-5"/>
        </w:rPr>
        <w:t xml:space="preserve"> </w:t>
      </w:r>
      <w:r>
        <w:t>specimen</w:t>
      </w:r>
      <w:r>
        <w:rPr>
          <w:spacing w:val="-5"/>
        </w:rPr>
        <w:t xml:space="preserve"> </w:t>
      </w:r>
      <w:r>
        <w:t>source</w:t>
      </w:r>
      <w:r>
        <w:rPr>
          <w:spacing w:val="-2"/>
        </w:rPr>
        <w:t xml:space="preserve"> </w:t>
      </w:r>
      <w:r>
        <w:t>and</w:t>
      </w:r>
      <w:r>
        <w:rPr>
          <w:spacing w:val="-3"/>
        </w:rPr>
        <w:t xml:space="preserve"> </w:t>
      </w:r>
      <w:r>
        <w:t>age</w:t>
      </w:r>
      <w:r>
        <w:rPr>
          <w:spacing w:val="-5"/>
        </w:rPr>
        <w:t xml:space="preserve"> </w:t>
      </w:r>
      <w:r>
        <w:t>group,</w:t>
      </w:r>
      <w:r>
        <w:rPr>
          <w:spacing w:val="-1"/>
        </w:rPr>
        <w:t xml:space="preserve"> </w:t>
      </w:r>
      <w:r>
        <w:t>APAS contributors, 2015–2023</w:t>
      </w:r>
    </w:p>
    <w:p w14:paraId="75115B6B" w14:textId="1AC89D5F" w:rsidR="002C4DE9" w:rsidRDefault="002C4DE9" w:rsidP="002C4DE9">
      <w:pPr>
        <w:ind w:left="153" w:right="1142" w:hanging="1"/>
      </w:pPr>
      <w:r>
        <w:rPr>
          <w:noProof/>
        </w:rPr>
        <w:drawing>
          <wp:inline distT="0" distB="0" distL="0" distR="0" wp14:anchorId="3BA8ECC8" wp14:editId="1C9378C6">
            <wp:extent cx="6098722" cy="2767372"/>
            <wp:effectExtent l="0" t="0" r="0" b="0"/>
            <wp:docPr id="22" name="Picture 22" descr="Figure 20: Methicillin-resistant Staphylococcus aureus, by specimen source and age group,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0: Methicillin-resistant Staphylococcus aureus, by specimen source and age group, APAS contributors, 2015–20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419" cy="2774949"/>
                    </a:xfrm>
                    <a:prstGeom prst="rect">
                      <a:avLst/>
                    </a:prstGeom>
                    <a:noFill/>
                  </pic:spPr>
                </pic:pic>
              </a:graphicData>
            </a:graphic>
          </wp:inline>
        </w:drawing>
      </w:r>
    </w:p>
    <w:tbl>
      <w:tblPr>
        <w:tblStyle w:val="TableGridLight"/>
        <w:tblW w:w="9584" w:type="dxa"/>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915"/>
        <w:gridCol w:w="940"/>
        <w:gridCol w:w="940"/>
        <w:gridCol w:w="940"/>
        <w:gridCol w:w="234"/>
        <w:gridCol w:w="885"/>
        <w:gridCol w:w="885"/>
        <w:gridCol w:w="886"/>
        <w:gridCol w:w="234"/>
        <w:gridCol w:w="901"/>
        <w:gridCol w:w="912"/>
        <w:gridCol w:w="912"/>
      </w:tblGrid>
      <w:tr w:rsidR="002C4DE9" w:rsidRPr="001B6B87" w14:paraId="638278CA" w14:textId="77777777" w:rsidTr="00501200">
        <w:trPr>
          <w:trHeight w:val="283"/>
        </w:trPr>
        <w:tc>
          <w:tcPr>
            <w:tcW w:w="915" w:type="dxa"/>
            <w:tcBorders>
              <w:right w:val="single" w:sz="4" w:space="0" w:color="A6A6A6" w:themeColor="background1" w:themeShade="A6"/>
            </w:tcBorders>
            <w:vAlign w:val="center"/>
          </w:tcPr>
          <w:p w14:paraId="35CFA958"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2015, %</w:t>
            </w:r>
          </w:p>
        </w:tc>
        <w:tc>
          <w:tcPr>
            <w:tcW w:w="940" w:type="dxa"/>
            <w:tcBorders>
              <w:left w:val="single" w:sz="4" w:space="0" w:color="A6A6A6" w:themeColor="background1" w:themeShade="A6"/>
            </w:tcBorders>
            <w:vAlign w:val="center"/>
          </w:tcPr>
          <w:p w14:paraId="7AA06943"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23.8</w:t>
            </w:r>
          </w:p>
        </w:tc>
        <w:tc>
          <w:tcPr>
            <w:tcW w:w="940" w:type="dxa"/>
            <w:vAlign w:val="center"/>
          </w:tcPr>
          <w:p w14:paraId="76F31670"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23.9</w:t>
            </w:r>
          </w:p>
        </w:tc>
        <w:tc>
          <w:tcPr>
            <w:tcW w:w="940" w:type="dxa"/>
            <w:vAlign w:val="center"/>
          </w:tcPr>
          <w:p w14:paraId="66B0C47D"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22.3</w:t>
            </w:r>
          </w:p>
        </w:tc>
        <w:tc>
          <w:tcPr>
            <w:tcW w:w="234" w:type="dxa"/>
            <w:tcBorders>
              <w:right w:val="single" w:sz="4" w:space="0" w:color="A6A6A6" w:themeColor="background1" w:themeShade="A6"/>
            </w:tcBorders>
            <w:vAlign w:val="center"/>
          </w:tcPr>
          <w:p w14:paraId="266EEEB7"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08C8AD43"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10.8</w:t>
            </w:r>
          </w:p>
        </w:tc>
        <w:tc>
          <w:tcPr>
            <w:tcW w:w="885" w:type="dxa"/>
            <w:vAlign w:val="center"/>
          </w:tcPr>
          <w:p w14:paraId="15ABA175"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16.3</w:t>
            </w:r>
          </w:p>
        </w:tc>
        <w:tc>
          <w:tcPr>
            <w:tcW w:w="886" w:type="dxa"/>
            <w:vAlign w:val="center"/>
          </w:tcPr>
          <w:p w14:paraId="745DCF3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29.2</w:t>
            </w:r>
          </w:p>
        </w:tc>
        <w:tc>
          <w:tcPr>
            <w:tcW w:w="234" w:type="dxa"/>
            <w:tcBorders>
              <w:right w:val="single" w:sz="4" w:space="0" w:color="A6A6A6" w:themeColor="background1" w:themeShade="A6"/>
            </w:tcBorders>
            <w:vAlign w:val="center"/>
          </w:tcPr>
          <w:p w14:paraId="4DE40072"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3EF1F28D"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17.1</w:t>
            </w:r>
          </w:p>
        </w:tc>
        <w:tc>
          <w:tcPr>
            <w:tcW w:w="912" w:type="dxa"/>
            <w:vAlign w:val="center"/>
          </w:tcPr>
          <w:p w14:paraId="62F2DC98"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15.8</w:t>
            </w:r>
          </w:p>
        </w:tc>
        <w:tc>
          <w:tcPr>
            <w:tcW w:w="912" w:type="dxa"/>
            <w:vAlign w:val="center"/>
          </w:tcPr>
          <w:p w14:paraId="1A05971A"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20.3</w:t>
            </w:r>
          </w:p>
        </w:tc>
      </w:tr>
      <w:tr w:rsidR="002C4DE9" w:rsidRPr="001B6B87" w14:paraId="077D7907" w14:textId="77777777" w:rsidTr="00501200">
        <w:trPr>
          <w:trHeight w:val="283"/>
        </w:trPr>
        <w:tc>
          <w:tcPr>
            <w:tcW w:w="915" w:type="dxa"/>
            <w:tcBorders>
              <w:right w:val="single" w:sz="4" w:space="0" w:color="A6A6A6" w:themeColor="background1" w:themeShade="A6"/>
            </w:tcBorders>
            <w:vAlign w:val="center"/>
          </w:tcPr>
          <w:p w14:paraId="1F60CE01"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2016, %</w:t>
            </w:r>
          </w:p>
        </w:tc>
        <w:tc>
          <w:tcPr>
            <w:tcW w:w="940" w:type="dxa"/>
            <w:tcBorders>
              <w:left w:val="single" w:sz="4" w:space="0" w:color="A6A6A6" w:themeColor="background1" w:themeShade="A6"/>
            </w:tcBorders>
            <w:vAlign w:val="center"/>
          </w:tcPr>
          <w:p w14:paraId="5FCBB010"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25.0</w:t>
            </w:r>
          </w:p>
        </w:tc>
        <w:tc>
          <w:tcPr>
            <w:tcW w:w="940" w:type="dxa"/>
            <w:vAlign w:val="center"/>
          </w:tcPr>
          <w:p w14:paraId="242E3C64"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25.0</w:t>
            </w:r>
          </w:p>
        </w:tc>
        <w:tc>
          <w:tcPr>
            <w:tcW w:w="940" w:type="dxa"/>
            <w:vAlign w:val="center"/>
          </w:tcPr>
          <w:p w14:paraId="1CCF955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21.1</w:t>
            </w:r>
          </w:p>
        </w:tc>
        <w:tc>
          <w:tcPr>
            <w:tcW w:w="234" w:type="dxa"/>
            <w:tcBorders>
              <w:right w:val="single" w:sz="4" w:space="0" w:color="A6A6A6" w:themeColor="background1" w:themeShade="A6"/>
            </w:tcBorders>
            <w:vAlign w:val="center"/>
          </w:tcPr>
          <w:p w14:paraId="62A19368"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6BA0E454"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11.0</w:t>
            </w:r>
          </w:p>
        </w:tc>
        <w:tc>
          <w:tcPr>
            <w:tcW w:w="885" w:type="dxa"/>
            <w:vAlign w:val="center"/>
          </w:tcPr>
          <w:p w14:paraId="16646BC5"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15.8</w:t>
            </w:r>
          </w:p>
        </w:tc>
        <w:tc>
          <w:tcPr>
            <w:tcW w:w="886" w:type="dxa"/>
            <w:vAlign w:val="center"/>
          </w:tcPr>
          <w:p w14:paraId="258724C8"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27.0</w:t>
            </w:r>
          </w:p>
        </w:tc>
        <w:tc>
          <w:tcPr>
            <w:tcW w:w="234" w:type="dxa"/>
            <w:tcBorders>
              <w:right w:val="single" w:sz="4" w:space="0" w:color="A6A6A6" w:themeColor="background1" w:themeShade="A6"/>
            </w:tcBorders>
            <w:vAlign w:val="center"/>
          </w:tcPr>
          <w:p w14:paraId="4C9AD9AF"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6B9DDDEC"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13.8</w:t>
            </w:r>
          </w:p>
        </w:tc>
        <w:tc>
          <w:tcPr>
            <w:tcW w:w="912" w:type="dxa"/>
            <w:vAlign w:val="center"/>
          </w:tcPr>
          <w:p w14:paraId="22578E4A"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18.8</w:t>
            </w:r>
          </w:p>
        </w:tc>
        <w:tc>
          <w:tcPr>
            <w:tcW w:w="912" w:type="dxa"/>
            <w:vAlign w:val="center"/>
          </w:tcPr>
          <w:p w14:paraId="13FA618F"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18.4</w:t>
            </w:r>
          </w:p>
        </w:tc>
      </w:tr>
      <w:tr w:rsidR="002C4DE9" w:rsidRPr="001B6B87" w14:paraId="79EEBCD5" w14:textId="77777777" w:rsidTr="00501200">
        <w:trPr>
          <w:trHeight w:val="283"/>
        </w:trPr>
        <w:tc>
          <w:tcPr>
            <w:tcW w:w="915" w:type="dxa"/>
            <w:tcBorders>
              <w:right w:val="single" w:sz="4" w:space="0" w:color="A6A6A6" w:themeColor="background1" w:themeShade="A6"/>
            </w:tcBorders>
            <w:vAlign w:val="center"/>
          </w:tcPr>
          <w:p w14:paraId="7398BF5B"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2017, %</w:t>
            </w:r>
          </w:p>
        </w:tc>
        <w:tc>
          <w:tcPr>
            <w:tcW w:w="940" w:type="dxa"/>
            <w:tcBorders>
              <w:left w:val="single" w:sz="4" w:space="0" w:color="A6A6A6" w:themeColor="background1" w:themeShade="A6"/>
            </w:tcBorders>
            <w:vAlign w:val="center"/>
          </w:tcPr>
          <w:p w14:paraId="45F200A4"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26.5</w:t>
            </w:r>
          </w:p>
        </w:tc>
        <w:tc>
          <w:tcPr>
            <w:tcW w:w="940" w:type="dxa"/>
            <w:vAlign w:val="center"/>
          </w:tcPr>
          <w:p w14:paraId="700F73B5"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25.6</w:t>
            </w:r>
          </w:p>
        </w:tc>
        <w:tc>
          <w:tcPr>
            <w:tcW w:w="940" w:type="dxa"/>
            <w:vAlign w:val="center"/>
          </w:tcPr>
          <w:p w14:paraId="1BD6E8AF"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20.0</w:t>
            </w:r>
          </w:p>
        </w:tc>
        <w:tc>
          <w:tcPr>
            <w:tcW w:w="234" w:type="dxa"/>
            <w:tcBorders>
              <w:right w:val="single" w:sz="4" w:space="0" w:color="A6A6A6" w:themeColor="background1" w:themeShade="A6"/>
            </w:tcBorders>
            <w:vAlign w:val="center"/>
          </w:tcPr>
          <w:p w14:paraId="1EA933DA"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5C370776"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10.4</w:t>
            </w:r>
          </w:p>
        </w:tc>
        <w:tc>
          <w:tcPr>
            <w:tcW w:w="885" w:type="dxa"/>
            <w:vAlign w:val="center"/>
          </w:tcPr>
          <w:p w14:paraId="46262ED5"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16.5</w:t>
            </w:r>
          </w:p>
        </w:tc>
        <w:tc>
          <w:tcPr>
            <w:tcW w:w="886" w:type="dxa"/>
            <w:vAlign w:val="center"/>
          </w:tcPr>
          <w:p w14:paraId="41DF699C"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24.9</w:t>
            </w:r>
          </w:p>
        </w:tc>
        <w:tc>
          <w:tcPr>
            <w:tcW w:w="234" w:type="dxa"/>
            <w:tcBorders>
              <w:right w:val="single" w:sz="4" w:space="0" w:color="A6A6A6" w:themeColor="background1" w:themeShade="A6"/>
            </w:tcBorders>
            <w:vAlign w:val="center"/>
          </w:tcPr>
          <w:p w14:paraId="32E36369"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58696F89"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15.7</w:t>
            </w:r>
          </w:p>
        </w:tc>
        <w:tc>
          <w:tcPr>
            <w:tcW w:w="912" w:type="dxa"/>
            <w:vAlign w:val="center"/>
          </w:tcPr>
          <w:p w14:paraId="5FE8C40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16.4</w:t>
            </w:r>
          </w:p>
        </w:tc>
        <w:tc>
          <w:tcPr>
            <w:tcW w:w="912" w:type="dxa"/>
            <w:vAlign w:val="center"/>
          </w:tcPr>
          <w:p w14:paraId="7FB5BBB3"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18.7</w:t>
            </w:r>
          </w:p>
        </w:tc>
      </w:tr>
      <w:tr w:rsidR="002C4DE9" w:rsidRPr="001B6B87" w14:paraId="13735EB5" w14:textId="77777777" w:rsidTr="00501200">
        <w:trPr>
          <w:trHeight w:val="283"/>
        </w:trPr>
        <w:tc>
          <w:tcPr>
            <w:tcW w:w="915" w:type="dxa"/>
            <w:tcBorders>
              <w:right w:val="single" w:sz="4" w:space="0" w:color="A6A6A6" w:themeColor="background1" w:themeShade="A6"/>
            </w:tcBorders>
            <w:vAlign w:val="center"/>
          </w:tcPr>
          <w:p w14:paraId="56CF2C7E"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2018, %</w:t>
            </w:r>
          </w:p>
        </w:tc>
        <w:tc>
          <w:tcPr>
            <w:tcW w:w="940" w:type="dxa"/>
            <w:tcBorders>
              <w:left w:val="single" w:sz="4" w:space="0" w:color="A6A6A6" w:themeColor="background1" w:themeShade="A6"/>
            </w:tcBorders>
            <w:vAlign w:val="center"/>
          </w:tcPr>
          <w:p w14:paraId="64EAB404"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25.6</w:t>
            </w:r>
          </w:p>
        </w:tc>
        <w:tc>
          <w:tcPr>
            <w:tcW w:w="940" w:type="dxa"/>
            <w:vAlign w:val="center"/>
          </w:tcPr>
          <w:p w14:paraId="1B08D9E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24.8</w:t>
            </w:r>
          </w:p>
        </w:tc>
        <w:tc>
          <w:tcPr>
            <w:tcW w:w="940" w:type="dxa"/>
            <w:vAlign w:val="center"/>
          </w:tcPr>
          <w:p w14:paraId="3D9CC564"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19.4</w:t>
            </w:r>
          </w:p>
        </w:tc>
        <w:tc>
          <w:tcPr>
            <w:tcW w:w="234" w:type="dxa"/>
            <w:tcBorders>
              <w:right w:val="single" w:sz="4" w:space="0" w:color="A6A6A6" w:themeColor="background1" w:themeShade="A6"/>
            </w:tcBorders>
            <w:vAlign w:val="center"/>
          </w:tcPr>
          <w:p w14:paraId="424D6FEF"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2FCBFF2A"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9.1</w:t>
            </w:r>
          </w:p>
        </w:tc>
        <w:tc>
          <w:tcPr>
            <w:tcW w:w="885" w:type="dxa"/>
            <w:vAlign w:val="center"/>
          </w:tcPr>
          <w:p w14:paraId="4008B1D8"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14.6</w:t>
            </w:r>
          </w:p>
        </w:tc>
        <w:tc>
          <w:tcPr>
            <w:tcW w:w="886" w:type="dxa"/>
            <w:vAlign w:val="center"/>
          </w:tcPr>
          <w:p w14:paraId="289B7F2A"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24.0</w:t>
            </w:r>
          </w:p>
        </w:tc>
        <w:tc>
          <w:tcPr>
            <w:tcW w:w="234" w:type="dxa"/>
            <w:tcBorders>
              <w:right w:val="single" w:sz="4" w:space="0" w:color="A6A6A6" w:themeColor="background1" w:themeShade="A6"/>
            </w:tcBorders>
            <w:vAlign w:val="center"/>
          </w:tcPr>
          <w:p w14:paraId="706A43F9"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37BE9FDE"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12.3</w:t>
            </w:r>
          </w:p>
        </w:tc>
        <w:tc>
          <w:tcPr>
            <w:tcW w:w="912" w:type="dxa"/>
            <w:vAlign w:val="center"/>
          </w:tcPr>
          <w:p w14:paraId="2707DD98"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16.5</w:t>
            </w:r>
          </w:p>
        </w:tc>
        <w:tc>
          <w:tcPr>
            <w:tcW w:w="912" w:type="dxa"/>
            <w:vAlign w:val="center"/>
          </w:tcPr>
          <w:p w14:paraId="73CCD0CE"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17.0</w:t>
            </w:r>
          </w:p>
        </w:tc>
      </w:tr>
      <w:tr w:rsidR="002C4DE9" w:rsidRPr="001B6B87" w14:paraId="42E9C425" w14:textId="77777777" w:rsidTr="00501200">
        <w:trPr>
          <w:trHeight w:val="283"/>
        </w:trPr>
        <w:tc>
          <w:tcPr>
            <w:tcW w:w="915" w:type="dxa"/>
            <w:tcBorders>
              <w:right w:val="single" w:sz="4" w:space="0" w:color="A6A6A6" w:themeColor="background1" w:themeShade="A6"/>
            </w:tcBorders>
            <w:vAlign w:val="center"/>
          </w:tcPr>
          <w:p w14:paraId="4C050092"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2019, %</w:t>
            </w:r>
          </w:p>
        </w:tc>
        <w:tc>
          <w:tcPr>
            <w:tcW w:w="940" w:type="dxa"/>
            <w:tcBorders>
              <w:left w:val="single" w:sz="4" w:space="0" w:color="A6A6A6" w:themeColor="background1" w:themeShade="A6"/>
            </w:tcBorders>
            <w:vAlign w:val="center"/>
          </w:tcPr>
          <w:p w14:paraId="76F3D16E"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25.3</w:t>
            </w:r>
          </w:p>
        </w:tc>
        <w:tc>
          <w:tcPr>
            <w:tcW w:w="940" w:type="dxa"/>
            <w:vAlign w:val="center"/>
          </w:tcPr>
          <w:p w14:paraId="02B6547D"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25.8</w:t>
            </w:r>
          </w:p>
        </w:tc>
        <w:tc>
          <w:tcPr>
            <w:tcW w:w="940" w:type="dxa"/>
            <w:vAlign w:val="center"/>
          </w:tcPr>
          <w:p w14:paraId="27D3E5B3"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18.9</w:t>
            </w:r>
          </w:p>
        </w:tc>
        <w:tc>
          <w:tcPr>
            <w:tcW w:w="234" w:type="dxa"/>
            <w:tcBorders>
              <w:right w:val="single" w:sz="4" w:space="0" w:color="A6A6A6" w:themeColor="background1" w:themeShade="A6"/>
            </w:tcBorders>
            <w:vAlign w:val="center"/>
          </w:tcPr>
          <w:p w14:paraId="071FD6E7"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6B842259"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9.9</w:t>
            </w:r>
          </w:p>
        </w:tc>
        <w:tc>
          <w:tcPr>
            <w:tcW w:w="885" w:type="dxa"/>
            <w:vAlign w:val="center"/>
          </w:tcPr>
          <w:p w14:paraId="4726A6A5"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16.1</w:t>
            </w:r>
          </w:p>
        </w:tc>
        <w:tc>
          <w:tcPr>
            <w:tcW w:w="886" w:type="dxa"/>
            <w:vAlign w:val="center"/>
          </w:tcPr>
          <w:p w14:paraId="30D3DA97"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22.8</w:t>
            </w:r>
          </w:p>
        </w:tc>
        <w:tc>
          <w:tcPr>
            <w:tcW w:w="234" w:type="dxa"/>
            <w:tcBorders>
              <w:right w:val="single" w:sz="4" w:space="0" w:color="A6A6A6" w:themeColor="background1" w:themeShade="A6"/>
            </w:tcBorders>
            <w:vAlign w:val="center"/>
          </w:tcPr>
          <w:p w14:paraId="4A7593BE"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1BB1C567"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18.4</w:t>
            </w:r>
          </w:p>
        </w:tc>
        <w:tc>
          <w:tcPr>
            <w:tcW w:w="912" w:type="dxa"/>
            <w:vAlign w:val="center"/>
          </w:tcPr>
          <w:p w14:paraId="0DEED10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16.4</w:t>
            </w:r>
          </w:p>
        </w:tc>
        <w:tc>
          <w:tcPr>
            <w:tcW w:w="912" w:type="dxa"/>
            <w:vAlign w:val="center"/>
          </w:tcPr>
          <w:p w14:paraId="1DD6578F"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17.8</w:t>
            </w:r>
          </w:p>
        </w:tc>
      </w:tr>
      <w:tr w:rsidR="002C4DE9" w:rsidRPr="001B6B87" w14:paraId="69650FE8" w14:textId="77777777" w:rsidTr="00501200">
        <w:trPr>
          <w:trHeight w:val="283"/>
        </w:trPr>
        <w:tc>
          <w:tcPr>
            <w:tcW w:w="915" w:type="dxa"/>
            <w:tcBorders>
              <w:right w:val="single" w:sz="4" w:space="0" w:color="A6A6A6" w:themeColor="background1" w:themeShade="A6"/>
            </w:tcBorders>
            <w:vAlign w:val="center"/>
          </w:tcPr>
          <w:p w14:paraId="1D1685F4"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2020, %</w:t>
            </w:r>
          </w:p>
        </w:tc>
        <w:tc>
          <w:tcPr>
            <w:tcW w:w="940" w:type="dxa"/>
            <w:tcBorders>
              <w:left w:val="single" w:sz="4" w:space="0" w:color="A6A6A6" w:themeColor="background1" w:themeShade="A6"/>
            </w:tcBorders>
            <w:vAlign w:val="center"/>
          </w:tcPr>
          <w:p w14:paraId="041D9233"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25.8</w:t>
            </w:r>
          </w:p>
        </w:tc>
        <w:tc>
          <w:tcPr>
            <w:tcW w:w="940" w:type="dxa"/>
            <w:vAlign w:val="center"/>
          </w:tcPr>
          <w:p w14:paraId="7D7E569C"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27.0</w:t>
            </w:r>
          </w:p>
        </w:tc>
        <w:tc>
          <w:tcPr>
            <w:tcW w:w="940" w:type="dxa"/>
            <w:vAlign w:val="center"/>
          </w:tcPr>
          <w:p w14:paraId="72CDA5B1"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17.7</w:t>
            </w:r>
          </w:p>
        </w:tc>
        <w:tc>
          <w:tcPr>
            <w:tcW w:w="234" w:type="dxa"/>
            <w:tcBorders>
              <w:right w:val="single" w:sz="4" w:space="0" w:color="A6A6A6" w:themeColor="background1" w:themeShade="A6"/>
            </w:tcBorders>
            <w:vAlign w:val="center"/>
          </w:tcPr>
          <w:p w14:paraId="565A5D6D"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63BF0E9D"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9.0</w:t>
            </w:r>
          </w:p>
        </w:tc>
        <w:tc>
          <w:tcPr>
            <w:tcW w:w="885" w:type="dxa"/>
            <w:vAlign w:val="center"/>
          </w:tcPr>
          <w:p w14:paraId="33A08C14"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13.3</w:t>
            </w:r>
          </w:p>
        </w:tc>
        <w:tc>
          <w:tcPr>
            <w:tcW w:w="886" w:type="dxa"/>
            <w:vAlign w:val="center"/>
          </w:tcPr>
          <w:p w14:paraId="312ABC73"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18.0</w:t>
            </w:r>
          </w:p>
        </w:tc>
        <w:tc>
          <w:tcPr>
            <w:tcW w:w="234" w:type="dxa"/>
            <w:tcBorders>
              <w:right w:val="single" w:sz="4" w:space="0" w:color="A6A6A6" w:themeColor="background1" w:themeShade="A6"/>
            </w:tcBorders>
            <w:vAlign w:val="center"/>
          </w:tcPr>
          <w:p w14:paraId="4F8C51CE"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552B375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14.2</w:t>
            </w:r>
          </w:p>
        </w:tc>
        <w:tc>
          <w:tcPr>
            <w:tcW w:w="912" w:type="dxa"/>
            <w:vAlign w:val="center"/>
          </w:tcPr>
          <w:p w14:paraId="75F790FF"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18.4</w:t>
            </w:r>
          </w:p>
        </w:tc>
        <w:tc>
          <w:tcPr>
            <w:tcW w:w="912" w:type="dxa"/>
            <w:vAlign w:val="center"/>
          </w:tcPr>
          <w:p w14:paraId="358278E7"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13.5</w:t>
            </w:r>
          </w:p>
        </w:tc>
      </w:tr>
      <w:tr w:rsidR="002C4DE9" w:rsidRPr="001B6B87" w14:paraId="0756F0FD" w14:textId="77777777" w:rsidTr="00501200">
        <w:trPr>
          <w:trHeight w:val="283"/>
        </w:trPr>
        <w:tc>
          <w:tcPr>
            <w:tcW w:w="915" w:type="dxa"/>
            <w:tcBorders>
              <w:right w:val="single" w:sz="4" w:space="0" w:color="A6A6A6" w:themeColor="background1" w:themeShade="A6"/>
            </w:tcBorders>
            <w:vAlign w:val="center"/>
          </w:tcPr>
          <w:p w14:paraId="652016E3"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2021, %</w:t>
            </w:r>
          </w:p>
        </w:tc>
        <w:tc>
          <w:tcPr>
            <w:tcW w:w="940" w:type="dxa"/>
            <w:tcBorders>
              <w:left w:val="single" w:sz="4" w:space="0" w:color="A6A6A6" w:themeColor="background1" w:themeShade="A6"/>
            </w:tcBorders>
            <w:vAlign w:val="center"/>
          </w:tcPr>
          <w:p w14:paraId="1B1AF9FA"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24.2</w:t>
            </w:r>
          </w:p>
        </w:tc>
        <w:tc>
          <w:tcPr>
            <w:tcW w:w="940" w:type="dxa"/>
            <w:vAlign w:val="center"/>
          </w:tcPr>
          <w:p w14:paraId="74F4BAC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24.9</w:t>
            </w:r>
          </w:p>
        </w:tc>
        <w:tc>
          <w:tcPr>
            <w:tcW w:w="940" w:type="dxa"/>
            <w:vAlign w:val="center"/>
          </w:tcPr>
          <w:p w14:paraId="6BAEE8D1"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16.7</w:t>
            </w:r>
          </w:p>
        </w:tc>
        <w:tc>
          <w:tcPr>
            <w:tcW w:w="234" w:type="dxa"/>
            <w:tcBorders>
              <w:right w:val="single" w:sz="4" w:space="0" w:color="A6A6A6" w:themeColor="background1" w:themeShade="A6"/>
            </w:tcBorders>
            <w:vAlign w:val="center"/>
          </w:tcPr>
          <w:p w14:paraId="3026897F"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51759272"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9.6</w:t>
            </w:r>
          </w:p>
        </w:tc>
        <w:tc>
          <w:tcPr>
            <w:tcW w:w="885" w:type="dxa"/>
            <w:vAlign w:val="center"/>
          </w:tcPr>
          <w:p w14:paraId="267FF9EE"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13.0</w:t>
            </w:r>
          </w:p>
        </w:tc>
        <w:tc>
          <w:tcPr>
            <w:tcW w:w="886" w:type="dxa"/>
            <w:vAlign w:val="center"/>
          </w:tcPr>
          <w:p w14:paraId="16A3E320"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17.8</w:t>
            </w:r>
          </w:p>
        </w:tc>
        <w:tc>
          <w:tcPr>
            <w:tcW w:w="234" w:type="dxa"/>
            <w:tcBorders>
              <w:right w:val="single" w:sz="4" w:space="0" w:color="A6A6A6" w:themeColor="background1" w:themeShade="A6"/>
            </w:tcBorders>
            <w:vAlign w:val="center"/>
          </w:tcPr>
          <w:p w14:paraId="284CF6ED"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2BA9B3B2"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13.3</w:t>
            </w:r>
          </w:p>
        </w:tc>
        <w:tc>
          <w:tcPr>
            <w:tcW w:w="912" w:type="dxa"/>
            <w:vAlign w:val="center"/>
          </w:tcPr>
          <w:p w14:paraId="285F8616"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16.3</w:t>
            </w:r>
          </w:p>
        </w:tc>
        <w:tc>
          <w:tcPr>
            <w:tcW w:w="912" w:type="dxa"/>
            <w:vAlign w:val="center"/>
          </w:tcPr>
          <w:p w14:paraId="73A7CC56"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15.1</w:t>
            </w:r>
          </w:p>
        </w:tc>
      </w:tr>
      <w:tr w:rsidR="002C4DE9" w:rsidRPr="001B6B87" w14:paraId="6E5BCB3E" w14:textId="77777777" w:rsidTr="00501200">
        <w:trPr>
          <w:trHeight w:val="283"/>
        </w:trPr>
        <w:tc>
          <w:tcPr>
            <w:tcW w:w="915" w:type="dxa"/>
            <w:tcBorders>
              <w:right w:val="single" w:sz="4" w:space="0" w:color="A6A6A6" w:themeColor="background1" w:themeShade="A6"/>
            </w:tcBorders>
            <w:vAlign w:val="center"/>
          </w:tcPr>
          <w:p w14:paraId="2D67C332"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2022, %</w:t>
            </w:r>
          </w:p>
        </w:tc>
        <w:tc>
          <w:tcPr>
            <w:tcW w:w="940" w:type="dxa"/>
            <w:tcBorders>
              <w:left w:val="single" w:sz="4" w:space="0" w:color="A6A6A6" w:themeColor="background1" w:themeShade="A6"/>
            </w:tcBorders>
            <w:vAlign w:val="center"/>
          </w:tcPr>
          <w:p w14:paraId="00B8323B"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22.7</w:t>
            </w:r>
          </w:p>
        </w:tc>
        <w:tc>
          <w:tcPr>
            <w:tcW w:w="940" w:type="dxa"/>
            <w:vAlign w:val="center"/>
          </w:tcPr>
          <w:p w14:paraId="356BA57A"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23.9</w:t>
            </w:r>
          </w:p>
        </w:tc>
        <w:tc>
          <w:tcPr>
            <w:tcW w:w="940" w:type="dxa"/>
            <w:vAlign w:val="center"/>
          </w:tcPr>
          <w:p w14:paraId="7DB7FAF5"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16.1</w:t>
            </w:r>
          </w:p>
        </w:tc>
        <w:tc>
          <w:tcPr>
            <w:tcW w:w="234" w:type="dxa"/>
            <w:tcBorders>
              <w:right w:val="single" w:sz="4" w:space="0" w:color="A6A6A6" w:themeColor="background1" w:themeShade="A6"/>
            </w:tcBorders>
            <w:vAlign w:val="center"/>
          </w:tcPr>
          <w:p w14:paraId="162372CE"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68F80E98"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8.9</w:t>
            </w:r>
          </w:p>
        </w:tc>
        <w:tc>
          <w:tcPr>
            <w:tcW w:w="885" w:type="dxa"/>
            <w:vAlign w:val="center"/>
          </w:tcPr>
          <w:p w14:paraId="0F54BB2F"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13.0</w:t>
            </w:r>
          </w:p>
        </w:tc>
        <w:tc>
          <w:tcPr>
            <w:tcW w:w="886" w:type="dxa"/>
            <w:vAlign w:val="center"/>
          </w:tcPr>
          <w:p w14:paraId="409DA502"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17.6</w:t>
            </w:r>
          </w:p>
        </w:tc>
        <w:tc>
          <w:tcPr>
            <w:tcW w:w="234" w:type="dxa"/>
            <w:tcBorders>
              <w:right w:val="single" w:sz="4" w:space="0" w:color="A6A6A6" w:themeColor="background1" w:themeShade="A6"/>
            </w:tcBorders>
            <w:vAlign w:val="center"/>
          </w:tcPr>
          <w:p w14:paraId="7AD01AA2"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1C9AC20C"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12.7</w:t>
            </w:r>
          </w:p>
        </w:tc>
        <w:tc>
          <w:tcPr>
            <w:tcW w:w="912" w:type="dxa"/>
            <w:vAlign w:val="center"/>
          </w:tcPr>
          <w:p w14:paraId="7813104F"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16.4</w:t>
            </w:r>
          </w:p>
        </w:tc>
        <w:tc>
          <w:tcPr>
            <w:tcW w:w="912" w:type="dxa"/>
            <w:vAlign w:val="center"/>
          </w:tcPr>
          <w:p w14:paraId="0E65B19F"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13.0</w:t>
            </w:r>
          </w:p>
        </w:tc>
      </w:tr>
      <w:tr w:rsidR="002C4DE9" w:rsidRPr="001B6B87" w14:paraId="47F685BB" w14:textId="77777777" w:rsidTr="00501200">
        <w:trPr>
          <w:trHeight w:val="283"/>
        </w:trPr>
        <w:tc>
          <w:tcPr>
            <w:tcW w:w="915" w:type="dxa"/>
            <w:tcBorders>
              <w:right w:val="single" w:sz="4" w:space="0" w:color="A6A6A6" w:themeColor="background1" w:themeShade="A6"/>
            </w:tcBorders>
            <w:vAlign w:val="center"/>
          </w:tcPr>
          <w:p w14:paraId="5291095A"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2023, %</w:t>
            </w:r>
          </w:p>
        </w:tc>
        <w:tc>
          <w:tcPr>
            <w:tcW w:w="940" w:type="dxa"/>
            <w:tcBorders>
              <w:left w:val="single" w:sz="4" w:space="0" w:color="A6A6A6" w:themeColor="background1" w:themeShade="A6"/>
            </w:tcBorders>
            <w:vAlign w:val="center"/>
          </w:tcPr>
          <w:p w14:paraId="2120970A"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22.3</w:t>
            </w:r>
          </w:p>
        </w:tc>
        <w:tc>
          <w:tcPr>
            <w:tcW w:w="940" w:type="dxa"/>
            <w:vAlign w:val="center"/>
          </w:tcPr>
          <w:p w14:paraId="7A4F3033"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24.1</w:t>
            </w:r>
          </w:p>
        </w:tc>
        <w:tc>
          <w:tcPr>
            <w:tcW w:w="940" w:type="dxa"/>
            <w:vAlign w:val="center"/>
          </w:tcPr>
          <w:p w14:paraId="4AF8FF00"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15.6</w:t>
            </w:r>
          </w:p>
        </w:tc>
        <w:tc>
          <w:tcPr>
            <w:tcW w:w="234" w:type="dxa"/>
            <w:tcBorders>
              <w:right w:val="single" w:sz="4" w:space="0" w:color="A6A6A6" w:themeColor="background1" w:themeShade="A6"/>
            </w:tcBorders>
            <w:vAlign w:val="center"/>
          </w:tcPr>
          <w:p w14:paraId="4D5B812F"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4A77CE47"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8.2</w:t>
            </w:r>
          </w:p>
        </w:tc>
        <w:tc>
          <w:tcPr>
            <w:tcW w:w="885" w:type="dxa"/>
            <w:vAlign w:val="center"/>
          </w:tcPr>
          <w:p w14:paraId="71314A57"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14.3</w:t>
            </w:r>
          </w:p>
        </w:tc>
        <w:tc>
          <w:tcPr>
            <w:tcW w:w="886" w:type="dxa"/>
            <w:vAlign w:val="center"/>
          </w:tcPr>
          <w:p w14:paraId="0AFDCF90"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17.4</w:t>
            </w:r>
          </w:p>
        </w:tc>
        <w:tc>
          <w:tcPr>
            <w:tcW w:w="234" w:type="dxa"/>
            <w:tcBorders>
              <w:right w:val="single" w:sz="4" w:space="0" w:color="A6A6A6" w:themeColor="background1" w:themeShade="A6"/>
            </w:tcBorders>
            <w:vAlign w:val="center"/>
          </w:tcPr>
          <w:p w14:paraId="461086C7"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030F545E"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9.1</w:t>
            </w:r>
          </w:p>
        </w:tc>
        <w:tc>
          <w:tcPr>
            <w:tcW w:w="912" w:type="dxa"/>
            <w:vAlign w:val="center"/>
          </w:tcPr>
          <w:p w14:paraId="7E2445FA"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16.4</w:t>
            </w:r>
          </w:p>
        </w:tc>
        <w:tc>
          <w:tcPr>
            <w:tcW w:w="912" w:type="dxa"/>
            <w:vAlign w:val="center"/>
          </w:tcPr>
          <w:p w14:paraId="509D91FD"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13.9</w:t>
            </w:r>
          </w:p>
        </w:tc>
      </w:tr>
      <w:tr w:rsidR="002C4DE9" w:rsidRPr="001B6B87" w14:paraId="5ABA6EAA" w14:textId="77777777" w:rsidTr="00501200">
        <w:trPr>
          <w:trHeight w:val="283"/>
        </w:trPr>
        <w:tc>
          <w:tcPr>
            <w:tcW w:w="915" w:type="dxa"/>
            <w:tcBorders>
              <w:right w:val="single" w:sz="4" w:space="0" w:color="A6A6A6" w:themeColor="background1" w:themeShade="A6"/>
            </w:tcBorders>
            <w:vAlign w:val="center"/>
          </w:tcPr>
          <w:p w14:paraId="57752336"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2015, n</w:t>
            </w:r>
          </w:p>
        </w:tc>
        <w:tc>
          <w:tcPr>
            <w:tcW w:w="940" w:type="dxa"/>
            <w:tcBorders>
              <w:left w:val="single" w:sz="4" w:space="0" w:color="A6A6A6" w:themeColor="background1" w:themeShade="A6"/>
            </w:tcBorders>
            <w:vAlign w:val="center"/>
          </w:tcPr>
          <w:p w14:paraId="43D4A502"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19,391</w:t>
            </w:r>
          </w:p>
        </w:tc>
        <w:tc>
          <w:tcPr>
            <w:tcW w:w="940" w:type="dxa"/>
            <w:vAlign w:val="center"/>
          </w:tcPr>
          <w:p w14:paraId="4FCB2820"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49,679</w:t>
            </w:r>
          </w:p>
        </w:tc>
        <w:tc>
          <w:tcPr>
            <w:tcW w:w="940" w:type="dxa"/>
            <w:vAlign w:val="center"/>
          </w:tcPr>
          <w:p w14:paraId="3FCF2AC4"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27,689</w:t>
            </w:r>
          </w:p>
        </w:tc>
        <w:tc>
          <w:tcPr>
            <w:tcW w:w="234" w:type="dxa"/>
            <w:tcBorders>
              <w:right w:val="single" w:sz="4" w:space="0" w:color="A6A6A6" w:themeColor="background1" w:themeShade="A6"/>
            </w:tcBorders>
            <w:vAlign w:val="center"/>
          </w:tcPr>
          <w:p w14:paraId="09A88490"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20F2363F"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1,062</w:t>
            </w:r>
          </w:p>
        </w:tc>
        <w:tc>
          <w:tcPr>
            <w:tcW w:w="885" w:type="dxa"/>
            <w:vAlign w:val="center"/>
          </w:tcPr>
          <w:p w14:paraId="0717CFA1"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3,272</w:t>
            </w:r>
          </w:p>
        </w:tc>
        <w:tc>
          <w:tcPr>
            <w:tcW w:w="886" w:type="dxa"/>
            <w:vAlign w:val="center"/>
          </w:tcPr>
          <w:p w14:paraId="37850491"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2,222</w:t>
            </w:r>
          </w:p>
        </w:tc>
        <w:tc>
          <w:tcPr>
            <w:tcW w:w="234" w:type="dxa"/>
            <w:tcBorders>
              <w:right w:val="single" w:sz="4" w:space="0" w:color="A6A6A6" w:themeColor="background1" w:themeShade="A6"/>
            </w:tcBorders>
            <w:vAlign w:val="center"/>
          </w:tcPr>
          <w:p w14:paraId="050D078B"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5FE7234E"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346</w:t>
            </w:r>
          </w:p>
        </w:tc>
        <w:tc>
          <w:tcPr>
            <w:tcW w:w="912" w:type="dxa"/>
            <w:vAlign w:val="center"/>
          </w:tcPr>
          <w:p w14:paraId="41424FF0"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2,062</w:t>
            </w:r>
          </w:p>
        </w:tc>
        <w:tc>
          <w:tcPr>
            <w:tcW w:w="912" w:type="dxa"/>
            <w:vAlign w:val="center"/>
          </w:tcPr>
          <w:p w14:paraId="2801738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2,235</w:t>
            </w:r>
          </w:p>
        </w:tc>
      </w:tr>
      <w:tr w:rsidR="002C4DE9" w:rsidRPr="001B6B87" w14:paraId="1DB3AF40" w14:textId="77777777" w:rsidTr="00501200">
        <w:trPr>
          <w:trHeight w:val="283"/>
        </w:trPr>
        <w:tc>
          <w:tcPr>
            <w:tcW w:w="915" w:type="dxa"/>
            <w:tcBorders>
              <w:right w:val="single" w:sz="4" w:space="0" w:color="A6A6A6" w:themeColor="background1" w:themeShade="A6"/>
            </w:tcBorders>
            <w:vAlign w:val="center"/>
          </w:tcPr>
          <w:p w14:paraId="3D34616D"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2016, n</w:t>
            </w:r>
          </w:p>
        </w:tc>
        <w:tc>
          <w:tcPr>
            <w:tcW w:w="940" w:type="dxa"/>
            <w:tcBorders>
              <w:left w:val="single" w:sz="4" w:space="0" w:color="A6A6A6" w:themeColor="background1" w:themeShade="A6"/>
            </w:tcBorders>
            <w:vAlign w:val="center"/>
          </w:tcPr>
          <w:p w14:paraId="1D8A5B21"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19,495</w:t>
            </w:r>
          </w:p>
        </w:tc>
        <w:tc>
          <w:tcPr>
            <w:tcW w:w="940" w:type="dxa"/>
            <w:vAlign w:val="center"/>
          </w:tcPr>
          <w:p w14:paraId="5FD6D43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52,334</w:t>
            </w:r>
          </w:p>
        </w:tc>
        <w:tc>
          <w:tcPr>
            <w:tcW w:w="940" w:type="dxa"/>
            <w:vAlign w:val="center"/>
          </w:tcPr>
          <w:p w14:paraId="4F98D411"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27,605</w:t>
            </w:r>
          </w:p>
        </w:tc>
        <w:tc>
          <w:tcPr>
            <w:tcW w:w="234" w:type="dxa"/>
            <w:tcBorders>
              <w:right w:val="single" w:sz="4" w:space="0" w:color="A6A6A6" w:themeColor="background1" w:themeShade="A6"/>
            </w:tcBorders>
            <w:vAlign w:val="center"/>
          </w:tcPr>
          <w:p w14:paraId="350C7AF3"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3AD58FE6"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1,009</w:t>
            </w:r>
          </w:p>
        </w:tc>
        <w:tc>
          <w:tcPr>
            <w:tcW w:w="885" w:type="dxa"/>
            <w:vAlign w:val="center"/>
          </w:tcPr>
          <w:p w14:paraId="2DFE394E"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3,414</w:t>
            </w:r>
          </w:p>
        </w:tc>
        <w:tc>
          <w:tcPr>
            <w:tcW w:w="886" w:type="dxa"/>
            <w:vAlign w:val="center"/>
          </w:tcPr>
          <w:p w14:paraId="0CE93B82"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2,491</w:t>
            </w:r>
          </w:p>
        </w:tc>
        <w:tc>
          <w:tcPr>
            <w:tcW w:w="234" w:type="dxa"/>
            <w:tcBorders>
              <w:right w:val="single" w:sz="4" w:space="0" w:color="A6A6A6" w:themeColor="background1" w:themeShade="A6"/>
            </w:tcBorders>
            <w:vAlign w:val="center"/>
          </w:tcPr>
          <w:p w14:paraId="6A9C995B"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14B41B91"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363</w:t>
            </w:r>
          </w:p>
        </w:tc>
        <w:tc>
          <w:tcPr>
            <w:tcW w:w="912" w:type="dxa"/>
            <w:vAlign w:val="center"/>
          </w:tcPr>
          <w:p w14:paraId="5C92458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2,105</w:t>
            </w:r>
          </w:p>
        </w:tc>
        <w:tc>
          <w:tcPr>
            <w:tcW w:w="912" w:type="dxa"/>
            <w:vAlign w:val="center"/>
          </w:tcPr>
          <w:p w14:paraId="7282C45A"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2,426</w:t>
            </w:r>
          </w:p>
        </w:tc>
      </w:tr>
      <w:tr w:rsidR="002C4DE9" w:rsidRPr="001B6B87" w14:paraId="37EEC547" w14:textId="77777777" w:rsidTr="00501200">
        <w:trPr>
          <w:trHeight w:val="283"/>
        </w:trPr>
        <w:tc>
          <w:tcPr>
            <w:tcW w:w="915" w:type="dxa"/>
            <w:tcBorders>
              <w:right w:val="single" w:sz="4" w:space="0" w:color="A6A6A6" w:themeColor="background1" w:themeShade="A6"/>
            </w:tcBorders>
            <w:vAlign w:val="center"/>
          </w:tcPr>
          <w:p w14:paraId="1156FC26"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2017, n</w:t>
            </w:r>
          </w:p>
        </w:tc>
        <w:tc>
          <w:tcPr>
            <w:tcW w:w="940" w:type="dxa"/>
            <w:tcBorders>
              <w:left w:val="single" w:sz="4" w:space="0" w:color="A6A6A6" w:themeColor="background1" w:themeShade="A6"/>
            </w:tcBorders>
            <w:vAlign w:val="center"/>
          </w:tcPr>
          <w:p w14:paraId="511405BC"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20,178</w:t>
            </w:r>
          </w:p>
        </w:tc>
        <w:tc>
          <w:tcPr>
            <w:tcW w:w="940" w:type="dxa"/>
            <w:vAlign w:val="center"/>
          </w:tcPr>
          <w:p w14:paraId="082CE587"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54,109</w:t>
            </w:r>
          </w:p>
        </w:tc>
        <w:tc>
          <w:tcPr>
            <w:tcW w:w="940" w:type="dxa"/>
            <w:vAlign w:val="center"/>
          </w:tcPr>
          <w:p w14:paraId="3D6E128E"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28,264</w:t>
            </w:r>
          </w:p>
        </w:tc>
        <w:tc>
          <w:tcPr>
            <w:tcW w:w="234" w:type="dxa"/>
            <w:tcBorders>
              <w:right w:val="single" w:sz="4" w:space="0" w:color="A6A6A6" w:themeColor="background1" w:themeShade="A6"/>
            </w:tcBorders>
            <w:vAlign w:val="center"/>
          </w:tcPr>
          <w:p w14:paraId="42CAB95D"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7635EE36"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1,267</w:t>
            </w:r>
          </w:p>
        </w:tc>
        <w:tc>
          <w:tcPr>
            <w:tcW w:w="885" w:type="dxa"/>
            <w:vAlign w:val="center"/>
          </w:tcPr>
          <w:p w14:paraId="0E008E1F"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3,580</w:t>
            </w:r>
          </w:p>
        </w:tc>
        <w:tc>
          <w:tcPr>
            <w:tcW w:w="886" w:type="dxa"/>
            <w:vAlign w:val="center"/>
          </w:tcPr>
          <w:p w14:paraId="46590285"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2,504</w:t>
            </w:r>
          </w:p>
        </w:tc>
        <w:tc>
          <w:tcPr>
            <w:tcW w:w="234" w:type="dxa"/>
            <w:tcBorders>
              <w:right w:val="single" w:sz="4" w:space="0" w:color="A6A6A6" w:themeColor="background1" w:themeShade="A6"/>
            </w:tcBorders>
            <w:vAlign w:val="center"/>
          </w:tcPr>
          <w:p w14:paraId="5FC27830"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4289BB67"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351</w:t>
            </w:r>
          </w:p>
        </w:tc>
        <w:tc>
          <w:tcPr>
            <w:tcW w:w="912" w:type="dxa"/>
            <w:vAlign w:val="center"/>
          </w:tcPr>
          <w:p w14:paraId="38E742D3"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2,038</w:t>
            </w:r>
          </w:p>
        </w:tc>
        <w:tc>
          <w:tcPr>
            <w:tcW w:w="912" w:type="dxa"/>
            <w:vAlign w:val="center"/>
          </w:tcPr>
          <w:p w14:paraId="1AFB5B6B"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2,528</w:t>
            </w:r>
          </w:p>
        </w:tc>
      </w:tr>
      <w:tr w:rsidR="002C4DE9" w:rsidRPr="001B6B87" w14:paraId="45980025" w14:textId="77777777" w:rsidTr="00501200">
        <w:trPr>
          <w:trHeight w:val="283"/>
        </w:trPr>
        <w:tc>
          <w:tcPr>
            <w:tcW w:w="915" w:type="dxa"/>
            <w:tcBorders>
              <w:right w:val="single" w:sz="4" w:space="0" w:color="A6A6A6" w:themeColor="background1" w:themeShade="A6"/>
            </w:tcBorders>
            <w:vAlign w:val="center"/>
          </w:tcPr>
          <w:p w14:paraId="5E13117A"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2018, n</w:t>
            </w:r>
          </w:p>
        </w:tc>
        <w:tc>
          <w:tcPr>
            <w:tcW w:w="940" w:type="dxa"/>
            <w:tcBorders>
              <w:left w:val="single" w:sz="4" w:space="0" w:color="A6A6A6" w:themeColor="background1" w:themeShade="A6"/>
            </w:tcBorders>
            <w:vAlign w:val="center"/>
          </w:tcPr>
          <w:p w14:paraId="1C92699D"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18,917</w:t>
            </w:r>
          </w:p>
        </w:tc>
        <w:tc>
          <w:tcPr>
            <w:tcW w:w="940" w:type="dxa"/>
            <w:vAlign w:val="center"/>
          </w:tcPr>
          <w:p w14:paraId="37EA5BEA"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53,228</w:t>
            </w:r>
          </w:p>
        </w:tc>
        <w:tc>
          <w:tcPr>
            <w:tcW w:w="940" w:type="dxa"/>
            <w:vAlign w:val="center"/>
          </w:tcPr>
          <w:p w14:paraId="34D4FC78"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27,844</w:t>
            </w:r>
          </w:p>
        </w:tc>
        <w:tc>
          <w:tcPr>
            <w:tcW w:w="234" w:type="dxa"/>
            <w:tcBorders>
              <w:right w:val="single" w:sz="4" w:space="0" w:color="A6A6A6" w:themeColor="background1" w:themeShade="A6"/>
            </w:tcBorders>
            <w:vAlign w:val="center"/>
          </w:tcPr>
          <w:p w14:paraId="69E666FA"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4709676D"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1,161</w:t>
            </w:r>
          </w:p>
        </w:tc>
        <w:tc>
          <w:tcPr>
            <w:tcW w:w="885" w:type="dxa"/>
            <w:vAlign w:val="center"/>
          </w:tcPr>
          <w:p w14:paraId="4ED19BEF"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3,347</w:t>
            </w:r>
          </w:p>
        </w:tc>
        <w:tc>
          <w:tcPr>
            <w:tcW w:w="886" w:type="dxa"/>
            <w:vAlign w:val="center"/>
          </w:tcPr>
          <w:p w14:paraId="5A5809C6"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2,270</w:t>
            </w:r>
          </w:p>
        </w:tc>
        <w:tc>
          <w:tcPr>
            <w:tcW w:w="234" w:type="dxa"/>
            <w:tcBorders>
              <w:right w:val="single" w:sz="4" w:space="0" w:color="A6A6A6" w:themeColor="background1" w:themeShade="A6"/>
            </w:tcBorders>
            <w:vAlign w:val="center"/>
          </w:tcPr>
          <w:p w14:paraId="7E7BC49F"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6D3303D7"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359</w:t>
            </w:r>
          </w:p>
        </w:tc>
        <w:tc>
          <w:tcPr>
            <w:tcW w:w="912" w:type="dxa"/>
            <w:vAlign w:val="center"/>
          </w:tcPr>
          <w:p w14:paraId="59274784"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2,194</w:t>
            </w:r>
          </w:p>
        </w:tc>
        <w:tc>
          <w:tcPr>
            <w:tcW w:w="912" w:type="dxa"/>
            <w:vAlign w:val="center"/>
          </w:tcPr>
          <w:p w14:paraId="52EF68E5"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2,483</w:t>
            </w:r>
          </w:p>
        </w:tc>
      </w:tr>
      <w:tr w:rsidR="002C4DE9" w:rsidRPr="001B6B87" w14:paraId="5C0D66F7" w14:textId="77777777" w:rsidTr="00501200">
        <w:trPr>
          <w:trHeight w:val="283"/>
        </w:trPr>
        <w:tc>
          <w:tcPr>
            <w:tcW w:w="915" w:type="dxa"/>
            <w:tcBorders>
              <w:right w:val="single" w:sz="4" w:space="0" w:color="A6A6A6" w:themeColor="background1" w:themeShade="A6"/>
            </w:tcBorders>
            <w:vAlign w:val="center"/>
          </w:tcPr>
          <w:p w14:paraId="734A54F1"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2019, n</w:t>
            </w:r>
          </w:p>
        </w:tc>
        <w:tc>
          <w:tcPr>
            <w:tcW w:w="940" w:type="dxa"/>
            <w:tcBorders>
              <w:left w:val="single" w:sz="4" w:space="0" w:color="A6A6A6" w:themeColor="background1" w:themeShade="A6"/>
            </w:tcBorders>
            <w:vAlign w:val="center"/>
          </w:tcPr>
          <w:p w14:paraId="05A9A906"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18,955</w:t>
            </w:r>
          </w:p>
        </w:tc>
        <w:tc>
          <w:tcPr>
            <w:tcW w:w="940" w:type="dxa"/>
            <w:vAlign w:val="center"/>
          </w:tcPr>
          <w:p w14:paraId="58C60E3D"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55,296</w:t>
            </w:r>
          </w:p>
        </w:tc>
        <w:tc>
          <w:tcPr>
            <w:tcW w:w="940" w:type="dxa"/>
            <w:vAlign w:val="center"/>
          </w:tcPr>
          <w:p w14:paraId="411D29CE"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29,398</w:t>
            </w:r>
          </w:p>
        </w:tc>
        <w:tc>
          <w:tcPr>
            <w:tcW w:w="234" w:type="dxa"/>
            <w:tcBorders>
              <w:right w:val="single" w:sz="4" w:space="0" w:color="A6A6A6" w:themeColor="background1" w:themeShade="A6"/>
            </w:tcBorders>
            <w:vAlign w:val="center"/>
          </w:tcPr>
          <w:p w14:paraId="16D9900A"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33779F0F"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1,137</w:t>
            </w:r>
          </w:p>
        </w:tc>
        <w:tc>
          <w:tcPr>
            <w:tcW w:w="885" w:type="dxa"/>
            <w:vAlign w:val="center"/>
          </w:tcPr>
          <w:p w14:paraId="0F1DCA9C"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3,543</w:t>
            </w:r>
          </w:p>
        </w:tc>
        <w:tc>
          <w:tcPr>
            <w:tcW w:w="886" w:type="dxa"/>
            <w:vAlign w:val="center"/>
          </w:tcPr>
          <w:p w14:paraId="04F27314"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2,431</w:t>
            </w:r>
          </w:p>
        </w:tc>
        <w:tc>
          <w:tcPr>
            <w:tcW w:w="234" w:type="dxa"/>
            <w:tcBorders>
              <w:right w:val="single" w:sz="4" w:space="0" w:color="A6A6A6" w:themeColor="background1" w:themeShade="A6"/>
            </w:tcBorders>
            <w:vAlign w:val="center"/>
          </w:tcPr>
          <w:p w14:paraId="643586C7"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74806931"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380</w:t>
            </w:r>
          </w:p>
        </w:tc>
        <w:tc>
          <w:tcPr>
            <w:tcW w:w="912" w:type="dxa"/>
            <w:vAlign w:val="center"/>
          </w:tcPr>
          <w:p w14:paraId="7D506207"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2,347</w:t>
            </w:r>
          </w:p>
        </w:tc>
        <w:tc>
          <w:tcPr>
            <w:tcW w:w="912" w:type="dxa"/>
            <w:vAlign w:val="center"/>
          </w:tcPr>
          <w:p w14:paraId="0FCD8FAC" w14:textId="77777777" w:rsidR="002C4DE9" w:rsidRPr="005D3827" w:rsidRDefault="002C4DE9" w:rsidP="00501200">
            <w:pPr>
              <w:spacing w:line="259" w:lineRule="auto"/>
              <w:contextualSpacing/>
              <w:jc w:val="center"/>
              <w:rPr>
                <w:rFonts w:eastAsia="Aptos"/>
                <w:kern w:val="2"/>
                <w:sz w:val="16"/>
                <w:szCs w:val="16"/>
                <w:lang w:eastAsia="en-US"/>
                <w14:ligatures w14:val="standardContextual"/>
              </w:rPr>
            </w:pPr>
            <w:r w:rsidRPr="005D3827">
              <w:rPr>
                <w:color w:val="000000"/>
                <w:sz w:val="16"/>
                <w:szCs w:val="16"/>
              </w:rPr>
              <w:t>2,844</w:t>
            </w:r>
          </w:p>
        </w:tc>
      </w:tr>
      <w:tr w:rsidR="002C4DE9" w:rsidRPr="001B6B87" w14:paraId="00E816E7" w14:textId="77777777" w:rsidTr="00501200">
        <w:trPr>
          <w:trHeight w:val="283"/>
        </w:trPr>
        <w:tc>
          <w:tcPr>
            <w:tcW w:w="915" w:type="dxa"/>
            <w:tcBorders>
              <w:right w:val="single" w:sz="4" w:space="0" w:color="A6A6A6" w:themeColor="background1" w:themeShade="A6"/>
            </w:tcBorders>
            <w:vAlign w:val="center"/>
          </w:tcPr>
          <w:p w14:paraId="0933F564"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2020, n</w:t>
            </w:r>
          </w:p>
        </w:tc>
        <w:tc>
          <w:tcPr>
            <w:tcW w:w="940" w:type="dxa"/>
            <w:tcBorders>
              <w:left w:val="single" w:sz="4" w:space="0" w:color="A6A6A6" w:themeColor="background1" w:themeShade="A6"/>
            </w:tcBorders>
            <w:vAlign w:val="center"/>
          </w:tcPr>
          <w:p w14:paraId="2959A0C5"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17,843</w:t>
            </w:r>
          </w:p>
        </w:tc>
        <w:tc>
          <w:tcPr>
            <w:tcW w:w="940" w:type="dxa"/>
            <w:vAlign w:val="center"/>
          </w:tcPr>
          <w:p w14:paraId="6E797C2E"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55,008</w:t>
            </w:r>
          </w:p>
        </w:tc>
        <w:tc>
          <w:tcPr>
            <w:tcW w:w="940" w:type="dxa"/>
            <w:vAlign w:val="center"/>
          </w:tcPr>
          <w:p w14:paraId="459DF004"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29,186</w:t>
            </w:r>
          </w:p>
        </w:tc>
        <w:tc>
          <w:tcPr>
            <w:tcW w:w="234" w:type="dxa"/>
            <w:tcBorders>
              <w:right w:val="single" w:sz="4" w:space="0" w:color="A6A6A6" w:themeColor="background1" w:themeShade="A6"/>
            </w:tcBorders>
            <w:vAlign w:val="center"/>
          </w:tcPr>
          <w:p w14:paraId="570D944E"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3EFF5FC9"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1,102</w:t>
            </w:r>
          </w:p>
        </w:tc>
        <w:tc>
          <w:tcPr>
            <w:tcW w:w="885" w:type="dxa"/>
            <w:vAlign w:val="center"/>
          </w:tcPr>
          <w:p w14:paraId="660A67A0"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3,048</w:t>
            </w:r>
          </w:p>
        </w:tc>
        <w:tc>
          <w:tcPr>
            <w:tcW w:w="886" w:type="dxa"/>
            <w:vAlign w:val="center"/>
          </w:tcPr>
          <w:p w14:paraId="38365B83"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1,859</w:t>
            </w:r>
          </w:p>
        </w:tc>
        <w:tc>
          <w:tcPr>
            <w:tcW w:w="234" w:type="dxa"/>
            <w:tcBorders>
              <w:right w:val="single" w:sz="4" w:space="0" w:color="A6A6A6" w:themeColor="background1" w:themeShade="A6"/>
            </w:tcBorders>
            <w:vAlign w:val="center"/>
          </w:tcPr>
          <w:p w14:paraId="18618A22"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70FCF026"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387</w:t>
            </w:r>
          </w:p>
        </w:tc>
        <w:tc>
          <w:tcPr>
            <w:tcW w:w="912" w:type="dxa"/>
            <w:vAlign w:val="center"/>
          </w:tcPr>
          <w:p w14:paraId="3295CBAE"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2,228</w:t>
            </w:r>
          </w:p>
        </w:tc>
        <w:tc>
          <w:tcPr>
            <w:tcW w:w="912" w:type="dxa"/>
            <w:vAlign w:val="center"/>
          </w:tcPr>
          <w:p w14:paraId="37B39F03"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2,881</w:t>
            </w:r>
          </w:p>
        </w:tc>
      </w:tr>
      <w:tr w:rsidR="002C4DE9" w:rsidRPr="001B6B87" w14:paraId="6A491CC3" w14:textId="77777777" w:rsidTr="00501200">
        <w:trPr>
          <w:trHeight w:val="283"/>
        </w:trPr>
        <w:tc>
          <w:tcPr>
            <w:tcW w:w="915" w:type="dxa"/>
            <w:tcBorders>
              <w:right w:val="single" w:sz="4" w:space="0" w:color="A6A6A6" w:themeColor="background1" w:themeShade="A6"/>
            </w:tcBorders>
            <w:vAlign w:val="center"/>
          </w:tcPr>
          <w:p w14:paraId="62C3431B"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2021, n</w:t>
            </w:r>
          </w:p>
        </w:tc>
        <w:tc>
          <w:tcPr>
            <w:tcW w:w="940" w:type="dxa"/>
            <w:tcBorders>
              <w:left w:val="single" w:sz="4" w:space="0" w:color="A6A6A6" w:themeColor="background1" w:themeShade="A6"/>
            </w:tcBorders>
            <w:vAlign w:val="center"/>
          </w:tcPr>
          <w:p w14:paraId="77F23C92"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18,647</w:t>
            </w:r>
          </w:p>
        </w:tc>
        <w:tc>
          <w:tcPr>
            <w:tcW w:w="940" w:type="dxa"/>
            <w:vAlign w:val="center"/>
          </w:tcPr>
          <w:p w14:paraId="230AA992"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54,895</w:t>
            </w:r>
          </w:p>
        </w:tc>
        <w:tc>
          <w:tcPr>
            <w:tcW w:w="940" w:type="dxa"/>
            <w:vAlign w:val="center"/>
          </w:tcPr>
          <w:p w14:paraId="6B181BAE"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31,120</w:t>
            </w:r>
          </w:p>
        </w:tc>
        <w:tc>
          <w:tcPr>
            <w:tcW w:w="234" w:type="dxa"/>
            <w:tcBorders>
              <w:right w:val="single" w:sz="4" w:space="0" w:color="A6A6A6" w:themeColor="background1" w:themeShade="A6"/>
            </w:tcBorders>
            <w:vAlign w:val="center"/>
          </w:tcPr>
          <w:p w14:paraId="16EAD3A8"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49C687CE"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1,088</w:t>
            </w:r>
          </w:p>
        </w:tc>
        <w:tc>
          <w:tcPr>
            <w:tcW w:w="885" w:type="dxa"/>
            <w:vAlign w:val="center"/>
          </w:tcPr>
          <w:p w14:paraId="6054D761"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3,119</w:t>
            </w:r>
          </w:p>
        </w:tc>
        <w:tc>
          <w:tcPr>
            <w:tcW w:w="886" w:type="dxa"/>
            <w:vAlign w:val="center"/>
          </w:tcPr>
          <w:p w14:paraId="31D79382"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1,932</w:t>
            </w:r>
          </w:p>
        </w:tc>
        <w:tc>
          <w:tcPr>
            <w:tcW w:w="234" w:type="dxa"/>
            <w:tcBorders>
              <w:right w:val="single" w:sz="4" w:space="0" w:color="A6A6A6" w:themeColor="background1" w:themeShade="A6"/>
            </w:tcBorders>
            <w:vAlign w:val="center"/>
          </w:tcPr>
          <w:p w14:paraId="3642B1F4"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37B19B4F"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405</w:t>
            </w:r>
          </w:p>
        </w:tc>
        <w:tc>
          <w:tcPr>
            <w:tcW w:w="912" w:type="dxa"/>
            <w:vAlign w:val="center"/>
          </w:tcPr>
          <w:p w14:paraId="339FEBFC"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2,347</w:t>
            </w:r>
          </w:p>
        </w:tc>
        <w:tc>
          <w:tcPr>
            <w:tcW w:w="912" w:type="dxa"/>
            <w:vAlign w:val="center"/>
          </w:tcPr>
          <w:p w14:paraId="192CE490"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3,136</w:t>
            </w:r>
          </w:p>
        </w:tc>
      </w:tr>
      <w:tr w:rsidR="002C4DE9" w:rsidRPr="001B6B87" w14:paraId="5101CC6A" w14:textId="77777777" w:rsidTr="00501200">
        <w:trPr>
          <w:trHeight w:val="283"/>
        </w:trPr>
        <w:tc>
          <w:tcPr>
            <w:tcW w:w="915" w:type="dxa"/>
            <w:tcBorders>
              <w:right w:val="single" w:sz="4" w:space="0" w:color="A6A6A6" w:themeColor="background1" w:themeShade="A6"/>
            </w:tcBorders>
            <w:vAlign w:val="center"/>
          </w:tcPr>
          <w:p w14:paraId="11E14460"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2022, n</w:t>
            </w:r>
          </w:p>
        </w:tc>
        <w:tc>
          <w:tcPr>
            <w:tcW w:w="940" w:type="dxa"/>
            <w:tcBorders>
              <w:left w:val="single" w:sz="4" w:space="0" w:color="A6A6A6" w:themeColor="background1" w:themeShade="A6"/>
            </w:tcBorders>
            <w:vAlign w:val="center"/>
          </w:tcPr>
          <w:p w14:paraId="0A08E10F"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18,330</w:t>
            </w:r>
          </w:p>
        </w:tc>
        <w:tc>
          <w:tcPr>
            <w:tcW w:w="940" w:type="dxa"/>
            <w:vAlign w:val="center"/>
          </w:tcPr>
          <w:p w14:paraId="11AEA92F"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54,183</w:t>
            </w:r>
          </w:p>
        </w:tc>
        <w:tc>
          <w:tcPr>
            <w:tcW w:w="940" w:type="dxa"/>
            <w:vAlign w:val="center"/>
          </w:tcPr>
          <w:p w14:paraId="749D3468"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31,474</w:t>
            </w:r>
          </w:p>
        </w:tc>
        <w:tc>
          <w:tcPr>
            <w:tcW w:w="234" w:type="dxa"/>
            <w:tcBorders>
              <w:right w:val="single" w:sz="4" w:space="0" w:color="A6A6A6" w:themeColor="background1" w:themeShade="A6"/>
            </w:tcBorders>
            <w:vAlign w:val="center"/>
          </w:tcPr>
          <w:p w14:paraId="4DF06CCC"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1B8AA10F"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1,028</w:t>
            </w:r>
          </w:p>
        </w:tc>
        <w:tc>
          <w:tcPr>
            <w:tcW w:w="885" w:type="dxa"/>
            <w:vAlign w:val="center"/>
          </w:tcPr>
          <w:p w14:paraId="305172D9"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3,059</w:t>
            </w:r>
          </w:p>
        </w:tc>
        <w:tc>
          <w:tcPr>
            <w:tcW w:w="886" w:type="dxa"/>
            <w:vAlign w:val="center"/>
          </w:tcPr>
          <w:p w14:paraId="3FAFC3BA"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2,053</w:t>
            </w:r>
          </w:p>
        </w:tc>
        <w:tc>
          <w:tcPr>
            <w:tcW w:w="234" w:type="dxa"/>
            <w:tcBorders>
              <w:right w:val="single" w:sz="4" w:space="0" w:color="A6A6A6" w:themeColor="background1" w:themeShade="A6"/>
            </w:tcBorders>
            <w:vAlign w:val="center"/>
          </w:tcPr>
          <w:p w14:paraId="54F488B1"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442CCB23"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403</w:t>
            </w:r>
          </w:p>
        </w:tc>
        <w:tc>
          <w:tcPr>
            <w:tcW w:w="912" w:type="dxa"/>
            <w:vAlign w:val="center"/>
          </w:tcPr>
          <w:p w14:paraId="0579D995"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2,310</w:t>
            </w:r>
          </w:p>
        </w:tc>
        <w:tc>
          <w:tcPr>
            <w:tcW w:w="912" w:type="dxa"/>
            <w:vAlign w:val="center"/>
          </w:tcPr>
          <w:p w14:paraId="2E9CD0C4"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3,322</w:t>
            </w:r>
          </w:p>
        </w:tc>
      </w:tr>
      <w:tr w:rsidR="002C4DE9" w:rsidRPr="001B6B87" w14:paraId="414FA80E" w14:textId="77777777" w:rsidTr="00501200">
        <w:trPr>
          <w:trHeight w:val="283"/>
        </w:trPr>
        <w:tc>
          <w:tcPr>
            <w:tcW w:w="915" w:type="dxa"/>
            <w:tcBorders>
              <w:right w:val="single" w:sz="4" w:space="0" w:color="A6A6A6" w:themeColor="background1" w:themeShade="A6"/>
            </w:tcBorders>
            <w:vAlign w:val="center"/>
          </w:tcPr>
          <w:p w14:paraId="4D0BD6D9"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sidRPr="001B6B87">
              <w:rPr>
                <w:rFonts w:eastAsia="Aptos"/>
                <w:kern w:val="2"/>
                <w:sz w:val="16"/>
                <w:szCs w:val="16"/>
                <w:lang w:eastAsia="en-US"/>
                <w14:ligatures w14:val="standardContextual"/>
              </w:rPr>
              <w:t>2023, n</w:t>
            </w:r>
          </w:p>
        </w:tc>
        <w:tc>
          <w:tcPr>
            <w:tcW w:w="940" w:type="dxa"/>
            <w:tcBorders>
              <w:left w:val="single" w:sz="4" w:space="0" w:color="A6A6A6" w:themeColor="background1" w:themeShade="A6"/>
            </w:tcBorders>
            <w:vAlign w:val="center"/>
          </w:tcPr>
          <w:p w14:paraId="5A3E2297"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21,865</w:t>
            </w:r>
          </w:p>
        </w:tc>
        <w:tc>
          <w:tcPr>
            <w:tcW w:w="940" w:type="dxa"/>
            <w:vAlign w:val="center"/>
          </w:tcPr>
          <w:p w14:paraId="1CC1D9F1"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60,539</w:t>
            </w:r>
          </w:p>
        </w:tc>
        <w:tc>
          <w:tcPr>
            <w:tcW w:w="940" w:type="dxa"/>
            <w:vAlign w:val="center"/>
          </w:tcPr>
          <w:p w14:paraId="53D2B948"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34,143</w:t>
            </w:r>
          </w:p>
        </w:tc>
        <w:tc>
          <w:tcPr>
            <w:tcW w:w="234" w:type="dxa"/>
            <w:tcBorders>
              <w:right w:val="single" w:sz="4" w:space="0" w:color="A6A6A6" w:themeColor="background1" w:themeShade="A6"/>
            </w:tcBorders>
            <w:vAlign w:val="center"/>
          </w:tcPr>
          <w:p w14:paraId="561AEAFA"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61B56145"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1,021</w:t>
            </w:r>
          </w:p>
        </w:tc>
        <w:tc>
          <w:tcPr>
            <w:tcW w:w="885" w:type="dxa"/>
            <w:vAlign w:val="center"/>
          </w:tcPr>
          <w:p w14:paraId="066175DA"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2,837</w:t>
            </w:r>
          </w:p>
        </w:tc>
        <w:tc>
          <w:tcPr>
            <w:tcW w:w="886" w:type="dxa"/>
            <w:vAlign w:val="center"/>
          </w:tcPr>
          <w:p w14:paraId="63F2E13E"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1,864</w:t>
            </w:r>
          </w:p>
        </w:tc>
        <w:tc>
          <w:tcPr>
            <w:tcW w:w="234" w:type="dxa"/>
            <w:tcBorders>
              <w:right w:val="single" w:sz="4" w:space="0" w:color="A6A6A6" w:themeColor="background1" w:themeShade="A6"/>
            </w:tcBorders>
            <w:vAlign w:val="center"/>
          </w:tcPr>
          <w:p w14:paraId="77B7F870" w14:textId="77777777" w:rsidR="002C4DE9" w:rsidRPr="001B6B87"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67C2D69F"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396</w:t>
            </w:r>
          </w:p>
        </w:tc>
        <w:tc>
          <w:tcPr>
            <w:tcW w:w="912" w:type="dxa"/>
            <w:vAlign w:val="center"/>
          </w:tcPr>
          <w:p w14:paraId="38B08E5E"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2,269</w:t>
            </w:r>
          </w:p>
        </w:tc>
        <w:tc>
          <w:tcPr>
            <w:tcW w:w="912" w:type="dxa"/>
            <w:vAlign w:val="center"/>
          </w:tcPr>
          <w:p w14:paraId="6852889C" w14:textId="77777777" w:rsidR="002C4DE9" w:rsidRPr="005D3827" w:rsidRDefault="002C4DE9" w:rsidP="00501200">
            <w:pPr>
              <w:spacing w:line="259" w:lineRule="auto"/>
              <w:contextualSpacing/>
              <w:jc w:val="center"/>
              <w:rPr>
                <w:rFonts w:eastAsia="Aptos"/>
                <w:color w:val="000000"/>
                <w:kern w:val="2"/>
                <w:sz w:val="16"/>
                <w:szCs w:val="16"/>
                <w:lang w:eastAsia="en-US"/>
                <w14:ligatures w14:val="standardContextual"/>
              </w:rPr>
            </w:pPr>
            <w:r w:rsidRPr="005D3827">
              <w:rPr>
                <w:color w:val="000000"/>
                <w:sz w:val="16"/>
                <w:szCs w:val="16"/>
              </w:rPr>
              <w:t>3,478</w:t>
            </w:r>
          </w:p>
        </w:tc>
      </w:tr>
      <w:tr w:rsidR="002C4DE9" w:rsidRPr="001B6B87" w14:paraId="161E9235" w14:textId="77777777" w:rsidTr="00501200">
        <w:trPr>
          <w:trHeight w:val="283"/>
        </w:trPr>
        <w:tc>
          <w:tcPr>
            <w:tcW w:w="915" w:type="dxa"/>
            <w:tcBorders>
              <w:right w:val="single" w:sz="4" w:space="0" w:color="A6A6A6" w:themeColor="background1" w:themeShade="A6"/>
            </w:tcBorders>
            <w:vAlign w:val="center"/>
          </w:tcPr>
          <w:p w14:paraId="27EF03B2" w14:textId="77777777" w:rsidR="002C4DE9" w:rsidRPr="001B6B87" w:rsidRDefault="002C4DE9" w:rsidP="00501200">
            <w:pPr>
              <w:spacing w:line="259" w:lineRule="auto"/>
              <w:contextualSpacing/>
              <w:jc w:val="center"/>
              <w:rPr>
                <w:rFonts w:eastAsia="Aptos"/>
                <w:kern w:val="2"/>
                <w:sz w:val="16"/>
                <w:szCs w:val="16"/>
                <w:lang w:eastAsia="en-US"/>
                <w14:ligatures w14:val="standardContextual"/>
              </w:rPr>
            </w:pPr>
            <w:r>
              <w:rPr>
                <w:rFonts w:eastAsia="Aptos"/>
                <w:kern w:val="2"/>
                <w:sz w:val="16"/>
                <w:szCs w:val="16"/>
                <w:lang w:eastAsia="en-US"/>
                <w14:ligatures w14:val="standardContextual"/>
              </w:rPr>
              <w:t>Total, n</w:t>
            </w:r>
          </w:p>
        </w:tc>
        <w:tc>
          <w:tcPr>
            <w:tcW w:w="940" w:type="dxa"/>
            <w:tcBorders>
              <w:left w:val="single" w:sz="4" w:space="0" w:color="A6A6A6" w:themeColor="background1" w:themeShade="A6"/>
            </w:tcBorders>
            <w:vAlign w:val="center"/>
          </w:tcPr>
          <w:p w14:paraId="176D78A4" w14:textId="77777777" w:rsidR="002C4DE9" w:rsidRPr="0007434C" w:rsidRDefault="002C4DE9" w:rsidP="00501200">
            <w:pPr>
              <w:spacing w:line="259" w:lineRule="auto"/>
              <w:contextualSpacing/>
              <w:jc w:val="center"/>
              <w:rPr>
                <w:color w:val="000000"/>
                <w:sz w:val="16"/>
                <w:szCs w:val="16"/>
              </w:rPr>
            </w:pPr>
            <w:r w:rsidRPr="0007434C">
              <w:rPr>
                <w:color w:val="000000"/>
                <w:sz w:val="16"/>
                <w:szCs w:val="16"/>
              </w:rPr>
              <w:t>173,621</w:t>
            </w:r>
          </w:p>
        </w:tc>
        <w:tc>
          <w:tcPr>
            <w:tcW w:w="940" w:type="dxa"/>
            <w:vAlign w:val="center"/>
          </w:tcPr>
          <w:p w14:paraId="5DB9EF29" w14:textId="77777777" w:rsidR="002C4DE9" w:rsidRPr="0007434C" w:rsidRDefault="002C4DE9" w:rsidP="00501200">
            <w:pPr>
              <w:spacing w:line="259" w:lineRule="auto"/>
              <w:contextualSpacing/>
              <w:jc w:val="center"/>
              <w:rPr>
                <w:color w:val="000000"/>
                <w:sz w:val="16"/>
                <w:szCs w:val="16"/>
              </w:rPr>
            </w:pPr>
            <w:r w:rsidRPr="0007434C">
              <w:rPr>
                <w:color w:val="000000"/>
                <w:sz w:val="16"/>
                <w:szCs w:val="16"/>
              </w:rPr>
              <w:t>489,271</w:t>
            </w:r>
          </w:p>
        </w:tc>
        <w:tc>
          <w:tcPr>
            <w:tcW w:w="940" w:type="dxa"/>
            <w:vAlign w:val="center"/>
          </w:tcPr>
          <w:p w14:paraId="4118F1F4" w14:textId="77777777" w:rsidR="002C4DE9" w:rsidRPr="0007434C" w:rsidRDefault="002C4DE9" w:rsidP="00501200">
            <w:pPr>
              <w:spacing w:line="259" w:lineRule="auto"/>
              <w:contextualSpacing/>
              <w:jc w:val="center"/>
              <w:rPr>
                <w:color w:val="000000"/>
                <w:sz w:val="16"/>
                <w:szCs w:val="16"/>
              </w:rPr>
            </w:pPr>
            <w:r w:rsidRPr="0007434C">
              <w:rPr>
                <w:color w:val="000000"/>
                <w:sz w:val="16"/>
                <w:szCs w:val="16"/>
              </w:rPr>
              <w:t>266,723</w:t>
            </w:r>
          </w:p>
        </w:tc>
        <w:tc>
          <w:tcPr>
            <w:tcW w:w="234" w:type="dxa"/>
            <w:tcBorders>
              <w:right w:val="single" w:sz="4" w:space="0" w:color="A6A6A6" w:themeColor="background1" w:themeShade="A6"/>
            </w:tcBorders>
            <w:vAlign w:val="center"/>
          </w:tcPr>
          <w:p w14:paraId="7506F35B" w14:textId="77777777" w:rsidR="002C4DE9" w:rsidRPr="0007434C"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885" w:type="dxa"/>
            <w:tcBorders>
              <w:left w:val="single" w:sz="4" w:space="0" w:color="A6A6A6" w:themeColor="background1" w:themeShade="A6"/>
            </w:tcBorders>
            <w:vAlign w:val="center"/>
          </w:tcPr>
          <w:p w14:paraId="26B2E278" w14:textId="77777777" w:rsidR="002C4DE9" w:rsidRPr="0007434C" w:rsidRDefault="002C4DE9" w:rsidP="00501200">
            <w:pPr>
              <w:spacing w:line="259" w:lineRule="auto"/>
              <w:contextualSpacing/>
              <w:jc w:val="center"/>
              <w:rPr>
                <w:color w:val="000000"/>
                <w:sz w:val="16"/>
                <w:szCs w:val="16"/>
              </w:rPr>
            </w:pPr>
            <w:r w:rsidRPr="0007434C">
              <w:rPr>
                <w:color w:val="000000"/>
                <w:sz w:val="16"/>
                <w:szCs w:val="16"/>
              </w:rPr>
              <w:t>8,854</w:t>
            </w:r>
          </w:p>
        </w:tc>
        <w:tc>
          <w:tcPr>
            <w:tcW w:w="885" w:type="dxa"/>
            <w:vAlign w:val="center"/>
          </w:tcPr>
          <w:p w14:paraId="37A6EB8A" w14:textId="77777777" w:rsidR="002C4DE9" w:rsidRPr="0007434C" w:rsidRDefault="002C4DE9" w:rsidP="00501200">
            <w:pPr>
              <w:spacing w:line="259" w:lineRule="auto"/>
              <w:contextualSpacing/>
              <w:jc w:val="center"/>
              <w:rPr>
                <w:color w:val="000000"/>
                <w:sz w:val="16"/>
                <w:szCs w:val="16"/>
              </w:rPr>
            </w:pPr>
            <w:r w:rsidRPr="0007434C">
              <w:rPr>
                <w:color w:val="000000"/>
                <w:sz w:val="16"/>
                <w:szCs w:val="16"/>
              </w:rPr>
              <w:t>26,382</w:t>
            </w:r>
          </w:p>
        </w:tc>
        <w:tc>
          <w:tcPr>
            <w:tcW w:w="886" w:type="dxa"/>
            <w:vAlign w:val="center"/>
          </w:tcPr>
          <w:p w14:paraId="19A6CDB9" w14:textId="77777777" w:rsidR="002C4DE9" w:rsidRPr="0007434C" w:rsidRDefault="002C4DE9" w:rsidP="00501200">
            <w:pPr>
              <w:spacing w:line="259" w:lineRule="auto"/>
              <w:contextualSpacing/>
              <w:jc w:val="center"/>
              <w:rPr>
                <w:color w:val="000000"/>
                <w:sz w:val="16"/>
                <w:szCs w:val="16"/>
              </w:rPr>
            </w:pPr>
            <w:r w:rsidRPr="0007434C">
              <w:rPr>
                <w:color w:val="000000"/>
                <w:sz w:val="16"/>
                <w:szCs w:val="16"/>
              </w:rPr>
              <w:t>17,762</w:t>
            </w:r>
          </w:p>
        </w:tc>
        <w:tc>
          <w:tcPr>
            <w:tcW w:w="234" w:type="dxa"/>
            <w:tcBorders>
              <w:right w:val="single" w:sz="4" w:space="0" w:color="A6A6A6" w:themeColor="background1" w:themeShade="A6"/>
            </w:tcBorders>
            <w:vAlign w:val="center"/>
          </w:tcPr>
          <w:p w14:paraId="2F2EFBB7" w14:textId="77777777" w:rsidR="002C4DE9" w:rsidRPr="0007434C" w:rsidRDefault="002C4DE9" w:rsidP="00501200">
            <w:pPr>
              <w:spacing w:line="259" w:lineRule="auto"/>
              <w:contextualSpacing/>
              <w:jc w:val="center"/>
              <w:rPr>
                <w:rFonts w:eastAsia="Aptos"/>
                <w:color w:val="000000"/>
                <w:kern w:val="2"/>
                <w:sz w:val="16"/>
                <w:szCs w:val="16"/>
                <w:lang w:eastAsia="en-US"/>
                <w14:ligatures w14:val="standardContextual"/>
              </w:rPr>
            </w:pPr>
          </w:p>
        </w:tc>
        <w:tc>
          <w:tcPr>
            <w:tcW w:w="901" w:type="dxa"/>
            <w:tcBorders>
              <w:left w:val="single" w:sz="4" w:space="0" w:color="A6A6A6" w:themeColor="background1" w:themeShade="A6"/>
            </w:tcBorders>
            <w:vAlign w:val="center"/>
          </w:tcPr>
          <w:p w14:paraId="387B563A" w14:textId="77777777" w:rsidR="002C4DE9" w:rsidRPr="0007434C" w:rsidRDefault="002C4DE9" w:rsidP="00501200">
            <w:pPr>
              <w:spacing w:line="259" w:lineRule="auto"/>
              <w:contextualSpacing/>
              <w:jc w:val="center"/>
              <w:rPr>
                <w:color w:val="000000"/>
                <w:sz w:val="16"/>
                <w:szCs w:val="16"/>
              </w:rPr>
            </w:pPr>
            <w:r w:rsidRPr="0007434C">
              <w:rPr>
                <w:color w:val="000000"/>
                <w:sz w:val="16"/>
                <w:szCs w:val="16"/>
              </w:rPr>
              <w:t>3,390</w:t>
            </w:r>
          </w:p>
        </w:tc>
        <w:tc>
          <w:tcPr>
            <w:tcW w:w="912" w:type="dxa"/>
            <w:vAlign w:val="center"/>
          </w:tcPr>
          <w:p w14:paraId="6EA7B221" w14:textId="77777777" w:rsidR="002C4DE9" w:rsidRPr="0007434C" w:rsidRDefault="002C4DE9" w:rsidP="00501200">
            <w:pPr>
              <w:spacing w:line="259" w:lineRule="auto"/>
              <w:contextualSpacing/>
              <w:jc w:val="center"/>
              <w:rPr>
                <w:color w:val="000000"/>
                <w:sz w:val="16"/>
                <w:szCs w:val="16"/>
              </w:rPr>
            </w:pPr>
            <w:r w:rsidRPr="0007434C">
              <w:rPr>
                <w:color w:val="000000"/>
                <w:sz w:val="16"/>
                <w:szCs w:val="16"/>
              </w:rPr>
              <w:t>19,900</w:t>
            </w:r>
          </w:p>
        </w:tc>
        <w:tc>
          <w:tcPr>
            <w:tcW w:w="912" w:type="dxa"/>
            <w:vAlign w:val="center"/>
          </w:tcPr>
          <w:p w14:paraId="32698BA2" w14:textId="77777777" w:rsidR="002C4DE9" w:rsidRPr="0007434C" w:rsidRDefault="002C4DE9" w:rsidP="00501200">
            <w:pPr>
              <w:spacing w:line="259" w:lineRule="auto"/>
              <w:contextualSpacing/>
              <w:jc w:val="center"/>
              <w:rPr>
                <w:color w:val="000000"/>
                <w:sz w:val="16"/>
                <w:szCs w:val="16"/>
              </w:rPr>
            </w:pPr>
            <w:r w:rsidRPr="0007434C">
              <w:rPr>
                <w:color w:val="000000"/>
                <w:sz w:val="16"/>
                <w:szCs w:val="16"/>
              </w:rPr>
              <w:t>25,333</w:t>
            </w:r>
          </w:p>
        </w:tc>
      </w:tr>
    </w:tbl>
    <w:p w14:paraId="48BA16A2" w14:textId="77777777" w:rsidR="002C4DE9" w:rsidRDefault="002C4DE9" w:rsidP="00F67219">
      <w:pPr>
        <w:spacing w:before="240" w:line="259" w:lineRule="auto"/>
        <w:rPr>
          <w:rFonts w:eastAsia="Aptos"/>
          <w:kern w:val="2"/>
          <w:sz w:val="16"/>
          <w:szCs w:val="16"/>
          <w14:ligatures w14:val="standardContextual"/>
        </w:rPr>
      </w:pPr>
      <w:r w:rsidRPr="001B6B87">
        <w:rPr>
          <w:rFonts w:eastAsia="Aptos"/>
          <w:kern w:val="2"/>
          <w:sz w:val="16"/>
          <w:szCs w:val="16"/>
          <w14:ligatures w14:val="standardContextual"/>
        </w:rPr>
        <w:t xml:space="preserve">n = denominator for total number of isolates; </w:t>
      </w:r>
      <w:r>
        <w:rPr>
          <w:rFonts w:eastAsia="Aptos"/>
          <w:kern w:val="2"/>
          <w:sz w:val="16"/>
          <w:szCs w:val="16"/>
          <w14:ligatures w14:val="standardContextual"/>
        </w:rPr>
        <w:t>y</w:t>
      </w:r>
      <w:r w:rsidRPr="001B6B87">
        <w:rPr>
          <w:rFonts w:eastAsia="Aptos"/>
          <w:kern w:val="2"/>
          <w:sz w:val="16"/>
          <w:szCs w:val="16"/>
          <w14:ligatures w14:val="standardContextual"/>
        </w:rPr>
        <w:t xml:space="preserve"> = years of age</w:t>
      </w:r>
    </w:p>
    <w:p w14:paraId="4BAFE421" w14:textId="3D001F35" w:rsidR="002C4DE9" w:rsidRPr="002C4DE9" w:rsidRDefault="002C4DE9" w:rsidP="002C4DE9">
      <w:pPr>
        <w:spacing w:line="259" w:lineRule="auto"/>
        <w:rPr>
          <w:rFonts w:eastAsia="Aptos"/>
          <w:kern w:val="2"/>
          <w:sz w:val="16"/>
          <w:szCs w:val="16"/>
          <w14:ligatures w14:val="standardContextual"/>
        </w:rPr>
      </w:pPr>
      <w:r w:rsidRPr="00A04755">
        <w:rPr>
          <w:rFonts w:eastAsia="Aptos"/>
          <w:kern w:val="2"/>
          <w:sz w:val="16"/>
          <w:szCs w:val="16"/>
          <w14:ligatures w14:val="standardContextual"/>
        </w:rPr>
        <w:t>Source: APAS (NSW, Vic, Qld, SA, WA, Tas, ACT) – see Table A1</w:t>
      </w:r>
    </w:p>
    <w:p w14:paraId="77803D1E" w14:textId="5D5EF071" w:rsidR="008B40DD" w:rsidRDefault="008B40DD" w:rsidP="001D2BD3">
      <w:pPr>
        <w:spacing w:before="135" w:line="259" w:lineRule="auto"/>
        <w:ind w:left="-426" w:right="5924"/>
        <w:rPr>
          <w:sz w:val="16"/>
        </w:rPr>
      </w:pPr>
    </w:p>
    <w:p w14:paraId="0DD375A0" w14:textId="77777777" w:rsidR="008B40DD" w:rsidRDefault="008B40DD">
      <w:pPr>
        <w:spacing w:before="135" w:line="259" w:lineRule="auto"/>
        <w:ind w:left="152" w:right="5924"/>
        <w:rPr>
          <w:sz w:val="16"/>
        </w:rPr>
      </w:pPr>
    </w:p>
    <w:p w14:paraId="4C653D4B" w14:textId="77777777" w:rsidR="00052429" w:rsidRDefault="00052429">
      <w:pPr>
        <w:spacing w:line="259" w:lineRule="auto"/>
        <w:rPr>
          <w:sz w:val="16"/>
        </w:rPr>
        <w:sectPr w:rsidR="00052429">
          <w:type w:val="continuous"/>
          <w:pgSz w:w="11910" w:h="16840"/>
          <w:pgMar w:top="800" w:right="0" w:bottom="0" w:left="980" w:header="0" w:footer="734" w:gutter="0"/>
          <w:cols w:space="720"/>
        </w:sectPr>
      </w:pPr>
    </w:p>
    <w:p w14:paraId="4C653D4C" w14:textId="77777777" w:rsidR="00052429" w:rsidRDefault="00B706C2">
      <w:pPr>
        <w:spacing w:before="73"/>
        <w:ind w:left="152"/>
        <w:rPr>
          <w:b/>
          <w:sz w:val="28"/>
        </w:rPr>
      </w:pPr>
      <w:bookmarkStart w:id="26" w:name="_bookmark20"/>
      <w:bookmarkEnd w:id="26"/>
      <w:r>
        <w:rPr>
          <w:b/>
          <w:color w:val="0E2841"/>
          <w:sz w:val="28"/>
        </w:rPr>
        <w:lastRenderedPageBreak/>
        <w:t>Methicillin</w:t>
      </w:r>
      <w:r>
        <w:rPr>
          <w:b/>
          <w:color w:val="0E2841"/>
          <w:spacing w:val="-11"/>
          <w:sz w:val="28"/>
        </w:rPr>
        <w:t xml:space="preserve"> </w:t>
      </w:r>
      <w:r>
        <w:rPr>
          <w:b/>
          <w:color w:val="0E2841"/>
          <w:sz w:val="28"/>
        </w:rPr>
        <w:t>resistance</w:t>
      </w:r>
      <w:r>
        <w:rPr>
          <w:b/>
          <w:color w:val="0E2841"/>
          <w:spacing w:val="-5"/>
          <w:sz w:val="28"/>
        </w:rPr>
        <w:t xml:space="preserve"> </w:t>
      </w:r>
      <w:r>
        <w:rPr>
          <w:b/>
          <w:color w:val="0E2841"/>
          <w:sz w:val="28"/>
        </w:rPr>
        <w:t>in</w:t>
      </w:r>
      <w:r>
        <w:rPr>
          <w:b/>
          <w:color w:val="0E2841"/>
          <w:spacing w:val="-9"/>
          <w:sz w:val="28"/>
        </w:rPr>
        <w:t xml:space="preserve"> </w:t>
      </w:r>
      <w:r>
        <w:rPr>
          <w:b/>
          <w:i/>
          <w:color w:val="0E2841"/>
          <w:sz w:val="28"/>
        </w:rPr>
        <w:t>Staphylococcus</w:t>
      </w:r>
      <w:r>
        <w:rPr>
          <w:b/>
          <w:i/>
          <w:color w:val="0E2841"/>
          <w:spacing w:val="-5"/>
          <w:sz w:val="28"/>
        </w:rPr>
        <w:t xml:space="preserve"> </w:t>
      </w:r>
      <w:r>
        <w:rPr>
          <w:b/>
          <w:i/>
          <w:color w:val="0E2841"/>
          <w:sz w:val="28"/>
        </w:rPr>
        <w:t>aureus</w:t>
      </w:r>
      <w:r>
        <w:rPr>
          <w:b/>
          <w:i/>
          <w:color w:val="0E2841"/>
          <w:spacing w:val="-7"/>
          <w:sz w:val="28"/>
        </w:rPr>
        <w:t xml:space="preserve"> </w:t>
      </w:r>
      <w:r>
        <w:rPr>
          <w:b/>
          <w:color w:val="0E2841"/>
          <w:sz w:val="28"/>
        </w:rPr>
        <w:t>by</w:t>
      </w:r>
      <w:r>
        <w:rPr>
          <w:b/>
          <w:color w:val="0E2841"/>
          <w:spacing w:val="-5"/>
          <w:sz w:val="28"/>
        </w:rPr>
        <w:t xml:space="preserve"> </w:t>
      </w:r>
      <w:r>
        <w:rPr>
          <w:b/>
          <w:color w:val="0E2841"/>
          <w:sz w:val="28"/>
        </w:rPr>
        <w:t>state</w:t>
      </w:r>
      <w:r>
        <w:rPr>
          <w:b/>
          <w:color w:val="0E2841"/>
          <w:spacing w:val="-5"/>
          <w:sz w:val="28"/>
        </w:rPr>
        <w:t xml:space="preserve"> </w:t>
      </w:r>
      <w:r>
        <w:rPr>
          <w:b/>
          <w:color w:val="0E2841"/>
          <w:sz w:val="28"/>
        </w:rPr>
        <w:t>and</w:t>
      </w:r>
      <w:r>
        <w:rPr>
          <w:b/>
          <w:color w:val="0E2841"/>
          <w:spacing w:val="-5"/>
          <w:sz w:val="28"/>
        </w:rPr>
        <w:t xml:space="preserve"> </w:t>
      </w:r>
      <w:r>
        <w:rPr>
          <w:b/>
          <w:color w:val="0E2841"/>
          <w:spacing w:val="-2"/>
          <w:sz w:val="28"/>
        </w:rPr>
        <w:t>territory</w:t>
      </w:r>
    </w:p>
    <w:p w14:paraId="4C653D4D" w14:textId="77777777" w:rsidR="00052429" w:rsidRDefault="00B706C2">
      <w:pPr>
        <w:pStyle w:val="BodyText"/>
        <w:spacing w:before="183"/>
        <w:ind w:left="152" w:right="1215"/>
      </w:pPr>
      <w:r>
        <w:t>Figures 21–23 show the trends in MRSA isolates by state and territory reported from all APAS contributors</w:t>
      </w:r>
      <w:r>
        <w:rPr>
          <w:spacing w:val="-1"/>
        </w:rPr>
        <w:t xml:space="preserve"> </w:t>
      </w:r>
      <w:r>
        <w:t>from</w:t>
      </w:r>
      <w:r>
        <w:rPr>
          <w:spacing w:val="-1"/>
        </w:rPr>
        <w:t xml:space="preserve"> </w:t>
      </w:r>
      <w:r>
        <w:t>2015</w:t>
      </w:r>
      <w:r>
        <w:rPr>
          <w:spacing w:val="-2"/>
        </w:rPr>
        <w:t xml:space="preserve"> </w:t>
      </w:r>
      <w:r>
        <w:t>to</w:t>
      </w:r>
      <w:r>
        <w:rPr>
          <w:spacing w:val="-2"/>
        </w:rPr>
        <w:t xml:space="preserve"> </w:t>
      </w:r>
      <w:r>
        <w:t>2023, with 2023</w:t>
      </w:r>
      <w:r>
        <w:rPr>
          <w:spacing w:val="-2"/>
        </w:rPr>
        <w:t xml:space="preserve"> </w:t>
      </w:r>
      <w:r>
        <w:t>data</w:t>
      </w:r>
      <w:r>
        <w:rPr>
          <w:spacing w:val="-2"/>
        </w:rPr>
        <w:t xml:space="preserve"> </w:t>
      </w:r>
      <w:r>
        <w:t>mapped to</w:t>
      </w:r>
      <w:r>
        <w:rPr>
          <w:spacing w:val="-2"/>
        </w:rPr>
        <w:t xml:space="preserve"> </w:t>
      </w:r>
      <w:r>
        <w:t>Australian SA3</w:t>
      </w:r>
      <w:r>
        <w:rPr>
          <w:spacing w:val="-2"/>
        </w:rPr>
        <w:t xml:space="preserve"> </w:t>
      </w:r>
      <w:r>
        <w:t>areas (Figure 23). Data were</w:t>
      </w:r>
      <w:r>
        <w:rPr>
          <w:spacing w:val="-2"/>
        </w:rPr>
        <w:t xml:space="preserve"> </w:t>
      </w:r>
      <w:r>
        <w:t>analysed</w:t>
      </w:r>
      <w:r>
        <w:rPr>
          <w:spacing w:val="-2"/>
        </w:rPr>
        <w:t xml:space="preserve"> </w:t>
      </w:r>
      <w:r>
        <w:t>based</w:t>
      </w:r>
      <w:r>
        <w:rPr>
          <w:spacing w:val="-2"/>
        </w:rPr>
        <w:t xml:space="preserve"> </w:t>
      </w:r>
      <w:r>
        <w:t>on</w:t>
      </w:r>
      <w:r>
        <w:rPr>
          <w:spacing w:val="-6"/>
        </w:rPr>
        <w:t xml:space="preserve"> </w:t>
      </w:r>
      <w:r>
        <w:t>the</w:t>
      </w:r>
      <w:r>
        <w:rPr>
          <w:spacing w:val="-2"/>
        </w:rPr>
        <w:t xml:space="preserve"> </w:t>
      </w:r>
      <w:r>
        <w:t>known</w:t>
      </w:r>
      <w:r>
        <w:rPr>
          <w:spacing w:val="-4"/>
        </w:rPr>
        <w:t xml:space="preserve"> </w:t>
      </w:r>
      <w:r>
        <w:t>postcode</w:t>
      </w:r>
      <w:r>
        <w:rPr>
          <w:spacing w:val="-2"/>
        </w:rPr>
        <w:t xml:space="preserve"> </w:t>
      </w:r>
      <w:r>
        <w:t>of</w:t>
      </w:r>
      <w:r>
        <w:rPr>
          <w:spacing w:val="-3"/>
        </w:rPr>
        <w:t xml:space="preserve"> </w:t>
      </w:r>
      <w:r>
        <w:t>residence</w:t>
      </w:r>
      <w:r>
        <w:rPr>
          <w:spacing w:val="-1"/>
        </w:rPr>
        <w:t xml:space="preserve"> </w:t>
      </w:r>
      <w:r>
        <w:t>of</w:t>
      </w:r>
      <w:r>
        <w:rPr>
          <w:spacing w:val="-2"/>
        </w:rPr>
        <w:t xml:space="preserve"> </w:t>
      </w:r>
      <w:r>
        <w:t>the</w:t>
      </w:r>
      <w:r>
        <w:rPr>
          <w:spacing w:val="-4"/>
        </w:rPr>
        <w:t xml:space="preserve"> </w:t>
      </w:r>
      <w:r>
        <w:t>person</w:t>
      </w:r>
      <w:r>
        <w:rPr>
          <w:spacing w:val="-4"/>
        </w:rPr>
        <w:t xml:space="preserve"> </w:t>
      </w:r>
      <w:r>
        <w:t>from whom</w:t>
      </w:r>
      <w:r>
        <w:rPr>
          <w:spacing w:val="-3"/>
        </w:rPr>
        <w:t xml:space="preserve"> </w:t>
      </w:r>
      <w:r>
        <w:t>the</w:t>
      </w:r>
      <w:r>
        <w:rPr>
          <w:spacing w:val="-2"/>
        </w:rPr>
        <w:t xml:space="preserve"> </w:t>
      </w:r>
      <w:r>
        <w:t>specimen was taken (see Appendix 2).</w:t>
      </w:r>
    </w:p>
    <w:p w14:paraId="4C653D4E" w14:textId="77777777" w:rsidR="00052429" w:rsidRDefault="00B706C2">
      <w:pPr>
        <w:pStyle w:val="BodyText"/>
        <w:spacing w:before="119"/>
        <w:ind w:left="153" w:right="1142" w:hanging="1"/>
      </w:pPr>
      <w:r>
        <w:t>The</w:t>
      </w:r>
      <w:r>
        <w:rPr>
          <w:spacing w:val="-3"/>
        </w:rPr>
        <w:t xml:space="preserve"> </w:t>
      </w:r>
      <w:r>
        <w:t>number</w:t>
      </w:r>
      <w:r>
        <w:rPr>
          <w:spacing w:val="-1"/>
        </w:rPr>
        <w:t xml:space="preserve"> </w:t>
      </w:r>
      <w:r>
        <w:t>of</w:t>
      </w:r>
      <w:r>
        <w:rPr>
          <w:spacing w:val="-1"/>
        </w:rPr>
        <w:t xml:space="preserve"> </w:t>
      </w:r>
      <w:r>
        <w:rPr>
          <w:i/>
        </w:rPr>
        <w:t>S.</w:t>
      </w:r>
      <w:r>
        <w:rPr>
          <w:i/>
          <w:spacing w:val="-1"/>
        </w:rPr>
        <w:t xml:space="preserve"> </w:t>
      </w:r>
      <w:r>
        <w:rPr>
          <w:i/>
        </w:rPr>
        <w:t>aureus</w:t>
      </w:r>
      <w:r>
        <w:rPr>
          <w:i/>
          <w:spacing w:val="-4"/>
        </w:rPr>
        <w:t xml:space="preserve"> </w:t>
      </w:r>
      <w:r>
        <w:t>isolates</w:t>
      </w:r>
      <w:r>
        <w:rPr>
          <w:spacing w:val="-2"/>
        </w:rPr>
        <w:t xml:space="preserve"> </w:t>
      </w:r>
      <w:r>
        <w:t>and</w:t>
      </w:r>
      <w:r>
        <w:rPr>
          <w:spacing w:val="-4"/>
        </w:rPr>
        <w:t xml:space="preserve"> </w:t>
      </w:r>
      <w:r>
        <w:t>the</w:t>
      </w:r>
      <w:r>
        <w:rPr>
          <w:spacing w:val="-4"/>
        </w:rPr>
        <w:t xml:space="preserve"> </w:t>
      </w:r>
      <w:r>
        <w:t>prevalence</w:t>
      </w:r>
      <w:r>
        <w:rPr>
          <w:spacing w:val="-3"/>
        </w:rPr>
        <w:t xml:space="preserve"> </w:t>
      </w:r>
      <w:r>
        <w:t>of</w:t>
      </w:r>
      <w:r>
        <w:rPr>
          <w:spacing w:val="-3"/>
        </w:rPr>
        <w:t xml:space="preserve"> </w:t>
      </w:r>
      <w:r>
        <w:t>MRSA</w:t>
      </w:r>
      <w:r>
        <w:rPr>
          <w:spacing w:val="-3"/>
        </w:rPr>
        <w:t xml:space="preserve"> </w:t>
      </w:r>
      <w:r>
        <w:t>differs</w:t>
      </w:r>
      <w:r>
        <w:rPr>
          <w:spacing w:val="-4"/>
        </w:rPr>
        <w:t xml:space="preserve"> </w:t>
      </w:r>
      <w:r>
        <w:t>substantially</w:t>
      </w:r>
      <w:r>
        <w:rPr>
          <w:spacing w:val="-2"/>
        </w:rPr>
        <w:t xml:space="preserve"> </w:t>
      </w:r>
      <w:r>
        <w:t>between</w:t>
      </w:r>
      <w:r>
        <w:rPr>
          <w:spacing w:val="-4"/>
        </w:rPr>
        <w:t xml:space="preserve"> </w:t>
      </w:r>
      <w:r>
        <w:t>states and territories. In 2023, overall MRSA rates ranged from 10.2% in Tasmania to 36.4% in the NT.</w:t>
      </w:r>
    </w:p>
    <w:p w14:paraId="4C653D4F" w14:textId="77777777" w:rsidR="00052429" w:rsidRDefault="00B706C2">
      <w:pPr>
        <w:pStyle w:val="BodyText"/>
        <w:ind w:left="153" w:right="1318"/>
      </w:pPr>
      <w:r>
        <w:t>There</w:t>
      </w:r>
      <w:r>
        <w:rPr>
          <w:spacing w:val="-2"/>
        </w:rPr>
        <w:t xml:space="preserve"> </w:t>
      </w:r>
      <w:r>
        <w:t>was</w:t>
      </w:r>
      <w:r>
        <w:rPr>
          <w:spacing w:val="-4"/>
        </w:rPr>
        <w:t xml:space="preserve"> </w:t>
      </w:r>
      <w:r>
        <w:t>a</w:t>
      </w:r>
      <w:r>
        <w:rPr>
          <w:spacing w:val="-2"/>
        </w:rPr>
        <w:t xml:space="preserve"> </w:t>
      </w:r>
      <w:r>
        <w:t>downward</w:t>
      </w:r>
      <w:r>
        <w:rPr>
          <w:spacing w:val="-4"/>
        </w:rPr>
        <w:t xml:space="preserve"> </w:t>
      </w:r>
      <w:r>
        <w:t>trend</w:t>
      </w:r>
      <w:r>
        <w:rPr>
          <w:spacing w:val="-2"/>
        </w:rPr>
        <w:t xml:space="preserve"> </w:t>
      </w:r>
      <w:r>
        <w:t>in</w:t>
      </w:r>
      <w:r>
        <w:rPr>
          <w:spacing w:val="-4"/>
        </w:rPr>
        <w:t xml:space="preserve"> </w:t>
      </w:r>
      <w:r>
        <w:t>MRSA</w:t>
      </w:r>
      <w:r>
        <w:rPr>
          <w:spacing w:val="-2"/>
        </w:rPr>
        <w:t xml:space="preserve"> </w:t>
      </w:r>
      <w:r>
        <w:t>rates</w:t>
      </w:r>
      <w:r>
        <w:rPr>
          <w:spacing w:val="-4"/>
        </w:rPr>
        <w:t xml:space="preserve"> </w:t>
      </w:r>
      <w:r>
        <w:t>across</w:t>
      </w:r>
      <w:r>
        <w:rPr>
          <w:spacing w:val="-1"/>
        </w:rPr>
        <w:t xml:space="preserve"> </w:t>
      </w:r>
      <w:r>
        <w:t>all</w:t>
      </w:r>
      <w:r>
        <w:rPr>
          <w:spacing w:val="-2"/>
        </w:rPr>
        <w:t xml:space="preserve"> </w:t>
      </w:r>
      <w:r>
        <w:t>states</w:t>
      </w:r>
      <w:r>
        <w:rPr>
          <w:spacing w:val="-4"/>
        </w:rPr>
        <w:t xml:space="preserve"> </w:t>
      </w:r>
      <w:r>
        <w:t>except Tasmania</w:t>
      </w:r>
      <w:r>
        <w:rPr>
          <w:spacing w:val="-2"/>
        </w:rPr>
        <w:t xml:space="preserve"> </w:t>
      </w:r>
      <w:r>
        <w:t>since</w:t>
      </w:r>
      <w:r>
        <w:rPr>
          <w:spacing w:val="-2"/>
        </w:rPr>
        <w:t xml:space="preserve"> </w:t>
      </w:r>
      <w:r>
        <w:t>2015 (Figure 21).</w:t>
      </w:r>
    </w:p>
    <w:p w14:paraId="4C653D50" w14:textId="77777777" w:rsidR="00052429" w:rsidRDefault="00B706C2">
      <w:pPr>
        <w:pStyle w:val="BodyText"/>
        <w:spacing w:before="120"/>
        <w:ind w:left="153" w:right="1215"/>
      </w:pPr>
      <w:r>
        <w:t>With</w:t>
      </w:r>
      <w:r>
        <w:rPr>
          <w:spacing w:val="-2"/>
        </w:rPr>
        <w:t xml:space="preserve"> </w:t>
      </w:r>
      <w:r>
        <w:t>consideration</w:t>
      </w:r>
      <w:r>
        <w:rPr>
          <w:spacing w:val="-4"/>
        </w:rPr>
        <w:t xml:space="preserve"> </w:t>
      </w:r>
      <w:r>
        <w:t>to</w:t>
      </w:r>
      <w:r>
        <w:rPr>
          <w:spacing w:val="-4"/>
        </w:rPr>
        <w:t xml:space="preserve"> </w:t>
      </w:r>
      <w:r>
        <w:t>specimen</w:t>
      </w:r>
      <w:r>
        <w:rPr>
          <w:spacing w:val="-4"/>
        </w:rPr>
        <w:t xml:space="preserve"> </w:t>
      </w:r>
      <w:r>
        <w:t>type</w:t>
      </w:r>
      <w:r>
        <w:rPr>
          <w:spacing w:val="-2"/>
        </w:rPr>
        <w:t xml:space="preserve"> </w:t>
      </w:r>
      <w:r>
        <w:t>in</w:t>
      </w:r>
      <w:r>
        <w:rPr>
          <w:spacing w:val="-2"/>
        </w:rPr>
        <w:t xml:space="preserve"> </w:t>
      </w:r>
      <w:r>
        <w:t>2023,</w:t>
      </w:r>
      <w:r>
        <w:rPr>
          <w:spacing w:val="-2"/>
        </w:rPr>
        <w:t xml:space="preserve"> </w:t>
      </w:r>
      <w:r>
        <w:t>the</w:t>
      </w:r>
      <w:r>
        <w:rPr>
          <w:spacing w:val="-4"/>
        </w:rPr>
        <w:t xml:space="preserve"> </w:t>
      </w:r>
      <w:r>
        <w:t>highest proportions</w:t>
      </w:r>
      <w:r>
        <w:rPr>
          <w:spacing w:val="-1"/>
        </w:rPr>
        <w:t xml:space="preserve"> </w:t>
      </w:r>
      <w:r>
        <w:t>of</w:t>
      </w:r>
      <w:r>
        <w:rPr>
          <w:spacing w:val="-2"/>
        </w:rPr>
        <w:t xml:space="preserve"> </w:t>
      </w:r>
      <w:r>
        <w:t>methicillin</w:t>
      </w:r>
      <w:r>
        <w:rPr>
          <w:spacing w:val="-2"/>
        </w:rPr>
        <w:t xml:space="preserve"> </w:t>
      </w:r>
      <w:r>
        <w:t>resistance</w:t>
      </w:r>
      <w:r>
        <w:rPr>
          <w:spacing w:val="-2"/>
        </w:rPr>
        <w:t xml:space="preserve"> </w:t>
      </w:r>
      <w:r>
        <w:t xml:space="preserve">were observed in </w:t>
      </w:r>
      <w:r>
        <w:rPr>
          <w:i/>
        </w:rPr>
        <w:t xml:space="preserve">S. aureus </w:t>
      </w:r>
      <w:r>
        <w:t>isolates from tissue/fluid/pus/prosthesis in patients residing in the NT followed by WA. However, there was vast difference between the number of isolates analysed (Figure 22).</w:t>
      </w:r>
    </w:p>
    <w:p w14:paraId="4C653D51" w14:textId="548D0358" w:rsidR="00052429" w:rsidRDefault="00B706C2">
      <w:pPr>
        <w:spacing w:before="121"/>
        <w:ind w:left="153" w:right="1215"/>
      </w:pPr>
      <w:r>
        <w:rPr>
          <w:b/>
        </w:rPr>
        <w:t>Figure</w:t>
      </w:r>
      <w:r>
        <w:rPr>
          <w:b/>
          <w:spacing w:val="-3"/>
        </w:rPr>
        <w:t xml:space="preserve"> </w:t>
      </w:r>
      <w:r>
        <w:rPr>
          <w:b/>
        </w:rPr>
        <w:t>21:</w:t>
      </w:r>
      <w:r>
        <w:rPr>
          <w:b/>
          <w:spacing w:val="-2"/>
        </w:rPr>
        <w:t xml:space="preserve"> </w:t>
      </w:r>
      <w:r>
        <w:t>Percentage</w:t>
      </w:r>
      <w:r>
        <w:rPr>
          <w:spacing w:val="-3"/>
        </w:rPr>
        <w:t xml:space="preserve"> </w:t>
      </w:r>
      <w:r>
        <w:t>of</w:t>
      </w:r>
      <w:r>
        <w:rPr>
          <w:spacing w:val="-3"/>
        </w:rPr>
        <w:t xml:space="preserve"> </w:t>
      </w:r>
      <w:r>
        <w:t>methicillin-resistant</w:t>
      </w:r>
      <w:r>
        <w:rPr>
          <w:spacing w:val="-2"/>
        </w:rPr>
        <w:t xml:space="preserve"> </w:t>
      </w:r>
      <w:r>
        <w:rPr>
          <w:i/>
        </w:rPr>
        <w:t>Staphylococcus</w:t>
      </w:r>
      <w:r>
        <w:rPr>
          <w:i/>
          <w:spacing w:val="-3"/>
        </w:rPr>
        <w:t xml:space="preserve"> </w:t>
      </w:r>
      <w:r>
        <w:rPr>
          <w:i/>
        </w:rPr>
        <w:t>aureus</w:t>
      </w:r>
      <w:r>
        <w:rPr>
          <w:i/>
          <w:spacing w:val="-3"/>
        </w:rPr>
        <w:t xml:space="preserve"> </w:t>
      </w:r>
      <w:r>
        <w:t>by</w:t>
      </w:r>
      <w:r>
        <w:rPr>
          <w:spacing w:val="-5"/>
        </w:rPr>
        <w:t xml:space="preserve"> </w:t>
      </w:r>
      <w:r>
        <w:t>state</w:t>
      </w:r>
      <w:r>
        <w:rPr>
          <w:spacing w:val="-5"/>
        </w:rPr>
        <w:t xml:space="preserve"> </w:t>
      </w:r>
      <w:r>
        <w:t>and</w:t>
      </w:r>
      <w:r>
        <w:rPr>
          <w:spacing w:val="-5"/>
        </w:rPr>
        <w:t xml:space="preserve"> </w:t>
      </w:r>
      <w:r>
        <w:t>territory,</w:t>
      </w:r>
      <w:r>
        <w:rPr>
          <w:spacing w:val="-3"/>
        </w:rPr>
        <w:t xml:space="preserve"> </w:t>
      </w:r>
      <w:r>
        <w:t>APAS contributors, 2015–2023</w:t>
      </w:r>
    </w:p>
    <w:p w14:paraId="33255F7B" w14:textId="35859F55" w:rsidR="00DF0CF6" w:rsidRDefault="002C4DE9" w:rsidP="002C4DE9">
      <w:pPr>
        <w:spacing w:before="121"/>
        <w:ind w:left="153" w:right="1215"/>
      </w:pPr>
      <w:r>
        <w:rPr>
          <w:noProof/>
        </w:rPr>
        <w:drawing>
          <wp:inline distT="0" distB="0" distL="0" distR="0" wp14:anchorId="2AF2C2E6" wp14:editId="141474DC">
            <wp:extent cx="6120765" cy="5370830"/>
            <wp:effectExtent l="0" t="0" r="0" b="1270"/>
            <wp:docPr id="23" name="Picture 23" descr="Figure 21: Percentage of methicillin-resistant Staphylococcus aureus by state and territory,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1: Percentage of methicillin-resistant Staphylococcus aureus by state and territory, APAS contributors, 2015–20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5370830"/>
                    </a:xfrm>
                    <a:prstGeom prst="rect">
                      <a:avLst/>
                    </a:prstGeom>
                    <a:noFill/>
                  </pic:spPr>
                </pic:pic>
              </a:graphicData>
            </a:graphic>
          </wp:inline>
        </w:drawing>
      </w:r>
    </w:p>
    <w:p w14:paraId="4C653D73" w14:textId="77777777" w:rsidR="00052429" w:rsidRDefault="00B706C2" w:rsidP="00F67219">
      <w:pPr>
        <w:spacing w:before="240"/>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D74" w14:textId="77777777" w:rsidR="00052429" w:rsidRDefault="00B706C2">
      <w:pPr>
        <w:tabs>
          <w:tab w:val="left" w:pos="435"/>
        </w:tabs>
        <w:spacing w:before="1"/>
        <w:ind w:left="152" w:right="7569"/>
        <w:rPr>
          <w:sz w:val="16"/>
        </w:rPr>
      </w:pPr>
      <w:r>
        <w:rPr>
          <w:spacing w:val="-10"/>
          <w:sz w:val="16"/>
        </w:rPr>
        <w:t>*</w:t>
      </w:r>
      <w:r>
        <w:rPr>
          <w:sz w:val="16"/>
        </w:rPr>
        <w:tab/>
        <w:t>Where</w:t>
      </w:r>
      <w:r>
        <w:rPr>
          <w:spacing w:val="-7"/>
          <w:sz w:val="16"/>
        </w:rPr>
        <w:t xml:space="preserve"> </w:t>
      </w:r>
      <w:r>
        <w:rPr>
          <w:sz w:val="16"/>
        </w:rPr>
        <w:t>postcode</w:t>
      </w:r>
      <w:r>
        <w:rPr>
          <w:spacing w:val="-7"/>
          <w:sz w:val="16"/>
        </w:rPr>
        <w:t xml:space="preserve"> </w:t>
      </w:r>
      <w:r>
        <w:rPr>
          <w:sz w:val="16"/>
        </w:rPr>
        <w:t>of</w:t>
      </w:r>
      <w:r>
        <w:rPr>
          <w:spacing w:val="-7"/>
          <w:sz w:val="16"/>
        </w:rPr>
        <w:t xml:space="preserve"> </w:t>
      </w:r>
      <w:r>
        <w:rPr>
          <w:sz w:val="16"/>
        </w:rPr>
        <w:t>residence</w:t>
      </w:r>
      <w:r>
        <w:rPr>
          <w:spacing w:val="-7"/>
          <w:sz w:val="16"/>
        </w:rPr>
        <w:t xml:space="preserve"> </w:t>
      </w:r>
      <w:r>
        <w:rPr>
          <w:sz w:val="16"/>
        </w:rPr>
        <w:t>was</w:t>
      </w:r>
      <w:r>
        <w:rPr>
          <w:spacing w:val="-7"/>
          <w:sz w:val="16"/>
        </w:rPr>
        <w:t xml:space="preserve"> </w:t>
      </w:r>
      <w:r>
        <w:rPr>
          <w:sz w:val="16"/>
        </w:rPr>
        <w:t xml:space="preserve">known </w:t>
      </w:r>
      <w:r>
        <w:rPr>
          <w:spacing w:val="-2"/>
          <w:sz w:val="16"/>
        </w:rPr>
        <w:t>Notes:</w:t>
      </w:r>
    </w:p>
    <w:p w14:paraId="4C653D75" w14:textId="77777777" w:rsidR="00052429" w:rsidRDefault="00B706C2">
      <w:pPr>
        <w:pStyle w:val="ListParagraph"/>
        <w:numPr>
          <w:ilvl w:val="0"/>
          <w:numId w:val="3"/>
        </w:numPr>
        <w:tabs>
          <w:tab w:val="left" w:pos="580"/>
        </w:tabs>
        <w:ind w:right="1331"/>
        <w:rPr>
          <w:sz w:val="16"/>
        </w:rPr>
      </w:pPr>
      <w:r>
        <w:rPr>
          <w:sz w:val="16"/>
        </w:rPr>
        <w:t>State</w:t>
      </w:r>
      <w:r>
        <w:rPr>
          <w:spacing w:val="-4"/>
          <w:sz w:val="16"/>
        </w:rPr>
        <w:t xml:space="preserve"> </w:t>
      </w:r>
      <w:r>
        <w:rPr>
          <w:sz w:val="16"/>
        </w:rPr>
        <w:t>and</w:t>
      </w:r>
      <w:r>
        <w:rPr>
          <w:spacing w:val="-4"/>
          <w:sz w:val="16"/>
        </w:rPr>
        <w:t xml:space="preserve"> </w:t>
      </w:r>
      <w:r>
        <w:rPr>
          <w:sz w:val="16"/>
        </w:rPr>
        <w:t>territory</w:t>
      </w:r>
      <w:r>
        <w:rPr>
          <w:spacing w:val="-2"/>
          <w:sz w:val="16"/>
        </w:rPr>
        <w:t xml:space="preserve"> </w:t>
      </w:r>
      <w:r>
        <w:rPr>
          <w:sz w:val="16"/>
        </w:rPr>
        <w:t>based</w:t>
      </w:r>
      <w:r>
        <w:rPr>
          <w:spacing w:val="-2"/>
          <w:sz w:val="16"/>
        </w:rPr>
        <w:t xml:space="preserve"> </w:t>
      </w:r>
      <w:r>
        <w:rPr>
          <w:sz w:val="16"/>
        </w:rPr>
        <w:t>on</w:t>
      </w:r>
      <w:r>
        <w:rPr>
          <w:spacing w:val="-4"/>
          <w:sz w:val="16"/>
        </w:rPr>
        <w:t xml:space="preserve"> </w:t>
      </w:r>
      <w:r>
        <w:rPr>
          <w:sz w:val="16"/>
        </w:rPr>
        <w:t>postcode</w:t>
      </w:r>
      <w:r>
        <w:rPr>
          <w:spacing w:val="-2"/>
          <w:sz w:val="16"/>
        </w:rPr>
        <w:t xml:space="preserve"> </w:t>
      </w:r>
      <w:r>
        <w:rPr>
          <w:sz w:val="16"/>
        </w:rPr>
        <w:t>of residence. Data</w:t>
      </w:r>
      <w:r>
        <w:rPr>
          <w:spacing w:val="-4"/>
          <w:sz w:val="16"/>
        </w:rPr>
        <w:t xml:space="preserve"> </w:t>
      </w:r>
      <w:r>
        <w:rPr>
          <w:sz w:val="16"/>
        </w:rPr>
        <w:t>available</w:t>
      </w:r>
      <w:r>
        <w:rPr>
          <w:spacing w:val="-2"/>
          <w:sz w:val="16"/>
        </w:rPr>
        <w:t xml:space="preserve"> </w:t>
      </w:r>
      <w:r>
        <w:rPr>
          <w:sz w:val="16"/>
        </w:rPr>
        <w:t>from</w:t>
      </w:r>
      <w:r>
        <w:rPr>
          <w:spacing w:val="-1"/>
          <w:sz w:val="16"/>
        </w:rPr>
        <w:t xml:space="preserve"> </w:t>
      </w:r>
      <w:r>
        <w:rPr>
          <w:sz w:val="16"/>
        </w:rPr>
        <w:t>the</w:t>
      </w:r>
      <w:r>
        <w:rPr>
          <w:spacing w:val="-4"/>
          <w:sz w:val="16"/>
        </w:rPr>
        <w:t xml:space="preserve"> </w:t>
      </w:r>
      <w:r>
        <w:rPr>
          <w:sz w:val="16"/>
        </w:rPr>
        <w:t>NT</w:t>
      </w:r>
      <w:r>
        <w:rPr>
          <w:spacing w:val="-1"/>
          <w:sz w:val="16"/>
        </w:rPr>
        <w:t xml:space="preserve"> </w:t>
      </w:r>
      <w:r>
        <w:rPr>
          <w:sz w:val="16"/>
        </w:rPr>
        <w:t>were</w:t>
      </w:r>
      <w:r>
        <w:rPr>
          <w:spacing w:val="-4"/>
          <w:sz w:val="16"/>
        </w:rPr>
        <w:t xml:space="preserve"> </w:t>
      </w:r>
      <w:r>
        <w:rPr>
          <w:sz w:val="16"/>
        </w:rPr>
        <w:t>from</w:t>
      </w:r>
      <w:r>
        <w:rPr>
          <w:spacing w:val="-1"/>
          <w:sz w:val="16"/>
        </w:rPr>
        <w:t xml:space="preserve"> </w:t>
      </w:r>
      <w:r>
        <w:rPr>
          <w:sz w:val="16"/>
        </w:rPr>
        <w:t>NT</w:t>
      </w:r>
      <w:r>
        <w:rPr>
          <w:spacing w:val="-4"/>
          <w:sz w:val="16"/>
        </w:rPr>
        <w:t xml:space="preserve"> </w:t>
      </w:r>
      <w:r>
        <w:rPr>
          <w:sz w:val="16"/>
        </w:rPr>
        <w:t>residents</w:t>
      </w:r>
      <w:r>
        <w:rPr>
          <w:spacing w:val="-2"/>
          <w:sz w:val="16"/>
        </w:rPr>
        <w:t xml:space="preserve"> </w:t>
      </w:r>
      <w:r>
        <w:rPr>
          <w:sz w:val="16"/>
        </w:rPr>
        <w:t>who</w:t>
      </w:r>
      <w:r>
        <w:rPr>
          <w:spacing w:val="-2"/>
          <w:sz w:val="16"/>
        </w:rPr>
        <w:t xml:space="preserve"> </w:t>
      </w:r>
      <w:r>
        <w:rPr>
          <w:sz w:val="16"/>
        </w:rPr>
        <w:t>received</w:t>
      </w:r>
      <w:r>
        <w:rPr>
          <w:spacing w:val="-2"/>
          <w:sz w:val="16"/>
        </w:rPr>
        <w:t xml:space="preserve"> </w:t>
      </w:r>
      <w:r>
        <w:rPr>
          <w:sz w:val="16"/>
        </w:rPr>
        <w:t>pathology services interstate. Data from ACT pathology services were not available for 2023, except where ACT residents received pathology services interstate.</w:t>
      </w:r>
    </w:p>
    <w:p w14:paraId="46333EE6" w14:textId="6E34C857" w:rsidR="00AA4DDE" w:rsidRPr="002C4DE9" w:rsidRDefault="00B706C2" w:rsidP="002C4DE9">
      <w:pPr>
        <w:pStyle w:val="ListParagraph"/>
        <w:numPr>
          <w:ilvl w:val="0"/>
          <w:numId w:val="3"/>
        </w:numPr>
        <w:tabs>
          <w:tab w:val="left" w:pos="580"/>
        </w:tabs>
        <w:ind w:left="153" w:right="1856" w:firstLine="67"/>
        <w:rPr>
          <w:sz w:val="16"/>
        </w:rPr>
      </w:pPr>
      <w:r>
        <w:rPr>
          <w:sz w:val="16"/>
        </w:rPr>
        <w:t>Postcode</w:t>
      </w:r>
      <w:r>
        <w:rPr>
          <w:spacing w:val="-2"/>
          <w:sz w:val="16"/>
        </w:rPr>
        <w:t xml:space="preserve"> </w:t>
      </w:r>
      <w:r>
        <w:rPr>
          <w:sz w:val="16"/>
        </w:rPr>
        <w:t>of residence</w:t>
      </w:r>
      <w:r>
        <w:rPr>
          <w:spacing w:val="-4"/>
          <w:sz w:val="16"/>
        </w:rPr>
        <w:t xml:space="preserve"> </w:t>
      </w:r>
      <w:r>
        <w:rPr>
          <w:sz w:val="16"/>
        </w:rPr>
        <w:t>was</w:t>
      </w:r>
      <w:r>
        <w:rPr>
          <w:spacing w:val="-2"/>
          <w:sz w:val="16"/>
        </w:rPr>
        <w:t xml:space="preserve"> </w:t>
      </w:r>
      <w:r>
        <w:rPr>
          <w:sz w:val="16"/>
        </w:rPr>
        <w:t>not available</w:t>
      </w:r>
      <w:r>
        <w:rPr>
          <w:spacing w:val="-2"/>
          <w:sz w:val="16"/>
        </w:rPr>
        <w:t xml:space="preserve"> </w:t>
      </w:r>
      <w:r>
        <w:rPr>
          <w:sz w:val="16"/>
        </w:rPr>
        <w:t>in</w:t>
      </w:r>
      <w:r>
        <w:rPr>
          <w:spacing w:val="-2"/>
          <w:sz w:val="16"/>
        </w:rPr>
        <w:t xml:space="preserve"> </w:t>
      </w:r>
      <w:r>
        <w:rPr>
          <w:sz w:val="16"/>
        </w:rPr>
        <w:t>2015</w:t>
      </w:r>
      <w:r>
        <w:rPr>
          <w:spacing w:val="-4"/>
          <w:sz w:val="16"/>
        </w:rPr>
        <w:t xml:space="preserve"> </w:t>
      </w:r>
      <w:r>
        <w:rPr>
          <w:sz w:val="16"/>
        </w:rPr>
        <w:t>for</w:t>
      </w:r>
      <w:r>
        <w:rPr>
          <w:spacing w:val="-2"/>
          <w:sz w:val="16"/>
        </w:rPr>
        <w:t xml:space="preserve"> </w:t>
      </w:r>
      <w:r>
        <w:rPr>
          <w:sz w:val="16"/>
        </w:rPr>
        <w:t>NSW</w:t>
      </w:r>
      <w:r>
        <w:rPr>
          <w:spacing w:val="-2"/>
          <w:sz w:val="16"/>
        </w:rPr>
        <w:t xml:space="preserve"> </w:t>
      </w:r>
      <w:r>
        <w:rPr>
          <w:sz w:val="16"/>
        </w:rPr>
        <w:t>Health</w:t>
      </w:r>
      <w:r>
        <w:rPr>
          <w:spacing w:val="-4"/>
          <w:sz w:val="16"/>
        </w:rPr>
        <w:t xml:space="preserve"> </w:t>
      </w:r>
      <w:r>
        <w:rPr>
          <w:sz w:val="16"/>
        </w:rPr>
        <w:t>Pathology</w:t>
      </w:r>
      <w:r>
        <w:rPr>
          <w:spacing w:val="-2"/>
          <w:sz w:val="16"/>
        </w:rPr>
        <w:t xml:space="preserve"> </w:t>
      </w:r>
      <w:proofErr w:type="gramStart"/>
      <w:r>
        <w:rPr>
          <w:sz w:val="16"/>
        </w:rPr>
        <w:t>South</w:t>
      </w:r>
      <w:r>
        <w:rPr>
          <w:spacing w:val="-4"/>
          <w:sz w:val="16"/>
        </w:rPr>
        <w:t xml:space="preserve"> </w:t>
      </w:r>
      <w:r>
        <w:rPr>
          <w:sz w:val="16"/>
        </w:rPr>
        <w:t>Eastern</w:t>
      </w:r>
      <w:proofErr w:type="gramEnd"/>
      <w:r>
        <w:rPr>
          <w:spacing w:val="-4"/>
          <w:sz w:val="16"/>
        </w:rPr>
        <w:t xml:space="preserve"> </w:t>
      </w:r>
      <w:r>
        <w:rPr>
          <w:sz w:val="16"/>
        </w:rPr>
        <w:t>Sydney</w:t>
      </w:r>
      <w:r>
        <w:rPr>
          <w:spacing w:val="-2"/>
          <w:sz w:val="16"/>
        </w:rPr>
        <w:t xml:space="preserve"> </w:t>
      </w:r>
      <w:r>
        <w:rPr>
          <w:sz w:val="16"/>
        </w:rPr>
        <w:t>Local</w:t>
      </w:r>
      <w:r>
        <w:rPr>
          <w:spacing w:val="-1"/>
          <w:sz w:val="16"/>
        </w:rPr>
        <w:t xml:space="preserve"> </w:t>
      </w:r>
      <w:r>
        <w:rPr>
          <w:sz w:val="16"/>
        </w:rPr>
        <w:t>Health</w:t>
      </w:r>
      <w:r>
        <w:rPr>
          <w:spacing w:val="-2"/>
          <w:sz w:val="16"/>
        </w:rPr>
        <w:t xml:space="preserve"> </w:t>
      </w:r>
      <w:r>
        <w:rPr>
          <w:sz w:val="16"/>
        </w:rPr>
        <w:t xml:space="preserve">District. </w:t>
      </w:r>
    </w:p>
    <w:p w14:paraId="4C653D76" w14:textId="17C39B8D" w:rsidR="00052429" w:rsidRDefault="00B706C2" w:rsidP="00AA4DDE">
      <w:pPr>
        <w:pStyle w:val="ListParagraph"/>
        <w:tabs>
          <w:tab w:val="left" w:pos="580"/>
        </w:tabs>
        <w:ind w:left="220" w:right="1856" w:firstLine="0"/>
        <w:rPr>
          <w:sz w:val="16"/>
        </w:rPr>
      </w:pPr>
      <w:r>
        <w:rPr>
          <w:sz w:val="16"/>
        </w:rPr>
        <w:t>Source: APAS (NSW, Vic, Qld, SA, WA, Tas, ACT) – see Table A1</w:t>
      </w:r>
    </w:p>
    <w:p w14:paraId="4C653D77" w14:textId="77777777" w:rsidR="00052429" w:rsidRDefault="00052429">
      <w:pPr>
        <w:rPr>
          <w:sz w:val="16"/>
        </w:rPr>
        <w:sectPr w:rsidR="00052429">
          <w:pgSz w:w="11910" w:h="16840"/>
          <w:pgMar w:top="1040" w:right="0" w:bottom="920" w:left="980" w:header="0" w:footer="734" w:gutter="0"/>
          <w:cols w:space="720"/>
        </w:sectPr>
      </w:pPr>
    </w:p>
    <w:p w14:paraId="41B8654C" w14:textId="7CA2C04A" w:rsidR="00195A1E" w:rsidRDefault="00195A1E" w:rsidP="00011E92">
      <w:pPr>
        <w:spacing w:before="74" w:after="240"/>
        <w:ind w:left="152" w:right="1215"/>
      </w:pPr>
      <w:r>
        <w:rPr>
          <w:b/>
        </w:rPr>
        <w:lastRenderedPageBreak/>
        <w:t>Figure</w:t>
      </w:r>
      <w:r>
        <w:rPr>
          <w:b/>
          <w:spacing w:val="-3"/>
        </w:rPr>
        <w:t xml:space="preserve"> </w:t>
      </w:r>
      <w:r>
        <w:rPr>
          <w:b/>
        </w:rPr>
        <w:t>22:</w:t>
      </w:r>
      <w:r>
        <w:rPr>
          <w:b/>
          <w:spacing w:val="-4"/>
        </w:rPr>
        <w:t xml:space="preserve"> </w:t>
      </w:r>
      <w:r>
        <w:t>Methicillin</w:t>
      </w:r>
      <w:r>
        <w:rPr>
          <w:spacing w:val="-3"/>
        </w:rPr>
        <w:t xml:space="preserve"> </w:t>
      </w:r>
      <w:r>
        <w:t>resistance</w:t>
      </w:r>
      <w:r>
        <w:rPr>
          <w:spacing w:val="-3"/>
        </w:rPr>
        <w:t xml:space="preserve"> </w:t>
      </w:r>
      <w:r>
        <w:t>in</w:t>
      </w:r>
      <w:r>
        <w:rPr>
          <w:spacing w:val="-3"/>
        </w:rPr>
        <w:t xml:space="preserve"> </w:t>
      </w:r>
      <w:r>
        <w:rPr>
          <w:i/>
        </w:rPr>
        <w:t>Staphylococcus</w:t>
      </w:r>
      <w:r>
        <w:rPr>
          <w:i/>
          <w:spacing w:val="-2"/>
        </w:rPr>
        <w:t xml:space="preserve"> </w:t>
      </w:r>
      <w:r>
        <w:rPr>
          <w:i/>
        </w:rPr>
        <w:t>aureus</w:t>
      </w:r>
      <w:r>
        <w:t>,</w:t>
      </w:r>
      <w:r>
        <w:rPr>
          <w:spacing w:val="-1"/>
        </w:rPr>
        <w:t xml:space="preserve"> </w:t>
      </w:r>
      <w:r>
        <w:t>by</w:t>
      </w:r>
      <w:r>
        <w:rPr>
          <w:spacing w:val="-2"/>
        </w:rPr>
        <w:t xml:space="preserve"> </w:t>
      </w:r>
      <w:r>
        <w:t>state</w:t>
      </w:r>
      <w:r>
        <w:rPr>
          <w:spacing w:val="-5"/>
        </w:rPr>
        <w:t xml:space="preserve"> </w:t>
      </w:r>
      <w:r>
        <w:t>and</w:t>
      </w:r>
      <w:r>
        <w:rPr>
          <w:spacing w:val="-5"/>
        </w:rPr>
        <w:t xml:space="preserve"> </w:t>
      </w:r>
      <w:r>
        <w:t>territory</w:t>
      </w:r>
      <w:r>
        <w:rPr>
          <w:spacing w:val="-2"/>
        </w:rPr>
        <w:t xml:space="preserve"> </w:t>
      </w:r>
      <w:r>
        <w:t>and</w:t>
      </w:r>
      <w:r>
        <w:rPr>
          <w:spacing w:val="-5"/>
        </w:rPr>
        <w:t xml:space="preserve"> </w:t>
      </w:r>
      <w:r>
        <w:t>specimen source, APAS contributors, 2023</w:t>
      </w:r>
    </w:p>
    <w:p w14:paraId="4C653D7A" w14:textId="305E92CB" w:rsidR="00052429" w:rsidRPr="00011E92" w:rsidRDefault="00195A1E" w:rsidP="00011E92">
      <w:pPr>
        <w:pStyle w:val="BodyText"/>
        <w:tabs>
          <w:tab w:val="left" w:pos="5540"/>
        </w:tabs>
        <w:spacing w:before="121"/>
        <w:ind w:left="-142"/>
      </w:pPr>
      <w:r>
        <w:rPr>
          <w:noProof/>
        </w:rPr>
        <w:drawing>
          <wp:inline distT="0" distB="0" distL="0" distR="0" wp14:anchorId="6B5648BF" wp14:editId="2DDFD999">
            <wp:extent cx="6940550" cy="7108825"/>
            <wp:effectExtent l="0" t="0" r="0" b="0"/>
            <wp:docPr id="79" name="Picture 79" descr="Figure 22: Methicillin resistance in Staphylococcus aureus, by state and territory and specimen source, APAS contributo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22: Methicillin resistance in Staphylococcus aureus, by state and territory and specimen source, APAS contributors, 20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40550" cy="7108825"/>
                    </a:xfrm>
                    <a:prstGeom prst="rect">
                      <a:avLst/>
                    </a:prstGeom>
                    <a:noFill/>
                    <a:ln>
                      <a:noFill/>
                    </a:ln>
                  </pic:spPr>
                </pic:pic>
              </a:graphicData>
            </a:graphic>
          </wp:inline>
        </w:drawing>
      </w:r>
    </w:p>
    <w:p w14:paraId="4C653D8D" w14:textId="77777777" w:rsidR="00052429" w:rsidRDefault="00B706C2">
      <w:pPr>
        <w:spacing w:before="166"/>
        <w:ind w:left="152"/>
        <w:rPr>
          <w:sz w:val="16"/>
        </w:rPr>
      </w:pPr>
      <w:r>
        <w:rPr>
          <w:sz w:val="16"/>
        </w:rPr>
        <w:t xml:space="preserve">R = </w:t>
      </w:r>
      <w:r>
        <w:rPr>
          <w:spacing w:val="-2"/>
          <w:sz w:val="16"/>
        </w:rPr>
        <w:t>resistant</w:t>
      </w:r>
    </w:p>
    <w:p w14:paraId="4C653D8E" w14:textId="77777777" w:rsidR="00052429" w:rsidRDefault="00B706C2">
      <w:pPr>
        <w:tabs>
          <w:tab w:val="left" w:pos="435"/>
        </w:tabs>
        <w:spacing w:line="183" w:lineRule="exact"/>
        <w:ind w:left="152"/>
        <w:rPr>
          <w:sz w:val="16"/>
        </w:rPr>
      </w:pPr>
      <w:r>
        <w:rPr>
          <w:spacing w:val="-10"/>
          <w:sz w:val="16"/>
        </w:rPr>
        <w:t>*</w:t>
      </w:r>
      <w:r>
        <w:rPr>
          <w:sz w:val="16"/>
        </w:rPr>
        <w:tab/>
        <w:t>Insufficient</w:t>
      </w:r>
      <w:r>
        <w:rPr>
          <w:spacing w:val="-6"/>
          <w:sz w:val="16"/>
        </w:rPr>
        <w:t xml:space="preserve"> </w:t>
      </w:r>
      <w:r>
        <w:rPr>
          <w:sz w:val="16"/>
        </w:rPr>
        <w:t>number</w:t>
      </w:r>
      <w:r>
        <w:rPr>
          <w:spacing w:val="-5"/>
          <w:sz w:val="16"/>
        </w:rPr>
        <w:t xml:space="preserve"> </w:t>
      </w:r>
      <w:r>
        <w:rPr>
          <w:sz w:val="16"/>
        </w:rPr>
        <w:t>of</w:t>
      </w:r>
      <w:r>
        <w:rPr>
          <w:spacing w:val="-3"/>
          <w:sz w:val="16"/>
        </w:rPr>
        <w:t xml:space="preserve"> </w:t>
      </w:r>
      <w:r>
        <w:rPr>
          <w:sz w:val="16"/>
        </w:rPr>
        <w:t>isolates</w:t>
      </w:r>
      <w:r>
        <w:rPr>
          <w:spacing w:val="-5"/>
          <w:sz w:val="16"/>
        </w:rPr>
        <w:t xml:space="preserve"> </w:t>
      </w:r>
      <w:r>
        <w:rPr>
          <w:sz w:val="16"/>
        </w:rPr>
        <w:t>(&lt;30)</w:t>
      </w:r>
      <w:r>
        <w:rPr>
          <w:spacing w:val="-4"/>
          <w:sz w:val="16"/>
        </w:rPr>
        <w:t xml:space="preserve"> </w:t>
      </w:r>
      <w:r>
        <w:rPr>
          <w:sz w:val="16"/>
        </w:rPr>
        <w:t>to</w:t>
      </w:r>
      <w:r>
        <w:rPr>
          <w:spacing w:val="-7"/>
          <w:sz w:val="16"/>
        </w:rPr>
        <w:t xml:space="preserve"> </w:t>
      </w:r>
      <w:r>
        <w:rPr>
          <w:sz w:val="16"/>
        </w:rPr>
        <w:t>calculate</w:t>
      </w:r>
      <w:r>
        <w:rPr>
          <w:spacing w:val="-4"/>
          <w:sz w:val="16"/>
        </w:rPr>
        <w:t xml:space="preserve"> </w:t>
      </w:r>
      <w:r>
        <w:rPr>
          <w:spacing w:val="-2"/>
          <w:sz w:val="16"/>
        </w:rPr>
        <w:t>percentage</w:t>
      </w:r>
    </w:p>
    <w:p w14:paraId="4C653D8F" w14:textId="77777777" w:rsidR="00052429" w:rsidRDefault="00B706C2">
      <w:pPr>
        <w:ind w:left="152" w:right="1215"/>
        <w:rPr>
          <w:sz w:val="16"/>
        </w:rPr>
      </w:pPr>
      <w:r>
        <w:rPr>
          <w:sz w:val="16"/>
        </w:rPr>
        <w:t>Note: State and territory based on</w:t>
      </w:r>
      <w:r>
        <w:rPr>
          <w:spacing w:val="-1"/>
          <w:sz w:val="16"/>
        </w:rPr>
        <w:t xml:space="preserve"> </w:t>
      </w:r>
      <w:r>
        <w:rPr>
          <w:sz w:val="16"/>
        </w:rPr>
        <w:t>postcode of residence (where known). Data available from the NT were from NT residents who received</w:t>
      </w:r>
      <w:r>
        <w:rPr>
          <w:spacing w:val="-2"/>
          <w:sz w:val="16"/>
        </w:rPr>
        <w:t xml:space="preserve"> </w:t>
      </w:r>
      <w:r>
        <w:rPr>
          <w:sz w:val="16"/>
        </w:rPr>
        <w:t>pathology</w:t>
      </w:r>
      <w:r>
        <w:rPr>
          <w:spacing w:val="-2"/>
          <w:sz w:val="16"/>
        </w:rPr>
        <w:t xml:space="preserve"> </w:t>
      </w:r>
      <w:r>
        <w:rPr>
          <w:sz w:val="16"/>
        </w:rPr>
        <w:t>services</w:t>
      </w:r>
      <w:r>
        <w:rPr>
          <w:spacing w:val="-2"/>
          <w:sz w:val="16"/>
        </w:rPr>
        <w:t xml:space="preserve"> </w:t>
      </w:r>
      <w:r>
        <w:rPr>
          <w:sz w:val="16"/>
        </w:rPr>
        <w:t>interstate.</w:t>
      </w:r>
      <w:r>
        <w:rPr>
          <w:spacing w:val="-1"/>
          <w:sz w:val="16"/>
        </w:rPr>
        <w:t xml:space="preserve"> </w:t>
      </w:r>
      <w:r>
        <w:rPr>
          <w:sz w:val="16"/>
        </w:rPr>
        <w:t>Data</w:t>
      </w:r>
      <w:r>
        <w:rPr>
          <w:spacing w:val="-2"/>
          <w:sz w:val="16"/>
        </w:rPr>
        <w:t xml:space="preserve"> </w:t>
      </w:r>
      <w:r>
        <w:rPr>
          <w:sz w:val="16"/>
        </w:rPr>
        <w:t>from</w:t>
      </w:r>
      <w:r>
        <w:rPr>
          <w:spacing w:val="-3"/>
          <w:sz w:val="16"/>
        </w:rPr>
        <w:t xml:space="preserve"> </w:t>
      </w:r>
      <w:r>
        <w:rPr>
          <w:sz w:val="16"/>
        </w:rPr>
        <w:t>ACT</w:t>
      </w:r>
      <w:r>
        <w:rPr>
          <w:spacing w:val="-2"/>
          <w:sz w:val="16"/>
        </w:rPr>
        <w:t xml:space="preserve"> </w:t>
      </w:r>
      <w:r>
        <w:rPr>
          <w:sz w:val="16"/>
        </w:rPr>
        <w:t>pathology</w:t>
      </w:r>
      <w:r>
        <w:rPr>
          <w:spacing w:val="-2"/>
          <w:sz w:val="16"/>
        </w:rPr>
        <w:t xml:space="preserve"> </w:t>
      </w:r>
      <w:r>
        <w:rPr>
          <w:sz w:val="16"/>
        </w:rPr>
        <w:t>services</w:t>
      </w:r>
      <w:r>
        <w:rPr>
          <w:spacing w:val="-2"/>
          <w:sz w:val="16"/>
        </w:rPr>
        <w:t xml:space="preserve"> </w:t>
      </w:r>
      <w:r>
        <w:rPr>
          <w:sz w:val="16"/>
        </w:rPr>
        <w:t>were</w:t>
      </w:r>
      <w:r>
        <w:rPr>
          <w:spacing w:val="-2"/>
          <w:sz w:val="16"/>
        </w:rPr>
        <w:t xml:space="preserve"> </w:t>
      </w:r>
      <w:r>
        <w:rPr>
          <w:sz w:val="16"/>
        </w:rPr>
        <w:t>not</w:t>
      </w:r>
      <w:r>
        <w:rPr>
          <w:spacing w:val="-1"/>
          <w:sz w:val="16"/>
        </w:rPr>
        <w:t xml:space="preserve"> </w:t>
      </w:r>
      <w:r>
        <w:rPr>
          <w:sz w:val="16"/>
        </w:rPr>
        <w:t>available</w:t>
      </w:r>
      <w:r>
        <w:rPr>
          <w:spacing w:val="-4"/>
          <w:sz w:val="16"/>
        </w:rPr>
        <w:t xml:space="preserve"> </w:t>
      </w:r>
      <w:r>
        <w:rPr>
          <w:sz w:val="16"/>
        </w:rPr>
        <w:t>for</w:t>
      </w:r>
      <w:r>
        <w:rPr>
          <w:spacing w:val="-2"/>
          <w:sz w:val="16"/>
        </w:rPr>
        <w:t xml:space="preserve"> </w:t>
      </w:r>
      <w:r>
        <w:rPr>
          <w:sz w:val="16"/>
        </w:rPr>
        <w:t>2023,</w:t>
      </w:r>
      <w:r>
        <w:rPr>
          <w:spacing w:val="-5"/>
          <w:sz w:val="16"/>
        </w:rPr>
        <w:t xml:space="preserve"> </w:t>
      </w:r>
      <w:r>
        <w:rPr>
          <w:sz w:val="16"/>
        </w:rPr>
        <w:t>except</w:t>
      </w:r>
      <w:r>
        <w:rPr>
          <w:spacing w:val="-1"/>
          <w:sz w:val="16"/>
        </w:rPr>
        <w:t xml:space="preserve"> </w:t>
      </w:r>
      <w:r>
        <w:rPr>
          <w:sz w:val="16"/>
        </w:rPr>
        <w:t>where</w:t>
      </w:r>
      <w:r>
        <w:rPr>
          <w:spacing w:val="-2"/>
          <w:sz w:val="16"/>
        </w:rPr>
        <w:t xml:space="preserve"> </w:t>
      </w:r>
      <w:r>
        <w:rPr>
          <w:sz w:val="16"/>
        </w:rPr>
        <w:t>ACT</w:t>
      </w:r>
      <w:r>
        <w:rPr>
          <w:spacing w:val="-2"/>
          <w:sz w:val="16"/>
        </w:rPr>
        <w:t xml:space="preserve"> </w:t>
      </w:r>
      <w:r>
        <w:rPr>
          <w:sz w:val="16"/>
        </w:rPr>
        <w:t>residents received pathology services interstate.</w:t>
      </w:r>
    </w:p>
    <w:p w14:paraId="4C653D90" w14:textId="77777777" w:rsidR="00052429" w:rsidRDefault="00B706C2">
      <w:pPr>
        <w:ind w:left="152"/>
        <w:rPr>
          <w:sz w:val="16"/>
        </w:rPr>
      </w:pPr>
      <w:r>
        <w:rPr>
          <w:sz w:val="16"/>
        </w:rPr>
        <w:t>Source:</w:t>
      </w:r>
      <w:r>
        <w:rPr>
          <w:spacing w:val="-6"/>
          <w:sz w:val="16"/>
        </w:rPr>
        <w:t xml:space="preserve"> </w:t>
      </w:r>
      <w:r>
        <w:rPr>
          <w:sz w:val="16"/>
        </w:rPr>
        <w:t>APAS</w:t>
      </w:r>
      <w:r>
        <w:rPr>
          <w:spacing w:val="-1"/>
          <w:sz w:val="16"/>
        </w:rPr>
        <w:t xml:space="preserve"> </w:t>
      </w:r>
      <w:r>
        <w:rPr>
          <w:sz w:val="16"/>
        </w:rPr>
        <w:t>(NSW,</w:t>
      </w:r>
      <w:r>
        <w:rPr>
          <w:spacing w:val="-4"/>
          <w:sz w:val="16"/>
        </w:rPr>
        <w:t xml:space="preserve"> </w:t>
      </w:r>
      <w:r>
        <w:rPr>
          <w:sz w:val="16"/>
        </w:rPr>
        <w:t>Vic,</w:t>
      </w:r>
      <w:r>
        <w:rPr>
          <w:spacing w:val="-3"/>
          <w:sz w:val="16"/>
        </w:rPr>
        <w:t xml:space="preserve"> </w:t>
      </w:r>
      <w:r>
        <w:rPr>
          <w:sz w:val="16"/>
        </w:rPr>
        <w:t>Qld,</w:t>
      </w:r>
      <w:r>
        <w:rPr>
          <w:spacing w:val="-4"/>
          <w:sz w:val="16"/>
        </w:rPr>
        <w:t xml:space="preserve"> </w:t>
      </w:r>
      <w:r>
        <w:rPr>
          <w:sz w:val="16"/>
        </w:rPr>
        <w:t>SA, WA,</w:t>
      </w:r>
      <w:r>
        <w:rPr>
          <w:spacing w:val="-4"/>
          <w:sz w:val="16"/>
        </w:rPr>
        <w:t xml:space="preserve"> </w:t>
      </w:r>
      <w:r>
        <w:rPr>
          <w:sz w:val="16"/>
        </w:rPr>
        <w:t>Tas,</w:t>
      </w:r>
      <w:r>
        <w:rPr>
          <w:spacing w:val="-3"/>
          <w:sz w:val="16"/>
        </w:rPr>
        <w:t xml:space="preserve"> </w:t>
      </w:r>
      <w:r>
        <w:rPr>
          <w:sz w:val="16"/>
        </w:rPr>
        <w:t>ACT)</w:t>
      </w:r>
      <w:r>
        <w:rPr>
          <w:spacing w:val="13"/>
          <w:sz w:val="16"/>
        </w:rPr>
        <w:t xml:space="preserve"> </w:t>
      </w:r>
      <w:r>
        <w:rPr>
          <w:sz w:val="16"/>
        </w:rPr>
        <w:t>–</w:t>
      </w:r>
      <w:r>
        <w:rPr>
          <w:spacing w:val="-5"/>
          <w:sz w:val="16"/>
        </w:rPr>
        <w:t xml:space="preserve"> </w:t>
      </w:r>
      <w:r>
        <w:rPr>
          <w:sz w:val="16"/>
        </w:rPr>
        <w:t>see</w:t>
      </w:r>
      <w:r>
        <w:rPr>
          <w:spacing w:val="-4"/>
          <w:sz w:val="16"/>
        </w:rPr>
        <w:t xml:space="preserve"> </w:t>
      </w:r>
      <w:r>
        <w:rPr>
          <w:sz w:val="16"/>
        </w:rPr>
        <w:t>Table</w:t>
      </w:r>
      <w:r>
        <w:rPr>
          <w:spacing w:val="-4"/>
          <w:sz w:val="16"/>
        </w:rPr>
        <w:t xml:space="preserve"> </w:t>
      </w:r>
      <w:r>
        <w:rPr>
          <w:spacing w:val="-5"/>
          <w:sz w:val="16"/>
        </w:rPr>
        <w:t>A1</w:t>
      </w:r>
    </w:p>
    <w:p w14:paraId="4C653D91" w14:textId="77777777" w:rsidR="00052429" w:rsidRDefault="00052429">
      <w:pPr>
        <w:rPr>
          <w:sz w:val="16"/>
        </w:rPr>
        <w:sectPr w:rsidR="00052429">
          <w:pgSz w:w="11910" w:h="16840"/>
          <w:pgMar w:top="1040" w:right="0" w:bottom="920" w:left="980" w:header="0" w:footer="734" w:gutter="0"/>
          <w:cols w:space="720"/>
        </w:sectPr>
      </w:pPr>
    </w:p>
    <w:p w14:paraId="4C653D92" w14:textId="77777777" w:rsidR="00052429" w:rsidRDefault="00B706C2">
      <w:pPr>
        <w:pStyle w:val="BodyText"/>
        <w:spacing w:before="74"/>
        <w:ind w:left="153" w:right="1215" w:hanging="1"/>
      </w:pPr>
      <w:r>
        <w:lastRenderedPageBreak/>
        <w:t>In 2023, the highest rates of MRSA were observed in WA and the NT: Kimberly (44.1%), Alice Springs</w:t>
      </w:r>
      <w:r>
        <w:rPr>
          <w:spacing w:val="-2"/>
        </w:rPr>
        <w:t xml:space="preserve"> </w:t>
      </w:r>
      <w:r>
        <w:t>(39.3%),</w:t>
      </w:r>
      <w:r>
        <w:rPr>
          <w:spacing w:val="-3"/>
        </w:rPr>
        <w:t xml:space="preserve"> </w:t>
      </w:r>
      <w:r>
        <w:t>West</w:t>
      </w:r>
      <w:r>
        <w:rPr>
          <w:spacing w:val="-1"/>
        </w:rPr>
        <w:t xml:space="preserve"> </w:t>
      </w:r>
      <w:r>
        <w:t>Pilbara</w:t>
      </w:r>
      <w:r>
        <w:rPr>
          <w:spacing w:val="-3"/>
        </w:rPr>
        <w:t xml:space="preserve"> </w:t>
      </w:r>
      <w:r>
        <w:t>(39.0%),</w:t>
      </w:r>
      <w:r>
        <w:rPr>
          <w:spacing w:val="-4"/>
        </w:rPr>
        <w:t xml:space="preserve"> </w:t>
      </w:r>
      <w:r>
        <w:t>Gascoyne</w:t>
      </w:r>
      <w:r>
        <w:rPr>
          <w:spacing w:val="-3"/>
        </w:rPr>
        <w:t xml:space="preserve"> </w:t>
      </w:r>
      <w:r>
        <w:t>(38.4%),</w:t>
      </w:r>
      <w:r>
        <w:rPr>
          <w:spacing w:val="-3"/>
        </w:rPr>
        <w:t xml:space="preserve"> </w:t>
      </w:r>
      <w:r>
        <w:t>and</w:t>
      </w:r>
      <w:r>
        <w:rPr>
          <w:spacing w:val="-3"/>
        </w:rPr>
        <w:t xml:space="preserve"> </w:t>
      </w:r>
      <w:r>
        <w:t>East</w:t>
      </w:r>
      <w:r>
        <w:rPr>
          <w:spacing w:val="-1"/>
        </w:rPr>
        <w:t xml:space="preserve"> </w:t>
      </w:r>
      <w:r>
        <w:t>Pilbara</w:t>
      </w:r>
      <w:r>
        <w:rPr>
          <w:spacing w:val="-5"/>
        </w:rPr>
        <w:t xml:space="preserve"> </w:t>
      </w:r>
      <w:r>
        <w:t>(37.5%).</w:t>
      </w:r>
      <w:r>
        <w:rPr>
          <w:spacing w:val="-1"/>
        </w:rPr>
        <w:t xml:space="preserve"> </w:t>
      </w:r>
      <w:r>
        <w:t>The</w:t>
      </w:r>
      <w:r>
        <w:rPr>
          <w:spacing w:val="-5"/>
        </w:rPr>
        <w:t xml:space="preserve"> </w:t>
      </w:r>
      <w:r>
        <w:t>lowest rate was observed in Tasmania in Hobart Inner (4.9%) (Figure 23).</w:t>
      </w:r>
    </w:p>
    <w:p w14:paraId="4C653D93" w14:textId="3B317CE9" w:rsidR="00052429" w:rsidRDefault="00B706C2">
      <w:pPr>
        <w:spacing w:before="122"/>
        <w:ind w:left="153" w:right="1215"/>
      </w:pPr>
      <w:r>
        <w:rPr>
          <w:b/>
        </w:rPr>
        <w:t>Figure</w:t>
      </w:r>
      <w:r>
        <w:rPr>
          <w:b/>
          <w:spacing w:val="-3"/>
        </w:rPr>
        <w:t xml:space="preserve"> </w:t>
      </w:r>
      <w:r>
        <w:rPr>
          <w:b/>
        </w:rPr>
        <w:t>23:</w:t>
      </w:r>
      <w:r>
        <w:rPr>
          <w:b/>
          <w:spacing w:val="-4"/>
        </w:rPr>
        <w:t xml:space="preserve"> </w:t>
      </w:r>
      <w:r>
        <w:t>Methicillin</w:t>
      </w:r>
      <w:r>
        <w:rPr>
          <w:spacing w:val="-3"/>
        </w:rPr>
        <w:t xml:space="preserve"> </w:t>
      </w:r>
      <w:r>
        <w:t>resistance</w:t>
      </w:r>
      <w:r>
        <w:rPr>
          <w:spacing w:val="-3"/>
        </w:rPr>
        <w:t xml:space="preserve"> </w:t>
      </w:r>
      <w:r>
        <w:t>in</w:t>
      </w:r>
      <w:r>
        <w:rPr>
          <w:spacing w:val="-3"/>
        </w:rPr>
        <w:t xml:space="preserve"> </w:t>
      </w:r>
      <w:r>
        <w:rPr>
          <w:i/>
        </w:rPr>
        <w:t>Staphylococcus</w:t>
      </w:r>
      <w:r>
        <w:rPr>
          <w:i/>
          <w:spacing w:val="-2"/>
        </w:rPr>
        <w:t xml:space="preserve"> </w:t>
      </w:r>
      <w:r>
        <w:rPr>
          <w:i/>
        </w:rPr>
        <w:t>aureus</w:t>
      </w:r>
      <w:r>
        <w:t>,</w:t>
      </w:r>
      <w:r>
        <w:rPr>
          <w:spacing w:val="-4"/>
        </w:rPr>
        <w:t xml:space="preserve"> </w:t>
      </w:r>
      <w:r>
        <w:t>mapped</w:t>
      </w:r>
      <w:r>
        <w:rPr>
          <w:spacing w:val="-5"/>
        </w:rPr>
        <w:t xml:space="preserve"> </w:t>
      </w:r>
      <w:r>
        <w:t>to</w:t>
      </w:r>
      <w:r>
        <w:rPr>
          <w:spacing w:val="-5"/>
        </w:rPr>
        <w:t xml:space="preserve"> </w:t>
      </w:r>
      <w:r>
        <w:t>Australian</w:t>
      </w:r>
      <w:r>
        <w:rPr>
          <w:spacing w:val="-3"/>
        </w:rPr>
        <w:t xml:space="preserve"> </w:t>
      </w:r>
      <w:r>
        <w:t>SA3</w:t>
      </w:r>
      <w:r>
        <w:rPr>
          <w:spacing w:val="-3"/>
        </w:rPr>
        <w:t xml:space="preserve"> </w:t>
      </w:r>
      <w:r>
        <w:t xml:space="preserve">areas, APAS contributors, </w:t>
      </w:r>
      <w:proofErr w:type="gramStart"/>
      <w:r>
        <w:t>2023</w:t>
      </w:r>
      <w:proofErr w:type="gramEnd"/>
    </w:p>
    <w:p w14:paraId="4C653D94" w14:textId="77777777" w:rsidR="00052429" w:rsidRDefault="00052429">
      <w:pPr>
        <w:pStyle w:val="BodyText"/>
      </w:pPr>
    </w:p>
    <w:p w14:paraId="4C653DA4" w14:textId="35517894" w:rsidR="00052429" w:rsidRDefault="00223934">
      <w:pPr>
        <w:pStyle w:val="BodyText"/>
        <w:rPr>
          <w:sz w:val="15"/>
        </w:rPr>
      </w:pPr>
      <w:r>
        <w:rPr>
          <w:noProof/>
        </w:rPr>
        <w:drawing>
          <wp:inline distT="0" distB="0" distL="0" distR="0" wp14:anchorId="4F41EE69" wp14:editId="1C5376DE">
            <wp:extent cx="6029325" cy="2771775"/>
            <wp:effectExtent l="0" t="0" r="9525" b="9525"/>
            <wp:docPr id="80" name="Picture 80" descr="Figure 23: Methicillin resistance in Staphylococcus aureus, mapped to Australian SA3 areas, APAS contributo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23: Methicillin resistance in Staphylococcus aureus, mapped to Australian SA3 areas, APAS contributors, 20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2771775"/>
                    </a:xfrm>
                    <a:prstGeom prst="rect">
                      <a:avLst/>
                    </a:prstGeom>
                    <a:noFill/>
                    <a:ln>
                      <a:noFill/>
                    </a:ln>
                  </pic:spPr>
                </pic:pic>
              </a:graphicData>
            </a:graphic>
          </wp:inline>
        </w:drawing>
      </w:r>
    </w:p>
    <w:p w14:paraId="4C653DA5" w14:textId="77777777" w:rsidR="00052429" w:rsidRDefault="00052429">
      <w:pPr>
        <w:pStyle w:val="BodyText"/>
        <w:rPr>
          <w:sz w:val="15"/>
        </w:rPr>
      </w:pPr>
    </w:p>
    <w:p w14:paraId="4C653DA7" w14:textId="77777777" w:rsidR="00052429" w:rsidRDefault="00B706C2">
      <w:pPr>
        <w:ind w:left="152"/>
        <w:rPr>
          <w:sz w:val="16"/>
        </w:rPr>
      </w:pPr>
      <w:r>
        <w:rPr>
          <w:sz w:val="16"/>
        </w:rPr>
        <w:t>R</w:t>
      </w:r>
      <w:r>
        <w:rPr>
          <w:spacing w:val="-4"/>
          <w:sz w:val="16"/>
        </w:rPr>
        <w:t xml:space="preserve"> </w:t>
      </w:r>
      <w:r>
        <w:rPr>
          <w:sz w:val="16"/>
        </w:rPr>
        <w:t>=</w:t>
      </w:r>
      <w:r>
        <w:rPr>
          <w:spacing w:val="-3"/>
          <w:sz w:val="16"/>
        </w:rPr>
        <w:t xml:space="preserve"> </w:t>
      </w:r>
      <w:r>
        <w:rPr>
          <w:sz w:val="16"/>
        </w:rPr>
        <w:t>resistant;</w:t>
      </w:r>
      <w:r>
        <w:rPr>
          <w:spacing w:val="-4"/>
          <w:sz w:val="16"/>
        </w:rPr>
        <w:t xml:space="preserve"> </w:t>
      </w:r>
      <w:r>
        <w:rPr>
          <w:sz w:val="16"/>
        </w:rPr>
        <w:t>SA3</w:t>
      </w:r>
      <w:r>
        <w:rPr>
          <w:spacing w:val="-3"/>
          <w:sz w:val="16"/>
        </w:rPr>
        <w:t xml:space="preserve"> </w:t>
      </w:r>
      <w:r>
        <w:rPr>
          <w:sz w:val="16"/>
        </w:rPr>
        <w:t>=</w:t>
      </w:r>
      <w:r>
        <w:rPr>
          <w:spacing w:val="-5"/>
          <w:sz w:val="16"/>
        </w:rPr>
        <w:t xml:space="preserve"> </w:t>
      </w:r>
      <w:r>
        <w:rPr>
          <w:sz w:val="16"/>
        </w:rPr>
        <w:t>Statistical</w:t>
      </w:r>
      <w:r>
        <w:rPr>
          <w:spacing w:val="-4"/>
          <w:sz w:val="16"/>
        </w:rPr>
        <w:t xml:space="preserve"> </w:t>
      </w:r>
      <w:r>
        <w:rPr>
          <w:sz w:val="16"/>
        </w:rPr>
        <w:t>Area</w:t>
      </w:r>
      <w:r>
        <w:rPr>
          <w:spacing w:val="-3"/>
          <w:sz w:val="16"/>
        </w:rPr>
        <w:t xml:space="preserve"> </w:t>
      </w:r>
      <w:r>
        <w:rPr>
          <w:sz w:val="16"/>
        </w:rPr>
        <w:t>Level</w:t>
      </w:r>
      <w:r>
        <w:rPr>
          <w:spacing w:val="-2"/>
          <w:sz w:val="16"/>
        </w:rPr>
        <w:t xml:space="preserve"> </w:t>
      </w:r>
      <w:r>
        <w:rPr>
          <w:spacing w:val="-10"/>
          <w:sz w:val="16"/>
        </w:rPr>
        <w:t>3</w:t>
      </w:r>
    </w:p>
    <w:p w14:paraId="4C653DA8" w14:textId="77777777" w:rsidR="00052429" w:rsidRDefault="00B706C2">
      <w:pPr>
        <w:spacing w:before="1"/>
        <w:ind w:left="152" w:right="1142" w:hanging="1"/>
        <w:rPr>
          <w:sz w:val="16"/>
        </w:rPr>
      </w:pPr>
      <w:r>
        <w:rPr>
          <w:sz w:val="16"/>
        </w:rPr>
        <w:t>Note:</w:t>
      </w:r>
      <w:r>
        <w:rPr>
          <w:spacing w:val="-2"/>
          <w:sz w:val="16"/>
        </w:rPr>
        <w:t xml:space="preserve"> </w:t>
      </w:r>
      <w:r>
        <w:rPr>
          <w:sz w:val="16"/>
        </w:rPr>
        <w:t>SA3</w:t>
      </w:r>
      <w:r>
        <w:rPr>
          <w:spacing w:val="-3"/>
          <w:sz w:val="16"/>
        </w:rPr>
        <w:t xml:space="preserve"> </w:t>
      </w:r>
      <w:r>
        <w:rPr>
          <w:sz w:val="16"/>
        </w:rPr>
        <w:t>based</w:t>
      </w:r>
      <w:r>
        <w:rPr>
          <w:spacing w:val="-1"/>
          <w:sz w:val="16"/>
        </w:rPr>
        <w:t xml:space="preserve"> </w:t>
      </w:r>
      <w:r>
        <w:rPr>
          <w:sz w:val="16"/>
        </w:rPr>
        <w:t>on</w:t>
      </w:r>
      <w:r>
        <w:rPr>
          <w:spacing w:val="-3"/>
          <w:sz w:val="16"/>
        </w:rPr>
        <w:t xml:space="preserve"> </w:t>
      </w:r>
      <w:r>
        <w:rPr>
          <w:sz w:val="16"/>
        </w:rPr>
        <w:t>postcode</w:t>
      </w:r>
      <w:r>
        <w:rPr>
          <w:spacing w:val="-3"/>
          <w:sz w:val="16"/>
        </w:rPr>
        <w:t xml:space="preserve"> </w:t>
      </w:r>
      <w:r>
        <w:rPr>
          <w:sz w:val="16"/>
        </w:rPr>
        <w:t>of residence</w:t>
      </w:r>
      <w:r>
        <w:rPr>
          <w:spacing w:val="-3"/>
          <w:sz w:val="16"/>
        </w:rPr>
        <w:t xml:space="preserve"> </w:t>
      </w:r>
      <w:r>
        <w:rPr>
          <w:sz w:val="16"/>
        </w:rPr>
        <w:t>(where</w:t>
      </w:r>
      <w:r>
        <w:rPr>
          <w:spacing w:val="-1"/>
          <w:sz w:val="16"/>
        </w:rPr>
        <w:t xml:space="preserve"> </w:t>
      </w:r>
      <w:r>
        <w:rPr>
          <w:sz w:val="16"/>
        </w:rPr>
        <w:t>known). Data</w:t>
      </w:r>
      <w:r>
        <w:rPr>
          <w:spacing w:val="-1"/>
          <w:sz w:val="16"/>
        </w:rPr>
        <w:t xml:space="preserve"> </w:t>
      </w:r>
      <w:r>
        <w:rPr>
          <w:sz w:val="16"/>
        </w:rPr>
        <w:t>available</w:t>
      </w:r>
      <w:r>
        <w:rPr>
          <w:spacing w:val="-1"/>
          <w:sz w:val="16"/>
        </w:rPr>
        <w:t xml:space="preserve"> </w:t>
      </w:r>
      <w:r>
        <w:rPr>
          <w:sz w:val="16"/>
        </w:rPr>
        <w:t>from</w:t>
      </w:r>
      <w:r>
        <w:rPr>
          <w:spacing w:val="-2"/>
          <w:sz w:val="16"/>
        </w:rPr>
        <w:t xml:space="preserve"> </w:t>
      </w:r>
      <w:r>
        <w:rPr>
          <w:sz w:val="16"/>
        </w:rPr>
        <w:t>the</w:t>
      </w:r>
      <w:r>
        <w:rPr>
          <w:spacing w:val="-3"/>
          <w:sz w:val="16"/>
        </w:rPr>
        <w:t xml:space="preserve"> </w:t>
      </w:r>
      <w:r>
        <w:rPr>
          <w:sz w:val="16"/>
        </w:rPr>
        <w:t>NT were</w:t>
      </w:r>
      <w:r>
        <w:rPr>
          <w:spacing w:val="-3"/>
          <w:sz w:val="16"/>
        </w:rPr>
        <w:t xml:space="preserve"> </w:t>
      </w:r>
      <w:r>
        <w:rPr>
          <w:sz w:val="16"/>
        </w:rPr>
        <w:t>from NT</w:t>
      </w:r>
      <w:r>
        <w:rPr>
          <w:spacing w:val="-5"/>
          <w:sz w:val="16"/>
        </w:rPr>
        <w:t xml:space="preserve"> </w:t>
      </w:r>
      <w:r>
        <w:rPr>
          <w:sz w:val="16"/>
        </w:rPr>
        <w:t>residents</w:t>
      </w:r>
      <w:r>
        <w:rPr>
          <w:spacing w:val="-1"/>
          <w:sz w:val="16"/>
        </w:rPr>
        <w:t xml:space="preserve"> </w:t>
      </w:r>
      <w:r>
        <w:rPr>
          <w:sz w:val="16"/>
        </w:rPr>
        <w:t>who</w:t>
      </w:r>
      <w:r>
        <w:rPr>
          <w:spacing w:val="-1"/>
          <w:sz w:val="16"/>
        </w:rPr>
        <w:t xml:space="preserve"> </w:t>
      </w:r>
      <w:r>
        <w:rPr>
          <w:sz w:val="16"/>
        </w:rPr>
        <w:t>received</w:t>
      </w:r>
      <w:r>
        <w:rPr>
          <w:spacing w:val="-3"/>
          <w:sz w:val="16"/>
        </w:rPr>
        <w:t xml:space="preserve"> </w:t>
      </w:r>
      <w:r>
        <w:rPr>
          <w:sz w:val="16"/>
        </w:rPr>
        <w:t>pathology services interstate. Data from ACT pathology services were not available for 2023, except where ACT residents received pathology services interstate.</w:t>
      </w:r>
    </w:p>
    <w:p w14:paraId="4C653DA9" w14:textId="77777777" w:rsidR="00052429" w:rsidRDefault="00B706C2">
      <w:pPr>
        <w:ind w:left="152"/>
        <w:rPr>
          <w:sz w:val="16"/>
        </w:rPr>
      </w:pPr>
      <w:r>
        <w:rPr>
          <w:sz w:val="16"/>
        </w:rPr>
        <w:t>Source:</w:t>
      </w:r>
      <w:r>
        <w:rPr>
          <w:spacing w:val="-6"/>
          <w:sz w:val="16"/>
        </w:rPr>
        <w:t xml:space="preserve"> </w:t>
      </w:r>
      <w:r>
        <w:rPr>
          <w:sz w:val="16"/>
        </w:rPr>
        <w:t>APAS</w:t>
      </w:r>
      <w:r>
        <w:rPr>
          <w:spacing w:val="-1"/>
          <w:sz w:val="16"/>
        </w:rPr>
        <w:t xml:space="preserve"> </w:t>
      </w:r>
      <w:r>
        <w:rPr>
          <w:sz w:val="16"/>
        </w:rPr>
        <w:t>(NSW,</w:t>
      </w:r>
      <w:r>
        <w:rPr>
          <w:spacing w:val="-4"/>
          <w:sz w:val="16"/>
        </w:rPr>
        <w:t xml:space="preserve"> </w:t>
      </w:r>
      <w:r>
        <w:rPr>
          <w:sz w:val="16"/>
        </w:rPr>
        <w:t>Vic,</w:t>
      </w:r>
      <w:r>
        <w:rPr>
          <w:spacing w:val="-3"/>
          <w:sz w:val="16"/>
        </w:rPr>
        <w:t xml:space="preserve"> </w:t>
      </w:r>
      <w:r>
        <w:rPr>
          <w:sz w:val="16"/>
        </w:rPr>
        <w:t>Qld,</w:t>
      </w:r>
      <w:r>
        <w:rPr>
          <w:spacing w:val="-4"/>
          <w:sz w:val="16"/>
        </w:rPr>
        <w:t xml:space="preserve"> </w:t>
      </w:r>
      <w:r>
        <w:rPr>
          <w:sz w:val="16"/>
        </w:rPr>
        <w:t>SA, WA,</w:t>
      </w:r>
      <w:r>
        <w:rPr>
          <w:spacing w:val="-4"/>
          <w:sz w:val="16"/>
        </w:rPr>
        <w:t xml:space="preserve"> </w:t>
      </w:r>
      <w:r>
        <w:rPr>
          <w:sz w:val="16"/>
        </w:rPr>
        <w:t>Tas,</w:t>
      </w:r>
      <w:r>
        <w:rPr>
          <w:spacing w:val="-3"/>
          <w:sz w:val="16"/>
        </w:rPr>
        <w:t xml:space="preserve"> </w:t>
      </w:r>
      <w:r>
        <w:rPr>
          <w:sz w:val="16"/>
        </w:rPr>
        <w:t>ACT)</w:t>
      </w:r>
      <w:r>
        <w:rPr>
          <w:spacing w:val="13"/>
          <w:sz w:val="16"/>
        </w:rPr>
        <w:t xml:space="preserve"> </w:t>
      </w:r>
      <w:r>
        <w:rPr>
          <w:sz w:val="16"/>
        </w:rPr>
        <w:t>–</w:t>
      </w:r>
      <w:r>
        <w:rPr>
          <w:spacing w:val="-5"/>
          <w:sz w:val="16"/>
        </w:rPr>
        <w:t xml:space="preserve"> </w:t>
      </w:r>
      <w:r>
        <w:rPr>
          <w:sz w:val="16"/>
        </w:rPr>
        <w:t>see</w:t>
      </w:r>
      <w:r>
        <w:rPr>
          <w:spacing w:val="-4"/>
          <w:sz w:val="16"/>
        </w:rPr>
        <w:t xml:space="preserve"> </w:t>
      </w:r>
      <w:r>
        <w:rPr>
          <w:sz w:val="16"/>
        </w:rPr>
        <w:t>Table</w:t>
      </w:r>
      <w:r>
        <w:rPr>
          <w:spacing w:val="-4"/>
          <w:sz w:val="16"/>
        </w:rPr>
        <w:t xml:space="preserve"> </w:t>
      </w:r>
      <w:r>
        <w:rPr>
          <w:spacing w:val="-5"/>
          <w:sz w:val="16"/>
        </w:rPr>
        <w:t>A1</w:t>
      </w:r>
    </w:p>
    <w:p w14:paraId="4C653DAA" w14:textId="77777777" w:rsidR="00052429" w:rsidRDefault="00052429">
      <w:pPr>
        <w:rPr>
          <w:sz w:val="16"/>
        </w:rPr>
        <w:sectPr w:rsidR="00052429">
          <w:pgSz w:w="11910" w:h="16840"/>
          <w:pgMar w:top="1040" w:right="0" w:bottom="920" w:left="980" w:header="0" w:footer="734" w:gutter="0"/>
          <w:cols w:space="720"/>
        </w:sectPr>
      </w:pPr>
    </w:p>
    <w:p w14:paraId="4C653DAB" w14:textId="77777777" w:rsidR="00052429" w:rsidRDefault="00B706C2">
      <w:pPr>
        <w:spacing w:before="73"/>
        <w:ind w:left="152"/>
        <w:jc w:val="both"/>
        <w:rPr>
          <w:b/>
          <w:sz w:val="28"/>
        </w:rPr>
      </w:pPr>
      <w:bookmarkStart w:id="27" w:name="Methicillin_resistance_in_Staphylococcus"/>
      <w:bookmarkStart w:id="28" w:name="_bookmark21"/>
      <w:bookmarkEnd w:id="27"/>
      <w:bookmarkEnd w:id="28"/>
      <w:r>
        <w:rPr>
          <w:b/>
          <w:color w:val="0E2841"/>
          <w:sz w:val="28"/>
        </w:rPr>
        <w:lastRenderedPageBreak/>
        <w:t>Methicillin</w:t>
      </w:r>
      <w:r>
        <w:rPr>
          <w:b/>
          <w:color w:val="0E2841"/>
          <w:spacing w:val="-12"/>
          <w:sz w:val="28"/>
        </w:rPr>
        <w:t xml:space="preserve"> </w:t>
      </w:r>
      <w:r>
        <w:rPr>
          <w:b/>
          <w:color w:val="0E2841"/>
          <w:sz w:val="28"/>
        </w:rPr>
        <w:t>resistance</w:t>
      </w:r>
      <w:r>
        <w:rPr>
          <w:b/>
          <w:color w:val="0E2841"/>
          <w:spacing w:val="-6"/>
          <w:sz w:val="28"/>
        </w:rPr>
        <w:t xml:space="preserve"> </w:t>
      </w:r>
      <w:r>
        <w:rPr>
          <w:b/>
          <w:color w:val="0E2841"/>
          <w:sz w:val="28"/>
        </w:rPr>
        <w:t>in</w:t>
      </w:r>
      <w:r>
        <w:rPr>
          <w:b/>
          <w:color w:val="0E2841"/>
          <w:spacing w:val="-10"/>
          <w:sz w:val="28"/>
        </w:rPr>
        <w:t xml:space="preserve"> </w:t>
      </w:r>
      <w:r>
        <w:rPr>
          <w:b/>
          <w:i/>
          <w:color w:val="0E2841"/>
          <w:sz w:val="28"/>
        </w:rPr>
        <w:t>Staphylococcus</w:t>
      </w:r>
      <w:r>
        <w:rPr>
          <w:b/>
          <w:i/>
          <w:color w:val="0E2841"/>
          <w:spacing w:val="-6"/>
          <w:sz w:val="28"/>
        </w:rPr>
        <w:t xml:space="preserve"> </w:t>
      </w:r>
      <w:r>
        <w:rPr>
          <w:b/>
          <w:i/>
          <w:color w:val="0E2841"/>
          <w:sz w:val="28"/>
        </w:rPr>
        <w:t>aureus</w:t>
      </w:r>
      <w:r>
        <w:rPr>
          <w:b/>
          <w:i/>
          <w:color w:val="0E2841"/>
          <w:spacing w:val="-8"/>
          <w:sz w:val="28"/>
        </w:rPr>
        <w:t xml:space="preserve"> </w:t>
      </w:r>
      <w:r>
        <w:rPr>
          <w:b/>
          <w:color w:val="0E2841"/>
          <w:sz w:val="28"/>
        </w:rPr>
        <w:t>by</w:t>
      </w:r>
      <w:r>
        <w:rPr>
          <w:b/>
          <w:color w:val="0E2841"/>
          <w:spacing w:val="-9"/>
          <w:sz w:val="28"/>
        </w:rPr>
        <w:t xml:space="preserve"> </w:t>
      </w:r>
      <w:r>
        <w:rPr>
          <w:b/>
          <w:color w:val="0E2841"/>
          <w:sz w:val="28"/>
        </w:rPr>
        <w:t>remoteness</w:t>
      </w:r>
      <w:r>
        <w:rPr>
          <w:b/>
          <w:color w:val="0E2841"/>
          <w:spacing w:val="-6"/>
          <w:sz w:val="28"/>
        </w:rPr>
        <w:t xml:space="preserve"> </w:t>
      </w:r>
      <w:r>
        <w:rPr>
          <w:b/>
          <w:color w:val="0E2841"/>
          <w:spacing w:val="-4"/>
          <w:sz w:val="28"/>
        </w:rPr>
        <w:t>area</w:t>
      </w:r>
    </w:p>
    <w:p w14:paraId="4C653DAC" w14:textId="77777777" w:rsidR="00052429" w:rsidRDefault="00B706C2">
      <w:pPr>
        <w:pStyle w:val="BodyText"/>
        <w:spacing w:before="183"/>
        <w:ind w:left="152" w:right="1327"/>
        <w:jc w:val="both"/>
      </w:pPr>
      <w:r>
        <w:t>Figure 24 shows</w:t>
      </w:r>
      <w:r>
        <w:rPr>
          <w:spacing w:val="-1"/>
        </w:rPr>
        <w:t xml:space="preserve"> </w:t>
      </w:r>
      <w:r>
        <w:t>the</w:t>
      </w:r>
      <w:r>
        <w:rPr>
          <w:spacing w:val="-3"/>
        </w:rPr>
        <w:t xml:space="preserve"> </w:t>
      </w:r>
      <w:r>
        <w:t>trends in</w:t>
      </w:r>
      <w:r>
        <w:rPr>
          <w:spacing w:val="-1"/>
        </w:rPr>
        <w:t xml:space="preserve"> </w:t>
      </w:r>
      <w:r>
        <w:t>MRSA by</w:t>
      </w:r>
      <w:r>
        <w:rPr>
          <w:spacing w:val="-1"/>
        </w:rPr>
        <w:t xml:space="preserve"> </w:t>
      </w:r>
      <w:r>
        <w:t>remoteness area</w:t>
      </w:r>
      <w:r>
        <w:rPr>
          <w:spacing w:val="-1"/>
        </w:rPr>
        <w:t xml:space="preserve"> </w:t>
      </w:r>
      <w:r>
        <w:t>as</w:t>
      </w:r>
      <w:r>
        <w:rPr>
          <w:spacing w:val="-1"/>
        </w:rPr>
        <w:t xml:space="preserve"> </w:t>
      </w:r>
      <w:r>
        <w:t>reported</w:t>
      </w:r>
      <w:r>
        <w:rPr>
          <w:spacing w:val="-1"/>
        </w:rPr>
        <w:t xml:space="preserve"> </w:t>
      </w:r>
      <w:r>
        <w:t>from all APAS contributors from 2015</w:t>
      </w:r>
      <w:r>
        <w:rPr>
          <w:spacing w:val="-4"/>
        </w:rPr>
        <w:t xml:space="preserve"> </w:t>
      </w:r>
      <w:r>
        <w:t>to</w:t>
      </w:r>
      <w:r>
        <w:rPr>
          <w:spacing w:val="-4"/>
        </w:rPr>
        <w:t xml:space="preserve"> </w:t>
      </w:r>
      <w:r>
        <w:t>2023.</w:t>
      </w:r>
      <w:r>
        <w:rPr>
          <w:spacing w:val="-2"/>
        </w:rPr>
        <w:t xml:space="preserve"> </w:t>
      </w:r>
      <w:r>
        <w:t>Data</w:t>
      </w:r>
      <w:r>
        <w:rPr>
          <w:spacing w:val="-5"/>
        </w:rPr>
        <w:t xml:space="preserve"> </w:t>
      </w:r>
      <w:r>
        <w:t>were</w:t>
      </w:r>
      <w:r>
        <w:rPr>
          <w:spacing w:val="-2"/>
        </w:rPr>
        <w:t xml:space="preserve"> </w:t>
      </w:r>
      <w:r>
        <w:t>analysed</w:t>
      </w:r>
      <w:r>
        <w:rPr>
          <w:spacing w:val="-2"/>
        </w:rPr>
        <w:t xml:space="preserve"> </w:t>
      </w:r>
      <w:r>
        <w:t>based</w:t>
      </w:r>
      <w:r>
        <w:rPr>
          <w:spacing w:val="-2"/>
        </w:rPr>
        <w:t xml:space="preserve"> </w:t>
      </w:r>
      <w:r>
        <w:t>on</w:t>
      </w:r>
      <w:r>
        <w:rPr>
          <w:spacing w:val="-5"/>
        </w:rPr>
        <w:t xml:space="preserve"> </w:t>
      </w:r>
      <w:r>
        <w:t>the</w:t>
      </w:r>
      <w:r>
        <w:rPr>
          <w:spacing w:val="-2"/>
        </w:rPr>
        <w:t xml:space="preserve"> </w:t>
      </w:r>
      <w:r>
        <w:t>known</w:t>
      </w:r>
      <w:r>
        <w:rPr>
          <w:spacing w:val="-4"/>
        </w:rPr>
        <w:t xml:space="preserve"> </w:t>
      </w:r>
      <w:r>
        <w:t>postcode</w:t>
      </w:r>
      <w:r>
        <w:rPr>
          <w:spacing w:val="-2"/>
        </w:rPr>
        <w:t xml:space="preserve"> </w:t>
      </w:r>
      <w:r>
        <w:t>of</w:t>
      </w:r>
      <w:r>
        <w:rPr>
          <w:spacing w:val="-3"/>
        </w:rPr>
        <w:t xml:space="preserve"> </w:t>
      </w:r>
      <w:r>
        <w:t>residence</w:t>
      </w:r>
      <w:r>
        <w:rPr>
          <w:spacing w:val="-1"/>
        </w:rPr>
        <w:t xml:space="preserve"> </w:t>
      </w:r>
      <w:r>
        <w:t>of</w:t>
      </w:r>
      <w:r>
        <w:rPr>
          <w:spacing w:val="-2"/>
        </w:rPr>
        <w:t xml:space="preserve"> </w:t>
      </w:r>
      <w:r>
        <w:t>the</w:t>
      </w:r>
      <w:r>
        <w:rPr>
          <w:spacing w:val="-4"/>
        </w:rPr>
        <w:t xml:space="preserve"> </w:t>
      </w:r>
      <w:r>
        <w:t>person from whom the specimen was taken (see Appendix 2).</w:t>
      </w:r>
    </w:p>
    <w:p w14:paraId="4C653DAD" w14:textId="77777777" w:rsidR="00052429" w:rsidRDefault="00B706C2">
      <w:pPr>
        <w:pStyle w:val="BodyText"/>
        <w:spacing w:before="120"/>
        <w:ind w:left="153" w:right="1215"/>
      </w:pPr>
      <w:r>
        <w:t xml:space="preserve">Just over one-half (52.5%) of </w:t>
      </w:r>
      <w:r>
        <w:rPr>
          <w:i/>
        </w:rPr>
        <w:t xml:space="preserve">S. aureus </w:t>
      </w:r>
      <w:r>
        <w:t>isolates were from people residing in major Australian cities. However, methicillin resistance was more prevalent in remote and very remote areas of Australia than in major cities and inner regional areas (Figure 19). MRSA rates have declined slightly in isolates from patients residing in outer regional Australia since 2017. There has also been</w:t>
      </w:r>
      <w:r>
        <w:rPr>
          <w:spacing w:val="-2"/>
        </w:rPr>
        <w:t xml:space="preserve"> </w:t>
      </w:r>
      <w:r>
        <w:t>an</w:t>
      </w:r>
      <w:r>
        <w:rPr>
          <w:spacing w:val="-2"/>
        </w:rPr>
        <w:t xml:space="preserve"> </w:t>
      </w:r>
      <w:r>
        <w:t>overall</w:t>
      </w:r>
      <w:r>
        <w:rPr>
          <w:spacing w:val="-2"/>
        </w:rPr>
        <w:t xml:space="preserve"> </w:t>
      </w:r>
      <w:r>
        <w:t>downward</w:t>
      </w:r>
      <w:r>
        <w:rPr>
          <w:spacing w:val="-2"/>
        </w:rPr>
        <w:t xml:space="preserve"> </w:t>
      </w:r>
      <w:r>
        <w:t>trend</w:t>
      </w:r>
      <w:r>
        <w:rPr>
          <w:spacing w:val="-2"/>
        </w:rPr>
        <w:t xml:space="preserve"> </w:t>
      </w:r>
      <w:r>
        <w:t>in</w:t>
      </w:r>
      <w:r>
        <w:rPr>
          <w:spacing w:val="-4"/>
        </w:rPr>
        <w:t xml:space="preserve"> </w:t>
      </w:r>
      <w:r>
        <w:t>MRSA</w:t>
      </w:r>
      <w:r>
        <w:rPr>
          <w:spacing w:val="-2"/>
        </w:rPr>
        <w:t xml:space="preserve"> </w:t>
      </w:r>
      <w:r>
        <w:t>rates</w:t>
      </w:r>
      <w:r>
        <w:rPr>
          <w:spacing w:val="-4"/>
        </w:rPr>
        <w:t xml:space="preserve"> </w:t>
      </w:r>
      <w:r>
        <w:t>in</w:t>
      </w:r>
      <w:r>
        <w:rPr>
          <w:spacing w:val="-2"/>
        </w:rPr>
        <w:t xml:space="preserve"> </w:t>
      </w:r>
      <w:r>
        <w:t>isolates</w:t>
      </w:r>
      <w:r>
        <w:rPr>
          <w:spacing w:val="-4"/>
        </w:rPr>
        <w:t xml:space="preserve"> </w:t>
      </w:r>
      <w:r>
        <w:t>from people</w:t>
      </w:r>
      <w:r>
        <w:rPr>
          <w:spacing w:val="-3"/>
        </w:rPr>
        <w:t xml:space="preserve"> </w:t>
      </w:r>
      <w:r>
        <w:t>residing</w:t>
      </w:r>
      <w:r>
        <w:rPr>
          <w:spacing w:val="-2"/>
        </w:rPr>
        <w:t xml:space="preserve"> </w:t>
      </w:r>
      <w:r>
        <w:t>in</w:t>
      </w:r>
      <w:r>
        <w:rPr>
          <w:spacing w:val="-2"/>
        </w:rPr>
        <w:t xml:space="preserve"> </w:t>
      </w:r>
      <w:r>
        <w:t>remote</w:t>
      </w:r>
      <w:r>
        <w:rPr>
          <w:spacing w:val="-4"/>
        </w:rPr>
        <w:t xml:space="preserve"> </w:t>
      </w:r>
      <w:r>
        <w:t>(since 2020) and very remote Australia (since 2017).</w:t>
      </w:r>
    </w:p>
    <w:p w14:paraId="4C653DAE" w14:textId="53652172" w:rsidR="00052429" w:rsidRDefault="00B706C2" w:rsidP="00011E92">
      <w:pPr>
        <w:spacing w:before="238" w:after="240"/>
        <w:ind w:left="153" w:right="1215" w:hanging="1"/>
      </w:pPr>
      <w:r>
        <w:rPr>
          <w:b/>
        </w:rPr>
        <w:t>Figure</w:t>
      </w:r>
      <w:r>
        <w:rPr>
          <w:b/>
          <w:spacing w:val="-4"/>
        </w:rPr>
        <w:t xml:space="preserve"> </w:t>
      </w:r>
      <w:r>
        <w:rPr>
          <w:b/>
        </w:rPr>
        <w:t>24:</w:t>
      </w:r>
      <w:r>
        <w:rPr>
          <w:b/>
          <w:spacing w:val="-2"/>
        </w:rPr>
        <w:t xml:space="preserve"> </w:t>
      </w:r>
      <w:r>
        <w:t>Percentage</w:t>
      </w:r>
      <w:r>
        <w:rPr>
          <w:spacing w:val="-4"/>
        </w:rPr>
        <w:t xml:space="preserve"> </w:t>
      </w:r>
      <w:r>
        <w:t>of</w:t>
      </w:r>
      <w:r>
        <w:rPr>
          <w:spacing w:val="-4"/>
        </w:rPr>
        <w:t xml:space="preserve"> </w:t>
      </w:r>
      <w:r>
        <w:t>methicillin</w:t>
      </w:r>
      <w:r>
        <w:rPr>
          <w:spacing w:val="-3"/>
        </w:rPr>
        <w:t xml:space="preserve"> </w:t>
      </w:r>
      <w:r>
        <w:t>resistant</w:t>
      </w:r>
      <w:r>
        <w:rPr>
          <w:spacing w:val="-2"/>
        </w:rPr>
        <w:t xml:space="preserve"> </w:t>
      </w:r>
      <w:r>
        <w:rPr>
          <w:i/>
        </w:rPr>
        <w:t>Staphylococcus</w:t>
      </w:r>
      <w:r>
        <w:rPr>
          <w:i/>
          <w:spacing w:val="-3"/>
        </w:rPr>
        <w:t xml:space="preserve"> </w:t>
      </w:r>
      <w:r>
        <w:rPr>
          <w:i/>
        </w:rPr>
        <w:t>aureus</w:t>
      </w:r>
      <w:r>
        <w:rPr>
          <w:i/>
          <w:spacing w:val="-3"/>
        </w:rPr>
        <w:t xml:space="preserve"> </w:t>
      </w:r>
      <w:r>
        <w:t>by</w:t>
      </w:r>
      <w:r>
        <w:rPr>
          <w:spacing w:val="-6"/>
        </w:rPr>
        <w:t xml:space="preserve"> </w:t>
      </w:r>
      <w:r>
        <w:t>remoteness</w:t>
      </w:r>
      <w:r>
        <w:rPr>
          <w:spacing w:val="-3"/>
        </w:rPr>
        <w:t xml:space="preserve"> </w:t>
      </w:r>
      <w:r>
        <w:t>area,</w:t>
      </w:r>
      <w:r>
        <w:rPr>
          <w:spacing w:val="-4"/>
        </w:rPr>
        <w:t xml:space="preserve"> </w:t>
      </w:r>
      <w:r>
        <w:t>APAS contributors, 2015–2023</w:t>
      </w:r>
    </w:p>
    <w:p w14:paraId="4C653DAF" w14:textId="4A10FE3A" w:rsidR="00052429" w:rsidRDefault="00011E92">
      <w:pPr>
        <w:pStyle w:val="BodyText"/>
      </w:pPr>
      <w:r>
        <w:rPr>
          <w:noProof/>
        </w:rPr>
        <w:drawing>
          <wp:inline distT="0" distB="0" distL="0" distR="0" wp14:anchorId="115A9963" wp14:editId="0AD6998F">
            <wp:extent cx="6120765" cy="5590540"/>
            <wp:effectExtent l="0" t="0" r="0" b="0"/>
            <wp:docPr id="24" name="Picture 24" descr="Figure 24: Percentage of methicillin resistant Staphylococcus aureus by remoteness area, APAS contributor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4: Percentage of methicillin resistant Staphylococcus aureus by remoteness area, APAS contributors, 2015–20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5590540"/>
                    </a:xfrm>
                    <a:prstGeom prst="rect">
                      <a:avLst/>
                    </a:prstGeom>
                    <a:noFill/>
                  </pic:spPr>
                </pic:pic>
              </a:graphicData>
            </a:graphic>
          </wp:inline>
        </w:drawing>
      </w:r>
    </w:p>
    <w:p w14:paraId="63D934F8" w14:textId="77777777" w:rsidR="00407094" w:rsidRDefault="00407094" w:rsidP="00011E92">
      <w:pPr>
        <w:spacing w:line="183" w:lineRule="exact"/>
        <w:rPr>
          <w:sz w:val="16"/>
        </w:rPr>
      </w:pPr>
    </w:p>
    <w:p w14:paraId="4C653DD2" w14:textId="2764DF5A" w:rsidR="00052429" w:rsidRDefault="00B706C2">
      <w:pPr>
        <w:spacing w:line="183" w:lineRule="exact"/>
        <w:ind w:left="152"/>
        <w:rPr>
          <w:sz w:val="16"/>
        </w:rPr>
      </w:pPr>
      <w:r>
        <w:rPr>
          <w:sz w:val="16"/>
        </w:rPr>
        <w:t>n</w:t>
      </w:r>
      <w:r>
        <w:rPr>
          <w:spacing w:val="-3"/>
          <w:sz w:val="16"/>
        </w:rPr>
        <w:t xml:space="preserve"> </w:t>
      </w:r>
      <w:r>
        <w:rPr>
          <w:sz w:val="16"/>
        </w:rPr>
        <w:t>=</w:t>
      </w:r>
      <w:r>
        <w:rPr>
          <w:spacing w:val="-3"/>
          <w:sz w:val="16"/>
        </w:rPr>
        <w:t xml:space="preserve"> </w:t>
      </w:r>
      <w:r>
        <w:rPr>
          <w:sz w:val="16"/>
        </w:rPr>
        <w:t>denominator</w:t>
      </w:r>
      <w:r>
        <w:rPr>
          <w:spacing w:val="-2"/>
          <w:sz w:val="16"/>
        </w:rPr>
        <w:t xml:space="preserve"> </w:t>
      </w:r>
      <w:r>
        <w:rPr>
          <w:sz w:val="16"/>
        </w:rPr>
        <w:t>for</w:t>
      </w:r>
      <w:r>
        <w:rPr>
          <w:spacing w:val="-5"/>
          <w:sz w:val="16"/>
        </w:rPr>
        <w:t xml:space="preserve"> </w:t>
      </w:r>
      <w:r>
        <w:rPr>
          <w:sz w:val="16"/>
        </w:rPr>
        <w:t>total</w:t>
      </w:r>
      <w:r>
        <w:rPr>
          <w:spacing w:val="-3"/>
          <w:sz w:val="16"/>
        </w:rPr>
        <w:t xml:space="preserve"> </w:t>
      </w:r>
      <w:r>
        <w:rPr>
          <w:sz w:val="16"/>
        </w:rPr>
        <w:t>number</w:t>
      </w:r>
      <w:r>
        <w:rPr>
          <w:spacing w:val="-5"/>
          <w:sz w:val="16"/>
        </w:rPr>
        <w:t xml:space="preserve"> </w:t>
      </w:r>
      <w:r>
        <w:rPr>
          <w:sz w:val="16"/>
        </w:rPr>
        <w:t xml:space="preserve">of </w:t>
      </w:r>
      <w:r>
        <w:rPr>
          <w:spacing w:val="-2"/>
          <w:sz w:val="16"/>
        </w:rPr>
        <w:t>isolates</w:t>
      </w:r>
    </w:p>
    <w:p w14:paraId="4C653DD3" w14:textId="77777777" w:rsidR="00052429" w:rsidRDefault="00B706C2">
      <w:pPr>
        <w:ind w:left="152" w:right="5140"/>
        <w:rPr>
          <w:sz w:val="16"/>
        </w:rPr>
      </w:pPr>
      <w:r>
        <w:rPr>
          <w:sz w:val="16"/>
        </w:rPr>
        <w:t>Note:</w:t>
      </w:r>
      <w:r>
        <w:rPr>
          <w:spacing w:val="-2"/>
          <w:sz w:val="16"/>
        </w:rPr>
        <w:t xml:space="preserve"> </w:t>
      </w:r>
      <w:r>
        <w:rPr>
          <w:sz w:val="16"/>
        </w:rPr>
        <w:t>Remoteness</w:t>
      </w:r>
      <w:r>
        <w:rPr>
          <w:spacing w:val="-2"/>
          <w:sz w:val="16"/>
        </w:rPr>
        <w:t xml:space="preserve"> </w:t>
      </w:r>
      <w:r>
        <w:rPr>
          <w:sz w:val="16"/>
        </w:rPr>
        <w:t>area</w:t>
      </w:r>
      <w:r>
        <w:rPr>
          <w:spacing w:val="-4"/>
          <w:sz w:val="16"/>
        </w:rPr>
        <w:t xml:space="preserve"> </w:t>
      </w:r>
      <w:r>
        <w:rPr>
          <w:sz w:val="16"/>
        </w:rPr>
        <w:t>based</w:t>
      </w:r>
      <w:r>
        <w:rPr>
          <w:spacing w:val="-4"/>
          <w:sz w:val="16"/>
        </w:rPr>
        <w:t xml:space="preserve"> </w:t>
      </w:r>
      <w:r>
        <w:rPr>
          <w:sz w:val="16"/>
        </w:rPr>
        <w:t>on</w:t>
      </w:r>
      <w:r>
        <w:rPr>
          <w:spacing w:val="-6"/>
          <w:sz w:val="16"/>
        </w:rPr>
        <w:t xml:space="preserve"> </w:t>
      </w:r>
      <w:r>
        <w:rPr>
          <w:sz w:val="16"/>
        </w:rPr>
        <w:t>postcode</w:t>
      </w:r>
      <w:r>
        <w:rPr>
          <w:spacing w:val="-4"/>
          <w:sz w:val="16"/>
        </w:rPr>
        <w:t xml:space="preserve"> </w:t>
      </w:r>
      <w:r>
        <w:rPr>
          <w:sz w:val="16"/>
        </w:rPr>
        <w:t>of</w:t>
      </w:r>
      <w:r>
        <w:rPr>
          <w:spacing w:val="-5"/>
          <w:sz w:val="16"/>
        </w:rPr>
        <w:t xml:space="preserve"> </w:t>
      </w:r>
      <w:r>
        <w:rPr>
          <w:sz w:val="16"/>
        </w:rPr>
        <w:t>residence</w:t>
      </w:r>
      <w:r>
        <w:rPr>
          <w:spacing w:val="-4"/>
          <w:sz w:val="16"/>
        </w:rPr>
        <w:t xml:space="preserve"> </w:t>
      </w:r>
      <w:r>
        <w:rPr>
          <w:sz w:val="16"/>
        </w:rPr>
        <w:t>(where</w:t>
      </w:r>
      <w:r>
        <w:rPr>
          <w:spacing w:val="-4"/>
          <w:sz w:val="16"/>
        </w:rPr>
        <w:t xml:space="preserve"> </w:t>
      </w:r>
      <w:r>
        <w:rPr>
          <w:sz w:val="16"/>
        </w:rPr>
        <w:t>known). Source: APAS (NSW, Vic, Qld, SA, WA, Tas, ACT) – see Table A1</w:t>
      </w:r>
    </w:p>
    <w:p w14:paraId="4C653DD4" w14:textId="77777777" w:rsidR="00052429" w:rsidRDefault="00052429">
      <w:pPr>
        <w:rPr>
          <w:sz w:val="16"/>
        </w:rPr>
        <w:sectPr w:rsidR="00052429">
          <w:pgSz w:w="11910" w:h="16840"/>
          <w:pgMar w:top="1040" w:right="0" w:bottom="920" w:left="980" w:header="0" w:footer="734" w:gutter="0"/>
          <w:cols w:space="720"/>
        </w:sectPr>
      </w:pPr>
    </w:p>
    <w:p w14:paraId="4C653DD5" w14:textId="77777777" w:rsidR="00052429" w:rsidRDefault="00B706C2">
      <w:pPr>
        <w:pStyle w:val="Heading1"/>
      </w:pPr>
      <w:bookmarkStart w:id="29" w:name="Conclusions"/>
      <w:bookmarkStart w:id="30" w:name="_bookmark22"/>
      <w:bookmarkEnd w:id="29"/>
      <w:bookmarkEnd w:id="30"/>
      <w:r>
        <w:rPr>
          <w:color w:val="0E2841"/>
          <w:spacing w:val="-2"/>
        </w:rPr>
        <w:lastRenderedPageBreak/>
        <w:t>Conclusions</w:t>
      </w:r>
    </w:p>
    <w:p w14:paraId="4C653DD6" w14:textId="77777777" w:rsidR="00052429" w:rsidRDefault="00B706C2">
      <w:pPr>
        <w:pStyle w:val="BodyText"/>
        <w:spacing w:before="242"/>
        <w:ind w:left="152" w:right="1267"/>
      </w:pPr>
      <w:r>
        <w:t>Antimicrobials are an integral component of healthcare delivery and need to be readily available and effective. The emergence of antimicrobial resistance (AMR) and consequent reduction in the efficacy of antimicrobials continues to be one of the biggest challenges to the provision of safe, high-quality health services in Australia and internationally. AMR is a critical risk to patient safety as</w:t>
      </w:r>
      <w:r>
        <w:rPr>
          <w:spacing w:val="-1"/>
        </w:rPr>
        <w:t xml:space="preserve"> </w:t>
      </w:r>
      <w:r>
        <w:t>it</w:t>
      </w:r>
      <w:r>
        <w:rPr>
          <w:spacing w:val="-3"/>
        </w:rPr>
        <w:t xml:space="preserve"> </w:t>
      </w:r>
      <w:r>
        <w:t>reduces</w:t>
      </w:r>
      <w:r>
        <w:rPr>
          <w:spacing w:val="-4"/>
        </w:rPr>
        <w:t xml:space="preserve"> </w:t>
      </w:r>
      <w:r>
        <w:t>the</w:t>
      </w:r>
      <w:r>
        <w:rPr>
          <w:spacing w:val="-4"/>
        </w:rPr>
        <w:t xml:space="preserve"> </w:t>
      </w:r>
      <w:r>
        <w:t>number</w:t>
      </w:r>
      <w:r>
        <w:rPr>
          <w:spacing w:val="-3"/>
        </w:rPr>
        <w:t xml:space="preserve"> </w:t>
      </w:r>
      <w:r>
        <w:t>of</w:t>
      </w:r>
      <w:r>
        <w:rPr>
          <w:spacing w:val="-2"/>
        </w:rPr>
        <w:t xml:space="preserve"> </w:t>
      </w:r>
      <w:r>
        <w:t>antimicrobials</w:t>
      </w:r>
      <w:r>
        <w:rPr>
          <w:spacing w:val="-1"/>
        </w:rPr>
        <w:t xml:space="preserve"> </w:t>
      </w:r>
      <w:r>
        <w:t>available</w:t>
      </w:r>
      <w:r>
        <w:rPr>
          <w:spacing w:val="-2"/>
        </w:rPr>
        <w:t xml:space="preserve"> </w:t>
      </w:r>
      <w:r>
        <w:t>to</w:t>
      </w:r>
      <w:r>
        <w:rPr>
          <w:spacing w:val="-4"/>
        </w:rPr>
        <w:t xml:space="preserve"> </w:t>
      </w:r>
      <w:r>
        <w:t>treat and</w:t>
      </w:r>
      <w:r>
        <w:rPr>
          <w:spacing w:val="-4"/>
        </w:rPr>
        <w:t xml:space="preserve"> </w:t>
      </w:r>
      <w:r>
        <w:t>prevent</w:t>
      </w:r>
      <w:r>
        <w:rPr>
          <w:spacing w:val="-2"/>
        </w:rPr>
        <w:t xml:space="preserve"> </w:t>
      </w:r>
      <w:r>
        <w:t>infections.</w:t>
      </w:r>
      <w:r>
        <w:rPr>
          <w:spacing w:val="-3"/>
        </w:rPr>
        <w:t xml:space="preserve"> </w:t>
      </w:r>
      <w:r>
        <w:t>There</w:t>
      </w:r>
      <w:r>
        <w:rPr>
          <w:spacing w:val="-4"/>
        </w:rPr>
        <w:t xml:space="preserve"> </w:t>
      </w:r>
      <w:r>
        <w:t>are</w:t>
      </w:r>
      <w:r>
        <w:rPr>
          <w:spacing w:val="-4"/>
        </w:rPr>
        <w:t xml:space="preserve"> </w:t>
      </w:r>
      <w:r>
        <w:t xml:space="preserve">also cost implications and risks associated with adverse effects from antimicrobial use, including side </w:t>
      </w:r>
      <w:r>
        <w:rPr>
          <w:spacing w:val="-2"/>
        </w:rPr>
        <w:t>effects.</w:t>
      </w:r>
    </w:p>
    <w:p w14:paraId="4C653DD7" w14:textId="77777777" w:rsidR="00052429" w:rsidRDefault="00B706C2">
      <w:pPr>
        <w:pStyle w:val="BodyText"/>
        <w:spacing w:before="120"/>
        <w:ind w:left="153" w:right="1142" w:hanging="1"/>
      </w:pPr>
      <w:r>
        <w:t>Multidrug-resistant</w:t>
      </w:r>
      <w:r>
        <w:rPr>
          <w:spacing w:val="-5"/>
        </w:rPr>
        <w:t xml:space="preserve"> </w:t>
      </w:r>
      <w:r>
        <w:t>organisms</w:t>
      </w:r>
      <w:r>
        <w:rPr>
          <w:spacing w:val="-6"/>
        </w:rPr>
        <w:t xml:space="preserve"> </w:t>
      </w:r>
      <w:r>
        <w:t>(MROs),</w:t>
      </w:r>
      <w:r>
        <w:rPr>
          <w:spacing w:val="-2"/>
        </w:rPr>
        <w:t xml:space="preserve"> </w:t>
      </w:r>
      <w:r>
        <w:t>including</w:t>
      </w:r>
      <w:r>
        <w:rPr>
          <w:spacing w:val="-6"/>
        </w:rPr>
        <w:t xml:space="preserve"> </w:t>
      </w:r>
      <w:r>
        <w:t>VRE,</w:t>
      </w:r>
      <w:r>
        <w:rPr>
          <w:spacing w:val="-2"/>
        </w:rPr>
        <w:t xml:space="preserve"> </w:t>
      </w:r>
      <w:r>
        <w:t>fluoroquinolone-resistant</w:t>
      </w:r>
      <w:r>
        <w:rPr>
          <w:spacing w:val="-5"/>
        </w:rPr>
        <w:t xml:space="preserve"> </w:t>
      </w:r>
      <w:r>
        <w:rPr>
          <w:i/>
        </w:rPr>
        <w:t>E.</w:t>
      </w:r>
      <w:r>
        <w:rPr>
          <w:i/>
          <w:spacing w:val="-4"/>
        </w:rPr>
        <w:t xml:space="preserve"> </w:t>
      </w:r>
      <w:r>
        <w:rPr>
          <w:i/>
        </w:rPr>
        <w:t>coli</w:t>
      </w:r>
      <w:r>
        <w:rPr>
          <w:i/>
          <w:spacing w:val="-4"/>
        </w:rPr>
        <w:t xml:space="preserve"> </w:t>
      </w:r>
      <w:r>
        <w:t>and</w:t>
      </w:r>
      <w:r>
        <w:rPr>
          <w:spacing w:val="-6"/>
        </w:rPr>
        <w:t xml:space="preserve"> </w:t>
      </w:r>
      <w:r>
        <w:t>MRSA, pose a greater risk given these infections are associated with increased morbidity and mortality.</w:t>
      </w:r>
    </w:p>
    <w:p w14:paraId="4C653DD8" w14:textId="77777777" w:rsidR="00052429" w:rsidRDefault="00B706C2">
      <w:pPr>
        <w:pStyle w:val="BodyText"/>
        <w:spacing w:before="118"/>
        <w:ind w:left="153" w:right="1132"/>
      </w:pPr>
      <w:r>
        <w:t>This report provides some insight to the epidemiology of each MRO included in the analyses.</w:t>
      </w:r>
      <w:r>
        <w:rPr>
          <w:spacing w:val="40"/>
        </w:rPr>
        <w:t xml:space="preserve"> </w:t>
      </w:r>
      <w:r>
        <w:t>There are opportunities to control the upward trend of AMR and improve the safety of care</w:t>
      </w:r>
      <w:r>
        <w:rPr>
          <w:spacing w:val="40"/>
        </w:rPr>
        <w:t xml:space="preserve"> </w:t>
      </w:r>
      <w:r>
        <w:t>provided to Australians across acute, primary and community, and aged care settings. Strategies</w:t>
      </w:r>
      <w:r>
        <w:rPr>
          <w:spacing w:val="40"/>
        </w:rPr>
        <w:t xml:space="preserve"> </w:t>
      </w:r>
      <w:r>
        <w:t>to</w:t>
      </w:r>
      <w:r>
        <w:rPr>
          <w:spacing w:val="-3"/>
        </w:rPr>
        <w:t xml:space="preserve"> </w:t>
      </w:r>
      <w:r>
        <w:t>achieve</w:t>
      </w:r>
      <w:r>
        <w:rPr>
          <w:spacing w:val="-5"/>
        </w:rPr>
        <w:t xml:space="preserve"> </w:t>
      </w:r>
      <w:r>
        <w:t>this</w:t>
      </w:r>
      <w:r>
        <w:rPr>
          <w:spacing w:val="-2"/>
        </w:rPr>
        <w:t xml:space="preserve"> </w:t>
      </w:r>
      <w:r>
        <w:t>include</w:t>
      </w:r>
      <w:r>
        <w:rPr>
          <w:spacing w:val="-5"/>
        </w:rPr>
        <w:t xml:space="preserve"> </w:t>
      </w:r>
      <w:r>
        <w:t>the</w:t>
      </w:r>
      <w:r>
        <w:rPr>
          <w:spacing w:val="-3"/>
        </w:rPr>
        <w:t xml:space="preserve"> </w:t>
      </w:r>
      <w:r>
        <w:t>implementation</w:t>
      </w:r>
      <w:r>
        <w:rPr>
          <w:spacing w:val="-3"/>
        </w:rPr>
        <w:t xml:space="preserve"> </w:t>
      </w:r>
      <w:r>
        <w:t>and</w:t>
      </w:r>
      <w:r>
        <w:rPr>
          <w:spacing w:val="-5"/>
        </w:rPr>
        <w:t xml:space="preserve"> </w:t>
      </w:r>
      <w:r>
        <w:t>improvement</w:t>
      </w:r>
      <w:r>
        <w:rPr>
          <w:spacing w:val="-1"/>
        </w:rPr>
        <w:t xml:space="preserve"> </w:t>
      </w:r>
      <w:r>
        <w:t>of</w:t>
      </w:r>
      <w:r>
        <w:rPr>
          <w:spacing w:val="-1"/>
        </w:rPr>
        <w:t xml:space="preserve"> </w:t>
      </w:r>
      <w:r>
        <w:t>antimicrobial</w:t>
      </w:r>
      <w:r>
        <w:rPr>
          <w:spacing w:val="-3"/>
        </w:rPr>
        <w:t xml:space="preserve"> </w:t>
      </w:r>
      <w:r>
        <w:t>prescribing</w:t>
      </w:r>
      <w:r>
        <w:rPr>
          <w:spacing w:val="-3"/>
        </w:rPr>
        <w:t xml:space="preserve"> </w:t>
      </w:r>
      <w:r>
        <w:t>guidelines, and antimicrobial stewardship (AMS) and infection prevention and control programs. This is especially important for vulnerable Australians including hospitalised patients, aged care home residents and First Nations communities.</w:t>
      </w:r>
    </w:p>
    <w:p w14:paraId="4C653DD9" w14:textId="77777777" w:rsidR="00052429" w:rsidRDefault="00B706C2">
      <w:pPr>
        <w:pStyle w:val="BodyText"/>
        <w:spacing w:before="120"/>
        <w:ind w:left="153" w:right="1171"/>
      </w:pPr>
      <w:r>
        <w:t>The Commission will continue to work with developers of antimicrobial prescribing guidelines, including Therapeutic Guidelines and other expert groups, to ensure they are evidence-based and informed</w:t>
      </w:r>
      <w:r>
        <w:rPr>
          <w:spacing w:val="-4"/>
        </w:rPr>
        <w:t xml:space="preserve"> </w:t>
      </w:r>
      <w:r>
        <w:t>by</w:t>
      </w:r>
      <w:r>
        <w:rPr>
          <w:spacing w:val="-4"/>
        </w:rPr>
        <w:t xml:space="preserve"> </w:t>
      </w:r>
      <w:r>
        <w:t>current</w:t>
      </w:r>
      <w:r>
        <w:rPr>
          <w:spacing w:val="-2"/>
        </w:rPr>
        <w:t xml:space="preserve"> </w:t>
      </w:r>
      <w:r>
        <w:t>Australian</w:t>
      </w:r>
      <w:r>
        <w:rPr>
          <w:spacing w:val="-2"/>
        </w:rPr>
        <w:t xml:space="preserve"> </w:t>
      </w:r>
      <w:r>
        <w:t>AMR</w:t>
      </w:r>
      <w:r>
        <w:rPr>
          <w:spacing w:val="-2"/>
        </w:rPr>
        <w:t xml:space="preserve"> </w:t>
      </w:r>
      <w:r>
        <w:t>data.</w:t>
      </w:r>
      <w:r>
        <w:rPr>
          <w:spacing w:val="-3"/>
        </w:rPr>
        <w:t xml:space="preserve"> </w:t>
      </w:r>
      <w:r>
        <w:t>Development</w:t>
      </w:r>
      <w:r>
        <w:rPr>
          <w:spacing w:val="-2"/>
        </w:rPr>
        <w:t xml:space="preserve"> </w:t>
      </w:r>
      <w:r>
        <w:t>of</w:t>
      </w:r>
      <w:r>
        <w:rPr>
          <w:spacing w:val="-2"/>
        </w:rPr>
        <w:t xml:space="preserve"> </w:t>
      </w:r>
      <w:r>
        <w:t>local</w:t>
      </w:r>
      <w:r>
        <w:rPr>
          <w:spacing w:val="-2"/>
        </w:rPr>
        <w:t xml:space="preserve"> </w:t>
      </w:r>
      <w:r>
        <w:t>prescribing</w:t>
      </w:r>
      <w:r>
        <w:rPr>
          <w:spacing w:val="-2"/>
        </w:rPr>
        <w:t xml:space="preserve"> </w:t>
      </w:r>
      <w:r>
        <w:t>recommendations</w:t>
      </w:r>
      <w:r>
        <w:rPr>
          <w:spacing w:val="-4"/>
        </w:rPr>
        <w:t xml:space="preserve"> </w:t>
      </w:r>
      <w:r>
        <w:t>may become important in view of the variation in AMR patterns across different geographical and service delivery settings.</w:t>
      </w:r>
    </w:p>
    <w:p w14:paraId="4C653DDA" w14:textId="77777777" w:rsidR="00052429" w:rsidRDefault="00B706C2">
      <w:pPr>
        <w:pStyle w:val="BodyText"/>
        <w:spacing w:before="120"/>
        <w:ind w:left="152" w:right="1215"/>
      </w:pPr>
      <w:r>
        <w:t>APAS contributors have ready access to data and functionality to produce antibiograms, which provide</w:t>
      </w:r>
      <w:r>
        <w:rPr>
          <w:spacing w:val="-4"/>
        </w:rPr>
        <w:t xml:space="preserve"> </w:t>
      </w:r>
      <w:r>
        <w:t>an</w:t>
      </w:r>
      <w:r>
        <w:rPr>
          <w:spacing w:val="-4"/>
        </w:rPr>
        <w:t xml:space="preserve"> </w:t>
      </w:r>
      <w:r>
        <w:t>overview</w:t>
      </w:r>
      <w:r>
        <w:rPr>
          <w:spacing w:val="-4"/>
        </w:rPr>
        <w:t xml:space="preserve"> </w:t>
      </w:r>
      <w:r>
        <w:t>of</w:t>
      </w:r>
      <w:r>
        <w:rPr>
          <w:spacing w:val="-2"/>
        </w:rPr>
        <w:t xml:space="preserve"> </w:t>
      </w:r>
      <w:r>
        <w:t>antimicrobial</w:t>
      </w:r>
      <w:r>
        <w:rPr>
          <w:spacing w:val="-4"/>
        </w:rPr>
        <w:t xml:space="preserve"> </w:t>
      </w:r>
      <w:r>
        <w:t>susceptibilities</w:t>
      </w:r>
      <w:r>
        <w:rPr>
          <w:spacing w:val="-3"/>
        </w:rPr>
        <w:t xml:space="preserve"> </w:t>
      </w:r>
      <w:r>
        <w:t>for</w:t>
      </w:r>
      <w:r>
        <w:rPr>
          <w:spacing w:val="-2"/>
        </w:rPr>
        <w:t xml:space="preserve"> </w:t>
      </w:r>
      <w:r>
        <w:t>specific</w:t>
      </w:r>
      <w:r>
        <w:rPr>
          <w:spacing w:val="-6"/>
        </w:rPr>
        <w:t xml:space="preserve"> </w:t>
      </w:r>
      <w:r>
        <w:t>microorganisms.</w:t>
      </w:r>
      <w:r>
        <w:rPr>
          <w:spacing w:val="-4"/>
        </w:rPr>
        <w:t xml:space="preserve"> </w:t>
      </w:r>
      <w:r>
        <w:t>Antibiograms</w:t>
      </w:r>
      <w:r>
        <w:rPr>
          <w:spacing w:val="-3"/>
        </w:rPr>
        <w:t xml:space="preserve"> </w:t>
      </w:r>
      <w:r>
        <w:t>can inform local empiric antimicrobial recommendations and the appropriate adaptation of national guidelines. Local and national guidelines also inform</w:t>
      </w:r>
      <w:r>
        <w:rPr>
          <w:spacing w:val="-1"/>
        </w:rPr>
        <w:t xml:space="preserve"> </w:t>
      </w:r>
      <w:r>
        <w:t>the</w:t>
      </w:r>
      <w:r>
        <w:rPr>
          <w:spacing w:val="-2"/>
        </w:rPr>
        <w:t xml:space="preserve"> </w:t>
      </w:r>
      <w:r>
        <w:t>management of antimicrobial formularies and</w:t>
      </w:r>
      <w:r>
        <w:rPr>
          <w:spacing w:val="-1"/>
        </w:rPr>
        <w:t xml:space="preserve"> </w:t>
      </w:r>
      <w:r>
        <w:t>their</w:t>
      </w:r>
      <w:r>
        <w:rPr>
          <w:spacing w:val="-2"/>
        </w:rPr>
        <w:t xml:space="preserve"> </w:t>
      </w:r>
      <w:r>
        <w:t>associated</w:t>
      </w:r>
      <w:r>
        <w:rPr>
          <w:spacing w:val="-3"/>
        </w:rPr>
        <w:t xml:space="preserve"> </w:t>
      </w:r>
      <w:r>
        <w:t>restriction</w:t>
      </w:r>
      <w:r>
        <w:rPr>
          <w:spacing w:val="-1"/>
        </w:rPr>
        <w:t xml:space="preserve"> </w:t>
      </w:r>
      <w:r>
        <w:t>rules</w:t>
      </w:r>
      <w:r>
        <w:rPr>
          <w:spacing w:val="-3"/>
        </w:rPr>
        <w:t xml:space="preserve"> </w:t>
      </w:r>
      <w:r>
        <w:t>and</w:t>
      </w:r>
      <w:r>
        <w:rPr>
          <w:spacing w:val="-1"/>
        </w:rPr>
        <w:t xml:space="preserve"> </w:t>
      </w:r>
      <w:r>
        <w:t>approval</w:t>
      </w:r>
      <w:r>
        <w:rPr>
          <w:spacing w:val="-1"/>
        </w:rPr>
        <w:t xml:space="preserve"> </w:t>
      </w:r>
      <w:r>
        <w:t>processes. These</w:t>
      </w:r>
      <w:r>
        <w:rPr>
          <w:spacing w:val="-1"/>
        </w:rPr>
        <w:t xml:space="preserve"> </w:t>
      </w:r>
      <w:r>
        <w:t>interventions are</w:t>
      </w:r>
      <w:r>
        <w:rPr>
          <w:spacing w:val="-3"/>
        </w:rPr>
        <w:t xml:space="preserve"> </w:t>
      </w:r>
      <w:r>
        <w:t>key</w:t>
      </w:r>
      <w:r>
        <w:rPr>
          <w:spacing w:val="-3"/>
        </w:rPr>
        <w:t xml:space="preserve"> </w:t>
      </w:r>
      <w:r>
        <w:t>actions for AMS programs and support the implementation of National Safety and Quality Standards for acute and primary and community healthcare services and aged care services.</w:t>
      </w:r>
    </w:p>
    <w:p w14:paraId="4C653DDB" w14:textId="77777777" w:rsidR="00052429" w:rsidRDefault="00B706C2">
      <w:pPr>
        <w:pStyle w:val="BodyText"/>
        <w:spacing w:before="123"/>
        <w:ind w:left="152" w:right="1156"/>
      </w:pPr>
      <w:r>
        <w:t>The report findings also highlight the importance of effective infection prevention and control strategies. Appropriate infection prevention and control programs support the safe delivery of care provided</w:t>
      </w:r>
      <w:r>
        <w:rPr>
          <w:spacing w:val="-3"/>
        </w:rPr>
        <w:t xml:space="preserve"> </w:t>
      </w:r>
      <w:r>
        <w:t>across</w:t>
      </w:r>
      <w:r>
        <w:rPr>
          <w:spacing w:val="-2"/>
        </w:rPr>
        <w:t xml:space="preserve"> </w:t>
      </w:r>
      <w:r>
        <w:t>healthcare</w:t>
      </w:r>
      <w:r>
        <w:rPr>
          <w:spacing w:val="-3"/>
        </w:rPr>
        <w:t xml:space="preserve"> </w:t>
      </w:r>
      <w:r>
        <w:t>settings,</w:t>
      </w:r>
      <w:r>
        <w:rPr>
          <w:spacing w:val="-1"/>
        </w:rPr>
        <w:t xml:space="preserve"> </w:t>
      </w:r>
      <w:r>
        <w:t>within</w:t>
      </w:r>
      <w:r>
        <w:rPr>
          <w:spacing w:val="-5"/>
        </w:rPr>
        <w:t xml:space="preserve"> </w:t>
      </w:r>
      <w:r>
        <w:t>the</w:t>
      </w:r>
      <w:r>
        <w:rPr>
          <w:spacing w:val="-5"/>
        </w:rPr>
        <w:t xml:space="preserve"> </w:t>
      </w:r>
      <w:r>
        <w:t>framework</w:t>
      </w:r>
      <w:r>
        <w:rPr>
          <w:spacing w:val="-5"/>
        </w:rPr>
        <w:t xml:space="preserve"> </w:t>
      </w:r>
      <w:r>
        <w:t>of</w:t>
      </w:r>
      <w:r>
        <w:rPr>
          <w:spacing w:val="-3"/>
        </w:rPr>
        <w:t xml:space="preserve"> </w:t>
      </w:r>
      <w:r>
        <w:t>National</w:t>
      </w:r>
      <w:r>
        <w:rPr>
          <w:spacing w:val="-3"/>
        </w:rPr>
        <w:t xml:space="preserve"> </w:t>
      </w:r>
      <w:r>
        <w:t>Safety</w:t>
      </w:r>
      <w:r>
        <w:rPr>
          <w:spacing w:val="-2"/>
        </w:rPr>
        <w:t xml:space="preserve"> </w:t>
      </w:r>
      <w:r>
        <w:t>and</w:t>
      </w:r>
      <w:r>
        <w:rPr>
          <w:spacing w:val="-5"/>
        </w:rPr>
        <w:t xml:space="preserve"> </w:t>
      </w:r>
      <w:r>
        <w:t>Quality</w:t>
      </w:r>
      <w:r>
        <w:rPr>
          <w:spacing w:val="-2"/>
        </w:rPr>
        <w:t xml:space="preserve"> </w:t>
      </w:r>
      <w:r>
        <w:t>Standards and the</w:t>
      </w:r>
      <w:r>
        <w:rPr>
          <w:spacing w:val="-2"/>
        </w:rPr>
        <w:t xml:space="preserve"> </w:t>
      </w:r>
      <w:r>
        <w:rPr>
          <w:i/>
        </w:rPr>
        <w:t>Australian Guidelines for</w:t>
      </w:r>
      <w:r>
        <w:rPr>
          <w:i/>
          <w:spacing w:val="-1"/>
        </w:rPr>
        <w:t xml:space="preserve"> </w:t>
      </w:r>
      <w:r>
        <w:rPr>
          <w:i/>
        </w:rPr>
        <w:t>the</w:t>
      </w:r>
      <w:r>
        <w:rPr>
          <w:i/>
          <w:spacing w:val="-2"/>
        </w:rPr>
        <w:t xml:space="preserve"> </w:t>
      </w:r>
      <w:r>
        <w:rPr>
          <w:i/>
        </w:rPr>
        <w:t>Prevention and Control</w:t>
      </w:r>
      <w:r>
        <w:rPr>
          <w:i/>
          <w:spacing w:val="-3"/>
        </w:rPr>
        <w:t xml:space="preserve"> </w:t>
      </w:r>
      <w:r>
        <w:rPr>
          <w:i/>
        </w:rPr>
        <w:t>of</w:t>
      </w:r>
      <w:r>
        <w:rPr>
          <w:i/>
          <w:spacing w:val="-1"/>
        </w:rPr>
        <w:t xml:space="preserve"> </w:t>
      </w:r>
      <w:r>
        <w:rPr>
          <w:i/>
        </w:rPr>
        <w:t>Infections</w:t>
      </w:r>
      <w:r>
        <w:rPr>
          <w:i/>
          <w:spacing w:val="-2"/>
        </w:rPr>
        <w:t xml:space="preserve"> </w:t>
      </w:r>
      <w:r>
        <w:rPr>
          <w:i/>
        </w:rPr>
        <w:t>in Healthcare</w:t>
      </w:r>
      <w:r>
        <w:t>. In addition to protecting consumers, these programs also work to protect clinicians and visitors in healthcare settings by minimising the risk of transmission of infections and AMR, and by reducing infections</w:t>
      </w:r>
      <w:r>
        <w:rPr>
          <w:spacing w:val="40"/>
        </w:rPr>
        <w:t xml:space="preserve"> </w:t>
      </w:r>
      <w:r>
        <w:t>so that fewer antimicrobials are used and there is less pressure on AMR.</w:t>
      </w:r>
    </w:p>
    <w:p w14:paraId="4C653DDC" w14:textId="77777777" w:rsidR="00052429" w:rsidRDefault="00B706C2">
      <w:pPr>
        <w:pStyle w:val="BodyText"/>
        <w:spacing w:before="118"/>
        <w:ind w:left="153" w:right="1145"/>
      </w:pPr>
      <w:r>
        <w:t>This report highlights the importance of ongoing surveillance of AMR and infections, and the value of APAS and the Antimicrobial Use and Resistance in Australia (AURA) surveillance program in monitoring the emergence of, and trends in, AMR. The Commission will continue to collaborate</w:t>
      </w:r>
      <w:r>
        <w:rPr>
          <w:spacing w:val="40"/>
        </w:rPr>
        <w:t xml:space="preserve"> </w:t>
      </w:r>
      <w:r>
        <w:t>with the Australian Government Department of Health and Aged Care, state and territory health departments, and</w:t>
      </w:r>
      <w:r>
        <w:rPr>
          <w:spacing w:val="-2"/>
        </w:rPr>
        <w:t xml:space="preserve"> </w:t>
      </w:r>
      <w:r>
        <w:t>private</w:t>
      </w:r>
      <w:r>
        <w:rPr>
          <w:spacing w:val="-4"/>
        </w:rPr>
        <w:t xml:space="preserve"> </w:t>
      </w:r>
      <w:r>
        <w:t>pathology</w:t>
      </w:r>
      <w:r>
        <w:rPr>
          <w:spacing w:val="-4"/>
        </w:rPr>
        <w:t xml:space="preserve"> </w:t>
      </w:r>
      <w:r>
        <w:t>services</w:t>
      </w:r>
      <w:r>
        <w:rPr>
          <w:spacing w:val="-4"/>
        </w:rPr>
        <w:t xml:space="preserve"> </w:t>
      </w:r>
      <w:r>
        <w:t>to</w:t>
      </w:r>
      <w:r>
        <w:rPr>
          <w:spacing w:val="-4"/>
        </w:rPr>
        <w:t xml:space="preserve"> </w:t>
      </w:r>
      <w:r>
        <w:t>enhance</w:t>
      </w:r>
      <w:r>
        <w:rPr>
          <w:spacing w:val="-2"/>
        </w:rPr>
        <w:t xml:space="preserve"> </w:t>
      </w:r>
      <w:r>
        <w:t>national</w:t>
      </w:r>
      <w:r>
        <w:rPr>
          <w:spacing w:val="-2"/>
        </w:rPr>
        <w:t xml:space="preserve"> </w:t>
      </w:r>
      <w:r>
        <w:t>surveillance</w:t>
      </w:r>
      <w:r>
        <w:rPr>
          <w:spacing w:val="-2"/>
        </w:rPr>
        <w:t xml:space="preserve"> </w:t>
      </w:r>
      <w:r>
        <w:t>of</w:t>
      </w:r>
      <w:r>
        <w:rPr>
          <w:spacing w:val="-2"/>
        </w:rPr>
        <w:t xml:space="preserve"> </w:t>
      </w:r>
      <w:r>
        <w:t>AMR</w:t>
      </w:r>
      <w:r>
        <w:rPr>
          <w:spacing w:val="-5"/>
        </w:rPr>
        <w:t xml:space="preserve"> </w:t>
      </w:r>
      <w:r>
        <w:t>and</w:t>
      </w:r>
      <w:r>
        <w:rPr>
          <w:spacing w:val="-2"/>
        </w:rPr>
        <w:t xml:space="preserve"> </w:t>
      </w:r>
      <w:r>
        <w:t>increase utility of AMR data to inform strategies for its prevention and containment.</w:t>
      </w:r>
    </w:p>
    <w:p w14:paraId="4C653DDD" w14:textId="77777777" w:rsidR="00052429" w:rsidRDefault="00052429">
      <w:pPr>
        <w:sectPr w:rsidR="00052429">
          <w:pgSz w:w="11910" w:h="16840"/>
          <w:pgMar w:top="1040" w:right="0" w:bottom="920" w:left="980" w:header="0" w:footer="734" w:gutter="0"/>
          <w:cols w:space="720"/>
        </w:sectPr>
      </w:pPr>
    </w:p>
    <w:p w14:paraId="4C653DDE" w14:textId="77777777" w:rsidR="00052429" w:rsidRDefault="00B706C2">
      <w:pPr>
        <w:pStyle w:val="Heading1"/>
      </w:pPr>
      <w:bookmarkStart w:id="31" w:name="References"/>
      <w:bookmarkStart w:id="32" w:name="_bookmark23"/>
      <w:bookmarkEnd w:id="31"/>
      <w:bookmarkEnd w:id="32"/>
      <w:r>
        <w:rPr>
          <w:color w:val="0E2841"/>
          <w:spacing w:val="-2"/>
        </w:rPr>
        <w:lastRenderedPageBreak/>
        <w:t>References</w:t>
      </w:r>
    </w:p>
    <w:p w14:paraId="4C653DDF" w14:textId="77777777" w:rsidR="00052429" w:rsidRDefault="00B706C2">
      <w:pPr>
        <w:pStyle w:val="ListParagraph"/>
        <w:numPr>
          <w:ilvl w:val="0"/>
          <w:numId w:val="2"/>
        </w:numPr>
        <w:tabs>
          <w:tab w:val="left" w:pos="872"/>
        </w:tabs>
        <w:spacing w:before="242"/>
        <w:ind w:right="1501"/>
      </w:pPr>
      <w:r>
        <w:t>World Health Organisation. WHO Bacterial Priority Pathogens List, 2024: bacterial pathogens</w:t>
      </w:r>
      <w:r>
        <w:rPr>
          <w:spacing w:val="-2"/>
        </w:rPr>
        <w:t xml:space="preserve"> </w:t>
      </w:r>
      <w:r>
        <w:t>of</w:t>
      </w:r>
      <w:r>
        <w:rPr>
          <w:spacing w:val="-1"/>
        </w:rPr>
        <w:t xml:space="preserve"> </w:t>
      </w:r>
      <w:r>
        <w:t>public</w:t>
      </w:r>
      <w:r>
        <w:rPr>
          <w:spacing w:val="-2"/>
        </w:rPr>
        <w:t xml:space="preserve"> </w:t>
      </w:r>
      <w:r>
        <w:t>health</w:t>
      </w:r>
      <w:r>
        <w:rPr>
          <w:spacing w:val="-3"/>
        </w:rPr>
        <w:t xml:space="preserve"> </w:t>
      </w:r>
      <w:r>
        <w:t>importance</w:t>
      </w:r>
      <w:r>
        <w:rPr>
          <w:spacing w:val="-5"/>
        </w:rPr>
        <w:t xml:space="preserve"> </w:t>
      </w:r>
      <w:r>
        <w:t>to</w:t>
      </w:r>
      <w:r>
        <w:rPr>
          <w:spacing w:val="-5"/>
        </w:rPr>
        <w:t xml:space="preserve"> </w:t>
      </w:r>
      <w:r>
        <w:t>guide</w:t>
      </w:r>
      <w:r>
        <w:rPr>
          <w:spacing w:val="-3"/>
        </w:rPr>
        <w:t xml:space="preserve"> </w:t>
      </w:r>
      <w:r>
        <w:t>research,</w:t>
      </w:r>
      <w:r>
        <w:rPr>
          <w:spacing w:val="-3"/>
        </w:rPr>
        <w:t xml:space="preserve"> </w:t>
      </w:r>
      <w:r>
        <w:t>development</w:t>
      </w:r>
      <w:r>
        <w:rPr>
          <w:spacing w:val="-3"/>
        </w:rPr>
        <w:t xml:space="preserve"> </w:t>
      </w:r>
      <w:r>
        <w:t>and</w:t>
      </w:r>
      <w:r>
        <w:rPr>
          <w:spacing w:val="-3"/>
        </w:rPr>
        <w:t xml:space="preserve"> </w:t>
      </w:r>
      <w:r>
        <w:t>strategies</w:t>
      </w:r>
      <w:r>
        <w:rPr>
          <w:spacing w:val="-5"/>
        </w:rPr>
        <w:t xml:space="preserve"> </w:t>
      </w:r>
      <w:r>
        <w:t>to prevent and control antimicrobial resistance. Geneva: WHO, 2024.</w:t>
      </w:r>
    </w:p>
    <w:p w14:paraId="4C653DE0" w14:textId="77777777" w:rsidR="00052429" w:rsidRDefault="00B706C2">
      <w:pPr>
        <w:pStyle w:val="ListParagraph"/>
        <w:numPr>
          <w:ilvl w:val="0"/>
          <w:numId w:val="2"/>
        </w:numPr>
        <w:tabs>
          <w:tab w:val="left" w:pos="872"/>
        </w:tabs>
        <w:ind w:right="1369"/>
      </w:pPr>
      <w:r>
        <w:t>Australian</w:t>
      </w:r>
      <w:r>
        <w:rPr>
          <w:spacing w:val="-3"/>
        </w:rPr>
        <w:t xml:space="preserve"> </w:t>
      </w:r>
      <w:r>
        <w:t>Commission</w:t>
      </w:r>
      <w:r>
        <w:rPr>
          <w:spacing w:val="-3"/>
        </w:rPr>
        <w:t xml:space="preserve"> </w:t>
      </w:r>
      <w:r>
        <w:t>on</w:t>
      </w:r>
      <w:r>
        <w:rPr>
          <w:spacing w:val="-3"/>
        </w:rPr>
        <w:t xml:space="preserve"> </w:t>
      </w:r>
      <w:r>
        <w:t>Safety</w:t>
      </w:r>
      <w:r>
        <w:rPr>
          <w:spacing w:val="-2"/>
        </w:rPr>
        <w:t xml:space="preserve"> </w:t>
      </w:r>
      <w:r>
        <w:t>and</w:t>
      </w:r>
      <w:r>
        <w:rPr>
          <w:spacing w:val="-5"/>
        </w:rPr>
        <w:t xml:space="preserve"> </w:t>
      </w:r>
      <w:r>
        <w:t>Quality</w:t>
      </w:r>
      <w:r>
        <w:rPr>
          <w:spacing w:val="-5"/>
        </w:rPr>
        <w:t xml:space="preserve"> </w:t>
      </w:r>
      <w:r>
        <w:t>in</w:t>
      </w:r>
      <w:r>
        <w:rPr>
          <w:spacing w:val="-3"/>
        </w:rPr>
        <w:t xml:space="preserve"> </w:t>
      </w:r>
      <w:r>
        <w:t>Health</w:t>
      </w:r>
      <w:r>
        <w:rPr>
          <w:spacing w:val="-3"/>
        </w:rPr>
        <w:t xml:space="preserve"> </w:t>
      </w:r>
      <w:r>
        <w:t>Care.</w:t>
      </w:r>
      <w:r>
        <w:rPr>
          <w:spacing w:val="-1"/>
        </w:rPr>
        <w:t xml:space="preserve"> </w:t>
      </w:r>
      <w:r>
        <w:t>AURA</w:t>
      </w:r>
      <w:r>
        <w:rPr>
          <w:spacing w:val="-3"/>
        </w:rPr>
        <w:t xml:space="preserve"> </w:t>
      </w:r>
      <w:r>
        <w:t>2016:</w:t>
      </w:r>
      <w:r>
        <w:rPr>
          <w:spacing w:val="-4"/>
        </w:rPr>
        <w:t xml:space="preserve"> </w:t>
      </w:r>
      <w:r>
        <w:t>first</w:t>
      </w:r>
      <w:r>
        <w:rPr>
          <w:spacing w:val="-3"/>
        </w:rPr>
        <w:t xml:space="preserve"> </w:t>
      </w:r>
      <w:r>
        <w:t>Australian report on antimicrobial use and resistance in human health. Sydney: ACSQHC, 2016.</w:t>
      </w:r>
    </w:p>
    <w:p w14:paraId="4C653DE1" w14:textId="77777777" w:rsidR="00052429" w:rsidRDefault="00B706C2">
      <w:pPr>
        <w:pStyle w:val="ListParagraph"/>
        <w:numPr>
          <w:ilvl w:val="0"/>
          <w:numId w:val="2"/>
        </w:numPr>
        <w:tabs>
          <w:tab w:val="left" w:pos="872"/>
        </w:tabs>
        <w:ind w:right="1320"/>
      </w:pPr>
      <w:r>
        <w:t>Australian Commission on Safety and Quality in Health Care. AURA 2017: second Australian</w:t>
      </w:r>
      <w:r>
        <w:rPr>
          <w:spacing w:val="-4"/>
        </w:rPr>
        <w:t xml:space="preserve"> </w:t>
      </w:r>
      <w:r>
        <w:t>report</w:t>
      </w:r>
      <w:r>
        <w:rPr>
          <w:spacing w:val="-4"/>
        </w:rPr>
        <w:t xml:space="preserve"> </w:t>
      </w:r>
      <w:r>
        <w:t>on</w:t>
      </w:r>
      <w:r>
        <w:rPr>
          <w:spacing w:val="-5"/>
        </w:rPr>
        <w:t xml:space="preserve"> </w:t>
      </w:r>
      <w:r>
        <w:t>antimicrobial</w:t>
      </w:r>
      <w:r>
        <w:rPr>
          <w:spacing w:val="-4"/>
        </w:rPr>
        <w:t xml:space="preserve"> </w:t>
      </w:r>
      <w:r>
        <w:t>use</w:t>
      </w:r>
      <w:r>
        <w:rPr>
          <w:spacing w:val="-4"/>
        </w:rPr>
        <w:t xml:space="preserve"> </w:t>
      </w:r>
      <w:r>
        <w:t>and</w:t>
      </w:r>
      <w:r>
        <w:rPr>
          <w:spacing w:val="-5"/>
        </w:rPr>
        <w:t xml:space="preserve"> </w:t>
      </w:r>
      <w:r>
        <w:t>resistance</w:t>
      </w:r>
      <w:r>
        <w:rPr>
          <w:spacing w:val="-4"/>
        </w:rPr>
        <w:t xml:space="preserve"> </w:t>
      </w:r>
      <w:r>
        <w:t>in</w:t>
      </w:r>
      <w:r>
        <w:rPr>
          <w:spacing w:val="-4"/>
        </w:rPr>
        <w:t xml:space="preserve"> </w:t>
      </w:r>
      <w:r>
        <w:t>human</w:t>
      </w:r>
      <w:r>
        <w:rPr>
          <w:spacing w:val="-4"/>
        </w:rPr>
        <w:t xml:space="preserve"> </w:t>
      </w:r>
      <w:r>
        <w:t>health.</w:t>
      </w:r>
      <w:r>
        <w:rPr>
          <w:spacing w:val="-2"/>
        </w:rPr>
        <w:t xml:space="preserve"> </w:t>
      </w:r>
      <w:r>
        <w:t>Sydney:</w:t>
      </w:r>
      <w:r>
        <w:rPr>
          <w:spacing w:val="-2"/>
        </w:rPr>
        <w:t xml:space="preserve"> </w:t>
      </w:r>
      <w:r>
        <w:t xml:space="preserve">ACSQHC, </w:t>
      </w:r>
      <w:r>
        <w:rPr>
          <w:spacing w:val="-2"/>
        </w:rPr>
        <w:t>2017.</w:t>
      </w:r>
    </w:p>
    <w:p w14:paraId="4C653DE2" w14:textId="77777777" w:rsidR="00052429" w:rsidRDefault="00B706C2">
      <w:pPr>
        <w:pStyle w:val="ListParagraph"/>
        <w:numPr>
          <w:ilvl w:val="0"/>
          <w:numId w:val="2"/>
        </w:numPr>
        <w:tabs>
          <w:tab w:val="left" w:pos="872"/>
        </w:tabs>
        <w:ind w:right="1294"/>
      </w:pPr>
      <w:r>
        <w:t>Australian</w:t>
      </w:r>
      <w:r>
        <w:rPr>
          <w:spacing w:val="-3"/>
        </w:rPr>
        <w:t xml:space="preserve"> </w:t>
      </w:r>
      <w:r>
        <w:t>Commission</w:t>
      </w:r>
      <w:r>
        <w:rPr>
          <w:spacing w:val="-3"/>
        </w:rPr>
        <w:t xml:space="preserve"> </w:t>
      </w:r>
      <w:r>
        <w:t>on</w:t>
      </w:r>
      <w:r>
        <w:rPr>
          <w:spacing w:val="-3"/>
        </w:rPr>
        <w:t xml:space="preserve"> </w:t>
      </w:r>
      <w:r>
        <w:t>Safety</w:t>
      </w:r>
      <w:r>
        <w:rPr>
          <w:spacing w:val="-2"/>
        </w:rPr>
        <w:t xml:space="preserve"> </w:t>
      </w:r>
      <w:r>
        <w:t>and</w:t>
      </w:r>
      <w:r>
        <w:rPr>
          <w:spacing w:val="-5"/>
        </w:rPr>
        <w:t xml:space="preserve"> </w:t>
      </w:r>
      <w:r>
        <w:t>Quality</w:t>
      </w:r>
      <w:r>
        <w:rPr>
          <w:spacing w:val="-5"/>
        </w:rPr>
        <w:t xml:space="preserve"> </w:t>
      </w:r>
      <w:r>
        <w:t>in</w:t>
      </w:r>
      <w:r>
        <w:rPr>
          <w:spacing w:val="-3"/>
        </w:rPr>
        <w:t xml:space="preserve"> </w:t>
      </w:r>
      <w:r>
        <w:t>Health</w:t>
      </w:r>
      <w:r>
        <w:rPr>
          <w:spacing w:val="-3"/>
        </w:rPr>
        <w:t xml:space="preserve"> </w:t>
      </w:r>
      <w:r>
        <w:t>Care.</w:t>
      </w:r>
      <w:r>
        <w:rPr>
          <w:spacing w:val="-1"/>
        </w:rPr>
        <w:t xml:space="preserve"> </w:t>
      </w:r>
      <w:r>
        <w:t>AURA</w:t>
      </w:r>
      <w:r>
        <w:rPr>
          <w:spacing w:val="-3"/>
        </w:rPr>
        <w:t xml:space="preserve"> </w:t>
      </w:r>
      <w:r>
        <w:t>2019:</w:t>
      </w:r>
      <w:r>
        <w:rPr>
          <w:spacing w:val="-4"/>
        </w:rPr>
        <w:t xml:space="preserve"> </w:t>
      </w:r>
      <w:r>
        <w:t>third</w:t>
      </w:r>
      <w:r>
        <w:rPr>
          <w:spacing w:val="-3"/>
        </w:rPr>
        <w:t xml:space="preserve"> </w:t>
      </w:r>
      <w:r>
        <w:t>Australian report on antimicrobial use and resistance in human health. Sydney: ACSQHC, 2019.</w:t>
      </w:r>
    </w:p>
    <w:p w14:paraId="4C653DE3" w14:textId="77777777" w:rsidR="00052429" w:rsidRDefault="00B706C2">
      <w:pPr>
        <w:pStyle w:val="ListParagraph"/>
        <w:numPr>
          <w:ilvl w:val="0"/>
          <w:numId w:val="2"/>
        </w:numPr>
        <w:tabs>
          <w:tab w:val="left" w:pos="872"/>
        </w:tabs>
        <w:ind w:right="1160"/>
      </w:pPr>
      <w:r>
        <w:t>Australian</w:t>
      </w:r>
      <w:r>
        <w:rPr>
          <w:spacing w:val="-3"/>
        </w:rPr>
        <w:t xml:space="preserve"> </w:t>
      </w:r>
      <w:r>
        <w:t>Commission</w:t>
      </w:r>
      <w:r>
        <w:rPr>
          <w:spacing w:val="-3"/>
        </w:rPr>
        <w:t xml:space="preserve"> </w:t>
      </w:r>
      <w:r>
        <w:t>on</w:t>
      </w:r>
      <w:r>
        <w:rPr>
          <w:spacing w:val="-3"/>
        </w:rPr>
        <w:t xml:space="preserve"> </w:t>
      </w:r>
      <w:r>
        <w:t>Safety</w:t>
      </w:r>
      <w:r>
        <w:rPr>
          <w:spacing w:val="-2"/>
        </w:rPr>
        <w:t xml:space="preserve"> </w:t>
      </w:r>
      <w:r>
        <w:t>and</w:t>
      </w:r>
      <w:r>
        <w:rPr>
          <w:spacing w:val="-5"/>
        </w:rPr>
        <w:t xml:space="preserve"> </w:t>
      </w:r>
      <w:r>
        <w:t>Quality</w:t>
      </w:r>
      <w:r>
        <w:rPr>
          <w:spacing w:val="-5"/>
        </w:rPr>
        <w:t xml:space="preserve"> </w:t>
      </w:r>
      <w:r>
        <w:t>in</w:t>
      </w:r>
      <w:r>
        <w:rPr>
          <w:spacing w:val="-3"/>
        </w:rPr>
        <w:t xml:space="preserve"> </w:t>
      </w:r>
      <w:r>
        <w:t>Health</w:t>
      </w:r>
      <w:r>
        <w:rPr>
          <w:spacing w:val="-3"/>
        </w:rPr>
        <w:t xml:space="preserve"> </w:t>
      </w:r>
      <w:r>
        <w:t>Care.</w:t>
      </w:r>
      <w:r>
        <w:rPr>
          <w:spacing w:val="-1"/>
        </w:rPr>
        <w:t xml:space="preserve"> </w:t>
      </w:r>
      <w:r>
        <w:t>AURA</w:t>
      </w:r>
      <w:r>
        <w:rPr>
          <w:spacing w:val="-3"/>
        </w:rPr>
        <w:t xml:space="preserve"> </w:t>
      </w:r>
      <w:r>
        <w:t>2021:</w:t>
      </w:r>
      <w:r>
        <w:rPr>
          <w:spacing w:val="-4"/>
        </w:rPr>
        <w:t xml:space="preserve"> </w:t>
      </w:r>
      <w:r>
        <w:t>fourth</w:t>
      </w:r>
      <w:r>
        <w:rPr>
          <w:spacing w:val="-3"/>
        </w:rPr>
        <w:t xml:space="preserve"> </w:t>
      </w:r>
      <w:r>
        <w:t>Australian report on antimicrobial use and resistance in human health. Sydney: ACSQHC; 2021.</w:t>
      </w:r>
    </w:p>
    <w:p w14:paraId="4C653DE4" w14:textId="77777777" w:rsidR="00052429" w:rsidRDefault="00B706C2">
      <w:pPr>
        <w:pStyle w:val="ListParagraph"/>
        <w:numPr>
          <w:ilvl w:val="0"/>
          <w:numId w:val="2"/>
        </w:numPr>
        <w:tabs>
          <w:tab w:val="left" w:pos="872"/>
        </w:tabs>
        <w:ind w:right="1369"/>
      </w:pPr>
      <w:r>
        <w:t>Australian</w:t>
      </w:r>
      <w:r>
        <w:rPr>
          <w:spacing w:val="-3"/>
        </w:rPr>
        <w:t xml:space="preserve"> </w:t>
      </w:r>
      <w:r>
        <w:t>Commission</w:t>
      </w:r>
      <w:r>
        <w:rPr>
          <w:spacing w:val="-3"/>
        </w:rPr>
        <w:t xml:space="preserve"> </w:t>
      </w:r>
      <w:r>
        <w:t>on</w:t>
      </w:r>
      <w:r>
        <w:rPr>
          <w:spacing w:val="-3"/>
        </w:rPr>
        <w:t xml:space="preserve"> </w:t>
      </w:r>
      <w:r>
        <w:t>Safety</w:t>
      </w:r>
      <w:r>
        <w:rPr>
          <w:spacing w:val="-2"/>
        </w:rPr>
        <w:t xml:space="preserve"> </w:t>
      </w:r>
      <w:r>
        <w:t>and</w:t>
      </w:r>
      <w:r>
        <w:rPr>
          <w:spacing w:val="-5"/>
        </w:rPr>
        <w:t xml:space="preserve"> </w:t>
      </w:r>
      <w:r>
        <w:t>Quality</w:t>
      </w:r>
      <w:r>
        <w:rPr>
          <w:spacing w:val="-5"/>
        </w:rPr>
        <w:t xml:space="preserve"> </w:t>
      </w:r>
      <w:r>
        <w:t>in</w:t>
      </w:r>
      <w:r>
        <w:rPr>
          <w:spacing w:val="-3"/>
        </w:rPr>
        <w:t xml:space="preserve"> </w:t>
      </w:r>
      <w:r>
        <w:t>Health</w:t>
      </w:r>
      <w:r>
        <w:rPr>
          <w:spacing w:val="-3"/>
        </w:rPr>
        <w:t xml:space="preserve"> </w:t>
      </w:r>
      <w:r>
        <w:t>Care.</w:t>
      </w:r>
      <w:r>
        <w:rPr>
          <w:spacing w:val="-1"/>
        </w:rPr>
        <w:t xml:space="preserve"> </w:t>
      </w:r>
      <w:r>
        <w:t>AURA</w:t>
      </w:r>
      <w:r>
        <w:rPr>
          <w:spacing w:val="-3"/>
        </w:rPr>
        <w:t xml:space="preserve"> </w:t>
      </w:r>
      <w:r>
        <w:t>2023:</w:t>
      </w:r>
      <w:r>
        <w:rPr>
          <w:spacing w:val="-4"/>
        </w:rPr>
        <w:t xml:space="preserve"> </w:t>
      </w:r>
      <w:r>
        <w:t>fifth</w:t>
      </w:r>
      <w:r>
        <w:rPr>
          <w:spacing w:val="-5"/>
        </w:rPr>
        <w:t xml:space="preserve"> </w:t>
      </w:r>
      <w:r>
        <w:t>Australian report on antimicrobial use and resistance in human health. Sydney: ACSQHC; 2023.</w:t>
      </w:r>
    </w:p>
    <w:p w14:paraId="4C653DE5" w14:textId="77777777" w:rsidR="00052429" w:rsidRDefault="00B706C2">
      <w:pPr>
        <w:pStyle w:val="ListParagraph"/>
        <w:numPr>
          <w:ilvl w:val="0"/>
          <w:numId w:val="2"/>
        </w:numPr>
        <w:tabs>
          <w:tab w:val="left" w:pos="872"/>
        </w:tabs>
        <w:ind w:right="1650"/>
      </w:pPr>
      <w:r>
        <w:t>Australian Commission on Safety and Quality in Health Care. Australian Passive Antimicrobial</w:t>
      </w:r>
      <w:r>
        <w:rPr>
          <w:spacing w:val="-5"/>
        </w:rPr>
        <w:t xml:space="preserve"> </w:t>
      </w:r>
      <w:r>
        <w:t>Resistance</w:t>
      </w:r>
      <w:r>
        <w:rPr>
          <w:spacing w:val="40"/>
        </w:rPr>
        <w:t xml:space="preserve"> </w:t>
      </w:r>
      <w:r>
        <w:t>Surveillance.</w:t>
      </w:r>
      <w:r>
        <w:rPr>
          <w:spacing w:val="-3"/>
        </w:rPr>
        <w:t xml:space="preserve"> </w:t>
      </w:r>
      <w:r>
        <w:t>First</w:t>
      </w:r>
      <w:r>
        <w:rPr>
          <w:spacing w:val="-6"/>
        </w:rPr>
        <w:t xml:space="preserve"> </w:t>
      </w:r>
      <w:r>
        <w:t>report:</w:t>
      </w:r>
      <w:r>
        <w:rPr>
          <w:spacing w:val="-5"/>
        </w:rPr>
        <w:t xml:space="preserve"> </w:t>
      </w:r>
      <w:r>
        <w:t>multi-resistant</w:t>
      </w:r>
      <w:r>
        <w:rPr>
          <w:spacing w:val="-5"/>
        </w:rPr>
        <w:t xml:space="preserve"> </w:t>
      </w:r>
      <w:r>
        <w:t>organisms.</w:t>
      </w:r>
      <w:r>
        <w:rPr>
          <w:spacing w:val="-5"/>
        </w:rPr>
        <w:t xml:space="preserve"> </w:t>
      </w:r>
      <w:r>
        <w:t>Sydney: ACSQHC, 2018.</w:t>
      </w:r>
    </w:p>
    <w:p w14:paraId="4C653DE6" w14:textId="77777777" w:rsidR="00052429" w:rsidRDefault="00B706C2">
      <w:pPr>
        <w:pStyle w:val="ListParagraph"/>
        <w:numPr>
          <w:ilvl w:val="0"/>
          <w:numId w:val="2"/>
        </w:numPr>
        <w:tabs>
          <w:tab w:val="left" w:pos="873"/>
        </w:tabs>
        <w:ind w:left="873" w:right="1611"/>
      </w:pPr>
      <w:r>
        <w:t>Furuya-Kanamori</w:t>
      </w:r>
      <w:r>
        <w:rPr>
          <w:spacing w:val="-3"/>
        </w:rPr>
        <w:t xml:space="preserve"> </w:t>
      </w:r>
      <w:r>
        <w:t>L,</w:t>
      </w:r>
      <w:r>
        <w:rPr>
          <w:spacing w:val="-4"/>
        </w:rPr>
        <w:t xml:space="preserve"> </w:t>
      </w:r>
      <w:r>
        <w:t>Mills</w:t>
      </w:r>
      <w:r>
        <w:rPr>
          <w:spacing w:val="-2"/>
        </w:rPr>
        <w:t xml:space="preserve"> </w:t>
      </w:r>
      <w:r>
        <w:t>DJ,</w:t>
      </w:r>
      <w:r>
        <w:rPr>
          <w:spacing w:val="-3"/>
        </w:rPr>
        <w:t xml:space="preserve"> </w:t>
      </w:r>
      <w:r>
        <w:t>Trembizki</w:t>
      </w:r>
      <w:r>
        <w:rPr>
          <w:spacing w:val="-3"/>
        </w:rPr>
        <w:t xml:space="preserve"> </w:t>
      </w:r>
      <w:r>
        <w:t>E,</w:t>
      </w:r>
      <w:r>
        <w:rPr>
          <w:spacing w:val="-3"/>
        </w:rPr>
        <w:t xml:space="preserve"> </w:t>
      </w:r>
      <w:r>
        <w:t>Robson</w:t>
      </w:r>
      <w:r>
        <w:rPr>
          <w:spacing w:val="-3"/>
        </w:rPr>
        <w:t xml:space="preserve"> </w:t>
      </w:r>
      <w:r>
        <w:t>JM,</w:t>
      </w:r>
      <w:r>
        <w:rPr>
          <w:spacing w:val="-4"/>
        </w:rPr>
        <w:t xml:space="preserve"> </w:t>
      </w:r>
      <w:r>
        <w:t>Jennison</w:t>
      </w:r>
      <w:r>
        <w:rPr>
          <w:spacing w:val="-3"/>
        </w:rPr>
        <w:t xml:space="preserve"> </w:t>
      </w:r>
      <w:r>
        <w:t>AV,</w:t>
      </w:r>
      <w:r>
        <w:rPr>
          <w:spacing w:val="-3"/>
        </w:rPr>
        <w:t xml:space="preserve"> </w:t>
      </w:r>
      <w:r>
        <w:t>Whiley</w:t>
      </w:r>
      <w:r>
        <w:rPr>
          <w:spacing w:val="-2"/>
        </w:rPr>
        <w:t xml:space="preserve"> </w:t>
      </w:r>
      <w:r>
        <w:t>DM,</w:t>
      </w:r>
      <w:r>
        <w:rPr>
          <w:spacing w:val="-1"/>
        </w:rPr>
        <w:t xml:space="preserve"> </w:t>
      </w:r>
      <w:r>
        <w:t>et</w:t>
      </w:r>
      <w:r>
        <w:rPr>
          <w:spacing w:val="-1"/>
        </w:rPr>
        <w:t xml:space="preserve"> </w:t>
      </w:r>
      <w:r>
        <w:t xml:space="preserve">al. High rate of asymptomatic colonization with antimicrobial-resistant </w:t>
      </w:r>
      <w:r>
        <w:rPr>
          <w:i/>
        </w:rPr>
        <w:t xml:space="preserve">Escherichia coli </w:t>
      </w:r>
      <w:r>
        <w:t>in Australian returned travellers. J Travel Med. 2022;29(1).</w:t>
      </w:r>
    </w:p>
    <w:p w14:paraId="4C653DE7" w14:textId="77777777" w:rsidR="00052429" w:rsidRDefault="00B706C2">
      <w:pPr>
        <w:pStyle w:val="ListParagraph"/>
        <w:numPr>
          <w:ilvl w:val="0"/>
          <w:numId w:val="2"/>
        </w:numPr>
        <w:tabs>
          <w:tab w:val="left" w:pos="873"/>
        </w:tabs>
        <w:ind w:left="873" w:right="1356"/>
      </w:pPr>
      <w:r>
        <w:t>Furuya-Kanamori</w:t>
      </w:r>
      <w:r>
        <w:rPr>
          <w:spacing w:val="-3"/>
        </w:rPr>
        <w:t xml:space="preserve"> </w:t>
      </w:r>
      <w:r>
        <w:t>L,</w:t>
      </w:r>
      <w:r>
        <w:rPr>
          <w:spacing w:val="-1"/>
        </w:rPr>
        <w:t xml:space="preserve"> </w:t>
      </w:r>
      <w:r>
        <w:t>Stone</w:t>
      </w:r>
      <w:r>
        <w:rPr>
          <w:spacing w:val="-3"/>
        </w:rPr>
        <w:t xml:space="preserve"> </w:t>
      </w:r>
      <w:r>
        <w:t>J,</w:t>
      </w:r>
      <w:r>
        <w:rPr>
          <w:spacing w:val="-3"/>
        </w:rPr>
        <w:t xml:space="preserve"> </w:t>
      </w:r>
      <w:r>
        <w:t>Yakob</w:t>
      </w:r>
      <w:r>
        <w:rPr>
          <w:spacing w:val="-3"/>
        </w:rPr>
        <w:t xml:space="preserve"> </w:t>
      </w:r>
      <w:r>
        <w:t>L,</w:t>
      </w:r>
      <w:r>
        <w:rPr>
          <w:spacing w:val="-1"/>
        </w:rPr>
        <w:t xml:space="preserve"> </w:t>
      </w:r>
      <w:r>
        <w:t>Kirk</w:t>
      </w:r>
      <w:r>
        <w:rPr>
          <w:spacing w:val="-5"/>
        </w:rPr>
        <w:t xml:space="preserve"> </w:t>
      </w:r>
      <w:r>
        <w:t>M,</w:t>
      </w:r>
      <w:r>
        <w:rPr>
          <w:spacing w:val="-3"/>
        </w:rPr>
        <w:t xml:space="preserve"> </w:t>
      </w:r>
      <w:r>
        <w:t>Collignon</w:t>
      </w:r>
      <w:r>
        <w:rPr>
          <w:spacing w:val="-3"/>
        </w:rPr>
        <w:t xml:space="preserve"> </w:t>
      </w:r>
      <w:r>
        <w:t>P,</w:t>
      </w:r>
      <w:r>
        <w:rPr>
          <w:spacing w:val="-1"/>
        </w:rPr>
        <w:t xml:space="preserve"> </w:t>
      </w:r>
      <w:r>
        <w:t>Mills</w:t>
      </w:r>
      <w:r>
        <w:rPr>
          <w:spacing w:val="-2"/>
        </w:rPr>
        <w:t xml:space="preserve"> </w:t>
      </w:r>
      <w:r>
        <w:t>DJ,</w:t>
      </w:r>
      <w:r>
        <w:rPr>
          <w:spacing w:val="-3"/>
        </w:rPr>
        <w:t xml:space="preserve"> </w:t>
      </w:r>
      <w:r>
        <w:t>et</w:t>
      </w:r>
      <w:r>
        <w:rPr>
          <w:spacing w:val="-3"/>
        </w:rPr>
        <w:t xml:space="preserve"> </w:t>
      </w:r>
      <w:r>
        <w:t>al.</w:t>
      </w:r>
      <w:r>
        <w:rPr>
          <w:spacing w:val="-1"/>
        </w:rPr>
        <w:t xml:space="preserve"> </w:t>
      </w:r>
      <w:r>
        <w:t>Risk</w:t>
      </w:r>
      <w:r>
        <w:rPr>
          <w:spacing w:val="-5"/>
        </w:rPr>
        <w:t xml:space="preserve"> </w:t>
      </w:r>
      <w:r>
        <w:t>factors</w:t>
      </w:r>
      <w:r>
        <w:rPr>
          <w:spacing w:val="-5"/>
        </w:rPr>
        <w:t xml:space="preserve"> </w:t>
      </w:r>
      <w:r>
        <w:t>for acquisition of multidrug-resistant Enterobacterales among international travellers: a synthesis of cumulative evidence. J Travel Med. 2020;27(1).</w:t>
      </w:r>
    </w:p>
    <w:p w14:paraId="4C653DE8" w14:textId="77777777" w:rsidR="00052429" w:rsidRDefault="00B706C2">
      <w:pPr>
        <w:pStyle w:val="ListParagraph"/>
        <w:numPr>
          <w:ilvl w:val="0"/>
          <w:numId w:val="2"/>
        </w:numPr>
        <w:tabs>
          <w:tab w:val="left" w:pos="873"/>
        </w:tabs>
        <w:ind w:left="873" w:right="1464" w:hanging="720"/>
      </w:pPr>
      <w:r>
        <w:t>Australian</w:t>
      </w:r>
      <w:r>
        <w:rPr>
          <w:spacing w:val="-5"/>
        </w:rPr>
        <w:t xml:space="preserve"> </w:t>
      </w:r>
      <w:r>
        <w:t>Government</w:t>
      </w:r>
      <w:r>
        <w:rPr>
          <w:spacing w:val="-6"/>
        </w:rPr>
        <w:t xml:space="preserve"> </w:t>
      </w:r>
      <w:r>
        <w:t>Department</w:t>
      </w:r>
      <w:r>
        <w:rPr>
          <w:spacing w:val="-3"/>
        </w:rPr>
        <w:t xml:space="preserve"> </w:t>
      </w:r>
      <w:r>
        <w:t>of</w:t>
      </w:r>
      <w:r>
        <w:rPr>
          <w:spacing w:val="-3"/>
        </w:rPr>
        <w:t xml:space="preserve"> </w:t>
      </w:r>
      <w:r>
        <w:t>Health</w:t>
      </w:r>
      <w:r>
        <w:rPr>
          <w:spacing w:val="-3"/>
        </w:rPr>
        <w:t xml:space="preserve"> </w:t>
      </w:r>
      <w:r>
        <w:t>and</w:t>
      </w:r>
      <w:r>
        <w:rPr>
          <w:spacing w:val="-3"/>
        </w:rPr>
        <w:t xml:space="preserve"> </w:t>
      </w:r>
      <w:r>
        <w:t>Aged</w:t>
      </w:r>
      <w:r>
        <w:rPr>
          <w:spacing w:val="-3"/>
        </w:rPr>
        <w:t xml:space="preserve"> </w:t>
      </w:r>
      <w:r>
        <w:t>Care.</w:t>
      </w:r>
      <w:r>
        <w:rPr>
          <w:spacing w:val="-1"/>
        </w:rPr>
        <w:t xml:space="preserve"> </w:t>
      </w:r>
      <w:r>
        <w:t>Royal</w:t>
      </w:r>
      <w:r>
        <w:rPr>
          <w:spacing w:val="-6"/>
        </w:rPr>
        <w:t xml:space="preserve"> </w:t>
      </w:r>
      <w:r>
        <w:t>Melbourne</w:t>
      </w:r>
      <w:r>
        <w:rPr>
          <w:spacing w:val="-3"/>
        </w:rPr>
        <w:t xml:space="preserve"> </w:t>
      </w:r>
      <w:r>
        <w:t>Hospital and the National Centre for Antimicrobial Stewardship. Infections and antimicrobial prescribing in Australian residential aged care facilities. Results of the 2022 Aged Care National Antimicrobial Prescribing Survey. Canberra: 2024.</w:t>
      </w:r>
    </w:p>
    <w:p w14:paraId="4C653DE9" w14:textId="77777777" w:rsidR="00052429" w:rsidRDefault="00B706C2">
      <w:pPr>
        <w:pStyle w:val="ListParagraph"/>
        <w:numPr>
          <w:ilvl w:val="0"/>
          <w:numId w:val="2"/>
        </w:numPr>
        <w:tabs>
          <w:tab w:val="left" w:pos="873"/>
        </w:tabs>
        <w:ind w:left="873" w:right="1209" w:hanging="720"/>
      </w:pPr>
      <w:r>
        <w:t>Antibiotic</w:t>
      </w:r>
      <w:r>
        <w:rPr>
          <w:spacing w:val="-3"/>
        </w:rPr>
        <w:t xml:space="preserve"> </w:t>
      </w:r>
      <w:r>
        <w:t>Expert</w:t>
      </w:r>
      <w:r>
        <w:rPr>
          <w:spacing w:val="-5"/>
        </w:rPr>
        <w:t xml:space="preserve"> </w:t>
      </w:r>
      <w:r>
        <w:t>Groups.</w:t>
      </w:r>
      <w:r>
        <w:rPr>
          <w:spacing w:val="-4"/>
        </w:rPr>
        <w:t xml:space="preserve"> </w:t>
      </w:r>
      <w:r>
        <w:t>Antibiotic.</w:t>
      </w:r>
      <w:r>
        <w:rPr>
          <w:spacing w:val="-4"/>
        </w:rPr>
        <w:t xml:space="preserve"> </w:t>
      </w:r>
      <w:r>
        <w:t>2023.</w:t>
      </w:r>
      <w:r>
        <w:rPr>
          <w:spacing w:val="-4"/>
        </w:rPr>
        <w:t xml:space="preserve"> </w:t>
      </w:r>
      <w:r>
        <w:t>In:</w:t>
      </w:r>
      <w:r>
        <w:rPr>
          <w:spacing w:val="-2"/>
        </w:rPr>
        <w:t xml:space="preserve"> </w:t>
      </w:r>
      <w:r>
        <w:t>Therapeutic</w:t>
      </w:r>
      <w:r>
        <w:rPr>
          <w:spacing w:val="-6"/>
        </w:rPr>
        <w:t xml:space="preserve"> </w:t>
      </w:r>
      <w:r>
        <w:t>Guidelines</w:t>
      </w:r>
      <w:r>
        <w:rPr>
          <w:spacing w:val="-3"/>
        </w:rPr>
        <w:t xml:space="preserve"> </w:t>
      </w:r>
      <w:r>
        <w:t>[Internet].</w:t>
      </w:r>
      <w:r>
        <w:rPr>
          <w:spacing w:val="-5"/>
        </w:rPr>
        <w:t xml:space="preserve"> </w:t>
      </w:r>
      <w:r>
        <w:t xml:space="preserve">Melbourne: Therapeutic Guidelines Limited. Available from: </w:t>
      </w:r>
      <w:hyperlink r:id="rId42">
        <w:r>
          <w:rPr>
            <w:color w:val="44536A"/>
            <w:u w:val="single" w:color="44536A"/>
          </w:rPr>
          <w:t>https://tgldcdp.tg.org.au/etgcomplete</w:t>
        </w:r>
      </w:hyperlink>
      <w:r>
        <w:t>.</w:t>
      </w:r>
    </w:p>
    <w:p w14:paraId="4C653DEA" w14:textId="77777777" w:rsidR="00052429" w:rsidRDefault="00B706C2">
      <w:pPr>
        <w:pStyle w:val="ListParagraph"/>
        <w:numPr>
          <w:ilvl w:val="0"/>
          <w:numId w:val="2"/>
        </w:numPr>
        <w:tabs>
          <w:tab w:val="left" w:pos="872"/>
        </w:tabs>
        <w:ind w:right="1367" w:hanging="720"/>
      </w:pPr>
      <w:r>
        <w:t>Australian</w:t>
      </w:r>
      <w:r>
        <w:rPr>
          <w:spacing w:val="-3"/>
        </w:rPr>
        <w:t xml:space="preserve"> </w:t>
      </w:r>
      <w:r>
        <w:t>Commission</w:t>
      </w:r>
      <w:r>
        <w:rPr>
          <w:spacing w:val="-3"/>
        </w:rPr>
        <w:t xml:space="preserve"> </w:t>
      </w:r>
      <w:r>
        <w:t>on</w:t>
      </w:r>
      <w:r>
        <w:rPr>
          <w:spacing w:val="-3"/>
        </w:rPr>
        <w:t xml:space="preserve"> </w:t>
      </w:r>
      <w:r>
        <w:t>Safety</w:t>
      </w:r>
      <w:r>
        <w:rPr>
          <w:spacing w:val="-2"/>
        </w:rPr>
        <w:t xml:space="preserve"> </w:t>
      </w:r>
      <w:r>
        <w:t>and</w:t>
      </w:r>
      <w:r>
        <w:rPr>
          <w:spacing w:val="-5"/>
        </w:rPr>
        <w:t xml:space="preserve"> </w:t>
      </w:r>
      <w:r>
        <w:t>Quality</w:t>
      </w:r>
      <w:r>
        <w:rPr>
          <w:spacing w:val="-5"/>
        </w:rPr>
        <w:t xml:space="preserve"> </w:t>
      </w:r>
      <w:r>
        <w:t>in</w:t>
      </w:r>
      <w:r>
        <w:rPr>
          <w:spacing w:val="-3"/>
        </w:rPr>
        <w:t xml:space="preserve"> </w:t>
      </w:r>
      <w:r>
        <w:t>Health</w:t>
      </w:r>
      <w:r>
        <w:rPr>
          <w:spacing w:val="-3"/>
        </w:rPr>
        <w:t xml:space="preserve"> </w:t>
      </w:r>
      <w:r>
        <w:t>Care.</w:t>
      </w:r>
      <w:r>
        <w:rPr>
          <w:spacing w:val="-1"/>
        </w:rPr>
        <w:t xml:space="preserve"> </w:t>
      </w:r>
      <w:r>
        <w:t>Priority</w:t>
      </w:r>
      <w:r>
        <w:rPr>
          <w:spacing w:val="-2"/>
        </w:rPr>
        <w:t xml:space="preserve"> </w:t>
      </w:r>
      <w:r>
        <w:t>Antibacterial</w:t>
      </w:r>
      <w:r>
        <w:rPr>
          <w:spacing w:val="-3"/>
        </w:rPr>
        <w:t xml:space="preserve"> </w:t>
      </w:r>
      <w:r>
        <w:t>List</w:t>
      </w:r>
      <w:r>
        <w:rPr>
          <w:spacing w:val="-3"/>
        </w:rPr>
        <w:t xml:space="preserve"> </w:t>
      </w:r>
      <w:r>
        <w:t>for antimicrobial resistance</w:t>
      </w:r>
      <w:r>
        <w:rPr>
          <w:spacing w:val="-4"/>
        </w:rPr>
        <w:t xml:space="preserve"> </w:t>
      </w:r>
      <w:r>
        <w:t>containment: a stewardship resource</w:t>
      </w:r>
      <w:r>
        <w:rPr>
          <w:spacing w:val="-2"/>
        </w:rPr>
        <w:t xml:space="preserve"> </w:t>
      </w:r>
      <w:r>
        <w:t>for</w:t>
      </w:r>
      <w:r>
        <w:rPr>
          <w:spacing w:val="-1"/>
        </w:rPr>
        <w:t xml:space="preserve"> </w:t>
      </w:r>
      <w:r>
        <w:t>human</w:t>
      </w:r>
      <w:r>
        <w:rPr>
          <w:spacing w:val="-2"/>
        </w:rPr>
        <w:t xml:space="preserve"> </w:t>
      </w:r>
      <w:r>
        <w:t>health.</w:t>
      </w:r>
      <w:r>
        <w:rPr>
          <w:spacing w:val="-1"/>
        </w:rPr>
        <w:t xml:space="preserve"> </w:t>
      </w:r>
      <w:r>
        <w:t xml:space="preserve">[Internet] Sydney: ACSQHC; 2020 [cited 2024 May 5] Available from: </w:t>
      </w:r>
      <w:hyperlink r:id="rId43">
        <w:r>
          <w:rPr>
            <w:color w:val="44536A"/>
            <w:spacing w:val="-2"/>
            <w:u w:val="single" w:color="44536A"/>
          </w:rPr>
          <w:t>https://www.safetyandquality.gov.au/publications-and-resources/resource-library/priority-</w:t>
        </w:r>
      </w:hyperlink>
      <w:r>
        <w:rPr>
          <w:color w:val="44536A"/>
          <w:spacing w:val="-2"/>
        </w:rPr>
        <w:t xml:space="preserve"> </w:t>
      </w:r>
      <w:hyperlink r:id="rId44">
        <w:r>
          <w:rPr>
            <w:color w:val="44536A"/>
            <w:spacing w:val="-2"/>
            <w:u w:val="single" w:color="44536A"/>
          </w:rPr>
          <w:t>antibacterial-list-antimicrobial-resistance-containment</w:t>
        </w:r>
        <w:r>
          <w:rPr>
            <w:spacing w:val="-2"/>
          </w:rPr>
          <w:t>.</w:t>
        </w:r>
      </w:hyperlink>
    </w:p>
    <w:p w14:paraId="4C653DEB" w14:textId="77777777" w:rsidR="00052429" w:rsidRDefault="00B706C2">
      <w:pPr>
        <w:pStyle w:val="ListParagraph"/>
        <w:numPr>
          <w:ilvl w:val="0"/>
          <w:numId w:val="2"/>
        </w:numPr>
        <w:tabs>
          <w:tab w:val="left" w:pos="872"/>
        </w:tabs>
        <w:ind w:right="1147" w:hanging="720"/>
      </w:pPr>
      <w:r>
        <w:t>National</w:t>
      </w:r>
      <w:r>
        <w:rPr>
          <w:spacing w:val="-3"/>
        </w:rPr>
        <w:t xml:space="preserve"> </w:t>
      </w:r>
      <w:r>
        <w:t>Health</w:t>
      </w:r>
      <w:r>
        <w:rPr>
          <w:spacing w:val="-3"/>
        </w:rPr>
        <w:t xml:space="preserve"> </w:t>
      </w:r>
      <w:r>
        <w:t>and</w:t>
      </w:r>
      <w:r>
        <w:rPr>
          <w:spacing w:val="-5"/>
        </w:rPr>
        <w:t xml:space="preserve"> </w:t>
      </w:r>
      <w:r>
        <w:t>Medical</w:t>
      </w:r>
      <w:r>
        <w:rPr>
          <w:spacing w:val="-3"/>
        </w:rPr>
        <w:t xml:space="preserve"> </w:t>
      </w:r>
      <w:r>
        <w:t>Research</w:t>
      </w:r>
      <w:r>
        <w:rPr>
          <w:spacing w:val="-3"/>
        </w:rPr>
        <w:t xml:space="preserve"> </w:t>
      </w:r>
      <w:r>
        <w:t>Council.</w:t>
      </w:r>
      <w:r>
        <w:rPr>
          <w:spacing w:val="-2"/>
        </w:rPr>
        <w:t xml:space="preserve"> </w:t>
      </w:r>
      <w:r>
        <w:t>Australian</w:t>
      </w:r>
      <w:r>
        <w:rPr>
          <w:spacing w:val="-3"/>
        </w:rPr>
        <w:t xml:space="preserve"> </w:t>
      </w:r>
      <w:r>
        <w:t>guidelines</w:t>
      </w:r>
      <w:r>
        <w:rPr>
          <w:spacing w:val="-2"/>
        </w:rPr>
        <w:t xml:space="preserve"> </w:t>
      </w:r>
      <w:r>
        <w:t>for</w:t>
      </w:r>
      <w:r>
        <w:rPr>
          <w:spacing w:val="-4"/>
        </w:rPr>
        <w:t xml:space="preserve"> </w:t>
      </w:r>
      <w:r>
        <w:t>the</w:t>
      </w:r>
      <w:r>
        <w:rPr>
          <w:spacing w:val="-3"/>
        </w:rPr>
        <w:t xml:space="preserve"> </w:t>
      </w:r>
      <w:r>
        <w:t>prevention</w:t>
      </w:r>
      <w:r>
        <w:rPr>
          <w:spacing w:val="-3"/>
        </w:rPr>
        <w:t xml:space="preserve"> </w:t>
      </w:r>
      <w:r>
        <w:t>and control of infection in healthcare. Canberra: Commonwealth of Australia; 2019.</w:t>
      </w:r>
    </w:p>
    <w:p w14:paraId="4C653DEC" w14:textId="77777777" w:rsidR="00052429" w:rsidRDefault="00B706C2">
      <w:pPr>
        <w:pStyle w:val="ListParagraph"/>
        <w:numPr>
          <w:ilvl w:val="0"/>
          <w:numId w:val="2"/>
        </w:numPr>
        <w:tabs>
          <w:tab w:val="left" w:pos="872"/>
        </w:tabs>
        <w:ind w:right="1246" w:hanging="720"/>
      </w:pPr>
      <w:r>
        <w:t>Australian Commission on Safety and Quality in Health Care. National safety and quality health</w:t>
      </w:r>
      <w:r>
        <w:rPr>
          <w:spacing w:val="-3"/>
        </w:rPr>
        <w:t xml:space="preserve"> </w:t>
      </w:r>
      <w:r>
        <w:t>service</w:t>
      </w:r>
      <w:r>
        <w:rPr>
          <w:spacing w:val="-3"/>
        </w:rPr>
        <w:t xml:space="preserve"> </w:t>
      </w:r>
      <w:r>
        <w:t>standards.</w:t>
      </w:r>
      <w:r>
        <w:rPr>
          <w:spacing w:val="-3"/>
        </w:rPr>
        <w:t xml:space="preserve"> </w:t>
      </w:r>
      <w:r>
        <w:t>2nd</w:t>
      </w:r>
      <w:r>
        <w:rPr>
          <w:spacing w:val="-3"/>
        </w:rPr>
        <w:t xml:space="preserve"> </w:t>
      </w:r>
      <w:r>
        <w:t>ed.</w:t>
      </w:r>
      <w:r>
        <w:rPr>
          <w:spacing w:val="-3"/>
        </w:rPr>
        <w:t xml:space="preserve"> </w:t>
      </w:r>
      <w:r>
        <w:t>-</w:t>
      </w:r>
      <w:r>
        <w:rPr>
          <w:spacing w:val="-2"/>
        </w:rPr>
        <w:t xml:space="preserve"> </w:t>
      </w:r>
      <w:r>
        <w:t>version</w:t>
      </w:r>
      <w:r>
        <w:rPr>
          <w:spacing w:val="-3"/>
        </w:rPr>
        <w:t xml:space="preserve"> </w:t>
      </w:r>
      <w:r>
        <w:t>2.</w:t>
      </w:r>
      <w:r>
        <w:rPr>
          <w:spacing w:val="-4"/>
        </w:rPr>
        <w:t xml:space="preserve"> </w:t>
      </w:r>
      <w:r>
        <w:t>[Internet]</w:t>
      </w:r>
      <w:r>
        <w:rPr>
          <w:spacing w:val="-2"/>
        </w:rPr>
        <w:t xml:space="preserve"> </w:t>
      </w:r>
      <w:r>
        <w:t>Sydney:</w:t>
      </w:r>
      <w:r>
        <w:rPr>
          <w:spacing w:val="-2"/>
        </w:rPr>
        <w:t xml:space="preserve"> </w:t>
      </w:r>
      <w:r>
        <w:t>ACSQHC;</w:t>
      </w:r>
      <w:r>
        <w:rPr>
          <w:spacing w:val="-4"/>
        </w:rPr>
        <w:t xml:space="preserve"> </w:t>
      </w:r>
      <w:r>
        <w:t>2021</w:t>
      </w:r>
      <w:r>
        <w:rPr>
          <w:spacing w:val="40"/>
        </w:rPr>
        <w:t xml:space="preserve"> </w:t>
      </w:r>
      <w:r>
        <w:t xml:space="preserve">Available from: </w:t>
      </w:r>
      <w:hyperlink r:id="rId45">
        <w:r>
          <w:rPr>
            <w:color w:val="44536A"/>
            <w:u w:val="single" w:color="44536A"/>
          </w:rPr>
          <w:t>https://www.safetyandquality.gov.au/publications-and-resources/resource-</w:t>
        </w:r>
      </w:hyperlink>
      <w:r>
        <w:rPr>
          <w:color w:val="44536A"/>
        </w:rPr>
        <w:t xml:space="preserve"> </w:t>
      </w:r>
      <w:hyperlink r:id="rId46">
        <w:r>
          <w:rPr>
            <w:color w:val="44536A"/>
            <w:spacing w:val="-2"/>
            <w:u w:val="single" w:color="44536A"/>
          </w:rPr>
          <w:t>library/national-safety-and-quality-health-service-standards-second-edition</w:t>
        </w:r>
        <w:r>
          <w:rPr>
            <w:spacing w:val="-2"/>
          </w:rPr>
          <w:t>.</w:t>
        </w:r>
      </w:hyperlink>
    </w:p>
    <w:p w14:paraId="4C653DED" w14:textId="77777777" w:rsidR="00052429" w:rsidRDefault="00B706C2">
      <w:pPr>
        <w:pStyle w:val="ListParagraph"/>
        <w:numPr>
          <w:ilvl w:val="0"/>
          <w:numId w:val="2"/>
        </w:numPr>
        <w:tabs>
          <w:tab w:val="left" w:pos="872"/>
        </w:tabs>
        <w:ind w:right="1146" w:hanging="720"/>
      </w:pPr>
      <w:r>
        <w:t>Australian Commission on Safety and Quality in Health Care. National safety and quality primary</w:t>
      </w:r>
      <w:r>
        <w:rPr>
          <w:spacing w:val="-2"/>
        </w:rPr>
        <w:t xml:space="preserve"> </w:t>
      </w:r>
      <w:r>
        <w:t>and</w:t>
      </w:r>
      <w:r>
        <w:rPr>
          <w:spacing w:val="-2"/>
        </w:rPr>
        <w:t xml:space="preserve"> </w:t>
      </w:r>
      <w:r>
        <w:t>community</w:t>
      </w:r>
      <w:r>
        <w:rPr>
          <w:spacing w:val="-4"/>
        </w:rPr>
        <w:t xml:space="preserve"> </w:t>
      </w:r>
      <w:r>
        <w:t>healthcare</w:t>
      </w:r>
      <w:r>
        <w:rPr>
          <w:spacing w:val="-2"/>
        </w:rPr>
        <w:t xml:space="preserve"> </w:t>
      </w:r>
      <w:r>
        <w:t>standards. [Internet] Sydney: ACSQHC; 2021</w:t>
      </w:r>
      <w:r>
        <w:rPr>
          <w:spacing w:val="40"/>
        </w:rPr>
        <w:t xml:space="preserve"> </w:t>
      </w:r>
      <w:r>
        <w:t>Available from:</w:t>
      </w:r>
      <w:r>
        <w:rPr>
          <w:spacing w:val="-16"/>
        </w:rPr>
        <w:t xml:space="preserve"> </w:t>
      </w:r>
      <w:hyperlink r:id="rId47">
        <w:r>
          <w:rPr>
            <w:color w:val="44536A"/>
            <w:u w:val="single" w:color="44536A"/>
          </w:rPr>
          <w:t>https://www.health.gov.au/resources/publications/the-strengthened-aged-care-quality-</w:t>
        </w:r>
      </w:hyperlink>
      <w:r>
        <w:rPr>
          <w:color w:val="44536A"/>
        </w:rPr>
        <w:t xml:space="preserve"> </w:t>
      </w:r>
      <w:hyperlink r:id="rId48">
        <w:r>
          <w:rPr>
            <w:color w:val="44536A"/>
            <w:spacing w:val="-2"/>
            <w:u w:val="single" w:color="44536A"/>
          </w:rPr>
          <w:t>standards-final-draft?language=en</w:t>
        </w:r>
      </w:hyperlink>
      <w:r>
        <w:rPr>
          <w:spacing w:val="-2"/>
        </w:rPr>
        <w:t>.</w:t>
      </w:r>
    </w:p>
    <w:p w14:paraId="4C653DEE" w14:textId="77777777" w:rsidR="00052429" w:rsidRDefault="00B706C2">
      <w:pPr>
        <w:pStyle w:val="ListParagraph"/>
        <w:numPr>
          <w:ilvl w:val="0"/>
          <w:numId w:val="2"/>
        </w:numPr>
        <w:tabs>
          <w:tab w:val="left" w:pos="872"/>
        </w:tabs>
        <w:ind w:right="1280" w:hanging="720"/>
      </w:pPr>
      <w:r>
        <w:t>Australian</w:t>
      </w:r>
      <w:r>
        <w:rPr>
          <w:spacing w:val="-3"/>
        </w:rPr>
        <w:t xml:space="preserve"> </w:t>
      </w:r>
      <w:r>
        <w:t>Commission</w:t>
      </w:r>
      <w:r>
        <w:rPr>
          <w:spacing w:val="-3"/>
        </w:rPr>
        <w:t xml:space="preserve"> </w:t>
      </w:r>
      <w:r>
        <w:t>on</w:t>
      </w:r>
      <w:r>
        <w:rPr>
          <w:spacing w:val="-3"/>
        </w:rPr>
        <w:t xml:space="preserve"> </w:t>
      </w:r>
      <w:r>
        <w:t>Safety</w:t>
      </w:r>
      <w:r>
        <w:rPr>
          <w:spacing w:val="-2"/>
        </w:rPr>
        <w:t xml:space="preserve"> </w:t>
      </w:r>
      <w:r>
        <w:t>and</w:t>
      </w:r>
      <w:r>
        <w:rPr>
          <w:spacing w:val="-5"/>
        </w:rPr>
        <w:t xml:space="preserve"> </w:t>
      </w:r>
      <w:r>
        <w:t>Quality</w:t>
      </w:r>
      <w:r>
        <w:rPr>
          <w:spacing w:val="-5"/>
        </w:rPr>
        <w:t xml:space="preserve"> </w:t>
      </w:r>
      <w:r>
        <w:t>in</w:t>
      </w:r>
      <w:r>
        <w:rPr>
          <w:spacing w:val="-3"/>
        </w:rPr>
        <w:t xml:space="preserve"> </w:t>
      </w:r>
      <w:r>
        <w:t>Health</w:t>
      </w:r>
      <w:r>
        <w:rPr>
          <w:spacing w:val="-3"/>
        </w:rPr>
        <w:t xml:space="preserve"> </w:t>
      </w:r>
      <w:r>
        <w:t>Care.</w:t>
      </w:r>
      <w:r>
        <w:rPr>
          <w:spacing w:val="-1"/>
        </w:rPr>
        <w:t xml:space="preserve"> </w:t>
      </w:r>
      <w:r>
        <w:t>The</w:t>
      </w:r>
      <w:r>
        <w:rPr>
          <w:spacing w:val="-5"/>
        </w:rPr>
        <w:t xml:space="preserve"> </w:t>
      </w:r>
      <w:r>
        <w:t>strengthened</w:t>
      </w:r>
      <w:r>
        <w:rPr>
          <w:spacing w:val="-3"/>
        </w:rPr>
        <w:t xml:space="preserve"> </w:t>
      </w:r>
      <w:r>
        <w:t>aged</w:t>
      </w:r>
      <w:r>
        <w:rPr>
          <w:spacing w:val="-3"/>
        </w:rPr>
        <w:t xml:space="preserve"> </w:t>
      </w:r>
      <w:r>
        <w:t xml:space="preserve">care quality standards - Final draft (November 2023). [Internet] Sydney: ACSQHC; 2023 Available from: </w:t>
      </w:r>
      <w:hyperlink r:id="rId49">
        <w:r>
          <w:rPr>
            <w:color w:val="44536A"/>
            <w:u w:val="single" w:color="44536A"/>
          </w:rPr>
          <w:t>https://www.health.gov.au/sites/default/files/2023-12/the-strengthened-</w:t>
        </w:r>
      </w:hyperlink>
      <w:r>
        <w:rPr>
          <w:color w:val="44536A"/>
        </w:rPr>
        <w:t xml:space="preserve"> </w:t>
      </w:r>
      <w:hyperlink r:id="rId50">
        <w:r>
          <w:rPr>
            <w:color w:val="44536A"/>
            <w:spacing w:val="-2"/>
            <w:u w:val="single" w:color="44536A"/>
          </w:rPr>
          <w:t>aged-care-quality-standards-final-draft-november-2023.pdf</w:t>
        </w:r>
      </w:hyperlink>
      <w:r>
        <w:rPr>
          <w:spacing w:val="-2"/>
        </w:rPr>
        <w:t>.</w:t>
      </w:r>
    </w:p>
    <w:p w14:paraId="4C653DEF" w14:textId="77777777" w:rsidR="00052429" w:rsidRDefault="00B706C2">
      <w:pPr>
        <w:pStyle w:val="ListParagraph"/>
        <w:numPr>
          <w:ilvl w:val="0"/>
          <w:numId w:val="2"/>
        </w:numPr>
        <w:tabs>
          <w:tab w:val="left" w:pos="869"/>
          <w:tab w:val="left" w:pos="872"/>
        </w:tabs>
        <w:ind w:right="1332" w:hanging="720"/>
        <w:jc w:val="both"/>
      </w:pPr>
      <w:r>
        <w:t>Coombs</w:t>
      </w:r>
      <w:r>
        <w:rPr>
          <w:spacing w:val="-4"/>
        </w:rPr>
        <w:t xml:space="preserve"> </w:t>
      </w:r>
      <w:r>
        <w:t>GW, Pearson</w:t>
      </w:r>
      <w:r>
        <w:rPr>
          <w:spacing w:val="-4"/>
        </w:rPr>
        <w:t xml:space="preserve"> </w:t>
      </w:r>
      <w:r>
        <w:t>JC, Christiansen</w:t>
      </w:r>
      <w:r>
        <w:rPr>
          <w:spacing w:val="-4"/>
        </w:rPr>
        <w:t xml:space="preserve"> </w:t>
      </w:r>
      <w:r>
        <w:t>K,</w:t>
      </w:r>
      <w:r>
        <w:rPr>
          <w:spacing w:val="-2"/>
        </w:rPr>
        <w:t xml:space="preserve"> </w:t>
      </w:r>
      <w:r>
        <w:t>Gottlieb</w:t>
      </w:r>
      <w:r>
        <w:rPr>
          <w:spacing w:val="-2"/>
        </w:rPr>
        <w:t xml:space="preserve"> </w:t>
      </w:r>
      <w:r>
        <w:t>T,</w:t>
      </w:r>
      <w:r>
        <w:rPr>
          <w:spacing w:val="-2"/>
        </w:rPr>
        <w:t xml:space="preserve"> </w:t>
      </w:r>
      <w:r>
        <w:t>Bell</w:t>
      </w:r>
      <w:r>
        <w:rPr>
          <w:spacing w:val="-2"/>
        </w:rPr>
        <w:t xml:space="preserve"> </w:t>
      </w:r>
      <w:r>
        <w:t>JM,</w:t>
      </w:r>
      <w:r>
        <w:rPr>
          <w:spacing w:val="-3"/>
        </w:rPr>
        <w:t xml:space="preserve"> </w:t>
      </w:r>
      <w:r>
        <w:t>George</w:t>
      </w:r>
      <w:r>
        <w:rPr>
          <w:spacing w:val="-4"/>
        </w:rPr>
        <w:t xml:space="preserve"> </w:t>
      </w:r>
      <w:r>
        <w:t>N,</w:t>
      </w:r>
      <w:r>
        <w:rPr>
          <w:spacing w:val="-3"/>
        </w:rPr>
        <w:t xml:space="preserve"> </w:t>
      </w:r>
      <w:r>
        <w:t>et</w:t>
      </w:r>
      <w:r>
        <w:rPr>
          <w:spacing w:val="-2"/>
        </w:rPr>
        <w:t xml:space="preserve"> </w:t>
      </w:r>
      <w:r>
        <w:t>al. Australian Group on Antimicrobial</w:t>
      </w:r>
      <w:r>
        <w:rPr>
          <w:spacing w:val="-1"/>
        </w:rPr>
        <w:t xml:space="preserve"> </w:t>
      </w:r>
      <w:r>
        <w:t>Resistance Enterococcus Surveillance Programme annual</w:t>
      </w:r>
      <w:r>
        <w:rPr>
          <w:spacing w:val="-1"/>
        </w:rPr>
        <w:t xml:space="preserve"> </w:t>
      </w:r>
      <w:r>
        <w:t>report, 2010. Commun Dis Intell Q Rep. 2013;37(3):E199-209.</w:t>
      </w:r>
    </w:p>
    <w:p w14:paraId="4C653DF0" w14:textId="77777777" w:rsidR="00052429" w:rsidRDefault="00B706C2">
      <w:pPr>
        <w:pStyle w:val="ListParagraph"/>
        <w:numPr>
          <w:ilvl w:val="0"/>
          <w:numId w:val="2"/>
        </w:numPr>
        <w:tabs>
          <w:tab w:val="left" w:pos="872"/>
        </w:tabs>
        <w:ind w:right="1318" w:hanging="720"/>
      </w:pPr>
      <w:r>
        <w:t>Coombs</w:t>
      </w:r>
      <w:r>
        <w:rPr>
          <w:spacing w:val="-5"/>
        </w:rPr>
        <w:t xml:space="preserve"> </w:t>
      </w:r>
      <w:r>
        <w:t>G,</w:t>
      </w:r>
      <w:r>
        <w:rPr>
          <w:spacing w:val="-3"/>
        </w:rPr>
        <w:t xml:space="preserve"> </w:t>
      </w:r>
      <w:r>
        <w:t>Bell</w:t>
      </w:r>
      <w:r>
        <w:rPr>
          <w:spacing w:val="-3"/>
        </w:rPr>
        <w:t xml:space="preserve"> </w:t>
      </w:r>
      <w:r>
        <w:t>JM,</w:t>
      </w:r>
      <w:r>
        <w:rPr>
          <w:spacing w:val="-1"/>
        </w:rPr>
        <w:t xml:space="preserve"> </w:t>
      </w:r>
      <w:r>
        <w:t>Daley</w:t>
      </w:r>
      <w:r>
        <w:rPr>
          <w:spacing w:val="-2"/>
        </w:rPr>
        <w:t xml:space="preserve"> </w:t>
      </w:r>
      <w:r>
        <w:t>D,</w:t>
      </w:r>
      <w:r>
        <w:rPr>
          <w:spacing w:val="-3"/>
        </w:rPr>
        <w:t xml:space="preserve"> </w:t>
      </w:r>
      <w:r>
        <w:t>Collignon</w:t>
      </w:r>
      <w:r>
        <w:rPr>
          <w:spacing w:val="-3"/>
        </w:rPr>
        <w:t xml:space="preserve"> </w:t>
      </w:r>
      <w:r>
        <w:t>P,</w:t>
      </w:r>
      <w:r>
        <w:rPr>
          <w:spacing w:val="-1"/>
        </w:rPr>
        <w:t xml:space="preserve"> </w:t>
      </w:r>
      <w:r>
        <w:t>Cooley</w:t>
      </w:r>
      <w:r>
        <w:rPr>
          <w:spacing w:val="-2"/>
        </w:rPr>
        <w:t xml:space="preserve"> </w:t>
      </w:r>
      <w:r>
        <w:t>L,</w:t>
      </w:r>
      <w:r>
        <w:rPr>
          <w:spacing w:val="-3"/>
        </w:rPr>
        <w:t xml:space="preserve"> </w:t>
      </w:r>
      <w:r>
        <w:t>Gottlieb</w:t>
      </w:r>
      <w:r>
        <w:rPr>
          <w:spacing w:val="-3"/>
        </w:rPr>
        <w:t xml:space="preserve"> </w:t>
      </w:r>
      <w:r>
        <w:t>T,</w:t>
      </w:r>
      <w:r>
        <w:rPr>
          <w:spacing w:val="-1"/>
        </w:rPr>
        <w:t xml:space="preserve"> </w:t>
      </w:r>
      <w:r>
        <w:t>et</w:t>
      </w:r>
      <w:r>
        <w:rPr>
          <w:spacing w:val="-3"/>
        </w:rPr>
        <w:t xml:space="preserve"> </w:t>
      </w:r>
      <w:r>
        <w:t>al.</w:t>
      </w:r>
      <w:r>
        <w:rPr>
          <w:spacing w:val="-1"/>
        </w:rPr>
        <w:t xml:space="preserve"> </w:t>
      </w:r>
      <w:r>
        <w:t>Australian</w:t>
      </w:r>
      <w:r>
        <w:rPr>
          <w:spacing w:val="-5"/>
        </w:rPr>
        <w:t xml:space="preserve"> </w:t>
      </w:r>
      <w:r>
        <w:t>Group</w:t>
      </w:r>
      <w:r>
        <w:rPr>
          <w:spacing w:val="-5"/>
        </w:rPr>
        <w:t xml:space="preserve"> </w:t>
      </w:r>
      <w:r>
        <w:t>on Antimicrobial Resistance: Sepsis Outcome Programs: 2021 report. Sydney: Australian Commission on Safety and Quality in Health Care, 2022.</w:t>
      </w:r>
    </w:p>
    <w:p w14:paraId="4C653DF1" w14:textId="77777777" w:rsidR="00052429" w:rsidRDefault="00052429">
      <w:pPr>
        <w:sectPr w:rsidR="00052429">
          <w:pgSz w:w="11910" w:h="16840"/>
          <w:pgMar w:top="1040" w:right="0" w:bottom="920" w:left="980" w:header="0" w:footer="734" w:gutter="0"/>
          <w:cols w:space="720"/>
        </w:sectPr>
      </w:pPr>
    </w:p>
    <w:p w14:paraId="4C653DF2" w14:textId="77777777" w:rsidR="00052429" w:rsidRDefault="00B706C2">
      <w:pPr>
        <w:pStyle w:val="ListParagraph"/>
        <w:numPr>
          <w:ilvl w:val="0"/>
          <w:numId w:val="2"/>
        </w:numPr>
        <w:tabs>
          <w:tab w:val="left" w:pos="872"/>
        </w:tabs>
        <w:spacing w:before="74"/>
        <w:ind w:right="1340" w:hanging="720"/>
      </w:pPr>
      <w:r>
        <w:lastRenderedPageBreak/>
        <w:t>Coombs G, Bell JM, Blyth CC, Daley D, Collignon P, Cooley L, et al. Australian group on Antimicrobial</w:t>
      </w:r>
      <w:r>
        <w:rPr>
          <w:spacing w:val="-4"/>
        </w:rPr>
        <w:t xml:space="preserve"> </w:t>
      </w:r>
      <w:r>
        <w:t>Resistance</w:t>
      </w:r>
      <w:r>
        <w:rPr>
          <w:spacing w:val="-6"/>
        </w:rPr>
        <w:t xml:space="preserve"> </w:t>
      </w:r>
      <w:r>
        <w:t>Surveillance</w:t>
      </w:r>
      <w:r>
        <w:rPr>
          <w:spacing w:val="-4"/>
        </w:rPr>
        <w:t xml:space="preserve"> </w:t>
      </w:r>
      <w:r>
        <w:t>Outcomes</w:t>
      </w:r>
      <w:r>
        <w:rPr>
          <w:spacing w:val="-6"/>
        </w:rPr>
        <w:t xml:space="preserve"> </w:t>
      </w:r>
      <w:r>
        <w:t>Programs.</w:t>
      </w:r>
      <w:r>
        <w:rPr>
          <w:spacing w:val="-4"/>
        </w:rPr>
        <w:t xml:space="preserve"> </w:t>
      </w:r>
      <w:r>
        <w:t>Bloodstream</w:t>
      </w:r>
      <w:r>
        <w:rPr>
          <w:spacing w:val="-5"/>
        </w:rPr>
        <w:t xml:space="preserve"> </w:t>
      </w:r>
      <w:r>
        <w:t>infections:</w:t>
      </w:r>
      <w:r>
        <w:rPr>
          <w:spacing w:val="-2"/>
        </w:rPr>
        <w:t xml:space="preserve"> </w:t>
      </w:r>
      <w:r>
        <w:t>2022 Report. Sydney: ACSQHC, 2023.</w:t>
      </w:r>
    </w:p>
    <w:p w14:paraId="4C653DF3" w14:textId="77777777" w:rsidR="00052429" w:rsidRDefault="00B706C2">
      <w:pPr>
        <w:pStyle w:val="ListParagraph"/>
        <w:numPr>
          <w:ilvl w:val="0"/>
          <w:numId w:val="2"/>
        </w:numPr>
        <w:tabs>
          <w:tab w:val="left" w:pos="872"/>
        </w:tabs>
        <w:spacing w:before="2"/>
        <w:ind w:right="1528" w:hanging="720"/>
      </w:pPr>
      <w:r>
        <w:t>European</w:t>
      </w:r>
      <w:r>
        <w:rPr>
          <w:spacing w:val="-5"/>
        </w:rPr>
        <w:t xml:space="preserve"> </w:t>
      </w:r>
      <w:r>
        <w:t>Committee</w:t>
      </w:r>
      <w:r>
        <w:rPr>
          <w:spacing w:val="-5"/>
        </w:rPr>
        <w:t xml:space="preserve"> </w:t>
      </w:r>
      <w:r>
        <w:t>on</w:t>
      </w:r>
      <w:r>
        <w:rPr>
          <w:spacing w:val="-8"/>
        </w:rPr>
        <w:t xml:space="preserve"> </w:t>
      </w:r>
      <w:r>
        <w:t>Antimicrobial</w:t>
      </w:r>
      <w:r>
        <w:rPr>
          <w:spacing w:val="-5"/>
        </w:rPr>
        <w:t xml:space="preserve"> </w:t>
      </w:r>
      <w:r>
        <w:t>Susceptibility</w:t>
      </w:r>
      <w:r>
        <w:rPr>
          <w:spacing w:val="-4"/>
        </w:rPr>
        <w:t xml:space="preserve"> </w:t>
      </w:r>
      <w:r>
        <w:t>Testing.</w:t>
      </w:r>
      <w:r>
        <w:rPr>
          <w:spacing w:val="-5"/>
        </w:rPr>
        <w:t xml:space="preserve"> </w:t>
      </w:r>
      <w:r>
        <w:t>Antimicrobial</w:t>
      </w:r>
      <w:r>
        <w:rPr>
          <w:spacing w:val="-5"/>
        </w:rPr>
        <w:t xml:space="preserve"> </w:t>
      </w:r>
      <w:r>
        <w:t xml:space="preserve">susceptibility testing. [Internet]: EUCAST; 2024 [cited May 2024] Available from: </w:t>
      </w:r>
      <w:hyperlink r:id="rId51">
        <w:r>
          <w:rPr>
            <w:color w:val="44536A"/>
            <w:spacing w:val="-2"/>
            <w:u w:val="single" w:color="44536A"/>
          </w:rPr>
          <w:t>https://www.eucast.org/ast_of_bacteria/</w:t>
        </w:r>
      </w:hyperlink>
      <w:r>
        <w:rPr>
          <w:spacing w:val="-2"/>
        </w:rPr>
        <w:t>.</w:t>
      </w:r>
    </w:p>
    <w:p w14:paraId="4C653DF4" w14:textId="77777777" w:rsidR="00052429" w:rsidRDefault="00B706C2">
      <w:pPr>
        <w:pStyle w:val="ListParagraph"/>
        <w:numPr>
          <w:ilvl w:val="0"/>
          <w:numId w:val="2"/>
        </w:numPr>
        <w:tabs>
          <w:tab w:val="left" w:pos="872"/>
        </w:tabs>
        <w:ind w:right="1167" w:hanging="720"/>
      </w:pPr>
      <w:r>
        <w:t>CLSI. Methods for dilution antimicrobial susceptibility tests for bacteria that grow aerobically,</w:t>
      </w:r>
      <w:r>
        <w:rPr>
          <w:spacing w:val="-1"/>
        </w:rPr>
        <w:t xml:space="preserve"> </w:t>
      </w:r>
      <w:r>
        <w:t>12th</w:t>
      </w:r>
      <w:r>
        <w:rPr>
          <w:spacing w:val="-5"/>
        </w:rPr>
        <w:t xml:space="preserve"> </w:t>
      </w:r>
      <w:r>
        <w:t>Edition.</w:t>
      </w:r>
      <w:r>
        <w:rPr>
          <w:spacing w:val="-3"/>
        </w:rPr>
        <w:t xml:space="preserve"> </w:t>
      </w:r>
      <w:r>
        <w:t>CLSI</w:t>
      </w:r>
      <w:r>
        <w:rPr>
          <w:spacing w:val="-1"/>
        </w:rPr>
        <w:t xml:space="preserve"> </w:t>
      </w:r>
      <w:r>
        <w:t>standard</w:t>
      </w:r>
      <w:r>
        <w:rPr>
          <w:spacing w:val="-7"/>
        </w:rPr>
        <w:t xml:space="preserve"> </w:t>
      </w:r>
      <w:r>
        <w:t>M07.</w:t>
      </w:r>
      <w:r>
        <w:rPr>
          <w:spacing w:val="-3"/>
        </w:rPr>
        <w:t xml:space="preserve"> </w:t>
      </w:r>
      <w:r>
        <w:t>[Internet]</w:t>
      </w:r>
      <w:r>
        <w:rPr>
          <w:spacing w:val="-4"/>
        </w:rPr>
        <w:t xml:space="preserve"> </w:t>
      </w:r>
      <w:r>
        <w:t>Wayne,</w:t>
      </w:r>
      <w:r>
        <w:rPr>
          <w:spacing w:val="-3"/>
        </w:rPr>
        <w:t xml:space="preserve"> </w:t>
      </w:r>
      <w:r>
        <w:t>PA:</w:t>
      </w:r>
      <w:r>
        <w:rPr>
          <w:spacing w:val="-3"/>
        </w:rPr>
        <w:t xml:space="preserve"> </w:t>
      </w:r>
      <w:r>
        <w:t>Clinical</w:t>
      </w:r>
      <w:r>
        <w:rPr>
          <w:spacing w:val="-3"/>
        </w:rPr>
        <w:t xml:space="preserve"> </w:t>
      </w:r>
      <w:r>
        <w:t>and</w:t>
      </w:r>
      <w:r>
        <w:rPr>
          <w:spacing w:val="-3"/>
        </w:rPr>
        <w:t xml:space="preserve"> </w:t>
      </w:r>
      <w:r>
        <w:t xml:space="preserve">Laboratory Standards Institute; 2024 [cited May 2024] Available from: </w:t>
      </w:r>
      <w:hyperlink r:id="rId52">
        <w:r>
          <w:rPr>
            <w:color w:val="44536A"/>
            <w:spacing w:val="-2"/>
            <w:u w:val="single" w:color="44536A"/>
          </w:rPr>
          <w:t>https://clsi.org/standards/products/microbiology/documents/m07/</w:t>
        </w:r>
      </w:hyperlink>
      <w:r>
        <w:rPr>
          <w:spacing w:val="-2"/>
        </w:rPr>
        <w:t>.</w:t>
      </w:r>
    </w:p>
    <w:p w14:paraId="4C653DF5" w14:textId="77777777" w:rsidR="00052429" w:rsidRDefault="00B706C2">
      <w:pPr>
        <w:pStyle w:val="ListParagraph"/>
        <w:numPr>
          <w:ilvl w:val="0"/>
          <w:numId w:val="2"/>
        </w:numPr>
        <w:tabs>
          <w:tab w:val="left" w:pos="872"/>
        </w:tabs>
        <w:ind w:right="1341" w:hanging="720"/>
      </w:pPr>
      <w:r>
        <w:t>CLSI.</w:t>
      </w:r>
      <w:r>
        <w:rPr>
          <w:spacing w:val="-2"/>
        </w:rPr>
        <w:t xml:space="preserve"> </w:t>
      </w:r>
      <w:r>
        <w:t>Performance</w:t>
      </w:r>
      <w:r>
        <w:rPr>
          <w:spacing w:val="-5"/>
        </w:rPr>
        <w:t xml:space="preserve"> </w:t>
      </w:r>
      <w:r>
        <w:t>Standards</w:t>
      </w:r>
      <w:r>
        <w:rPr>
          <w:spacing w:val="-5"/>
        </w:rPr>
        <w:t xml:space="preserve"> </w:t>
      </w:r>
      <w:r>
        <w:t>for</w:t>
      </w:r>
      <w:r>
        <w:rPr>
          <w:spacing w:val="-4"/>
        </w:rPr>
        <w:t xml:space="preserve"> </w:t>
      </w:r>
      <w:r>
        <w:t>antimicrobial</w:t>
      </w:r>
      <w:r>
        <w:rPr>
          <w:spacing w:val="-4"/>
        </w:rPr>
        <w:t xml:space="preserve"> </w:t>
      </w:r>
      <w:r>
        <w:t>disk</w:t>
      </w:r>
      <w:r>
        <w:rPr>
          <w:spacing w:val="-3"/>
        </w:rPr>
        <w:t xml:space="preserve"> </w:t>
      </w:r>
      <w:r>
        <w:t>susceptibility</w:t>
      </w:r>
      <w:r>
        <w:rPr>
          <w:spacing w:val="-3"/>
        </w:rPr>
        <w:t xml:space="preserve"> </w:t>
      </w:r>
      <w:r>
        <w:t>tests,</w:t>
      </w:r>
      <w:r>
        <w:rPr>
          <w:spacing w:val="-2"/>
        </w:rPr>
        <w:t xml:space="preserve"> </w:t>
      </w:r>
      <w:r>
        <w:t>14th</w:t>
      </w:r>
      <w:r>
        <w:rPr>
          <w:spacing w:val="-4"/>
        </w:rPr>
        <w:t xml:space="preserve"> </w:t>
      </w:r>
      <w:r>
        <w:t>edition.</w:t>
      </w:r>
      <w:r>
        <w:rPr>
          <w:spacing w:val="-4"/>
        </w:rPr>
        <w:t xml:space="preserve"> </w:t>
      </w:r>
      <w:r>
        <w:t xml:space="preserve">CLSI standard M02. [Internet] Wayne, PA: Clinical and Laboratory Standards Institute; 2024 [cited May 2024] Available from: </w:t>
      </w:r>
      <w:hyperlink r:id="rId53">
        <w:r>
          <w:rPr>
            <w:color w:val="44536A"/>
            <w:spacing w:val="-2"/>
            <w:u w:val="single" w:color="44536A"/>
          </w:rPr>
          <w:t>https://clsi.org/standards/products/microbiology/documents/m02/</w:t>
        </w:r>
      </w:hyperlink>
      <w:r>
        <w:rPr>
          <w:spacing w:val="-2"/>
        </w:rPr>
        <w:t>.</w:t>
      </w:r>
    </w:p>
    <w:p w14:paraId="4C653DF6" w14:textId="77777777" w:rsidR="00052429" w:rsidRDefault="00B706C2">
      <w:pPr>
        <w:pStyle w:val="ListParagraph"/>
        <w:numPr>
          <w:ilvl w:val="0"/>
          <w:numId w:val="2"/>
        </w:numPr>
        <w:tabs>
          <w:tab w:val="left" w:pos="872"/>
        </w:tabs>
        <w:ind w:right="1244" w:hanging="720"/>
      </w:pPr>
      <w:r>
        <w:t>Bell</w:t>
      </w:r>
      <w:r>
        <w:rPr>
          <w:spacing w:val="-3"/>
        </w:rPr>
        <w:t xml:space="preserve"> </w:t>
      </w:r>
      <w:r>
        <w:t>SM,</w:t>
      </w:r>
      <w:r>
        <w:rPr>
          <w:spacing w:val="-1"/>
        </w:rPr>
        <w:t xml:space="preserve"> </w:t>
      </w:r>
      <w:r>
        <w:t>Pham</w:t>
      </w:r>
      <w:r>
        <w:rPr>
          <w:spacing w:val="-1"/>
        </w:rPr>
        <w:t xml:space="preserve"> </w:t>
      </w:r>
      <w:r>
        <w:t>JN,</w:t>
      </w:r>
      <w:r>
        <w:rPr>
          <w:spacing w:val="-1"/>
        </w:rPr>
        <w:t xml:space="preserve"> </w:t>
      </w:r>
      <w:r>
        <w:t>Rafferty</w:t>
      </w:r>
      <w:r>
        <w:rPr>
          <w:spacing w:val="-5"/>
        </w:rPr>
        <w:t xml:space="preserve"> </w:t>
      </w:r>
      <w:r>
        <w:t>DL,</w:t>
      </w:r>
      <w:r>
        <w:rPr>
          <w:spacing w:val="-3"/>
        </w:rPr>
        <w:t xml:space="preserve"> </w:t>
      </w:r>
      <w:r>
        <w:t>Allerton</w:t>
      </w:r>
      <w:r>
        <w:rPr>
          <w:spacing w:val="-3"/>
        </w:rPr>
        <w:t xml:space="preserve"> </w:t>
      </w:r>
      <w:r>
        <w:t>JK,</w:t>
      </w:r>
      <w:r>
        <w:rPr>
          <w:spacing w:val="-4"/>
        </w:rPr>
        <w:t xml:space="preserve"> </w:t>
      </w:r>
      <w:r>
        <w:t>James</w:t>
      </w:r>
      <w:r>
        <w:rPr>
          <w:spacing w:val="-2"/>
        </w:rPr>
        <w:t xml:space="preserve"> </w:t>
      </w:r>
      <w:r>
        <w:t>PM.</w:t>
      </w:r>
      <w:r>
        <w:rPr>
          <w:spacing w:val="-1"/>
        </w:rPr>
        <w:t xml:space="preserve"> </w:t>
      </w:r>
      <w:r>
        <w:t>Antibiotic</w:t>
      </w:r>
      <w:r>
        <w:rPr>
          <w:spacing w:val="-2"/>
        </w:rPr>
        <w:t xml:space="preserve"> </w:t>
      </w:r>
      <w:r>
        <w:t>Susceptibility</w:t>
      </w:r>
      <w:r>
        <w:rPr>
          <w:spacing w:val="-2"/>
        </w:rPr>
        <w:t xml:space="preserve"> </w:t>
      </w:r>
      <w:r>
        <w:t>Testing</w:t>
      </w:r>
      <w:r>
        <w:rPr>
          <w:spacing w:val="-3"/>
        </w:rPr>
        <w:t xml:space="preserve"> </w:t>
      </w:r>
      <w:r>
        <w:t xml:space="preserve">by the CDS Method. A Manual for medical and veterinary laboratories 2018. 9th edition (revised September 2019). [Internet]: NSW Health Pathology, South Eastern Area Laboratory Services; 2019 [cited Mar 2022] Available from: </w:t>
      </w:r>
      <w:hyperlink r:id="rId54">
        <w:r>
          <w:rPr>
            <w:color w:val="44536A"/>
            <w:u w:val="single" w:color="44536A"/>
          </w:rPr>
          <w:t>http://cdstest.net</w:t>
        </w:r>
      </w:hyperlink>
      <w:r>
        <w:t>.</w:t>
      </w:r>
    </w:p>
    <w:p w14:paraId="4C653DF7" w14:textId="77777777" w:rsidR="00052429" w:rsidRDefault="00B706C2">
      <w:pPr>
        <w:pStyle w:val="ListParagraph"/>
        <w:numPr>
          <w:ilvl w:val="0"/>
          <w:numId w:val="2"/>
        </w:numPr>
        <w:tabs>
          <w:tab w:val="left" w:pos="872"/>
        </w:tabs>
        <w:ind w:right="1146" w:hanging="720"/>
      </w:pPr>
      <w:r>
        <w:t>Australian Bureau of Statistics. Australian Statistical Geography Standard (ASGS): Edition</w:t>
      </w:r>
      <w:r>
        <w:rPr>
          <w:spacing w:val="40"/>
        </w:rPr>
        <w:t xml:space="preserve"> </w:t>
      </w:r>
      <w:r>
        <w:t>3 - Remoteness Structure, July</w:t>
      </w:r>
      <w:r>
        <w:rPr>
          <w:spacing w:val="-1"/>
        </w:rPr>
        <w:t xml:space="preserve"> </w:t>
      </w:r>
      <w:r>
        <w:t>2021. [Internet] Canberra: ABS; 2021</w:t>
      </w:r>
      <w:r>
        <w:rPr>
          <w:spacing w:val="-1"/>
        </w:rPr>
        <w:t xml:space="preserve"> </w:t>
      </w:r>
      <w:r>
        <w:t>[updated 20/07/2021] Available</w:t>
      </w:r>
      <w:r>
        <w:rPr>
          <w:spacing w:val="-16"/>
        </w:rPr>
        <w:t xml:space="preserve"> </w:t>
      </w:r>
      <w:r>
        <w:t>from:</w:t>
      </w:r>
      <w:r>
        <w:rPr>
          <w:spacing w:val="-14"/>
        </w:rPr>
        <w:t xml:space="preserve"> </w:t>
      </w:r>
      <w:hyperlink r:id="rId55">
        <w:r>
          <w:rPr>
            <w:color w:val="44536A"/>
            <w:u w:val="single" w:color="44536A"/>
          </w:rPr>
          <w:t>https://www.abs.gov.au/statistics/standards/australian-statistical-geography-</w:t>
        </w:r>
      </w:hyperlink>
      <w:r>
        <w:rPr>
          <w:color w:val="44536A"/>
        </w:rPr>
        <w:t xml:space="preserve"> </w:t>
      </w:r>
      <w:hyperlink r:id="rId56">
        <w:r>
          <w:rPr>
            <w:color w:val="44536A"/>
            <w:spacing w:val="-2"/>
            <w:u w:val="single" w:color="44536A"/>
          </w:rPr>
          <w:t>standard-asgs-edition-3/jul2021-jun2026/remoteness-structure</w:t>
        </w:r>
      </w:hyperlink>
      <w:r>
        <w:rPr>
          <w:spacing w:val="-2"/>
        </w:rPr>
        <w:t>.</w:t>
      </w:r>
    </w:p>
    <w:p w14:paraId="4C653DF8" w14:textId="77777777" w:rsidR="00052429" w:rsidRDefault="00B706C2">
      <w:pPr>
        <w:pStyle w:val="ListParagraph"/>
        <w:numPr>
          <w:ilvl w:val="0"/>
          <w:numId w:val="2"/>
        </w:numPr>
        <w:tabs>
          <w:tab w:val="left" w:pos="872"/>
        </w:tabs>
        <w:ind w:right="1196" w:hanging="720"/>
      </w:pPr>
      <w:r>
        <w:t xml:space="preserve">Australian Bureau of Statistics. Main structure and greater capital city statistical areas. Australian Statistical Geographical Standard (ASGS) Edition 3. July 2021. [Internet] Canberra: ABS; 2021 [updated 20/07/2021] Available from: </w:t>
      </w:r>
      <w:hyperlink r:id="rId57">
        <w:r>
          <w:rPr>
            <w:color w:val="44536A"/>
            <w:spacing w:val="-2"/>
            <w:u w:val="single" w:color="44536A"/>
          </w:rPr>
          <w:t>https://www.abs.gov.au/statistics/standards/australian-statistical-geography-standard-asgs-</w:t>
        </w:r>
      </w:hyperlink>
      <w:r>
        <w:rPr>
          <w:color w:val="44536A"/>
          <w:spacing w:val="-2"/>
        </w:rPr>
        <w:t xml:space="preserve"> </w:t>
      </w:r>
      <w:hyperlink r:id="rId58">
        <w:r>
          <w:rPr>
            <w:color w:val="44536A"/>
            <w:spacing w:val="-2"/>
            <w:u w:val="single" w:color="44536A"/>
          </w:rPr>
          <w:t>edition-3/jul2021-jun2026/main-structure-and-greater-capital-city-statistical-areas</w:t>
        </w:r>
      </w:hyperlink>
      <w:r>
        <w:rPr>
          <w:spacing w:val="-2"/>
        </w:rPr>
        <w:t>.</w:t>
      </w:r>
    </w:p>
    <w:p w14:paraId="4C653DF9" w14:textId="77777777" w:rsidR="00052429" w:rsidRDefault="00052429">
      <w:pPr>
        <w:sectPr w:rsidR="00052429">
          <w:pgSz w:w="11910" w:h="16840"/>
          <w:pgMar w:top="1040" w:right="0" w:bottom="920" w:left="980" w:header="0" w:footer="734" w:gutter="0"/>
          <w:cols w:space="720"/>
        </w:sectPr>
      </w:pPr>
    </w:p>
    <w:p w14:paraId="4C653DFA" w14:textId="77777777" w:rsidR="00052429" w:rsidRDefault="00B706C2">
      <w:pPr>
        <w:pStyle w:val="Heading1"/>
      </w:pPr>
      <w:bookmarkStart w:id="33" w:name="Appendix_1:_About_APAS"/>
      <w:bookmarkStart w:id="34" w:name="_bookmark24"/>
      <w:bookmarkEnd w:id="33"/>
      <w:bookmarkEnd w:id="34"/>
      <w:r>
        <w:rPr>
          <w:color w:val="0E2841"/>
        </w:rPr>
        <w:lastRenderedPageBreak/>
        <w:t>Appendix</w:t>
      </w:r>
      <w:r>
        <w:rPr>
          <w:color w:val="0E2841"/>
          <w:spacing w:val="-9"/>
        </w:rPr>
        <w:t xml:space="preserve"> </w:t>
      </w:r>
      <w:r>
        <w:rPr>
          <w:color w:val="0E2841"/>
        </w:rPr>
        <w:t>1:</w:t>
      </w:r>
      <w:r>
        <w:rPr>
          <w:color w:val="0E2841"/>
          <w:spacing w:val="-22"/>
        </w:rPr>
        <w:t xml:space="preserve"> </w:t>
      </w:r>
      <w:r>
        <w:rPr>
          <w:color w:val="0E2841"/>
        </w:rPr>
        <w:t>About</w:t>
      </w:r>
      <w:r>
        <w:rPr>
          <w:color w:val="0E2841"/>
          <w:spacing w:val="-20"/>
        </w:rPr>
        <w:t xml:space="preserve"> </w:t>
      </w:r>
      <w:r>
        <w:rPr>
          <w:color w:val="0E2841"/>
          <w:spacing w:val="-4"/>
        </w:rPr>
        <w:t>APAS</w:t>
      </w:r>
    </w:p>
    <w:p w14:paraId="4C653DFB" w14:textId="77777777" w:rsidR="00052429" w:rsidRDefault="00B706C2">
      <w:pPr>
        <w:pStyle w:val="BodyText"/>
        <w:spacing w:before="242"/>
        <w:ind w:left="152" w:right="1215"/>
      </w:pPr>
      <w:r>
        <w:t>Australian</w:t>
      </w:r>
      <w:r>
        <w:rPr>
          <w:spacing w:val="-3"/>
        </w:rPr>
        <w:t xml:space="preserve"> </w:t>
      </w:r>
      <w:r>
        <w:t>Passive</w:t>
      </w:r>
      <w:r>
        <w:rPr>
          <w:spacing w:val="-3"/>
        </w:rPr>
        <w:t xml:space="preserve"> </w:t>
      </w:r>
      <w:r>
        <w:t>AMR</w:t>
      </w:r>
      <w:r>
        <w:rPr>
          <w:spacing w:val="-6"/>
        </w:rPr>
        <w:t xml:space="preserve"> </w:t>
      </w:r>
      <w:r>
        <w:t>Surveillance</w:t>
      </w:r>
      <w:r>
        <w:rPr>
          <w:spacing w:val="-3"/>
        </w:rPr>
        <w:t xml:space="preserve"> </w:t>
      </w:r>
      <w:r>
        <w:t>(APAS)</w:t>
      </w:r>
      <w:r>
        <w:rPr>
          <w:spacing w:val="-1"/>
        </w:rPr>
        <w:t xml:space="preserve"> </w:t>
      </w:r>
      <w:r>
        <w:t>was</w:t>
      </w:r>
      <w:r>
        <w:rPr>
          <w:spacing w:val="-5"/>
        </w:rPr>
        <w:t xml:space="preserve"> </w:t>
      </w:r>
      <w:r>
        <w:t>established</w:t>
      </w:r>
      <w:r>
        <w:rPr>
          <w:spacing w:val="-3"/>
        </w:rPr>
        <w:t xml:space="preserve"> </w:t>
      </w:r>
      <w:r>
        <w:t>by</w:t>
      </w:r>
      <w:r>
        <w:rPr>
          <w:spacing w:val="-7"/>
        </w:rPr>
        <w:t xml:space="preserve"> </w:t>
      </w:r>
      <w:r>
        <w:t>the</w:t>
      </w:r>
      <w:r>
        <w:rPr>
          <w:spacing w:val="-3"/>
        </w:rPr>
        <w:t xml:space="preserve"> </w:t>
      </w:r>
      <w:r>
        <w:t>Commission</w:t>
      </w:r>
      <w:r>
        <w:rPr>
          <w:spacing w:val="-3"/>
        </w:rPr>
        <w:t xml:space="preserve"> </w:t>
      </w:r>
      <w:r>
        <w:t>in</w:t>
      </w:r>
      <w:r>
        <w:rPr>
          <w:spacing w:val="-3"/>
        </w:rPr>
        <w:t xml:space="preserve"> </w:t>
      </w:r>
      <w:r>
        <w:t>collaboration with Queensland Health in 2015 as a component of the Antimicrobial Use and Resistance in Australia (AURA) surveillance program.</w:t>
      </w:r>
    </w:p>
    <w:p w14:paraId="4C653DFC" w14:textId="77777777" w:rsidR="00052429" w:rsidRDefault="00B706C2">
      <w:pPr>
        <w:pStyle w:val="BodyText"/>
        <w:spacing w:before="119"/>
        <w:ind w:left="153" w:right="1142"/>
      </w:pPr>
      <w:r>
        <w:t>Funding</w:t>
      </w:r>
      <w:r>
        <w:rPr>
          <w:spacing w:val="-3"/>
        </w:rPr>
        <w:t xml:space="preserve"> </w:t>
      </w:r>
      <w:r>
        <w:t>for</w:t>
      </w:r>
      <w:r>
        <w:rPr>
          <w:spacing w:val="-4"/>
        </w:rPr>
        <w:t xml:space="preserve"> </w:t>
      </w:r>
      <w:r>
        <w:t>APAS</w:t>
      </w:r>
      <w:r>
        <w:rPr>
          <w:spacing w:val="-3"/>
        </w:rPr>
        <w:t xml:space="preserve"> </w:t>
      </w:r>
      <w:r>
        <w:t>is</w:t>
      </w:r>
      <w:r>
        <w:rPr>
          <w:spacing w:val="-2"/>
        </w:rPr>
        <w:t xml:space="preserve"> </w:t>
      </w:r>
      <w:r>
        <w:t>provided</w:t>
      </w:r>
      <w:r>
        <w:rPr>
          <w:spacing w:val="-3"/>
        </w:rPr>
        <w:t xml:space="preserve"> </w:t>
      </w:r>
      <w:r>
        <w:t>by</w:t>
      </w:r>
      <w:r>
        <w:rPr>
          <w:spacing w:val="-5"/>
        </w:rPr>
        <w:t xml:space="preserve"> </w:t>
      </w:r>
      <w:r>
        <w:t>the</w:t>
      </w:r>
      <w:r>
        <w:rPr>
          <w:spacing w:val="-3"/>
        </w:rPr>
        <w:t xml:space="preserve"> </w:t>
      </w:r>
      <w:r>
        <w:t>Australian</w:t>
      </w:r>
      <w:r>
        <w:rPr>
          <w:spacing w:val="-5"/>
        </w:rPr>
        <w:t xml:space="preserve"> </w:t>
      </w:r>
      <w:r>
        <w:t>Government</w:t>
      </w:r>
      <w:r>
        <w:rPr>
          <w:spacing w:val="-1"/>
        </w:rPr>
        <w:t xml:space="preserve"> </w:t>
      </w:r>
      <w:r>
        <w:t>Department</w:t>
      </w:r>
      <w:r>
        <w:rPr>
          <w:spacing w:val="-3"/>
        </w:rPr>
        <w:t xml:space="preserve"> </w:t>
      </w:r>
      <w:r>
        <w:t>of</w:t>
      </w:r>
      <w:r>
        <w:rPr>
          <w:spacing w:val="-3"/>
        </w:rPr>
        <w:t xml:space="preserve"> </w:t>
      </w:r>
      <w:r>
        <w:t>Health</w:t>
      </w:r>
      <w:r>
        <w:rPr>
          <w:spacing w:val="-3"/>
        </w:rPr>
        <w:t xml:space="preserve"> </w:t>
      </w:r>
      <w:r>
        <w:t>and</w:t>
      </w:r>
      <w:r>
        <w:rPr>
          <w:spacing w:val="-5"/>
        </w:rPr>
        <w:t xml:space="preserve"> </w:t>
      </w:r>
      <w:r>
        <w:t>Aged</w:t>
      </w:r>
      <w:r>
        <w:rPr>
          <w:spacing w:val="-3"/>
        </w:rPr>
        <w:t xml:space="preserve"> </w:t>
      </w:r>
      <w:r>
        <w:t>Care, with contributions from the states and territories as part of the collection and analysis of their data.</w:t>
      </w:r>
    </w:p>
    <w:p w14:paraId="4C653DFD" w14:textId="77777777" w:rsidR="00052429" w:rsidRDefault="00B706C2">
      <w:pPr>
        <w:pStyle w:val="BodyText"/>
        <w:spacing w:before="121"/>
        <w:ind w:left="153" w:right="1142"/>
      </w:pPr>
      <w:r>
        <w:t>Passive</w:t>
      </w:r>
      <w:r>
        <w:rPr>
          <w:spacing w:val="-4"/>
        </w:rPr>
        <w:t xml:space="preserve"> </w:t>
      </w:r>
      <w:r>
        <w:t>antimicrobial</w:t>
      </w:r>
      <w:r>
        <w:rPr>
          <w:spacing w:val="-4"/>
        </w:rPr>
        <w:t xml:space="preserve"> </w:t>
      </w:r>
      <w:r>
        <w:t>resistance</w:t>
      </w:r>
      <w:r>
        <w:rPr>
          <w:spacing w:val="-6"/>
        </w:rPr>
        <w:t xml:space="preserve"> </w:t>
      </w:r>
      <w:r>
        <w:t>(AMR)</w:t>
      </w:r>
      <w:r>
        <w:rPr>
          <w:spacing w:val="-5"/>
        </w:rPr>
        <w:t xml:space="preserve"> </w:t>
      </w:r>
      <w:r>
        <w:t>surveillance</w:t>
      </w:r>
      <w:r>
        <w:rPr>
          <w:spacing w:val="-4"/>
        </w:rPr>
        <w:t xml:space="preserve"> </w:t>
      </w:r>
      <w:r>
        <w:t>involves</w:t>
      </w:r>
      <w:r>
        <w:rPr>
          <w:spacing w:val="-6"/>
        </w:rPr>
        <w:t xml:space="preserve"> </w:t>
      </w:r>
      <w:r>
        <w:t>the</w:t>
      </w:r>
      <w:r>
        <w:rPr>
          <w:spacing w:val="-4"/>
        </w:rPr>
        <w:t xml:space="preserve"> </w:t>
      </w:r>
      <w:r>
        <w:t>extraction</w:t>
      </w:r>
      <w:r>
        <w:rPr>
          <w:spacing w:val="-4"/>
        </w:rPr>
        <w:t xml:space="preserve"> </w:t>
      </w:r>
      <w:r>
        <w:t>of</w:t>
      </w:r>
      <w:r>
        <w:rPr>
          <w:spacing w:val="-4"/>
        </w:rPr>
        <w:t xml:space="preserve"> </w:t>
      </w:r>
      <w:r>
        <w:t>routine</w:t>
      </w:r>
      <w:r>
        <w:rPr>
          <w:spacing w:val="-4"/>
        </w:rPr>
        <w:t xml:space="preserve"> </w:t>
      </w:r>
      <w:r>
        <w:t>susceptibility testing results from laboratory information systems. APAS uses the Queensland Health OrgTRx information technology infrastructure to collect, analyse and report on de-identified patient-level AMR data contributed by 10 public and private pathology services across Australia. The laboratories that are part of these pathology services detect AMR in isolates referred from public and private hospitals, aged care homes and community settings. Initially, data were captured from January 2015</w:t>
      </w:r>
      <w:r>
        <w:rPr>
          <w:spacing w:val="-3"/>
        </w:rPr>
        <w:t xml:space="preserve"> </w:t>
      </w:r>
      <w:r>
        <w:t>from all contributing laboratories. Subsequently, historical data have been uploaded by several pathology services. APAS now includes more than 115 million records from 2005</w:t>
      </w:r>
    </w:p>
    <w:p w14:paraId="4C653DFE" w14:textId="77777777" w:rsidR="00052429" w:rsidRDefault="00B706C2">
      <w:pPr>
        <w:pStyle w:val="BodyText"/>
        <w:spacing w:line="252" w:lineRule="exact"/>
        <w:ind w:left="153"/>
      </w:pPr>
      <w:r>
        <w:t>to</w:t>
      </w:r>
      <w:r>
        <w:rPr>
          <w:spacing w:val="-2"/>
        </w:rPr>
        <w:t xml:space="preserve"> </w:t>
      </w:r>
      <w:r>
        <w:t>May</w:t>
      </w:r>
      <w:r>
        <w:rPr>
          <w:spacing w:val="1"/>
        </w:rPr>
        <w:t xml:space="preserve"> </w:t>
      </w:r>
      <w:r>
        <w:rPr>
          <w:spacing w:val="-2"/>
        </w:rPr>
        <w:t>2024.</w:t>
      </w:r>
    </w:p>
    <w:p w14:paraId="4C653DFF" w14:textId="77777777" w:rsidR="00052429" w:rsidRDefault="00B706C2">
      <w:pPr>
        <w:pStyle w:val="BodyText"/>
        <w:spacing w:before="121"/>
        <w:ind w:left="153" w:right="1215"/>
      </w:pPr>
      <w:r>
        <w:t>In</w:t>
      </w:r>
      <w:r>
        <w:rPr>
          <w:spacing w:val="-2"/>
        </w:rPr>
        <w:t xml:space="preserve"> </w:t>
      </w:r>
      <w:r>
        <w:t>addition</w:t>
      </w:r>
      <w:r>
        <w:rPr>
          <w:spacing w:val="-4"/>
        </w:rPr>
        <w:t xml:space="preserve"> </w:t>
      </w:r>
      <w:r>
        <w:t>to</w:t>
      </w:r>
      <w:r>
        <w:rPr>
          <w:spacing w:val="-4"/>
        </w:rPr>
        <w:t xml:space="preserve"> </w:t>
      </w:r>
      <w:r>
        <w:t>national</w:t>
      </w:r>
      <w:r>
        <w:rPr>
          <w:spacing w:val="-2"/>
        </w:rPr>
        <w:t xml:space="preserve"> </w:t>
      </w:r>
      <w:r>
        <w:t>reporting</w:t>
      </w:r>
      <w:r>
        <w:rPr>
          <w:spacing w:val="-2"/>
        </w:rPr>
        <w:t xml:space="preserve"> </w:t>
      </w:r>
      <w:r>
        <w:t>by</w:t>
      </w:r>
      <w:r>
        <w:rPr>
          <w:spacing w:val="-4"/>
        </w:rPr>
        <w:t xml:space="preserve"> </w:t>
      </w:r>
      <w:r>
        <w:t>the</w:t>
      </w:r>
      <w:r>
        <w:rPr>
          <w:spacing w:val="-4"/>
        </w:rPr>
        <w:t xml:space="preserve"> </w:t>
      </w:r>
      <w:r>
        <w:t>Commission, APAS</w:t>
      </w:r>
      <w:r>
        <w:rPr>
          <w:spacing w:val="-2"/>
        </w:rPr>
        <w:t xml:space="preserve"> </w:t>
      </w:r>
      <w:r>
        <w:t>participants</w:t>
      </w:r>
      <w:r>
        <w:rPr>
          <w:spacing w:val="-4"/>
        </w:rPr>
        <w:t xml:space="preserve"> </w:t>
      </w:r>
      <w:r>
        <w:t>have</w:t>
      </w:r>
      <w:r>
        <w:rPr>
          <w:spacing w:val="-2"/>
        </w:rPr>
        <w:t xml:space="preserve"> </w:t>
      </w:r>
      <w:r>
        <w:t>timely</w:t>
      </w:r>
      <w:r>
        <w:rPr>
          <w:spacing w:val="-1"/>
        </w:rPr>
        <w:t xml:space="preserve"> </w:t>
      </w:r>
      <w:r>
        <w:t>access</w:t>
      </w:r>
      <w:r>
        <w:rPr>
          <w:spacing w:val="-4"/>
        </w:rPr>
        <w:t xml:space="preserve"> </w:t>
      </w:r>
      <w:r>
        <w:t>to</w:t>
      </w:r>
      <w:r>
        <w:rPr>
          <w:spacing w:val="-4"/>
        </w:rPr>
        <w:t xml:space="preserve"> </w:t>
      </w:r>
      <w:r>
        <w:t>their own data, which enables comprehensive reporting of local AMR in the form of:</w:t>
      </w:r>
    </w:p>
    <w:p w14:paraId="4C653E00" w14:textId="77777777" w:rsidR="00052429" w:rsidRDefault="00B706C2">
      <w:pPr>
        <w:pStyle w:val="ListParagraph"/>
        <w:numPr>
          <w:ilvl w:val="0"/>
          <w:numId w:val="1"/>
        </w:numPr>
        <w:tabs>
          <w:tab w:val="left" w:pos="866"/>
        </w:tabs>
        <w:spacing w:before="120" w:line="269" w:lineRule="exact"/>
      </w:pPr>
      <w:r>
        <w:t>Longitudinal</w:t>
      </w:r>
      <w:r>
        <w:rPr>
          <w:spacing w:val="-11"/>
        </w:rPr>
        <w:t xml:space="preserve"> </w:t>
      </w:r>
      <w:r>
        <w:t>datasets</w:t>
      </w:r>
      <w:r>
        <w:rPr>
          <w:spacing w:val="-10"/>
        </w:rPr>
        <w:t xml:space="preserve"> </w:t>
      </w:r>
      <w:r>
        <w:t>for</w:t>
      </w:r>
      <w:r>
        <w:rPr>
          <w:spacing w:val="-10"/>
        </w:rPr>
        <w:t xml:space="preserve"> </w:t>
      </w:r>
      <w:r>
        <w:t>specified</w:t>
      </w:r>
      <w:r>
        <w:rPr>
          <w:spacing w:val="-8"/>
        </w:rPr>
        <w:t xml:space="preserve"> </w:t>
      </w:r>
      <w:r>
        <w:t>organism–antimicrobial</w:t>
      </w:r>
      <w:r>
        <w:rPr>
          <w:spacing w:val="-8"/>
        </w:rPr>
        <w:t xml:space="preserve"> </w:t>
      </w:r>
      <w:r>
        <w:rPr>
          <w:spacing w:val="-2"/>
        </w:rPr>
        <w:t>combinations</w:t>
      </w:r>
    </w:p>
    <w:p w14:paraId="4C653E01" w14:textId="77777777" w:rsidR="00052429" w:rsidRDefault="00B706C2">
      <w:pPr>
        <w:pStyle w:val="ListParagraph"/>
        <w:numPr>
          <w:ilvl w:val="0"/>
          <w:numId w:val="1"/>
        </w:numPr>
        <w:tabs>
          <w:tab w:val="left" w:pos="866"/>
        </w:tabs>
        <w:spacing w:before="2" w:line="237" w:lineRule="auto"/>
        <w:ind w:right="1778"/>
      </w:pPr>
      <w:r>
        <w:t>Cumulative</w:t>
      </w:r>
      <w:r>
        <w:rPr>
          <w:spacing w:val="-3"/>
        </w:rPr>
        <w:t xml:space="preserve"> </w:t>
      </w:r>
      <w:r>
        <w:t>antibiograms</w:t>
      </w:r>
      <w:r>
        <w:rPr>
          <w:spacing w:val="-5"/>
        </w:rPr>
        <w:t xml:space="preserve"> </w:t>
      </w:r>
      <w:r>
        <w:t>showing</w:t>
      </w:r>
      <w:r>
        <w:rPr>
          <w:spacing w:val="-3"/>
        </w:rPr>
        <w:t xml:space="preserve"> </w:t>
      </w:r>
      <w:r>
        <w:t>rates</w:t>
      </w:r>
      <w:r>
        <w:rPr>
          <w:spacing w:val="-2"/>
        </w:rPr>
        <w:t xml:space="preserve"> </w:t>
      </w:r>
      <w:r>
        <w:t>of</w:t>
      </w:r>
      <w:r>
        <w:rPr>
          <w:spacing w:val="-3"/>
        </w:rPr>
        <w:t xml:space="preserve"> </w:t>
      </w:r>
      <w:r>
        <w:t>resistance</w:t>
      </w:r>
      <w:r>
        <w:rPr>
          <w:spacing w:val="-3"/>
        </w:rPr>
        <w:t xml:space="preserve"> </w:t>
      </w:r>
      <w:r>
        <w:t>for</w:t>
      </w:r>
      <w:r>
        <w:rPr>
          <w:spacing w:val="-1"/>
        </w:rPr>
        <w:t xml:space="preserve"> </w:t>
      </w:r>
      <w:r>
        <w:t>a</w:t>
      </w:r>
      <w:r>
        <w:rPr>
          <w:spacing w:val="-5"/>
        </w:rPr>
        <w:t xml:space="preserve"> </w:t>
      </w:r>
      <w:r>
        <w:t>range</w:t>
      </w:r>
      <w:r>
        <w:rPr>
          <w:spacing w:val="-5"/>
        </w:rPr>
        <w:t xml:space="preserve"> </w:t>
      </w:r>
      <w:r>
        <w:t>of</w:t>
      </w:r>
      <w:r>
        <w:rPr>
          <w:spacing w:val="-3"/>
        </w:rPr>
        <w:t xml:space="preserve"> </w:t>
      </w:r>
      <w:r>
        <w:t>organisms</w:t>
      </w:r>
      <w:r>
        <w:rPr>
          <w:spacing w:val="-5"/>
        </w:rPr>
        <w:t xml:space="preserve"> </w:t>
      </w:r>
      <w:r>
        <w:t>from</w:t>
      </w:r>
      <w:r>
        <w:rPr>
          <w:spacing w:val="-4"/>
        </w:rPr>
        <w:t xml:space="preserve"> </w:t>
      </w:r>
      <w:r>
        <w:t>a specified specimen type in a selected time period</w:t>
      </w:r>
    </w:p>
    <w:p w14:paraId="4C653E02" w14:textId="77777777" w:rsidR="00052429" w:rsidRDefault="00B706C2">
      <w:pPr>
        <w:pStyle w:val="ListParagraph"/>
        <w:numPr>
          <w:ilvl w:val="0"/>
          <w:numId w:val="1"/>
        </w:numPr>
        <w:tabs>
          <w:tab w:val="left" w:pos="866"/>
        </w:tabs>
        <w:spacing w:before="3" w:line="237" w:lineRule="auto"/>
        <w:ind w:right="1373"/>
      </w:pPr>
      <w:r>
        <w:t>Tabulations</w:t>
      </w:r>
      <w:r>
        <w:rPr>
          <w:spacing w:val="-2"/>
        </w:rPr>
        <w:t xml:space="preserve"> </w:t>
      </w:r>
      <w:r>
        <w:t>showing</w:t>
      </w:r>
      <w:r>
        <w:rPr>
          <w:spacing w:val="-3"/>
        </w:rPr>
        <w:t xml:space="preserve"> </w:t>
      </w:r>
      <w:r>
        <w:t>the</w:t>
      </w:r>
      <w:r>
        <w:rPr>
          <w:spacing w:val="-7"/>
        </w:rPr>
        <w:t xml:space="preserve"> </w:t>
      </w:r>
      <w:r>
        <w:t>resistance</w:t>
      </w:r>
      <w:r>
        <w:rPr>
          <w:spacing w:val="-5"/>
        </w:rPr>
        <w:t xml:space="preserve"> </w:t>
      </w:r>
      <w:r>
        <w:t>profiles</w:t>
      </w:r>
      <w:r>
        <w:rPr>
          <w:spacing w:val="-2"/>
        </w:rPr>
        <w:t xml:space="preserve"> </w:t>
      </w:r>
      <w:r>
        <w:t>of</w:t>
      </w:r>
      <w:r>
        <w:rPr>
          <w:spacing w:val="-3"/>
        </w:rPr>
        <w:t xml:space="preserve"> </w:t>
      </w:r>
      <w:r>
        <w:t>organism</w:t>
      </w:r>
      <w:r>
        <w:rPr>
          <w:spacing w:val="-1"/>
        </w:rPr>
        <w:t xml:space="preserve"> </w:t>
      </w:r>
      <w:r>
        <w:t>strains</w:t>
      </w:r>
      <w:r>
        <w:rPr>
          <w:spacing w:val="-5"/>
        </w:rPr>
        <w:t xml:space="preserve"> </w:t>
      </w:r>
      <w:r>
        <w:t>isolated</w:t>
      </w:r>
      <w:r>
        <w:rPr>
          <w:spacing w:val="-3"/>
        </w:rPr>
        <w:t xml:space="preserve"> </w:t>
      </w:r>
      <w:r>
        <w:t>during</w:t>
      </w:r>
      <w:r>
        <w:rPr>
          <w:spacing w:val="-3"/>
        </w:rPr>
        <w:t xml:space="preserve"> </w:t>
      </w:r>
      <w:r>
        <w:t>a</w:t>
      </w:r>
      <w:r>
        <w:rPr>
          <w:spacing w:val="-3"/>
        </w:rPr>
        <w:t xml:space="preserve"> </w:t>
      </w:r>
      <w:r>
        <w:t>selected time period</w:t>
      </w:r>
    </w:p>
    <w:p w14:paraId="4C653E03" w14:textId="77777777" w:rsidR="00052429" w:rsidRDefault="00B706C2">
      <w:pPr>
        <w:pStyle w:val="ListParagraph"/>
        <w:numPr>
          <w:ilvl w:val="0"/>
          <w:numId w:val="1"/>
        </w:numPr>
        <w:tabs>
          <w:tab w:val="left" w:pos="866"/>
        </w:tabs>
        <w:spacing w:line="268" w:lineRule="exact"/>
      </w:pPr>
      <w:r>
        <w:t>Reporting</w:t>
      </w:r>
      <w:r>
        <w:rPr>
          <w:spacing w:val="-9"/>
        </w:rPr>
        <w:t xml:space="preserve"> </w:t>
      </w:r>
      <w:r>
        <w:t>for</w:t>
      </w:r>
      <w:r>
        <w:rPr>
          <w:spacing w:val="-5"/>
        </w:rPr>
        <w:t xml:space="preserve"> </w:t>
      </w:r>
      <w:r>
        <w:t>individual</w:t>
      </w:r>
      <w:r>
        <w:rPr>
          <w:spacing w:val="-5"/>
        </w:rPr>
        <w:t xml:space="preserve"> </w:t>
      </w:r>
      <w:r>
        <w:t>units</w:t>
      </w:r>
      <w:r>
        <w:rPr>
          <w:spacing w:val="-4"/>
        </w:rPr>
        <w:t xml:space="preserve"> </w:t>
      </w:r>
      <w:r>
        <w:t>within</w:t>
      </w:r>
      <w:r>
        <w:rPr>
          <w:spacing w:val="-4"/>
        </w:rPr>
        <w:t xml:space="preserve"> </w:t>
      </w:r>
      <w:r>
        <w:t>hospitals</w:t>
      </w:r>
      <w:r>
        <w:rPr>
          <w:spacing w:val="-7"/>
        </w:rPr>
        <w:t xml:space="preserve"> </w:t>
      </w:r>
      <w:r>
        <w:t>or</w:t>
      </w:r>
      <w:r>
        <w:rPr>
          <w:spacing w:val="-5"/>
        </w:rPr>
        <w:t xml:space="preserve"> </w:t>
      </w:r>
      <w:r>
        <w:t>health</w:t>
      </w:r>
      <w:r>
        <w:rPr>
          <w:spacing w:val="-5"/>
        </w:rPr>
        <w:t xml:space="preserve"> </w:t>
      </w:r>
      <w:r>
        <w:t>services,</w:t>
      </w:r>
      <w:r>
        <w:rPr>
          <w:spacing w:val="-4"/>
        </w:rPr>
        <w:t xml:space="preserve"> </w:t>
      </w:r>
      <w:r>
        <w:t>or</w:t>
      </w:r>
      <w:r>
        <w:rPr>
          <w:spacing w:val="-6"/>
        </w:rPr>
        <w:t xml:space="preserve"> </w:t>
      </w:r>
      <w:r>
        <w:t>at</w:t>
      </w:r>
      <w:r>
        <w:rPr>
          <w:spacing w:val="-4"/>
        </w:rPr>
        <w:t xml:space="preserve"> </w:t>
      </w:r>
      <w:r>
        <w:t>a</w:t>
      </w:r>
      <w:r>
        <w:rPr>
          <w:spacing w:val="-5"/>
        </w:rPr>
        <w:t xml:space="preserve"> </w:t>
      </w:r>
      <w:r>
        <w:t>statewide</w:t>
      </w:r>
      <w:r>
        <w:rPr>
          <w:spacing w:val="-4"/>
        </w:rPr>
        <w:t xml:space="preserve"> </w:t>
      </w:r>
      <w:r>
        <w:rPr>
          <w:spacing w:val="-2"/>
        </w:rPr>
        <w:t>level.</w:t>
      </w:r>
    </w:p>
    <w:p w14:paraId="4C653E04" w14:textId="77777777" w:rsidR="00052429" w:rsidRDefault="00B706C2">
      <w:pPr>
        <w:pStyle w:val="BodyText"/>
        <w:spacing w:before="118"/>
        <w:ind w:left="153" w:right="1215" w:hanging="1"/>
      </w:pPr>
      <w:r>
        <w:t>The</w:t>
      </w:r>
      <w:r>
        <w:rPr>
          <w:spacing w:val="-2"/>
        </w:rPr>
        <w:t xml:space="preserve"> </w:t>
      </w:r>
      <w:r>
        <w:t>Commission</w:t>
      </w:r>
      <w:r>
        <w:rPr>
          <w:spacing w:val="-2"/>
        </w:rPr>
        <w:t xml:space="preserve"> </w:t>
      </w:r>
      <w:r>
        <w:t>thanks</w:t>
      </w:r>
      <w:r>
        <w:rPr>
          <w:spacing w:val="-4"/>
        </w:rPr>
        <w:t xml:space="preserve"> </w:t>
      </w:r>
      <w:r>
        <w:t>the</w:t>
      </w:r>
      <w:r>
        <w:rPr>
          <w:spacing w:val="-2"/>
        </w:rPr>
        <w:t xml:space="preserve"> </w:t>
      </w:r>
      <w:r>
        <w:t>pathology</w:t>
      </w:r>
      <w:r>
        <w:rPr>
          <w:spacing w:val="-1"/>
        </w:rPr>
        <w:t xml:space="preserve"> </w:t>
      </w:r>
      <w:r>
        <w:t>services</w:t>
      </w:r>
      <w:r>
        <w:rPr>
          <w:spacing w:val="-1"/>
        </w:rPr>
        <w:t xml:space="preserve"> </w:t>
      </w:r>
      <w:r>
        <w:t>listed</w:t>
      </w:r>
      <w:r>
        <w:rPr>
          <w:spacing w:val="-2"/>
        </w:rPr>
        <w:t xml:space="preserve"> </w:t>
      </w:r>
      <w:r>
        <w:t>in</w:t>
      </w:r>
      <w:r>
        <w:rPr>
          <w:spacing w:val="-2"/>
        </w:rPr>
        <w:t xml:space="preserve"> </w:t>
      </w:r>
      <w:r>
        <w:t>Table</w:t>
      </w:r>
      <w:r>
        <w:rPr>
          <w:spacing w:val="-4"/>
        </w:rPr>
        <w:t xml:space="preserve"> </w:t>
      </w:r>
      <w:r>
        <w:t>A1</w:t>
      </w:r>
      <w:r>
        <w:rPr>
          <w:spacing w:val="-4"/>
        </w:rPr>
        <w:t xml:space="preserve"> </w:t>
      </w:r>
      <w:r>
        <w:t>that</w:t>
      </w:r>
      <w:r>
        <w:rPr>
          <w:spacing w:val="-3"/>
        </w:rPr>
        <w:t xml:space="preserve"> </w:t>
      </w:r>
      <w:r>
        <w:t>currently</w:t>
      </w:r>
      <w:r>
        <w:rPr>
          <w:spacing w:val="-4"/>
        </w:rPr>
        <w:t xml:space="preserve"> </w:t>
      </w:r>
      <w:r>
        <w:t>contribute</w:t>
      </w:r>
      <w:r>
        <w:rPr>
          <w:spacing w:val="-2"/>
        </w:rPr>
        <w:t xml:space="preserve"> </w:t>
      </w:r>
      <w:r>
        <w:t>data</w:t>
      </w:r>
      <w:r>
        <w:rPr>
          <w:spacing w:val="-4"/>
        </w:rPr>
        <w:t xml:space="preserve"> </w:t>
      </w:r>
      <w:r>
        <w:t xml:space="preserve">to </w:t>
      </w:r>
      <w:r>
        <w:rPr>
          <w:spacing w:val="-4"/>
        </w:rPr>
        <w:t>APAS.</w:t>
      </w:r>
    </w:p>
    <w:p w14:paraId="4C653E05" w14:textId="77777777" w:rsidR="00052429" w:rsidRDefault="00B706C2">
      <w:pPr>
        <w:pStyle w:val="BodyText"/>
        <w:spacing w:before="120"/>
        <w:ind w:left="153"/>
      </w:pPr>
      <w:r>
        <w:rPr>
          <w:b/>
        </w:rPr>
        <w:t>Table</w:t>
      </w:r>
      <w:r>
        <w:rPr>
          <w:b/>
          <w:spacing w:val="-7"/>
        </w:rPr>
        <w:t xml:space="preserve"> </w:t>
      </w:r>
      <w:r>
        <w:rPr>
          <w:b/>
        </w:rPr>
        <w:t>A1</w:t>
      </w:r>
      <w:r>
        <w:t>:</w:t>
      </w:r>
      <w:r>
        <w:rPr>
          <w:spacing w:val="-5"/>
        </w:rPr>
        <w:t xml:space="preserve"> </w:t>
      </w:r>
      <w:r>
        <w:t>APAS</w:t>
      </w:r>
      <w:r>
        <w:rPr>
          <w:spacing w:val="-4"/>
        </w:rPr>
        <w:t xml:space="preserve"> </w:t>
      </w:r>
      <w:r>
        <w:t>contributor</w:t>
      </w:r>
      <w:r>
        <w:rPr>
          <w:spacing w:val="-6"/>
        </w:rPr>
        <w:t xml:space="preserve"> </w:t>
      </w:r>
      <w:r>
        <w:t>pathology</w:t>
      </w:r>
      <w:r>
        <w:rPr>
          <w:spacing w:val="-6"/>
        </w:rPr>
        <w:t xml:space="preserve"> </w:t>
      </w:r>
      <w:r>
        <w:t>services,</w:t>
      </w:r>
      <w:r>
        <w:rPr>
          <w:spacing w:val="-5"/>
        </w:rPr>
        <w:t xml:space="preserve"> </w:t>
      </w:r>
      <w:r>
        <w:t>July</w:t>
      </w:r>
      <w:r>
        <w:rPr>
          <w:spacing w:val="-3"/>
        </w:rPr>
        <w:t xml:space="preserve"> </w:t>
      </w:r>
      <w:r>
        <w:rPr>
          <w:spacing w:val="-4"/>
        </w:rPr>
        <w:t>2024</w:t>
      </w:r>
    </w:p>
    <w:p w14:paraId="4C653E06" w14:textId="77777777" w:rsidR="00052429" w:rsidRDefault="00052429">
      <w:pPr>
        <w:pStyle w:val="BodyText"/>
        <w:spacing w:before="7"/>
        <w:rPr>
          <w:sz w:val="1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0"/>
        <w:gridCol w:w="2865"/>
        <w:gridCol w:w="4672"/>
      </w:tblGrid>
      <w:tr w:rsidR="00052429" w14:paraId="4C653E0A" w14:textId="77777777">
        <w:trPr>
          <w:trHeight w:val="340"/>
        </w:trPr>
        <w:tc>
          <w:tcPr>
            <w:tcW w:w="2090" w:type="dxa"/>
            <w:shd w:val="clear" w:color="auto" w:fill="D9E1F3"/>
          </w:tcPr>
          <w:p w14:paraId="4C653E07" w14:textId="77777777" w:rsidR="00052429" w:rsidRDefault="00B706C2">
            <w:pPr>
              <w:pStyle w:val="TableParagraph"/>
              <w:spacing w:before="54"/>
              <w:ind w:left="110"/>
              <w:jc w:val="left"/>
              <w:rPr>
                <w:b/>
                <w:sz w:val="20"/>
              </w:rPr>
            </w:pPr>
            <w:r>
              <w:rPr>
                <w:b/>
                <w:spacing w:val="-2"/>
                <w:sz w:val="20"/>
              </w:rPr>
              <w:t>State/Territory</w:t>
            </w:r>
          </w:p>
        </w:tc>
        <w:tc>
          <w:tcPr>
            <w:tcW w:w="2865" w:type="dxa"/>
            <w:shd w:val="clear" w:color="auto" w:fill="D9E1F3"/>
          </w:tcPr>
          <w:p w14:paraId="4C653E08" w14:textId="77777777" w:rsidR="00052429" w:rsidRDefault="00B706C2">
            <w:pPr>
              <w:pStyle w:val="TableParagraph"/>
              <w:spacing w:before="54"/>
              <w:ind w:left="110"/>
              <w:jc w:val="left"/>
              <w:rPr>
                <w:b/>
                <w:sz w:val="20"/>
              </w:rPr>
            </w:pPr>
            <w:r>
              <w:rPr>
                <w:b/>
                <w:sz w:val="20"/>
              </w:rPr>
              <w:t>Pathology</w:t>
            </w:r>
            <w:r>
              <w:rPr>
                <w:b/>
                <w:spacing w:val="-14"/>
                <w:sz w:val="20"/>
              </w:rPr>
              <w:t xml:space="preserve"> </w:t>
            </w:r>
            <w:r>
              <w:rPr>
                <w:b/>
                <w:spacing w:val="-2"/>
                <w:sz w:val="20"/>
              </w:rPr>
              <w:t>service</w:t>
            </w:r>
          </w:p>
        </w:tc>
        <w:tc>
          <w:tcPr>
            <w:tcW w:w="4672" w:type="dxa"/>
            <w:shd w:val="clear" w:color="auto" w:fill="D9E1F3"/>
          </w:tcPr>
          <w:p w14:paraId="4C653E09" w14:textId="77777777" w:rsidR="00052429" w:rsidRDefault="00B706C2">
            <w:pPr>
              <w:pStyle w:val="TableParagraph"/>
              <w:spacing w:before="54"/>
              <w:ind w:left="111"/>
              <w:jc w:val="left"/>
              <w:rPr>
                <w:b/>
                <w:sz w:val="20"/>
              </w:rPr>
            </w:pPr>
            <w:r>
              <w:rPr>
                <w:b/>
                <w:spacing w:val="-2"/>
                <w:sz w:val="20"/>
              </w:rPr>
              <w:t>Notes</w:t>
            </w:r>
          </w:p>
        </w:tc>
      </w:tr>
      <w:tr w:rsidR="00052429" w14:paraId="4C653E0E" w14:textId="77777777">
        <w:trPr>
          <w:trHeight w:val="539"/>
        </w:trPr>
        <w:tc>
          <w:tcPr>
            <w:tcW w:w="2090" w:type="dxa"/>
          </w:tcPr>
          <w:p w14:paraId="4C653E0B" w14:textId="77777777" w:rsidR="00052429" w:rsidRDefault="00B706C2">
            <w:pPr>
              <w:pStyle w:val="TableParagraph"/>
              <w:spacing w:before="40"/>
              <w:ind w:left="110"/>
              <w:jc w:val="left"/>
              <w:rPr>
                <w:sz w:val="20"/>
              </w:rPr>
            </w:pPr>
            <w:r>
              <w:rPr>
                <w:sz w:val="20"/>
              </w:rPr>
              <w:t>New</w:t>
            </w:r>
            <w:r>
              <w:rPr>
                <w:spacing w:val="-6"/>
                <w:sz w:val="20"/>
              </w:rPr>
              <w:t xml:space="preserve"> </w:t>
            </w:r>
            <w:r>
              <w:rPr>
                <w:sz w:val="20"/>
              </w:rPr>
              <w:t>South</w:t>
            </w:r>
            <w:r>
              <w:rPr>
                <w:spacing w:val="-6"/>
                <w:sz w:val="20"/>
              </w:rPr>
              <w:t xml:space="preserve"> </w:t>
            </w:r>
            <w:r>
              <w:rPr>
                <w:spacing w:val="-2"/>
                <w:sz w:val="20"/>
              </w:rPr>
              <w:t>Wales</w:t>
            </w:r>
          </w:p>
        </w:tc>
        <w:tc>
          <w:tcPr>
            <w:tcW w:w="2865" w:type="dxa"/>
          </w:tcPr>
          <w:p w14:paraId="4C653E0C" w14:textId="77777777" w:rsidR="00052429" w:rsidRDefault="00B706C2">
            <w:pPr>
              <w:pStyle w:val="TableParagraph"/>
              <w:spacing w:before="40"/>
              <w:ind w:left="110"/>
              <w:jc w:val="left"/>
              <w:rPr>
                <w:sz w:val="13"/>
              </w:rPr>
            </w:pPr>
            <w:r>
              <w:rPr>
                <w:sz w:val="20"/>
              </w:rPr>
              <w:t>NSW</w:t>
            </w:r>
            <w:r>
              <w:rPr>
                <w:spacing w:val="-6"/>
                <w:sz w:val="20"/>
              </w:rPr>
              <w:t xml:space="preserve"> </w:t>
            </w:r>
            <w:r>
              <w:rPr>
                <w:sz w:val="20"/>
              </w:rPr>
              <w:t>Health</w:t>
            </w:r>
            <w:r>
              <w:rPr>
                <w:spacing w:val="-6"/>
                <w:sz w:val="20"/>
              </w:rPr>
              <w:t xml:space="preserve"> </w:t>
            </w:r>
            <w:r>
              <w:rPr>
                <w:spacing w:val="-2"/>
                <w:sz w:val="20"/>
              </w:rPr>
              <w:t>Pathology*</w:t>
            </w:r>
            <w:r>
              <w:rPr>
                <w:spacing w:val="-2"/>
                <w:position w:val="6"/>
                <w:sz w:val="13"/>
              </w:rPr>
              <w:t>†</w:t>
            </w:r>
          </w:p>
        </w:tc>
        <w:tc>
          <w:tcPr>
            <w:tcW w:w="4672" w:type="dxa"/>
          </w:tcPr>
          <w:p w14:paraId="4C653E0D" w14:textId="77777777" w:rsidR="00052429" w:rsidRDefault="00B706C2">
            <w:pPr>
              <w:pStyle w:val="TableParagraph"/>
              <w:spacing w:before="38"/>
              <w:ind w:left="111"/>
              <w:jc w:val="left"/>
              <w:rPr>
                <w:sz w:val="20"/>
              </w:rPr>
            </w:pPr>
            <w:r>
              <w:rPr>
                <w:sz w:val="20"/>
              </w:rPr>
              <w:t>All</w:t>
            </w:r>
            <w:r>
              <w:rPr>
                <w:spacing w:val="-11"/>
                <w:sz w:val="20"/>
              </w:rPr>
              <w:t xml:space="preserve"> </w:t>
            </w:r>
            <w:r>
              <w:rPr>
                <w:sz w:val="20"/>
              </w:rPr>
              <w:t>NSW</w:t>
            </w:r>
            <w:r>
              <w:rPr>
                <w:spacing w:val="-8"/>
                <w:sz w:val="20"/>
              </w:rPr>
              <w:t xml:space="preserve"> </w:t>
            </w:r>
            <w:r>
              <w:rPr>
                <w:sz w:val="20"/>
              </w:rPr>
              <w:t>Health</w:t>
            </w:r>
            <w:r>
              <w:rPr>
                <w:spacing w:val="-8"/>
                <w:sz w:val="20"/>
              </w:rPr>
              <w:t xml:space="preserve"> </w:t>
            </w:r>
            <w:r>
              <w:rPr>
                <w:sz w:val="20"/>
              </w:rPr>
              <w:t>Pathology</w:t>
            </w:r>
            <w:r>
              <w:rPr>
                <w:spacing w:val="-7"/>
                <w:sz w:val="20"/>
              </w:rPr>
              <w:t xml:space="preserve"> </w:t>
            </w:r>
            <w:r>
              <w:rPr>
                <w:sz w:val="20"/>
              </w:rPr>
              <w:t>public</w:t>
            </w:r>
            <w:r>
              <w:rPr>
                <w:spacing w:val="-8"/>
                <w:sz w:val="20"/>
              </w:rPr>
              <w:t xml:space="preserve"> </w:t>
            </w:r>
            <w:r>
              <w:rPr>
                <w:sz w:val="20"/>
              </w:rPr>
              <w:t xml:space="preserve">laboratory </w:t>
            </w:r>
            <w:r>
              <w:rPr>
                <w:spacing w:val="-2"/>
                <w:sz w:val="20"/>
              </w:rPr>
              <w:t>services.</w:t>
            </w:r>
          </w:p>
        </w:tc>
      </w:tr>
      <w:tr w:rsidR="00052429" w14:paraId="4C653E12" w14:textId="77777777">
        <w:trPr>
          <w:trHeight w:val="340"/>
        </w:trPr>
        <w:tc>
          <w:tcPr>
            <w:tcW w:w="2090" w:type="dxa"/>
            <w:vMerge w:val="restart"/>
          </w:tcPr>
          <w:p w14:paraId="4C653E0F" w14:textId="77777777" w:rsidR="00052429" w:rsidRDefault="00B706C2">
            <w:pPr>
              <w:pStyle w:val="TableParagraph"/>
              <w:spacing w:before="40"/>
              <w:ind w:left="110"/>
              <w:jc w:val="left"/>
              <w:rPr>
                <w:sz w:val="20"/>
              </w:rPr>
            </w:pPr>
            <w:r>
              <w:rPr>
                <w:spacing w:val="-2"/>
                <w:sz w:val="20"/>
              </w:rPr>
              <w:t>Victoria</w:t>
            </w:r>
          </w:p>
        </w:tc>
        <w:tc>
          <w:tcPr>
            <w:tcW w:w="2865" w:type="dxa"/>
          </w:tcPr>
          <w:p w14:paraId="4C653E10" w14:textId="77777777" w:rsidR="00052429" w:rsidRDefault="00B706C2">
            <w:pPr>
              <w:pStyle w:val="TableParagraph"/>
              <w:spacing w:before="40"/>
              <w:ind w:left="110"/>
              <w:jc w:val="left"/>
              <w:rPr>
                <w:sz w:val="20"/>
              </w:rPr>
            </w:pPr>
            <w:r>
              <w:rPr>
                <w:sz w:val="20"/>
              </w:rPr>
              <w:t>Alfred</w:t>
            </w:r>
            <w:r>
              <w:rPr>
                <w:spacing w:val="-8"/>
                <w:sz w:val="20"/>
              </w:rPr>
              <w:t xml:space="preserve"> </w:t>
            </w:r>
            <w:r>
              <w:rPr>
                <w:spacing w:val="-2"/>
                <w:sz w:val="20"/>
              </w:rPr>
              <w:t>Health</w:t>
            </w:r>
          </w:p>
        </w:tc>
        <w:tc>
          <w:tcPr>
            <w:tcW w:w="4672" w:type="dxa"/>
          </w:tcPr>
          <w:p w14:paraId="4C653E11" w14:textId="77777777" w:rsidR="00052429" w:rsidRDefault="00B706C2">
            <w:pPr>
              <w:pStyle w:val="TableParagraph"/>
              <w:spacing w:before="40"/>
              <w:ind w:left="111"/>
              <w:jc w:val="left"/>
              <w:rPr>
                <w:sz w:val="20"/>
              </w:rPr>
            </w:pPr>
            <w:r>
              <w:rPr>
                <w:sz w:val="20"/>
              </w:rPr>
              <w:t>Public</w:t>
            </w:r>
            <w:r>
              <w:rPr>
                <w:spacing w:val="-7"/>
                <w:sz w:val="20"/>
              </w:rPr>
              <w:t xml:space="preserve"> </w:t>
            </w:r>
            <w:r>
              <w:rPr>
                <w:sz w:val="20"/>
              </w:rPr>
              <w:t>health</w:t>
            </w:r>
            <w:r>
              <w:rPr>
                <w:spacing w:val="-6"/>
                <w:sz w:val="20"/>
              </w:rPr>
              <w:t xml:space="preserve"> </w:t>
            </w:r>
            <w:r>
              <w:rPr>
                <w:sz w:val="20"/>
              </w:rPr>
              <w:t>service</w:t>
            </w:r>
            <w:r>
              <w:rPr>
                <w:spacing w:val="-7"/>
                <w:sz w:val="20"/>
              </w:rPr>
              <w:t xml:space="preserve"> </w:t>
            </w:r>
            <w:r>
              <w:rPr>
                <w:sz w:val="20"/>
              </w:rPr>
              <w:t>catchment</w:t>
            </w:r>
            <w:r>
              <w:rPr>
                <w:spacing w:val="-6"/>
                <w:sz w:val="20"/>
              </w:rPr>
              <w:t xml:space="preserve"> </w:t>
            </w:r>
            <w:r>
              <w:rPr>
                <w:sz w:val="20"/>
              </w:rPr>
              <w:t>for</w:t>
            </w:r>
            <w:r>
              <w:rPr>
                <w:spacing w:val="-6"/>
                <w:sz w:val="20"/>
              </w:rPr>
              <w:t xml:space="preserve"> </w:t>
            </w:r>
            <w:r>
              <w:rPr>
                <w:sz w:val="20"/>
              </w:rPr>
              <w:t>Alfred</w:t>
            </w:r>
            <w:r>
              <w:rPr>
                <w:spacing w:val="-7"/>
                <w:sz w:val="20"/>
              </w:rPr>
              <w:t xml:space="preserve"> </w:t>
            </w:r>
            <w:r>
              <w:rPr>
                <w:spacing w:val="-2"/>
                <w:sz w:val="20"/>
              </w:rPr>
              <w:t>Health.</w:t>
            </w:r>
          </w:p>
        </w:tc>
      </w:tr>
      <w:tr w:rsidR="00052429" w14:paraId="4C653E16" w14:textId="77777777">
        <w:trPr>
          <w:trHeight w:val="539"/>
        </w:trPr>
        <w:tc>
          <w:tcPr>
            <w:tcW w:w="2090" w:type="dxa"/>
            <w:vMerge/>
            <w:tcBorders>
              <w:top w:val="nil"/>
            </w:tcBorders>
          </w:tcPr>
          <w:p w14:paraId="4C653E13" w14:textId="77777777" w:rsidR="00052429" w:rsidRDefault="00052429">
            <w:pPr>
              <w:rPr>
                <w:sz w:val="2"/>
                <w:szCs w:val="2"/>
              </w:rPr>
            </w:pPr>
          </w:p>
        </w:tc>
        <w:tc>
          <w:tcPr>
            <w:tcW w:w="2865" w:type="dxa"/>
          </w:tcPr>
          <w:p w14:paraId="4C653E14" w14:textId="77777777" w:rsidR="00052429" w:rsidRDefault="00B706C2">
            <w:pPr>
              <w:pStyle w:val="TableParagraph"/>
              <w:spacing w:before="40"/>
              <w:ind w:left="110"/>
              <w:jc w:val="left"/>
              <w:rPr>
                <w:sz w:val="20"/>
              </w:rPr>
            </w:pPr>
            <w:r>
              <w:rPr>
                <w:sz w:val="20"/>
              </w:rPr>
              <w:t>Monash</w:t>
            </w:r>
            <w:r>
              <w:rPr>
                <w:spacing w:val="-10"/>
                <w:sz w:val="20"/>
              </w:rPr>
              <w:t xml:space="preserve"> </w:t>
            </w:r>
            <w:r>
              <w:rPr>
                <w:spacing w:val="-2"/>
                <w:sz w:val="20"/>
              </w:rPr>
              <w:t>Health</w:t>
            </w:r>
          </w:p>
        </w:tc>
        <w:tc>
          <w:tcPr>
            <w:tcW w:w="4672" w:type="dxa"/>
          </w:tcPr>
          <w:p w14:paraId="4C653E15" w14:textId="77777777" w:rsidR="00052429" w:rsidRDefault="00B706C2">
            <w:pPr>
              <w:pStyle w:val="TableParagraph"/>
              <w:spacing w:before="38"/>
              <w:ind w:left="111" w:right="123"/>
              <w:jc w:val="left"/>
              <w:rPr>
                <w:sz w:val="20"/>
              </w:rPr>
            </w:pPr>
            <w:r>
              <w:rPr>
                <w:sz w:val="20"/>
              </w:rPr>
              <w:t>Public</w:t>
            </w:r>
            <w:r>
              <w:rPr>
                <w:spacing w:val="-8"/>
                <w:sz w:val="20"/>
              </w:rPr>
              <w:t xml:space="preserve"> </w:t>
            </w:r>
            <w:r>
              <w:rPr>
                <w:sz w:val="20"/>
              </w:rPr>
              <w:t>health</w:t>
            </w:r>
            <w:r>
              <w:rPr>
                <w:spacing w:val="-9"/>
                <w:sz w:val="20"/>
              </w:rPr>
              <w:t xml:space="preserve"> </w:t>
            </w:r>
            <w:r>
              <w:rPr>
                <w:sz w:val="20"/>
              </w:rPr>
              <w:t>service</w:t>
            </w:r>
            <w:r>
              <w:rPr>
                <w:spacing w:val="-9"/>
                <w:sz w:val="20"/>
              </w:rPr>
              <w:t xml:space="preserve"> </w:t>
            </w:r>
            <w:r>
              <w:rPr>
                <w:sz w:val="20"/>
              </w:rPr>
              <w:t>catchment</w:t>
            </w:r>
            <w:r>
              <w:rPr>
                <w:spacing w:val="-7"/>
                <w:sz w:val="20"/>
              </w:rPr>
              <w:t xml:space="preserve"> </w:t>
            </w:r>
            <w:r>
              <w:rPr>
                <w:sz w:val="20"/>
              </w:rPr>
              <w:t>for</w:t>
            </w:r>
            <w:r>
              <w:rPr>
                <w:spacing w:val="-8"/>
                <w:sz w:val="20"/>
              </w:rPr>
              <w:t xml:space="preserve"> </w:t>
            </w:r>
            <w:r>
              <w:rPr>
                <w:sz w:val="20"/>
              </w:rPr>
              <w:t xml:space="preserve">Monash </w:t>
            </w:r>
            <w:r>
              <w:rPr>
                <w:spacing w:val="-2"/>
                <w:sz w:val="20"/>
              </w:rPr>
              <w:t>Health.</w:t>
            </w:r>
          </w:p>
        </w:tc>
      </w:tr>
      <w:tr w:rsidR="00052429" w14:paraId="4C653E1A" w14:textId="77777777">
        <w:trPr>
          <w:trHeight w:val="340"/>
        </w:trPr>
        <w:tc>
          <w:tcPr>
            <w:tcW w:w="2090" w:type="dxa"/>
            <w:vMerge w:val="restart"/>
          </w:tcPr>
          <w:p w14:paraId="4C653E17" w14:textId="77777777" w:rsidR="00052429" w:rsidRDefault="00B706C2">
            <w:pPr>
              <w:pStyle w:val="TableParagraph"/>
              <w:spacing w:before="40"/>
              <w:ind w:left="110"/>
              <w:jc w:val="left"/>
              <w:rPr>
                <w:sz w:val="20"/>
              </w:rPr>
            </w:pPr>
            <w:r>
              <w:rPr>
                <w:spacing w:val="-2"/>
                <w:sz w:val="20"/>
              </w:rPr>
              <w:t>Queensland</w:t>
            </w:r>
          </w:p>
        </w:tc>
        <w:tc>
          <w:tcPr>
            <w:tcW w:w="2865" w:type="dxa"/>
          </w:tcPr>
          <w:p w14:paraId="4C653E18" w14:textId="77777777" w:rsidR="00052429" w:rsidRDefault="00B706C2">
            <w:pPr>
              <w:pStyle w:val="TableParagraph"/>
              <w:spacing w:before="40"/>
              <w:ind w:left="110"/>
              <w:jc w:val="left"/>
              <w:rPr>
                <w:sz w:val="20"/>
              </w:rPr>
            </w:pPr>
            <w:r>
              <w:rPr>
                <w:sz w:val="20"/>
              </w:rPr>
              <w:t>Mater</w:t>
            </w:r>
            <w:r>
              <w:rPr>
                <w:spacing w:val="-11"/>
                <w:sz w:val="20"/>
              </w:rPr>
              <w:t xml:space="preserve"> </w:t>
            </w:r>
            <w:r>
              <w:rPr>
                <w:sz w:val="20"/>
              </w:rPr>
              <w:t>Pathology</w:t>
            </w:r>
            <w:r>
              <w:rPr>
                <w:spacing w:val="-7"/>
                <w:sz w:val="20"/>
              </w:rPr>
              <w:t xml:space="preserve"> </w:t>
            </w:r>
            <w:r>
              <w:rPr>
                <w:spacing w:val="-2"/>
                <w:sz w:val="20"/>
              </w:rPr>
              <w:t>Brisbane*</w:t>
            </w:r>
          </w:p>
        </w:tc>
        <w:tc>
          <w:tcPr>
            <w:tcW w:w="4672" w:type="dxa"/>
          </w:tcPr>
          <w:p w14:paraId="4C653E19" w14:textId="77777777" w:rsidR="00052429" w:rsidRDefault="00B706C2">
            <w:pPr>
              <w:pStyle w:val="TableParagraph"/>
              <w:spacing w:before="40"/>
              <w:ind w:left="111"/>
              <w:jc w:val="left"/>
              <w:rPr>
                <w:sz w:val="20"/>
              </w:rPr>
            </w:pPr>
            <w:r>
              <w:rPr>
                <w:sz w:val="20"/>
              </w:rPr>
              <w:t>Queensland</w:t>
            </w:r>
            <w:r>
              <w:rPr>
                <w:spacing w:val="-7"/>
                <w:sz w:val="20"/>
              </w:rPr>
              <w:t xml:space="preserve"> </w:t>
            </w:r>
            <w:r>
              <w:rPr>
                <w:sz w:val="20"/>
              </w:rPr>
              <w:t>public</w:t>
            </w:r>
            <w:r>
              <w:rPr>
                <w:spacing w:val="-8"/>
                <w:sz w:val="20"/>
              </w:rPr>
              <w:t xml:space="preserve"> </w:t>
            </w:r>
            <w:r>
              <w:rPr>
                <w:sz w:val="20"/>
              </w:rPr>
              <w:t>and</w:t>
            </w:r>
            <w:r>
              <w:rPr>
                <w:spacing w:val="-8"/>
                <w:sz w:val="20"/>
              </w:rPr>
              <w:t xml:space="preserve"> </w:t>
            </w:r>
            <w:r>
              <w:rPr>
                <w:sz w:val="20"/>
              </w:rPr>
              <w:t>private</w:t>
            </w:r>
            <w:r>
              <w:rPr>
                <w:spacing w:val="-9"/>
                <w:sz w:val="20"/>
              </w:rPr>
              <w:t xml:space="preserve"> </w:t>
            </w:r>
            <w:r>
              <w:rPr>
                <w:spacing w:val="-2"/>
                <w:sz w:val="20"/>
              </w:rPr>
              <w:t>patients.</w:t>
            </w:r>
          </w:p>
        </w:tc>
      </w:tr>
      <w:tr w:rsidR="00052429" w14:paraId="4C653E1E" w14:textId="77777777">
        <w:trPr>
          <w:trHeight w:val="539"/>
        </w:trPr>
        <w:tc>
          <w:tcPr>
            <w:tcW w:w="2090" w:type="dxa"/>
            <w:vMerge/>
            <w:tcBorders>
              <w:top w:val="nil"/>
            </w:tcBorders>
          </w:tcPr>
          <w:p w14:paraId="4C653E1B" w14:textId="77777777" w:rsidR="00052429" w:rsidRDefault="00052429">
            <w:pPr>
              <w:rPr>
                <w:sz w:val="2"/>
                <w:szCs w:val="2"/>
              </w:rPr>
            </w:pPr>
          </w:p>
        </w:tc>
        <w:tc>
          <w:tcPr>
            <w:tcW w:w="2865" w:type="dxa"/>
          </w:tcPr>
          <w:p w14:paraId="4C653E1C" w14:textId="77777777" w:rsidR="00052429" w:rsidRDefault="00B706C2">
            <w:pPr>
              <w:pStyle w:val="TableParagraph"/>
              <w:spacing w:before="40"/>
              <w:ind w:left="110"/>
              <w:jc w:val="left"/>
              <w:rPr>
                <w:sz w:val="20"/>
              </w:rPr>
            </w:pPr>
            <w:r>
              <w:rPr>
                <w:sz w:val="20"/>
              </w:rPr>
              <w:t>Pathology</w:t>
            </w:r>
            <w:r>
              <w:rPr>
                <w:spacing w:val="-12"/>
                <w:sz w:val="20"/>
              </w:rPr>
              <w:t xml:space="preserve"> </w:t>
            </w:r>
            <w:r>
              <w:rPr>
                <w:spacing w:val="-2"/>
                <w:sz w:val="20"/>
              </w:rPr>
              <w:t>Queensland*</w:t>
            </w:r>
          </w:p>
        </w:tc>
        <w:tc>
          <w:tcPr>
            <w:tcW w:w="4672" w:type="dxa"/>
          </w:tcPr>
          <w:p w14:paraId="4C653E1D" w14:textId="77777777" w:rsidR="00052429" w:rsidRDefault="00B706C2">
            <w:pPr>
              <w:pStyle w:val="TableParagraph"/>
              <w:spacing w:before="38"/>
              <w:ind w:left="111"/>
              <w:jc w:val="left"/>
              <w:rPr>
                <w:sz w:val="20"/>
              </w:rPr>
            </w:pPr>
            <w:r>
              <w:rPr>
                <w:sz w:val="20"/>
              </w:rPr>
              <w:t>All</w:t>
            </w:r>
            <w:r>
              <w:rPr>
                <w:spacing w:val="-9"/>
                <w:sz w:val="20"/>
              </w:rPr>
              <w:t xml:space="preserve"> </w:t>
            </w:r>
            <w:r>
              <w:rPr>
                <w:sz w:val="20"/>
              </w:rPr>
              <w:t>Queensland</w:t>
            </w:r>
            <w:r>
              <w:rPr>
                <w:spacing w:val="-6"/>
                <w:sz w:val="20"/>
              </w:rPr>
              <w:t xml:space="preserve"> </w:t>
            </w:r>
            <w:r>
              <w:rPr>
                <w:sz w:val="20"/>
              </w:rPr>
              <w:t>Health</w:t>
            </w:r>
            <w:r>
              <w:rPr>
                <w:spacing w:val="-6"/>
                <w:sz w:val="20"/>
              </w:rPr>
              <w:t xml:space="preserve"> </w:t>
            </w:r>
            <w:r>
              <w:rPr>
                <w:sz w:val="20"/>
              </w:rPr>
              <w:t>public</w:t>
            </w:r>
            <w:r>
              <w:rPr>
                <w:spacing w:val="-7"/>
                <w:sz w:val="20"/>
              </w:rPr>
              <w:t xml:space="preserve"> </w:t>
            </w:r>
            <w:r>
              <w:rPr>
                <w:sz w:val="20"/>
              </w:rPr>
              <w:t>hospitals</w:t>
            </w:r>
            <w:r>
              <w:rPr>
                <w:spacing w:val="-7"/>
                <w:sz w:val="20"/>
              </w:rPr>
              <w:t xml:space="preserve"> </w:t>
            </w:r>
            <w:r>
              <w:rPr>
                <w:sz w:val="20"/>
              </w:rPr>
              <w:t>and</w:t>
            </w:r>
            <w:r>
              <w:rPr>
                <w:spacing w:val="-6"/>
                <w:sz w:val="20"/>
              </w:rPr>
              <w:t xml:space="preserve"> </w:t>
            </w:r>
            <w:r>
              <w:rPr>
                <w:sz w:val="20"/>
              </w:rPr>
              <w:t xml:space="preserve">health </w:t>
            </w:r>
            <w:r>
              <w:rPr>
                <w:spacing w:val="-2"/>
                <w:sz w:val="20"/>
              </w:rPr>
              <w:t>services.</w:t>
            </w:r>
          </w:p>
        </w:tc>
      </w:tr>
      <w:tr w:rsidR="00052429" w14:paraId="4C653E22" w14:textId="77777777">
        <w:trPr>
          <w:trHeight w:val="340"/>
        </w:trPr>
        <w:tc>
          <w:tcPr>
            <w:tcW w:w="2090" w:type="dxa"/>
          </w:tcPr>
          <w:p w14:paraId="4C653E1F" w14:textId="77777777" w:rsidR="00052429" w:rsidRDefault="00B706C2">
            <w:pPr>
              <w:pStyle w:val="TableParagraph"/>
              <w:spacing w:before="40"/>
              <w:ind w:left="110"/>
              <w:jc w:val="left"/>
              <w:rPr>
                <w:sz w:val="20"/>
              </w:rPr>
            </w:pPr>
            <w:r>
              <w:rPr>
                <w:sz w:val="20"/>
              </w:rPr>
              <w:t>South</w:t>
            </w:r>
            <w:r>
              <w:rPr>
                <w:spacing w:val="-6"/>
                <w:sz w:val="20"/>
              </w:rPr>
              <w:t xml:space="preserve"> </w:t>
            </w:r>
            <w:r>
              <w:rPr>
                <w:spacing w:val="-2"/>
                <w:sz w:val="20"/>
              </w:rPr>
              <w:t>Australia</w:t>
            </w:r>
          </w:p>
        </w:tc>
        <w:tc>
          <w:tcPr>
            <w:tcW w:w="2865" w:type="dxa"/>
          </w:tcPr>
          <w:p w14:paraId="4C653E20" w14:textId="77777777" w:rsidR="00052429" w:rsidRDefault="00B706C2">
            <w:pPr>
              <w:pStyle w:val="TableParagraph"/>
              <w:spacing w:before="40"/>
              <w:ind w:left="110"/>
              <w:jc w:val="left"/>
              <w:rPr>
                <w:sz w:val="20"/>
              </w:rPr>
            </w:pPr>
            <w:r>
              <w:rPr>
                <w:sz w:val="20"/>
              </w:rPr>
              <w:t>SA</w:t>
            </w:r>
            <w:r>
              <w:rPr>
                <w:spacing w:val="-3"/>
                <w:sz w:val="20"/>
              </w:rPr>
              <w:t xml:space="preserve"> </w:t>
            </w:r>
            <w:r>
              <w:rPr>
                <w:spacing w:val="-2"/>
                <w:sz w:val="20"/>
              </w:rPr>
              <w:t>Pathology*</w:t>
            </w:r>
          </w:p>
        </w:tc>
        <w:tc>
          <w:tcPr>
            <w:tcW w:w="4672" w:type="dxa"/>
          </w:tcPr>
          <w:p w14:paraId="4C653E21" w14:textId="77777777" w:rsidR="00052429" w:rsidRDefault="00B706C2">
            <w:pPr>
              <w:pStyle w:val="TableParagraph"/>
              <w:spacing w:before="40"/>
              <w:ind w:left="111"/>
              <w:jc w:val="left"/>
              <w:rPr>
                <w:sz w:val="20"/>
              </w:rPr>
            </w:pPr>
            <w:r>
              <w:rPr>
                <w:sz w:val="20"/>
              </w:rPr>
              <w:t>Public</w:t>
            </w:r>
            <w:r>
              <w:rPr>
                <w:spacing w:val="-7"/>
                <w:sz w:val="20"/>
              </w:rPr>
              <w:t xml:space="preserve"> </w:t>
            </w:r>
            <w:r>
              <w:rPr>
                <w:sz w:val="20"/>
              </w:rPr>
              <w:t>health</w:t>
            </w:r>
            <w:r>
              <w:rPr>
                <w:spacing w:val="-7"/>
                <w:sz w:val="20"/>
              </w:rPr>
              <w:t xml:space="preserve"> </w:t>
            </w:r>
            <w:r>
              <w:rPr>
                <w:sz w:val="20"/>
              </w:rPr>
              <w:t>catchments</w:t>
            </w:r>
            <w:r>
              <w:rPr>
                <w:spacing w:val="-7"/>
                <w:sz w:val="20"/>
              </w:rPr>
              <w:t xml:space="preserve"> </w:t>
            </w:r>
            <w:r>
              <w:rPr>
                <w:sz w:val="20"/>
              </w:rPr>
              <w:t>for</w:t>
            </w:r>
            <w:r>
              <w:rPr>
                <w:spacing w:val="-6"/>
                <w:sz w:val="20"/>
              </w:rPr>
              <w:t xml:space="preserve"> </w:t>
            </w:r>
            <w:r>
              <w:rPr>
                <w:sz w:val="20"/>
              </w:rPr>
              <w:t>South</w:t>
            </w:r>
            <w:r>
              <w:rPr>
                <w:spacing w:val="-7"/>
                <w:sz w:val="20"/>
              </w:rPr>
              <w:t xml:space="preserve"> </w:t>
            </w:r>
            <w:r>
              <w:rPr>
                <w:spacing w:val="-2"/>
                <w:sz w:val="20"/>
              </w:rPr>
              <w:t>Australia.</w:t>
            </w:r>
          </w:p>
        </w:tc>
      </w:tr>
      <w:tr w:rsidR="00052429" w14:paraId="4C653E26" w14:textId="77777777">
        <w:trPr>
          <w:trHeight w:val="539"/>
        </w:trPr>
        <w:tc>
          <w:tcPr>
            <w:tcW w:w="2090" w:type="dxa"/>
          </w:tcPr>
          <w:p w14:paraId="4C653E23" w14:textId="77777777" w:rsidR="00052429" w:rsidRDefault="00B706C2">
            <w:pPr>
              <w:pStyle w:val="TableParagraph"/>
              <w:spacing w:before="40"/>
              <w:ind w:left="110"/>
              <w:jc w:val="left"/>
              <w:rPr>
                <w:sz w:val="20"/>
              </w:rPr>
            </w:pPr>
            <w:r>
              <w:rPr>
                <w:sz w:val="20"/>
              </w:rPr>
              <w:t>Western</w:t>
            </w:r>
            <w:r>
              <w:rPr>
                <w:spacing w:val="-10"/>
                <w:sz w:val="20"/>
              </w:rPr>
              <w:t xml:space="preserve"> </w:t>
            </w:r>
            <w:r>
              <w:rPr>
                <w:spacing w:val="-2"/>
                <w:sz w:val="20"/>
              </w:rPr>
              <w:t>Australia</w:t>
            </w:r>
          </w:p>
        </w:tc>
        <w:tc>
          <w:tcPr>
            <w:tcW w:w="2865" w:type="dxa"/>
          </w:tcPr>
          <w:p w14:paraId="4C653E24" w14:textId="77777777" w:rsidR="00052429" w:rsidRDefault="00B706C2">
            <w:pPr>
              <w:pStyle w:val="TableParagraph"/>
              <w:spacing w:before="38"/>
              <w:ind w:left="110" w:right="860"/>
              <w:jc w:val="left"/>
              <w:rPr>
                <w:sz w:val="20"/>
              </w:rPr>
            </w:pPr>
            <w:r>
              <w:rPr>
                <w:sz w:val="20"/>
              </w:rPr>
              <w:t>PathWest</w:t>
            </w:r>
            <w:r>
              <w:rPr>
                <w:spacing w:val="-14"/>
                <w:sz w:val="20"/>
              </w:rPr>
              <w:t xml:space="preserve"> </w:t>
            </w:r>
            <w:r>
              <w:rPr>
                <w:sz w:val="20"/>
              </w:rPr>
              <w:t xml:space="preserve">Laboratory </w:t>
            </w:r>
            <w:r>
              <w:rPr>
                <w:spacing w:val="-2"/>
                <w:sz w:val="20"/>
              </w:rPr>
              <w:t>Medicine</w:t>
            </w:r>
          </w:p>
        </w:tc>
        <w:tc>
          <w:tcPr>
            <w:tcW w:w="4672" w:type="dxa"/>
          </w:tcPr>
          <w:p w14:paraId="4C653E25" w14:textId="77777777" w:rsidR="00052429" w:rsidRDefault="00B706C2">
            <w:pPr>
              <w:pStyle w:val="TableParagraph"/>
              <w:spacing w:before="40"/>
              <w:ind w:left="111"/>
              <w:jc w:val="left"/>
              <w:rPr>
                <w:sz w:val="20"/>
              </w:rPr>
            </w:pPr>
            <w:r>
              <w:rPr>
                <w:sz w:val="20"/>
              </w:rPr>
              <w:t>All</w:t>
            </w:r>
            <w:r>
              <w:rPr>
                <w:spacing w:val="-9"/>
                <w:sz w:val="20"/>
              </w:rPr>
              <w:t xml:space="preserve"> </w:t>
            </w:r>
            <w:r>
              <w:rPr>
                <w:sz w:val="20"/>
              </w:rPr>
              <w:t>Western</w:t>
            </w:r>
            <w:r>
              <w:rPr>
                <w:spacing w:val="-7"/>
                <w:sz w:val="20"/>
              </w:rPr>
              <w:t xml:space="preserve"> </w:t>
            </w:r>
            <w:r>
              <w:rPr>
                <w:sz w:val="20"/>
              </w:rPr>
              <w:t>Australia</w:t>
            </w:r>
            <w:r>
              <w:rPr>
                <w:spacing w:val="-6"/>
                <w:sz w:val="20"/>
              </w:rPr>
              <w:t xml:space="preserve"> </w:t>
            </w:r>
            <w:r>
              <w:rPr>
                <w:sz w:val="20"/>
              </w:rPr>
              <w:t>public</w:t>
            </w:r>
            <w:r>
              <w:rPr>
                <w:spacing w:val="-7"/>
                <w:sz w:val="20"/>
              </w:rPr>
              <w:t xml:space="preserve"> </w:t>
            </w:r>
            <w:r>
              <w:rPr>
                <w:spacing w:val="-2"/>
                <w:sz w:val="20"/>
              </w:rPr>
              <w:t>hospitals.</w:t>
            </w:r>
          </w:p>
        </w:tc>
      </w:tr>
      <w:tr w:rsidR="00052429" w14:paraId="4C653E2A" w14:textId="77777777">
        <w:trPr>
          <w:trHeight w:val="378"/>
        </w:trPr>
        <w:tc>
          <w:tcPr>
            <w:tcW w:w="2090" w:type="dxa"/>
            <w:vMerge w:val="restart"/>
          </w:tcPr>
          <w:p w14:paraId="4C653E27" w14:textId="77777777" w:rsidR="00052429" w:rsidRDefault="00B706C2">
            <w:pPr>
              <w:pStyle w:val="TableParagraph"/>
              <w:spacing w:before="40"/>
              <w:ind w:left="110"/>
              <w:jc w:val="left"/>
              <w:rPr>
                <w:sz w:val="20"/>
              </w:rPr>
            </w:pPr>
            <w:r>
              <w:rPr>
                <w:spacing w:val="-2"/>
                <w:sz w:val="20"/>
              </w:rPr>
              <w:t>Tasmania</w:t>
            </w:r>
          </w:p>
        </w:tc>
        <w:tc>
          <w:tcPr>
            <w:tcW w:w="2865" w:type="dxa"/>
          </w:tcPr>
          <w:p w14:paraId="4C653E28" w14:textId="77777777" w:rsidR="00052429" w:rsidRDefault="00B706C2">
            <w:pPr>
              <w:pStyle w:val="TableParagraph"/>
              <w:spacing w:before="40"/>
              <w:ind w:left="110"/>
              <w:jc w:val="left"/>
              <w:rPr>
                <w:sz w:val="10"/>
              </w:rPr>
            </w:pPr>
            <w:r>
              <w:rPr>
                <w:sz w:val="20"/>
              </w:rPr>
              <w:t>Launceston</w:t>
            </w:r>
            <w:r>
              <w:rPr>
                <w:spacing w:val="-10"/>
                <w:sz w:val="20"/>
              </w:rPr>
              <w:t xml:space="preserve"> </w:t>
            </w:r>
            <w:r>
              <w:rPr>
                <w:sz w:val="20"/>
              </w:rPr>
              <w:t>General</w:t>
            </w:r>
            <w:r>
              <w:rPr>
                <w:spacing w:val="-10"/>
                <w:sz w:val="20"/>
              </w:rPr>
              <w:t xml:space="preserve"> </w:t>
            </w:r>
            <w:r>
              <w:rPr>
                <w:spacing w:val="-2"/>
                <w:sz w:val="20"/>
              </w:rPr>
              <w:t>Hospital</w:t>
            </w:r>
            <w:r>
              <w:rPr>
                <w:spacing w:val="-2"/>
                <w:position w:val="6"/>
                <w:sz w:val="10"/>
              </w:rPr>
              <w:t>§</w:t>
            </w:r>
          </w:p>
        </w:tc>
        <w:tc>
          <w:tcPr>
            <w:tcW w:w="4672" w:type="dxa"/>
            <w:vMerge w:val="restart"/>
          </w:tcPr>
          <w:p w14:paraId="4C653E29" w14:textId="77777777" w:rsidR="00052429" w:rsidRDefault="00B706C2">
            <w:pPr>
              <w:pStyle w:val="TableParagraph"/>
              <w:spacing w:before="38"/>
              <w:ind w:left="111"/>
              <w:jc w:val="left"/>
              <w:rPr>
                <w:sz w:val="20"/>
              </w:rPr>
            </w:pPr>
            <w:r>
              <w:rPr>
                <w:sz w:val="20"/>
              </w:rPr>
              <w:t>Combined data from these two contributing laboratories</w:t>
            </w:r>
            <w:r>
              <w:rPr>
                <w:spacing w:val="-7"/>
                <w:sz w:val="20"/>
              </w:rPr>
              <w:t xml:space="preserve"> </w:t>
            </w:r>
            <w:r>
              <w:rPr>
                <w:sz w:val="20"/>
              </w:rPr>
              <w:t>capture</w:t>
            </w:r>
            <w:r>
              <w:rPr>
                <w:spacing w:val="-7"/>
                <w:sz w:val="20"/>
              </w:rPr>
              <w:t xml:space="preserve"> </w:t>
            </w:r>
            <w:r>
              <w:rPr>
                <w:sz w:val="20"/>
              </w:rPr>
              <w:t>most</w:t>
            </w:r>
            <w:r>
              <w:rPr>
                <w:spacing w:val="-7"/>
                <w:sz w:val="20"/>
              </w:rPr>
              <w:t xml:space="preserve"> </w:t>
            </w:r>
            <w:r>
              <w:rPr>
                <w:sz w:val="20"/>
              </w:rPr>
              <w:t>public</w:t>
            </w:r>
            <w:r>
              <w:rPr>
                <w:spacing w:val="-7"/>
                <w:sz w:val="20"/>
              </w:rPr>
              <w:t xml:space="preserve"> </w:t>
            </w:r>
            <w:r>
              <w:rPr>
                <w:sz w:val="20"/>
              </w:rPr>
              <w:t>patient</w:t>
            </w:r>
            <w:r>
              <w:rPr>
                <w:spacing w:val="-7"/>
                <w:sz w:val="20"/>
              </w:rPr>
              <w:t xml:space="preserve"> </w:t>
            </w:r>
            <w:r>
              <w:rPr>
                <w:sz w:val="20"/>
              </w:rPr>
              <w:t>data</w:t>
            </w:r>
            <w:r>
              <w:rPr>
                <w:spacing w:val="-7"/>
                <w:sz w:val="20"/>
              </w:rPr>
              <w:t xml:space="preserve"> </w:t>
            </w:r>
            <w:r>
              <w:rPr>
                <w:sz w:val="20"/>
              </w:rPr>
              <w:t xml:space="preserve">for </w:t>
            </w:r>
            <w:r>
              <w:rPr>
                <w:spacing w:val="-2"/>
                <w:sz w:val="20"/>
              </w:rPr>
              <w:t>Tasmania.</w:t>
            </w:r>
          </w:p>
        </w:tc>
      </w:tr>
      <w:tr w:rsidR="00052429" w14:paraId="4C653E2E" w14:textId="77777777">
        <w:trPr>
          <w:trHeight w:val="381"/>
        </w:trPr>
        <w:tc>
          <w:tcPr>
            <w:tcW w:w="2090" w:type="dxa"/>
            <w:vMerge/>
            <w:tcBorders>
              <w:top w:val="nil"/>
            </w:tcBorders>
          </w:tcPr>
          <w:p w14:paraId="4C653E2B" w14:textId="77777777" w:rsidR="00052429" w:rsidRDefault="00052429">
            <w:pPr>
              <w:rPr>
                <w:sz w:val="2"/>
                <w:szCs w:val="2"/>
              </w:rPr>
            </w:pPr>
          </w:p>
        </w:tc>
        <w:tc>
          <w:tcPr>
            <w:tcW w:w="2865" w:type="dxa"/>
          </w:tcPr>
          <w:p w14:paraId="4C653E2C" w14:textId="77777777" w:rsidR="00052429" w:rsidRDefault="00B706C2">
            <w:pPr>
              <w:pStyle w:val="TableParagraph"/>
              <w:spacing w:before="40"/>
              <w:ind w:left="110"/>
              <w:jc w:val="left"/>
              <w:rPr>
                <w:sz w:val="20"/>
              </w:rPr>
            </w:pPr>
            <w:r>
              <w:rPr>
                <w:sz w:val="20"/>
              </w:rPr>
              <w:t>Royal</w:t>
            </w:r>
            <w:r>
              <w:rPr>
                <w:spacing w:val="-9"/>
                <w:sz w:val="20"/>
              </w:rPr>
              <w:t xml:space="preserve"> </w:t>
            </w:r>
            <w:r>
              <w:rPr>
                <w:sz w:val="20"/>
              </w:rPr>
              <w:t>Hobart</w:t>
            </w:r>
            <w:r>
              <w:rPr>
                <w:spacing w:val="-6"/>
                <w:sz w:val="20"/>
              </w:rPr>
              <w:t xml:space="preserve"> </w:t>
            </w:r>
            <w:r>
              <w:rPr>
                <w:spacing w:val="-2"/>
                <w:sz w:val="20"/>
              </w:rPr>
              <w:t>Hospital</w:t>
            </w:r>
          </w:p>
        </w:tc>
        <w:tc>
          <w:tcPr>
            <w:tcW w:w="4672" w:type="dxa"/>
            <w:vMerge/>
            <w:tcBorders>
              <w:top w:val="nil"/>
            </w:tcBorders>
          </w:tcPr>
          <w:p w14:paraId="4C653E2D" w14:textId="77777777" w:rsidR="00052429" w:rsidRDefault="00052429">
            <w:pPr>
              <w:rPr>
                <w:sz w:val="2"/>
                <w:szCs w:val="2"/>
              </w:rPr>
            </w:pPr>
          </w:p>
        </w:tc>
      </w:tr>
      <w:tr w:rsidR="00052429" w14:paraId="4C653E32" w14:textId="77777777">
        <w:trPr>
          <w:trHeight w:val="539"/>
        </w:trPr>
        <w:tc>
          <w:tcPr>
            <w:tcW w:w="2090" w:type="dxa"/>
          </w:tcPr>
          <w:p w14:paraId="4C653E2F" w14:textId="77777777" w:rsidR="00052429" w:rsidRDefault="00B706C2">
            <w:pPr>
              <w:pStyle w:val="TableParagraph"/>
              <w:spacing w:before="38"/>
              <w:ind w:left="110" w:right="396"/>
              <w:jc w:val="left"/>
              <w:rPr>
                <w:sz w:val="20"/>
              </w:rPr>
            </w:pPr>
            <w:r>
              <w:rPr>
                <w:sz w:val="20"/>
              </w:rPr>
              <w:t>Australian</w:t>
            </w:r>
            <w:r>
              <w:rPr>
                <w:spacing w:val="-14"/>
                <w:sz w:val="20"/>
              </w:rPr>
              <w:t xml:space="preserve"> </w:t>
            </w:r>
            <w:r>
              <w:rPr>
                <w:sz w:val="20"/>
              </w:rPr>
              <w:t xml:space="preserve">Capital </w:t>
            </w:r>
            <w:r>
              <w:rPr>
                <w:spacing w:val="-2"/>
                <w:sz w:val="20"/>
              </w:rPr>
              <w:t>Territory</w:t>
            </w:r>
          </w:p>
        </w:tc>
        <w:tc>
          <w:tcPr>
            <w:tcW w:w="2865" w:type="dxa"/>
          </w:tcPr>
          <w:p w14:paraId="4C653E30" w14:textId="77777777" w:rsidR="00052429" w:rsidRDefault="00B706C2">
            <w:pPr>
              <w:pStyle w:val="TableParagraph"/>
              <w:spacing w:before="40"/>
              <w:ind w:left="110"/>
              <w:jc w:val="left"/>
              <w:rPr>
                <w:sz w:val="13"/>
              </w:rPr>
            </w:pPr>
            <w:r>
              <w:rPr>
                <w:sz w:val="20"/>
              </w:rPr>
              <w:t>ACT</w:t>
            </w:r>
            <w:r>
              <w:rPr>
                <w:spacing w:val="-5"/>
                <w:sz w:val="20"/>
              </w:rPr>
              <w:t xml:space="preserve"> </w:t>
            </w:r>
            <w:r>
              <w:rPr>
                <w:spacing w:val="-2"/>
                <w:sz w:val="20"/>
              </w:rPr>
              <w:t>Pathology</w:t>
            </w:r>
            <w:r>
              <w:rPr>
                <w:spacing w:val="-2"/>
                <w:position w:val="6"/>
                <w:sz w:val="13"/>
              </w:rPr>
              <w:t>#</w:t>
            </w:r>
          </w:p>
        </w:tc>
        <w:tc>
          <w:tcPr>
            <w:tcW w:w="4672" w:type="dxa"/>
          </w:tcPr>
          <w:p w14:paraId="4C653E31" w14:textId="77777777" w:rsidR="00052429" w:rsidRDefault="00B706C2">
            <w:pPr>
              <w:pStyle w:val="TableParagraph"/>
              <w:spacing w:before="40"/>
              <w:ind w:left="111"/>
              <w:jc w:val="left"/>
              <w:rPr>
                <w:sz w:val="20"/>
              </w:rPr>
            </w:pPr>
            <w:r>
              <w:rPr>
                <w:sz w:val="20"/>
              </w:rPr>
              <w:t>All</w:t>
            </w:r>
            <w:r>
              <w:rPr>
                <w:spacing w:val="-7"/>
                <w:sz w:val="20"/>
              </w:rPr>
              <w:t xml:space="preserve"> </w:t>
            </w:r>
            <w:r>
              <w:rPr>
                <w:sz w:val="20"/>
              </w:rPr>
              <w:t>public</w:t>
            </w:r>
            <w:r>
              <w:rPr>
                <w:spacing w:val="-4"/>
                <w:sz w:val="20"/>
              </w:rPr>
              <w:t xml:space="preserve"> </w:t>
            </w:r>
            <w:r>
              <w:rPr>
                <w:sz w:val="20"/>
              </w:rPr>
              <w:t>and</w:t>
            </w:r>
            <w:r>
              <w:rPr>
                <w:spacing w:val="-6"/>
                <w:sz w:val="20"/>
              </w:rPr>
              <w:t xml:space="preserve"> </w:t>
            </w:r>
            <w:r>
              <w:rPr>
                <w:sz w:val="20"/>
              </w:rPr>
              <w:t>some</w:t>
            </w:r>
            <w:r>
              <w:rPr>
                <w:spacing w:val="-5"/>
                <w:sz w:val="20"/>
              </w:rPr>
              <w:t xml:space="preserve"> </w:t>
            </w:r>
            <w:r>
              <w:rPr>
                <w:sz w:val="20"/>
              </w:rPr>
              <w:t>private</w:t>
            </w:r>
            <w:r>
              <w:rPr>
                <w:spacing w:val="-4"/>
                <w:sz w:val="20"/>
              </w:rPr>
              <w:t xml:space="preserve"> </w:t>
            </w:r>
            <w:r>
              <w:rPr>
                <w:sz w:val="20"/>
              </w:rPr>
              <w:t>ACT</w:t>
            </w:r>
            <w:r>
              <w:rPr>
                <w:spacing w:val="-4"/>
                <w:sz w:val="20"/>
              </w:rPr>
              <w:t xml:space="preserve"> </w:t>
            </w:r>
            <w:r>
              <w:rPr>
                <w:sz w:val="20"/>
              </w:rPr>
              <w:t>health</w:t>
            </w:r>
            <w:r>
              <w:rPr>
                <w:spacing w:val="-6"/>
                <w:sz w:val="20"/>
              </w:rPr>
              <w:t xml:space="preserve"> </w:t>
            </w:r>
            <w:r>
              <w:rPr>
                <w:spacing w:val="-2"/>
                <w:sz w:val="20"/>
              </w:rPr>
              <w:t>services.</w:t>
            </w:r>
          </w:p>
        </w:tc>
      </w:tr>
    </w:tbl>
    <w:p w14:paraId="4C653E33" w14:textId="77777777" w:rsidR="00052429" w:rsidRDefault="00B706C2">
      <w:pPr>
        <w:tabs>
          <w:tab w:val="left" w:pos="435"/>
        </w:tabs>
        <w:spacing w:before="6"/>
        <w:ind w:left="435" w:right="1897" w:hanging="284"/>
        <w:rPr>
          <w:sz w:val="16"/>
        </w:rPr>
      </w:pPr>
      <w:r>
        <w:rPr>
          <w:spacing w:val="-10"/>
          <w:sz w:val="16"/>
        </w:rPr>
        <w:t>*</w:t>
      </w:r>
      <w:r>
        <w:rPr>
          <w:sz w:val="16"/>
        </w:rPr>
        <w:tab/>
        <w:t>NSW</w:t>
      </w:r>
      <w:r>
        <w:rPr>
          <w:spacing w:val="-2"/>
          <w:sz w:val="16"/>
        </w:rPr>
        <w:t xml:space="preserve"> </w:t>
      </w:r>
      <w:r>
        <w:rPr>
          <w:sz w:val="16"/>
        </w:rPr>
        <w:t>Health</w:t>
      </w:r>
      <w:r>
        <w:rPr>
          <w:spacing w:val="-4"/>
          <w:sz w:val="16"/>
        </w:rPr>
        <w:t xml:space="preserve"> </w:t>
      </w:r>
      <w:r>
        <w:rPr>
          <w:sz w:val="16"/>
        </w:rPr>
        <w:t>Pathology</w:t>
      </w:r>
      <w:r>
        <w:rPr>
          <w:spacing w:val="-2"/>
          <w:sz w:val="16"/>
        </w:rPr>
        <w:t xml:space="preserve"> </w:t>
      </w:r>
      <w:r>
        <w:rPr>
          <w:sz w:val="16"/>
        </w:rPr>
        <w:t>(South</w:t>
      </w:r>
      <w:r>
        <w:rPr>
          <w:spacing w:val="-4"/>
          <w:sz w:val="16"/>
        </w:rPr>
        <w:t xml:space="preserve"> </w:t>
      </w:r>
      <w:r>
        <w:rPr>
          <w:sz w:val="16"/>
        </w:rPr>
        <w:t>Western</w:t>
      </w:r>
      <w:r>
        <w:rPr>
          <w:spacing w:val="-4"/>
          <w:sz w:val="16"/>
        </w:rPr>
        <w:t xml:space="preserve"> </w:t>
      </w:r>
      <w:r>
        <w:rPr>
          <w:sz w:val="16"/>
        </w:rPr>
        <w:t>Sydney and</w:t>
      </w:r>
      <w:r>
        <w:rPr>
          <w:spacing w:val="-4"/>
          <w:sz w:val="16"/>
        </w:rPr>
        <w:t xml:space="preserve"> </w:t>
      </w:r>
      <w:r>
        <w:rPr>
          <w:sz w:val="16"/>
        </w:rPr>
        <w:t>Sydney</w:t>
      </w:r>
      <w:r>
        <w:rPr>
          <w:spacing w:val="-3"/>
          <w:sz w:val="16"/>
        </w:rPr>
        <w:t xml:space="preserve"> </w:t>
      </w:r>
      <w:r>
        <w:rPr>
          <w:sz w:val="16"/>
        </w:rPr>
        <w:t>Local</w:t>
      </w:r>
      <w:r>
        <w:rPr>
          <w:spacing w:val="-3"/>
          <w:sz w:val="16"/>
        </w:rPr>
        <w:t xml:space="preserve"> </w:t>
      </w:r>
      <w:r>
        <w:rPr>
          <w:sz w:val="16"/>
        </w:rPr>
        <w:t>Health</w:t>
      </w:r>
      <w:r>
        <w:rPr>
          <w:spacing w:val="-2"/>
          <w:sz w:val="16"/>
        </w:rPr>
        <w:t xml:space="preserve"> </w:t>
      </w:r>
      <w:r>
        <w:rPr>
          <w:sz w:val="16"/>
        </w:rPr>
        <w:t>Districts),</w:t>
      </w:r>
      <w:r>
        <w:rPr>
          <w:spacing w:val="-3"/>
          <w:sz w:val="16"/>
        </w:rPr>
        <w:t xml:space="preserve"> </w:t>
      </w:r>
      <w:r>
        <w:rPr>
          <w:sz w:val="16"/>
        </w:rPr>
        <w:t>Mater</w:t>
      </w:r>
      <w:r>
        <w:rPr>
          <w:spacing w:val="-4"/>
          <w:sz w:val="16"/>
        </w:rPr>
        <w:t xml:space="preserve"> </w:t>
      </w:r>
      <w:r>
        <w:rPr>
          <w:sz w:val="16"/>
        </w:rPr>
        <w:t>Pathology</w:t>
      </w:r>
      <w:r>
        <w:rPr>
          <w:spacing w:val="-3"/>
          <w:sz w:val="16"/>
        </w:rPr>
        <w:t xml:space="preserve"> </w:t>
      </w:r>
      <w:r>
        <w:rPr>
          <w:sz w:val="16"/>
        </w:rPr>
        <w:t>Brisbane,</w:t>
      </w:r>
      <w:r>
        <w:rPr>
          <w:spacing w:val="-3"/>
          <w:sz w:val="16"/>
        </w:rPr>
        <w:t xml:space="preserve"> </w:t>
      </w:r>
      <w:r>
        <w:rPr>
          <w:sz w:val="16"/>
        </w:rPr>
        <w:t>Pathology Queensland and SA Pathology since 2006</w:t>
      </w:r>
    </w:p>
    <w:p w14:paraId="4C653E34" w14:textId="77777777" w:rsidR="00052429" w:rsidRDefault="00B706C2">
      <w:pPr>
        <w:spacing w:line="183" w:lineRule="exact"/>
        <w:ind w:left="152"/>
        <w:rPr>
          <w:sz w:val="16"/>
        </w:rPr>
      </w:pPr>
      <w:r>
        <w:rPr>
          <w:sz w:val="16"/>
        </w:rPr>
        <w:t>†</w:t>
      </w:r>
      <w:r>
        <w:rPr>
          <w:spacing w:val="46"/>
          <w:sz w:val="16"/>
        </w:rPr>
        <w:t xml:space="preserve">  </w:t>
      </w:r>
      <w:r>
        <w:rPr>
          <w:sz w:val="16"/>
        </w:rPr>
        <w:t>NSW</w:t>
      </w:r>
      <w:r>
        <w:rPr>
          <w:spacing w:val="-1"/>
          <w:sz w:val="16"/>
        </w:rPr>
        <w:t xml:space="preserve"> </w:t>
      </w:r>
      <w:r>
        <w:rPr>
          <w:sz w:val="16"/>
        </w:rPr>
        <w:t>Health</w:t>
      </w:r>
      <w:r>
        <w:rPr>
          <w:spacing w:val="-4"/>
          <w:sz w:val="16"/>
        </w:rPr>
        <w:t xml:space="preserve"> </w:t>
      </w:r>
      <w:r>
        <w:rPr>
          <w:sz w:val="16"/>
        </w:rPr>
        <w:t>Pathology</w:t>
      </w:r>
      <w:r>
        <w:rPr>
          <w:spacing w:val="-2"/>
          <w:sz w:val="16"/>
        </w:rPr>
        <w:t xml:space="preserve"> </w:t>
      </w:r>
      <w:r>
        <w:rPr>
          <w:sz w:val="16"/>
        </w:rPr>
        <w:t>West</w:t>
      </w:r>
      <w:r>
        <w:rPr>
          <w:spacing w:val="-4"/>
          <w:sz w:val="16"/>
        </w:rPr>
        <w:t xml:space="preserve"> </w:t>
      </w:r>
      <w:r>
        <w:rPr>
          <w:sz w:val="16"/>
        </w:rPr>
        <w:t>since</w:t>
      </w:r>
      <w:r>
        <w:rPr>
          <w:spacing w:val="-2"/>
          <w:sz w:val="16"/>
        </w:rPr>
        <w:t xml:space="preserve"> </w:t>
      </w:r>
      <w:r>
        <w:rPr>
          <w:spacing w:val="-4"/>
          <w:sz w:val="16"/>
        </w:rPr>
        <w:t>2010</w:t>
      </w:r>
    </w:p>
    <w:p w14:paraId="4C653E35" w14:textId="77777777" w:rsidR="00052429" w:rsidRDefault="00B706C2">
      <w:pPr>
        <w:spacing w:before="1"/>
        <w:ind w:left="152" w:right="7606"/>
        <w:rPr>
          <w:sz w:val="16"/>
        </w:rPr>
      </w:pPr>
      <w:r>
        <w:rPr>
          <w:sz w:val="16"/>
        </w:rPr>
        <w:t>§</w:t>
      </w:r>
      <w:r>
        <w:rPr>
          <w:spacing w:val="80"/>
          <w:w w:val="150"/>
          <w:sz w:val="16"/>
        </w:rPr>
        <w:t xml:space="preserve"> </w:t>
      </w:r>
      <w:r>
        <w:rPr>
          <w:sz w:val="16"/>
        </w:rPr>
        <w:t>Launceston</w:t>
      </w:r>
      <w:r>
        <w:rPr>
          <w:spacing w:val="-6"/>
          <w:sz w:val="16"/>
        </w:rPr>
        <w:t xml:space="preserve"> </w:t>
      </w:r>
      <w:r>
        <w:rPr>
          <w:sz w:val="16"/>
        </w:rPr>
        <w:t>General</w:t>
      </w:r>
      <w:r>
        <w:rPr>
          <w:spacing w:val="-3"/>
          <w:sz w:val="16"/>
        </w:rPr>
        <w:t xml:space="preserve"> </w:t>
      </w:r>
      <w:r>
        <w:rPr>
          <w:sz w:val="16"/>
        </w:rPr>
        <w:t>Hospital</w:t>
      </w:r>
      <w:r>
        <w:rPr>
          <w:spacing w:val="-5"/>
          <w:sz w:val="16"/>
        </w:rPr>
        <w:t xml:space="preserve"> </w:t>
      </w:r>
      <w:r>
        <w:rPr>
          <w:sz w:val="16"/>
        </w:rPr>
        <w:t>since</w:t>
      </w:r>
      <w:r>
        <w:rPr>
          <w:spacing w:val="-4"/>
          <w:sz w:val="16"/>
        </w:rPr>
        <w:t xml:space="preserve"> </w:t>
      </w:r>
      <w:r>
        <w:rPr>
          <w:sz w:val="16"/>
        </w:rPr>
        <w:t>2021 #</w:t>
      </w:r>
      <w:r>
        <w:rPr>
          <w:spacing w:val="80"/>
          <w:w w:val="150"/>
          <w:sz w:val="16"/>
        </w:rPr>
        <w:t xml:space="preserve"> </w:t>
      </w:r>
      <w:r>
        <w:rPr>
          <w:sz w:val="16"/>
        </w:rPr>
        <w:t>No data from ACT Pathology for 2023</w:t>
      </w:r>
    </w:p>
    <w:p w14:paraId="4C653E36" w14:textId="77777777" w:rsidR="00052429" w:rsidRDefault="00B706C2">
      <w:pPr>
        <w:spacing w:line="183" w:lineRule="exact"/>
        <w:ind w:left="152"/>
        <w:rPr>
          <w:sz w:val="16"/>
        </w:rPr>
      </w:pPr>
      <w:r>
        <w:rPr>
          <w:sz w:val="16"/>
        </w:rPr>
        <w:t>Note:</w:t>
      </w:r>
      <w:r>
        <w:rPr>
          <w:spacing w:val="-5"/>
          <w:sz w:val="16"/>
        </w:rPr>
        <w:t xml:space="preserve"> </w:t>
      </w:r>
      <w:r>
        <w:rPr>
          <w:sz w:val="16"/>
        </w:rPr>
        <w:t>Data</w:t>
      </w:r>
      <w:r>
        <w:rPr>
          <w:spacing w:val="-6"/>
          <w:sz w:val="16"/>
        </w:rPr>
        <w:t xml:space="preserve"> </w:t>
      </w:r>
      <w:r>
        <w:rPr>
          <w:sz w:val="16"/>
        </w:rPr>
        <w:t>are</w:t>
      </w:r>
      <w:r>
        <w:rPr>
          <w:spacing w:val="-4"/>
          <w:sz w:val="16"/>
        </w:rPr>
        <w:t xml:space="preserve"> </w:t>
      </w:r>
      <w:r>
        <w:rPr>
          <w:sz w:val="16"/>
        </w:rPr>
        <w:t>only</w:t>
      </w:r>
      <w:r>
        <w:rPr>
          <w:spacing w:val="-3"/>
          <w:sz w:val="16"/>
        </w:rPr>
        <w:t xml:space="preserve"> </w:t>
      </w:r>
      <w:r>
        <w:rPr>
          <w:sz w:val="16"/>
        </w:rPr>
        <w:t>available</w:t>
      </w:r>
      <w:r>
        <w:rPr>
          <w:spacing w:val="-6"/>
          <w:sz w:val="16"/>
        </w:rPr>
        <w:t xml:space="preserve"> </w:t>
      </w:r>
      <w:r>
        <w:rPr>
          <w:sz w:val="16"/>
        </w:rPr>
        <w:t>from</w:t>
      </w:r>
      <w:r>
        <w:rPr>
          <w:spacing w:val="-5"/>
          <w:sz w:val="16"/>
        </w:rPr>
        <w:t xml:space="preserve"> </w:t>
      </w:r>
      <w:r>
        <w:rPr>
          <w:sz w:val="16"/>
        </w:rPr>
        <w:t>the</w:t>
      </w:r>
      <w:r>
        <w:rPr>
          <w:spacing w:val="-4"/>
          <w:sz w:val="16"/>
        </w:rPr>
        <w:t xml:space="preserve"> </w:t>
      </w:r>
      <w:r>
        <w:rPr>
          <w:sz w:val="16"/>
        </w:rPr>
        <w:t>Northern</w:t>
      </w:r>
      <w:r>
        <w:rPr>
          <w:spacing w:val="-7"/>
          <w:sz w:val="16"/>
        </w:rPr>
        <w:t xml:space="preserve"> </w:t>
      </w:r>
      <w:r>
        <w:rPr>
          <w:sz w:val="16"/>
        </w:rPr>
        <w:t>Territory</w:t>
      </w:r>
      <w:r>
        <w:rPr>
          <w:spacing w:val="-4"/>
          <w:sz w:val="16"/>
        </w:rPr>
        <w:t xml:space="preserve"> </w:t>
      </w:r>
      <w:r>
        <w:rPr>
          <w:sz w:val="16"/>
        </w:rPr>
        <w:t>for</w:t>
      </w:r>
      <w:r>
        <w:rPr>
          <w:spacing w:val="-4"/>
          <w:sz w:val="16"/>
        </w:rPr>
        <w:t xml:space="preserve"> </w:t>
      </w:r>
      <w:r>
        <w:rPr>
          <w:sz w:val="16"/>
        </w:rPr>
        <w:t>residents</w:t>
      </w:r>
      <w:r>
        <w:rPr>
          <w:spacing w:val="-3"/>
          <w:sz w:val="16"/>
        </w:rPr>
        <w:t xml:space="preserve"> </w:t>
      </w:r>
      <w:r>
        <w:rPr>
          <w:sz w:val="16"/>
        </w:rPr>
        <w:t>who</w:t>
      </w:r>
      <w:r>
        <w:rPr>
          <w:spacing w:val="-4"/>
          <w:sz w:val="16"/>
        </w:rPr>
        <w:t xml:space="preserve"> </w:t>
      </w:r>
      <w:r>
        <w:rPr>
          <w:sz w:val="16"/>
        </w:rPr>
        <w:t>received</w:t>
      </w:r>
      <w:r>
        <w:rPr>
          <w:spacing w:val="-6"/>
          <w:sz w:val="16"/>
        </w:rPr>
        <w:t xml:space="preserve"> </w:t>
      </w:r>
      <w:r>
        <w:rPr>
          <w:sz w:val="16"/>
        </w:rPr>
        <w:t>pathology</w:t>
      </w:r>
      <w:r>
        <w:rPr>
          <w:spacing w:val="-5"/>
          <w:sz w:val="16"/>
        </w:rPr>
        <w:t xml:space="preserve"> </w:t>
      </w:r>
      <w:r>
        <w:rPr>
          <w:sz w:val="16"/>
        </w:rPr>
        <w:t>services</w:t>
      </w:r>
      <w:r>
        <w:rPr>
          <w:spacing w:val="-4"/>
          <w:sz w:val="16"/>
        </w:rPr>
        <w:t xml:space="preserve"> </w:t>
      </w:r>
      <w:r>
        <w:rPr>
          <w:spacing w:val="-2"/>
          <w:sz w:val="16"/>
        </w:rPr>
        <w:t>interstate.</w:t>
      </w:r>
    </w:p>
    <w:p w14:paraId="4C653E37" w14:textId="77777777" w:rsidR="00052429" w:rsidRDefault="00052429">
      <w:pPr>
        <w:spacing w:line="183" w:lineRule="exact"/>
        <w:rPr>
          <w:sz w:val="16"/>
        </w:rPr>
        <w:sectPr w:rsidR="00052429">
          <w:pgSz w:w="11910" w:h="16840"/>
          <w:pgMar w:top="1040" w:right="0" w:bottom="920" w:left="980" w:header="0" w:footer="734" w:gutter="0"/>
          <w:cols w:space="720"/>
        </w:sectPr>
      </w:pPr>
    </w:p>
    <w:p w14:paraId="4C653E38" w14:textId="77777777" w:rsidR="00052429" w:rsidRDefault="00B706C2">
      <w:pPr>
        <w:pStyle w:val="Heading1"/>
      </w:pPr>
      <w:bookmarkStart w:id="35" w:name="Appendix_2:_Methodology"/>
      <w:bookmarkStart w:id="36" w:name="_bookmark25"/>
      <w:bookmarkEnd w:id="35"/>
      <w:bookmarkEnd w:id="36"/>
      <w:r>
        <w:rPr>
          <w:color w:val="0E2841"/>
        </w:rPr>
        <w:lastRenderedPageBreak/>
        <w:t>Appendix</w:t>
      </w:r>
      <w:r>
        <w:rPr>
          <w:color w:val="0E2841"/>
          <w:spacing w:val="-9"/>
        </w:rPr>
        <w:t xml:space="preserve"> </w:t>
      </w:r>
      <w:r>
        <w:rPr>
          <w:color w:val="0E2841"/>
        </w:rPr>
        <w:t>2:</w:t>
      </w:r>
      <w:r>
        <w:rPr>
          <w:color w:val="0E2841"/>
          <w:spacing w:val="-11"/>
        </w:rPr>
        <w:t xml:space="preserve"> </w:t>
      </w:r>
      <w:r>
        <w:rPr>
          <w:color w:val="0E2841"/>
          <w:spacing w:val="-2"/>
        </w:rPr>
        <w:t>Methodology</w:t>
      </w:r>
    </w:p>
    <w:p w14:paraId="4C653E39" w14:textId="77777777" w:rsidR="00052429" w:rsidRDefault="00B706C2">
      <w:pPr>
        <w:pStyle w:val="Heading3"/>
        <w:spacing w:before="242"/>
      </w:pPr>
      <w:bookmarkStart w:id="37" w:name="Data_extraction"/>
      <w:bookmarkEnd w:id="37"/>
      <w:r>
        <w:t>Data</w:t>
      </w:r>
      <w:r>
        <w:rPr>
          <w:spacing w:val="-1"/>
        </w:rPr>
        <w:t xml:space="preserve"> </w:t>
      </w:r>
      <w:r>
        <w:rPr>
          <w:spacing w:val="-2"/>
        </w:rPr>
        <w:t>extraction</w:t>
      </w:r>
    </w:p>
    <w:p w14:paraId="4C653E3A" w14:textId="77777777" w:rsidR="00052429" w:rsidRDefault="00B706C2">
      <w:pPr>
        <w:pStyle w:val="BodyText"/>
        <w:spacing w:before="120"/>
        <w:ind w:left="152" w:right="1252"/>
      </w:pPr>
      <w:r>
        <w:t>Data</w:t>
      </w:r>
      <w:r>
        <w:rPr>
          <w:spacing w:val="-2"/>
        </w:rPr>
        <w:t xml:space="preserve"> </w:t>
      </w:r>
      <w:r>
        <w:t>were</w:t>
      </w:r>
      <w:r>
        <w:rPr>
          <w:spacing w:val="-4"/>
        </w:rPr>
        <w:t xml:space="preserve"> </w:t>
      </w:r>
      <w:r>
        <w:t>extracted</w:t>
      </w:r>
      <w:r>
        <w:rPr>
          <w:spacing w:val="-4"/>
        </w:rPr>
        <w:t xml:space="preserve"> </w:t>
      </w:r>
      <w:r>
        <w:t>from</w:t>
      </w:r>
      <w:r>
        <w:rPr>
          <w:spacing w:val="-3"/>
        </w:rPr>
        <w:t xml:space="preserve"> </w:t>
      </w:r>
      <w:r>
        <w:t>the</w:t>
      </w:r>
      <w:r>
        <w:rPr>
          <w:spacing w:val="-1"/>
        </w:rPr>
        <w:t xml:space="preserve"> </w:t>
      </w:r>
      <w:r>
        <w:t>Australian</w:t>
      </w:r>
      <w:r>
        <w:rPr>
          <w:spacing w:val="-2"/>
        </w:rPr>
        <w:t xml:space="preserve"> </w:t>
      </w:r>
      <w:r>
        <w:t>Passive</w:t>
      </w:r>
      <w:r>
        <w:rPr>
          <w:spacing w:val="-4"/>
        </w:rPr>
        <w:t xml:space="preserve"> </w:t>
      </w:r>
      <w:r>
        <w:t>AMR</w:t>
      </w:r>
      <w:r>
        <w:rPr>
          <w:spacing w:val="-2"/>
        </w:rPr>
        <w:t xml:space="preserve"> </w:t>
      </w:r>
      <w:r>
        <w:t>Surveillance</w:t>
      </w:r>
      <w:r>
        <w:rPr>
          <w:spacing w:val="-2"/>
        </w:rPr>
        <w:t xml:space="preserve"> </w:t>
      </w:r>
      <w:r>
        <w:t>(APAS) system on</w:t>
      </w:r>
      <w:r>
        <w:rPr>
          <w:spacing w:val="-4"/>
        </w:rPr>
        <w:t xml:space="preserve"> </w:t>
      </w:r>
      <w:r>
        <w:t>1</w:t>
      </w:r>
      <w:r>
        <w:rPr>
          <w:spacing w:val="-4"/>
        </w:rPr>
        <w:t xml:space="preserve"> </w:t>
      </w:r>
      <w:r>
        <w:t>May 2024. All data analyses for this report were performed using Microsoft Excel 365.</w:t>
      </w:r>
    </w:p>
    <w:p w14:paraId="4C653E3B" w14:textId="77777777" w:rsidR="00052429" w:rsidRDefault="00B706C2">
      <w:pPr>
        <w:pStyle w:val="BodyText"/>
        <w:spacing w:before="120"/>
        <w:ind w:left="152" w:right="1215"/>
      </w:pPr>
      <w:r>
        <w:t>Results</w:t>
      </w:r>
      <w:r>
        <w:rPr>
          <w:spacing w:val="-2"/>
        </w:rPr>
        <w:t xml:space="preserve"> </w:t>
      </w:r>
      <w:r>
        <w:t>from</w:t>
      </w:r>
      <w:r>
        <w:rPr>
          <w:spacing w:val="-4"/>
        </w:rPr>
        <w:t xml:space="preserve"> </w:t>
      </w:r>
      <w:r>
        <w:t>isolates</w:t>
      </w:r>
      <w:r>
        <w:rPr>
          <w:spacing w:val="-5"/>
        </w:rPr>
        <w:t xml:space="preserve"> </w:t>
      </w:r>
      <w:r>
        <w:t>detected</w:t>
      </w:r>
      <w:r>
        <w:rPr>
          <w:spacing w:val="-3"/>
        </w:rPr>
        <w:t xml:space="preserve"> </w:t>
      </w:r>
      <w:r>
        <w:t>in</w:t>
      </w:r>
      <w:r>
        <w:rPr>
          <w:spacing w:val="-3"/>
        </w:rPr>
        <w:t xml:space="preserve"> </w:t>
      </w:r>
      <w:r>
        <w:t>infection</w:t>
      </w:r>
      <w:r>
        <w:rPr>
          <w:spacing w:val="-5"/>
        </w:rPr>
        <w:t xml:space="preserve"> </w:t>
      </w:r>
      <w:r>
        <w:t>control</w:t>
      </w:r>
      <w:r>
        <w:rPr>
          <w:spacing w:val="-6"/>
        </w:rPr>
        <w:t xml:space="preserve"> </w:t>
      </w:r>
      <w:r>
        <w:t>and</w:t>
      </w:r>
      <w:r>
        <w:rPr>
          <w:spacing w:val="-3"/>
        </w:rPr>
        <w:t xml:space="preserve"> </w:t>
      </w:r>
      <w:r>
        <w:t>environmental</w:t>
      </w:r>
      <w:r>
        <w:rPr>
          <w:spacing w:val="-3"/>
        </w:rPr>
        <w:t xml:space="preserve"> </w:t>
      </w:r>
      <w:r>
        <w:t>sampling</w:t>
      </w:r>
      <w:r>
        <w:rPr>
          <w:spacing w:val="-3"/>
        </w:rPr>
        <w:t xml:space="preserve"> </w:t>
      </w:r>
      <w:r>
        <w:t>were</w:t>
      </w:r>
      <w:r>
        <w:rPr>
          <w:spacing w:val="-3"/>
        </w:rPr>
        <w:t xml:space="preserve"> </w:t>
      </w:r>
      <w:r>
        <w:t>excluded because they were not representative of isolates from clinical infections.</w:t>
      </w:r>
    </w:p>
    <w:p w14:paraId="4C653E3C" w14:textId="77777777" w:rsidR="00052429" w:rsidRDefault="00B706C2">
      <w:pPr>
        <w:pStyle w:val="Heading3"/>
      </w:pPr>
      <w:bookmarkStart w:id="38" w:name="Pathology_services"/>
      <w:bookmarkEnd w:id="38"/>
      <w:r>
        <w:t>Pathology</w:t>
      </w:r>
      <w:r>
        <w:rPr>
          <w:spacing w:val="-4"/>
        </w:rPr>
        <w:t xml:space="preserve"> </w:t>
      </w:r>
      <w:r>
        <w:rPr>
          <w:spacing w:val="-2"/>
        </w:rPr>
        <w:t>services</w:t>
      </w:r>
    </w:p>
    <w:p w14:paraId="4C653E3D" w14:textId="77777777" w:rsidR="00052429" w:rsidRDefault="00B706C2">
      <w:pPr>
        <w:pStyle w:val="BodyText"/>
        <w:spacing w:before="119" w:line="244" w:lineRule="auto"/>
        <w:ind w:left="152" w:right="1142"/>
      </w:pPr>
      <w:r>
        <w:t>At the</w:t>
      </w:r>
      <w:r>
        <w:rPr>
          <w:spacing w:val="-5"/>
        </w:rPr>
        <w:t xml:space="preserve"> </w:t>
      </w:r>
      <w:r>
        <w:t>time</w:t>
      </w:r>
      <w:r>
        <w:rPr>
          <w:spacing w:val="-2"/>
        </w:rPr>
        <w:t xml:space="preserve"> </w:t>
      </w:r>
      <w:r>
        <w:t>of data</w:t>
      </w:r>
      <w:r>
        <w:rPr>
          <w:spacing w:val="-4"/>
        </w:rPr>
        <w:t xml:space="preserve"> </w:t>
      </w:r>
      <w:r>
        <w:t>extraction,</w:t>
      </w:r>
      <w:r>
        <w:rPr>
          <w:spacing w:val="-3"/>
        </w:rPr>
        <w:t xml:space="preserve"> </w:t>
      </w:r>
      <w:r>
        <w:t>the</w:t>
      </w:r>
      <w:r>
        <w:rPr>
          <w:spacing w:val="-2"/>
        </w:rPr>
        <w:t xml:space="preserve"> </w:t>
      </w:r>
      <w:r>
        <w:t>10</w:t>
      </w:r>
      <w:r>
        <w:rPr>
          <w:spacing w:val="-4"/>
        </w:rPr>
        <w:t xml:space="preserve"> </w:t>
      </w:r>
      <w:r>
        <w:t>pathology</w:t>
      </w:r>
      <w:r>
        <w:rPr>
          <w:spacing w:val="-4"/>
        </w:rPr>
        <w:t xml:space="preserve"> </w:t>
      </w:r>
      <w:r>
        <w:t>services</w:t>
      </w:r>
      <w:r>
        <w:rPr>
          <w:spacing w:val="-1"/>
        </w:rPr>
        <w:t xml:space="preserve"> </w:t>
      </w:r>
      <w:r>
        <w:t>listed</w:t>
      </w:r>
      <w:r>
        <w:rPr>
          <w:spacing w:val="-4"/>
        </w:rPr>
        <w:t xml:space="preserve"> </w:t>
      </w:r>
      <w:r>
        <w:t>in</w:t>
      </w:r>
      <w:r>
        <w:rPr>
          <w:spacing w:val="-2"/>
        </w:rPr>
        <w:t xml:space="preserve"> </w:t>
      </w:r>
      <w:r>
        <w:t>Table</w:t>
      </w:r>
      <w:r>
        <w:rPr>
          <w:spacing w:val="-1"/>
        </w:rPr>
        <w:t xml:space="preserve"> </w:t>
      </w:r>
      <w:r>
        <w:t>A1</w:t>
      </w:r>
      <w:r>
        <w:rPr>
          <w:spacing w:val="-4"/>
        </w:rPr>
        <w:t xml:space="preserve"> </w:t>
      </w:r>
      <w:r>
        <w:t>were</w:t>
      </w:r>
      <w:r>
        <w:rPr>
          <w:spacing w:val="-2"/>
        </w:rPr>
        <w:t xml:space="preserve"> </w:t>
      </w:r>
      <w:r>
        <w:t>contributing</w:t>
      </w:r>
      <w:r>
        <w:rPr>
          <w:spacing w:val="-2"/>
        </w:rPr>
        <w:t xml:space="preserve"> </w:t>
      </w:r>
      <w:r>
        <w:t>data</w:t>
      </w:r>
      <w:r>
        <w:rPr>
          <w:spacing w:val="-4"/>
        </w:rPr>
        <w:t xml:space="preserve"> </w:t>
      </w:r>
      <w:r>
        <w:t xml:space="preserve">to </w:t>
      </w:r>
      <w:r>
        <w:rPr>
          <w:spacing w:val="-2"/>
        </w:rPr>
        <w:t>APAS.</w:t>
      </w:r>
    </w:p>
    <w:p w14:paraId="4C653E3E" w14:textId="77777777" w:rsidR="00052429" w:rsidRDefault="00B706C2">
      <w:pPr>
        <w:pStyle w:val="BodyText"/>
        <w:spacing w:before="72"/>
        <w:ind w:left="152" w:right="1215"/>
      </w:pPr>
      <w:r>
        <w:t>APAS data report on antimicrobials tested using European Committee on Antimicrobial Susceptibility Testing (EUCAST)</w:t>
      </w:r>
      <w:r>
        <w:rPr>
          <w:vertAlign w:val="superscript"/>
        </w:rPr>
        <w:t>20</w:t>
      </w:r>
      <w:r>
        <w:t>, Clinical and Laboratory Standards Institute (CLSI)</w:t>
      </w:r>
      <w:r>
        <w:rPr>
          <w:vertAlign w:val="superscript"/>
        </w:rPr>
        <w:t>21,</w:t>
      </w:r>
      <w:r>
        <w:rPr>
          <w:spacing w:val="-16"/>
        </w:rPr>
        <w:t xml:space="preserve"> </w:t>
      </w:r>
      <w:r>
        <w:rPr>
          <w:vertAlign w:val="superscript"/>
        </w:rPr>
        <w:t>22</w:t>
      </w:r>
      <w:r>
        <w:t>, or Calibrated</w:t>
      </w:r>
      <w:r>
        <w:rPr>
          <w:spacing w:val="-4"/>
        </w:rPr>
        <w:t xml:space="preserve"> </w:t>
      </w:r>
      <w:r>
        <w:t>Dichotomous</w:t>
      </w:r>
      <w:r>
        <w:rPr>
          <w:spacing w:val="-6"/>
        </w:rPr>
        <w:t xml:space="preserve"> </w:t>
      </w:r>
      <w:r>
        <w:t>Sensitivity</w:t>
      </w:r>
      <w:r>
        <w:rPr>
          <w:spacing w:val="-3"/>
        </w:rPr>
        <w:t xml:space="preserve"> </w:t>
      </w:r>
      <w:r>
        <w:t>(CDS)</w:t>
      </w:r>
      <w:r>
        <w:rPr>
          <w:vertAlign w:val="superscript"/>
        </w:rPr>
        <w:t>23</w:t>
      </w:r>
      <w:r>
        <w:rPr>
          <w:spacing w:val="-6"/>
        </w:rPr>
        <w:t xml:space="preserve"> </w:t>
      </w:r>
      <w:r>
        <w:t>methods.</w:t>
      </w:r>
      <w:r>
        <w:rPr>
          <w:spacing w:val="-2"/>
        </w:rPr>
        <w:t xml:space="preserve"> </w:t>
      </w:r>
      <w:r>
        <w:t>Pathology</w:t>
      </w:r>
      <w:r>
        <w:rPr>
          <w:spacing w:val="-3"/>
        </w:rPr>
        <w:t xml:space="preserve"> </w:t>
      </w:r>
      <w:r>
        <w:t>services</w:t>
      </w:r>
      <w:r>
        <w:rPr>
          <w:spacing w:val="-3"/>
        </w:rPr>
        <w:t xml:space="preserve"> </w:t>
      </w:r>
      <w:r>
        <w:t>in</w:t>
      </w:r>
      <w:r>
        <w:rPr>
          <w:spacing w:val="-4"/>
        </w:rPr>
        <w:t xml:space="preserve"> </w:t>
      </w:r>
      <w:r>
        <w:t>Victoria,</w:t>
      </w:r>
      <w:r>
        <w:rPr>
          <w:spacing w:val="-7"/>
        </w:rPr>
        <w:t xml:space="preserve"> </w:t>
      </w:r>
      <w:r>
        <w:t>Queensland, South Australia (SA), Tasmania, and the Australian Capital Territory (ACT) use EUCAST; PathWest uses CLSI; NSW Health Pathology services use CLSI, CDS, and EUCAST.</w:t>
      </w:r>
    </w:p>
    <w:p w14:paraId="4C653E3F" w14:textId="77777777" w:rsidR="00052429" w:rsidRDefault="00B706C2">
      <w:pPr>
        <w:pStyle w:val="BodyText"/>
        <w:spacing w:before="120"/>
        <w:ind w:left="152" w:right="1142"/>
      </w:pPr>
      <w:r>
        <w:t>APAS</w:t>
      </w:r>
      <w:r>
        <w:rPr>
          <w:spacing w:val="-4"/>
        </w:rPr>
        <w:t xml:space="preserve"> </w:t>
      </w:r>
      <w:r>
        <w:t>provides</w:t>
      </w:r>
      <w:r>
        <w:rPr>
          <w:spacing w:val="-3"/>
        </w:rPr>
        <w:t xml:space="preserve"> </w:t>
      </w:r>
      <w:r>
        <w:t>categorical</w:t>
      </w:r>
      <w:r>
        <w:rPr>
          <w:spacing w:val="-4"/>
        </w:rPr>
        <w:t xml:space="preserve"> </w:t>
      </w:r>
      <w:r>
        <w:t>data</w:t>
      </w:r>
      <w:r>
        <w:rPr>
          <w:spacing w:val="-6"/>
        </w:rPr>
        <w:t xml:space="preserve"> </w:t>
      </w:r>
      <w:r>
        <w:t>(susceptible,</w:t>
      </w:r>
      <w:r>
        <w:rPr>
          <w:spacing w:val="-2"/>
        </w:rPr>
        <w:t xml:space="preserve"> </w:t>
      </w:r>
      <w:r>
        <w:t>intermediate,</w:t>
      </w:r>
      <w:r>
        <w:rPr>
          <w:spacing w:val="-4"/>
        </w:rPr>
        <w:t xml:space="preserve"> </w:t>
      </w:r>
      <w:r>
        <w:t>resistant)</w:t>
      </w:r>
      <w:r>
        <w:rPr>
          <w:spacing w:val="-2"/>
        </w:rPr>
        <w:t xml:space="preserve"> </w:t>
      </w:r>
      <w:r>
        <w:t>based</w:t>
      </w:r>
      <w:r>
        <w:rPr>
          <w:spacing w:val="-4"/>
        </w:rPr>
        <w:t xml:space="preserve"> </w:t>
      </w:r>
      <w:r>
        <w:t>on</w:t>
      </w:r>
      <w:r>
        <w:rPr>
          <w:spacing w:val="-4"/>
        </w:rPr>
        <w:t xml:space="preserve"> </w:t>
      </w:r>
      <w:r>
        <w:t>interpretive</w:t>
      </w:r>
      <w:r>
        <w:rPr>
          <w:spacing w:val="-4"/>
        </w:rPr>
        <w:t xml:space="preserve"> </w:t>
      </w:r>
      <w:r>
        <w:t>criteria. It is acknowledged that there are differences in the interpretation of results obtained by each method, and the Commission is working with stakeholders to promote alignment with a single method in Australia.</w:t>
      </w:r>
    </w:p>
    <w:p w14:paraId="4C653E40" w14:textId="77777777" w:rsidR="00052429" w:rsidRDefault="00B706C2">
      <w:pPr>
        <w:pStyle w:val="Heading3"/>
      </w:pPr>
      <w:bookmarkStart w:id="39" w:name="Representativeness"/>
      <w:bookmarkEnd w:id="39"/>
      <w:r>
        <w:rPr>
          <w:spacing w:val="-2"/>
        </w:rPr>
        <w:t>Representativeness</w:t>
      </w:r>
    </w:p>
    <w:p w14:paraId="4C653E41" w14:textId="77777777" w:rsidR="00052429" w:rsidRDefault="00B706C2">
      <w:pPr>
        <w:pStyle w:val="BodyText"/>
        <w:spacing w:before="120"/>
        <w:ind w:left="152" w:right="1215"/>
      </w:pPr>
      <w:r>
        <w:t>Historical data were available from 2006</w:t>
      </w:r>
      <w:r>
        <w:rPr>
          <w:spacing w:val="-1"/>
        </w:rPr>
        <w:t xml:space="preserve"> </w:t>
      </w:r>
      <w:r>
        <w:t>for the four pathology services that have continuously contributed</w:t>
      </w:r>
      <w:r>
        <w:rPr>
          <w:spacing w:val="-4"/>
        </w:rPr>
        <w:t xml:space="preserve"> </w:t>
      </w:r>
      <w:r>
        <w:t>to</w:t>
      </w:r>
      <w:r>
        <w:rPr>
          <w:spacing w:val="-4"/>
        </w:rPr>
        <w:t xml:space="preserve"> </w:t>
      </w:r>
      <w:r>
        <w:t>APAS:</w:t>
      </w:r>
      <w:r>
        <w:rPr>
          <w:spacing w:val="-2"/>
        </w:rPr>
        <w:t xml:space="preserve"> </w:t>
      </w:r>
      <w:r>
        <w:t>NSW</w:t>
      </w:r>
      <w:r>
        <w:rPr>
          <w:spacing w:val="-1"/>
        </w:rPr>
        <w:t xml:space="preserve"> </w:t>
      </w:r>
      <w:r>
        <w:t>Health</w:t>
      </w:r>
      <w:r>
        <w:rPr>
          <w:spacing w:val="-4"/>
        </w:rPr>
        <w:t xml:space="preserve"> </w:t>
      </w:r>
      <w:r>
        <w:t>Pathology</w:t>
      </w:r>
      <w:r>
        <w:rPr>
          <w:spacing w:val="-4"/>
        </w:rPr>
        <w:t xml:space="preserve"> </w:t>
      </w:r>
      <w:r>
        <w:t>(South</w:t>
      </w:r>
      <w:r>
        <w:rPr>
          <w:spacing w:val="-4"/>
        </w:rPr>
        <w:t xml:space="preserve"> </w:t>
      </w:r>
      <w:r>
        <w:t>Western</w:t>
      </w:r>
      <w:r>
        <w:rPr>
          <w:spacing w:val="-2"/>
        </w:rPr>
        <w:t xml:space="preserve"> </w:t>
      </w:r>
      <w:r>
        <w:t>Sydney</w:t>
      </w:r>
      <w:r>
        <w:rPr>
          <w:spacing w:val="-1"/>
        </w:rPr>
        <w:t xml:space="preserve"> </w:t>
      </w:r>
      <w:r>
        <w:t>and</w:t>
      </w:r>
      <w:r>
        <w:rPr>
          <w:spacing w:val="-4"/>
        </w:rPr>
        <w:t xml:space="preserve"> </w:t>
      </w:r>
      <w:r>
        <w:t>Sydney</w:t>
      </w:r>
      <w:r>
        <w:rPr>
          <w:spacing w:val="-1"/>
        </w:rPr>
        <w:t xml:space="preserve"> </w:t>
      </w:r>
      <w:r>
        <w:t>Local</w:t>
      </w:r>
      <w:r>
        <w:rPr>
          <w:spacing w:val="-5"/>
        </w:rPr>
        <w:t xml:space="preserve"> </w:t>
      </w:r>
      <w:r>
        <w:t>Health Districts), Mater Pathology Brisbane, Pathology Queensland and SA Pathology. All pathology services that contribute to APAS are listed in Table A1.</w:t>
      </w:r>
    </w:p>
    <w:p w14:paraId="4C653E42" w14:textId="77777777" w:rsidR="00052429" w:rsidRDefault="00B706C2">
      <w:pPr>
        <w:pStyle w:val="BodyText"/>
        <w:spacing w:before="80"/>
        <w:ind w:left="152" w:right="1142"/>
      </w:pPr>
      <w:r>
        <w:t>Data</w:t>
      </w:r>
      <w:r>
        <w:rPr>
          <w:spacing w:val="-2"/>
        </w:rPr>
        <w:t xml:space="preserve"> </w:t>
      </w:r>
      <w:r>
        <w:t>from ACT</w:t>
      </w:r>
      <w:r>
        <w:rPr>
          <w:spacing w:val="-2"/>
        </w:rPr>
        <w:t xml:space="preserve"> </w:t>
      </w:r>
      <w:r>
        <w:t>Pathology</w:t>
      </w:r>
      <w:r>
        <w:rPr>
          <w:spacing w:val="-1"/>
        </w:rPr>
        <w:t xml:space="preserve"> </w:t>
      </w:r>
      <w:r>
        <w:t>were</w:t>
      </w:r>
      <w:r>
        <w:rPr>
          <w:spacing w:val="-4"/>
        </w:rPr>
        <w:t xml:space="preserve"> </w:t>
      </w:r>
      <w:r>
        <w:t>not</w:t>
      </w:r>
      <w:r>
        <w:rPr>
          <w:spacing w:val="-2"/>
        </w:rPr>
        <w:t xml:space="preserve"> </w:t>
      </w:r>
      <w:r>
        <w:t>available</w:t>
      </w:r>
      <w:r>
        <w:rPr>
          <w:spacing w:val="-2"/>
        </w:rPr>
        <w:t xml:space="preserve"> </w:t>
      </w:r>
      <w:r>
        <w:t>since</w:t>
      </w:r>
      <w:r>
        <w:rPr>
          <w:spacing w:val="-2"/>
        </w:rPr>
        <w:t xml:space="preserve"> </w:t>
      </w:r>
      <w:r>
        <w:t>November 2022</w:t>
      </w:r>
      <w:r>
        <w:rPr>
          <w:spacing w:val="-4"/>
        </w:rPr>
        <w:t xml:space="preserve"> </w:t>
      </w:r>
      <w:r>
        <w:t>for</w:t>
      </w:r>
      <w:r>
        <w:rPr>
          <w:spacing w:val="-3"/>
        </w:rPr>
        <w:t xml:space="preserve"> </w:t>
      </w:r>
      <w:r>
        <w:t>the</w:t>
      </w:r>
      <w:r>
        <w:rPr>
          <w:spacing w:val="-4"/>
        </w:rPr>
        <w:t xml:space="preserve"> </w:t>
      </w:r>
      <w:r>
        <w:t>analyses</w:t>
      </w:r>
      <w:r>
        <w:rPr>
          <w:spacing w:val="-4"/>
        </w:rPr>
        <w:t xml:space="preserve"> </w:t>
      </w:r>
      <w:r>
        <w:t>for</w:t>
      </w:r>
      <w:r>
        <w:rPr>
          <w:spacing w:val="-3"/>
        </w:rPr>
        <w:t xml:space="preserve"> </w:t>
      </w:r>
      <w:r>
        <w:t>this</w:t>
      </w:r>
      <w:r>
        <w:rPr>
          <w:spacing w:val="-4"/>
        </w:rPr>
        <w:t xml:space="preserve"> </w:t>
      </w:r>
      <w:r>
        <w:t>report, pending re-integration of the service with APAS following implementation of a new laboratory information system in late 2022. The data</w:t>
      </w:r>
      <w:r>
        <w:rPr>
          <w:spacing w:val="-2"/>
        </w:rPr>
        <w:t xml:space="preserve"> </w:t>
      </w:r>
      <w:r>
        <w:t>for</w:t>
      </w:r>
      <w:r>
        <w:rPr>
          <w:spacing w:val="-1"/>
        </w:rPr>
        <w:t xml:space="preserve"> </w:t>
      </w:r>
      <w:r>
        <w:t>2023 will be available when the re-integration project is completed.</w:t>
      </w:r>
    </w:p>
    <w:p w14:paraId="4C653E43" w14:textId="77777777" w:rsidR="00052429" w:rsidRDefault="00B706C2">
      <w:pPr>
        <w:pStyle w:val="BodyText"/>
        <w:spacing w:before="80"/>
        <w:ind w:left="152" w:right="1215"/>
      </w:pPr>
      <w:r>
        <w:t>It is important to note that, for historical data, there may have been changes since 2006 in the number of facilities from which the pathology services have received isolates, and numbers are likely</w:t>
      </w:r>
      <w:r>
        <w:rPr>
          <w:spacing w:val="-1"/>
        </w:rPr>
        <w:t xml:space="preserve"> </w:t>
      </w:r>
      <w:r>
        <w:t>to</w:t>
      </w:r>
      <w:r>
        <w:rPr>
          <w:spacing w:val="-2"/>
        </w:rPr>
        <w:t xml:space="preserve"> </w:t>
      </w:r>
      <w:r>
        <w:t>have</w:t>
      </w:r>
      <w:r>
        <w:rPr>
          <w:spacing w:val="-4"/>
        </w:rPr>
        <w:t xml:space="preserve"> </w:t>
      </w:r>
      <w:r>
        <w:t>varied</w:t>
      </w:r>
      <w:r>
        <w:rPr>
          <w:spacing w:val="-4"/>
        </w:rPr>
        <w:t xml:space="preserve"> </w:t>
      </w:r>
      <w:r>
        <w:t>from</w:t>
      </w:r>
      <w:r>
        <w:rPr>
          <w:spacing w:val="-3"/>
        </w:rPr>
        <w:t xml:space="preserve"> </w:t>
      </w:r>
      <w:r>
        <w:t>year</w:t>
      </w:r>
      <w:r>
        <w:rPr>
          <w:spacing w:val="-3"/>
        </w:rPr>
        <w:t xml:space="preserve"> </w:t>
      </w:r>
      <w:r>
        <w:t>to</w:t>
      </w:r>
      <w:r>
        <w:rPr>
          <w:spacing w:val="-4"/>
        </w:rPr>
        <w:t xml:space="preserve"> </w:t>
      </w:r>
      <w:r>
        <w:t>year,</w:t>
      </w:r>
      <w:r>
        <w:rPr>
          <w:spacing w:val="-2"/>
        </w:rPr>
        <w:t xml:space="preserve"> </w:t>
      </w:r>
      <w:r>
        <w:t>along</w:t>
      </w:r>
      <w:r>
        <w:rPr>
          <w:spacing w:val="-2"/>
        </w:rPr>
        <w:t xml:space="preserve"> </w:t>
      </w:r>
      <w:r>
        <w:t>with</w:t>
      </w:r>
      <w:r>
        <w:rPr>
          <w:spacing w:val="-2"/>
        </w:rPr>
        <w:t xml:space="preserve"> </w:t>
      </w:r>
      <w:r>
        <w:t>laboratory</w:t>
      </w:r>
      <w:r>
        <w:rPr>
          <w:spacing w:val="-1"/>
        </w:rPr>
        <w:t xml:space="preserve"> </w:t>
      </w:r>
      <w:r>
        <w:t>criteria</w:t>
      </w:r>
      <w:r>
        <w:rPr>
          <w:spacing w:val="-2"/>
        </w:rPr>
        <w:t xml:space="preserve"> </w:t>
      </w:r>
      <w:r>
        <w:t>and</w:t>
      </w:r>
      <w:r>
        <w:rPr>
          <w:spacing w:val="-4"/>
        </w:rPr>
        <w:t xml:space="preserve"> </w:t>
      </w:r>
      <w:r>
        <w:t>methods.</w:t>
      </w:r>
      <w:r>
        <w:rPr>
          <w:spacing w:val="-2"/>
        </w:rPr>
        <w:t xml:space="preserve"> </w:t>
      </w:r>
      <w:r>
        <w:t>There</w:t>
      </w:r>
      <w:r>
        <w:rPr>
          <w:spacing w:val="-4"/>
        </w:rPr>
        <w:t xml:space="preserve"> </w:t>
      </w:r>
      <w:r>
        <w:t>have</w:t>
      </w:r>
      <w:r>
        <w:rPr>
          <w:spacing w:val="-4"/>
        </w:rPr>
        <w:t xml:space="preserve"> </w:t>
      </w:r>
      <w:r>
        <w:t>also been breakpoint changes over time.</w:t>
      </w:r>
    </w:p>
    <w:p w14:paraId="4C653E44" w14:textId="77777777" w:rsidR="00052429" w:rsidRDefault="00B706C2">
      <w:pPr>
        <w:pStyle w:val="BodyText"/>
        <w:spacing w:before="79" w:line="244" w:lineRule="auto"/>
        <w:ind w:left="152" w:right="1215"/>
      </w:pPr>
      <w:r>
        <w:t>In</w:t>
      </w:r>
      <w:r>
        <w:rPr>
          <w:spacing w:val="-2"/>
        </w:rPr>
        <w:t xml:space="preserve"> </w:t>
      </w:r>
      <w:r>
        <w:t>addition,</w:t>
      </w:r>
      <w:r>
        <w:rPr>
          <w:spacing w:val="-2"/>
        </w:rPr>
        <w:t xml:space="preserve"> </w:t>
      </w:r>
      <w:r>
        <w:t>several</w:t>
      </w:r>
      <w:r>
        <w:rPr>
          <w:spacing w:val="-2"/>
        </w:rPr>
        <w:t xml:space="preserve"> </w:t>
      </w:r>
      <w:r>
        <w:t>public</w:t>
      </w:r>
      <w:r>
        <w:rPr>
          <w:spacing w:val="-1"/>
        </w:rPr>
        <w:t xml:space="preserve"> </w:t>
      </w:r>
      <w:r>
        <w:t>laboratories</w:t>
      </w:r>
      <w:r>
        <w:rPr>
          <w:spacing w:val="-1"/>
        </w:rPr>
        <w:t xml:space="preserve"> </w:t>
      </w:r>
      <w:r>
        <w:t>have</w:t>
      </w:r>
      <w:r>
        <w:rPr>
          <w:spacing w:val="-4"/>
        </w:rPr>
        <w:t xml:space="preserve"> </w:t>
      </w:r>
      <w:r>
        <w:t>been</w:t>
      </w:r>
      <w:r>
        <w:rPr>
          <w:spacing w:val="-4"/>
        </w:rPr>
        <w:t xml:space="preserve"> </w:t>
      </w:r>
      <w:r>
        <w:t>reconfigured</w:t>
      </w:r>
      <w:r>
        <w:rPr>
          <w:spacing w:val="-2"/>
        </w:rPr>
        <w:t xml:space="preserve"> </w:t>
      </w:r>
      <w:r>
        <w:t>or</w:t>
      </w:r>
      <w:r>
        <w:rPr>
          <w:spacing w:val="-3"/>
        </w:rPr>
        <w:t xml:space="preserve"> </w:t>
      </w:r>
      <w:r>
        <w:t>renamed</w:t>
      </w:r>
      <w:r>
        <w:rPr>
          <w:spacing w:val="-2"/>
        </w:rPr>
        <w:t xml:space="preserve"> </w:t>
      </w:r>
      <w:r>
        <w:t>during</w:t>
      </w:r>
      <w:r>
        <w:rPr>
          <w:spacing w:val="-4"/>
        </w:rPr>
        <w:t xml:space="preserve"> </w:t>
      </w:r>
      <w:r>
        <w:t>the</w:t>
      </w:r>
      <w:r>
        <w:rPr>
          <w:spacing w:val="-2"/>
        </w:rPr>
        <w:t xml:space="preserve"> </w:t>
      </w:r>
      <w:r>
        <w:t>period</w:t>
      </w:r>
      <w:r>
        <w:rPr>
          <w:spacing w:val="-3"/>
        </w:rPr>
        <w:t xml:space="preserve"> </w:t>
      </w:r>
      <w:r>
        <w:t>to which the analyses relate; these changes were not addressed in detail in this report.</w:t>
      </w:r>
    </w:p>
    <w:p w14:paraId="4C653E45" w14:textId="77777777" w:rsidR="00052429" w:rsidRDefault="00B706C2">
      <w:pPr>
        <w:pStyle w:val="BodyText"/>
        <w:spacing w:before="70"/>
        <w:ind w:left="152" w:right="1142"/>
      </w:pPr>
      <w:r>
        <w:t>Jurisdictions with state- or territory-wide public pathology services (Queensland, SA, Western Australia, New South Wales [NSW] and the ACT) were most representative. Queensland was comprehensively</w:t>
      </w:r>
      <w:r>
        <w:rPr>
          <w:spacing w:val="-2"/>
        </w:rPr>
        <w:t xml:space="preserve"> </w:t>
      </w:r>
      <w:r>
        <w:t>represented</w:t>
      </w:r>
      <w:r>
        <w:rPr>
          <w:spacing w:val="-3"/>
        </w:rPr>
        <w:t xml:space="preserve"> </w:t>
      </w:r>
      <w:r>
        <w:t>due</w:t>
      </w:r>
      <w:r>
        <w:rPr>
          <w:spacing w:val="-5"/>
        </w:rPr>
        <w:t xml:space="preserve"> </w:t>
      </w:r>
      <w:r>
        <w:t>to</w:t>
      </w:r>
      <w:r>
        <w:rPr>
          <w:spacing w:val="-5"/>
        </w:rPr>
        <w:t xml:space="preserve"> </w:t>
      </w:r>
      <w:r>
        <w:t>the</w:t>
      </w:r>
      <w:r>
        <w:rPr>
          <w:spacing w:val="-5"/>
        </w:rPr>
        <w:t xml:space="preserve"> </w:t>
      </w:r>
      <w:r>
        <w:t>participation</w:t>
      </w:r>
      <w:r>
        <w:rPr>
          <w:spacing w:val="-3"/>
        </w:rPr>
        <w:t xml:space="preserve"> </w:t>
      </w:r>
      <w:r>
        <w:t>in</w:t>
      </w:r>
      <w:r>
        <w:rPr>
          <w:spacing w:val="-3"/>
        </w:rPr>
        <w:t xml:space="preserve"> </w:t>
      </w:r>
      <w:r>
        <w:t>APAS</w:t>
      </w:r>
      <w:r>
        <w:rPr>
          <w:spacing w:val="-3"/>
        </w:rPr>
        <w:t xml:space="preserve"> </w:t>
      </w:r>
      <w:r>
        <w:t>by</w:t>
      </w:r>
      <w:r>
        <w:rPr>
          <w:spacing w:val="-5"/>
        </w:rPr>
        <w:t xml:space="preserve"> </w:t>
      </w:r>
      <w:r>
        <w:t>Mater</w:t>
      </w:r>
      <w:r>
        <w:rPr>
          <w:spacing w:val="-6"/>
        </w:rPr>
        <w:t xml:space="preserve"> </w:t>
      </w:r>
      <w:r>
        <w:t>Pathology</w:t>
      </w:r>
      <w:r>
        <w:rPr>
          <w:spacing w:val="-2"/>
        </w:rPr>
        <w:t xml:space="preserve"> </w:t>
      </w:r>
      <w:r>
        <w:t>Brisbane.</w:t>
      </w:r>
      <w:r>
        <w:rPr>
          <w:spacing w:val="-1"/>
        </w:rPr>
        <w:t xml:space="preserve"> </w:t>
      </w:r>
      <w:r>
        <w:t xml:space="preserve">NSW has transitioned all public laboratories to the statewide NSW Health Pathology service; the laboratory names used in this report reflect current naming conventions, and all NSW Health Pathology laboratories contributed data, including historical data from 2010 to APAS from May </w:t>
      </w:r>
      <w:r>
        <w:rPr>
          <w:spacing w:val="-2"/>
        </w:rPr>
        <w:t>2024.</w:t>
      </w:r>
    </w:p>
    <w:p w14:paraId="4C653E46" w14:textId="77777777" w:rsidR="00052429" w:rsidRDefault="00B706C2">
      <w:pPr>
        <w:pStyle w:val="BodyText"/>
        <w:spacing w:before="79" w:line="244" w:lineRule="auto"/>
        <w:ind w:left="152" w:right="1215" w:hanging="1"/>
      </w:pPr>
      <w:r>
        <w:t>Data</w:t>
      </w:r>
      <w:r>
        <w:rPr>
          <w:spacing w:val="-2"/>
        </w:rPr>
        <w:t xml:space="preserve"> </w:t>
      </w:r>
      <w:r>
        <w:t>from Victoria</w:t>
      </w:r>
      <w:r>
        <w:rPr>
          <w:spacing w:val="-2"/>
        </w:rPr>
        <w:t xml:space="preserve"> </w:t>
      </w:r>
      <w:r>
        <w:t>were</w:t>
      </w:r>
      <w:r>
        <w:rPr>
          <w:spacing w:val="-4"/>
        </w:rPr>
        <w:t xml:space="preserve"> </w:t>
      </w:r>
      <w:r>
        <w:t>limited</w:t>
      </w:r>
      <w:r>
        <w:rPr>
          <w:spacing w:val="-2"/>
        </w:rPr>
        <w:t xml:space="preserve"> </w:t>
      </w:r>
      <w:r>
        <w:t>as</w:t>
      </w:r>
      <w:r>
        <w:rPr>
          <w:spacing w:val="-4"/>
        </w:rPr>
        <w:t xml:space="preserve"> </w:t>
      </w:r>
      <w:r>
        <w:t>there</w:t>
      </w:r>
      <w:r>
        <w:rPr>
          <w:spacing w:val="-2"/>
        </w:rPr>
        <w:t xml:space="preserve"> </w:t>
      </w:r>
      <w:r>
        <w:t>were</w:t>
      </w:r>
      <w:r>
        <w:rPr>
          <w:spacing w:val="-1"/>
        </w:rPr>
        <w:t xml:space="preserve"> </w:t>
      </w:r>
      <w:r>
        <w:t>only</w:t>
      </w:r>
      <w:r>
        <w:rPr>
          <w:spacing w:val="-4"/>
        </w:rPr>
        <w:t xml:space="preserve"> </w:t>
      </w:r>
      <w:r>
        <w:t>two</w:t>
      </w:r>
      <w:r>
        <w:rPr>
          <w:spacing w:val="-4"/>
        </w:rPr>
        <w:t xml:space="preserve"> </w:t>
      </w:r>
      <w:r>
        <w:t>contributing</w:t>
      </w:r>
      <w:r>
        <w:rPr>
          <w:spacing w:val="-2"/>
        </w:rPr>
        <w:t xml:space="preserve"> </w:t>
      </w:r>
      <w:r>
        <w:t>sites.</w:t>
      </w:r>
      <w:r>
        <w:rPr>
          <w:spacing w:val="-2"/>
        </w:rPr>
        <w:t xml:space="preserve"> </w:t>
      </w:r>
      <w:r>
        <w:t>Data</w:t>
      </w:r>
      <w:r>
        <w:rPr>
          <w:spacing w:val="-2"/>
        </w:rPr>
        <w:t xml:space="preserve"> </w:t>
      </w:r>
      <w:r>
        <w:t>were</w:t>
      </w:r>
      <w:r>
        <w:rPr>
          <w:spacing w:val="-4"/>
        </w:rPr>
        <w:t xml:space="preserve"> </w:t>
      </w:r>
      <w:r>
        <w:t>not</w:t>
      </w:r>
      <w:r>
        <w:rPr>
          <w:spacing w:val="-2"/>
        </w:rPr>
        <w:t xml:space="preserve"> </w:t>
      </w:r>
      <w:r>
        <w:t>available from the Northern Territory.</w:t>
      </w:r>
    </w:p>
    <w:p w14:paraId="4C653E47" w14:textId="77777777" w:rsidR="00052429" w:rsidRDefault="00B706C2">
      <w:pPr>
        <w:pStyle w:val="BodyText"/>
        <w:spacing w:before="75"/>
        <w:ind w:left="152"/>
      </w:pPr>
      <w:r>
        <w:t>Some</w:t>
      </w:r>
      <w:r>
        <w:rPr>
          <w:spacing w:val="-7"/>
        </w:rPr>
        <w:t xml:space="preserve"> </w:t>
      </w:r>
      <w:r>
        <w:t>public</w:t>
      </w:r>
      <w:r>
        <w:rPr>
          <w:spacing w:val="-4"/>
        </w:rPr>
        <w:t xml:space="preserve"> </w:t>
      </w:r>
      <w:r>
        <w:t>laboratories</w:t>
      </w:r>
      <w:r>
        <w:rPr>
          <w:spacing w:val="-6"/>
        </w:rPr>
        <w:t xml:space="preserve"> </w:t>
      </w:r>
      <w:r>
        <w:t>undertake</w:t>
      </w:r>
      <w:r>
        <w:rPr>
          <w:spacing w:val="-7"/>
        </w:rPr>
        <w:t xml:space="preserve"> </w:t>
      </w:r>
      <w:r>
        <w:t>testing</w:t>
      </w:r>
      <w:r>
        <w:rPr>
          <w:spacing w:val="-4"/>
        </w:rPr>
        <w:t xml:space="preserve"> </w:t>
      </w:r>
      <w:r>
        <w:t>for</w:t>
      </w:r>
      <w:r>
        <w:rPr>
          <w:spacing w:val="-3"/>
        </w:rPr>
        <w:t xml:space="preserve"> </w:t>
      </w:r>
      <w:r>
        <w:t>private</w:t>
      </w:r>
      <w:r>
        <w:rPr>
          <w:spacing w:val="-6"/>
        </w:rPr>
        <w:t xml:space="preserve"> </w:t>
      </w:r>
      <w:r>
        <w:t>facilities</w:t>
      </w:r>
      <w:r>
        <w:rPr>
          <w:spacing w:val="-4"/>
        </w:rPr>
        <w:t xml:space="preserve"> </w:t>
      </w:r>
      <w:r>
        <w:t>and</w:t>
      </w:r>
      <w:r>
        <w:rPr>
          <w:spacing w:val="-5"/>
        </w:rPr>
        <w:t xml:space="preserve"> </w:t>
      </w:r>
      <w:r>
        <w:t>in</w:t>
      </w:r>
      <w:r>
        <w:rPr>
          <w:spacing w:val="-6"/>
        </w:rPr>
        <w:t xml:space="preserve"> </w:t>
      </w:r>
      <w:r>
        <w:t>the</w:t>
      </w:r>
      <w:r>
        <w:rPr>
          <w:spacing w:val="-8"/>
        </w:rPr>
        <w:t xml:space="preserve"> </w:t>
      </w:r>
      <w:r>
        <w:rPr>
          <w:spacing w:val="-2"/>
        </w:rPr>
        <w:t>community.</w:t>
      </w:r>
    </w:p>
    <w:p w14:paraId="4C653E48" w14:textId="77777777" w:rsidR="00052429" w:rsidRDefault="00B706C2">
      <w:pPr>
        <w:pStyle w:val="Heading3"/>
        <w:spacing w:before="237"/>
      </w:pPr>
      <w:bookmarkStart w:id="40" w:name="Isolates_and_specimen_types"/>
      <w:bookmarkEnd w:id="40"/>
      <w:r>
        <w:t>Isolates</w:t>
      </w:r>
      <w:r>
        <w:rPr>
          <w:spacing w:val="-1"/>
        </w:rPr>
        <w:t xml:space="preserve"> </w:t>
      </w:r>
      <w:r>
        <w:t>and</w:t>
      </w:r>
      <w:r>
        <w:rPr>
          <w:spacing w:val="-5"/>
        </w:rPr>
        <w:t xml:space="preserve"> </w:t>
      </w:r>
      <w:r>
        <w:t>specimen</w:t>
      </w:r>
      <w:r>
        <w:rPr>
          <w:spacing w:val="-1"/>
        </w:rPr>
        <w:t xml:space="preserve"> </w:t>
      </w:r>
      <w:r>
        <w:rPr>
          <w:spacing w:val="-4"/>
        </w:rPr>
        <w:t>types</w:t>
      </w:r>
    </w:p>
    <w:p w14:paraId="4C653E49" w14:textId="77777777" w:rsidR="00052429" w:rsidRDefault="00B706C2">
      <w:pPr>
        <w:pStyle w:val="BodyText"/>
        <w:spacing w:before="120" w:line="242" w:lineRule="auto"/>
        <w:ind w:left="152" w:right="1215"/>
      </w:pPr>
      <w:r>
        <w:t>Data were only included where there were at least 30 isolates for each analysis. Analyses were conducted</w:t>
      </w:r>
      <w:r>
        <w:rPr>
          <w:spacing w:val="-2"/>
        </w:rPr>
        <w:t xml:space="preserve"> </w:t>
      </w:r>
      <w:r>
        <w:t>only</w:t>
      </w:r>
      <w:r>
        <w:rPr>
          <w:spacing w:val="-1"/>
        </w:rPr>
        <w:t xml:space="preserve"> </w:t>
      </w:r>
      <w:r>
        <w:t>when</w:t>
      </w:r>
      <w:r>
        <w:rPr>
          <w:spacing w:val="-4"/>
        </w:rPr>
        <w:t xml:space="preserve"> </w:t>
      </w:r>
      <w:r>
        <w:t>the</w:t>
      </w:r>
      <w:r>
        <w:rPr>
          <w:spacing w:val="-4"/>
        </w:rPr>
        <w:t xml:space="preserve"> </w:t>
      </w:r>
      <w:r>
        <w:t>proportion</w:t>
      </w:r>
      <w:r>
        <w:rPr>
          <w:spacing w:val="-2"/>
        </w:rPr>
        <w:t xml:space="preserve"> </w:t>
      </w:r>
      <w:r>
        <w:t>of isolates</w:t>
      </w:r>
      <w:r>
        <w:rPr>
          <w:spacing w:val="-4"/>
        </w:rPr>
        <w:t xml:space="preserve"> </w:t>
      </w:r>
      <w:r>
        <w:t>that were</w:t>
      </w:r>
      <w:r>
        <w:rPr>
          <w:spacing w:val="-4"/>
        </w:rPr>
        <w:t xml:space="preserve"> </w:t>
      </w:r>
      <w:r>
        <w:t>tested</w:t>
      </w:r>
      <w:r>
        <w:rPr>
          <w:spacing w:val="-4"/>
        </w:rPr>
        <w:t xml:space="preserve"> </w:t>
      </w:r>
      <w:r>
        <w:t>against</w:t>
      </w:r>
      <w:r>
        <w:rPr>
          <w:spacing w:val="-2"/>
        </w:rPr>
        <w:t xml:space="preserve"> </w:t>
      </w:r>
      <w:r>
        <w:t>a</w:t>
      </w:r>
      <w:r>
        <w:rPr>
          <w:spacing w:val="-4"/>
        </w:rPr>
        <w:t xml:space="preserve"> </w:t>
      </w:r>
      <w:r>
        <w:t>single</w:t>
      </w:r>
      <w:r>
        <w:rPr>
          <w:spacing w:val="-2"/>
        </w:rPr>
        <w:t xml:space="preserve"> </w:t>
      </w:r>
      <w:r>
        <w:t>antimicrobial</w:t>
      </w:r>
      <w:r>
        <w:rPr>
          <w:spacing w:val="-2"/>
        </w:rPr>
        <w:t xml:space="preserve"> </w:t>
      </w:r>
      <w:r>
        <w:t>was at least 75%.</w:t>
      </w:r>
    </w:p>
    <w:p w14:paraId="4C653E4A" w14:textId="77777777" w:rsidR="00052429" w:rsidRDefault="00052429">
      <w:pPr>
        <w:spacing w:line="242" w:lineRule="auto"/>
        <w:sectPr w:rsidR="00052429">
          <w:pgSz w:w="11910" w:h="16840"/>
          <w:pgMar w:top="1040" w:right="0" w:bottom="920" w:left="980" w:header="0" w:footer="734" w:gutter="0"/>
          <w:cols w:space="720"/>
        </w:sectPr>
      </w:pPr>
    </w:p>
    <w:p w14:paraId="4C653E4B" w14:textId="77777777" w:rsidR="00052429" w:rsidRDefault="00B706C2">
      <w:pPr>
        <w:pStyle w:val="BodyText"/>
        <w:spacing w:before="74"/>
        <w:ind w:left="153" w:right="1142" w:hanging="1"/>
      </w:pPr>
      <w:r>
        <w:lastRenderedPageBreak/>
        <w:t>The results of duplicate testing were included in the data collected for APAS. Duplicate testing means</w:t>
      </w:r>
      <w:r>
        <w:rPr>
          <w:spacing w:val="-4"/>
        </w:rPr>
        <w:t xml:space="preserve"> </w:t>
      </w:r>
      <w:r>
        <w:t>that</w:t>
      </w:r>
      <w:r>
        <w:rPr>
          <w:spacing w:val="-5"/>
        </w:rPr>
        <w:t xml:space="preserve"> </w:t>
      </w:r>
      <w:r>
        <w:t>the</w:t>
      </w:r>
      <w:r>
        <w:rPr>
          <w:spacing w:val="-2"/>
        </w:rPr>
        <w:t xml:space="preserve"> </w:t>
      </w:r>
      <w:r>
        <w:t>same</w:t>
      </w:r>
      <w:r>
        <w:rPr>
          <w:spacing w:val="-2"/>
        </w:rPr>
        <w:t xml:space="preserve"> </w:t>
      </w:r>
      <w:r>
        <w:t>bacterial</w:t>
      </w:r>
      <w:r>
        <w:rPr>
          <w:spacing w:val="-2"/>
        </w:rPr>
        <w:t xml:space="preserve"> </w:t>
      </w:r>
      <w:r>
        <w:t>strain</w:t>
      </w:r>
      <w:r>
        <w:rPr>
          <w:spacing w:val="-2"/>
        </w:rPr>
        <w:t xml:space="preserve"> </w:t>
      </w:r>
      <w:r>
        <w:t>was</w:t>
      </w:r>
      <w:r>
        <w:rPr>
          <w:spacing w:val="-3"/>
        </w:rPr>
        <w:t xml:space="preserve"> </w:t>
      </w:r>
      <w:r>
        <w:t>tested</w:t>
      </w:r>
      <w:r>
        <w:rPr>
          <w:spacing w:val="-6"/>
        </w:rPr>
        <w:t xml:space="preserve"> </w:t>
      </w:r>
      <w:r>
        <w:t>and</w:t>
      </w:r>
      <w:r>
        <w:rPr>
          <w:spacing w:val="-2"/>
        </w:rPr>
        <w:t xml:space="preserve"> </w:t>
      </w:r>
      <w:r>
        <w:t>reported</w:t>
      </w:r>
      <w:r>
        <w:rPr>
          <w:spacing w:val="-4"/>
        </w:rPr>
        <w:t xml:space="preserve"> </w:t>
      </w:r>
      <w:r>
        <w:t>from</w:t>
      </w:r>
      <w:r>
        <w:rPr>
          <w:spacing w:val="-3"/>
        </w:rPr>
        <w:t xml:space="preserve"> </w:t>
      </w:r>
      <w:r>
        <w:t>repeated</w:t>
      </w:r>
      <w:r>
        <w:rPr>
          <w:spacing w:val="-2"/>
        </w:rPr>
        <w:t xml:space="preserve"> </w:t>
      </w:r>
      <w:r>
        <w:t>specimens</w:t>
      </w:r>
      <w:r>
        <w:rPr>
          <w:spacing w:val="-4"/>
        </w:rPr>
        <w:t xml:space="preserve"> </w:t>
      </w:r>
      <w:r>
        <w:t>and</w:t>
      </w:r>
      <w:r>
        <w:rPr>
          <w:spacing w:val="-4"/>
        </w:rPr>
        <w:t xml:space="preserve"> </w:t>
      </w:r>
      <w:r>
        <w:t>similar specimens from a single infection episode. This was appropriate clinical laboratory practice from a patient management perspective. The impact of these duplicates was minimised for analyses of APAS data by using algorithms based on resistance patterns, and selected time periods for which duplicates were not counted. Only the first isolate for the first specimen of each specimen type per year was included in the dataset for analyses. A repeat isolate from the same specimen type was not included.</w:t>
      </w:r>
    </w:p>
    <w:p w14:paraId="4C653E4C" w14:textId="77777777" w:rsidR="00052429" w:rsidRDefault="00B706C2">
      <w:pPr>
        <w:pStyle w:val="BodyText"/>
        <w:spacing w:before="122"/>
        <w:ind w:left="153" w:right="1215"/>
      </w:pPr>
      <w:r>
        <w:t>For APAS analysis, specimen types are allocated into nine categories: acid fast bacilli, blood culture, cerebrospinal fluid, ear, nose and throat, enteric, genital, respiratory, tissue/fluid/pus/prosthesis, and urine. Respiratory specimens include sputum, lung aspirates, tracheal aspirates and endotracheal aspirates as well other unknown primary sites, and some pathology</w:t>
      </w:r>
      <w:r>
        <w:rPr>
          <w:spacing w:val="-1"/>
        </w:rPr>
        <w:t xml:space="preserve"> </w:t>
      </w:r>
      <w:r>
        <w:t>services</w:t>
      </w:r>
      <w:r>
        <w:rPr>
          <w:spacing w:val="-1"/>
        </w:rPr>
        <w:t xml:space="preserve"> </w:t>
      </w:r>
      <w:r>
        <w:t>do</w:t>
      </w:r>
      <w:r>
        <w:rPr>
          <w:spacing w:val="-4"/>
        </w:rPr>
        <w:t xml:space="preserve"> </w:t>
      </w:r>
      <w:r>
        <w:t>not provide</w:t>
      </w:r>
      <w:r>
        <w:rPr>
          <w:spacing w:val="-2"/>
        </w:rPr>
        <w:t xml:space="preserve"> </w:t>
      </w:r>
      <w:r>
        <w:t>the</w:t>
      </w:r>
      <w:r>
        <w:rPr>
          <w:spacing w:val="-4"/>
        </w:rPr>
        <w:t xml:space="preserve"> </w:t>
      </w:r>
      <w:r>
        <w:t>primary</w:t>
      </w:r>
      <w:r>
        <w:rPr>
          <w:spacing w:val="-4"/>
        </w:rPr>
        <w:t xml:space="preserve"> </w:t>
      </w:r>
      <w:r>
        <w:t>site</w:t>
      </w:r>
      <w:r>
        <w:rPr>
          <w:spacing w:val="-4"/>
        </w:rPr>
        <w:t xml:space="preserve"> </w:t>
      </w:r>
      <w:r>
        <w:t>from</w:t>
      </w:r>
      <w:r>
        <w:rPr>
          <w:spacing w:val="-3"/>
        </w:rPr>
        <w:t xml:space="preserve"> </w:t>
      </w:r>
      <w:r>
        <w:t>which</w:t>
      </w:r>
      <w:r>
        <w:rPr>
          <w:spacing w:val="-2"/>
        </w:rPr>
        <w:t xml:space="preserve"> </w:t>
      </w:r>
      <w:r>
        <w:t>the</w:t>
      </w:r>
      <w:r>
        <w:rPr>
          <w:spacing w:val="-4"/>
        </w:rPr>
        <w:t xml:space="preserve"> </w:t>
      </w:r>
      <w:r>
        <w:t>respiratory</w:t>
      </w:r>
      <w:r>
        <w:rPr>
          <w:spacing w:val="-1"/>
        </w:rPr>
        <w:t xml:space="preserve"> </w:t>
      </w:r>
      <w:r>
        <w:t>specimen</w:t>
      </w:r>
      <w:r>
        <w:rPr>
          <w:spacing w:val="-2"/>
        </w:rPr>
        <w:t xml:space="preserve"> </w:t>
      </w:r>
      <w:r>
        <w:t>was</w:t>
      </w:r>
      <w:r>
        <w:rPr>
          <w:spacing w:val="-4"/>
        </w:rPr>
        <w:t xml:space="preserve"> </w:t>
      </w:r>
      <w:r>
        <w:t>taken.</w:t>
      </w:r>
    </w:p>
    <w:p w14:paraId="4C653E4D" w14:textId="77777777" w:rsidR="00052429" w:rsidRDefault="00B706C2">
      <w:pPr>
        <w:pStyle w:val="BodyText"/>
        <w:spacing w:before="119"/>
        <w:ind w:left="153" w:right="1215" w:hanging="1"/>
      </w:pPr>
      <w:r>
        <w:t xml:space="preserve">For </w:t>
      </w:r>
      <w:r>
        <w:rPr>
          <w:i/>
        </w:rPr>
        <w:t>Escherichia coli</w:t>
      </w:r>
      <w:r>
        <w:t>, prevalence of fluoroquinolone resistance was examined using available antimicrobial</w:t>
      </w:r>
      <w:r>
        <w:rPr>
          <w:spacing w:val="-4"/>
        </w:rPr>
        <w:t xml:space="preserve"> </w:t>
      </w:r>
      <w:r>
        <w:t>susceptibility</w:t>
      </w:r>
      <w:r>
        <w:rPr>
          <w:spacing w:val="-3"/>
        </w:rPr>
        <w:t xml:space="preserve"> </w:t>
      </w:r>
      <w:r>
        <w:t>test</w:t>
      </w:r>
      <w:r>
        <w:rPr>
          <w:spacing w:val="-2"/>
        </w:rPr>
        <w:t xml:space="preserve"> </w:t>
      </w:r>
      <w:r>
        <w:t>data</w:t>
      </w:r>
      <w:r>
        <w:rPr>
          <w:spacing w:val="-5"/>
        </w:rPr>
        <w:t xml:space="preserve"> </w:t>
      </w:r>
      <w:r>
        <w:t>for</w:t>
      </w:r>
      <w:r>
        <w:rPr>
          <w:spacing w:val="-2"/>
        </w:rPr>
        <w:t xml:space="preserve"> </w:t>
      </w:r>
      <w:r>
        <w:t>ciprofloxacin</w:t>
      </w:r>
      <w:r>
        <w:rPr>
          <w:spacing w:val="-4"/>
        </w:rPr>
        <w:t xml:space="preserve"> </w:t>
      </w:r>
      <w:r>
        <w:t>(non-urine</w:t>
      </w:r>
      <w:r>
        <w:rPr>
          <w:spacing w:val="-4"/>
        </w:rPr>
        <w:t xml:space="preserve"> </w:t>
      </w:r>
      <w:r>
        <w:t>specimens)</w:t>
      </w:r>
      <w:r>
        <w:rPr>
          <w:spacing w:val="-5"/>
        </w:rPr>
        <w:t xml:space="preserve"> </w:t>
      </w:r>
      <w:r>
        <w:t>and</w:t>
      </w:r>
      <w:r>
        <w:rPr>
          <w:spacing w:val="-4"/>
        </w:rPr>
        <w:t xml:space="preserve"> </w:t>
      </w:r>
      <w:r>
        <w:t>norfloxacin</w:t>
      </w:r>
      <w:r>
        <w:rPr>
          <w:spacing w:val="-5"/>
        </w:rPr>
        <w:t xml:space="preserve"> </w:t>
      </w:r>
      <w:r>
        <w:t xml:space="preserve">(urine </w:t>
      </w:r>
      <w:r>
        <w:rPr>
          <w:spacing w:val="-2"/>
        </w:rPr>
        <w:t>specimens).</w:t>
      </w:r>
    </w:p>
    <w:p w14:paraId="4C653E4E" w14:textId="77777777" w:rsidR="00052429" w:rsidRDefault="00B706C2">
      <w:pPr>
        <w:pStyle w:val="Heading3"/>
        <w:spacing w:before="241"/>
      </w:pPr>
      <w:bookmarkStart w:id="41" w:name="Setting"/>
      <w:bookmarkEnd w:id="41"/>
      <w:r>
        <w:rPr>
          <w:spacing w:val="-2"/>
        </w:rPr>
        <w:t>Setting</w:t>
      </w:r>
    </w:p>
    <w:p w14:paraId="4C653E4F" w14:textId="77777777" w:rsidR="00052429" w:rsidRDefault="00B706C2">
      <w:pPr>
        <w:pStyle w:val="BodyText"/>
        <w:spacing w:before="119"/>
        <w:ind w:left="152" w:right="1142"/>
      </w:pPr>
      <w:r>
        <w:t>Where</w:t>
      </w:r>
      <w:r>
        <w:rPr>
          <w:spacing w:val="-4"/>
        </w:rPr>
        <w:t xml:space="preserve"> </w:t>
      </w:r>
      <w:r>
        <w:t>available, the</w:t>
      </w:r>
      <w:r>
        <w:rPr>
          <w:spacing w:val="-4"/>
        </w:rPr>
        <w:t xml:space="preserve"> </w:t>
      </w:r>
      <w:r>
        <w:t>settings</w:t>
      </w:r>
      <w:r>
        <w:rPr>
          <w:spacing w:val="-1"/>
        </w:rPr>
        <w:t xml:space="preserve"> </w:t>
      </w:r>
      <w:r>
        <w:t>from</w:t>
      </w:r>
      <w:r>
        <w:rPr>
          <w:spacing w:val="-3"/>
        </w:rPr>
        <w:t xml:space="preserve"> </w:t>
      </w:r>
      <w:r>
        <w:t>which</w:t>
      </w:r>
      <w:r>
        <w:rPr>
          <w:spacing w:val="-2"/>
        </w:rPr>
        <w:t xml:space="preserve"> </w:t>
      </w:r>
      <w:r>
        <w:t>the</w:t>
      </w:r>
      <w:r>
        <w:rPr>
          <w:spacing w:val="-4"/>
        </w:rPr>
        <w:t xml:space="preserve"> </w:t>
      </w:r>
      <w:r>
        <w:t>isolates</w:t>
      </w:r>
      <w:r>
        <w:rPr>
          <w:spacing w:val="-1"/>
        </w:rPr>
        <w:t xml:space="preserve"> </w:t>
      </w:r>
      <w:r>
        <w:t>were</w:t>
      </w:r>
      <w:r>
        <w:rPr>
          <w:spacing w:val="-2"/>
        </w:rPr>
        <w:t xml:space="preserve"> </w:t>
      </w:r>
      <w:r>
        <w:t>obtained</w:t>
      </w:r>
      <w:r>
        <w:rPr>
          <w:spacing w:val="-2"/>
        </w:rPr>
        <w:t xml:space="preserve"> </w:t>
      </w:r>
      <w:r>
        <w:t>were</w:t>
      </w:r>
      <w:r>
        <w:rPr>
          <w:spacing w:val="-4"/>
        </w:rPr>
        <w:t xml:space="preserve"> </w:t>
      </w:r>
      <w:r>
        <w:t>included</w:t>
      </w:r>
      <w:r>
        <w:rPr>
          <w:spacing w:val="-2"/>
        </w:rPr>
        <w:t xml:space="preserve"> </w:t>
      </w:r>
      <w:r>
        <w:t>in</w:t>
      </w:r>
      <w:r>
        <w:rPr>
          <w:spacing w:val="-2"/>
        </w:rPr>
        <w:t xml:space="preserve"> </w:t>
      </w:r>
      <w:r>
        <w:t>the</w:t>
      </w:r>
      <w:r>
        <w:rPr>
          <w:spacing w:val="-4"/>
        </w:rPr>
        <w:t xml:space="preserve"> </w:t>
      </w:r>
      <w:r>
        <w:t>analyses. These were assigned by the pathology service that contributed the data for the specimen and include aged care, community, multi-purpose service, public hospital, and private hospital.</w:t>
      </w:r>
    </w:p>
    <w:p w14:paraId="4C653E50" w14:textId="77777777" w:rsidR="00052429" w:rsidRDefault="00B706C2">
      <w:pPr>
        <w:pStyle w:val="BodyText"/>
        <w:spacing w:line="252" w:lineRule="exact"/>
        <w:ind w:left="153"/>
      </w:pPr>
      <w:r>
        <w:t>Facilities</w:t>
      </w:r>
      <w:r>
        <w:rPr>
          <w:spacing w:val="-6"/>
        </w:rPr>
        <w:t xml:space="preserve"> </w:t>
      </w:r>
      <w:r>
        <w:t>may</w:t>
      </w:r>
      <w:r>
        <w:rPr>
          <w:spacing w:val="-4"/>
        </w:rPr>
        <w:t xml:space="preserve"> </w:t>
      </w:r>
      <w:r>
        <w:t>also</w:t>
      </w:r>
      <w:r>
        <w:rPr>
          <w:spacing w:val="-7"/>
        </w:rPr>
        <w:t xml:space="preserve"> </w:t>
      </w:r>
      <w:r>
        <w:t>be</w:t>
      </w:r>
      <w:r>
        <w:rPr>
          <w:spacing w:val="-4"/>
        </w:rPr>
        <w:t xml:space="preserve"> </w:t>
      </w:r>
      <w:r>
        <w:t>categorised</w:t>
      </w:r>
      <w:r>
        <w:rPr>
          <w:spacing w:val="-5"/>
        </w:rPr>
        <w:t xml:space="preserve"> </w:t>
      </w:r>
      <w:r>
        <w:t>as</w:t>
      </w:r>
      <w:r>
        <w:rPr>
          <w:spacing w:val="-4"/>
        </w:rPr>
        <w:t xml:space="preserve"> </w:t>
      </w:r>
      <w:r>
        <w:t>other,</w:t>
      </w:r>
      <w:r>
        <w:rPr>
          <w:spacing w:val="-3"/>
        </w:rPr>
        <w:t xml:space="preserve"> </w:t>
      </w:r>
      <w:r>
        <w:t>such</w:t>
      </w:r>
      <w:r>
        <w:rPr>
          <w:spacing w:val="-6"/>
        </w:rPr>
        <w:t xml:space="preserve"> </w:t>
      </w:r>
      <w:r>
        <w:t>as</w:t>
      </w:r>
      <w:r>
        <w:rPr>
          <w:spacing w:val="-4"/>
        </w:rPr>
        <w:t xml:space="preserve"> </w:t>
      </w:r>
      <w:r>
        <w:t>correctional</w:t>
      </w:r>
      <w:r>
        <w:rPr>
          <w:spacing w:val="-4"/>
        </w:rPr>
        <w:t xml:space="preserve"> </w:t>
      </w:r>
      <w:r>
        <w:rPr>
          <w:spacing w:val="-2"/>
        </w:rPr>
        <w:t>services.</w:t>
      </w:r>
    </w:p>
    <w:p w14:paraId="4C653E51" w14:textId="77777777" w:rsidR="00052429" w:rsidRDefault="00B706C2">
      <w:pPr>
        <w:pStyle w:val="BodyText"/>
        <w:spacing w:before="122"/>
        <w:ind w:left="153" w:right="1215"/>
      </w:pPr>
      <w:r>
        <w:t>It</w:t>
      </w:r>
      <w:r>
        <w:rPr>
          <w:spacing w:val="-2"/>
        </w:rPr>
        <w:t xml:space="preserve"> </w:t>
      </w:r>
      <w:r>
        <w:t>is</w:t>
      </w:r>
      <w:r>
        <w:rPr>
          <w:spacing w:val="-1"/>
        </w:rPr>
        <w:t xml:space="preserve"> </w:t>
      </w:r>
      <w:r>
        <w:t>important</w:t>
      </w:r>
      <w:r>
        <w:rPr>
          <w:spacing w:val="-3"/>
        </w:rPr>
        <w:t xml:space="preserve"> </w:t>
      </w:r>
      <w:r>
        <w:t>to</w:t>
      </w:r>
      <w:r>
        <w:rPr>
          <w:spacing w:val="-2"/>
        </w:rPr>
        <w:t xml:space="preserve"> </w:t>
      </w:r>
      <w:r>
        <w:t>note</w:t>
      </w:r>
      <w:r>
        <w:rPr>
          <w:spacing w:val="-4"/>
        </w:rPr>
        <w:t xml:space="preserve"> </w:t>
      </w:r>
      <w:r>
        <w:t>that,</w:t>
      </w:r>
      <w:r>
        <w:rPr>
          <w:spacing w:val="-2"/>
        </w:rPr>
        <w:t xml:space="preserve"> </w:t>
      </w:r>
      <w:r>
        <w:t>for historical</w:t>
      </w:r>
      <w:r>
        <w:rPr>
          <w:spacing w:val="-2"/>
        </w:rPr>
        <w:t xml:space="preserve"> </w:t>
      </w:r>
      <w:r>
        <w:t>data,</w:t>
      </w:r>
      <w:r>
        <w:rPr>
          <w:spacing w:val="-2"/>
        </w:rPr>
        <w:t xml:space="preserve"> </w:t>
      </w:r>
      <w:r>
        <w:t>there</w:t>
      </w:r>
      <w:r>
        <w:rPr>
          <w:spacing w:val="-2"/>
        </w:rPr>
        <w:t xml:space="preserve"> </w:t>
      </w:r>
      <w:r>
        <w:t>may</w:t>
      </w:r>
      <w:r>
        <w:rPr>
          <w:spacing w:val="-4"/>
        </w:rPr>
        <w:t xml:space="preserve"> </w:t>
      </w:r>
      <w:r>
        <w:t>have</w:t>
      </w:r>
      <w:r>
        <w:rPr>
          <w:spacing w:val="-4"/>
        </w:rPr>
        <w:t xml:space="preserve"> </w:t>
      </w:r>
      <w:r>
        <w:t>been</w:t>
      </w:r>
      <w:r>
        <w:rPr>
          <w:spacing w:val="-2"/>
        </w:rPr>
        <w:t xml:space="preserve"> </w:t>
      </w:r>
      <w:r>
        <w:t>changes</w:t>
      </w:r>
      <w:r>
        <w:rPr>
          <w:spacing w:val="-1"/>
        </w:rPr>
        <w:t xml:space="preserve"> </w:t>
      </w:r>
      <w:r>
        <w:t>since</w:t>
      </w:r>
      <w:r>
        <w:rPr>
          <w:spacing w:val="-2"/>
        </w:rPr>
        <w:t xml:space="preserve"> </w:t>
      </w:r>
      <w:r>
        <w:t>2006</w:t>
      </w:r>
      <w:r>
        <w:rPr>
          <w:spacing w:val="-4"/>
        </w:rPr>
        <w:t xml:space="preserve"> </w:t>
      </w:r>
      <w:r>
        <w:t>in</w:t>
      </w:r>
      <w:r>
        <w:rPr>
          <w:spacing w:val="-4"/>
        </w:rPr>
        <w:t xml:space="preserve"> </w:t>
      </w:r>
      <w:r>
        <w:t>the range and acuity of services offered in some settings, particularly those categorised as multi- purpose services. Information about each of these changes is not routinely available.</w:t>
      </w:r>
    </w:p>
    <w:p w14:paraId="4C653E52" w14:textId="77777777" w:rsidR="00052429" w:rsidRDefault="00B706C2">
      <w:pPr>
        <w:pStyle w:val="BodyText"/>
        <w:spacing w:before="78"/>
        <w:ind w:left="153" w:right="1142" w:hanging="1"/>
      </w:pPr>
      <w:r>
        <w:t>In</w:t>
      </w:r>
      <w:r>
        <w:rPr>
          <w:spacing w:val="-4"/>
        </w:rPr>
        <w:t xml:space="preserve"> </w:t>
      </w:r>
      <w:r>
        <w:t>this</w:t>
      </w:r>
      <w:r>
        <w:rPr>
          <w:spacing w:val="-1"/>
        </w:rPr>
        <w:t xml:space="preserve"> </w:t>
      </w:r>
      <w:r>
        <w:t>report,</w:t>
      </w:r>
      <w:r>
        <w:rPr>
          <w:spacing w:val="-2"/>
        </w:rPr>
        <w:t xml:space="preserve"> </w:t>
      </w:r>
      <w:r>
        <w:t>aged</w:t>
      </w:r>
      <w:r>
        <w:rPr>
          <w:spacing w:val="-2"/>
        </w:rPr>
        <w:t xml:space="preserve"> </w:t>
      </w:r>
      <w:r>
        <w:t>care</w:t>
      </w:r>
      <w:r>
        <w:rPr>
          <w:spacing w:val="-4"/>
        </w:rPr>
        <w:t xml:space="preserve"> </w:t>
      </w:r>
      <w:r>
        <w:t>home</w:t>
      </w:r>
      <w:r>
        <w:rPr>
          <w:spacing w:val="-1"/>
        </w:rPr>
        <w:t xml:space="preserve"> </w:t>
      </w:r>
      <w:r>
        <w:t>and</w:t>
      </w:r>
      <w:r>
        <w:rPr>
          <w:spacing w:val="-4"/>
        </w:rPr>
        <w:t xml:space="preserve"> </w:t>
      </w:r>
      <w:r>
        <w:t>multi-purpose</w:t>
      </w:r>
      <w:r>
        <w:rPr>
          <w:spacing w:val="-6"/>
        </w:rPr>
        <w:t xml:space="preserve"> </w:t>
      </w:r>
      <w:r>
        <w:t>service</w:t>
      </w:r>
      <w:r>
        <w:rPr>
          <w:spacing w:val="-2"/>
        </w:rPr>
        <w:t xml:space="preserve"> </w:t>
      </w:r>
      <w:r>
        <w:t>data</w:t>
      </w:r>
      <w:r>
        <w:rPr>
          <w:spacing w:val="-2"/>
        </w:rPr>
        <w:t xml:space="preserve"> </w:t>
      </w:r>
      <w:r>
        <w:t>were</w:t>
      </w:r>
      <w:r>
        <w:rPr>
          <w:spacing w:val="-1"/>
        </w:rPr>
        <w:t xml:space="preserve"> </w:t>
      </w:r>
      <w:r>
        <w:t>sometimes</w:t>
      </w:r>
      <w:r>
        <w:rPr>
          <w:spacing w:val="-4"/>
        </w:rPr>
        <w:t xml:space="preserve"> </w:t>
      </w:r>
      <w:r>
        <w:t>combined</w:t>
      </w:r>
      <w:r>
        <w:rPr>
          <w:spacing w:val="-2"/>
        </w:rPr>
        <w:t xml:space="preserve"> </w:t>
      </w:r>
      <w:r>
        <w:t>with</w:t>
      </w:r>
      <w:r>
        <w:rPr>
          <w:spacing w:val="-4"/>
        </w:rPr>
        <w:t xml:space="preserve"> </w:t>
      </w:r>
      <w:r>
        <w:t>data from settings other than hospitals or community due to a smaller sample size and limited representativeness across states and territories and the potential impact of a change in referral patterns for one large pathology service for this setting from mid-2018.</w:t>
      </w:r>
    </w:p>
    <w:p w14:paraId="4C653E53" w14:textId="77777777" w:rsidR="00052429" w:rsidRDefault="00B706C2">
      <w:pPr>
        <w:pStyle w:val="Heading3"/>
        <w:spacing w:before="242"/>
      </w:pPr>
      <w:bookmarkStart w:id="42" w:name="Location"/>
      <w:bookmarkEnd w:id="42"/>
      <w:r>
        <w:rPr>
          <w:spacing w:val="-2"/>
        </w:rPr>
        <w:t>Location</w:t>
      </w:r>
    </w:p>
    <w:p w14:paraId="4C653E54" w14:textId="77777777" w:rsidR="00052429" w:rsidRDefault="00B706C2">
      <w:pPr>
        <w:pStyle w:val="BodyText"/>
        <w:spacing w:before="119" w:line="242" w:lineRule="auto"/>
        <w:ind w:left="153" w:right="1215" w:hanging="1"/>
      </w:pPr>
      <w:r>
        <w:t>The</w:t>
      </w:r>
      <w:r>
        <w:rPr>
          <w:spacing w:val="-2"/>
        </w:rPr>
        <w:t xml:space="preserve"> </w:t>
      </w:r>
      <w:r>
        <w:t>postcode</w:t>
      </w:r>
      <w:r>
        <w:rPr>
          <w:spacing w:val="-4"/>
        </w:rPr>
        <w:t xml:space="preserve"> </w:t>
      </w:r>
      <w:r>
        <w:t>of</w:t>
      </w:r>
      <w:r>
        <w:rPr>
          <w:spacing w:val="-3"/>
        </w:rPr>
        <w:t xml:space="preserve"> </w:t>
      </w:r>
      <w:r>
        <w:t>residence</w:t>
      </w:r>
      <w:r>
        <w:rPr>
          <w:spacing w:val="-1"/>
        </w:rPr>
        <w:t xml:space="preserve"> </w:t>
      </w:r>
      <w:r>
        <w:t>of</w:t>
      </w:r>
      <w:r>
        <w:rPr>
          <w:spacing w:val="-2"/>
        </w:rPr>
        <w:t xml:space="preserve"> </w:t>
      </w:r>
      <w:r>
        <w:t>the</w:t>
      </w:r>
      <w:r>
        <w:rPr>
          <w:spacing w:val="-4"/>
        </w:rPr>
        <w:t xml:space="preserve"> </w:t>
      </w:r>
      <w:r>
        <w:t>person</w:t>
      </w:r>
      <w:r>
        <w:rPr>
          <w:spacing w:val="-4"/>
        </w:rPr>
        <w:t xml:space="preserve"> </w:t>
      </w:r>
      <w:r>
        <w:t>from whom</w:t>
      </w:r>
      <w:r>
        <w:rPr>
          <w:spacing w:val="-3"/>
        </w:rPr>
        <w:t xml:space="preserve"> </w:t>
      </w:r>
      <w:r>
        <w:t>the</w:t>
      </w:r>
      <w:r>
        <w:rPr>
          <w:spacing w:val="-2"/>
        </w:rPr>
        <w:t xml:space="preserve"> </w:t>
      </w:r>
      <w:r>
        <w:t>specimen</w:t>
      </w:r>
      <w:r>
        <w:rPr>
          <w:spacing w:val="-1"/>
        </w:rPr>
        <w:t xml:space="preserve"> </w:t>
      </w:r>
      <w:r>
        <w:t>was</w:t>
      </w:r>
      <w:r>
        <w:rPr>
          <w:spacing w:val="-4"/>
        </w:rPr>
        <w:t xml:space="preserve"> </w:t>
      </w:r>
      <w:r>
        <w:t>taken, where</w:t>
      </w:r>
      <w:r>
        <w:rPr>
          <w:spacing w:val="-2"/>
        </w:rPr>
        <w:t xml:space="preserve"> </w:t>
      </w:r>
      <w:r>
        <w:t>known, was used to stratify the data in terms of location by state or territory, and local area and remoteness using the ABS Australian Statistical Geography Standard (ASGS).</w:t>
      </w:r>
      <w:r>
        <w:rPr>
          <w:vertAlign w:val="superscript"/>
        </w:rPr>
        <w:t>24,25</w:t>
      </w:r>
    </w:p>
    <w:p w14:paraId="4C653E55" w14:textId="77777777" w:rsidR="00052429" w:rsidRDefault="00B706C2">
      <w:pPr>
        <w:pStyle w:val="BodyText"/>
        <w:spacing w:before="72"/>
        <w:ind w:left="152" w:right="1142"/>
      </w:pPr>
      <w:r>
        <w:t>Main Structure and Greater Capital City Statistical Areas has seven hierarchical levels including states and territories and Statistical Area Levels 4 and 3 (SA4 and SA3). SA4 and SA3 create a standard framework for the analysis of geographical data at a regional level through clustering groups</w:t>
      </w:r>
      <w:r>
        <w:rPr>
          <w:spacing w:val="-4"/>
        </w:rPr>
        <w:t xml:space="preserve"> </w:t>
      </w:r>
      <w:r>
        <w:t>that</w:t>
      </w:r>
      <w:r>
        <w:rPr>
          <w:spacing w:val="-2"/>
        </w:rPr>
        <w:t xml:space="preserve"> </w:t>
      </w:r>
      <w:r>
        <w:t>have</w:t>
      </w:r>
      <w:r>
        <w:rPr>
          <w:spacing w:val="-4"/>
        </w:rPr>
        <w:t xml:space="preserve"> </w:t>
      </w:r>
      <w:r>
        <w:t>similar</w:t>
      </w:r>
      <w:r>
        <w:rPr>
          <w:spacing w:val="-3"/>
        </w:rPr>
        <w:t xml:space="preserve"> </w:t>
      </w:r>
      <w:r>
        <w:t>regional</w:t>
      </w:r>
      <w:r>
        <w:rPr>
          <w:spacing w:val="-2"/>
        </w:rPr>
        <w:t xml:space="preserve"> </w:t>
      </w:r>
      <w:r>
        <w:t>characteristics.</w:t>
      </w:r>
      <w:r>
        <w:rPr>
          <w:spacing w:val="-5"/>
        </w:rPr>
        <w:t xml:space="preserve"> </w:t>
      </w:r>
      <w:r>
        <w:t>SA4s</w:t>
      </w:r>
      <w:r>
        <w:rPr>
          <w:spacing w:val="-1"/>
        </w:rPr>
        <w:t xml:space="preserve"> </w:t>
      </w:r>
      <w:r>
        <w:t>are</w:t>
      </w:r>
      <w:r>
        <w:rPr>
          <w:spacing w:val="-4"/>
        </w:rPr>
        <w:t xml:space="preserve"> </w:t>
      </w:r>
      <w:r>
        <w:t>the</w:t>
      </w:r>
      <w:r>
        <w:rPr>
          <w:spacing w:val="-4"/>
        </w:rPr>
        <w:t xml:space="preserve"> </w:t>
      </w:r>
      <w:r>
        <w:t>largest</w:t>
      </w:r>
      <w:r>
        <w:rPr>
          <w:spacing w:val="-2"/>
        </w:rPr>
        <w:t xml:space="preserve"> </w:t>
      </w:r>
      <w:r>
        <w:t>sub-state</w:t>
      </w:r>
      <w:r>
        <w:rPr>
          <w:spacing w:val="-4"/>
        </w:rPr>
        <w:t xml:space="preserve"> </w:t>
      </w:r>
      <w:r>
        <w:t>regions,</w:t>
      </w:r>
      <w:r>
        <w:rPr>
          <w:spacing w:val="-2"/>
        </w:rPr>
        <w:t xml:space="preserve"> </w:t>
      </w:r>
      <w:r>
        <w:t>which</w:t>
      </w:r>
      <w:r>
        <w:rPr>
          <w:spacing w:val="-2"/>
        </w:rPr>
        <w:t xml:space="preserve"> </w:t>
      </w:r>
      <w:r>
        <w:t>are formed by aggregated SA3s.</w:t>
      </w:r>
    </w:p>
    <w:p w14:paraId="4C653E56" w14:textId="77777777" w:rsidR="00052429" w:rsidRDefault="00B706C2">
      <w:pPr>
        <w:pStyle w:val="BodyText"/>
        <w:spacing w:before="81" w:line="242" w:lineRule="auto"/>
        <w:ind w:left="152" w:right="1215"/>
      </w:pPr>
      <w:r>
        <w:t>The Remoteness Areas Structure within the ASGS divides Australia into five categories of remoteness</w:t>
      </w:r>
      <w:r>
        <w:rPr>
          <w:spacing w:val="-4"/>
        </w:rPr>
        <w:t xml:space="preserve"> </w:t>
      </w:r>
      <w:r>
        <w:t>on</w:t>
      </w:r>
      <w:r>
        <w:rPr>
          <w:spacing w:val="-4"/>
        </w:rPr>
        <w:t xml:space="preserve"> </w:t>
      </w:r>
      <w:r>
        <w:t>the</w:t>
      </w:r>
      <w:r>
        <w:rPr>
          <w:spacing w:val="-2"/>
        </w:rPr>
        <w:t xml:space="preserve"> </w:t>
      </w:r>
      <w:r>
        <w:t>basis</w:t>
      </w:r>
      <w:r>
        <w:rPr>
          <w:spacing w:val="-4"/>
        </w:rPr>
        <w:t xml:space="preserve"> </w:t>
      </w:r>
      <w:r>
        <w:t>of</w:t>
      </w:r>
      <w:r>
        <w:rPr>
          <w:spacing w:val="-2"/>
        </w:rPr>
        <w:t xml:space="preserve"> </w:t>
      </w:r>
      <w:r>
        <w:t>a</w:t>
      </w:r>
      <w:r>
        <w:rPr>
          <w:spacing w:val="-4"/>
        </w:rPr>
        <w:t xml:space="preserve"> </w:t>
      </w:r>
      <w:r>
        <w:t>measure</w:t>
      </w:r>
      <w:r>
        <w:rPr>
          <w:spacing w:val="-4"/>
        </w:rPr>
        <w:t xml:space="preserve"> </w:t>
      </w:r>
      <w:r>
        <w:t>of</w:t>
      </w:r>
      <w:r>
        <w:rPr>
          <w:spacing w:val="-3"/>
        </w:rPr>
        <w:t xml:space="preserve"> </w:t>
      </w:r>
      <w:r>
        <w:t>relative</w:t>
      </w:r>
      <w:r>
        <w:rPr>
          <w:spacing w:val="-4"/>
        </w:rPr>
        <w:t xml:space="preserve"> </w:t>
      </w:r>
      <w:r>
        <w:t>access</w:t>
      </w:r>
      <w:r>
        <w:rPr>
          <w:spacing w:val="-4"/>
        </w:rPr>
        <w:t xml:space="preserve"> </w:t>
      </w:r>
      <w:r>
        <w:t>to</w:t>
      </w:r>
      <w:r>
        <w:rPr>
          <w:spacing w:val="-2"/>
        </w:rPr>
        <w:t xml:space="preserve"> </w:t>
      </w:r>
      <w:r>
        <w:t>services. The</w:t>
      </w:r>
      <w:r>
        <w:rPr>
          <w:spacing w:val="-4"/>
        </w:rPr>
        <w:t xml:space="preserve"> </w:t>
      </w:r>
      <w:r>
        <w:t>five</w:t>
      </w:r>
      <w:r>
        <w:rPr>
          <w:spacing w:val="-2"/>
        </w:rPr>
        <w:t xml:space="preserve"> </w:t>
      </w:r>
      <w:r>
        <w:t>Remoteness</w:t>
      </w:r>
      <w:r>
        <w:rPr>
          <w:spacing w:val="-1"/>
        </w:rPr>
        <w:t xml:space="preserve"> </w:t>
      </w:r>
      <w:r>
        <w:t>Areas for Australia are major cities, inner regional, outer regional, remote and very remote.</w:t>
      </w:r>
    </w:p>
    <w:p w14:paraId="4C653E57" w14:textId="77777777" w:rsidR="00052429" w:rsidRDefault="00B706C2">
      <w:pPr>
        <w:pStyle w:val="Heading3"/>
        <w:spacing w:before="232"/>
        <w:jc w:val="both"/>
      </w:pPr>
      <w:bookmarkStart w:id="43" w:name="Data_characteristics"/>
      <w:bookmarkEnd w:id="43"/>
      <w:r>
        <w:t>Data</w:t>
      </w:r>
      <w:r>
        <w:rPr>
          <w:spacing w:val="-1"/>
        </w:rPr>
        <w:t xml:space="preserve"> </w:t>
      </w:r>
      <w:r>
        <w:rPr>
          <w:spacing w:val="-2"/>
        </w:rPr>
        <w:t>characteristics</w:t>
      </w:r>
    </w:p>
    <w:p w14:paraId="4C653E58" w14:textId="77777777" w:rsidR="00052429" w:rsidRDefault="00B706C2">
      <w:pPr>
        <w:pStyle w:val="BodyText"/>
        <w:spacing w:before="120" w:line="242" w:lineRule="auto"/>
        <w:ind w:left="152" w:right="1193"/>
        <w:jc w:val="both"/>
      </w:pPr>
      <w:r>
        <w:t>APAS</w:t>
      </w:r>
      <w:r>
        <w:rPr>
          <w:spacing w:val="-1"/>
        </w:rPr>
        <w:t xml:space="preserve"> </w:t>
      </w:r>
      <w:r>
        <w:t>data</w:t>
      </w:r>
      <w:r>
        <w:rPr>
          <w:spacing w:val="-1"/>
        </w:rPr>
        <w:t xml:space="preserve"> </w:t>
      </w:r>
      <w:r>
        <w:t>differ</w:t>
      </w:r>
      <w:r>
        <w:rPr>
          <w:spacing w:val="-2"/>
        </w:rPr>
        <w:t xml:space="preserve"> </w:t>
      </w:r>
      <w:r>
        <w:t>from</w:t>
      </w:r>
      <w:r>
        <w:rPr>
          <w:spacing w:val="-2"/>
        </w:rPr>
        <w:t xml:space="preserve"> </w:t>
      </w:r>
      <w:r>
        <w:t>targeted</w:t>
      </w:r>
      <w:r>
        <w:rPr>
          <w:spacing w:val="-1"/>
        </w:rPr>
        <w:t xml:space="preserve"> </w:t>
      </w:r>
      <w:r>
        <w:t>antimicrobial</w:t>
      </w:r>
      <w:r>
        <w:rPr>
          <w:spacing w:val="-4"/>
        </w:rPr>
        <w:t xml:space="preserve"> </w:t>
      </w:r>
      <w:r>
        <w:t>resistance surveillance data</w:t>
      </w:r>
      <w:r>
        <w:rPr>
          <w:spacing w:val="-1"/>
        </w:rPr>
        <w:t xml:space="preserve"> </w:t>
      </w:r>
      <w:r>
        <w:t>in</w:t>
      </w:r>
      <w:r>
        <w:rPr>
          <w:spacing w:val="-3"/>
        </w:rPr>
        <w:t xml:space="preserve"> </w:t>
      </w:r>
      <w:r>
        <w:t>that a</w:t>
      </w:r>
      <w:r>
        <w:rPr>
          <w:spacing w:val="-3"/>
        </w:rPr>
        <w:t xml:space="preserve"> </w:t>
      </w:r>
      <w:r>
        <w:t>smaller range</w:t>
      </w:r>
      <w:r>
        <w:rPr>
          <w:spacing w:val="-3"/>
        </w:rPr>
        <w:t xml:space="preserve"> </w:t>
      </w:r>
      <w:r>
        <w:t>of agents</w:t>
      </w:r>
      <w:r>
        <w:rPr>
          <w:spacing w:val="-1"/>
        </w:rPr>
        <w:t xml:space="preserve"> </w:t>
      </w:r>
      <w:r>
        <w:t>are</w:t>
      </w:r>
      <w:r>
        <w:rPr>
          <w:spacing w:val="-4"/>
        </w:rPr>
        <w:t xml:space="preserve"> </w:t>
      </w:r>
      <w:r>
        <w:t>tested,</w:t>
      </w:r>
      <w:r>
        <w:rPr>
          <w:spacing w:val="-2"/>
        </w:rPr>
        <w:t xml:space="preserve"> </w:t>
      </w:r>
      <w:r>
        <w:t>there</w:t>
      </w:r>
      <w:r>
        <w:rPr>
          <w:spacing w:val="-4"/>
        </w:rPr>
        <w:t xml:space="preserve"> </w:t>
      </w:r>
      <w:r>
        <w:t>are</w:t>
      </w:r>
      <w:r>
        <w:rPr>
          <w:spacing w:val="-1"/>
        </w:rPr>
        <w:t xml:space="preserve"> </w:t>
      </w:r>
      <w:r>
        <w:t>varied</w:t>
      </w:r>
      <w:r>
        <w:rPr>
          <w:spacing w:val="-2"/>
        </w:rPr>
        <w:t xml:space="preserve"> </w:t>
      </w:r>
      <w:r>
        <w:t>antimicrobial</w:t>
      </w:r>
      <w:r>
        <w:rPr>
          <w:spacing w:val="-2"/>
        </w:rPr>
        <w:t xml:space="preserve"> </w:t>
      </w:r>
      <w:r>
        <w:t>testing</w:t>
      </w:r>
      <w:r>
        <w:rPr>
          <w:spacing w:val="-2"/>
        </w:rPr>
        <w:t xml:space="preserve"> </w:t>
      </w:r>
      <w:r>
        <w:t>and</w:t>
      </w:r>
      <w:r>
        <w:rPr>
          <w:spacing w:val="-4"/>
        </w:rPr>
        <w:t xml:space="preserve"> </w:t>
      </w:r>
      <w:r>
        <w:t>reporting</w:t>
      </w:r>
      <w:r>
        <w:rPr>
          <w:spacing w:val="-2"/>
        </w:rPr>
        <w:t xml:space="preserve"> </w:t>
      </w:r>
      <w:r>
        <w:t>practices,</w:t>
      </w:r>
      <w:r>
        <w:rPr>
          <w:spacing w:val="-2"/>
        </w:rPr>
        <w:t xml:space="preserve"> </w:t>
      </w:r>
      <w:r>
        <w:t>and</w:t>
      </w:r>
      <w:r>
        <w:rPr>
          <w:spacing w:val="-4"/>
        </w:rPr>
        <w:t xml:space="preserve"> </w:t>
      </w:r>
      <w:r>
        <w:t>three</w:t>
      </w:r>
      <w:r>
        <w:rPr>
          <w:spacing w:val="-4"/>
        </w:rPr>
        <w:t xml:space="preserve"> </w:t>
      </w:r>
      <w:r>
        <w:t>different testing systems are used in Australia.</w:t>
      </w:r>
    </w:p>
    <w:p w14:paraId="4C653E59" w14:textId="77777777" w:rsidR="00052429" w:rsidRDefault="00052429">
      <w:pPr>
        <w:spacing w:line="242" w:lineRule="auto"/>
        <w:jc w:val="both"/>
        <w:sectPr w:rsidR="00052429">
          <w:pgSz w:w="11910" w:h="16840"/>
          <w:pgMar w:top="1040" w:right="0" w:bottom="920" w:left="980" w:header="0" w:footer="734" w:gutter="0"/>
          <w:cols w:space="720"/>
        </w:sectPr>
      </w:pPr>
    </w:p>
    <w:p w14:paraId="4C653E5A" w14:textId="77777777" w:rsidR="00052429" w:rsidRDefault="00B706C2">
      <w:pPr>
        <w:pStyle w:val="BodyText"/>
        <w:spacing w:before="4"/>
        <w:rPr>
          <w:sz w:val="17"/>
        </w:rPr>
      </w:pPr>
      <w:r>
        <w:rPr>
          <w:noProof/>
        </w:rPr>
        <w:lastRenderedPageBreak/>
        <mc:AlternateContent>
          <mc:Choice Requires="wpg">
            <w:drawing>
              <wp:anchor distT="0" distB="0" distL="0" distR="0" simplePos="0" relativeHeight="15805952" behindDoc="0" locked="0" layoutInCell="1" allowOverlap="1" wp14:anchorId="4C653F91" wp14:editId="1561BFAE">
                <wp:simplePos x="0" y="0"/>
                <wp:positionH relativeFrom="page">
                  <wp:posOffset>629919</wp:posOffset>
                </wp:positionH>
                <wp:positionV relativeFrom="page">
                  <wp:posOffset>5111650</wp:posOffset>
                </wp:positionV>
                <wp:extent cx="6917690" cy="5565140"/>
                <wp:effectExtent l="0" t="0" r="0" b="0"/>
                <wp:wrapNone/>
                <wp:docPr id="1245" name="Group 1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7690" cy="5565140"/>
                          <a:chOff x="0" y="0"/>
                          <a:chExt cx="6917690" cy="5565140"/>
                        </a:xfrm>
                      </wpg:grpSpPr>
                      <pic:pic xmlns:pic="http://schemas.openxmlformats.org/drawingml/2006/picture">
                        <pic:nvPicPr>
                          <pic:cNvPr id="1246" name="Image 1246"/>
                          <pic:cNvPicPr/>
                        </pic:nvPicPr>
                        <pic:blipFill>
                          <a:blip r:embed="rId59" cstate="print"/>
                          <a:stretch>
                            <a:fillRect/>
                          </a:stretch>
                        </pic:blipFill>
                        <pic:spPr>
                          <a:xfrm>
                            <a:off x="2556611" y="0"/>
                            <a:ext cx="4360989" cy="5565138"/>
                          </a:xfrm>
                          <a:prstGeom prst="rect">
                            <a:avLst/>
                          </a:prstGeom>
                        </pic:spPr>
                      </pic:pic>
                      <pic:pic xmlns:pic="http://schemas.openxmlformats.org/drawingml/2006/picture">
                        <pic:nvPicPr>
                          <pic:cNvPr id="1247" name="Image 1247" descr="Australian Commission on Safety and Quality in Health Care logo "/>
                          <pic:cNvPicPr/>
                        </pic:nvPicPr>
                        <pic:blipFill>
                          <a:blip r:embed="rId60" cstate="print"/>
                          <a:stretch>
                            <a:fillRect/>
                          </a:stretch>
                        </pic:blipFill>
                        <pic:spPr>
                          <a:xfrm>
                            <a:off x="0" y="2568675"/>
                            <a:ext cx="3941443" cy="555624"/>
                          </a:xfrm>
                          <a:prstGeom prst="rect">
                            <a:avLst/>
                          </a:prstGeom>
                        </pic:spPr>
                      </pic:pic>
                      <wps:wsp>
                        <wps:cNvPr id="1248" name="Textbox 1248"/>
                        <wps:cNvSpPr txBox="1"/>
                        <wps:spPr>
                          <a:xfrm>
                            <a:off x="0" y="0"/>
                            <a:ext cx="6917690" cy="5565140"/>
                          </a:xfrm>
                          <a:prstGeom prst="rect">
                            <a:avLst/>
                          </a:prstGeom>
                        </wps:spPr>
                        <wps:txbx>
                          <w:txbxContent>
                            <w:p w14:paraId="4C65452F" w14:textId="77777777" w:rsidR="00052429" w:rsidRDefault="00052429"/>
                            <w:p w14:paraId="4C654530" w14:textId="77777777" w:rsidR="00052429" w:rsidRDefault="00052429"/>
                            <w:p w14:paraId="4C654531" w14:textId="77777777" w:rsidR="00052429" w:rsidRDefault="00052429"/>
                            <w:p w14:paraId="4C654532" w14:textId="77777777" w:rsidR="00052429" w:rsidRDefault="00052429"/>
                            <w:p w14:paraId="4C654533" w14:textId="77777777" w:rsidR="00052429" w:rsidRDefault="00052429"/>
                            <w:p w14:paraId="4C654534" w14:textId="77777777" w:rsidR="00052429" w:rsidRDefault="00052429"/>
                            <w:p w14:paraId="4C654535" w14:textId="77777777" w:rsidR="00052429" w:rsidRDefault="00052429"/>
                            <w:p w14:paraId="4C654536" w14:textId="77777777" w:rsidR="00052429" w:rsidRDefault="00052429"/>
                            <w:p w14:paraId="4C654537" w14:textId="77777777" w:rsidR="00052429" w:rsidRDefault="00052429"/>
                            <w:p w14:paraId="4C654538" w14:textId="77777777" w:rsidR="00052429" w:rsidRDefault="00052429"/>
                            <w:p w14:paraId="4C654539" w14:textId="77777777" w:rsidR="00052429" w:rsidRDefault="00052429"/>
                            <w:p w14:paraId="4C65453A" w14:textId="77777777" w:rsidR="00052429" w:rsidRDefault="00052429"/>
                            <w:p w14:paraId="4C65453B" w14:textId="77777777" w:rsidR="00052429" w:rsidRDefault="00052429"/>
                            <w:p w14:paraId="4C65453C" w14:textId="77777777" w:rsidR="00052429" w:rsidRDefault="00052429"/>
                            <w:p w14:paraId="4C65453D" w14:textId="77777777" w:rsidR="00052429" w:rsidRDefault="00052429"/>
                            <w:p w14:paraId="4C65453E" w14:textId="77777777" w:rsidR="00052429" w:rsidRDefault="00052429"/>
                            <w:p w14:paraId="4C65453F" w14:textId="77777777" w:rsidR="00052429" w:rsidRDefault="00052429"/>
                            <w:p w14:paraId="4C654540" w14:textId="77777777" w:rsidR="00052429" w:rsidRDefault="00052429"/>
                            <w:p w14:paraId="4C654541" w14:textId="77777777" w:rsidR="00052429" w:rsidRDefault="00052429"/>
                            <w:p w14:paraId="4C654542" w14:textId="77777777" w:rsidR="00052429" w:rsidRDefault="00052429">
                              <w:pPr>
                                <w:spacing w:before="105"/>
                              </w:pPr>
                            </w:p>
                            <w:p w14:paraId="4C654543" w14:textId="77777777" w:rsidR="00052429" w:rsidRDefault="00B706C2">
                              <w:pPr>
                                <w:ind w:left="140"/>
                              </w:pPr>
                              <w:r>
                                <w:t>Level</w:t>
                              </w:r>
                              <w:r>
                                <w:rPr>
                                  <w:spacing w:val="-7"/>
                                </w:rPr>
                                <w:t xml:space="preserve"> </w:t>
                              </w:r>
                              <w:r>
                                <w:t>5,</w:t>
                              </w:r>
                              <w:r>
                                <w:rPr>
                                  <w:spacing w:val="-2"/>
                                </w:rPr>
                                <w:t xml:space="preserve"> </w:t>
                              </w:r>
                              <w:r>
                                <w:t>255</w:t>
                              </w:r>
                              <w:r>
                                <w:rPr>
                                  <w:spacing w:val="-6"/>
                                </w:rPr>
                                <w:t xml:space="preserve"> </w:t>
                              </w:r>
                              <w:r>
                                <w:t>Elizabeth</w:t>
                              </w:r>
                              <w:r>
                                <w:rPr>
                                  <w:spacing w:val="-5"/>
                                </w:rPr>
                                <w:t xml:space="preserve"> </w:t>
                              </w:r>
                              <w:r>
                                <w:t>Street,</w:t>
                              </w:r>
                              <w:r>
                                <w:rPr>
                                  <w:spacing w:val="-2"/>
                                </w:rPr>
                                <w:t xml:space="preserve"> </w:t>
                              </w:r>
                              <w:r>
                                <w:t>Sydney</w:t>
                              </w:r>
                              <w:r>
                                <w:rPr>
                                  <w:spacing w:val="-6"/>
                                </w:rPr>
                                <w:t xml:space="preserve"> </w:t>
                              </w:r>
                              <w:r>
                                <w:t>NSW</w:t>
                              </w:r>
                              <w:r>
                                <w:rPr>
                                  <w:spacing w:val="-5"/>
                                </w:rPr>
                                <w:t xml:space="preserve"> </w:t>
                              </w:r>
                              <w:r>
                                <w:rPr>
                                  <w:spacing w:val="-4"/>
                                </w:rPr>
                                <w:t>2000</w:t>
                              </w:r>
                            </w:p>
                            <w:p w14:paraId="4C654544" w14:textId="77777777" w:rsidR="00052429" w:rsidRDefault="00B706C2">
                              <w:pPr>
                                <w:spacing w:before="1"/>
                                <w:ind w:left="140"/>
                              </w:pPr>
                              <w:r>
                                <w:t>GPO</w:t>
                              </w:r>
                              <w:r>
                                <w:rPr>
                                  <w:spacing w:val="-4"/>
                                </w:rPr>
                                <w:t xml:space="preserve"> </w:t>
                              </w:r>
                              <w:r>
                                <w:t>Box</w:t>
                              </w:r>
                              <w:r>
                                <w:rPr>
                                  <w:spacing w:val="-2"/>
                                </w:rPr>
                                <w:t xml:space="preserve"> </w:t>
                              </w:r>
                              <w:r>
                                <w:t>5480,</w:t>
                              </w:r>
                              <w:r>
                                <w:rPr>
                                  <w:spacing w:val="-2"/>
                                </w:rPr>
                                <w:t xml:space="preserve"> </w:t>
                              </w:r>
                              <w:r>
                                <w:t>Sydney</w:t>
                              </w:r>
                              <w:r>
                                <w:rPr>
                                  <w:spacing w:val="-5"/>
                                </w:rPr>
                                <w:t xml:space="preserve"> </w:t>
                              </w:r>
                              <w:r>
                                <w:t>NSW</w:t>
                              </w:r>
                              <w:r>
                                <w:rPr>
                                  <w:spacing w:val="-2"/>
                                </w:rPr>
                                <w:t xml:space="preserve"> </w:t>
                              </w:r>
                              <w:r>
                                <w:rPr>
                                  <w:spacing w:val="-4"/>
                                </w:rPr>
                                <w:t>2001</w:t>
                              </w:r>
                            </w:p>
                            <w:p w14:paraId="4C654545" w14:textId="77777777" w:rsidR="00052429" w:rsidRDefault="00B706C2">
                              <w:pPr>
                                <w:spacing w:before="119"/>
                                <w:ind w:left="140"/>
                              </w:pPr>
                              <w:r>
                                <w:t>Phone:</w:t>
                              </w:r>
                              <w:r>
                                <w:rPr>
                                  <w:spacing w:val="-3"/>
                                </w:rPr>
                                <w:t xml:space="preserve"> </w:t>
                              </w:r>
                              <w:r>
                                <w:t>(02)</w:t>
                              </w:r>
                              <w:r>
                                <w:rPr>
                                  <w:spacing w:val="-3"/>
                                </w:rPr>
                                <w:t xml:space="preserve"> </w:t>
                              </w:r>
                              <w:r>
                                <w:t>9126</w:t>
                              </w:r>
                              <w:r>
                                <w:rPr>
                                  <w:spacing w:val="-4"/>
                                </w:rPr>
                                <w:t xml:space="preserve"> 3600</w:t>
                              </w:r>
                            </w:p>
                            <w:p w14:paraId="4C654546" w14:textId="77777777" w:rsidR="00052429" w:rsidRDefault="00B706C2">
                              <w:pPr>
                                <w:spacing w:before="119"/>
                                <w:ind w:left="140" w:right="6307"/>
                              </w:pPr>
                              <w:r>
                                <w:t xml:space="preserve">Email: </w:t>
                              </w:r>
                              <w:hyperlink r:id="rId61">
                                <w:r>
                                  <w:rPr>
                                    <w:color w:val="44536A"/>
                                    <w:u w:val="single" w:color="44536A"/>
                                  </w:rPr>
                                  <w:t>mail@safetyandquality.gov.au</w:t>
                                </w:r>
                              </w:hyperlink>
                              <w:r>
                                <w:rPr>
                                  <w:color w:val="44536A"/>
                                </w:rPr>
                                <w:t xml:space="preserve"> </w:t>
                              </w:r>
                              <w:r>
                                <w:t>Website:</w:t>
                              </w:r>
                              <w:r>
                                <w:rPr>
                                  <w:spacing w:val="-16"/>
                                </w:rPr>
                                <w:t xml:space="preserve"> </w:t>
                              </w:r>
                              <w:hyperlink r:id="rId62">
                                <w:r>
                                  <w:rPr>
                                    <w:color w:val="44536A"/>
                                    <w:u w:val="single" w:color="44536A"/>
                                  </w:rPr>
                                  <w:t>www.safetyandquality.gov.au</w:t>
                                </w:r>
                              </w:hyperlink>
                            </w:p>
                          </w:txbxContent>
                        </wps:txbx>
                        <wps:bodyPr wrap="square" lIns="0" tIns="0" rIns="0" bIns="0" rtlCol="0">
                          <a:noAutofit/>
                        </wps:bodyPr>
                      </wps:wsp>
                    </wpg:wgp>
                  </a:graphicData>
                </a:graphic>
              </wp:anchor>
            </w:drawing>
          </mc:Choice>
          <mc:Fallback>
            <w:pict>
              <v:group w14:anchorId="4C653F91" id="Group 1245" o:spid="_x0000_s1026" alt="&quot;&quot;" style="position:absolute;margin-left:49.6pt;margin-top:402.5pt;width:544.7pt;height:438.2pt;z-index:15805952;mso-wrap-distance-left:0;mso-wrap-distance-right:0;mso-position-horizontal-relative:page;mso-position-vertical-relative:page" coordsize="69176,556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bydyIDAAASCQAADgAAAGRycy9lMm9Eb2MueG1s1Fbr&#10;TtswFP4/ae9g5T+k6SW0ES1iMBgS2thgD+A4TmIRX2Y7Tfr2O3aSlrVDbGiTNqmNjm/H3/n8nWOf&#10;nrW8QmuqDZNiGUTHowBRQWTGRLEMvj5cHc0DZCwWGa6koMtgQ01wtnr75rRRCR3LUlYZ1QicCJM0&#10;ahmU1qokDA0pKcfmWCoqYDCXmmMLTV2EmcYNeOdVOB6N4rCROlNaEmoM9F52g8HK+89zSuynPDfU&#10;omoZADbrv9p/U/cNV6c4KTRWJSM9DPwKFBwzAZtuXV1ii1Gt2YErzoiWRub2mEgeyjxnhPoYIJpo&#10;tBfNtZa18rEUSVOoLU1A7R5Pr3ZLPq6vtbpXd7pDD+atJI8GeAkbVSRPx1272E1uc83dIggCtZ7R&#10;zZZR2lpEoDNeRCfxAognMDabxbNo2nNOSjiYg3WkfP/CyhAn3cYe3haOYiSBf08RWAcUvSwlWGVr&#10;TYPeCf8lHxzrx1odwWkqbFnKKmY3Xplwbg6UWN8x4th1DWDzTiOWQaaMp3GABOaQEzccFxT5HqB9&#10;mOdWuVM4cJJWTF2xqnLcO7uHC6LeE8VPIu4EdylJzamwXQZpWgFyKUzJlAmQTihPKUDUN1kEBwfZ&#10;awGk0kzYLl2M1dSS0u2fA44vkGQOKE62Ax70DqcLwfQS21PNGEQRR7DPoXamk3i0mC+eaGcydwC2&#10;CsCJ0sZeU8mRMwAxIAHacYLXt6bHNEzpmexgeHyAqmMbjP9JNycHuoGejBoCCjiv4QxwxbBAF5Jz&#10;BkVRCgS/e5xTu0FQiNHnGiaAzQT6QHFlS3SBNUWVLCRy/LrTckL9FwQ4/usChNoE0hvP4nl8Muv0&#10;PRSvyWIaTaeTQYCzeDz94/prFNx7ZshhaB1k8W+V9vsSKwop4Nz+UGzgGu6KzQNEl8rWlRufTf1M&#10;dwMg276TULQjF6XrfyZnO8r6Oj6Q9Vylf3W27gA4y7Zp26NKZbYBsA1c2svAfKtBvAGqbgRQ5274&#10;wdCDkQ6GttWF9O8AVyOEPK+tzJmvE26Lzi/UCdeAM/GWv3h9zekfCe5mf9r2s3ZPmdV3AAAA//8D&#10;AFBLAwQKAAAAAAAAACEASFyKo5OlCwCTpQsAFAAAAGRycy9tZWRpYS9pbWFnZTEucG5niVBORw0K&#10;GgoAAAANSUhEUgAABLUAAAYACAYAAACAXXrXAAAABmJLR0QA/wD/AP+gvaeTAAAACXBIWXMAAA7E&#10;AAAOxAGVKw4bAAAgAElEQVR4nOzda7Bl+Vkf5t+67LX3Prc+3XOXNEJEEOMgO7iw7CQEHJnYZbnK&#10;SkKgFNskGCpAVYyTAmLLhnIlqYqTfKAcm4uJ7YqdyqViV+XiYDAFEpJm0GV0GQSCkYLHsUUhqNHM&#10;9P2cs2/rkg97n9PdZ6bVMOqeaZ15nq5V/7PWXnutvfrjr973XQ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L1VvNY/AAAAAIAvV8WptXzZz6usvuhVypTp06dMna2trRwcHaYu67R9myJl2nKVYjTKsFql&#10;bJrUZZXqrj4HAAAAAK8jp0Ot0/VT6/0y/Re9ymjUZOiH9BmyXC1TFXW2t7dTpEjbrTLUSdouSTJ0&#10;XbpVq1ILAAAAgFfqdqHW6cip/R1dbWsyyWw+T11WGYYh/dCnGTVZrZYpimTcJF2XNHVS34VfDwAA&#10;AAC3d7orcbh1LYpkGJK2W24OdymrIn2b9P0y22XS9cl2lXzilz760LUrV/8joRYAAAAAr9BxOlWc&#10;2j+lqE59fms74qipslx0Gfo+dZX03frcpk7aNmmS/PRP/89vuXD+/LvG/fJbdqrhG4VaAAAAAHyJ&#10;7hRu3WYC1ubwctklxTrMKpL1EPg+Gfrkk0+9/+H91eU/s7u7+10XL178PZO9rWYoOjO1AAAAALjb&#10;TkVO5amwaxhu2a2T7GxXaedd2m69/9RTP/8V53Z3/9hisfjeR+vVH7x69WrOnTuXSxcvZnd3V6gF&#10;AAAAwL1xI8o6Hqq1bjs83qtvWosk4zL5pad/8UK3nP3ZUdP8B91q8fblcjna7mc5t3cuR0dHmU6n&#10;uX79ulALAAAAgC9dWZYZVXWWq+U6oBpPsljM158lGVWjdN0qSbI3bTIMQ+bz9X6d5EMf/Jm9Nz7y&#10;wDs///nPf88bHn7wjyyWi2pUVVmtVmmG1S33KnLbhkYAAAAA+N0pk4zqUVbtKlVZpO/X/YVbSbok&#10;53emuXYwOzl/nOSJD/yTybnt8Tv7rv/2w2uXvvnNjz9+bmiXeeHFF/LQAxdy5fLljCfjW+5T5EaV&#10;FwAAAAC8ImWS6XSa2WyWtl2lSE4CrbosM+77lEVyeDDL6KbvfeIXf/Zrdnd3/4uDKxf/nbqup4+c&#10;30/RrnLt8sU0RTIqkumoTleUt9xviEotAAAAAL5E29NxZrPFuoKqKlNXVbquzXg8zuHRPA8nOW4g&#10;/LY/9W8XP/RX/tLXNKPmTy8Xh99VluUbq6LP1tZWutU8s/k806bOql1lfnSUvb29LIbqJfdUqQUA&#10;AADAF3fq5YWnzWaL1HWVMkNWbZ/JuMliuUp3NM94VKVbdSmTPPXBn3qo7/vvLIbVn2tX7e8dj8rs&#10;7Oykrop8/vO/mQx9tre3MmrqNONRqjIZjUdZzLvb/iQAAAAAeHl3CLWOmwP3dqa5fjBLeerzD/3D&#10;vzX96q/+l/9IkeH7mqZ552I5L69du5YHHzifa9eup2uXqaoqe7vbads2y8U8ZVlm1a7SdV3Gk72X&#10;3FOlFgAAAABfkr3dnfRDn+sHR0mS3d2tXLt+lCLJ05946u27B5/7C203/+N1VT1y9dpBJpNxtrbH&#10;GTVVZvODnL9wPlVZ5srBtVRVmZ29ncxms3TdkN3z57I6al9yT5VaAAAAANzBFy/VKpPUVdJ3N87+&#10;yIee2N/d3fnudtX+p4/XV97UdV1ms1l2dnZyeHSYsixycHiQhx96OFeuXsp0upX5/Ch1XaeqqiyX&#10;y1R1la5tM6mmt/1FAAAAAJxRxwFQebLeGlIdR1Un9VDHc9mPT2t3Nmd1SYo8cGE7Fy9dSpk+ZZls&#10;VclylYyTfOiJ/3P8wKT+k4cHh9/z4O72Nzfj8ehodjwm/u4/EwAAAABn1HGYdSPcunXq1ZA+yRcL&#10;tbY3fxwPbF9mMh6naGfp+6TepGK/8WtPfNVyufj+fnbwZ4qi2L+ws5XnvvCF7Oyev5uPc8tPAwAA&#10;AOCMOj24vdgcOa7QOg61htNfOE6OuiZlVSV9m/G4yXJ+mCQZZd12+Esfee/+eDz+d6dl958sFou3&#10;742rXLl8JTuTUaqqyuqlI7G+ZEItAAAAgDPudKjVvyS1Gk4+ue01yiJFvz5vkqQok6JPfuXpD719&#10;NCzfM5mM3zksDreGJP3yKJPxJNeuXMr++f0sF91tr/tKefshAAAAwOvESyOrTahVbNbh1jNPZnBV&#10;Sd8NmdRJWSbDMvmnzzy9f/Di8//+pBx+uJ8vvzJlkaNr19I04xTFkKJI3vyWr8izzz6b8+ceuOvP&#10;cjqoAwAAAOCMKXKqXe/4QLnZTp1wfLjabGW/Xvs2SZf882ee+tcvPff5v7tVFT9erhZfOcxn2W2a&#10;VMOQ6ahOVZRpl6s8++w/y6OPPnbPngkAAACAM+x47vtJE2C5qXMqNutJ9+G6QqveVGqNjg9v1mee&#10;/vmtqiq/YziY/fC4ad5Yr9qMmybLw8OMJ+PUoypHR4dptibpui5lU2c+n6c6+QV3j0otAAAAAG5R&#10;b7bjSq2mSP75r7//7U3R/p2DKy/89YfObb+xHlbZHY+yPLye/Z2tLI8OU/RdqiSz2VHadpXZfJZ+&#10;uP2cri+FSi0AAACAM65MMp1MczifbQ6UyWiUDH3S9anG43TLVSZFkeVqmWmSpqwz9G3+hx/98fIP&#10;f+Pj35vkB0dd3pok403J13jzVsNiU+nVb8qnVpu126xlf/frqgyKBwAAADjjqqrOqm1vOjKkyJCh&#10;LJK2S3d0lCSZTpuUbTJNsuzb/PonP/bWsqz+wrL/re9JMq024VU5nL7Dq0+oBQAAAHDGtV2bIcn5&#10;8+dzcHCQZjrJ4bXrJ59vNWUWyz6L2TJJ8sLiWvGrTz75rnZ5+Fd2d3f/UD8fiuRGmHVcmTWc6gG8&#10;kXXd++ZA7YcAAAAAZ946AmqaUdq2Td/3KVPk4Qf2c/ny5RR9Mq6ToU1+7VMfPj+/eum798/t/9Vx&#10;OewcHR2lKudJboRap9dj/SZpOm47PA69iv7uD4oXagEAAACceeuUaWdnKwcHByete3WSyahMt+pT&#10;JPnkkz/9h5umeU89LP+9qqrSLtZtiVt1s/nGOsW6ESit94/Dq+El+2vFcPdDLe2HAAAAAGdcWdfp&#10;uz6HBwepijLl0GdnupVhdpTVqs/1xeXiVz/4xLundfFfj6q8dTqqs1wuU436dH2fqp8kSYZN32F/&#10;suaW46cVuXfDt+5+TAYAAADAfWXo12uRIRceuJDlbJaySPq+z6c+9uGHL/2L/+8vvvnxx/+r6Wh4&#10;4+VLL6Yqltndnebo6Eq2pk3K1ThFiiRFihTpi/XffVlkKIr0RTIURVIMGYqkKIakuLmi6+6//VCo&#10;BQAAAHDGlaMmQ4bUQzKbHWWapOv7PP2B9/6B6Wj0Y9vN8J2XX3xhezpOpk2Tohpy5crlXLiwnytX&#10;rmZS7iS50VZ4o0LreL25LbE4qdC6l6GWmVoAAAAA97nbRULHzX3Tra0cHR2lqpt0bZtUo6TrknJd&#10;zzTqF0mSh3ebXLm+zLNPv7+ezWd//PEHdv67+Xz++9r5weZK66ioK9bf6zf1UOVw79oIXymVWgAA&#10;AAD3uTtVJa1Wq0wmk6yWq9SjUfq2S6oq6YdMtrdTL+frEGjZ5f/99Ed3l4dXvr8uix9Ju3jLcrlI&#10;VQwnVVZJMhRVkiJ9yiRFyns4G+uVEmoBAAAA3OeOQ63hpvV0zNR1Xfb393N0dJhkSJE+SZuib7Pf&#10;DKmL5Gf+n3/wpnpU/7eTKv/ZuXN7O8//9m9mZ2c7xfHQrZNQq9zcZ70KtQAAAAB4xV4aLa0rqY63&#10;1XyR8WiUraZK17apkxR9n6JNfv2ZT/6htPMf29vZ/tayW1aXLr6YRx+6kHHTpF0tN9dfX68/rtQq&#10;yqQotB8CAAAAcBcUVVKUJ2s1qlOWZdK36fsuVdelSLJdr998+OwvP/Ets8Prf79O93VNXWV2cCWT&#10;8Sj9cp5h6HMcl/WbSq3jUGtdsVWkPKnkun8YFA8AAADwZWMzMn4zyP24dKsZ11kuFhmnT59kp0yW&#10;ffL0L/7sznQ6/d5ice2HxuPJhf3drVy6fDmTcsh4Mkm7nGUxX6Su19frNvVPXTFKknWlVpK6b1+1&#10;J/ydUqkFAAAA8GVj025YHLcdrvWb0GmrGlKXyahPPv30E49Oyu6vtYvZD0yq7NblkOd+6zfz4IX9&#10;LOdHaVfLLObzbG9vp+v73Nxu2G/Cs6FY36O6Dyu1hFoAAAAA973ipi2bUOuGMm2KDNkqk7ZLPvK+&#10;/+OrJk39I1t1vmPa1PWwPMqoKjMejVKkT1WVWSzmObe3l2vXrqWqm9zcbjh8GYRa5Z1PAQAAAOC1&#10;1Eymubkya+fcbjL0aUZVki67k2ZdudQln/7EE+/YnjT/62o++7atpk5Wi4yqIkO3SlUmfdem77pM&#10;xuPMF4uMJ5Pb3vemGO2+o1ILAAAA4D43pMjQ36iWWs6Psru7nbJbZui6FG2XOslnP/Xkn1jMDn/8&#10;Kx598F89uH4ty9lRiqJIWbz82wuP33Y4HMdXxXGEVeTGX0PKl3nv4mvtfg3bAAAAADhRJWWRqhgy&#10;Go3SzueZTpqs5svsbY/y3n/8f022trb+w51R/suqqt5weOkL2dnZyc50kqtXr6Spj6+zjoKG02tx&#10;6/7pyOg2mdhrSqgFAAAAcL8r66TvU2ZdrbUzSparpEnyT37qH4zf8tiDP7BcLH5obzraWS6XGddl&#10;FotFiqHPdDpN386T3Ait+pO3KJ4Os9bp1UlgNBynWfffBCvthwAAAAD3vXXMdG57klFdpVt0KZP8&#10;xjMf3p+Myr9arI5+8A2PPLTz+d/4XLank/R9n729vaSsc+3gMKO6XjcRFsVmW7/lcN1YeGMIfbEJ&#10;tcqhz41Ph5PB8fcToRYAAADAfa9IVdUp2kUWyy5bSZ595mOPLK48/yPdcv7nt6phPG3qbE2atKtF&#10;uj7p2jbLdkhdj1KUwzrMSrWJqjZh1ibcOr7HSaiVPsXJOqS/DyOk++8XAQAAAHCLuh5lGPqkX4dN&#10;n/2lJx67ePHFv/HWx85/e98uimmVrOZHads2k/E45WicYRiSqkkzmabvVjke+Z7cXKm13taxVpFi&#10;095YHYdam4qtvqhv99NeM/df7RgAAAAAtxiGIX3f56H9rXz66Y/+vqxm/9P+9vjdV65cWQdSRZHF&#10;YpFxM87VK1dyeHiUoR9SlOvjv1PHjYhfDr5cficAAADAmVVVVbquS4qkLKts7Wzn4Oq1pKqTrs9j&#10;m9Hun/joP/qa1XL1E+Om+aNVXaep6wxD0i6XSV76lsLj4Kc7gwmQSi0AAACA11jXdUmS6dZW+q7L&#10;wdVrmWxvJV2fcrRu/funz3zgm4Z++LuPv+lNf/T69esZ+j5HR0dZLm9UYg3Fens9MFMLAAAA4FV3&#10;a6Nf0zSZTqc5OjzMdDpO33bpu1WKYch0XOazH/5H33D16rWfbNvVH2zGTZpRk6Zp0rZtlotFRvXo&#10;JVe/2VkMuoRaAAAAAK+69cD2463r2iyXy+xMRlnMl6mTlENSJ3n6qSe/aTuLn3zgwoW3FUWR5XKZ&#10;pmny3HPP5cL++RRF8ZIQ6/UQamk/BAAAAHjVlKe2dah17ty5JOu3Do6KZJRku0o+99mPfWPTL368&#10;LIu3fe43Ppd2tcp4PM71a9cynUyy2uyf9npoQ1SpBQAAAPCqKU6ta6vFLJPxJN1ilSSZJHn647/w&#10;jmnZ/2iV7veXXZvpeJLpdJpLFy9ma2sri8Uiu3u76bouQ9/f/nZnNNwSagEAAAC86m5NmvZ2ppnN&#10;ZhllXb/12aff963Davk3d8fl750fXs+kGWe5XKZru+yf309V1dnfP5dLFy9lsVyk3szUOqP51csS&#10;agEAAAC8ak5XavVJhgzLVcokD+8kn/zok98w7mZ/a2iXb22GVYZ2lXo0yTAMWS4XWa3adG2bruvS&#10;930uXDif1Wr1Re92Fp3lZwMAAAC4LzRNk+VyebK/v38+V65cydZ4lPlimXGSUZn86lPve8dyufzR&#10;3Wr5trIss1X2GYYh875+7X78fcqgeAAAAIB77DjQmk6nSZJrVy7n3M407WKZUdZvOXzml5/6N9v5&#10;4d98/LGH3zY7OMy4qjMMQ+q6vuk9iS+/nbjjCWeH9kMAAACAe6woiozH4yzm82xNxxnaLsWwStUn&#10;0zp59tMf+abl7PAnq271tkkzSlMMGTLk8Pq1XLl6NePpzu/wRutlePnDZ4pQCwAAAOBV0HVdzu1u&#10;ZT6bZzQkfZ80ST7w8//3v1a3i7+9t731tUW7yGqxyNZknEsXL+WxR9+Q6dZ22rZfB1N3Sqdu87lQ&#10;CwAAAIDftdFknL7t0lRJkSHlpkLrn/3Kk/9K0bc/tr89/vqLzz+X7fE4W5NJrly9mqRIOxRJUWXo&#10;+yQ3dRPeJqUaXkeVWmZqAQAAANxjq/kyW7u7GbpVVqshdZKPPPlzX9fNDn50lPYbspzlwt52tiZN&#10;Ll98IePJNP1QZDzdSV+oSXo5ZzGoAwAAALivNNOtLGfzjLKuuHr26Q88sFwu/97je9W7jg6PMi76&#10;zGazFOUouzs7WaZJ0zR57sWrSYbsjta1VycVWKcqsk5XaJ2u1CpPHzgDRH0AAAAA91jXdklZ5NEL&#10;2/n4xz786Gh5/Sf61eJbmmKdNjXVuplutWyzXK2y7JJ2tcqqH7K/fz7DanbrBU+XKd2hbOksVjWd&#10;xWcCAAAAuMsmm7VLkhRZJbkx12k6HmW+WG3qsJIUVVIkfb+OXt6YNuMkT3/yZ8/N57O/PhqNvquu&#10;6wxDsljMU1X1q/UgZ4aZWgAAAAC/aycj25Mk88Uqk3GT7a1pmrpOP/QpizIpi1TNKEny2c880cxm&#10;sx+8cOGB73rhhRfT9+sqrclk+lo8wJc97YcAAAAAd1RkPalquOVYsdmv63rdNrhq0/d9qrJK17cp&#10;hj7lMOTzn/r50dHR4XtWq/aHqqqsqqpO0zRZLBa5fv16mqZ5LR7qy5pKLQAAAIA76k9tx0eL9Cmy&#10;atvs7u6lSPLQgw+k6LtsjcrUSYq+y7VrV9+9u7v3A7u7O03bdtnb283ly5eyvb2d8Xj82jzSlzmV&#10;WgAAAAB3UGQ4qcpaK3OjBXH9yXy5TJXk6GiWKsnuVpNu2eWZT330TzWrg//++eeff2Q8nmQyGef6&#10;9eup61HKskhVlRnO4NsJ7zWhFgAAAMAdVLkxQWu9ljftrVsT9/b20i8WSZLtKpkvuvzyU+/7N5bz&#10;o7/90M7kLXt7u2maJr/927+Vqqozn8+zu7ubtu1e5ac5G7z9EAAAAOAORpv1OH7qT+qE1uFW05RZ&#10;LpfZqYYsu/W7Ep/4hZ/6yjc/cuF/XK1W7xitjrJcLjMMQ8bj9fysvb1zuXLlcvq+T1mqO/rd8j8G&#10;AAAAcAfHAcpwst5cqZX03TJFkmpItkbJZz75wUeKofuJul/8iel4lHa5SFVVGYYhw9BnGJK+7zKb&#10;zTMeN9oPXwGD4gEAAADuYEgy2pRrjUZVkiFlXWUyHSfpMyrLNFWVMslHP/zE5PqVi395Z9q8qxza&#10;HF69vL7GMKSqqpRllaIoslq1GY/H6XuJ1ish1AIAAAC4gyFJ2yXnzu2m67skffp2mXY1z2QySvo+&#10;Q9dlWiT9Yv49u9PxdzdFcmF3J/VNb0vk7jFTCwAAAOAOppNR5vPVSfvhZDJJURRZzmapq6Tq1sHX&#10;Zz/+C986nUz+zlYW5w8ODlJ381R1na4YfbHL8wqYqQUAAABwB0VVp8twozqob9Ou2oySDEPy0G6d&#10;J97/c19fro5+ol0u3tTPD7I1nWRcVZnP5inq5jX89WeT9kMAAACAO1gt26Rfz8VKkvPn9lIkOb9T&#10;p0ry3p/9x2+c1vlv3vzGR3/P9qRJMQxJ32U+n6VpVGndCyq1AAAAAO6krJPJJBm6JEOWs0WKJP2y&#10;z6c+/sGdxdWLf206bt5ddauk71L0ba5fv54HLlzItWvXUzXj1/oJzhyVWgAAAAB3Mp4kqy7pk/H2&#10;zi0f9X37fY88/NB31lWZoWszPzrMzvZ29s+dy8VLl7J37txr9KPPNoPiAQAAAO6k2lRa9atU4ybV&#10;fJ4k+cxTP/fNVVX979vF6qFhGFK2y5RlmWLoM/R9tre2M5vN0haa5e42oRYAAABw9h33qg2n1o3i&#10;JX+Vm9PW+02GFClSp02ZZJTks7/y1B+49oXP/S8XLlz42rSH6/OL9YW7Yv39frPWnQjmbtN+CAAA&#10;AHCiyMvVANXpszUanQQpn3n6yQfbxeyHv+qt/9LXXr704u2vM5Trjbuufq1/AAAAAMA9d5sKrdMf&#10;30YpTFkAACAASURBVE6ZIfPVLHWSP/nH/q3i4sUX/+Nm3LzrhRcOs7+/n6JfbC60DsSOY7FCgdY9&#10;478WAAAA4EYM9bKfbqfPdlNmsezz7Gee/tP90ZWfXK2W54rlYabTSYp+leRGu2Kf4/bD9Sytcujv&#10;7c9/HVKpBQAAAJx5x1HV8JIjt6v3ubW0q0zSLvv8ysfe93WLo2t/ue5X5/Z2tlIPdZaLZYbN6ceV&#10;WcXmusWgnuhe0dQJAAAAnHnFyVZsAqfbbcN6K4639eE6yUc/9DOTSy8+955zu9PfvzUZ5eKLX8jz&#10;zz2XuipvTOIaimQoUhxvJ/fjblOpBQAAAJx5x1U9/SZgGk7X+RS3Gbq12R0l6ZZH3//YIw+8e354&#10;NavZQbam4/RFn+Jl6r+Gk0qtzb5c667zXwoAAACcecdVPSezrk5CreN+weOZV90t3ys3odRvfeKn&#10;31mUxf82bUbnv/CFL+TB/f30fZ90Xfquz6g6vsP6ukOqzXo8W6u9y0+E9kMAAADgzDtpD/wiR1IU&#10;acZ1MiTTJqmGZFwnn/7Uk28qhvYvpludn88Oc25vJ33XJkOfoihS1dVx0+LJdnLJYUgx3OndirwS&#10;2g8BAAAAhiEZhhT9uraqWyTTOvn4R947KrrVf14Nwzte/oubdsbi9GD44eaPuQdUagEAAABn3o0K&#10;qn6z3VpTtbO3m2TItKlTZlMF1CY7TfUd23Xx3UWGFJtJWTcPhD8+emM7vvLxvz5D+nD3qdQCAAAA&#10;XjdeGi+tg62Da1fTNE1Ws2W2mqRpkw9+8Ke+djS0f76qqq3j2Vo3xsnfbuD88XL8heNvqCu62/yP&#10;AgAAAGfecX3WDbdWapVJ0nfpu2RcJe//uX84fezBB/5Se3j96w4uvpAM5a1b1ttJhVax2XJrpVaK&#10;4aY3K3I3qdQCAAAAXn+KW0uv6iopi6RKMpslb3nDY3/u6pXLf3anqVOMRxnaWyuuTr89cTiZoXWj&#10;liubM9e71T16kNcvlVoAAADAmXdSqXX6pYebSqquS1arLkny8Y/8wte3y+X3725vVaOhT5aLmyq0&#10;ilu2GxVax9umQutke2mNGHeHSi0AAADg9ec42NrkTaMy6fvkuX/xa+OrV6583+Lg+a+uqirD0GYY&#10;hhTeYnjfEWoBAAAAZ16zWZfZVFuV06Qokn6WJKn7dbpVH7747d3l579tf3earu2y6sokQ7qTXrfj&#10;tsJ1VVf5knFZx+lXvTlb9HKvaD8EAAAAXjdG48n6jYR9n1TrOVdVVaVO8swnPvj2a1evvOeBC+e3&#10;L168mLIqMxpPsrf/wGv7o3lZQi0AAADgzCurpKyT4mSge5/y/2fvzqNlS++zvn/f991TjWe6Y3er&#10;B6slS5YsLFtItgwYzEIBAwFiTGJwGLKS4CSAY8IYYsCLJIRhxV7YjknWCoSQlWACMQSbAMaWjW1s&#10;bHmQbAy22pq61X3HM9W4p/fNH3vvOvfUuaevWq17zul7n8/q6n121a6qt07VqdX76d/7e/FEeEKd&#10;88Iv/EQ/z5d/0Pv6LWVZMBpv4DHM5gtu3b59voOX+1KoJSIiIiIiIiKPvKKGqoZimbNz+RLUJX45&#10;a4MtuHPz5d8y6qdfE8cx3ntGG5scTqZsXbrMcGPzvIcv96H1JEVERERERETkkWedpfaBXr/PdDYF&#10;X9NLUwam4sM/9WOft5HwHQd7u08PEsdoNGR3d5/aB/LSU3mPVaP4C0ehloiIiIiIiIg88kIwYC11&#10;WWCAngnUVcX3/6PvSrPY/emNxPz28XAAdcXu7l2CiVjkORs7V5q5i74875cga9SCX0REREREREQe&#10;fVEMVU3kTNMYvmxWO9wZ974iNvXvMT5QV56Dg32uXbvG4aJkc2eHu4cLQgj0VRZ04ainloiIiIiI&#10;iIg8+qoagFB7qqKEAB/6kX86HCb2Px3E5upyPsXiqaqKsizxAZZ5gTEwHA7OefByPwq1RERERERE&#10;ROSxEVtIIxhGYOr8D2ex/ffqYkEcWeqqYHNri7woCEBZVVhnWebL8x623IdCLRERERERERF55EVx&#10;DBjwECr48Id+4EtGWfz7IxNMPz3qzhQwBI66wpv2Grl4FGqJiIiIiIiIyCPP4TFUWOAjP/Wj8f7d&#10;2193eXvzrbdv3sBX5SrM8sbizVFcYkONDfX5DVxOpVBLRERERERERB55dZnjCGTAIEveG+F/73yy&#10;z8bGBov5fBVqHVVqBSBgqbEo1LqI1LtfRERERERERB55EbA5GvDBf/L3dwz+r2ym9osskMYO5xxV&#10;sE2llnVgzCracqFupx+qLuii0TsiIiIiIiIiIo88C0wmM67sbH1tYs1vjSzMJgcsFgustQTTXDzN&#10;RZVaF59CLRERERERERF55F3eHPKzH/qxpxfz+dd67ynynI2NMdZaDg4PV2GWph++cSjUEhERERER&#10;EZFH3t7+FJ8v/4AvFl9mfMnOzk5TpRXFZL3+ieNNe5GLS++PiIiIiIiIiFx8JgPAhiUASXu1b7cl&#10;GRCIeynFYkHqSqoasvb2T/z4P3on8I+AZ89szPJQqVJLRERERERERN7wbGQJBIrFAgBfN6HHOIWf&#10;+9A/i4FvRIHWI0WhloiIiIiIiIhcfCE0l263vfj2UlflsWsczfS0eQ5pmv5a4KvOesjycCnUEhER&#10;EREREZE3gCbG6npd+bULeLJBD6iBmjSCcQ9+6J/9nf7+nTv/PnDtfMYtD0t03gMQEREREREREXkQ&#10;Szi279e2mMByPiVNY9I0xc2mLBZwaWPzN0RR/Lsp52c5XDkDqtQSERERERERkQvPErD3qdRaXWE8&#10;RIY0tkwPp1Q1fOhHv+8SVf311vveOQ5dHhJVaomIiIiIiIjIhddVanWVWau6LdNuYwshMJ/mWMAB&#10;Ef43O/jKUFUYgzxiFGqJiIiIiIiIyIVnV52z2nTKtLFWF1aVze29Nun4yR/43m1fFb8njl0SRxFF&#10;XZ3haOUsKNQSERERERERkTeA0P67S7G6jkqrrlpEMdR583M/jX9zgF8TcXzVRHl0qKeWiIiIiIiI&#10;iLxhBEwTbBnbXFqxBZ831Tsf/onv26Eu/9AwS9K6rjg42D+/ActDo1BLRERERERERN4wVg3iuw7x&#10;AQhgKugnEAOZM187Hg1+xWx6SO1rxhvjcxyxPCyafigiIiIiIiIiF54/cY05doOjCbQ+8pP/5InF&#10;bPLViypOsySiKmuMNfd7AHmDU6WWiIiIiIiIiFx4RxVarWCaS2sYQyhgsrf763px9D5nDXEckRc5&#10;i2J51sOVM6BKLRERERERERG58FaBlumCrGbbVeuUJfzsT37walYe/F6D79V1TVUVJL2Mqipxqut5&#10;5OgdFREREREREZELr22dBSY0lzUGqKv6q9Mk/YAxhl6WEkUWHzxJmp7xaOUsKNQSERERERERkQvv&#10;aLZh2yC+5drLCx/+l0+asvydNlTEeJaLBYcHh/QGfcq6Op9By0OlUEtERERERERELr5gm4s3YNsG&#10;WqFgJ4MMCItbXzZO8veZaoELBRjHcDhmugBv+uc9enkIFGqJiIiIiIiIyBvCxsYGUZJAVWPxWDzL&#10;JfzMT3ywB3wNoPTqMaJQS0REREREREQuvMhFHBwcUFUlENgYj4Cmgby19lcCH7jf/QwBw8keXPLG&#10;p1BLRERERERERC68qm7CrF6aYExgcjjBAv/mZ38kSpz9k8Am0EZYRz23FGo9uqLzHoCIiIiIiIiI&#10;yIMFBoMB89kMaKp0emnEYj77tXmef2nWM+1RZu1uCrQeVarUEhEREREREZELz2KYz2ZsjoZYmhUP&#10;I2rw1W/Z2drY7o47qtRqLqrUenQp1BIRERERERGRC88ASRwzm0yxNIHG9/3Tf/x2E+qvyJKjiWia&#10;fvj4UKglIiIiIiIiIhdeliWUZQk0AdfOEMb97DeOh4Mvmhzsr44LxhLMUdxh8Bj8WQ9XzoBCLRER&#10;ERERERG58JbLnCRyqyqtH/+Rf/Gs9eXvcnjKfL46Lqxqs5qLDQGrvlqPJIVaIiIiIiIiInLhGSD4&#10;Ggf0I7j1yku/ZdhLvnS5mHJpe3N1nKYfPj4UaomIiIiIiIjIhZfElto34dYPfP//d+lNT1z9gKOm&#10;l8Ts3blNgOZiDMHcG2pp+uGjKnrwISIiIiIiIiIi56ssPYYmyLi0tfGOYn77vUVeMEwjBr10VYsV&#10;2vqdLsgy3dRDc+Ih5Q1OlVoiIiIiIiIicuGNBhkAe/ObNvj6A5E1Vw2eJHYkcUSTWt17aWj64aNL&#10;lVoiIiIiIiIicuFNZksM8NGf+anrURR9tVvO2RwNqZbzJrKyTeh11E+r2yrQelSpUktERERERERE&#10;LjxnIEkswO80xnz+eDQgXy6I44h+L1sVaHW9tTqq1Hp0KdQSERERERERkQvPB/ihD35wa2M0/Nq6&#10;LDBtM/j5fM7BweE5j07Og0ItERERERERETkDGZDhMDgMCZAArr1gXHOxMdiYXq8HwEY/IwKuAc9E&#10;k/dPb3zqzZtRwJuUZQHp6BI224BgIBiiUBGFiq5mqzQJpUnO5RXLw6VQS0RERERERETOn3NEWQpx&#10;E0AtFguSJGExX2KBGpjNpl95/foTl0LwzOdz+v0+s9mcqqrOdehyPhRqiYiIiIiIiMgZaiqoAhy7&#10;pGlKtcyhKEj6A6IooigKnG3Ci4/8xPc8ORgMftXe3h7D4RCAJEmIooheLzu3VyPnR6GWiIiIiIiI&#10;iJyB9Rbux+Xz+eq4YjbFVxUWiNpFDJ1zvzXPiy8uy5L5fEGv1yNJEg4PD5nPFw978HIBKdQSERER&#10;ERERkXNzb9Rl45jNnR1gtZghVQ03XnwhPjg4+HeuX78eXb16hdlsxp07d5jNZozHY7IsPafRy3mK&#10;znsAIiIiIiIiIvI4CPf8+/41W9579u/cYWN7i/nuHaBpIv/pT33iV10fjd9/8+ZNyrJsm8gHQgjE&#10;ccxsNiNNFWw9blSpJSIiIiIiIiLn5tikxLoGAge7u8SmCS36Dsrl/Mvrur6ysbHBaDRkOp1ircMY&#10;w2QyYTDon9v45fwo1BIRERERERGRM3C8p9Z6hy0bJ2At4HHOEEITWvzCR378yriffam1lpdeeole&#10;r8/W1lbTRN45er2MstTqh48jTT8UERERERERkTMQXmWvmXpICDjnqOuaQQJ5AdP93eetMe/z3rO1&#10;tcVkMgFYrY4IBmPO5hXIxaJKLRERERERERE5f3UNAUJdY2l6aVmgmE/flzpz6ZxHJxeQKrVERERE&#10;RERE5AwcbxR/xHC/G5YF/OxP/tC1gZ/+R70sYbkoH/YA5Q1GlVoiIiIiIiIicgZO66llAEM6HACQ&#10;Rg4HxMDs8OBLU2veGar8rAcrbwAKtURERERERETkzKw3iO/k0xlJv0dZ1fSyhB/+4D90o2H/q+qq&#10;oFwuznqY8gagUEtEREREREREzo8xzSWOqOsaA1hriZ17Oo2jLxn2UkKtqYdykkItERERERERETl/&#10;ZUVd1wAsl0uGw+E7Dw4Oni3yHN9eL3IvhVoiIiIiIiIicgZOm3h4L4MFvIflfPb+yztb276uieP4&#10;DMYnbzQKtURERERERETkoYsJxPeGWjZrLsFCsCRUJNWSbQt5ccda/HvzxYw8GRH62+c3cLmwFGqJ&#10;iIiIiIiIyLlzQATkHnY/+tHfYAhfaIxhf3+fZb487+HJBRSd9wBERERERERE5NH3oImH905O3N/f&#10;/20b/f7l7a0tImuZzefEiXvII5Q3GlVqiYiIiIiIiMg56GIsD3gMTeXNR3/+R68ZwhfmyyUvv/wy&#10;AFmWnd8w5cJSqCUiIiIiIiIiD92qEsu0l7VbDBA52N/bfZeBt1y5cpk4ilgsFxRFfvYDlgtPoZaI&#10;iIiIiIiInJ1g2ktoLm2l1iiDsoa6LN+xuTG6fOf2Lfb3drl29RrDwfC8Ry0XkHpqiYiIiIiIiMhD&#10;d7KnVnNNV7Q1X8KP/uA/znY2s3emcWQnRcFoNOLu3TsYjKpy5ASFWiIiIiIiIiLy0B2FWubYNfae&#10;awdZ+tT+3u67DVskcUwcR+RFhTEGq1RL1ugjISIiIiIiIiIPXdZLjvfUCoG032PQizFADBT54tnR&#10;oP8rqjKnl6WEECjLkiiOz3PockEp1BIRERERERGRh26xLI52nCNKE/LZjMWipJ86AmB8/f6tjbEN&#10;dcVsOsG21Vy+rs9n0HKhKdQSERERERERkYcvQJKlzc91TRQ5esMBDsjzmp//6R948tLO1le/8vKn&#10;Gfb7BAK1rxmOhvR6vXMdulxM6qklIiIiIiIiImeiWOZgI/rDIfPDfQB6NBU31oTn8sX8C3xdki/n&#10;DPt9nIu4tXtAv9/DmVd9aHkMqVJLRERERERERB4+A3GWAoH5ZAJAmjaVWwHYu3v3fdubG9EzT7+J&#10;fLlgb28X7yvSJCFWTy25D4VaIiIiIiIiIvLQRWmGsW61DKJzjjzPubLT5we//3uy0aD/RTdeeZm7&#10;d+8w6PcYj8cYDM455rP5+Q5eLiSFWiIiIiIiIiLy0FV50Uw/bKcR9vt90jTl9t05WZpe877+/KtX&#10;rxJHEZPJFGcteb6kqioGw8H5Dl4uJIVaIiIiIiIiIvLwGSAEXNJMOZxMJuR5jgHGo+ETkbPP7u3e&#10;Be/Z2txguVyS5zk7O9ta/VDuS6GWiIiIiIiIiDx83kPwJHEEIWCBNHJEgCmLL+pRbQ6dx/qCejnB&#10;JjFJL+PWPGdmtM6dnKRQS0REREREREQePgtxGrOYHAKejeEAZw0GKPPllwP36QavJQ/ldIo6RURE&#10;REREROTh81BWJQA2ckymMwB+8ad/qLdc5u8EQyC0feSPwizTdZYXWaNKLRERERERERE5Gx7iOMZX&#10;NQbYGPaYHB6+r5+lV5sDDGAJ94ZaAUxQsCUnKdQSERERERERkYfOxhFZv09ZNtVaBiiWC7Y3N7+y&#10;qsqrXWx1VKlljl0jsk6hloiIiIiIiIg8dFmWsZzNiSNLGkcMYjg82DP4+m3Ge7ogKxhLwLZZlqHZ&#10;U7AlJynUEhEREREREZGHbj6Z4pIYXzWrIBYl/NIv/PybqiJ/wtclq1BrNf2wqdQyIWj6odyXQi0R&#10;EREREREROQOGOE6aqMp7Mgs2+CfLYnn9yqVLBMzRxdjVfQwegz/HcctFpVBLRERERERERM6AYblY&#10;EjvwHioPVbF4dpBll/Z37xBoZhx6LB4LxoAxWBReyP3pcyEiIiIiIiIiZyJOUuq6mVgYA8MsfTb4&#10;ajzs91bHdNVaXcpl25hLZJ1CLRERERERERE5A03lVdct61/98Pe6w/3dN5vgWc5nHK142NVmNfvq&#10;qSWnic57ACIiIiIiIiLy6BtubDA9OKDf7g96ybXRIHtzUhdgoKqaaizf1t9YaqBpHQ9o/UM5QZVa&#10;IiIiIiIiIvLQTQ8OAUMvbQKqO7duvcmE8Pmz2YRhv7/qqdX10ur2u/bxIusUaomIiIiIiIjImVnk&#10;sDGIGPSyZyLL9UGvx6dfepFuuuGqp5amH8oDKNQSERERERERkYfPObCGQQaHs4rxaPT2qqwIIZBl&#10;6T0HdoGWyKtTqCUiIiIiIiIiD19dgw/Ml/BD//x7NoOv3hVHFgsM+wMUZslrpUbxIiIiIiIiZ6Sr&#10;Kghr26MTeXt8a9ZP8KvX9fxx8Mf2u+f3a/snJnqtD2N1QDfeaO3AdmvbA0279a9v/CdOYcP6yI/v&#10;r42G469ezlz3efCwvdPbqvPDd5bLBVmV4b0jCs07FaJ5c5hrPi95aKq4nN5AWaNKLRERERERkceG&#10;bS9m7fIZUiGNvB6+Bl+3QUS4GsfRpSiK8D6wXC7PeXDyRqRKLRERERERkTNyeqFJV2lUH9uatZKp&#10;13sCV9q2riGs1TA9qDSrvT0K1bFbTfuKDMWxh1nVTbUvuHvdr3f8Vfs8a8M61amVZ3Iu0jQlz3OS&#10;GBaLxXNDW2ZxnJCkCd771adf5DOlUEtEREREROTMrE+W6UKh47euT5s7bxdlis/6Cez6pMOToeH9&#10;f99yTmqPBYoSNjfGT7v5fg8CgYB1luqUVGs93BXpKNQSERERERE5M+tdtRrrIdZp4daS5PU9vTle&#10;6WT88ec7bds9//xERrR+RGctnWhvLsPrG3+2VhHWRVTrv6eTvcrUVesiKKuSQX/AL/yr740nh4dP&#10;JtZTlgVV7onjGGwbUaw+Thcl1pWL6qIE7iIiIiIiInLhdT25XHMxtrlcuGZbF208As0nJ1Qle7t3&#10;+5sbG09GkSOEAASsNTQ/HV0+y85v8hhRpZaIiIiIiMiZuX+l0Pq1XaXRyRP51zkPy7h2264y127r&#10;0NQ7dC28Caf03mKx9njm+M0h3H+Y4cQPn5XylIc9+VtVBHIROZpgK03iwXI+f8JWBc5ZkjQhzVKq&#10;5fo73ND0QzmNQi0REREREZEz8+rT3x48Oe71ttI+n7CnmyL0eluB1695spFaxV80VVGQxnEPwpNx&#10;HEEAn3sWyyWhC107q7ft5MRSEVCoJSIiIiIicmYiC8458rIJd5xz1HWNiWJCVd9TSXX/rlaRn7++&#10;AVTNI3bhWTfN60SY1j3/atuO31er+zkL1T2rG947RawbtVvbL19nT6vKDo7GY0wzkhDA1+3P6y3j&#10;1UPrIunHEcuywhAuO+cuFcucXtYjOEdVV6tQa71SUZGWnEahloiIiIiIyBmxBrI0pSybcMraNu6x&#10;lpr6ZCHV2r5bK2R5rRLjyKum3imyEDBUPhwFUu1wfNtBvtuunh+oPaSpJc89/UHKfJbTyyLyvMK1&#10;93dt+mDXtv4B468/k0KuLtAyBrxvpzwq7ngjqMuq+Yh5/wXBmHg0HDE5PMSFfvP5W5tnuAq1ulmt&#10;mlUqaxRqiYiIiIiInJG6hun0qNoqjhyLRUmo21on34ZI6z2q2t5VuXl9a325VaDlKH1NoAm0sshR&#10;+5qyffoTs77abe4tSZwwL2qwjukigE1ZlAb6Q/xyCUDZPUJYn/73gNTqQaFd8EflZQB4MBYTxzjn&#10;qOazteeTi+Sooi88Z4KPkiSm9hXWBFwUUXUHrpVmKcuS02j1QxERERERkXOQpTFFvmxP2AMGj3NN&#10;NZa1zQUbmosJn5Nu2TUGS0Tpm3Dp0tYOw96AoqpJ4mS1tmFk1i40l9FwRFEWEAJbW9vNg0btoNtA&#10;63Wx7tUvkQVnwHgIdRMC1hWhLKjyBcfXzlOwddFYIAEiZ98VvOdjH/sYmxsbRHGEMSdXP1wJRmVa&#10;cl/6VIiIiIiIiJyRXq/HYrE4Vl1ggH7qqKp6Nf3ueCeto+3cvc66BD+EJCFOIsrJFPDE/R7lcg6+&#10;xrSVVLbdrp8wrqb62GYaYmUMIQSI07bKrL3HalnCcOz1ePeASq3w6kFU2j6ea0O/QFP9VnXTGzm+&#10;PVnHoR5b52kb+H/+3t+1T10xH97YGL9zM4O7d+7gzBCMwZsEAO+agNSF5vMSVxkAldX7J8dp+qGI&#10;iIiIiMgZWSxywGKcoa5rHLAxHlDOZ/ga4va47kRtvV38sn59J/WhnxEWS8p6NdGLsizbRutg2lCq&#10;mwW43ui93/5ctMNYhkDiYFrmwMnJhVH7eN39q/r1VU/1utfhAd88X/e7MkDZ/nz0W1pvXa9Q5Lz1&#10;0uyJNPEDA3zsYx/j6affxGLW/D2sF2OpCkceRKGWiIiIiIjIWTEOl2W4UFPXSyLnOTicEQObo4Tl&#10;pACOwq31cOnq63z6cn4LA6QVVMBGDNMSxsBf+9b/MuHg7iXA9OsmpMrqZjxdxcxtUpx12OHYFmW5&#10;/we/6X+bUMNGO8auW1gXRri2ZKsbfxc6neZBLbXydhtoYqp2zcPVdSdCkNXqje2pr3/QCORhMsDG&#10;xvjJKJr2nLWkadKEWd5ijTkRimoCqTyIQi0REREREZEzVBcFdd2EK1maMJsXjBP449/wn0VXevQB&#10;k/l5H3CpzyOgb5tQKU1MnLYPs0Uzm8vTZEFP0bQr8kBKk38lHLUnioCrplf154uF3xmP2N/fxxUF&#10;g8GA/OAgbC9vxmU93QBwbcN6s6psauKFoalJooRyftNspOn8f/nTv2mWpqmZY0mShLzuph9aA3gX&#10;7F3gwPmmP3hlnQfuAgccZVB7wC5gvA85cBMo2iedt6+pAhY5dYiTOCdK8vl8Xr3w0q3lz//rfx1+&#10;8l+/FO5OTrajV13WxWIAZ+znOWOHAOPxmMV8QVUmRFF0IpU06qMlD6BPiIiIiIjIYyRe21+1Plrb&#10;Hlnr7uSi43fseiCtSiq6HkrHeykdnXhUx+++9rxxBkUzQw/j2mlmBmwMvgBrU5xzlIslab9HPp8x&#10;GAyYz2ZEkcNXTZzhOF65Y2gans8CuCTGhmba3b23J3FEVVbt6mzN2OPIUlRNIuOAwdpvpasSSNpt&#10;1m6/+Q/9yvjZZ59Nb37io9nVq1fTUCzTsqq2Mtsf0QRSI2Cz3XY/JxwVPY1p3q7uOoCBMashOI7e&#10;TtMet96C6wRjzvcUMIS1D0qjgtXCd4Em0Oqu36P5eBTAJARqmqBrRlO4NWtvuwvMQvB3gQVNMDZr&#10;r1+0x5Yfy55Ybm1tFf/xH/5rNUAWwbRqnqAGlu11s/Y6z1EqmEQw6974wMk/FuuwJsKXJQRL5CJc&#10;cFS+xGLJ4oxluQ9AmjhCCPjgCQHK+vgvJU4jirxqKtLcanYoCUeB3aDfZzqfE7mIYCxlVXFywura&#10;R8J0q2uG49v1b4C1q7sKuvre13/v9jRrH7cnAvzCz/zTP1pX1V/GGBe8Z75YMBwM8LU/tada9zAK&#10;KWWdKrVEREREROQ+zmeh9CKHft8yzz2hpoltfBNomQR8XuOLEqwhny+I45jZbIYDqqom4iiIiB1Y&#10;A137qGYmmqUuylUwkMVN1ydXV5RlterZ1J0oRZVnAFzd7PHcs8+Z//B3fKkDIheqAdBPfdEHeqkv&#10;UmC02Y+ffOXlV649/8z1J+ezxbWRS96U1eapvKwv96wjHOVlFlb52ePo3tcdczxv7d/z86XXHkUl&#10;6wAAIABJREFU9KCmS22oaT4KBpgCLwK3NieffOlyb/HKt/6RL/vUxsb4pcr1D+MkWd48LJbj0fhw&#10;UphFICxCOs6Hg0H1+7/hf/DQZjcVzLpRdonpvWmLr/E+kA36xCZhMjkk3BPDLMslSdR8HvOiXj0M&#10;tCteGkNRBYyBPK/oZTGLZYmvYTDoMZsv6FqSJXHMbN5M9qzqCo8lTRLy4qhX2sNg1sKs1zo9MAIW&#10;i8XVoigcwOVLl4miiOViSZql1OXDHb88eh7XL1ARERERkcfUKbVaZm3/hOb6zdCcpN+bHMBRr6Tu&#10;lNSv9+du9+3aOevROXLcHp5graXy3Z0cUZRQVe10PXZX94tsU36TZRnLZYn3NZ6IwXDIovT4vGjK&#10;veK42RYFmyPP4WETglmak+zEwo5tqnP++z/y2+LBcHj1TdHhyDm33cv3thfzxUZqqq2NjY2tj/Gm&#10;bWBs8ZeBLRuqS8BWFMoxkA1i26xuWC2pq5rNUZ8syzjYu9u8ruhBXaMetvM+BXzYXZJe/fXFzKlr&#10;z+b2Nt57Xvr0DS5fvjy5tT/Zv3Tp0iuL2uzNZ/P9EPWaKZFxOiFwx0TJ3fl8vv/M3qcPe/3+7p1F&#10;eeenf+qnpt/948twCLwEDB282P5BzNrnq53Fphk+zWCxAJ9gnCMslxDHRLGjWi6bD3NRNh9K77FJ&#10;1IS3BHqjIYvJBACbpPi6bpKxELC2WX3ShOO9y9Yb/J/WLr/7+61W+80R4ZSlCrK2a9rR3213vDu2&#10;fzRpNRw7/kkKvu97/+Z3Pv/8818/n82YTqdNhZkP7OxsU+Rdkd5xqtSS05z3N5qIiIiIiJwlsxZq&#10;hc9tqNXt16eEWifOSldnx8fX/UvjAXmZszW+xN7hPhZH7GJM/UpzVARlBWkMZXnUgMmlA8qigODA&#10;WaJsiLGGcpFDXdMLE9II/so3/6lkPB4/M3/5l77g8qVLl2+/8OHnr169em2H6TCEcC2q8hGGnV7I&#10;h7WvI1cuEmNtNE+eMs3LCe3Lal6QbX8vwZekacZsekhd1wx6GWVV4quKJEmozn2uzHmfAj7cUMuY&#10;B1QYVof42mOjiNFwxJ3dfQaDAd5bqqqt1uv1KIrmE+1cFAIhL4syz3q9/CkXTRbz+Z29wt81xhwu&#10;R1u3nHMvH3rzyTxf/vLdeOtjf/4v/K27LwLjMdzsOuf3+7BcQplBkkDRhTftNN00xhcFhLq9PQdr&#10;6Q/7LBYLQtmMx2QZIc+BgElSQr4gTlMoc+r69Ydavr2nP/EIn5tQ6+Bnv2cYRdH/ure397vG4zHL&#10;5bJdfTOwubnBYr6479umUEtOc97faCIiIiIicpbMeqpySner07KH9bu3h9uuVU97tWt/su1Jrmn3&#10;F+laqdaqlU9znLUpviyJXFOx5cu6mUoYxRRVgWdJlmX45XI1nGEPzKIJ1sbAv/uBd7jf/uVv3zTG&#10;bHP3E1tZlu1s99x17/31NHZPHBzsX60910aj4c7hZH4liqLxzuVr0Y0bN9jcvkxe5CzzmqqqMCYi&#10;zTLiJG0CwOn+2q/HtC+j2UZJSpqmLIsCgyEvCqqyYmO8gXWWST495Rf7mXrc14N79VNY+6CeYb4i&#10;TVP2D/bZ2trCmGbaqg2GyWTCpa1NyrJkNj3kietP8PFffoHr168zm04py5LDaBtjLFFkieKYyDVh&#10;TuXLaVXXd8r5dHdjY+NOFPyN5XL5aVtXr9R19WJkzN3hcLT/Uv/K/oc//JFbf/vvfig/KJseXhZI&#10;B7A/gypuCraWQJY5ZnlNCGDjCGsMVd39wd3TaKsTRVAdxVPAiZ53/bVpg/XaNqxCrdN6cy3Xf+Pt&#10;Zu341ftwvHfXp3/wu64AfytJkt8YRxGz2ZzBoE9ZluR5TpZ06yAcp1BLTqNQS0RERETkcWK7Coy1&#10;EOuUs8X1zuO+C7VOycK6MOso1DLt/btQqzur7rb3aUwdQVw358WmPUfvmlB107rGqePPftM39UbF&#10;3Z5zbjT/xE8/9573vOdt1c0X3hJCeFPPz3eALVstN733G6kL/TiO41CXbm9/jze/+XkWiwX7B1M2&#10;NjeYzQuyLONwMidJU7JsQF3XTObLZnqXceRFweWsqzwxa9vmZL6oakIIxGmPXq/HdL6kriviNGMy&#10;OaTXv/9J+2dOodar3vqAM9xgU+I4YjaZUJYlgzRtwtNq0awCOZ/jg2c8GLBYLIhdM510NBzig2cv&#10;bOC9p25Wo8TagDEGFypCCGxujLjxyitsDAcMh0Pu3rxRhsBiazyeLpaLvbmzB4PBYHe2LF6J4/iX&#10;p95+dLlcvhDvPPOK937xc5+4Of+W7/wePwN6MdxpSyDzbvxZ1jaHC1AUDHd2mN69e58X2jWGPx4y&#10;RVVTIbYeyp4W0rJ2Pa48fvXqjmvTFU8JtW7+6N9/1nv/f1RF+eXGWgaDASEEZpMpo/GIqlh7/OPP&#10;rlBLTlCoJSIiIiLyGPlMOzqdFp34VQ/v09Yv7Eq21k4/Vx2xu77f7TSj0PQKitvDd2hOiwftXf7B&#10;t3+Vm0wOe362NwohbF1JrmwWRXHJWPu8MeY9SZK8c7nMn/c+xLWvXZpkxjlH5T1VVZMkadNza75g&#10;b2+PjWFCWZb0h0OqqqKqAlEUsViWzaqKdbOfpH2qqmK2yEnTlDTNWOY5qWlitWC6k/9u+lWzra1l&#10;MV8QZT0iF1HWnizLcFFMWZa4oosnPjvhlNXhPvP7v667v26vd/HFB63e+KDfz8yNcVGENTCfz0mc&#10;o64rFtMJ/X6fXhozn8/pJzHWOeoix1pLL02Zz+dQOZyLiNOYOI7BBuq6pigXlGVF5JrG7YMsI4oi&#10;8kUzXc8ZmM8XWJvT6/eJ4gTvPdNFXudFUdu0dzuJkw9XUfqR5WLxc4d5/Uq/P9j3Ubo3Go0OPv6p&#10;l+Z/9a/9YP6J9nVUNKs0HlbN30szIfGo4grbTuc17XqcXYWmWa/k6pZdbK9fhcxrf7/r8xdXv/BT&#10;ftGnZGI3f/j/ffvOzs7fWSwW77p18yb9wYDhYEBVlpRVtQrBT3s4hVqyTqGWiIiIiMhj5OxDrbV5&#10;ieZKs62bUCujCbV22pv/5//ua3bm88WzV6LyiSiKnnbsXQeeTm3xxOHh4fVtu321ruvNQHBxHBO5&#10;GGMMPgRCaEKbsiwhGKIowhhDXVdgHFEcEZlAmqTc3d3FOUcUpxRFQa8/wHtPMI6qLME6QgiEYBgO&#10;BmAsu7u7pIPudR2v1PLmqLdQXdf0+gOKoqQoK4wxLJY5URQxjtcb9b82CrVe/QG8f1CoNcIYS1Hk&#10;WGPoZwl1XdNPE6q6Jp9P6WUZviyp64osiaiqmroq6WU9ImsIPlDWFVVVUtU1xhriOCaKo7Z5u2Ux&#10;neKDZ3M0xHvPcr4gSRLipGp6ZBlL8AGbZCRJwmRR4L0n7g2ayjFMPpvOXsa5G865G/PF4tNxHL+0&#10;H11+KUmSTy5K//Lly5c/+XV/6FvqBNgHEqCr2Vp2vfPsaw21uu36L77dPijUesDn61M/+H+/z9f+&#10;/xqNRs/1siYons9mZFlGVVVE9v7fUAq15DQKtUREREREHiMWcA7qGjY2Mg4Omh45pr2u2QGCBWtW&#10;yxiaJCEUZVMB4j0426zARo3BYKiwxhI7T1lBZJoAoyv4iCzUHn49Td+rL36bMe973/uyJ595+lnv&#10;w9sOl4u31lX1PIPe08BbSldfBXpdDLKK0Ew3rbF5YNeelEehmVYV+2b6Ute4vbu9O/6V9Onm9bS3&#10;R+1JfLeN28dx7f76/Q/jV+/5s76YZFg7IF5rgyRnbBXqdI3+2zfmRNp3/1KjedpVGLa94kITFlmf&#10;AODqJkyK6na/na9r2+MX6cGx5z/SjefVF24Y1HkN4W5F9IkQwgtLm34ywAtTu/FvIPxiPri2/41/&#10;8jt817mtoFnvtOuEtessGIh7Pco8P+rB1f6dZr2E5aI4atnVhVgJUELqBuT3VBtmkQMMddU8Q4pZ&#10;NYc3wCCFPD+qIPvoj/3DDwB/yxhzbfUyjTnKvE8JxRRqyWnOfe0NERERERE5O1G7WmAA9g6WuAjS&#10;JGU+z+kN+tR1oFh2p8BtgJTEuCiiLErwJZFzpBEs65K0PYXNgCp4kgoy20wnLAJsOPjtv+1L3Xvf&#10;8+4niqJ47r3FzafyPP+8KvinIxc9vVgePFNW5RM4N+4PUyrfnDC7dpnAoi3cqB/wv+NDe2rTnTxb&#10;itMPfhXddMJTK9rCeqXVeqXa8Qo2t94z7ESpi5wlF45/LsJaI/TwWb8/ba+1LiN7aOUjwQFXgCvG&#10;8N4oGEII5TDMXwkhvOJ2P/6Jv/MXf/enbk2Kj4fAxwc711986aWXPvkXvvW7pw5Yto3m3WRGTPOq&#10;Hc10xjSC+aKgB+R180n10PxQAHFMnheAYTgYMZ1NSZMBk/kUR4TFULXroLr2N5LnR38ZMYBhYDDJ&#10;w/rtyONHlVoiIiIiIo+TrA9F0RRARRFJHFPM59BO2zLOEGpPmmUURUHwHmssvg1nYjxRDKFsFluL&#10;qubkdZtm+zf+x29ws9ksHS0XO9baL04W0y8LIby7F9mrztlt7yabVVX1CTjnHCbQrDJIM13QtuGP&#10;bSvE7Kpwpdk/SF+9505Y63G1Hlps1DeAo/CqbqdlVSZtt9GxbXd79zhpXbWP1vw+ugqurjLMtpVd&#10;XZjV3d5V4CzdZzoBVB6GuJ3uut7gP9wzffTe69cbpg/yZvqtb0uKKtd8Hsp2623Zbqv2cduYtZ2O&#10;218O2us59jx1+/zeNM9fnxhX+/mtFu24mqmoAdfEyt3fiYEkTYmsW96+ffugPxjsjUaj3clk+kKe&#10;5z8+vfLWH/Hef3L3YLr8s3/pu4qaJoC6vG15cdevenNNgX4asZtXWCwVjihNqMqqqWqzFurQLDxh&#10;7T2rLja32bZi0tBcb4E4cXz8X3z37wP+J6DfLSHR/tPsqVJLXiNVaomIiIiIPE6KtlLFOShLQhQ1&#10;J6W+OfkOtafX69FPYvaXcyxwZWeH23duE1tH5iH1zUnmd37rf5Uubt8YWWsvH9548Ykv/MIvfLa+&#10;+8o7kqp6rwmzz6+LerM2ZZQkMXHc9Lda2poQgQ2G2oILBptERLXFGkMoX/20NWkruVahxCp8en0V&#10;UGZV4/Xqp0hu7aR7FcJxfCtvTKu6u3aaawhtyPWAXl7d5+CzDV0+02qTog1fTQhNGBSaQDi0aVAI&#10;cLB/wObGRjYYDjJjuHrr1g2uXrn8/pkLX+fmn6r29/Y/+dz40o//jT/xgZ+1ydbH9vf3Xy6irVdG&#10;49He9/zwh2b/5IM/EzYjx2FeMcBRU7O9fZU7u3eOmqK5COqymYpsLVhLmmXk8xlRFBGspc5zWFVQ&#10;BsragqFvMCfn8D7ui3rKZ02VWiIiIiIijxMbQRy3Pa8MVbs625uf2OHTL98loTlJGNLMOBobmIdm&#10;/9u+7Zts9sKHr13aufS26fzwrdbYt0UJb5nOpk9uXRo9eePGjR3jSnP58mXiGA4PD3HGMxwOKYol&#10;d+/eJRqPoO21FbzH4HDO4UwzGSp08wzbMMF0MVFb2rJV3W52V5U0xyuuPF2lVTNN0K8qrZr798Je&#10;u8+xx+lCi/UKHr8KM5qta3slHZ1IHa/EMqv9dhuO90rKnWKv81TZ45VPrG+DedXbR1XTraotJFxN&#10;i/Xdx3S1MMJaj6x2szDN6p+WrqKvqWiKQ762LY7d3lUAfjp9W/u4xysDbdsDLrVgrWV6sMuTTz7B&#10;7HCfsiypyoJerwfVDO891qbEUcR8bpZZ1nvloEhfGo/HH39lyb/N8+UvzaLhL6Zp9rE//y3fMb9z&#10;UDOlmT5418JwCHkB+bJ5WZtbPXb32l5j3d9rHLVN9doqsvbv6NaP/L0/BfxF1phVReb9qVJLTqNK&#10;LRERERGRx4n3kOcEPFFs6TpETV6+y4CmiXsFfO1veN68//1fntXT3a04jt/cj+zbqk//3DuSbP7u&#10;KJ2++/DWi6Pr169z+9ZNLl++AuWM65fG1FVJNZ0yr3PiKMZEljt37lDXFaPRmAWeJE5wLsbXNcEb&#10;QgiUeckyXzLsbXxOXqZbhUptBVp7Wlybz3D6n+mmD65fv37afTy0WLcelsk5C2vv6Gt8W+pVeHXa&#10;/dswtltgoTssHLv5c8C0o2i2R63WA4eTQwyBw8MJ+WJBHEUMh0MODw8Z9x3eewb9PvP5nDTLsmUx&#10;ec7V8+fyyeRX7ySbLMKiHibul+ezuz/9X3/9V//0wcHhL21cu/ZvNzc2XtmPk9kf/ca/Uk9KGAC2&#10;B/O9BaltvlpK28ZOvm6GZqJ7f1sYYwarnTbwVZGWvB76ZhUREREReYxEBpLEkRrPfBnIgH4CSQF/&#10;9b/9+miz3n9zXVW/YmP+yttd5J6/lPrn6rp+NiwnT/R6PXPDDkiTlKIoiOOYfL4kTVOqosR7T6g8&#10;URThqxpjDP0sw/tA8J4s6zGfLohcRB1qijwn2ECv18PGjrquqdqKE9+GSt2260Fk6tGx19NVwthV&#10;RVR7/dp+d+pcrM8fXF917sT+/Y87qujqpkGuVXitVYB1klq1JufJtzFu966sPjfttqugsmsVdt3t&#10;8/i0Sq9uNUTb3r/drnrDNVvvZsfu11UCenP8c+PXeml1n6NxvXvs/oHj98c0oZWLE27fvsO160+w&#10;WCywkaMqK3JTYJ0lwRFFMeXBlOFwyPJwSn/QJ3IWYwxFqFnM5yQbQ+bz+WEdmU9kWfbxot7++Gw6&#10;+8XC9X9u0B/8/B/4M3/zIAMOaRZIzC5v8dLtPebtKAsbNWmXseAct//l3/9W4BtWb0hoFppQpZZ8&#10;tlSpJSIiIiLyGBkHqPKaCPjfv+XPRMn8dq8sq7ePw/y3mvrwKzfC/KkqVJtplg6TOLaL6W2stVza&#10;3GKxWNDr97h79y4b4zHLxYKN8Zjd3V2SKKHf7+OrmiiKKOZ5M+2p8njv8bUnchWRc8RxjA2Wuq4J&#10;BKxp1krzXXXHPbq6mvDqBVEnrj8ZSp3mtNPo+99fVSVvbCfDk+6K9VUqT32Ez/mYXpOuOGvFHPt3&#10;s96Doa5rrl69ymK5JM0y9vb26ff7xFGP+XzO1WtX+OQnP8lTV66we3eXS6MxZVUyXczBGIIz9Pp9&#10;prMZ/V5vXAX/rmK2eFdZ3iEOYbnRj/fnhy/v/5/f/HW/uFgu/sFenfzzLM1ufdf3/mCZ7O2FG1Uz&#10;XXHuK2qgDB5XAQanPyL5XFKlloiIiIjIaxCTAeDbVb3qdnuicGNVUtBWcLT/Pzmk7fyjsmyatfsa&#10;vCdKIkII1EVJkiRUbUN31z6UAeLIsKgyLBZnAy5yFEWzmluSRSyXVdMPaxhRTCuyBDbbvvBPAt/8&#10;X3zjeGvjI08CnwfmrcbwRcaYLwbzrDEMABOCzjhF5P66b4eu8qyd9lgR7B7w4Rz+lff+FyZV+ctb&#10;W1ufunGwf/vP/eXvryrgwx/664NbvO1vBx9+hw81wQdCOz3YGI8xUFftFxYeYwyxpem55yzWWipr&#10;CMHj60AIfrVqqw3NSFYVd12FXPtoXZi5dOt1Pfev1Fzfrq+uKheHQi0RERERkdegC7VCG2Z14ZY/&#10;NdSK2qvbUMs2x8f9PuV8znBjzHQygappCD0ajZhMJjS1SxBZmpUDgWVeUdHDWUdqoKgLLAUOS4En&#10;SZtzvLqC59Jm1s+3/4n/5Cnv63eNq/Au7+tfOYg//Q4wVwxsYIxtZjWZVasohVoicprQTfftasO6&#10;ecFt2OOSlKIsF6U1t511L0XD/ofu3t39iTzUP/NrfvWvuTG/+hV/3WC+5mixUt+GWyUhBJLYEUIg&#10;hKoJ+UPVTGv2nkCgKCustTjbBF3O2DbMAsI9q5Aq1HpsKNQSEREREXkNulOi9Qyr09ZtrXrjYNt7&#10;tA3KR/UCA23nnuZ4A9isx2K5IBn2yedzsLa5dOlYmkKRE9eBqgqM2vs9C8yAp4A/98f+86go725v&#10;b28/c2Buvm0ymXxhPCh+1eXLl98z27sdR1FE/7CtrTgWZinUEpEH8+aoMurebfdNmPQGzGYzQpKQ&#10;FzmFaYL6eVl8fDKZ/Nhb3/zuL+r3+18w2tpmPBpjegMIgVkFZVmSuz5RFGHSrKlEJaEsS+ZlTVmW&#10;XPMGay2mrdyqDXjvKUKN9x7TVsLWthnnajHVdtwbeffN217fbVc98Y5fz9r1RyGeXBR6R0RERERE&#10;XoNu8bJVBcDa7V2BVvUqoVaEI816TJZTKqAX95iUC0aDEfuLCUmvR5HnEEXNE9QVxDGEQFYVJAls&#10;TpuH/YZf9y7zFV/xFW+Z3Xzp/f1+/0uiZP6WQPi8g8Xdp7a2t3t3Zne5dPkSt+d3iaOI0cytRn3U&#10;w1yhlog8WLdwQ7faol2t8thsSw8QIIpxzkESU9U1eVWRZimLT76Asw6T9RkOhwwuPcnlK5fpX3mG&#10;aDhkWTWVWhM7JIRA4TKcc4QowVnLcLJoxkFTmlWbQAhQ2QABfNStctqMtwu3uixqa7ls9k8s8EC7&#10;3zXsb62tXmr09XjhKNQSEREREXkt4qTZdmc97f/4j9sfTHuDb0+Tqu6/uNs0bNDfYXZ4eOIBMmep&#10;ak8aQ17CMIFFAZc3euweLFb/4f7Hf/eOfcc73jF+srdxZbFc/rrRQfmb8zx/Z4a7Nh6Pesu8ZDFf&#10;sLG1RZZlVFXO7dt36A8Hzbjc+inA8YBLoZaInKa23eqQa5Va7dZFMc5FHM5m1L6mNxzifWBR5NS1&#10;5+r8RYqiYJpXVFWFT0eMxiPszjP0+32eeNu7iVxE0dtuVleN+ngfyL3Be08SZ3jvm0UmQsAYQ+Qc&#10;URzjrKMom2ncq8qq1SqRzTWDetbur4daa6tRdt+4CrUuPIVaIiIiIiKvxSmhlmv/09q1V3S9tlah&#10;VreNM6jb5vCDPtVkwmDQJyzmVB422occAwWQAN/2l/5Y39TF07PZ/B1PRh//kixN3xMWxdshXA1F&#10;HUdRxPZgxHQyIUkT8jxnWeT0ez1sZQghMHYp0+mE+Tg98ZLuPSkI6KxNRO6vbnsCmrVQq9uP45Si&#10;yKkDZGnKdLGgrmqG4zHL5RL7ys+DgdomTZ9AkxJCICduKrOSEf3BgOHlJ7l8+TLDS9cZjUa4bEgU&#10;OWa9q9R1TV3VVHXTbN4YgzUWY+yqcfzRKpdr0yNDs7DGg0Kt025XqHXxKNQSEREREXktonZaoe+2&#10;6xMSu7Oest3Wx2+OIuzmJv5gH+oKW0GWGdyyaUG8CfSAb/9vfl9qjHnLaDH5Yu/9bxq58P4QwqXM&#10;0l/mOT5zVHXFNCoZDofMo4rZbIaLmpPJoQ+UZckVYg4O9rmWDtnf32d26fLJ1xTu/VFnbSJyf6tQ&#10;q91fD7UIhrIoSNOM8XiDGzdvMplMuHL1KmVVYSc3qOuaoqooy4oqgDGGYB3WWmyaUZUVee0xxpIN&#10;hmxvb7N16RKj4ZD5M+/BWUsUJTjnMKZZNdbXluA9sWsW8jB+1TL+2LZy3eqK605007rv7WE1AV0u&#10;CoVaIiIiIiKfjdVyWF3l06uHWt2tPokgiaFYgIftFGYzWM5/2Xz3d3z79Wj35c9Pkvgd6ezWezY2&#10;N399mN55qt/vkeHJi5y03mQ6mzK6tsPkcMIkqtjc3OTlyW3SNGGRTxmPRuS37zAej0n3Z1R1zY5N&#10;SNOUF+19TsrCvRuFWiJyf+uhllkLtaqiCdnzxZIojolsRBRHJFHCSy+9yGT/VrN6obNEzuGcwRi7&#10;Wn2wrkqa7yAPoZ3Obczq9vnzX8ZgMGB7+xJb29sMh1vEcUwISTMtMTSVtDXN93IgbkfafAPnUfdl&#10;d3zVQ7MqvfWnXN/dur56opw3hVoiIiIiIvdoTrgcZdubxTlHXder7bg9Lljwvll5cDDImC3akx8D&#10;w50dprduApA4T1U3qyZaA1uh+TkAQwd/6hv/g/HGxvirzHz3y3v9/jt79eFbgas9f+gAEp834wjN&#10;yWTOleb5TdcAue3hZY6fjNk2TAurUK09SfPdSZ6IyGvjbXVsfxVqraZfN72v8GCsITIWAtRVTV3X&#10;7B7ut8c331c21O39msd1of3eDd3+8V6Fe8stoijG9vr0ej3i7UtcuXyZ8VPPMdzaoor7GGPITY+6&#10;rpkFi/cB3zaur+ukCbRC02je4Ju+XKbZJpHB+wC+bFZT9FUzvdE2FWWFvj8vHMWMIiLy/7N3Z0GW&#10;bldh5/977284U54cqjKzpjtJupLQgBACwkIDwogZhQCDGTSGkBGIQUYYISMQgxglbAw2bXd0Q7hp&#10;nhzRER390A/94n7piH7pCAfuaAO2QMMdasrxTN+wh37Y+ztZearqXpV0q3Srav0qsr76znwyK3Lv&#10;s/baawkhhLiBUoper7cMammtl0fnHDlggeaGBXzrHPQCNBZQTPcvM9oYMz06QrtYF2tA/Bz1H37j&#10;/VkgnLdN9TUHBwdvf9XFjbfuHxy82jMfMZvRy+MDr+ZTLXfT+NOZVDq9jjxdvLxZ6rbYptdfpQLx&#10;fX8680AIIb5UXRBrNZ/zpHtg/Lope0bd6l43Pu6XliG63mtQNLRtRVN7psfXmF/+O9QX/p5Bv8/m&#10;S15Jv9/Hb25T9nrovI8KHo/DeiiyQYpneULwBB8I3tN6CwTqRZOCXAFjNEopULEuoTTReHGSTC0h&#10;hBBCCCGeQ7/fZ7FY3HDJiF5vQOsrXNNA1sbC7wZQ0POQZTCsoZ9BYeHP/uSfFXb/+qW9vb1vfnnx&#10;zJvbtn3D+sbmS+fz+UZW9NR8PmNt8yxt22BDaimfWsuvtpxXJmY6kG6XubhOXdqYQWBc3H7T6ng+&#10;y+P181QLbM1OX/DvkRDiYXGSkXrD2ZJWOmU4BbRKmVqAtw5rLdXB06du3/1+WxVWQhXd778x81hQ&#10;3its2zL3GQRoijEmyzgOOePxOmvnH2V7e5vB2fOMRiOK4ZiiKDj26zjv8c4RvEepgDGGzMQM3cV8&#10;GrN1NegUzPLe4ZzFe4/Oh1/JN0/cBZKpJYQQQgghxG30ej3quj51WVn2qao5WRkzofpc+XjaAAAg&#10;AElEQVSDPovJlM1UWquYAQ4+/p43ZC9/+St2x5Nrr+jv/e335/PjH7yw0bvQL9bV0dExSinyIget&#10;KMoSpaBaVOS9AQAqBa1OChPrU69D3zZpQLIJhBB3h17N1DqpD788BhUv9+qGy9Nt87S9cNldMP1e&#10;c3RBfHPqct/93uuC+34GKDKT3VAoHnINSlmMyrDTPS7/9SGX/xrK0Qa7u7ucv/QYZ86cwWw+Tq4U&#10;Shu0iZsag6uxNtD6QL8sl68vhED8o0AZlD79O1i8OEimlhBCCCGEEDfoMrNU9yEqbTnp9/tYa2lb&#10;Q1n2cM0UHzxFylXYAD79qZ8uNuy1lx4fH339K3r169dGozc315963Xg87rlZzLBq1zZZLCp8AO89&#10;49EG3nt8UCwWFXneBbW62i0pqJU+HfZtPFZZfN46SzVnVOzqVfhUQyt9eLQmnrcm1bCx6y/sN0wI&#10;8dBIv3ZwKZLguiaw6VzpWFNLOY/SmlxpCAFvHc5a1PXPAicZWj79fnMpmOVVzLtxKf9mmbGaglum&#10;PAICBI1CoYKJvz8tKUMsJzMZhUrBKQveBxQarTX5176eQX/AeGOL9Y11iuEYYwwNBu88Pu/FTLBg&#10;CAG8zuIWdJOjtcK3p2uKia8+ydQSQgghhBDiBt1Ww66GFsD6+jqLxYK2bdnYGHJ4eMiAGG7aAn7/&#10;t362V86ffeeQ2TsfGeWvW+jB46FuBkfHx2yPRlRVxVqvT9PUHC1mlEWJby3WB6wKWDy2CZT9Id7e&#10;2bpz96Gyy3DoCsRnUjpLCPECWxaGX/k1FU42SMcsJ6XQKmZoBaVSBpf6irNqnFXLmlhaazLNcrug&#10;C4GyVIAj+Bm2tXjXFYDPyfOcL/zV/0WRF/RGYzY2NlnfvcjO9g7D7YvowQAX0uOrguA9tcrxAVxQ&#10;4EDKxL/4SKaWEEIIIYQQK3q9HgBVVZFlGdbG1fmNjQ12Dw9pgN/7hbftrI3XXrdL+Jb5fP6mnX7v&#10;9c7ZdRVidletY5Cpzkucd9QmwznHRhO7drW2iV0Vs4BzDmsX8XI3jy9CtenVpMyA1N1wWMcMhHne&#10;ZWzFo06pEqWNUa48nTepQHzdFYp31Qv97RJCPCSK9PulC6a3JgazuswtTNf9MAaT8q6mVhvrUrV7&#10;l9MNUzfW0HVr7c796fMuWJYObepqGILHGENeGIwxgMU5h3MNxmiMAR88zjYxg4uA1hpNQWtbZi5W&#10;sw+jc2xublLuPMFwNGKw/Th5nhMGWxRlSZuP8N5TubjIsaa738vixUIytYQQQgghhFjRNPGDEEBZ&#10;llhr6ff7fOQjHxm9zf7frw0hfP/Z9fGbFvPFy9rFfOfsxrqysxkAtrVkWQpgbWzw9NPP8sgjl5gc&#10;HTMYDKBV1E2DtQ1aa9q2RevYZatuavRq28MV7qayLicZEjfysnwthLjL1K1//aQL1K2uuKXbPsyK&#10;MnWmbdsa5x20DmsVzsVFgjxXhOCx1uG8w7sWlCLLDNpo8JBnOaMsI/jAoppw+PQRs2evEUKgd+Hl&#10;jMdjehdezvb2DsVmjzzPybttiE6CWi82MtQJIYQQQoh7qpeOLh2XHxFWgzndpxy/Wig9rcuq9Ajq&#10;dCYTmYbWL9tyZUC/7NPWDR6H19DrwbSr/14OwaZXoRTG1TgLO+nq/+UX39rvlb1Ht9tr3wDqPfvl&#10;mW9DFoeFEOKWtDbLwJLWOgX5LdWiwh89/fwPcBcZ3/3qDjf8DT7tp6xShhllj9FoxPr2LufPnWO8&#10;ew7GY65zHpMZtOkD0HhwzuOVQSl9Mu74WFOsTBco1xK857gXu9PmadGkn8aerhZiF6KpU/faRRZv&#10;3+jU5XYlqKZWMtq6zDe10peyu949gBsoZTAWQgghhBD3WBecujtFn7RSeA1lnlPX8QPAol5QqIIi&#10;K5i1sWbWcnm3O2oN3hN8/Odf/u4HXpll2Tebq//1jUVZvCUP+ZPOe2l/JYQQDwp1OijUL3O889RN&#10;w/Rgn/lsweHVK/SGf0dZlhSvfxtFWZL3R2RZjmeQFlQMECiKMmaJOYdvGoK3aK0pVEjdE+/u+Pcw&#10;kkwtIYQQQghxT2V0LdvjpN51a+WrQaY05+8+AnTHVNIFna4/SfCKK9CWnH7RZ04LTQtlSLtgLHjP&#10;GuvM6wU5FcN+Rr6ImV6PAx//5e/rnyvtG5umeUeh8m8PIbwSU5q2aSjGO8znczbM8Qv1rRBCiAfO&#10;izlTS4duxAinLl+eZTneO2pHrHWo4tZwZfK4/XD0CJubm2xffITt7R3y8RmMMSx0SQiBYxcwJkMV&#10;BcYYWgPeORrv8d5zto0ZXjYNYG3Wnjrvgmu562okmnQeB75pcfoVnwybpzO1WK1JlvgHMK/pwXtH&#10;QgghhBDiRc2naXhYTsdPFwLujl0Qa3UVtlhZ4D6Zsp9MbRfN4uQBjIa2hVTQuKpjofRdoFlY/vIT&#10;P1bUdfXas+H6twxL+9Z2ev2Nu+PxTu1jraupKimKgutHR4xGo2XddiGEEPeXwGrQZ+V6Z1FAYQxk&#10;Gq/iuNJ1l62e/SKTvSssLj/N/miN8uwOZ8+epX/uEuPxGsVgSAiOY93S2oqqNWityfOcLM/hcHUA&#10;S+NW6C7vxsPTwaiTzC51y9f9MJOglhBCCCGEuKf8TSlZp89ut7+vm+IP0rEribUgLV3reE8zGuBm&#10;UwbDkvl8QdbWWAt9Hz8nXGSBA/7Nx9+/kWXZtz05bt791NNXvm7dNBfbw3l+ZpRzdO1Z8vEGrbXM&#10;XcXFixe4erAPQXYfCiHE/SqoldWTmxKFAyiFThe4EPDB470jhMB2P8e5BfXRgsnBs+xffYrpeEyx&#10;e561tTEbTzxJWfbI1s7QyzK00njvsc7hvKfKThePVClzLHMmPX+sraVTkMvp+AK96jK5bld88jbv&#10;dxkEe+7b3c8kwCeEEEIIIe6xrlDt6ZXprrDt8wW1xul4c1ArPa6y0B/A7ACA8yHGu7SHz3zqQ+vD&#10;65efHK+P32Kq4x/J8+INdnIl29zcoFcfoJSiWRyyu7vLMweHaG2YmZymadDDNcbrYxZ7kxfgeyCE&#10;EA+mF/P2w5AiIGoZzAqnzp2LheKVzlBKEciAgA/xlqWvMVoTMoP3gcrHbYq16qG0wo3OsrOzw5mX&#10;vIpzu7vY8VkIMCPDe49RZXohcaTT6XjyelImc2qEElIjlNAFtVa2T64GdNRNGV6r2yyfp73ufUgy&#10;tYQQQgghxL3VdS1czrW77Yhxcn8S6lrZppGiXVM/AsAu9yl23aDitsIyd9TzmktAE2Ab+P1ffdcj&#10;W/P97zhjZm+f9b/4xlKVj/W3z3J97ynKrbOYfskVt4G1lrXtXf5ba+lt5rTOY9ojjGvZyCdU+9c4&#10;6YsohBDiftKNKrorEB9OB4dUCCgCKnVB1DqgtUKpDKWgVhU2WLxvsM7iXUApxSA35HnBletPczA/&#10;YHY4YX80Ih+fY3Nzk42dR1hbX2cvm6fniYswxsejSl0ZnYoDnU2pYm2KQTkdx82evXUwa9nNcSVo&#10;x+o2/weQBLWEEEIIIcS9pU7XBlnOwpcF5Dv61KG75uaSVt0kP0761ypYA/7H331ff39//xWPZs23&#10;G3fwQ4HZNxweNzoHMpOxt7dHr+yxcA2T6xNMMaLX6zGdTmmtRQ9zqqphY62gaRpC2oYihBDiPnXb&#10;GE/qftgrCcHjXCzwbq0nVuKKA1Gd1xhjKLShKAqU84QQyEKDsY4Lw4IQahbXn2H/mRabfZH5xgbt&#10;petw9iz9Vz4eX0aIGcY+xMLxbiWDajksrmzM78a5m97Ac58uM8AeRA/uOxNCCCGEEC9OKn5pbfDW&#10;gc7JjMG2yzV0AEyvxFU1ZlDgqgpMmrpmcTsIbQvOsRE8FngMmAN/8Yl3nwe+cxQO/iHwRq2ql6EU&#10;XnmUgsrEjYsqFejVPn64CF3B3pUPD0HFTLCQVspz222fFEIIcSOVakiFENBKoY0mBHDO4qzDHnzx&#10;Oe8fbto+98Jy3VpJep6bj90t4w3DSv/deR7HgywtcJh0zF13/xic8iFWf7SpCqRP2+77u7tsbm6y&#10;9tgTnD23C5u7EAJ7raGuasJgjNEareL2RtVYfPD0vEJrTTHOaJuGpmkJwaN1LETvvcc5hzbPU/fx&#10;AawLKZlaQgghhBDi3grxq9fLyUdDJtMa27aAoej1aaoGU+S4qkaXKaAFoBRYC4UF75fdDHcBZ+FP&#10;fvmHLxpjfmoY9v8xcFEHO1Tq9Ip1CEDa9rE6uTddTZOutorqVs7T0XeP1CKEEOJ+9JVux+vGjXh/&#10;408/6snTpKqPy32AMfQyuTKnOXyavf3LHG9uwcXHOHPmDOxcZH2zx/X5FB8Mhh4hQOFAK4Uxhsxk&#10;HB8eLIOGxmQYrVNdsJAGuIcvb0mCWkIIIYQQ4p4qshiTms8rmFeABqUoez2ct2SFIgQLNIS6ReHo&#10;90rqqsIYKGZQFpA38Onf/uD2aHblDRvr69+90x5/9+XLl1+WjwddShcAlj4ERatSQXk/A04+a3Qf&#10;SlaDWiZ9eHEqPpxPtU5QEtQSQoj7kQonfQ6jlULqSp26+OTa+K+1uutS2BWv6q7tMnvj7VyqHel0&#10;XJTxaZEkbw3tfMrRbMLR1S8Qrl1hsr1N/8J11sZjts49Ab6lwcfMNqfRSuHzkqBCzOLSCqU0Wsev&#10;EALOOayzFNnpEM/J61c3/P1gkaCWEEIIIYS4twIM+iXHs7iS3R/2WMzm1IvJ8gZ5bsjxGAWbJSyq&#10;mhHgHawD//1nfvqRav+Z7yvU0Q8qe/z1Y2+2Do+ucfGRHdzxtHuaG47hpHV7mtWfbDN57ml+F/Tq&#10;Wrz7B695lBBCPBS6oFYXlDoJckWrw4JfuTwPp6+n60aYBpYumOVvGlbi5YN+H+sM3nqca3BHV9if&#10;H+CvXiPPczYuPsXW1hYbFx5jtLkJeZ+mrjmaHzOd1QzHZ4g1vuKr6rK2lFIYc6vwzoMYxjrtwX+H&#10;QgghhBDiRSUjflDwQL/fo7YW38by7/1Bjp+3lAWUTfwYMEr3+8NfeffgzJkzL9969r98i3XuXf1x&#10;7xudc+i1jMPDQ/qDgqquyPKYkaVSVynjSghhWTurH44BsGnlvNUpo0ufjlZlPtVK8fG1mdAAUGWy&#10;LiyEELfyYq+p1eX1qFQLS9EdTz+vV6e78oYUOunbLpzUdRvsglnxfi6tlvgU3FLL28XnaclQSpOj&#10;UUpR2BzvA9gMHwKLkLG5tcXgiZewe+4c7GxTlj1cUaCUYt4M0/MDIRCI32NjcozRtNadXH/D6+7o&#10;u/3t/SqQEVkIIYQQQtxT3cp3lmUsFhUo6A17mFCxmLcMAd9Aj1i95Hd/9jv6m5tb39m3R+9Ue8dv&#10;7PV6T4LSsdSVop0uKLxi/+CAixcvMplOb35GBajUN/FLnNR3H0qW2w0fwA8DQgjxMLl5++FqptYy&#10;txc4ybg66XvbbTOMwa5W63S77th14+0eN44f3fb2hXco5TFBo5XGB4/SCp07jIr3n84uc/X/2+ep&#10;v83gzDbnz59n86VPcObsWcpyC90F0rzHOof3Ae8dpwepW7+/B3Egk6CWEEIIIYS4p0Kago7W1jk8&#10;OAA8vV7J8V5FUUDWQJ7Dn/zG+8Za6++8VF39maKoX2+O9sb9fp8JQ9q2IWsyFosF4+GIPA+s97bY&#10;/9w+o3Fqka4bAuCyGSGAzVPGVbUTX0cXrNKLeNAxE8unFXWXVuinqWtVSAXje/bufn+EEELcJavb&#10;D9Oxq4XVZV6FZS3FeDefbjdJA4BP49iya27ahpilO+Q+jh9lWhvJQrxfL+8TXMARuxo61YJSeBNA&#10;QdAtXnuUr2lqT7hSc3Wyz+LKZY4GQ4rXfRe9Xo/+oE+W5RhiDUrnHM45TLbanXd1v+SDR4JaQggh&#10;hBDinlMo5vM5ACaHw4MjSg1/8ed/bOaf/0+v1Fp/x7A5fEfd1N9Y9M2obSp82+K9x5Y9tNJMJhNG&#10;wyFKafb3r7F9douNjQ2sr08/WTj9b3+bBWy9Mvd3t3jVQgghHlx3L48pbWP0AZRCa43BYHXcculx&#10;y4LvSmt6WuFRODvHHs84nk6YGcPl9gybm5vsnjvPmTNn6PX7sXi8iUE1f9MbePDHrQf/HQohhBBC&#10;iFu63eaE5TaLZbe/tA6aalANnMWQUbFYXmwdZAaci4/XLzMmtaXX61GpHNoG1tZgsaCoZgz7inwR&#10;q5XsAj/wrV+jvveNL39tv9//kaa59iPA407FkuwqdLWx0sq4lu6DQghxP7KHl6mqCmcdWZ5htMY5&#10;R/AeYwyhq3UVTqpC3Sg85BGMYlLH79P6Ltvb26iXfC07Ozu0Zy6R5RkznxEC1Ci88+BBG01pMrIs&#10;o2crvPfUXuG8o6FAaU0wBVprnIsZZVmI42we4iKRSee26yLM6Yy21dpdXc0yzenaZY6CF5pkagkh&#10;hBBCiDui0PR6JVWVglpaY4JH6xjUAsiyHN16mqaJKVBaw3wBgz7DagaLwDbwW5/4ifHjRf2Ns9ns&#10;O9cK/yNXL3/+0fFmD7i5e9TD/mFGCCHufwqWW//Endrc3KRtW/YWx3z2s3vUV65ybWeH4ZOvY2dn&#10;B3/2UVCg6aEzjQoKHzxN21DVNVp1NcEytIp1vboMMWstxug7ej2rocevxs9U/h8JIYQQQjzknj9j&#10;qzvGyW7XFbArLZUNdrDzBeg83rZUUNcoNyXLNEPr8cAGUAM58Ed/8DO9cT3/QdvaHzqv6m9SWl3U&#10;1T55ntOEGCxru7l1l6nlu4wxydQSQoj7kTu8EjO1nI2LH1pJptadmLVkeY4veoQQmOocpTTNYIOi&#10;KBhfegkXLl5k+7GX0+sPmFSe2WyGVxlFUTBtezFzSweMMWS0hBAwrsL7gFJd98bUHThlart0LNL2&#10;/nCb7pCdZYbWSsaWY7Xm11dOMrWEEEIIIR46XbQoTjJvt8K6vNXys0UKZpl07jR5v6St6pNHCSyD&#10;XwYI1jMG1nMoW/iXn3zv9r6fvTmv994/8O4fDteGo+byHihF5uaMBlu0dfd61PIhn+t1CiGEuD8o&#10;pUCdZGud9uB15nuhhSKnAfANRV6wURq8DxzN95jvVwRb01z5PFefeorzF86zfu5xdocDqmBomwoo&#10;Yw2vtDiVY1PunEKn+l5fmtPj881dJFcK8d/FkVuCWkIIIYQQD61uknm6hfnq1NOsnLv1DOYWlKFt&#10;LcTSV5gyw1kLswPK4YCzCo6m8P5vfUK99a1vubD5xb/5ns3Z1R/N1/U35rlbC5MJ9ewq64XGGMPh&#10;YYXyN2RhrS7JK/nAI4QQ9zWVNiCq7t+yTHEnzGiAbVuCbWhtTZ+a3BjOaoctHLa6Tjtpeeb6NY6+&#10;MGR88WVcvHiJ0e4jDAcDGmUgBPCe4C3WN4QAOrVGMang/Opoq247Q1gNbq1cnjK67maK3eocRQgh&#10;hBBCPPCee3J56ynriZBWeFE5eA9BMx6voxdTglvQoyVrazYa+Fe/9oHdb3vphXf5ycG/e+zMxvu9&#10;80/4fFGOckU7m6J8i7ctg36fnd0drl29hi7i9gSvNPEjj7qhCku4YXIthBDivlLPcc7hfcBog9Iq&#10;Zg2FgNIno81tR6mHPAY2sxaVaXq5QRsITUVdVajWkgG2rhhmhjLPcLNjnr16jcMrT9O0NUWwDEZb&#10;FFhKHShNINOaTINSOkYa07jbjb+obvyNx24bITcViI+3D8tMPDgJWabLbpuh95V5yP9LCCGEEEKI&#10;W4StnvPWQ/qUlBwMK0JVQQ+wMKhhfQP+7bd/h7lw8cIrztezt1dV9UOTUf2WLDMc7uSEEBgfPkMI&#10;gbLoMxgMWMwaQghsbJ3l8PCQNk2InTr9uk4StWQKK4QQ96MwuUa1qLDOkpkMrRXWWoL3aKNjFhFS&#10;U+t2mtyglCJ3LW3boqsKFIyygrIsaVpPCJ5KFaBgVozQWtOaEpTiFa9+A/3+gN7GDmvjMXa4i9aK&#10;CQOcc9RpM59JVTNLH2tcdrW0ah0buXQZWL6rqaVO19bqfn5q2f2w+7m+8N8T2X4ohBBCCCGSrorW&#10;7UrGn3zIaGgIdZxMqyGEGTzq4GMffsejL8vMzzu3973KV09ujQfGqZzRaMQz8wOUUlwcjZjN5/R7&#10;Pfb29siLAaPRiKevXIu1tcpeeprVSXFXA0ymsEIIcT9Saf/hLWNTkoT7JbBY68F5sjxnrVeilYam&#10;oW5q6sbFYGGp0UrRcwts4whBEYLn//0//1e2NrfYePw1XLp0Cb2bUZYlrcmwzkHxfOPri6+65Yvn&#10;lQghhBBCiHsi05AZqFL5KpXlBGshK8E6uimiKXJc20Lw9Po9qsUcow0ua8HDOQtDDb/46kvqzW9+&#10;8yvPru+/s67rH99br14LMEmT49FiDYCzsxisOh7sA+BTJQyfuiqF0FXGiM/f1fjQdC80nvtQ3o1v&#10;ixBCiLtMz/eZz+c0TYPRMfDivEcBWZbhXMwQkkytW7NZA4BOtSy7o/Gnx8/Qfd9U/H56HReFBkrR&#10;ti1HesxwOCR/5HVcvHiR/OKrGQ6HzEIR7x883nu0TZlayqK1xqosFppHxaL/JkcphUfHy5eLUacz&#10;7iRTSwghhBBCvGC0gl6vR91W8VwrXGZQWhNw6LLANw2uiZPnstejWsTb5lmGK1twcNbCZ37lJ7/m&#10;FXbvfc7V3/fUU0+94rHHH8v2qE4/YQpGdXxq6W3TdoWuVXjXNTHzXSvw7v4v6NsXQgjxVaJu+AN3&#10;p8bSg0x3idN02/S7GpR5ujQOnCa0p84LH4NbVetQSpFRUx/XHHz2PzO/8vfkTz3LeDzm0de+EaUV&#10;zvTQmUblfbz3eKtpvYe0LVEpgyLgnCX4QOtjR8Wy7N+D78Jp8j9ICCGEEOIh063ndnPjctCnmi/i&#10;NQoIgbXRGm01p7EtOdDLDa51OOA/fuy9WQg8km+o798/2P/Ixnp4LITApvZU1YK+jbU3uhXkaR6D&#10;VsdFXAHu2Xi51d2kPAazTApi5S6+sizEyXNQbTqm4JhkagkhxH3JLA6Yzxc0TY1WOi6qOJcytQzO&#10;xd/zkql1a0rFxSaXFocc/XSM42sXxMpDHIeLEDOtshDv15ohSoF1gaZpmNuA1pow2KLXK+nvPM6l&#10;S5fYfulr6a2tMWlzFosFrelTFgXGTmJBfxVre7mg8cFjgyKEgDZdcK0jmVpCCCGEEOIu6vUy6ipl&#10;bOEgQAm4+RE9D2sZcWG2jVPoP/r9X3rd5uRvf3A6nX7/kI2vzfqeVoEPnuvTI9ZGI5jc+sMIKTj1&#10;fA24l32T0t27DzEuBcGMu/k+QgghXvyUUrERHorTvUACQWpqPS/djYvLTK07u3/eG9K0Dd5WZFnG&#10;dhlQWuP8IXbiOJ4e8Pkrf8vTzz7LpYuX6D3yGsajETPdo20ailQPLRDwzuOJW0eLrEAbQ9OeHqDV&#10;SlDrbuRVSVBLCCGEEOIhUwxKFvMapaBqLPhYIn5Uaqz1ZC5ucegD2sIG8Ae/9+Gz9dH1nzKTL/6E&#10;r/Ye390c8/dPf45z585xdTqnPxgQeltM5w3OxJXjk0yrOMntpRV4HbrC712z7+7y+PrMSg0Or1Jm&#10;V5fRdfe+NUIIIe6iGNTqAlo35PMEkErxz0/5lAmVxkOdxteQMrhOMtx8+jtt80+ZXfPKYp0ndx5j&#10;DKX2aBMgtLSqpcw07XTK9c86qqufo3/tgEuXLtE//zI2B0NaF1AKXHA4a2ldt91RpYBXlwPeje+r&#10;i1wvfFBL5gRCCCGEEA8Zax0o0MYQXEAD6+tDqBq8gwFxkrgL/JtP/+xL3/Kq9feOi/Bbg/bwXY+c&#10;GZ4ZuJa9vT2K0ZCmqdk+d4HDvT10lscW45nBK/Ba4bQmTq4VGo8OoINGEwjKofGgPBpPFtLRx4mw&#10;CjHsZbUGFI0xeKUpvHzwEUKI+1HmG2xrcT7Wdoo73tNChtKcbFe7jYd8+6H2GaBP6pIpjyagsRgc&#10;ChezrlVI6c6KoBRgCMowayyZyejnGq01tBVt26Lw5HnOonWUZUmR57SzQ565fJWDK09hqyk9PyeU&#10;I7SCLMsxOtZEU4DWBq0VwcccMtV1uLxhkaprAfNCe8j/SwghhBBCPIR0hi5LDJ62qihMwNqYmbUx&#10;0rip5w8+9XPjrerZD5VF8Z716eefHI1GvaI5wjlHPT7PwcEB2+NNru9dZ2M4pixLGhcnw4fVDDhZ&#10;l83SpDZPuxJy5gA0aXm1TSlauY9T0yLV3OoKys9STa5ZHi/fqOu79q0RQghx95TNhPl8Tl3Xy+2H&#10;zjrAY0xG6DJ5pabWLWU2FWJP2/mVSo1ZdDzv8qT8suZWrEEZUs0t7RfkWU5mFN57XFvhncMYRWYM&#10;NoD3nsbHYKPXGdoYMAVKKYrXv5P1jQ22zu4wGg4JJo+F5FUWuyPabvth94Na+fndhbwqydQSQggh&#10;hHjYKB3bdbdxu8Kol2Nbz9kMPvbRn97+gW9+/Pu2R8Vnxu74gz3tz230TDadTlkrNdZa9irH+vo6&#10;mdbkeU6uM44nx2RFwcHBPqYsTj1dty7bFYI3xMm3u2HBVhHXngGMj1d0k9/W6FPHbhujEEKI+0vm&#10;W9q2jcXhU1QreE8gduLtSKbWramQww3b/JSy6Yp4fhIKNOnYVZyK5708juNNXeOcQxuDznJcgLq1&#10;gEIbQ5YX5FmG0QYVAip4VHD8p2fm1IsFWZbRK3OMySAEvA8E75ZdjG//g5JMLSGEEEKI+17Xu68L&#10;zdjuCt1NPlcmhf50jYws3WO5IrucI+rlURclvqoZrY+ZHx1S5CWhrfH45RR3BPQLKBv408/83Oba&#10;9KnvKYr8x7L53tuAYTdptireo9Vx5Tf3XcF3IYQQ4kuXNzV1U1Mv5nG7Og6tdaytGLg5ONMFvrrN&#10;a8Hf4lHFvZK7Gc45FsUG6+N1ssfewKVLlyjOv4LBYMC1SUue5+hiCAq8szF4hkcrjWsrsjwjywwh&#10;gG2b2PFSgdHmhp97Op60jol/3yJVTwrFCyGEEEI8aLIc39ToLGN6dEyuM5y1xHB7Ku4AACAASURB&#10;VJKxmmEKVu0Af/IvPp77K//1m+3e5z9c5PYfHTx72eys9049XJB1UCGEEC+ErkB8V3jpht1pAcm6&#10;ebHL8xyTZbTA5OgQ+9/+Crf/FOXBgq2tLcYv+Tps2zKvK7z3aKVirS3A+biUZ1tL2zSEEAgEjNZk&#10;JsNkhra1K8+4WkNTglpCCCGEEF913ZTtpvXmsDKZS3O5k/yr7v7DU49kfKwx1WVWDcyCRQNtsKDA&#10;picarQ2ZTGfsBvjtT7xPD6m/5ejKF358O1fvMGV/l/qQ7bNbqCbWvPLdSulyxVQIIYT48nWdD1XX&#10;/1YpCWbdR+YWtDKgIQRPPTviajUlHC+42uvxyOSIjc0N1s8+QtkrmVlNXdd4ZTDGUPSHOO+wzkMI&#10;y7hmEwKhdphUZqDrmqhTTntXY81T3PSapKaWEEIIIcQ9FtA3pdTfSKUvQwxkdUedLnfLSV2MVun0&#10;kaCbBNoUG9scaZQNWMBk4HyL9/AfPvXjj9vpwafODrLf8NXkLWvGjsbDEjc/xjYVmU41rVR8JT7V&#10;yOiORrZ/CCGE+DJkweOcx9oW7z0Kn7ogBiAsi8efSBekK5Qsr3xVeTStCzjvyLSmX2QUOmCrGYvD&#10;axwfXMdN91FAXzuyrKDUAWUyMg218/HnrhRZnpPlJUoZWueo25YsKwjo2BmZG4NbcdYUbpGXJZla&#10;QgghhBD3XJ6Op6tqLQuqp+Ptwl4ZVbpXvKXTg9M38HMUilIrFt6zC/Q9fPKf/uOXnD9/4QfKa3/1&#10;gSfWB68aFi1XDg84s3mG+fFVfFsxHAxwtqtpcvqZ5cOEEEKIr4TSGqXVDRlbX+L9ZPh5UcgHY0JT&#10;Qz3DO0vJMVmWMTABV3qa+hqTz13m6pUrXNveZuslX8v58+fpre2iFBxOZvFnbjKyLEPnJVprdF5S&#10;mByf5hkqLZ6ZLlPrOeYfkqklhBBCCHHP5cSp/EnzbTiZ3K/2Dlqd9Ie0ou27qZw6PaXbWB9SVRX9&#10;OuZ0/c+f+sDWm7/u8Z945ab57Wx+/d1Dpru0c0oDyrUYpXHWMuj3aZoGpbpMrZgbFrptIulMS3BL&#10;CCHElyFX4JzDuRbnfdxWpk6CFl2mVpexzHL8kUytF4PGgTEZgzIjMwZtK1zbYFxLrgO2XpD5Bu89&#10;zXSfa4czFpNDQDHIFeVwnX6RY7IcvKe2Hu8dOsspizIWjUehVAClUmMAtczc8pKpJYQQQgjxYnLr&#10;NerwPMeTboddF8J0gY+TvvpwyhD4n373o6Omaf/BzuHf/ez5zLxzdO0ZirygOdPjypUr+MywNR7g&#10;g6apPceTKXmeE5bbD7tXmVZMl58lpPqJEEKIL4NSN0SuTlK1QvpaZmTJMPOiVNephmdBzLSymsZb&#10;QltjLdjGsba2Rm+Y0zQNz+w9wxePrnI0mTLd2WX7ZV9LfzBg1B8TNNAGbNvgtcHf0DfApVCVSv8h&#10;QjfPuUVMUzK1hBBCCCHuuW5dcRmmAk7m8N3k3i+PMVsqkMWJXWp5vlzKVhaUpQgOg2MX+ONf/8hb&#10;ioO//+RG4T820os3jEY9TD3DWcfEV2zvbHN0NKGqKkLQaK0oB2sEZdJznOSLqbQRUadXspxcCiGE&#10;EHcg1zFTy9oW59xym5kiQODmmlrqJF8r/ksytb6a8t4QZy3V7Ji6rslpyfOCMtdorVkbb2Ct5XDe&#10;Yq2l7PXpZzCdTLn81OeYTCaEekq/zOmXmkxrtG9wGAwBt5J5HpS6IWtc3zJTXOKfQgghhBD3XBfU&#10;8ivH01TZJzRtvH1mwAWK4ZBmMgUCua5wHs6mR1wHfu/XfuTcBaY/A3yob5vt9EgAmJTiVRexu2FI&#10;65td4dXuvEvR6roOmdCeOm9V+ZW8eSGEEA8p4xq01rR1xWQywVbz2BUvSyErt9IFuAtlLaNd0qjk&#10;q6mbJ5zMD+LPq8vo7mpxWpWfOrp0rMyALMsYbp3j0UcfYfuJV9Ebj5m5ktlsBoNNQGGVhhBwGJRS&#10;aGPQRpPV05tek2w/FEIIIYS457pJ+cqK43K50aCLHN+0DMZj5sdzsA7QNNPZ8n6PDkqOpzUbwB/8&#10;2nu31+df/KHSHX2g1POvBzQ6PU+IQahF3m0rjJPLENL5ckqo09/yoUEIIcRdpFa+4NSQuHpRty0x&#10;SFrOV1UXzOp+LlZ184db/2CyFPTqjgRHaAPTKxWfn15jb/+QS5cusv7IKxjubHB4tAC6BjgBlMaH&#10;gGs9oYXRLZ5GglpCCCGEEPeYWRY8jZZdBrstf9qk8liBajGHYEEr8BadZbzMVjRAPoU/+8TP5Zfy&#10;o7fv7+//0s66eQvBZtAAYHWcdi6y+LhNqpVV2CI9X9rWkYJb6nlqZsmmDyGEEF+RFMSK3Q/jVyfI&#10;KPOip0KqcZXmK10GlkuLYt1P0yyDWaczvb1rMcbQeKgPJxxP5yz2n+bs8YTd3XP0tx8jyzKKQuOc&#10;Y2Idznl0VpDnOTRdLdETEtQSQgghhLjHuopUJwXgV/ocBsBbirLAOsegCNSNpQC8tWwC3/+m16pv&#10;e8s3fP3s+MqP22H13gu762fr4wllWXT14nHL0lfpmVS3rePLnQLKErkQQogvX+pxGANaWsegVgps&#10;hRBuGmVukcQlXhS+vPlA8AFTGEa5wbYe1xxz/OwRx5MpV/5uyKOv+SbOnDnDcDeHskBpQ1XVNMGg&#10;/a3recrMRAghhBDiHkt5UnQhJt8VRl12hPIQAoWP0/g+sNaHzMKshf/9J9+0Ox6Pf7pR+se9908y&#10;6DOfz1GDnPliTm9YpoerANCpS6JKz+jDOJ53tbPSyqvuYl/Ljx1d16HV/otSKF4IIcSd077BGINv&#10;G6bTKW01RylFRiAEjw6r299PL/p4Jdvjv5pOtoGmTK2uNqfqMrW6+cTpmltdWYPWB2JQMz5OVxi+&#10;Nf1Ya61YZ2dnm7MvfS3nz5+HtV28dxw30DQNeX9802uSTC0hhBBCiK+6lXVG58lzReljGOl8D44W&#10;8IeffF+vV/a+yzz9Vz8faN42Gq8prTRf3NtjZ3eXw0XNxsYGVRtrUhDiZLEr9J6lyWir4mSz20Zg&#10;umDWyvbDrjBv1+3Qp3Nz04cOIYQQ4kuUsrO6TC2lgBAI4SQfSzK0XpzCSnfCrhuh6mpmLc+X1dDS&#10;pXEekWUaay3OOYwxDHKF1prG1jR1g7Ut1z+/x/XDI47OnWfrJa9he3ubcbmONxmTW7wmCWoJIYQQ&#10;Qtxjq3lPq9cUGRSZQbeWQkNVwb/+nZ9405qd/pNc+3cudgcbE2fJ/TFGa0KvpVZTmsU+hj4DlzKw&#10;fKx1ofx6evg0GS324/XpBXSZWl3mlk8rryddi8ypown1C/FtEEII8ZC6dU2tW9zuOa4T916XmWVS&#10;jayuZpYJp7tW+pS55VPIyab5gzI5QeXkoUVrTaYc3rXQVKi2YWtzQFUtuL53mc9P9rkyqZk++ihb&#10;l55kY2P9lv8RJKglhBBCCPFVctPcrNsGaGNb8xHwr37/585sVHvvxs0/Ptb1uWY+oT/uM5lMyLOM&#10;uq7RWnP16hVeeukxrly9gjHlvX4rQgghxPM6lRCsiFlbXVZPCFIg6QGz2q3Se08IAec91jp8iHOY&#10;osjp9/scTqYURcFmT1M3Mw6+8DfYg2dYHB0QLlyAx//BTc8h/2WEEEIIIe6UilWxdIhdBldrZIXe&#10;mBAC3ikwGlUfoZWmDA4FzIodsBb8FLIMY+cYDUMfVxzPZvCxj/3g8KVr+XfvXb/+wZetrX07oN1s&#10;hskMrXH3+A0LIYQQXzmVtq8bFXDOsZgcMplMyHD0+32CbU7d7uSO8eClpuNDbfiNP8zOzg6b5x8l&#10;zzIOFhbz/HcTQgghhBCndGn0Kf2+m1B1U3BnITgXlyizDGVrjMkYGof10IYSsgxcBVqz5lvKAJvE&#10;oNYf/PzbX/Pk+d1Pm+P9X+orXl1kQU1nR2hvyXKDk2VJIYQQ9yFFzNZKZbRwbU3btGgVyEwGqcC4&#10;UitZW8vmwDIAPsz+7ukrNJM9TLBs9A2j9TMS1BJCCCGEuFM5DoPDESfnVpVYleGJq8ijrCVXDu1b&#10;BqGiDhofAovheVqfAUegKrZGimZRsUucr//5b/7E9ptf9/iPvfrS7h9Oru19Wz07KDfH62S5wodA&#10;Nh7gcg1WCrULIYS4/3QltLoC4842tLZF4THGQMrQ6rroLbcpJhLUergtFnPc/IjF8QHtZB9fTeV/&#10;hBBCCCHEncrTse22Qei0AdHHDYhF2oiYAyaDY5vWEfUoHtURRQGD1KTwLPCnn/6nb6/+9j//wpMv&#10;f/Jt1dXPD5y19PrQ6/U4trPYLKrMmEwmjLLRXX+PQgghxAtNE+sqGeUJAdrFlOl0Cq4mzzJUGkfV&#10;TS1VukYmEsJ4mK2NBswXcyaVRxtNPjojheKFEEIIIe7USaHbbnJ9epJt0mmZw6KBXq9AKcWi9qA1&#10;WxZMAyPg1/75u85fUO5nh3byke2t0bCop0DLcH2Izh1HR4c0vqbf7+PaQC/PpQ2UEEKI+5OK4aoQ&#10;YgdEbTTGGLxXy3rxp26ejjLsCQAWh/S8w2SaQMDOr0lQSwghhBDiTj3v5j8FzseAFoD2NrYtDx4c&#10;bAO/8+vvGoxUeEcI/sPl9Pgtg6BUVrRcvf551nPDoppg5y3VomK0PqDISybNgvXRGrNZe5ffoRBC&#10;CPHCU2kxKKR/a23QxhCsIoSbNxfKdkNxo+PjY4o8x5QDtNb4oCWoJYQQQghxp7wZpH9UACgf9xF2&#10;K8mL1A9R0VDkBaZpCMCTAzicw1/+5o8+US1mv6KU/TGUGvaGGtce07gZemiwRjNvagpt0P2CQd6L&#10;RecPFthaQa+8x+9YCCGEeCGcFMmKQS2N1hqnNCEEbp+bJcEtAdlgHRcCjYUQHF4hQS0hhBBCiC/b&#10;c+2H0ICHslfSbxt6Gv70kx8c1XX1o+H42Q9l3r2h6BUqMxmj0Yhnn32W4dqAtm0hNyhy+mWf+WJB&#10;23j6/T6DwRhjDPW9en9CCCHEC6nbfhhPUEqDivUpTw+pp4NYsv1QAOT9MU3T4FqL0oo8LyTcKYQQ&#10;Qghxx3QPyhIWk3SBZzjoM5vX5FlOa1tQin5waOA88Ee/88Gv36n+/uMhhO9Zs3oI4FOd+TYdveq6&#10;PcUpmvbxmLt4A5POq9zd9bcohBBCvOCUJgSPTl0OtW9omoZmPqGuavJUlFI9/0Z/8RBqVO/UuUIy&#10;tYQQQggh7lhW5tg6bjnM8pw8M8zmC4q8pGkbcjy9PGfUOP7dH//q5vjwr3/YhMknjG0f9d7DyqRM&#10;p1iW7wrPB91dA4DV6vT1SFBLCCHE/Spma3Xhq+WXeq6cGykZL25NMrWEEEIIIe5QqqiFLWLtrKaJ&#10;k+yMFg1sAiXwZ596z5sODw9/8VVn+J7JZFKWOIbDIQdtLPSeu5SJlTKwspSR5VMwq0kr1nVahmxN&#10;PA5bKRQvhBDiPpRqZ6ngYk0t39I2Lc1iQl3XZClDS902eCVBrYeZUzkAKnQbWINkagkhhBBC3ClD&#10;zKHSwdO2FshBa7ZzmNbw73/3JzevX7/+fvfMf/noKy9dvOSrOYMsw1nH8fExYdAHbp+ZdeP6tRBC&#10;CPGgCCF1PkzZWUppVCoWr7Um+C5o1QUtbjyTcfFh121b7YKeOngJagkhhBBC3KmcOLEOrSUHLow1&#10;e8c1ZQ3/9vd+/lvH9VM/3+s13/3E1lZ5eHgZlfXw3lOMz1LVNYEGOGlVHlJwa1lBZDlrP1mJjEep&#10;MSKEEOL+dWOelVIKhULpGNzSWhOCO3VDycsSN9JdJl/K1NI4CWoJIYQQQtwpRwxsZcRthoNpzad/&#10;88Oj0fzpX85nz/yTXn1ld6A1i4ViPB5zOFnQ7/c5OJ6R5zno02vNaRfizeVEVCqkmyZxJnRBLY0Q&#10;QghxXwqpflYX1EoBLaU0YRnFul1OloS5xGkS1BJCCCGEuEMLcmZ4tnH8+f/wL3T2N//HG8z8c7+w&#10;WT31wwPVz0xu8MHiszVmi5b9mefixgbV4TWyvGCtjo9jU2yqScdFmpl1GVm5jyvWPetOnc+z8t68&#10;USGEEOIFdiospVTM2FIKpbXUgxfPKebHg06LfiFoCWoJIYQQQtwpj6dX9PjvfvX9g+rZz/7MhZKf&#10;GQ57j/nGsL6+zvXre2RZRtAZJjfs7m5Q1RUbG+vxAW7bvDCsHIUQQogHx6nthzf+SYEtIe5EUFJn&#10;TQghhBD3oSIdu814dnlNWq/TpwuuL3X7GrRCG4Nv5qCg1OAcZMpgg0OxhsejcGgMo7Hn+HiB0lAU&#10;8OYKPvnRN792vD7+5cPDw3dtbm7RNDWkiXkIUvtKCCGEuEmwdGNlPA9xzPSeEAIH16+gtabAgwLj&#10;LSEEDB6USj2GhTghmVpCCCGEePgoRa9XMm/mEE5iYJoY3Qo3FGT3OOrjKtbO0vCp3/jg2ks+9/+8&#10;+8LFCx/e3z94zWAwIATPdDql3+9T5AVOEq2EEEKIL9HJApRWOnVGJKbh3CgEScsRN5GglhBCCCHu&#10;O/b5rnm+RCkH80kVg1iA0WOadkGNBnLIFwCMc08IsLaIk6b/7bc+8pK9a3u/demxx390f3/fTCYT&#10;dnd3ASiKgrW1NZzzuPq2+wuFEEKIh1ZgJS6lTh+1MSl7q7t17JJIkI354tYkqCWEEEKI+85qzGpl&#10;TnzT5atOQk4ZvbxkXis8PTBNvHjgwcKihn4f/vhj/6g/HAy+d37tC7+0UZbftLe3R2YMa2tjtNbM&#10;ZnOU0ngfOD4+piyL2zyzEEII8TC7YWRWChW6QJcGApnJcN6BhZCuUQoIaWu/ZGqJFRLUEkIIIcT9&#10;R8XuN4QuPBXDXKa7euXmq+XXdw0sLBxrw9xZKAtQBnIF1rI2jTW2HgF+++d+4OKrhtkvT6f7782z&#10;sO7bBdooNjY3l9sOq6rCmAxrLWUhAS0hhBDiS5M2G6aBO8syQhsIpGwtBUppwC3LYgpxIwlqCSGE&#10;EOL+E7pCsd0M984Ksy+6/YtGg02BsfEYZpfBNuw4+LVfeX/2ZPPUm42b/8rx5ae+/ZFHH+Xw+BiT&#10;GQ6nsFjMqeuatmnp9/sorbDWMhwNmc1mL8S7FEIIIR44AUXX+xCVIlepjZ3JMqxz+AAhBNAKVPwK&#10;EtUStyBBLSGEEELcf5Zdk05fvDrd7c7d8jwGw2o8Za7ROXjfgp7DwTHDtmVjDf71B94xGlbVRx/r&#10;FR+yzl5wW2scXH2aa6phmI/Isoy2bQEoyoKiLGjbltlsinMWYwxCCCGEOC1wMoRHCgjLulnamNhF&#10;mJMxfHkuMS1xCxLUEkIIIcQD5+ZgVjflicGmWtfU3kMzAwWbZsF0AU8AH/upd712S89+vSj9D7jG&#10;6xACR0dHjMdjRnmJ9x5jMrTW5HlO0zS0rSXLMgaDQdomITNvIYQQ4raW2VfERK0AsX6WWka9ustO&#10;voS4mfzPEEIIIcR9qAtSpc5InO42GNAMBwNm85bhxgaz42m8ojeAqoYzDqYzhrHJIa8DPvTe7+q9&#10;drP4odHa2i9OwuHXATR5ysZycb/iqI3HWVbexfcmhBBCPJjCSf7VDX+DTmUEMkLc3j89omlachzG&#10;GIyKuVutrBmJFZKpJYQQQoj70OkaWt22wpOe4BmzeQ1ZzuzwMAazmiYGtACmsebVjobawx/983ec&#10;bdv2EyFc+2mvZmX3MJ5UkL6bMoU7q90lhBBCiBvctnyAWv4LpUHptO3wxq2I6uY7ioeeBLWEEEII&#10;cd8xKah1Uia+q2GluwsAjdYaj4NqwWB9zHw+B+8ZLuJGxBz4zCfe89ZR/szHzCD7XhM0VX2Iy0bp&#10;8Xvx8YLhhgcWQgghxFeii22FU6d0WxCNNlitUd7FsT4g+8zELennv4kQQgghxIvLzdU1FDfV3TAG&#10;vAcC/UJRHV2jaKdkbs4ucBb49596z0fOl/zF5ctXvlcpxeHhAWV5+62FIWhCkOmTEEII8eWImVcn&#10;X6sjegCU1ujMxKYrqethkAwtcRsS6xRCCCHEfafbFNhV0jrZJhgDTr0yp6orCmINrI0cFu3J/f7j&#10;R9/3qLX2ny3Gs58qijJv830WVcXmwOC9pzeNU6SijQGuKouZWrMiTqp79nQNLyGEEEI8P69uXpIC&#10;UGl7f07AOov7/9m78yDPsquw899z71t+S+5ZXUuXeqlGtIQWBMIgLIxZbGMbwhDAGJlFFovBQmAh&#10;IUJIFhISSMhoaWwYA+NhJgYCx0TYMRETExMx45jxHxPhjRnbYTNi1G42tZpudXetufyWt9x75o/7&#10;3i8zf1WlVre6qyorz6ci6+V7+fL91vy9+84999z5lKqaE+sZGpVMFHFCsCkQzRLrajTGGGPMXeBo&#10;T29d7TMqPAUwBKSBDWAF+K2P/r1vmjdP/e7Kev0TG4MsH9DQNkLmhzjGXLk0QxREAVenL2nSlzHG&#10;GGNePIuCWek8roCIS8XhnUfoMrXUxh+aG7OaWsYYY4w5xpYbuKkHd3t9nas7O4y7rQPgoz//dwZr&#10;Mn9LO730y+Pt+fpe9TjtbJXMZ2zn25SDks98+r/w4P0P0bTPANBk87T0KcdLFrW1jDHGGPNScCKo&#10;c4hzafihDT40n4cFtYwxxhhzbB3MltQv0/CF/Z0dcmCz2/Ir7/nuh1eL9p1lO/3b0cVRq5FyOGBl&#10;vMKlS5dxugIC58+fJ8YIXd2sdilmJtasNsYYY15aIjjnEOkGlqnNemhuzvL3jDHGGHPLOVKtqtg3&#10;UqWbVdAvrce07roSVn0J9xa459QaT12aApCtbNJOJmRaEYmcQ2mBs8CvfuQtf7GYXvyYc+4NozJn&#10;OpmQe2scG2OMMbfa4uzbRyJUutXuJ6FNQw8JNHVDPd1jXlUQWkTAic1CbI6yTC1jjDHG3HJ9Uc9F&#10;0/QFdLNdvLTLaG2Tuq5pZym4tVZCVSkl8Mj7f3h4Nl78gUGcvY/YPDAoBuxdu8poPCaG+kV4FMYY&#10;Y4x5QW7WtySHMrBFEHE4cahYPo65MQtqGWOMMeaWc/RBpT4zq1uNR5d+afOsP0A+gKhoVdFWFb6b&#10;B9FVsJ3Dr/3c3z7nJP5c3K/enI+Hq40qdV2xsrpKXVc4axsbY4wxt0EfzbrxiXgx0FBBRHDe4bwn&#10;xpZoMx+aG7DZD40xxhhzGyymO7rh5pL0lXdfi72z7isIRKGt5hRFzgpwbgDbwM+//U1fuUL1O2W7&#10;/7aXnTm1Wk922Nu5SmxqxsMBEm3ogjHGGHNn6WYx7jKy0iyIgnMZznvEeax6krkRy9QyxhhjzC13&#10;XU2Njut+cNM5BhepW6nxO3CRUM/ZAD75wZ8qVqdPfW9dz/5+Wc8frqqKKQWuqXj5l1xgOp1y9col&#10;iqKgtcCWMcYYc8stSmktbV/kb4kcdGSJw2ceHzKia9AQbtXdNMeIBbWMMcYYc/s914iC5c5ZhWJ1&#10;hcHulFEOH3vHd67mk2d/+tyweZeWslrEjDkNghBj5Mrly4hzFJlD1AJaxhhjzJ1IOAhqiQjiMnwW&#10;aWt3aMZjYw7ctCPUGGOMMealEqVLtup1Ldh+U0AICDXQwNGglsL2wFHv77IJfOJDP/HK+8rpx/JY&#10;vXUwvzRyYY7GSJF5dvenlMMhZTkgRmWyey3V0/L5LXmcxhhjjLkRWVomrsvUEjQNPxQhRqVtG9q2&#10;xdvsh2aJ1dQyxhhjzK3n0pdo+upLZUUcEUdwQnCSut88B7W22vSVTSs2gf/mQ2/+5lN+/s/XdP/7&#10;49U/K8o8x4swn88JIeDzkvWNLXb39okKW1ubDMriNj5wY4wxxnQVtG7yE0CF1FBwiEtLy9QyN2Lv&#10;CmOMMcbcel2ilGv61dTPVvVJ5MMAPoNMYF6xPRhz7dqEU92v//e/8IMD4HvXw5X3Axc228tAGrYA&#10;MJcBALVLyzymGyp0DkAjFtgyxhhjbr0+06ovCH80zybPMpqmQdsG7z1l5lGNzKdTZrMZ1Ls4J4ik&#10;31ONxJhqGIiA2gyJJ47V1DLGGGPMrbdoc7qlZUcchBYkgkDcmTAENoDf/OVfOlXu/5v3Az86jJOh&#10;yPV9dFGONnGsd9cYY4y5/W5WKP5ovk0/C2JfXyuti3MoSopbpeCY6mLCRHNCWVDLGGOMMbee9mU9&#10;+57arkXa18rQkFq8NZDDqGu0/to7f/yh3c889uGHNne+F8AR+2qyALSSUsDidUGytIhqlReMMcaY&#10;O432ow77c7o49PBMiM7hvKfVPhtL025yeCCjZWmdRBbUMsYYY8xto0vLRVBLAA9+BuMSCuCX3vdD&#10;3/LQxvgDOzvt18nyrN5daziI5/NVV4hic+QYY4wxd5yuIbAoA98Fq6ICKoh4nM9xLs1qHGNMheSd&#10;xzmBRQaXOWksqGWMMcaYWy+klmff/my6Zqx0dTEGUxiUsBog7MI/ft/3/OB8dvnDO7p7PsQAzgFK&#10;INXGarvhhn3GV6aphpaoHtkeuqCWU5s9yRhjjLljLDK10tyHfWmBdBpXxDmyPIMso2laVCMH2Vqg&#10;Kt02c9JYUMsYY4wxt1zfAGn7sJZPDdGsy8BaB1wFv/vRt27s7e+/Y0OvvkMGsj5rPsdwMERDGkbY&#10;SAkcBKt8F8zqg1p98KpxKfgVult21C/ZYzPGGGPM83UoiCUgHBSCBxDn8OKQvEBVCSHQ1R9AJAW0&#10;VJUb1dk0dzcLahljjDHmliu6zKy2Hw3YLfMuqPUA8IF3/+j5wRNPfHhrPHrzaF39fD5nthnRuM+8&#10;Oo3SzWKousj4GsYGBcqYZjl0pAOGroZXcKnpk6sFtYwxxphbrz9j3zj4tAhMSQpw9Xu7rlB8VuTE&#10;GBbZWiIHWV0xRry3MgMnjQW1jDHGGHPH+dB7/u6fK8vyg1vl1rft7u7CdAZADKmOhuPGzWErp2GM&#10;McbcPfrZDUUEJ4L3Gc65RYF4OVRg3mpqnUyWm2eMMcaY5y3vlk3/nRukZZcBlWtFkUNs+v3Ae6hi&#10;hitLYhiCc4yrK7S0vByogHuAT77vu799KDu/ALwudoXj226YoWpaFjp5t+8x4gAAIABJREFUqR+i&#10;McYYY+4wpbTMZjOm+3s0dYOXiHceTzf8cFFXa2l25X79uplmzHFnmVrGGGOMeUmEkJqQDvAOssxR&#10;ta7rTo3gPKurq1zdu0oDfP93/IXsW159zw+pxg8jnL7Nd98YY4wxdyBBUraWE0QtT+eks6CWMcYY&#10;Y563g/mFuh7ProYVtAAUhTAajbh2bYIAdXRUFZDlRDy0V6GFGmUD+Mg737R16tT2u7L9z761aeot&#10;V3bH7TK1Mk3HVWu8GmOMMSeWKuAE5z3eZ0iXEq709TXl0P/mJLCgljHGGGOet3jdd2npurV5DfN6&#10;gjhAHISueRkjxMiZXKkbWAEe+cg7z6/tPvmRsWvfUniFVpHueNIVyOgLvqPdbEjWWjXGGGNOHEVw&#10;zpNlOTEqtJGoEY3P/bvm7mRTAxhjjDHmBesLtmccNCoEwHuCKlKu0DYRHORFSWwb0MhmjJTAb//y&#10;j7+23b/6iXuK8KYrz36OC2fXaaoZIm06jqRqGOlL8ao4IlHcDe6NMcYYY+5mru/06jKzNAa0L2sA&#10;SxW0jn6XVq2a/N3GglrGGGOMeQE84BD6TKqkbypqPkSDom3KsMryjDzPKeMM0cg54Nc++KZvri89&#10;+evnT61/04rWZNpw9dIzrIzHRO2GEyzaot1wgm6DBbWMMcaYk0dUEedwklogGlpilwUOB+0RC2qd&#10;HNYiNMYYY8wL0OdPJdp9BRwBR2wFipX0w8xT1nN0sssZD+vAJ37mG7/jnmH8J2t5eL2vdxi4iFZT&#10;zpw5AygRT8QTJH0pgiJLt2qMMcaYk0QBEYfzGd57xLlFGwRYbp6YE8BqahljjDHmBdOl5eEk8NHq&#10;KtPLE2gDq0Am8Itv/65sY2Pjbef0yffsX37q3Pnt01y5epXLdWB9fY0rV64AihsNAYhdj+rBFN3W&#10;w2qMMcacVIqAOERAnAdxi04vhUMp3ofLxh/+fXO3sRimMcYYY543yUu0ackyYTgcsrc3RbIM1bxr&#10;XQjEyFCmtEF5VQY/8RPfNX7ddvuO2Wz2gbWsKgCymIJgLqZ+tiBpvfbSrafmZ9YFtfJueEEQa8IY&#10;Y4wxJ02eZ4QQ0LYhxoiEmqZuaOcTqrqi8GkwmtPl8FVfvsAqyt9tLFPLGGOMMc+bNg14R9sG9vb2&#10;AUdRFFSVdjMcghuUlPMJ923mPPLOv/my+Xz23rX66lvXc3HTm3SV9rWyQrfsG5+x2//g16yv1Rhj&#10;jDlpYlQ0jUHEOY+oR1wAJGVpWfPgxLGgljHGGGNeAIXQNSK9Q8RTTaf0ww/v2Rhy9dpVxsAv/Mzb&#10;HvJ7n/7EqnPfOZKaal5Bud4d5Wjh9379YNlt7zK2lKPDCowxxhhzcrQhdXZ5cYgTnGS4EBAnR+tp&#10;XddMsHbD3coKxRtjjDHmecvyjHJYppUQcS61IleKSEZNuLbDBvCrP/f9XyF7T/+TkvY7z26uAlA3&#10;DVEcsauDoVYNwRhjjDFfgBCVqKDiEOe7gvEZzmc457FK8SePf+5djDHGGGOOijES2pY8z9jc3EDn&#10;exCVtRgZAGeAT3zoR7/+3kH9j/NQ/YWNLKAx0LaBcrTGVPvCrg4VwXWFXVW6Yq+ipD0CjkimEYeS&#10;aQqDqbVXjTHGmBMndkMPPeCcw4uiqmjboKoQAwByk8wsaz/cfSyoZYwxxpgXTGNkNpuRRRhmMIip&#10;tsHH3vEt37Y18r+9oXuvKGmo5zNm0ymNK/GDVaoYUHF4TT2qfVBLutwtdWmJRATFa1pm3bIfrmiM&#10;McaYk0PFIyKgEQQcERREA4IQmhqwoNZJYkEtY4wxxrwgaxvrNPMKAUpSffh14Nc++mM/dG985pNM&#10;r54fMyfXhpiNycsBbvMBnri4w7BQQBZBrSxqN2AgBa1EUoaWEHFEfJ+xFVMGV+usCWOMMcacNC7L&#10;U6H4GFDtgloCHsWJo57Puj1TUGs5hmVBrbuPFYo3xhhjzPMnsHttZ9GQGAH/8OPvLs9MH/9xafd+&#10;fm1tfWM+nyNhiqrSxoj3nqtXr7C5uQXNxdt5740xxhhzDDnnFjMgqkaiKM65NBNidvOIlcWy7l72&#10;2hpjjDEnUZanZdsAKdMKIHbLhhGrG5vs7e50nZ2T9GvapfNLhoiwFRtGOTzytr86XF1dfQ9XH/+p&#10;++6/f313f5qOIwUAuabhAIM467bnL+WjM8YYY8xdSLSfLblbX2RkpRbMZPcqbdNCMwMRSqeICBoa&#10;2raFzPJ67jb2ihpjjDEn2U2mvs4HQ/auXQVxUBSUmRJjRGczxIGPEa+eMfDBd7xl7Uz2uV/ZWHE/&#10;EHSloJpwfb+Z9aMZY4wx5qWS2hlZlqOqxODTpDYx4pzrShvcrNKWOc6sIIUxxhhzAvkYcTEuGndB&#10;BgTJiEDEkbcTMhoGrkbaGdEJ7bwirpwitrCpNWMiv/Kzbzo/LuQXz6/yd65dvZzlEqjmM/AlAkTJ&#10;FrWyADJt05oVejfGGGPM8yVHv+TQZoBMUj+dhoYYI2iAbuZkEUHFOtnuNtaiNMYYY06gjKV07b6B&#10;2PEOBkWaXKgEclz68WwKWcY9wCd/7kcubOTNrw7C/lvjdFeGEpBQs74y6gq+R7qm5a16WMYYY4w5&#10;wfKiIM8LsiwHkUW2VgRwFv64G1mmljHGGHMCFaQYVttvkD7E1U2RrRFxIDE1FuahxQF+OMKL8E/f&#10;+x0Prhf66+eG7bdLvY/sP8M9m6uENrC/t4MUKwgQuuN6IkKfqYVlahljjDHmBZDrVw9tyrxHUQgt&#10;bQhobFEF7wTnPFGto+1uYy1KY4wxxrDIqJIIkno0o6aAVgCGwBjw0x0+9vff/eVnx/zOdtH89d2L&#10;n6OdXGNjYyMdRTXNbtgRtCviahlbxhhjjHmJdMEtRRHn8FlOluc4n6WMLbChh3cpy9QyxhhjTqCW&#10;nBaP6zKoRAOiAZUUfIriaFTY3lphb1azTuoJ+5//4Xtev9Jc+c3h3uNvdNqyNsjR2EJsuXrtGuVo&#10;hb39KZqPSJW0Uv9ZpgFByWgQlCjWBDHGGGPM8/UcgSmN3V6xKxifMrWcCOIE1fj5f98cO9aiNMYY&#10;Y06k1AToC7j3tG8r+gxUqaYVApwFHvngj33DuXDp1+LO01+zUgqTyYTYzNnY2ECA8XiFSa2oZMSs&#10;AEl5WgJ42hTU0vbIsERjjDHGmC/c0aCWLramVC2NAUFwArELagVNHXg4twh6mbuHBbWMMcaYE8kz&#10;Ho0RpyBCiBGfC1EFnE+zBaGMFLbG8JvvedNfOrVS/Kb7zO+99uwIJm6Azwucz5i3kTYKVRCCy8Fn&#10;BMkWAa2+lpagi+BWkPw2P35jjDHGHFe6FNzq1zRG8qKgzHNUlbqaU9cNIpDlORra6w9mjjXrJjXG&#10;GGNOoCIvmEwnpIpZQJbTtgEcZIMBcX9ClsF6hA+9/Qe/dUsuf3zd5w+79XU0RmLXL9bXp5Cur3S5&#10;XoXDekSNMcYY89LqM7ZUhBiVgII4sjwnCwFiSxuiFRW/C1mmljHGGHMCZbFhlEXq6MB7Bhv30FYN&#10;xIbYNGwBowj/+Ge+9c1rvvnVB4f1Q5MrTzPMPQjs+VWiOFQcUTyKEMUtcrP6DC3Xpfy7LnjmUEBs&#10;+KExxhhjvgipE027BocstmoKcHXDDJ0IIkIMgaYNZGKdbXcbC2oZY4wxJ9BqCVUD+coqbVXT1g0A&#10;eWwZZnBfhE/8wo9894Vs/+NlmJ6XZk5VVYRmzng8ZpcBcLQReXg9FaDXxfJwJpd2wTBjjDHGmBdG&#10;jiwQAUmdaqqKasQ5T+Y9OKFtW+qmIRebifluY0EtY4wx5gRqAgxGGdPJjKzwlBKgrTkFlBE+8Y6/&#10;8n3rWfz4fWO9z7UV09mM7VOnqLMRe42Cy3BdsOpw8MppQIh4wtGAlngQRxBPFP9ccxcZY4wxxtxc&#10;nxJ+qHst/a+oppmcvffkmQOEtm0IbUvWl10wdw3L/TfGGGNOoOBhr27xQE7LKCVq8eZvekC++Zu/&#10;+c0v08sfKwp/ZmfnEk3Tsra5Rd1Grs1bRqMxvj1aaLXPxFoMM9Sw+AlA29Xa6gvEZ1q/tA/QGGOM&#10;MSfPImMrtUyipm1ZllOUA5hb++NuY5laxhhjzEm0ehqkxDczVkYZp+vIP//1ny6+epu3rbS7/6De&#10;3bvHhRaGq1QtTMm5vD9nvLHOvG4Ya9VlYwX84S8NOD3I1FJxCNC6AhVHIyVRPLkFtYwxxhjzPGlf&#10;El6OZmgdng1RRHDS7RMDMXbZ5N4R5tNbe4fNS84KWhhjjDEnUVXB6holUO21/A+f/EF/8bP/5e11&#10;Pf9wlrut9c0h83qX3Z1dhsMhiLC5uUlTNzhvfWLGGGOMuTOloJYDhRCVoIo4R16Ut/uumZeADT80&#10;xhhjjqGcNIzPkcYNVn2cqRve51oosoJBO2EAXCb1ZdaDdQC25jvEZ3bYAH74LW90qvWPQfu+YmWw&#10;NptXRG0oBzklEZodSkkp+7kUoNDebPbCmxTL8pqGKw51/4t/8MYYY4w5kaRvaPQJW/03HCoAr8pi&#10;jkPJEDn4ab66QdM0hLpCFXKXgmAaGkIIZEsT2ehSzS61QvN3HMvUMsYYY+5C3mU0bQp49dWthoMc&#10;xEGeswWcB375XX8jf+MrHn7XtWee+aX7T5/e2NnZYTQe3a67bYwxxhjzkvFZjvM5OI8iRFWi9jM4&#10;2zQ2x5GNHzDGGGOOISV2/0i9kQqiQIwQI1Ej+SBHi4KdpsE5qJqIa+e4esq9wN/4S18q95/efusw&#10;z39ha5CtN9MZQxeZ7u5TZB66eQ1BCM6DQBQBUbzGz3PvjDHGGGPuPLlLVbliaIkxQkxdf6KKiKRS&#10;XUdiW0cztSzudeex4YfGGGPMMaR99r2m/im/mH0wBZvc6pBqMqF2BWQFuQ9UVeC8gPPwTz/2k6XA&#10;Wy8//cTPZ3W12jR7qMKpM9s8++yzoCmZO0pfgHVxy7fqIRpjjDHGvKiyvCCqEpqcNkRiaEEVJ5KG&#10;IXazN1vW1vFhmVrGGGPMcZSRighoCeLJcAienIAH5rGBsgSfp6ms25oih3MBfueRdzn/7JM/uX/x&#10;mQ9vDYv1kXcUGii9Z7K/x3g0oo0BEKJLU2MvglsCoHi14JYxxhhjjpcsE1RBVYlRIQZUwQmIc6DK&#10;jdOxUuY6VlPrjmM1tYwxxpjj6Lr0+BuoK9jYAMAF0Bre+/2v83LlT982v/bsz927NV5xoWL/6rOo&#10;Rpqmoq5qvM+J4oniUVw3BLG3GPBojDHGGHOshKggDp/lZHmBz7IUzFoed7hY/UIaXOZ2skwtY4wx&#10;5jjq40zqoAs9gXa1tiD0s/fUMyhz1qua//G/+4j/ssHeT3uaD63n2WY13WO0MsR5pdXI2voadYw8&#10;e+kS5XiEihAFVGTRpBNJ8wA5tQaeMcYYY44XjSEFtZwDAY2RqIpoTIGtLlNr0coRSft1SyvDcOex&#10;oJYxxhhzHEmXBq8pmAUtSiTQ5VEJDFZX0ckMV9W8PIMvf3jrh7fCzkfm89laQcva+gqXrlyibWtW&#10;1tepmwrNc8arK7RR0zTWXS+ldJNaH+RtWVDLGGOMMcdLiAHnPN65NPthaAkhQIypE6+bCGfRndfH&#10;sKRv91hQ605jQS1jjDHmWBowWNmkrfYBRQXEgzoP3uGC0lQVZ4B7S3jkvd/1/fdurvyDa5cf3x6t&#10;reBombUVlDlSeOYx0hKpgUYjKm6RoQWC04gAXhWnoGIVDIwx5m4kXcHsm30Zc5xleZ5qasWICmRO&#10;EHHEtqGu69TW8Rl5liNOiDESQkjbnUMtqHXHsdkPjTHGmGNoMFplvjvBA0UBUkAIUNUKCiOUDNgG&#10;PvSTf+t7ttj5xIYvz+rmBg1K3sWkYnd90nbHXXRILt2e3GS7McYYY8xxEREigutqaIl4nM9wWYYP&#10;EY0tqhA1oppCWLKot2WtoDuRZWoZY4wxx1DbpMbVMK9pGogO6gaywhPbwIZCDvzWT/71v7Xu9aNn&#10;VsJ9+1eepR6voOIRGqITojiiSBpUmIpmpcl9uoab64YdetWuOZfCXtEytYwx5i5lF+7m7hUlVSEV&#10;uoLxfZkFjYAQ23ZRWytldCkIOHGIE1Rtspw7jbVIjTHGmGMq9zl1A95B1uVe66xlXMBp4Nc/+Lbv&#10;O7vuHlnxkwuTyYS6qpnszcnzIajvvlxXbL7X1+hKsxyKKqKHU+2tp9IYY4wxx5N2mVqqXaaW8/gs&#10;I88LirJEXAp6RVViTO0fG3p7Z7NMLWOMMeYYckScBKIGEIgVOIXzJYyAj/69b/um1Vw/dv84XCDU&#10;TGczTp3apvVDmllNLiA4pPvnNH15Tcfx3YyKyzNaq0iaAcgCW8YYY4w5ZqJ4UE0T4Igjc4A4HH2m&#10;Vt3tqCjaBbTcoaCWZWrdaaymljHGGHMsteS5Q+KQuqkZEACQCn7x7//wt7x8ePUfFUV85c61i7RN&#10;y8bGFm0baPdbxqMRhK73cVFFq2+kdetytBCqdkEs7Rp1YnVSjTHGGHPspM451S5jq5vpWZzDeU9e&#10;lLRtm2pqxaNZWqrW+LkTWaaWMcYYcww5IGpgbfs+ZpM5A1I46n/62Nu/NmvqfzLa//QrfJyQD3Kq&#10;tqKKJdf2Jtwz2kRnNZlkeHVkKnh1eFW8Cp6I1xTsSrMcppysIIIKqf6WpGwuY4wxd5/num63UVjm&#10;OIsuS+/xFLHCk5YSA6qKlxS80hhQBXckqBXt/X8HsppaxhhjzDEkLrXHLj/7DCAM8fyjX/z4l6+G&#10;/UeG9c7D6+vrzOcVl/Z3yFaG4DwbW9s0dYP31qdljDHGmJNHRA4is6qptpamYK4iZFmG9x4Rl4Jd&#10;R3c3dyCLMxpjjDG3Q9etVHaj/kK3uc3l4Oc+I5s2QKp/pShtJrjxCuzsArAJDD387s//4GvzPP9v&#10;w7N/+Ia1tVWaWKXjSgpg5V2x00FIt1RZXMsYY46lqCMAgkuf5+pSDaA8tml9PqcoS8qsJMbAfhOI&#10;McKgpCxL4pWLqXOjGCIiNGTEGKnJUCD4HO88Ls9x3gNKDJG2bQghMJ3sc+rUKcr5PpPJhFOFJ89z&#10;qmqGqjLPcgDqrgMli+l+liHdv8ZZBRxz+/QBEL3JFoeiGmmrGbPZjHq2j8ZImXmKoiDU8273fv94&#10;w+Nq19DrZ4vu14X2RX9MJ519ohhjjDF3oqhQeqChyEvqpitcWpbEyT4OcAJrCu//qe+9sMbkHwzc&#10;4A1hnBPqycF0iB21fixjjLkr9Z/vofuYX1tZoa4bptMp3jsGgyHOOSYhsLe3z6nREI2RKqaZbuts&#10;hMsdTb6GiPDKr3wD6+vrlGfOw8Y64GBnh92Lz7Kzs8O1z/4Bn338cVbmDesb9yCzq8xmMzLvCBpu&#10;ej+NOT4E5zzeZ2Q+oyUQgTZE5AZhMXN7WVDLGGOMuR1iOgVXyz12bV+oHdif03pH21bkwwEhtDCZ&#10;AbBFqmv18fd+7wOq/NqoyL710sWn2RxC1LjoOQxL5TPVGmPGGHOsrYYdAKaSMqJm3ed87YYAXJzM&#10;8D5jJXP4zOPjnFAH8naCtC1zf5osHxAlZzqdsRNge2uDB1/1NTxw4QI88ErwDnzKCEMKWIW1lznW&#10;QuC+J87Cv/t37P7R/8d+HWkmKTN4YyWnLArmbZdhbGO1zB2pf1/euLNPVUHA+5SBSCigbtDY0LQN&#10;fUL9QXCrq7f1nO0q+3t4qVhQyxhjjLktirRYVFxPvdt5NxxxMBwymc6IhQOUPMto5nPWM0/bBs56&#10;+OAHf2T7jMw/OpvNvq3a3cc1E+ahZW1tjb1448aTNamMMebuIIusqKOdF6urq7RtSz2b0FYVGRVZ&#10;llEUBcPhiGfjiFAHmnzI1rnzvOzCq3nwwgW478tgMIBsvTvskBigcSkzOAJkUN73Cl67coanRyv8&#10;59//fWIQhsMRITbEbj45ODy7bqJWztnc0eTQd4JzjjzPES1RhaYOhLYlz9yR3VWXf9vcahbUMsYY&#10;Y26L1MNOVwulb/t3W5lPU997zDMocqaT/dRz2Kbcq/f/xDdtrdSXPnpqJf+vZm2FXr3CA6dPM51P&#10;U72HrAuaWRjLGGPuKgd5Juk732X8Ok29IsNiwCzUNECW5ZSDEd575m1FNZszWd1mc3OTCxdewQNf&#10;+nK475XpgNk6hEDrhwhQpYMvaj7G7rZLvwqnVjn7+j/PpZky+fQ+6hwhNEx29yhWB0v3tFuzaePM&#10;HeSmeesi6afO4UUQLYghEtqGIOG6cg42HPH2s6CWMcYYcwcq/BBFaeoa8hTqKksYz+CjH/ip8oI8&#10;+t7hyP3o5PIzOOdYW19HY2Q2m7G6sso09IVLP3+avTHGmONl+aLaawpq9VsvX3ya4WDAcHWd0LZc&#10;bSJaQ7Z2D+NTY859+V/j3nvvJb//S9IFvB9DVaNZgeQe1VTWsSVlobRycJ0vAH6NOJ/jtl/Gg6/+&#10;Kh59/A/Y3dlhYzwga9obZGr1w7PsPGTufCIOVSWNQhScz8jygqxtCF0dukQP/X84uGVuNQtqGWOM&#10;MbdF1/fd9az3raKm+2kTDubPAeFUCdMZjIANP/uZevfKWwutGRYejZHJZMqeRgbjMdPu4uQwWczO&#10;ExdbjDHGHD/7fg0AJ1MAMp10yy645XMyAtNGqaqWi9kpTp85zb2v+xoefOhL4Pyr04GioG1Lqx6f&#10;r4BPsx+iqaTWSnd7jkPD5GOkcQUTVTbKFVbOPcDa9hmu7E4JGhiOxzTtfrofi/NNGh5pNR3NnWwR&#10;nBJH1DRjqIjgxeGyFNiKqmhd93t2/3+hNbXMS8WCWsYYY8xt0YWvQlza2tVGyTyD8Zj5zrMwnTMg&#10;nbT/6/f9zR8cuNnPbm9vr0z2J8wnU07fc5r9aof19U0u70/Jsmxx8XAQzLpxz7kxxpjjSeXGNarK&#10;Qcn+/j7PunXOnn2Qr/zKb+HCKx6Gsw+DCLN5S57nuCyDLJ0NDuee+O704IhojKBNKqrV1fCaUZCN&#10;SmgaWNvi/AMP8eyVHXavPEae52TdaUz04JjdFpa3GHOrLd6XN2sGdWmJMdWLxzlBnMf5DO8jTdd+&#10;WwSzumG1op///W2trpeOBbWMMcaY2yLNFrWaeao20AKDomQa+4uUwHyyy9nRgJ3pnNMO3vOzP/Cm&#10;9cHOI7PZtdWJj+ALypUBO7MWV66yUylSjAhAlEM964BjeZp1K9hrjDHHkXcwn89pdcZgMIByRIyR&#10;Sd0QY2RnCvff/2V8yev+KtsPPQRnvxy8Z9+lDN5ymKOwPPfu9RfdGlPHSGggdMOuBKIbpyBYiJAP&#10;GK+tMW8aVgYDYuwrb4EFr8wdSZbfl0ff+SF07SbfZRhqRMRRDgaUgwH7MdA2DW3TIiLkmcM7B7El&#10;hHjd35EsDVM0Lz4LahljjDG3gdCVMolKBkQ8dd2mAu+rq7C3C94TpxPOOPjIO7/zr2RafZJ6f3Nr&#10;PGBWdUEqSafy2J3So/T97X1PojWjjDHmbuIJrAwLavFkWcbcC9f2dmjzdc7fd57Xvf4vMdzchLOv&#10;SsUY8yEoNAoolDfp0+jPFnXToqoMJCBZBplPRbZCC+7Q5WM/7VtRUhQFWivee7t6N3e2myasLw8j&#10;XK4Fl5ZZlqOqxBjQqMRutmmnXfE5e//fchbUMsYYY26Drc2CnZ2aJqZePYfD4Snu2WR68RKrayV7&#10;1/bYAh75yLu/9vTuH38c4nmNDZO9GRRbAERJReSlG7Yo9AWD++GGKcjVt7HiTYarGGOMOR6G1WWc&#10;dzTlBrP5jM8xZvP0BR58zdfx0EMPkT/wleni2q0DECTFpApJowhz+ppA6VKw6TJ3FxUX8wwBZjHH&#10;CWSSgQOXrRC7nRyARCBAaFANhBBwTq4bbmgFtM3xsjSMcLGavinKEhUhhkCrbZedGBFRROQg2Gtu&#10;GQtqGWOMMbfBfFYvasR7QLKSqp0zv/gU5DluZ49VhV95z/d9mV574mMik9etra2xX2eIyKKg/M2I&#10;Hg1q9cMNW+mKnVhXojHGHEshpACSDlLdn7h6mle94es5/cbvBKAOY5wD59JcJKEFcVD2B1gkonQZ&#10;Jt1qf7aYVTAsIXNQN9CEljzL8F0iStYfIgNo2Ln4NNO9HcYaiV1g68jNLC3t7GPuZMuzGS7P2pkK&#10;xkNsW0JUNASiKg5wzqEcrZVqXnoW1DLGGGNug/k8NfArHJnLqNsZAGsC9azhvgLe94EfOr3eXv2H&#10;bdt+feaU3Z3L1OIYj1eJ3ew7ql2GVteD6CQNS5RFtZTUPItdMCuSMrv8oqfeGGPMcSJFiSBUUjDe&#10;3uK1r/9GTr/uz9G6MXXT0n3Mp4WHvLvGFq36I6RF1/nRxaD6aUrIJeJwSIBxThqCqEpsKlyeM0Bo&#10;YgtaQ9PwzFNPUM32KVbzRT2idDP97fQbLJxl7lzLGYa6yHjvC8J3fy/Ok+U5MRSEGAnaolHRbuTh&#10;de9ym5/nJWdBLWOMMeY2yJwjxEiLp40KBLz3FA1sD+D9P/IN95xm/2Prbv9bitWS+TQyne1BuUlV&#10;O3w3dTva9bF3jSa3GH6YLiz6Gluha02FbriiVwtqGWPMceTKVdq24co0cs/95/jSr/rzMBwync0Y&#10;DYfXdVmIkM4RoU2pW1l59OfdMuvOI1lO2q+dARk0Mz7z6UfRtuLCq19NNhqTOYW2pn7qs1y7cpHS&#10;C2WZU1WRqEczXBaZWnZxb+5o15d4hxsEtxREPHmeE2OkiS1t28JiQh7LSbzVLKhljDHG3AZOCgIN&#10;rG/AZMJwNGBezVkJgQ+/68fy18Q/fJdUl/52jJdpW08lGwzXV7jn9Kt5/PHH2SxTj/uidEM3lvFg&#10;YGIKbvVTTfeZWg1p9qtCJ7fmgRpjjHlRXcm22Z/vk61uceaBh2E4BFIB+IxIG1waJhjTsMPFxbYD&#10;otBKOg/0l95+ceRuv1ClX5w+w+UnnuDpT/1bHnvsv3D/mW0unKrhwhvTyeeZp/nU7/9nZtMpKytj&#10;YthHY7xp0MomLjF3hueIrh5NZDxUEy5tCCEgzpFlGVEVbetUVyu5OCzAAAAgAElEQVQGVG+Qq7W4&#10;GXv/v1QsqGWMMcbcBk1wDPJ19icTWFlhtvcsw5Uhv/Gz35/FOP9p1fj2ohhIVXUd7Bpx4nj64rO4&#10;/Eanb2ssGWPMSdDUDXVVc9/rX83aa74KXApSlVlJ27aUWRe06q+vF6lScjDW8LD+9BHSMHjqK3D5&#10;Mr//r/8ljz32GGe2Nvjqr/4aXnbfWbjnHpheAp9x+bN/yJ9++j+xXU9Z2dhgvjsnhJas6M9Ry8MP&#10;jTnOuoz3qKm+nPN4r3ifIa6FKCmLazlT68b15s2LyIJaxhhjzAvQn0APerjTMMCq39JfOHQ1rlxX&#10;Z2TU7b0/vof96ZRcIn4yYSvAcHdGs/vUm8+cPv3uMHHDaVsjfpsIiBuiQM0ccqjjsDt+f/v9VUN/&#10;j8ZHNueabj/n6hf5yI0xJ92g6YY9S1fbz6UM0T4DqO0+f7T7pPTMjiz10CcnQJCs+/20dF3mqe8y&#10;h0K3f+UGAAzjF5dp2meu6mLWv6OlzF1X6Nl1w7z74d6+2950w7hfqD6jNnaZs7Er4e772ojtDFUl&#10;0woRwbmAOAGn6YJZn2U4CuhwDVa3qN3mQewqKxaF39vuae6fv4IRCmR1Tahr/GicAl2xq7U1fRye&#10;fJI/+r3/naeefJL94Hj9K1/Jma/7HsZnz7Dnt2gVNv/4d5n/x//I43/wB9xbVRR5QbP7NKhSDkZo&#10;TK9bFvrH29d2pHt+0/M392mmuFkeU+eNS/cj1zoF56JQ5AVDHRFioKmgbVvGKwWqEFWIMdKqoDES&#10;VFEF1YgTIXOpcLenQVEkNmhUJpUwGAzIhwOcOOq2oW1bfEz7r7SCCHhVVJVZll7/WQEiQlmn92kf&#10;nAh97K4/7S/eP937OGr3+vZBjvT4g9MjyyhLwza78gI+um69y7z2TXd7/f7uyO8dvM+OThjTTyBz&#10;MJxuyVLwZXGcpaBk647OouwWPz/6mwezLvc1qdJ6Fm9vIfUofmlLP2FCOLx6ncXjKQoiQouimaDD&#10;Mc7nhGqWZgAN6XPRd38HTiMi6fUQoMZmoX6xWVDLGGOMeRF9wZUUQgujIcXkIkRYAX7lwz/+l8/p&#10;xV/Y27m4NbjZGVrCTX5gjDG3yvJF4Reo//zSL/T3T2aKz3Awog0BF0IKymQeVaVu5tR1Q5On4I5W&#10;9WLoOUDTKlkmOGpSZcWjwbfFs+kdfjiA2EDTwuRpdi9e5LOf+lf80R/+ERvhEq945Ss59/o3wNmz&#10;MDgDdcPFecVkMmXyL/4Fly5dZjadkec5zrmDovPeEeLnP0+5PoNs6W3Ql/4SEYqioIyCc442KK1G&#10;IiUuy5nO9vFZhitHDAYlMlgjz3PISsQJrnukhc5TcLCZEUKLtBUxRipG1FXF5XrGdLJPFVqyPOd0&#10;PmI4GMLOhBgjTiNZnjMc5sQQ2QsT5rM5Zbn5eR/f837XLkbDHZ2t+Ogzw6En7MbzHy/f7s0Tgr7w&#10;PZ+PE1NJSlPR+L5inBPBOQ8+A4QYmrTP4V/o87fkxXmuzVEW1DLGGGNegEg/m+BST2i31Hjj/fe7&#10;xqqfP43Hd/308Fu/8s6/sLe398j+/s7LxuMRvpod+f2syxSI8QVeTBpjzItk7tMlhPQZS9JngPSf&#10;i73Y/R+O7NdnoCxf/vaZLW4ps6Sf1TXXG1/MP1+y9AHtljJkbnbRH1+ki39durB1XSZtn4nTRCHE&#10;QBuE2AY0OLzP0LxECmFYFsznc4pMQJSie15cM8UFB7kDgbzLSMn7IEmYp+BTE6EoYP4EzRNP8NlP&#10;/R6PPvppqvE5vuJrv5Hx676Nzc2VgyjFxX/P/KnPce+//g0+9alP8afj+8nzgvHKGOc8MQQUcKTM&#10;qeeqB1+GOQCjWZfBNO3uXvf+kdVNQow8PQ/s7+/Rimd1dYOte86zvb3N/v2voSxLypVNVldXyde2&#10;KQcDKFfAuTQLnaZ3X1QIAUJQQkyz1N03e4x49RrPPPWnfO7pp5lf/Az7kwnzySUme1NWY0vmM0SE&#10;qqmZ1DXiHOXKGhvrZ2iv7qXX8boXtn/g/d9Bn9FIt552mPsVALJuwpaMlKFWhObI8xb6zMcugzG4&#10;tFzr/gx0cdyjN9/rj9P/tfUZV1XWtVM4+r7XVIBt8Tr07ZZ+e3/EjGm3tvQKd3+vB5Ne9mGf/vPh&#10;7qBo+luVFICVLvDsNcN7R9XMUzacgqouHreKXP+cmReFBbWMMcaYFyAuesDbxRY4NCV6t9TFXv24&#10;hLTHfWXD3jwwAj754Xd+Sb178cNj71+bu4iP7XUFdfuLHi8txhhzO9WLUdb9cL1uw+LqbVGkKa12&#10;V9OxG6fkFkVlloI7S50Di+1dECq7bl6/F8YtLrK7i/t+tr6Dq/EjFhf1L9JVeR/sWATttA/6pduv&#10;QspQioM1QoxMIsQQCWQ45xg2kWklDK5dg91dOHUOgNw7yHMOZmE7/CCAGNJrU+RcfvIJ/uD//Gc8&#10;9thjvGzN8drXvJbt13wj45edpy5WcA6uXtnj0UcfpfwPv83Va1d5cPok21vbXJYho9EI7z2z2Yy6&#10;qnDO4bxPheKfkx5apnBYks6cj//JDvfeey/3nXuI1dVVOH+e7VPbcO4sbG6C2wLv+ir4i2VsA21d&#10;44sBSAr6uG63LJfF8Skexm15zj30Ws4B7D3J5IknuPjp/5vPPfUU+8/8CZn3DFxMwzm16F4bT1N/&#10;AY9vMftjP7y1u5vLMaAvNrXpC51N8gs8vj7vYXHLwxiP/v2IHA1mLQ9jPLaU9GBSWmEqGg8IBaqR&#10;ZpYyK9GIkmYD7cNZIu76Xk/zRbOgljHGGPOC9KfQrnHSx6y6Rps/+tNDO3SNxjmcAX7jkZ86NZ9N&#10;PujrvW9AhLVBhkiApZ7NvtZD1vXIL9fOMMaYW2W5BlBfC6pfLgeltMu0iouPreXaP/2yr0HTf/4d&#10;PV7WBX/aL7am1SKIdDQDhZsE25YzWb5Y/XEWNY+076xI2/PBKrP5jKtVi/cOv3WOM9unGG2fYTgc&#10;EqsJe/t7xFMPQjbiaDGkw0Giw8G4dJGNKn/2v/4jPv3pT/Nsdo43/uVv5fzrvon1zQ3QObQtxbP/&#10;iYt//CfMP/W/MbpyBTfbY6ttucgZnDg01lRVGso3n81wzlGWJc45qqrCu6MZSqpHVnl2JIAwahtA&#10;GDZdBpOkmmlbb/haHvqyV5G/8qthdZU43iBy0IWUVwHBH4oSpeCYkLLF+s2OdE6OR2MtzIqCAJTt&#10;Ot6DW80Zv+pBxvdf4MH5nEuf+jc888wzXPvso+xPJqxKS57lSNUw3Z0wKo9eQstScOkgdtMFtWSp&#10;5lX399A/L31GlOtyt3UpCtXXYOvbAZOiq2XXz268qKnlln7vxpmPDeuHnreDIG8fPO73y/vb7TOw&#10;+ppyrv+75MhxbtYquX77XdB+OTQBgyDgfPc8evKiIMaAEtHA4oVWm//zJWNBLWOMMeY2WAM+8YHv&#10;W5Gdp34xD+EHVrPAbDZnfzZla2uLprrx7/WNZ5s9xxhz+3z+S7P+4rj/wOrzhvrgQh/0P8iA6jJd&#10;dTkY1hfMTut9UP+LDmr1S10ahrUIPrC0PBrsWg7aPV99EMJ3YZo+WNFvnwSlikI7WGf7zBnOverP&#10;cf7lL4fTL+sCOQp1DbGE8fjQgWMaa5el4FD/vPvDDwb43FOf4+GHH+YbXv/XKO69F7Lt9IPdCY9/&#10;5jNU//Z3uXb1KsP9Jynzgug9Tdsg2Qrj8QqT3SeJIRCjkmUZRVFQ5Dl13TCfzRmPR9zI4i7oocw+&#10;UWqf8lhmLr2ur/narye/cAHW7oOmWQRrGq3IJUeK7vXXw+9DQTIhy9yhW5LFzSw9BXi6EkgA0t3f&#10;wRnIWk5947ezdekSTz/673nsscfY/cyjVLOK0y4yGq2i8Wh5gIPg5NHbizc5T4scHT/YD9tdDL9c&#10;HK8L8vYTznRBpkUe3nWZWs9R4fwLdDBRQp85+fmDVss3dNNC8zcJah83gnQF4FIwVTX9WYqkYb9F&#10;WRJCIHS5oGkIYoqCWYfkS8OCWsYYY8wL4bs+49A3/tJq33abL7VbpK950hXQ/V9+48fdU5976u9K&#10;W7+lnc1oM2V7bQ1tHdd2rjHIj9bOur7WizWMjDG3R67z7rujmR1+sUw/Ve2HHXbrfdBokWHSZXh1&#10;R+svpuNi2Fb3kz7zRl+siTKWL76XPsCXMmt0qebWcvDt+d/6ck2xfphmujS7Oplx7tw5vvS1f5F7&#10;X/EwnHs47eaGKZg1WIcc2ih4L8zrhrLICVmO827xvPZH9919Fzyo8tVveRfMZimRSFvYfZTJZz7D&#10;E//P/8EfPvYY5+NFSufJvcc1gWksCUEIzjOvI4OyRETSxXpUxAkhRGKM+OwGdR+XTleu7YJIql0m&#10;VQSEWXfe09V1WFklOkfry8Vw/mFUnI8sMtBimwIL2nRRhe51qbvaYX2wVDw4h3cZOCF3Pt2nWEKM&#10;aMhAYFau4wZQA/7svdx75jRrr/wqJv/h/+KP/+SPyZ7+LFUTyf3RWlHLmUz969vXTwpL759R2O1e&#10;9bJbptmMGymPHDdbzBqa/t5893fnw+jI8Zbfn8tPuywyKDu+OnI7fdBJFo/j6N/HzVobz9kaWaqx&#10;dbc4/HhUDz7n+lGJRTmgbRuIgTZE1AU0pk/Lu+ypuGNYUMsYY4x5IVx3URdS4zXrGrFt38zrr+o6&#10;RRcDW+savZf/7A/fNHTu3UWZD9fKMVU1ZzqZkHvIs5zwnM1JY4y5PfKuwHUfPOkLv/fBfd/VVeoz&#10;SttFqsxSsH4RPOpnRYxHttcuXeRnL1KB+OeyGBzUZ6gsCn4frZH0YtwSXF9jKPTD1wZrbJ5/kHtf&#10;+To4fRr8KtQNLSOywZg9hcxB5tOQvBACkOP9zScS6S+4AWgbWFuF6VWe+r1/xdVH/y3PPP0Mg90/&#10;4/ygZKBD8jxD64b5fIZmQ1ZXVtmnYG9vj7UyDRtU1VQYXhXvPWVRMBptMp1OF7d5I24RROGGp7g2&#10;tCnrDKjrmsKnYXkyrcG1xGJAXdU0+5fZ39+HvWeoqoqyuoaqMrv6bJc5I3jn8XlJXuRkeYn3nmJr&#10;i+HqKmw8AFmGFFvpfh0atqhAkE2GZzdZ+YYVVu/7Ey7963/JH/3RH7O6kt7/Pi7XvlzkaC099/0w&#10;xOVhhZ/fctD34ID98E45un7d+3Mp+Nrdv5v+PS2O91K1O+6OwXcHxd4V+kLwXYktBHyWowrBN4hr&#10;UXFESa+mIC/ap4g5YEEtY4wx5oVYDKNJjcai60uu+1PrgDQMpLv4G7SpebkNfPwD7/jGPPynjxM5&#10;3VYp2iXi8F5SMMtdP9zlwNGeVGOMuTUOPotWBebzOSEvUVVqjaAQg3Q1nyryLENVaZsW5zMGgwGR&#10;lslkQpEdrZm1fAvqMqp5xSR3KVjiHIPBgLxt2dvbRcqD4kV66Jv++42NDS5fvkxoA+WgBAWfebIs&#10;o6kbxGXEqClwo0o1n1EUJXnm2Z9M8FnBjbxYQ4f60lfe++72m/T8jVZAhAuveB0PvPHr4NyDKTOr&#10;LGFQEuhm9BOYAWPS7H5F3l/SpXwspykYNCwKYgigDc4JuADzOexe4Yn/93Gu/P6/5Omnn+bs9DOc&#10;K0v8KCfGih1/CiLU+QhyWG13mdcNp9qnOeXgqqTZ+0QE5w5CLk3b0LTPHYD0Ps2SWAhkeQ5xTlXN&#10;ceyQZRmzZx6DLY/bEFZy4OrVFOS69hSzixeZ7F/h0qVLXH7yM+zs7jBo9vDeM4zTlC0W2xSfWQQl&#10;MxQldMGf/cEKm5ubbN/3Fdx///1k578C1tcox6eAg9pdM0ocMBqcYvSqU9zvxuj5P+Gp//jP8N7T&#10;Nqmu2FAcbQg4DYxGY5rZpHudjw5n9V14qglKOSjxmlHXNZ6KoigIoWY2m6HOkfkMsnSmn2uGKvhs&#10;jPeea/sjxDlEfHqcLg0BHQzHlGXJbDYlhU8iMSqx/f/Ze7MYS7L8vO93toi4W97cs9asvbqqq/fp&#10;nh7ODGekMUlLBC2aMgyQsAGDtghLFvxi+Y2wZEk2aEEWAb8YgqwXQbAB2TRsAgJBiYQ45nBmOAtm&#10;pnt6qe6u7uraM6syKyvzbrGcxQ8n7s2s6m4OOd3DHk7HV7h18+4RJyJOnPPF933/grKsqMocZx2H&#10;ZCT/PMSAf2kIBErrsdaSZW2c80wz8YXSCATOB5xz6KTe9kIihUCEQPCe4F0kOOWjtM1P2HjlgO1V&#10;iAP1DEO0Ig6HI5LE0Op0SdKMyXjEeDLG2agsTMQ0920//y2EUN9+8pRtfx5oSK0GDRo0aNDgh8Ej&#10;2TD7V0jrZ2wBc3Mw3AYNaS3s+he//jcuBDv4BwiOvt/XzgJfHw0wntkEpqTWR2XDadCgQYM/GyaT&#10;CUppkiyLlb+cwFkHFrQ2yDSSXiF40ixDKkU+yqm0pNfuI4rYIYYZN/XwLK7CIFLN3NpppJRs3nyX&#10;cjTmdCsgszncnzhHFuztDQghkGYZxhjKsqSqLM45yrLEpBmVtfg6oN06j7CRCJFCHLho8KOZjAfn&#10;UTISAmVVoU2KMYatkCCF4OT6OZhbiXZDqWYky8EJr3OAiuqiRO9P6SaTES0lCJNxHV4NuAmMctje&#10;ZuvuXd56/VsMBgNaW++SWItJErTWBFervn6AlOS9GUn18v2g9a7v83yEEBIrC4T0mFCRqECPCuEs&#10;3//yv2Fy420W1s/jnKPa3WQ0GjHeeIuNjU3m04C1FpxlQSlaiUZrCE5hLbhKRLJBypp409EuWds7&#10;sQOKjV2ubW5x77U2+vCrrK+vY86/wPziEnZuDc3BZujExj/5NCdOPs3RhQFf/epXGezssbi0RLAT&#10;rM1JhWAyHqOnAeIz+6Ot17+mXU3GpPSk0pKkCS4vGe4MMNqw2OuR24BzlrGTKKnIs0W88zwoKiaD&#10;CacuPku322V+cYl+v0/a6mCMQWgTyz0qFUnAsiDPcybDAYPhgMloSFGWVN/7v6NlTkhi3n6Aet+X&#10;MtpXXZ0VNd3MQgqUkEgpqFwFBGxwCCHQCKQUKKWRUkTy5ica77/jT/sxqTVBSFwIeARCa7RJonrL&#10;e8IH2qjFrGJkgz8bGlKrQYMGDRo0+BAQ7/lrynYp2N2NDwtoA//kf/wb3cXR+DfKovhplz2cgfEo&#10;mfWBSq1Ho7UaNGjQ4CPHwX7nvQRPq7dMURTc2YnKmKS7QJJkBG8ZjkpWWhl40N4hpSa4gLceITVK&#10;GALj9/3VGenhBU8+8STzz/4V6HQobl/n1VdeZfzO13HO05EPv3+6yNP5YJ7nKKXQWhGCx/s4+RYi&#10;qrXQGd4VWAJSSoSyOB8JHanU7Jvfq4j9aDpe6WsrkpY460g6HVSSkOeGhf4Cq2efgPY8iAwr1b6J&#10;zINU0CI63NNptleYzN6Q2RHb197l7StvsypHhBDI3ITdB7vsDkbs7u6ysvNtMmBkFmklmgdmvV6u&#10;MRUVS24bAOM3ARjLHgC3suMAdNzOw83xAcqS97RW/b7uoomKnkkgL4eIskRKSRdJCIEVJcjfHHDl&#10;3VfI8wLnB2itydSEfsvRdQIvPE74uG/lCqcUUiUYJVG6SwCqYGoloSb4gK2VWotqghfg3BDGQ8ob&#10;3+PG3dcZvvl9jDG88Nd+Gb2wANkaRVVSyR5KgzWGsoTuuSf53NwKL3/9K7x79V3WEoHOehTjHRJj&#10;CL6qV9c/ch9bZKyWqVyJc2OMMrTEhERDSxVkQjOyjna7Dekig70B1/cE8/NLnPv0T3HhsQtstRdo&#10;t9v0ev26UadB+h7nHGmtNBQEMiDD0XMWZyu8c7SefoKdrXvcunaVOxsblIP7EGDOVJiWoRrvEJAk&#10;skQrTVeOQQiEzXHWMuodj4UCrMN5h/ceH6ZqyQNh6O/ZL35CBy6PjMu0jvudcy7WQ9QGk9Yqy7IC&#10;Vz5c46D+kql6K7z3xQY/AA2p1aBBgwYNGvwweORC23uGIFW0HaYxRIF/8Zu/1r2/ff83rB/9YuVL&#10;eI8iq0GDBg1+PFDX13vfRwR45/aI06dOc2R9kaoq2SpK7g2HGG2RSZf7kz3a7R6pj3aqwlmMMaA0&#10;xWhMpt6/yqGv+8PO/Arzn/oMHL8AZUm6dJhTosMrN16hKHLaHCwPe2DZ6sllkhiEEFhrcTZOLJPE&#10;oLXGOcVEGIKCIHxUUUiBc1G5JYWcZWrNvvagZOUjQKpUVBoFhZIah2ZcOJzucPzcJVg6AkApwGmz&#10;H6RvY5aWF2A0YCdRbeNdVOZohWh3SIoHbLz1EvfvvYH3jp6wlGVJMF0kkGUZQgiQcfI9tJbgA0mA&#10;JEnAvj/p+EgzH6hm+MgLH/CB6duKPCr1RBVJFiFk/F1SrLMIJJPJhDwvkUKgEx2zsVQkJf0wxxhD&#10;u50ghKCqHGWtSnLe0+kvQQhIEUkyXSu0lIiKLcMI7wNSEklZu4OvAnK8gwP++P8pOHfuPGtPf4l0&#10;YQGvepGEEJAkwNJx9NJxnltYw/7hH3Lru18naynW+ytRxVhr6z4wYD0EtDGEXDIZFbQTydLSIpRj&#10;dnf30O0+w9GI+yxx5NQFzj71JQ6dOgWLpwBYE1N7bH1xLMT1kFKhNTgXamXV/gbSCvQ0zOx8j4Uz&#10;joUndzk/HDK5d507Gxvs3XiTnQc7zPcUtioJ43sUtkCSx+8OFYTAeFIAIR4XdZCUCAJPLBwgH/HP&#10;PUqL/0V3132wmGqq1IrHt/chRktog5AKFwLOB4QXNak1VcNNFVpiVoChwZ8NDanVoEGDBg0a/BCo&#10;K2zPuC07+yveZ3iqElYU5A7K+/f+s67gV6X2IpWSyQdUK5KPlJjfVww0aNCgwZ8TxH7u00HiYvp3&#10;78xznPnCF+DkKQiByc42l19/nc1rb7KxscGaD0wqj/clhXP71eFiqbADVQzDgf/3+71WfwkWVkB2&#10;oHSQdZhff4yl42e5+u674KfVFx9Z6BrGGLxzlFVUzCSJAQSTSY61lj2hkEqRiFjcIxOCIDXBWrzY&#10;t53tV4H7aLMMU61wZYF3giRJ2HNQ5AXtk4c4/MSnou0QKFwU/c7M7T6HSiGlizazqgCt45uUmpFx&#10;vX6LjnZ0GKATTU95SlHhM4kQkvuTHlJKjLf44OnZDYSUZEZilCG3sS3HKlbZK5Sp1/9hW9mfVjj8&#10;6Oudgasn7gYtU4RMKCsoKklZeWgnBO9ItCFNU4Kx5HnOaDDG2oq+LNDWY1xASRX3G2VIlEJKgXAV&#10;IQSMm+C9J/UuBngTM5AmuoP3geBKfPAYUaGUoqNiztmdG6/x9sZbbN2fcOmFF5AnOlCU5HqeNAH0&#10;fFyRIwmf/tkF3soyXn/9dTb37tLKWlR1ELuaFlQQDxdOSAiRVFQx221MgveaPGQMqLBijuNnjnPq&#10;6S8xf/Ys9COZZUVGUXg6elr9MRJYzgu0VkgTG1sLERt9xs2K/TA2YDft4zUYvYjow9zh83Sf8Kjh&#10;Nagqrn7tdxkOh4R7VxgOhkyKXYQQpMJGu7GJZKKqSRjhoxoyWIv3Pq7bwe3/CRnAPLqegX0brBSx&#10;3ZwPKDepiywEQvDUZRw+jkX+icEHl8ho0KBBgwYNGnwgDHGiYYljxSAgiAB1lG/Hxff0A/yv/8N/&#10;+ddXxOQf62AXFtua8WSEVSkBOa2BNfteUYv35ezmkTNBf6ir5zRX8Ro0aPCjg5gqSA+Wrj/w/6Hn&#10;f4n+E5+C7hK0FzCrhzl86jGOHD9Ca2kVJruMrIPxHkJrEiWxzhIQtLIM6ccIAqXM6j4t/pgKDhCM&#10;0hWOLa3A2pPQ6oEwiHaffhjxzvXb9Mr7jyzffk8qiLlTwQcgkCQpiTHkeU4+mcTMn/YyrXZ3pjoR&#10;vkJIhcThQ5gpXKYk21RJRh0KLR+tKvdnRCYUwTo8kJiEB1UkZY4++0WWLj2FlUvYIMnrQOm0Xi/p&#10;cvA2EllCxOxGY+oVrrdPWUBxn6uXLzM3uklmJJmvcGWO1R28d1jvkVKSKkGiNUbGwHARHM55nJAE&#10;ISilwQtJqAPXERYhLMZ/wPr/AKXWFKv9pUjGlAal2pAsEFQHkSzR6q7Q7x8hTedQSQej22jVJ0sW&#10;6HSPMN8/zsI86CSjcjAuKiaFpbQBH8D5qKTx3tcVFANKglaaxGiMMYxDgpSGxERlmlFRHVNVliIv&#10;WO2vYIdD7tzZJN+4icpatJd7JJnB2RET2cGLViSPOvMsnTiOdPDg9nUqL0mFwwsVk6mEIMi4D3kR&#10;xwotUqS1oBUmSRgGxYNxybi9Qv/IaS79pV/k6OOfIjv9DHTmQfXBaywSo+v4+dp1KJVgWvRSTP97&#10;v80zdSlKqGT8M5Exk00Lou02aUHSZeH0adZOPsba8dPMHT1Ld36JIukxKD1bE49E4JzHO4/1nuA8&#10;8XCLoW+R1DoQoTC11dWPxQfuKH8x8N7lr9d3ugGmFRGFiH2p2Cd2pZRoV86Iv6li60DvxU+sTfNH&#10;iEap1aBBgwYNGvwQmBpCqqmcX9ejyLrwU6d++p//3V/7jLTh71eT8arWmiv3brO2tkYYTWdNdZBs&#10;PQqdKhj2Mzjqt81+OT5jRXMKb9CgwY8GcVr1AZOrAIPuceidICSConSMfUVQGUsnLvLEiYvYOcH1&#10;6zcornjG4zGiyhFhX/4lwvuTIlP74f3BmMuvvsGh9ZJ+P2OwW9LrZSTHjnNs/QTutbfich4QOMwm&#10;9IB3nkC0/kgpsM5SVRX9+T6nTp0mLJ+Nwey3r/P2229jiwotNQKJr3NwZiv7I4DNS1JjGFZFnbuj&#10;WVtZ5dyFx4FIfiDF7MLJDLK2GYo0EllpB6TknXdvM8lzLp0/hw0KbT3WBYRzhKqiqsb4qmSa17OY&#10;qai8q9vbmw7OeQoXM5mkmSqzpuenmNmVumllw+x91+s956sP4C7u25SBLSkXuqyvH0etnyFJDKP+&#10;AnNzc+RG09aaxRCrLGY2RUpJ5uJ5bye4uD3LHGsdqhgyGo/x2zcYjYZsXnkJHzxz+V1C8GRugpSQ&#10;ORur/eloSyx9tAIKKRA6IVMKIQR7d7fptDJ8gPtvX2Gj/NjUYRYAACAASURBVG2e2X6G5Wc/hZnv&#10;c1/MU3o4JOPyGb3HuRc+x9mu4Fvf/BZ+J9o3/bT6Yt0Orr6fy+8QvGc3XUQKiTXzdOZaZI99mtOn&#10;TjF36adBSiwpADpAkJKp6bCqhjM7b2zvejtOG3zGSQcCAenjPj097nrOQvCRg5Jq9j2oFihwvods&#10;S1h+nDkgKR1hdxe5vY0c7NH+//4JVVVR5TlFWSJsbNdEK/QBxeAUj45fftJRWYtSEqUkAXB1VUgh&#10;JUYpZJngfRzrxeythsj6sGhGxA0aNGjQoMGHwSN686kEugP8z3/vby8v+N1fL8blE51WEss193vs&#10;jQZo5v7cF7VBgwYN/lT4E+ZYAdjZuT97nCYKj8IqCxRUVYF55nlOr59mV064fPkyoRiRtTKkh/Fo&#10;SMc8+p0P96Pj8Zh79+7BxgZzcyfpzGUEAaK3xsL6BbZe+z3+pAlyzKWBEBxlWcX8KgLHjh2j+7nP&#10;wuoTABx79Xts3t+j2M7RWqOcwbmp4vag1uTh6rMfFkWV02/NEUqw1uFkh4W1Y3D4JIzHuMhlIIEq&#10;QKgCalpST9ZyG+dBSarJhG988xtY6zh39iRJOyN/8IDxZELAorRC+phH5YTEehsJnbKkrKJNT5kU&#10;bTRax1v1iBJLfsTz7a3RHkIJ+qcucPrzn4NTFwGwpEgkcnYmdVHKkvu43rINIbBgNN5ZbFnErK2k&#10;ntLmA+wkRw++SDmZ4Leusb29DZuvs7e7hxhsUlUVw1GBUoqQ6lixT+hoh6wKvPesLs+zu7sLWOZ7&#10;KZv3r/Ht33+HQ9tXeObFF+HkaVo1cTSaTJg3XZjvIc49zXPtZf74t/8lACJMA+MfDuEsi5IkMTjr&#10;mJRjysNnOHPxcRaf//fprazgZeuhw2+q8FJVwHuPyR4mFX1whABS7k/tDyorg5yqow5eTJPxuQOH&#10;kRdgrSXRcQd0sSgiaaJYXVlkZWURAHXyV2FnB27eZOPmTbY3NxmOhgRbYX2ICjaAWczCJytGwbmY&#10;byakghCiNdMHlJaxOqyOVTqlnBawoO6vPu4l/4uLxn7YoEGDBg0+kTDEk+Bs6C51DNwVGoRimgor&#10;6+mWYqbcRwKpNNhgsUIBAtPv4ouCvgDl4V/897+6oEX1G73y7q9oWRBCDqHCSoOUJlYFw89shVME&#10;IQlC4oX6gJucqRkaNGjwyYQVEi8ETqpZfxCEQGERBIwvUCFqfCSBUrXwQjPW85SqTS9MEMGTFg5V&#10;VKSFJ7VRSZAgeSAqrAyMUygTgZABpwLaO8BRbG/Q33uXVkchxBBTjUnLIZgEpQw5h6F7kvaFL7HV&#10;Pc/u9l3uFAnz42v0eymD0KWSLUZJG6sMJkpGWCkmtJyn7Qqq2++glhY5fHKFoLtAQJoOt/YK3Pe/&#10;gi0Dh1o5qS+YVA9IdMWW6TAk4ERgEjzLZkBqSh7YilYvQ37655i/+BS+fYmQriBSy6R07L37SqyS&#10;WFQkaYrzhoBBB4dAoEOFCtFKFq2HH256HvQIK0tslSKl5oFe45kXPkc48QRkXUo0AehZaAeQwkHw&#10;TEyKVQnWaoRRSH+d26/+MZPf/y1+6cnjhHPPYfHs/p//nPl8QuVuUpRjNtIXyTunWCivoMo9ShmV&#10;XkprlNZIGWfVwjuEd6jg61tAhcD0zBfQ8SZ46HaQLzkI8QG3iff05to8+aW/hlo/CXod6DLxLQqb&#10;YYKAYBC+ir+tDAiJFwaHIEgFUqGNQRiDECqet02CbHdhbgm1uIo+coq5s0/Se/Kn6T71BfSlLyIv&#10;fhEtM6rOKkUZ2J2AL4cEJKn0aK0pJjuYTJK2BYgcESpa0lKNBmxduczZw0/QzoeoVpvMKMaqTSVT&#10;TLfPqLvEudNHGY5Ldm9eIQToGYsrJlRuSDsVjGWC73R4t0jRC2s89fP/KUdf+DyqcxipMhwPG9Km&#10;IwSrBKWUqDqcACQEiaipQFlzVMJHIlLU/7yI7y+RWCRaOBACH+IIxIuUgCLg8YT4enDIqkK4CmFF&#10;/E4hkAHKzhnC8iXkqZ8iu/SzrJ57CrP+DNn8Cn7+KNbljFAUkzGF9RgZImFKCb4kURYZSkwVK6Qa&#10;n2KCplIdEAlFt8cYzTBYxkLQokIbyYIrSb1loDp4oWdjpan5eDpe26+/GP+fhjh4oQhCfmj7MCLU&#10;t0d27BpKqdi+PtSOTImUcRTpfSDXBpu0EaZFJRNcBZWPGWVKJigCCoUSASVE3KB4PI4QXNzfGzyE&#10;RqnVoEGDBg0a/BAQicHlJah4xbza2QMRXYgZkPnRfyXgPxe4hyIufE2CzXyKDRo0aPAhMSO6H7nS&#10;L4OfiiXq12PmjVJRuZMS7S/K1TYYGVUVSRKr4lXEIGMfYrC1qu1ZC2KPt7/77xi++l3W1tY48tRn&#10;mDt9BrIeODubYVRVxdmzZxk8+BR//PWvI5WMdsQkqZUJMX3e19lH3lZAoNtfQivNeDKEB/dhdSWq&#10;Pbyk3+8zas+zV+1i7QAfYj6UVAqjM9JEEvIxUnqEdUgpUcpgrWU8MODmsJgYMZS0SVq9Wa6N1rVi&#10;50esKTG1vQ+Vsr27x9HPPIk8dp6AwTq7LzuYllmbbVdVf76+7pKPuXX5NZaWluDoUcBx+84Nwvgu&#10;lY1h+rLeZoE6z8cYyh/p2v1ghMyQ9Lsk7T4wbXNQUqAkyFDvQH4aFiVACKTQSA4KpAXORcJPyilx&#10;AMg6XV90CMEjEkmrLWjNB4J3iLMXYThk8O6r3Lx5E3/nTYbDIWJ0lcpaEq3Iq5JQlSilSdMOAPlo&#10;wt79B3ztt/43PvvFL8JSvy5FuUBFYOIMWW8N0qd4vHWIPZ3zyquvMBzu0J/vk0jDzs4DRO8UGzu7&#10;rF76NJ/5whfg8AUoPaK9v98VpcNWJZ1OLBrgQ9QPahkPsYPHup4Gz7tIVuFsbIOHwrai8so5CHZC&#10;mqZImRKAvMzxPpBmBiUNUMXPTD8fHqYMnIvX/wC0lrB2lkNrZ+Gxi1BV2I232bp3j9G73+bevXvo&#10;vRtU1uKrMirBWkncbk5hEkNiWoQAu2XFeDxGmqhkT5IEIQXaBoL3VFWFde4ngMGIuWOxb9IIo/HB&#10;I+p+OPhpRmt4yFb98IMGB9HQfA0aNGjQ4BOJ6dXPh7M/wv4t7Iv3D5ajntapya1kde0Yw8EOSEhF&#10;QHmYB37zH/7aX110g38ocf0sxBwTWyusCpngiVWnGjRo0OCHgaJC4epiE+EAWT5VLniCkKg6ZUfi&#10;MbXaKPEF28EzBvY0DLRkaAJ7BqrgyPF0VIpyYApQE48sQBYCbzXeKlw5JNiSiVcM93Z5e2OH4eYm&#10;Uhm68z102kMSUEqTJAm9rEIUBZMbr2IRpHaIcRMsDu0LEl+gg6XlKhCCoVWEENhKFziyukK6cgwJ&#10;+KIgSzRbV7/O3XyIDQMmUlD6QCUkuc8QSFIHRmhakyJaCmUfNwGxcI5DZy5SpX0AtBjgdx+w+dq3&#10;QEo6RsfqbWHamgerNAqc0HwUk0oZSrTUlGqOUVHwzM/+dZL14wgzR/AeISN5o5mqQeK9E7IOjAcl&#10;QFz5Ft/9xjc59MQLLD/5LNI6bn37W+xe+RplqNBBIUULrySaCVmoEDKl+phtTjutdUjmmVs5Rmt+&#10;HiEyhPAEr8B6tKrPtN5HNmdajWUWul0hRV1URQqkVDjvyPOSySQnTVsEL7BO4IMERHRtEivRWZEg&#10;O33StWOsnH+K1XPnWTh6Ct1bouwcosKwFzrkk5yJjWSZ0SmpEBghuf9gyPbta2hj6K70MUmXDI+X&#10;hnHpSZIeobdGtrSG7x8nLybcHnpMyOkvrHBjlLJ89CQvfukXEMdPQ9qPKjPVoigKXJCkiSJJDLaK&#10;eUxGSZSA8XBMOzOx4KWwKOkRogBRQZiAn4B2IEoQFkQVFVZ4EiFJJRjVAm/AxX3NKE2iDUFIysox&#10;9JoSg1cKVxOEXkaixRNIwx7KF4AC7yiFxiLIdZsy6SIX19FHLrB4/CL9sy9w6OgJxOIJCt1hT/bY&#10;GigmeomQdpjoDrYcMXEVbTWg3xHo3Tt0qwFJcLRsSeUMzgn2dI886WCCrYvoRA3W/ijtYelUeOhx&#10;zY2ybyf+uBBETTDXofpqmm8WfE30x8eB+n5KbotorRY0av1H8Ree52zQoEGDBg1+GLxnSDPLEHlv&#10;NDu8XzEhzcbmVhxQ+cCCAmngn/53v/IZo4v/JSmKI9M0iTjpNPUj+RFMiRo0aPBJhq6thU48HBQ9&#10;DaJWU0tOcCDA+BIEyGABgdQtpv3TVA0glcIIhRBQ7o0AMF6SCIFXGiklTiuEkGTG47zHy4BzJcOd&#10;W9zZ3WA4LpncfpeTf+mXopwjnYt96/wyF575FFdufoPbt28zV2cNJUoghcSgEUKQ1ZO2gRU4Z8nz&#10;nCLPaU8LaShJKhOCl5SFpXSOVpahkrh8JigSpUkKh1IKbwNCB5TMsFWFm5QQ5OziRIoka3VjK4SA&#10;1gpblfCeSeM0iFvWjxwfBlVhMS3DEM2R84/TOX4aVAZItE73f108fF6aPi/dCCkT3vje9+nohJVL&#10;z0LWh83rjK++zqgaYExCW/YAgQkDQhUog0RpDR+zVqsqS+7eu8err77CU0oyd9xAp4MpRuzd3+bG&#10;/T2cc1hX4ZzDI1BSonSCkhLd06RpSqc7R7fbxZg2Wkl0uw2As5HsmgriprSHA6wFk8QtKFTMppLz&#10;63Tm1+mcucgRgM132L1zh83L3+H69euMtq8zHuf0Eo9JDCsrHfJiwPe+/DucufEGp774S+iVFdAr&#10;GCMpABsgWzjH8c9d4MThHt/65rfYe/Or7Ny3iJWTPPGFLyFPPR4voFUBkriwxhickPgYmUZiFBKP&#10;dxWKQL9jgA2qaoLdvMv29n3c1j0mkwmVnxBC4IGw+BDIlSHLUhbn1ji0dojV5aOQZcChWvSj64LN&#10;sZ/AKBKj35cy8QC+wvvAtNfB25gZJRKk2N8/XRSEYuaWmJ9fhcMrnLCOE8M7kOcMrm9w69Ytbr79&#10;Xe7fv09P5LRaLdpe4YOn02pHhalXWGsZyqh4r1oabQxqMnlo2WZVSh+WNM0we/RjElo1tYVKKdFa&#10;QJJG7tY7LBaCmKkX4847ZePqbLQfj9X4sUJDajVo0KBBg08kPjhR4dHRwnSY9shgSRuwjgRotRTp&#10;xPGP/v5/sc7Olb/XXVg41/Lj+tt0rfCayvg/7muEDRo0+IsOXZNCVYj10ELtMfQ1yTW9NyKSFxJH&#10;FP1EMuaEb+O8Z0+WOOfJtUV4OZtotWSJlJI0SIQUjHVUi0x0tCImTjMejcj9hFYrYy1dwLmc0c3X&#10;eOfOGwSZcOr55yFJ40RStWDpCMef/xm+/zu/wxG7R1TEenxwFLXNbFDGnlnPzZEPh6StNibNCLZE&#10;CAlSYwcD5oVhQWbMizaZzhC+wlWOqpwg8wIjFVIEfK2EmGjFWEt8IiA9QEkJRZA6freQUFeLe7SX&#10;nrZvmNk8PxyppaTGWs+2c3zuUy/C/HK0etXsi5ydbqZnKlVvxwipHaN7N3j3ylXOnDlD79TFmJX0&#10;2r/G3LlOUAXCgHRrhBBI/FWsteQcQouPn9Q6Vb3NeDRCvvw22xtfYdRbQAhB4QJ7e3tMJhOcc0yc&#10;rKtDgpISoyVKSs75kxBgbDSVMdj5PnNzPYaHlsiyjPnHL4DW0OqBNoS6bqAVEhKYVAat9SybaHrR&#10;SZhFvIf24Tn6h56mf/QUx7a2qW69xcbmBsPbV9je3YVqm3anTavY5vZr21Qq4/Hnnyc98VOkwFAk&#10;CAnjVgxc7595nkvddXbnO7z11luc/PwvMHfqPIgO2BLSNqEqKUJOlmUEoHIeX1WkaQq+jPuEzyNz&#10;/e3fhu1tBu9cZev2Lez2PUIIpJkiyzKW2oaqLNlz8XidmDnuz/VRvRU6nQ72536VdquNnGvF/V7H&#10;/kL4rA40j8vtiZny2tYslddxCORH9ecAJcnqGp16SnfV4qgQou1X0EInChZ7APR6j3HhfMVjzz/N&#10;7Vu32b72NTY2N9m9dw3nPMeyBAIor9BCkEpNIDCSAh88/br/m5LMfkbuT4/TR0itMA2q//EYfcla&#10;cRlCiH9rjQkB5y2hEoQQCySEEAiirmA5U5v9uKzFjxcaUqtBgwYNGjTgvdfl90mv97/yJ5XGW0cG&#10;+Injv/7lp9SiKv+bpYy/ou1wPwvlIYRmMNKgQYOPDH8a1Wd46L6e3Akxs20FYpAxEFUx3tdl5h3W&#10;e4QQWCI3FTO3YDwZI6Wgm6ZoraDaxVYVWkxQSvHaH/1bjnUE5vm1+OOVgvYC+tB5xOqbqM1rcUIn&#10;JSF4rFD4EBjKNiEE7t6f4L1gbm6B7vJqzAcSgAtsbm4yHEywlSdIja2os7hAWBszw0xABAFaIpRk&#10;giOkmrTTmjXatM8viiLmMQlBVZUxg2lWtW3advuB0/Dh81vSpEeR54j+IsnpxyCJmU14qIqASeoz&#10;kIpLYOvf19MFciOuvvRNCIr19dMzO9LGq3+MyO9iMhPb1gV8CCjvwHtyGYlE/afZcX6E0FLRaXcY&#10;FZZ79+6xd+M2+SSn01/AaE2aZUipmPcjvPSoYGMYupdIBHvjN3DOMQ4B5z2TrQStNf6NHlppqpdW&#10;SJOE0fICvd4c4fAKy8vLzK2u0aZNao4RzV3xXF/WRRYTEbnFqqyzy5bP014RcO4i/fGY8uplNjY2&#10;2L78b7h79y5KpWRZxq3vf5uwfZsjnxcsrK+Td06S1TuJA5Bt2kdO0Z77Dzl8cZNq/WkqwEgFWYdo&#10;bQWl9CwgPtExJ44qB/cAypLB1Ve5cuVtuPI1qqrCDEdUVUUna6GNJkklxmju2xwpJZk2NZkdGI52&#10;KQdjhBDcyf8ZSZLSXj7M0aNHWVm/QNKfRwkIVYUQ+6QWwCyBPtTPmNa+l28K7wi2wHmP1EkkX6Su&#10;8+OmO27dKCmQpYiFCxxdv8DRFy9x6c4ddl76d1y/fp29Ny5Hy2WQsSppt4NSMqovvUNNSeX69/2s&#10;d5set9Oj+2EySzzUC358iNVZYyVLIWoVojFIn4JUWHzMGfQQ6rzBUKu7wkMprQ2maEitBg0aNGjw&#10;ycTsintta3nk5Q8mteJwyBcPgDg2A/jiC0/+zdFo+LcW2gm3bt9iaX4p2h3qq//Tb0x88VGuRYMG&#10;DT6RiD2WmD2K/UsI+9kxALZWoFihIUz7I7i/M44kQK9FkiXorLZH22grLHWJtY48H+Ocw3mHMYas&#10;pePnTFQRYB3OVcyFEpUoRLVLOS7ZDRXXv/n7nLn0eUhTcjpkssX9zknM6Re5cfUPkUIyEi2U1oi0&#10;g9YKGVpIIWjJLmmWsnzqMVg8DDKpV1RQOdgb55QeKqkoSw+Vo91uM9dto5XGjh7UdkKJlILST1CZ&#10;pjMvQY9ihjiAtYxHY6SKpFZZlbUt6xGl1oGW/ihggyRIw7lnXoB2n7KekiUBjBb7dvia1Jqdj6aL&#10;dfc6d995hflTj5OcvgRUvHH5dezmuxghSKVCeLC2iOQAoJSkVBoh5cc+J9Zao6RiHDLmFxeZ7yyQ&#10;5wVKGyaTCXZ4H4C0DizXVFG54gQ42OxsoZTEqBStFPPBRoKg2MNXHnXlHZRUrJBFy6pok7bbpJ15&#10;0nYL8Qu/BEkC7UUwhpZZAqXwItoRfRK396RM8A7aehWxAMncSdafhvXza9y4fp3NV77DeDRmTjhu&#10;X3mDwfh/5zOf+zzLz7egdIzkHKmSIGPYO+lhOLKMmNrNDpBCMkkIQFEFUjNla8q4y918m1defpm7&#10;l7/FcDgkKfcw2pB1EozpErxlYi3DaowtcwIBpRRaaZRSOGnw3rPnA945Hnvlq0iluN1d46YQvNQ/&#10;zerqCqunL7G2tkZ6tAStkel0hBOPP6dkXcgg2jynRILCglIoGav2cZB0CgFfB82HOshflhUiMVCT&#10;Z+gl1PFFlhePsBw8b/9f/wcPdnexG9cpyhJjYxbcQrWL8w5R78AiyP3fOXAfHn4Ij1D7H3fYukDg&#10;vcc6NwuMl1LFfVIpgrcI73E2ELAEX1OdgRnh3uBhNKRWgwYNGjT4ZOIDSK33XsF79JV438WRKmg5&#10;+Ke/+Xd+brzx3b/rnUvytmd5abmOsgmzSaSofSXJNCBefDSTowYNGnzyEB4hV+Sjdri68IWr7VVF&#10;PXmc3q+cPUm326W9eojFpUVkfwGhFM5HhdZka5PBYMBo8222traoBjdxpSPxA7TWUAqyLENLSVVV&#10;FFVBkiQkgJCC+d48u7u7XHv5ZU688AI6a1FYz9zSCt35RTpnPo3Rhs5cj3anTbu7QKfToafnorKj&#10;swAI7OohUBnWBpRWCDQLy4fpXvwUuw8ekNlttre2GW/dIBQSLXKEECQhTt5FJmMwuHWkWUa7zlya&#10;Ka2KinKSx9B1AdZWGK3fMwX+qDHIA1nW5bFP/RSIlLz+LVmATomhRLwP91Q/MbjyfeRwm/mLX4CV&#10;o1CMeOPrf8SpUJKYhCRIvPNYH7PREhnVxVrF7LKPm9Ry1lOUBWO9yrOXXiD96f8g7rPDPYZvXOaV&#10;3/9Xs8m+EALtY+EA5wM++No6GKtmBu/xLpKs0seykGmaYrQmES2891R5wWR7yM7WFlJK3rh5mZXl&#10;FVZOXeLYsWNkq2cR3S6ytw5KMS5TsgxMzaV6D7YCoaJTT55+huOnn+H4c58lf+stNr77hyil2BkM&#10;+H9/67d4Pi84duYMnWNPAVCWMRuqnXQgi1/qQ7QYGh2P5QA4D8YIitGYrN0GN2L7yhVuf+t3uXHj&#10;Jt3xTZaVxne68TPBUhQFYxkz8xItQBtSH2p3r6dynkraGIFVK67STGNtrCSYpSm9uR7dbhfnHDs7&#10;O9z+3teYm+vTWZ9ndXWVsHwEjUawiFJhZt91gUi4BIcUAiHC9EACKWtStlaEhn2luuhG8rAKMlZf&#10;lYsIATLJCNZy5pf/FuU7V7n57d/n2rVriMF1QigxsowN92eUSv640UACQfAB56JSywuJUhIpNEFK&#10;RGViJqF3cX1FqBV8ghDEzEbeYB8NqdWgQYMGDT6hEAf+f794+IOXUGMloiLPWe63ebA7YBGwDv6n&#10;v/OLF+aN/QelLVYPr66S72zSbrcZ+9o2UpNXpg52TkNUauWi9SNbswYNGvxkoxL1xHhqh6tJrali&#10;i+CZn5/nzoNoN/LdNbbvb5MsHeW5554jvPgzdDodMnpxMh0UZRkQdbh230Mf4M4VkjffZHj562xu&#10;3kVOtkhNi6R7l7Isya1EmxSdpjgfGFclTiru3N9jfn6e3Ibov0qhLD1VUfLk08+weHIJshT63XqN&#10;6kTvSkNVgUqjMCFNsAiCjhZIHQRzS6uI/+g/Ztl7uH+Lxa17PLj2Bjdu3GDvxnX29vY4ZhKSVoIw&#10;gqIsqQo4cuYE5848DkX99RLwJcOde5R5VK6lWpJmKUUZ2/O9pNafluY6cEYJB6yf9d+Vynju2U+T&#10;Lh0CpSjqFtApYIlKsfGYMLUlAhZLYj1+NObd73+PlZbh7E//DEFIiq/9W7rb1xmqitQosiK2Z2Vi&#10;tqN33Tg/Jj7+sPbJD4v7LiXIhIWnf470mc/j2+dxHoKE7uef56RPePmllxhe+yrdbpe5DMqyYFJb&#10;sJIyRykFQsZwbRtbWJkUkyTkkxIL5D7aUkklpAnT7XJKTnB3r7Jx7yZb39H4hZMsr6yQHX6MXq/H&#10;4nNfhMrj6UWrmFaYNCaRlYAPyyTGoLsdsmdPcPLC05y8u8ntV77K65cv880v/y7XLx/i4ucHLDz2&#10;GInpkkhBqSJHoa1FhYCuk+zz0pEmCgnYypO1DISK61//A15+6WVa915GVRVHs5wQAsNR/Oy4q/E+&#10;UFSWqqpQStJqtTDbu6RpSjKJxz9zmnwy4R4Ter0uo0qQu5LtXotLjz/OxS/+J7QXF6MPEyjf/iYv&#10;f/mP6OkJe4cOI3qHWV1dZf7YC8jVNfRaJKUQAhQMy4QQPCFNkIBL4uszJVcAENSfYhwsSkYS56CZ&#10;zpouGDClJbl4iNNrc8iXXuLeN36Hnfv3WZWSbruNs3u1dVngXcz7m1YJVErNQtZ/XNOnvHPRcpjE&#10;iwyBWrVVX2TNOh1sZamkwFPgqkjmTouhGvnwRY0QqNvAz2zdnzR83H1agwYNGjRo8PGgLs0uQ6yq&#10;Mz0hTodAaWcOW1kglhCnmpAZhRvnaGAB+Gf/+G/3O9XuPxrdv/dXjy30uH9vi6WlRR7sDvAmwwuJ&#10;F4IgIqklCBgf01Eqaf7cV7lBgwY/GQhCE8S01xJIPIKAChUSz2QywlUVg8JT2Ypd2qwePsazX/x5&#10;lp59AdNeRCJrxVdACoXWgtodxDgv8VKg51osnDzJWqdPGTR6tyKfCIriOmmSQtIjrxy7OeQYrOpQ&#10;iIze+hPMrx2jc/pZ+quH8SrBaEmSGNLEoFrLkMxTiRRPRhApqAwhE0iyWIhDG0St1JnWC1PUQhCp&#10;8DJDdlqYlaP0Tpzm6OmLHD1yksX1M+zuDLk3tmxu7lD4hIUjZ7j0+HPIc4/HAGrRjXTg7Vd459WX&#10;Ubs3aKUJgpgp5oQiiDqpalpxDPDESbisg7E/GOJ9/6RWhFW9w5x+4mnCsUsImVDVpF7miOLg4EAp&#10;nE7qJwQSgfIl965d4c73v8LZs+eQZz4dc4a+8a+5f+1tCrmLTAxpaQCJ1yMQHuF6gMZJN0vl+Tjh&#10;ZKQ7ls+/wOKJE+RyMSqgDFQW5hc6eC/xg7sMCwfVpLauCZxzJKKFECmCBIIheEkIkoDCh1gIIAiJ&#10;lQInBVbGPDirAlYFelrF/coGQl5QDR+Qb91mc+MW9959gwebdzCjbdq9FiILlEGTFxOsSNASjJoG&#10;96cQVAzimluht9Di9LF1spbkzp07fO+Nd0idY/nwY6A1ZTAoCcoXaAlC6truGmPANQGtJLg9br7y&#10;Ha5/58sUe1vMl/dIsLRk3O+C6FCUBQ+qMUpJ9NEl+odWSJRkbzJmzglsZemYuJ67kwFJmqLn2uzu&#10;7YILZP0ecy/+PBc+89PIpYt4DDIvQCrkW19luL1BHIoaQAAAIABJREFUEm7j8202791le+Mqt69u&#10;svXGy9x7sInb3UCZDNMyCJ2gdTwqPJHHno6rAszsvtMst4mIO7qqaXhrozAJosALJcmdx6jA/Ppp&#10;js512B6V+HubCDQYsEFQlA6hDVmrjbWWsqxI0yRaUWG2rz988fLj3vthv0UOIo4VQ13cwlMTVbNq&#10;h6ImxcV7lbkAUy2X+GRaFBulVoMGDRo0aHAAU1JrMpqgkhQhFbaMiSe+srSIw5Ff/7XPGjHY/G87&#10;yv9KOt+BUJGlGQ8GBY4k+hTgQDaLf/hhgwYNGvyQcPUQfmpD0fUkZ6rY6rZSpID+fB/nHNuFp9Wb&#10;o3/8JKgEVfd0ejqxqudIQYCzkLQSKheD2AHEmXNcmF/iQZrwne98h/XeMru7u9wdDBFCMknX6HQ6&#10;HF4/y/qJE/SOP4E0hrB0ErRBOodzHkOsepgny/H3DlxfD0RFRwiQqP3n4nrWZTbqzLCcFg7wIUML&#10;Qcv0YQmS3iEO5zmHj5zkyltv8fpL36Y0huXHn0OdewKSWH2NqgAPg2tvsXf3FssqkGqwQjHJc2RS&#10;Z4yF6e/HP+QP6duLy78/0eweWofjZ/AiQdZ1zSJd4WdVGNEKh0TNfldAyHnnje9jg6J/4RJjZ3kw&#10;GiKuv05rsMF4XuKVhFlVTFd/q6qXY1r18OPVNSzLAVs7W+T3b4J/nFYSSY2g6+tNnTbnPv85vLzN&#10;l7/8Zbx1CCmoygndTheft+I6qBidHWSFdw7rHaIKUFv6vIzby4uHA8KLSSwo0FICdEZPxHiAzO2A&#10;g53LX2X7dU/19T/g+LHjHL30LPPH1yGZBweVX8YYg1fxWLQsoBQkh56D1cCpi09y6rN7fOOrX+Eb&#10;3/oem8UyX/jLfxmTRoW2DFVcUVeCVBipKMsSpaMaZ/LWy7z6jT/E33qTRGtMqNBGY10MF9/iLMdP&#10;HePYxVMsL68QVvvoVgsmBWE4ZPLKG1y+fJmde5uYJKHkHmUJlbUE08FN5ljortM+8+9B7xglhsrB&#10;nMqgtOztbIIvaOmo7EOOESplUs0xLgMPvvImd7o9esuHWFpcorNynJXVVeYOn4V2O1Z1lHJWlXDK&#10;sYRaaSRFzA+rLHjnSZEYHYlHAhQChJYEHZWc4sJzXJRdbomMq++8w4K4izEJGI2TMrZLAClCvL3H&#10;njclpae01sc7EJuOA/erqs5eAergeynRJgEpUUJSVSWuguA8AT/rm6ZEFkzbeZrj+slCQ2o1aNCg&#10;QYMGBzAdCmS9OfLBEIj2BQMYAVn9hsePL/7CcLD1NxeXliUB9rb24hVJI+j359kti0e+sUGDBg0+&#10;arz/FfngHJWvCGkgSRKU0zjroCwhBJSvEFJBVT83moB1VK1WnKwnCqMiMVDaMgZ2ry0y/9kvsFp5&#10;bn31j+j1emSHH4tZWKc+xfnHzqNW1iM70V0EqAOqwRcl2uhI2HjHeFJH7iSgxL5uQcp9IinSDDEr&#10;SQVXV/6a0XAoQNfl7XMfSZxushgzrdtznD1ynv6pCyRJSvfYMUhSclqUrmTOjWF7i1tvX0bkexgV&#10;CLZAmRTnpjqT/Unn1BY0JQ3DDxRCPNLvP1IobmH9LCwdQYq0VuhAVVKXN3R1Y8S28AIMAmctxdXL&#10;3L72Bk+sPwaHTyMoeeONV1h7cBcoEVI+VGP3By/nx4OyLBEINq69yZnXVslevIhSinGlSQwgY/aZ&#10;fO6zfD7t89Lv/St2d3dZme/WlTnjpF4SVS1SCJCynuyHmbJuHzUZKeK9c1HNIlQ4QLgEZB2sL4d7&#10;tLKUamS599q7XHvre6yurnLy4lMsnziJXHix3oEVSsUogqKApF2HcE3asLjAiz9/mEvP3MYlfRAC&#10;GaAsQzwWAGsdOlEQPImS4AZM7tzhe3/w2wxv3+G4sQhhZ/liZQFZ1qZ34iwnn3kG9eSl+HvT8K8O&#10;iGVor53lwqGTXP3673F3e4tWkuCcoyjGpGnKJGmhllbpLC+AgqKC1AAl7F29ys7mXUKeI7qxSl8b&#10;RUsllOWIoig5ngooRlS3trh303Nb97jZbpEuHKbT6XD+M1+CNEV21yAxoPrgPZYkHhpG4PAkQaJT&#10;ibREBaWH4SiQm5JuKwUyyqokVT16T77IY7LLXvptJm//HpWXtBKND57BaID6/9l7syDJzvvK7/dt&#10;d8mt1u7qBY1uoLESOwSQEigRFOmxNB5NSGNashWWJ/zgUUxYdngsTzgs2/PgB8eEF8VEjJ/8Yr86&#10;bI/tkTQjS0GKIEUOQRJo7Es3el+rumvN9S7f4ofvZlVXARRFhSwAQp6O7FuZlXXzrl/e/7nnnL+S&#10;tPOc4OzeeToliZqbjNMswo8/k2p/4MXBLqsAQkqklBilCULG3/mYo7brMg9AQ3iLRuEFYtd++VnC&#10;zH44wwwzzDDDZxTTO9furme7ggXqGkhTcBUmSZinxnnoAf/4v/yN57rF6v8412udli7Q7+8QPLRb&#10;bZIsxdYWR43AI7BxGqZWnwQnzL6uRzPMMMMMPxnkXVaavYBmgScIgdEK5yyjokAFR+UhlEPSNKGb&#10;BMRkCLeuwNk36J/5Ljdf+xZ33vlX3L78KoNLZ9haPctC6KMWFFpOYhBQIiBPWTiyjJyMaB06ycKj&#10;L/DYCz/PoSe+iJw7hDctRNZhXDukTmKukYVEBkySQIjKFJ1kJDrOUgEJNRqPQsXQ9hCJLskQRY3A&#10;IYRDNAokOfBkQqBUvOEQZFQpBCQeifQB0erSWj5EdugIVdLDqowxCVYaWttXufHGq6y+811SBa0w&#10;wlUFOm9RVSXB5AQhUA2ZpUNjZwqNMugnGr/Fhx4rX/wV8kOHQXV232XLQG5q8HVMIw8BJzXegwng&#10;ipK3v/PP2dm6wxd+/pdQi0cw27d47ev/gl7/IqgY0m88WFKshCA8ISToEBDC4aOf8iNIn79aTKqC&#10;Vm+ekU+4s3qDkVUcWupg8rlIO6iEnX5J1uqgjj1IN8243neMxmMmJLTsEBEqBBWKGi0tWjq0tBgs&#10;mgodanSoMKHGBHvXw4GewyuNB2oP3tVY5+O2D57FXjvu83qCtgVJqGC0yfrVD7j2xvexJcjtm6RG&#10;I1OBMRmpASei4U2YDpNSoVwgXTpK1pkDYtMCrYjkmhAEoWPXu2DjAT+8yevf+jpb736HxE1YyR3a&#10;13iZULtAPznE8Yef5qG/8+vIe1bAKFBQIQGFl5JKeLT2mGMrLHYCV7Zu0+9fIellzKcF48E6G3KZ&#10;ueNHWXz8cTCCRBk0HnH5bc587yX02gcI68lyRwgCYzW5NHR3IBlNEEmJCRVtNyS1I7rFKsnoFmbr&#10;EuL2Oa6++i2qC69Qbq3TGd9uGOoxUmuktCTSkWFReERwgGrccwFjAllqotUYkEohpAFhEO0FDt1z&#10;H2HrEmsb29R1TZK38dUEhKSTKqqqRAm/q8aK52u8wvMiDhR/UcXlXxbEtNFHQ0LF68FoP4yvBYSU&#10;KCEQSiGna9MstgzVR851SmzNSK0ZZphhhhlm+KxATDMx3L7MBTtNYRAJ+EC3kzGZjGmFQEvAP/1H&#10;//bhhU72u8e74sW11VskOotZL0IzPzdPWUyoyhKlbLxwai6uApogBJ4MJzRC/LhMlhlmmGGGj4YI&#10;kdQKu9kpgoCMpBaSdp5gjMFaS5ZqpNbs3FllY2Mdt3Wb+vx7XH/rVc6+812uXH6bne0LTMa3KDev&#10;Mlg7z+0bF5ncvgxO0Wm3oTsPQC06iNY8i4ePMv/UC8zf9xSYLkOfIEyKllDXNTpJiBRbFGclurmJ&#10;4GtwHiUzVADJCEkNTIAKvIx5Uq6M1iw3AFvFLmB4CDkEkB5wHo9EBbBTu6KHyjpSE7eLsw4pFJWI&#10;WrA4Kntab3yL9944g9+4QK+VouyA4CwkbZx3OJXBLqkldu2dstGL+T93Zs1d1KPYeyx+6VfJOj1o&#10;orOFiw9jyrie0mCDxzekVgKIynL97a+zsjzP0Rf+NsiE+p3v8tb3/5SltAAlyUJA1JaxyXESVFCA&#10;wTBGCIsVKXuE6MeHdq9DbZtQ8tEWq7dvMy8KOvc+ANRMfErWSqlsSu0TOvccZXn5OOs3LrE9Kjgs&#10;6+jGDI5AQEhip0TJdA8BIESYit7iI8THVAkGPhJNRpKmGe1W7JDZH/QJAZRSaKkxHpR1GGtJnePq&#10;1RtsXD7HndvX6ZTbmF6GTB1BxGB/AXgXkLqFVJGgRGkQJZPhDibtxmsQqSMJFiKZVr//PV753rc5&#10;JTdJ/BhTbJMKy0TPM6lqzNHHePSFnyccvw8hNZBTFg7nW2iVAhohEmrhCDLFHM5I2i36F95mUkw4&#10;ogX1cMJYH0ZrjT/UYm4hZ7xxiQvvfp/t7/8paxffoxei7TBNEwQJSmqSJCOxBmMSbBoVbiLEkHZJ&#10;DGiXSsdp1mEymXDjxi2uvP82F86dZXT9Am5nnXR4B6VNPIkFEGpwNcFNEEkLIeXUr0skauLx6mpL&#10;MB6z2GNR19y8uUZ/e5NWp0fLgHMB7UsIPpJlTap6PF+jMs5Ps1Q/ZqWWDCoep1OV4MFpo7eUzYAh&#10;Y1wWEomUChmqA7lZe1laM1JrhhlmmGGGGT5LaLoSTu/YTXvFuOZy3/SW8GWFqwukkHSCwwL/1s8/&#10;9tuS8B9UG1flsaNHEMHgfWzbNBgMSHS8y4gfoWLqCxKPFTlBSCrRxYoEw+Svfp1nmGGGvxZQzbgS&#10;moLPC0VospiCkJTjPlIqhC9pJZo8AVENqesBZX+V4cAyGOxg3Ygk03TmapLMk9R9XLlN20omaze4&#10;dX3EitAkp54Fn7Bq2whlyLIVEPNMjMGaDKkVFZCKCUoBboCSFkcac7qImVFBpHidoeppPtYwkli+&#10;AFtC6aEqIpFlK7ADcHVUiuGBvEmgtqA9QmsQUMtpELVHK4HyDqxFoiEoTNAYL8hrx/W33+P2D36f&#10;zbWbzIshCoeyI1KjmaARQlKJhIBAERU1xsdvBhlikez+3N3FGlJrX2aOoP3C3yFrtZEh2SVdjBQg&#10;xyCj0gqpcF4iJWgXyZo5d40Tp0/B8pOMxp7hH//P2DvXKHoJI+BY5ZFFxe1uTq0Cpu4RQkYubiJF&#10;RSWiYujjVqq02hn9fp+WH7KQCcLoDvWdixRqjvleRmgfirZSLRkERVd6sqUVTi5qJv0dMj/ES6i9&#10;x+JxMqqkvGi+w5vQeBE0BB33W5DIIBFBYoWDUBFw+GCxPlB7T1HHh9EZSmcoBNY6XFEifKCTJMy1&#10;WizpGjm8TX/zPMXqOe7srJGObhGyedJcYOsEIUAa2QSlS6x1SFVjUkNJSmhI39jVs2awvs7F7/4/&#10;bK3f4rTaIA0Fsi7ItGA1LOJlwtFn/gaLTz7Plm7hRYskpGidYbxE1uAam+tYpuxMAl1T0z18BH/l&#10;PDdvrHGkP2JOpnSCI+2vszM4h73xLtvnXmb17e+gLn7AHCOMSfHOs95usx0UO96w7RXsVDipmbg+&#10;3nuCTFE6w6XzWJUzDjkjbxhMLLWXJBK0CCTFJtXGdYZX3uLO2R+ytTFBbayhswzVTiFrIYymFgYr&#10;Aq4UjfYskr3BVyAEtQlYPDq1LEtFOeozHk9IqSMHVo0xxqBC1dxMbAixhtRyzc1M9TGTWiLE8WNK&#10;YvmpbVASFXy+CX1vuqXKKMRFCYlSEuGLhrxiH4H1WSa1ZplaM8wwwwwzzLAP8aKnHg6au3we5z0J&#10;8Lv/+D/5NTm48NtGprrX69HvDyhGnjzPSYzBOYez9jPZTnmGGWb4BEEIEJLgPaPRCJl42q2cOdli&#10;MplQiR1SqUhzF6OBrCf4gJKKdquFCClJkjB2jq2tLdpjB3m+F/6i4sM3RZcSe53NXF2ioqyAgEN4&#10;T1AxeN06MBqwGzAYMLnzNmtra+xsrsXlsjFI2/vQFGbDWKSpdsz60veglOKpx1fozM0hVu4DpRB0&#10;cDiSu0sb65r8HtkEHhlcXbOxscHGhQsYY8jaOaPhECUDWZ6xNbFo/VHl0d2R9T/hrrjrp8ZlhHMu&#10;Ki0ClEV0uiOhHk8w7RZRgybxPgp8qCpIEjpPPA5SUZWWoii4cuUKnU6XneCwdY2U04L24yWtfhxu&#10;b2yQ5jnaF4QQ6Ha6jMdj1l/9Nsn4Dsu/8CiuyRNrGSA0yqpTD/Hs0jHe/2f/BDuBMtTUtcP4aDzV&#10;Lhb5WkyzkxqEtJk2WWkUTU6V2s0h8j7gXcB7h/UWrRW50uRZG5EkOGupqoqiKEjTDCklLa2pRxO2&#10;33qFrfffQJ+4xvHjxzn+hd8gabd3qRMvAa1xZYlKU+rKkyaR8HIWEI6djdvcvHCexSyjv9Gn2+3S&#10;SWMG1WQwYW5unrmTnwMzTyoSHI66iseHBJDN+ehjTn4vT4AMV5UsLh6m11uiurWDFBp0SVVXbL+3&#10;xuDcRbI0QTuLEJI8z/DIxs4bogJOR8JE5glZpwO+xDlH5QN1XeNtQEiBFwakJMl0k3UW8C7mnIUQ&#10;BwsBrL/9Q3bOJvgL73L/ffeTPPOzLK2sAHE/Z6aJgIBoq1VZQ1o3r4kW7S+8yANlwUsvvQRuRKvV&#10;RuIxSkRh50fi03JtFmKeXggNSRXH89h0U9P8EDuE+j0SK4S7CfTPFj6jqz3DDDPMMMNnHkkaLwzq&#10;MQhYqOMd05oeFofNK+h0mL+zhVbwB//gy8+B+F9LIx9vtduocqa0mmGGGf5i0PTjDz7alTxxWspY&#10;rNg0YK0F6VBao+pAXVWkISFNEraVQgpJN4yRQpK5Ec55nI3d0VBzaK2xIqWqKijGCCHoKIdWCrqG&#10;zc0NtBuTZTleiRjUrbtMJhM+qJd55NFHWfn8L3H8+HFkewGlZLRQB4+WDUmwWzw2dupQxKo6uBhe&#10;LRTVeExSbwKC4tY5rl69QvbKH8b1FYK6qhnbMdZahCiRUpKkhuFwSOUErVabVprH7VFGEmSh08M5&#10;x8Kxkyw9+SQ8+AsgBLZ7Gq01oyoO7xmjuFxNpTeSLYoSVv+3f8Trr7/OY70Jw+GIw3ksvEehTZIk&#10;1CIh+EDu+rFoF4pOp0Mlc7Y2tyhESqfbQREYDod0WxlaK0Y727Q77WhlZK+QD0SyZUqN3fvv/xMO&#10;33M8hmjDXq0tokKjjuliBAzW1QSrSFIVbUgAgz/h1u/9Hufee49WnuNtTVXVtJMEqSS2jo1K9rq8&#10;RZJrqgxR/uMt7qvGKzRdHxEikTiWPQCe+PlfZuHee+HEUwAE1UYIwQCoPCxVV7j+9ttc+sE3WFu7&#10;zSEbu+Et+n60axUjpFQ4Hbtd7ogFQggUeh4pJXl5uTkkGmVLs1zT/eWDR0rVWOqmBILHOYf3no6P&#10;27OUOv6NtzjvEW5MCJ7FR55n5fAKnRd+HRbmGelDcf2IGXBtLBJJqEp0ksD4Jmf+4A/YePWPaLVa&#10;LPod+v0Bh5M+WhtW8+PUdc1D/9H/wvKhZbyzu8sVF1wTnKMUCiWjczdJQe6sxW6EZ7/JS7//e3Q2&#10;z2JMgpTTgHKxb7qnIBIHfr/f3KVEtCe6hjw8OJ0Gsk/3795+jtO5UpNlGat2yHA0RD35GD/34ovw&#10;wAuxM6k5Hbe3NFQ1tBueuRr3SVot8DsATNYrvvnSN+m883u02m0WN85gnWXQid1VJyqOUx0bz4c6&#10;zAGgGfOphq+jTbqu4/hUVzjvkT6Owyr4qBRkar9tuiUG1xBf+ymgg8fB7vQue3t8ffrs4w7a/zBm&#10;9sMZZphhhhk+m9AaleeEqgCg3dzY9uQ4PF4XUBXc4+B3/9u/u7hcjf+7U6dOfbk/2AbnULPbQjPM&#10;MMNfEJKmO2oTfB6I02lRWAtHu93GJIrJZIwrKpI0JdcZPgRKIXHeEaoRRVUhqknMtpEarTWVTBhX&#10;Jd4J8laLTCvquka4iiRJqKptep2cEALeOfLWHHXluFa2MJ1lnvs3/h0efuIZFu97GNVqIXWOkCoW&#10;SlLihSQIYhaQ8CBKENOuXI3fcDiG2+fZuvoB11/9E9780z/m+usvMV69TF6MGY/HDItIUpnUxOUu&#10;x9HGnZoYfC8NIQTqqsY7T2Y07Xab7c1NQgjc3tzhxvtn2b65ymHtqDqn8VWNaSdISZPXRSS1nKMQ&#10;KYmBY3rA2uYGrn+brNtD25okbVHUURkhnCMzknIyxHtPu9ejKEvOD8GmLTpJgnceJUWTb+2bbWlJ&#10;koRwt1Rk33dFfGIXP8eh4/eAkjAcQpaC9+xMSpIkR6LweKz1GJ1gdNOJsoS69pgP/oQb584yHAxI&#10;kgTpA4SAlgLrHCqEvRyv5gjjrufiY26L6KY52Uyn8QUVPDpYrl67QU9YWnNzkIIwMdOtIqoCU6/p&#10;HX+Ak488jEy6jG9fZWtY0PFDjNa0EwMIKhdtfwUpQgisihmYxm7HuHwhdrvMKSlRDZHlm+3pvMdZ&#10;GztiBhBSoJTGlhYfBEFmKJliDCRJQp5K0jTl3I11JpMJ+YnHyRcXqFUHRdwLlqkeCbR3IAXcPs/1&#10;99+G9eskUqJDhXOObgrOB7adItGKwy98jSzL8M7hnSM4Dz5QhxAbG6iosFJqKtaM9lluvs+1a9fI&#10;/JCirtC6OX/ZT1p4GXOeghD7fh+TRu/q0Sdi1lyY2uamJNi+wyrcNff407TLqapqfHCQS5JEM9ze&#10;ZuvKFUDTXVkGM0fwFeMqJUvjHxUVZFo2WWQevMCYNkVl8TfOMRiVLId1lFRMdAYIbHOTIHHTbohZ&#10;Q/LUfJohZXPs7m7hENWt3uG8R4kmd383LD++B9glc/dDfPRUHHx9+uyTZ2+c2Q9nmGGGGWb4bKKy&#10;uKq/ewexyHMmkwmeISDoFfES4Nd/4bSYq/n7Mk++dvHGNTrtFoP+ADO9wz7DDDPM8BOiktNA6agk&#10;EI19JAmRZA+jdSgN0pXMAe32PGkaGI4HjPp9usk8BBjrlBCgL7qx6PY1eCjG22RpiknvUFZQB4tu&#10;S5xU9MMOWVWztb5D6B6htzjH5SJl5EYsP/gsTz/9NK37HoJOJ97+DpaiqpBSUjXWvKlOdV7FotY4&#10;D87BZAeqmsH5dzh//jw759+grmuO2CGL3qOYkCSGUkmc0pRBM3GeYVim2+3SOvXTLLQ7jMuCFDDl&#10;hNFoCP1VSmsJ1Q7bOwV55zBj65DBEgjcunqe4fYavW3Jo48+Cr2nmyXMqG2NMQoXBNpa0kQjTj/A&#10;/RcvcfH2Bdr5PP3RkDwYrBujE4OoJ/iqpNPtMR6PuTxKeOCBR3n6oS8zGU/oXP0u16/fwHtPYjS2&#10;mBCCRGu9ZwU6sM/FXQXiq69+n0cffRAOr0CSgMhBgW736HuYZmUnGmogabiJNAGQ3HrrTTY3NxEh&#10;IEKMlVYqhk/bukbp/bqF3dL3E1KLqiZ4Xx1Q8NhGb6Fl4O03XiMfBD7//PPwwAIAbRGJWNsot1T7&#10;EI+88FWO9VJef+11Nq69iRSSuXobZy3CWZTSLOgBUkh8tUFd14SsCegHCA01cNe2mW+l1HVNWZZU&#10;VdWoHxXGaJTW1DrBA0Vj8fVO4J1HeBttjKbH2MpGsQftYhuShAwHdY1NF+MH6Uh1FbduMOjvkGkI&#10;1Hjv0EYjlKaua6yvSdMUWQ7AZ2DaMSsK32RbaSSRSw5A0yeBRDYKxdGQ0tbMGYOwFjelAD6kxBF3&#10;PdvbKHvZo3Hqp++Y7r/mqTxwgE2f7ym14g+bi4bRaMR8oeh2OywNHf1LN7joXyHfnrDwwjKy0yGJ&#10;XD8OcCrErqDNPkMISFIefuRRrr9/hHfeeRenDUqpH2kWFp9wW+6fF3LaFbEJh7eNKtQ29tvpbogj&#10;gyASkQ25+Nc0c2tGas0wwwwzzPDZRIj/SRSZyRjaxq/iLAhYar7zv/rMM7/a1ep3xqOSQGAyGNDr&#10;tKOlZ4YZZpjhL4IQSXE/vSHe2Dk0cVxZbHcpy5IyBNI0xXvP2toaZSXo9rrMdeZotdqopQeZn59n&#10;tHS8yYKq8d6TDd7n7NmzjK+fJW/l6CRhMBhQ2pput0soK7IsYyuZo79dsp6t8NQLL/LIz3wVul1A&#10;gtwrE5Kp8uWuVbCADQVaaBBDRuur3DzzQy6cv4BfvUQIgcP1HYw2JKmPCpg6oa5rbtceow0s38vx&#10;Y8eZu+9JlpaWKPNlnPe0D61EG+PgDqPtbcTOTfr9PjtX3+PmzZuMiwqtFYu6QEqJHQ4Yra6zZb9B&#10;ce0tjn+x5vDpByBdAuFxwoAxJLZEIUEm3Pvg59i5/gHj8RhpcoY2YIwhyXLKYkiSJAyLEmUSTj/z&#10;Ve5/5hk4+WJc+R8OGfT7DHa2GxtYQEmJUQprLUpMiZoYV313NzcImKrPlXfPcLL7ImQ5zjlUYycz&#10;EsYOsoaXKmtIXIFIEigGbN+4wbUrV6iKgkTpSKpYi1IKJWO49F6WVDPZPc4+GZiSWXukx1TZFkmg&#10;lqhxwrNx+X1e3lnjvv6IlSefRGoLgyF15zjeeqRPEUmH3lNf4kuPvcDk/R9y4fx5Ns6/TlEU5KMb&#10;SB/QziF0LOa992ilYvHvPd67vcwngABVVaKUJkkSsjyLhEFtqaqSsiyht4g2GtU6TN7KMe0eWZaR&#10;69gxMeQdpFQsHT3azPMuEqEhHD3EYxy4c+MyRX+DOeHAOwICkyQUdkzlJXme4m3N9o2LdJfa0JDi&#10;sRve/l5+RQ3aQFlBIgHvWF9fpz8YcCiN2XG2bJRLuzbDKQk6tSHG5Z0Gqu8qfprlnTba2VX/NKu3&#10;RydNX5+SYnfPHbRRmEQTJhVlMaanclqdDhsbdzj77ZdY1PM89OKLGJ1jg0WIFqm+++htgsSCJOl0&#10;ueeBR3n/8g3GE4VRZveTDpJsYnqcfVJOhL8gnPd7mXBGIsXe/hHSNkFte5ZnEUSTfdhINcN++2A4&#10;MP00YkZqzTDDDDPM8JnEfJIxrsZAHgNJEwVa00onWAsnKvhv/sG/92h3uP5fdBCdMNdmUkxY7nW5&#10;ffs2Sav9ca/CDDPM8CnFNLvG7wolmmKxKTZ87ciTBGkSQgj0XUKdzLH00KM89txzcPzxGJozdwqk&#10;JJOd+PfWU1UVSXiaJz5fw9XXufzee9z+4A0UVjcZAAAgAElEQVTGaIxRlFaTtqLdb3OiyFpLPPPV&#10;f5OHnn4a0kVsbaMgQgjAg/fIptwxCCoLh6jjTYDJBoNLlzl35ltcvnyZUIxI05SVPJICC7amKAbs&#10;DJsiKz9G3p3DzZ3kvtMPcN9jz8OhQ6AO461FZvMkCkoXRRkqO0z7EOC2aQFHRne4/84dLp75Hteu&#10;X2Pt1jskScKxtsLnOeuDS6zffo9t2WXZVMgHfw6TmF2zkdEBQgVqHnP6KU6uXubll1/meLfLaDRC&#10;CShrS8jnuLm1Teit8MLPfJH8q/8uIBg2NWH7wQeZe/MN+tubBB9tX2mSIHGUxQSVmKZ43NO+hF0r&#10;oOCwKbnwyreYlAWPvPACau4eqEosGVliUM6jlYxqNeWjXdWVTM69wpnvfQ8zmZBoTTptUFLXaClR&#10;QmC0+nDNfoDc+rghD5BaKkyVQJE27W+u0W63aRnFzs0t3vh2yeOb1zn2zOdhbm7Xjum9wnnQehE0&#10;5E9+lcc/9yKsnWP1xg3uvP8yq7duIYY3UF6Ra4EwGePG9uqbYt8LFW21MkFIQak6OGcpfIrRCZ3F&#10;w6wcWeHE0ZPMzc3h0gWUUkzyQyTGENIu2miktJHw8QGExJome645HNRkB9K0sYYBRIXjzvotXDHA&#10;SBvJtcYGORpbQNHttNja3OTGuTc4cfoYrt1F60jeWGcJKtm19mUmkkytBLCW8dotbt64iqsLRBaD&#10;3RH7SayDWUrywHEi/H7Flj2QYDQlu/bsbn7f/t19XzP/upzQzlM6SCaTMZNiTJokdE0Lay0fvPpd&#10;lhPP4ou/hCIwqSWJSakdOOvIkuivrOuAMYLk/odYOXmJ6uw5ispDOiXn9j757uX/NJM3ALW1KKkQ&#10;SiKk3D0WlIzbpy7G8Thy0UbrCYhmr4i7Rofwo9i9g6z4pwAzUmuGGWaYYYbPJMZVDBBWpFgs4KA3&#10;h+xPoIb//rf+drud1P9plqfPeF/S7w8IIVAGT56YT2BM5gwzzPBpwbSod03x4GVDajUDy3g8jt0H&#10;64xut8e9T32JoydOwPEHYWkJkmhfsrvpPE3rdy1JdAbhRHzxoZxTJ3+KYyce5M233qK/epUawU7Z&#10;R1vF4dOP8/zzzyMf+WkAJh50opkQ63JZRRVLS1iQkjR4KEfAmP4HH3DtB3/IlStXSCYb9LIMYzTC&#10;1QRfUFcBrzztdhunLZOiYHtxmc6RI3z1b/0W0iSQtiM5FiKB13AVHyqqEe1IsvU6mM5JHj56gvl3&#10;3uHG6ymbm5tUk/N4H1gwHtPKefP861xbSukuPcbi4uL+eVkLsgVGMn/0FBNeo/YDHJKxragnBTY/&#10;RH5kmQd/5m+SP/ccqA6EaLqqPTHcKsRWc96BkjJ2HrRTcvLDxWBjAgJADVYJwXP5zLdplevc+5Wv&#10;QatNOxh0UKRJsyFsP6pcVs9x59Ilbr33Gvb2LVpKYozBSImv66iICdNcLcW0/duuDWsveucTjSk5&#10;Mp9pxsNNVGY51Gqzvn2T1166wmD9Jg9/8Ytw7ylwHqEkWoHzMB6NSdOMJMng2OOsHHqYIw89zBNl&#10;CTuX6W9uMrnxLttbWxxPmmwzmSClwqZdjEmo00WUViwcOYXWipDNobIMsl60iWoNQiLrEoSkbeZj&#10;Ltq0ccJ0v0vF3UlGU6WScxZFigsxG4wQoKqw4z7aV2hREwjUKDxQB4XWCi0EwTk2r31AdeEkybMn&#10;iQljmoBjUlVkSTJtSkpCHT/Vjrh89k02b9+gm8UQ+e3hDu32gXPiJ8Q0CH6XvGpen5JYP+5w87Wl&#10;tI7Ueowx5ES/rWcM0qMnm7z27T/iiyceJDtxgsQplJYImeCFwoeAFJLae5QQyPll7n3kcVZv/ZCN&#10;jQ06H1JqTenk/efFpxeN6jAEZNMhUSmNEuB1IDgbbakQsxenw1JM1OOgVG2X3PoxpPcnhBP/SMxI&#10;rRlmmGGGGT6zyExCIRLqKuZlsL1FWsNKB1qm/O25Vvb3xpMJdV0jU1hePkS9voo6IPefYYYZZvhJ&#10;kLmoSJkqZ6pGUmBlLA/zhZOMJxPWRJf5Yw9z9Eu/Dt0uo6RHYffcbDo4AgEdYm09Ldb6QSMEaH8C&#10;kUD21GGee+JvsfGd/5uXXvomVXqIRx59lGe+/IuwuAB1DUmCkNEAVgIIyNMm1MYPol9q7X3KtTW2&#10;Xv4eW1ubyNtvc69zdHNItWNHZJRliRWeNE2pVMbOZMIV12Vu+Ti9L/4KDz39NDeT+0gULDXLq9wE&#10;AjHwHJDWQRVAujg2SwMeRgqQ0E6XWHn2S6wcXeK1l7/P9muXsHXNkbRAOs0cQ66//TKthcdZfO45&#10;RHu5+SQJSAaqhQTaSyscuucU2+9dijbPpEOrm1EceoIvvvgl5OkXCHWF8AKEoVVPENrA66+xtbmB&#10;9w4lARGwtsbXNYk5WF6JD2UXHZF9lJJc2hnx/nevsDUc8fDDDyMW70GnWfSPAZQ7DNc3uPPuD7l4&#10;6SJmsMpcmsas7CYISgqB1oroNHO7GVvx0z463+vjRgjTbeT2TafLm2qBbqUUwkPRJychV7B+6X2G&#10;q5dZ+fyIe+45gTh6GpRCqQ7dTotKQr8AlSWgE2T+UFQvHX2QHtBzA1aAYTUXVXQNIaCViEqrXcVk&#10;vX86hXPRMpjl8bk+kK0ZfNzY3oFz6KyLcwE1ZWkTA8HhPKhmE/i6RvqSTAeUrxBCUAaPdRadtQjA&#10;eNjHKIkYbfLB6y9zfO4k80dWIOuggW6Q4KOqC+fAT6i2ttg++31uvPsGmZ3QbreR1YhceoyPjSp8&#10;o9iaZmxNnx8kL6bj1J5Dc0oS7VdE7ZFIzXF3oIuib56vTAR1XVMYR57n1Iux8cKwmlAUJb10ga3t&#10;NS6/+j0e6SSoxblIRpsEkwisi+SdySSlhVymHLr/YYr3T3Jja0gnRGXoHjm+X6nld2m4Tyf07nHX&#10;BMRPs8+ERCrQSYJzHg/4Ou4/fxfhKA5sl4P48HjxSRtBPowZqTXDDDPMMMNnFlVdURGDmRNtqMqK&#10;I8B//ltf+9eUv/2bg9GExcVDbG9v00kyRlvbtIREiE/3BdEMM8zwyYezsZPe0vJSDG0HxmWglQpq&#10;YjlimiLUNMV4hcT7mMsEkGWxFowvSJYeeoZndI++Mjz66COwfAgIoDLwAQtoGSmGfQajcgO7usrt&#10;V/8lZ8+eRWzdIU0zjrYDQihCNWY4GlOYeZTS0eriPesTR1UFeg88zvOf/zzJk7+MMoa8qaXKqkRr&#10;jWqKUO5cotjaJEsz6rIAk2OWFmHuKDTLFTzRPuU9HH6AZ76ywkbX8corrzBaP8PS0hInepLLl99j&#10;dO4MPHwc3V7G2oZJaAggAOYPc/pzT/HKm9+ktdBDdlY4ce+9HH/xNyBJCFJhVY6hBCURxU0GH1zm&#10;+ptvsrmxgZYgZAwLr8sK7yra7Ta2/ujuatMSUrqSwc6QY/OH6Xa7XDx/hq+/9i3kwnF6vR5Ija1r&#10;wnCduqpZkhOO5jm6lzIaj6lICc7FjneNSiNG5bhGxRI/J3zokz8ZmGY4TWO79zKX4nFQVRXOWVCQ&#10;5xm5NlRVxWi0yXjH8sM//N+5c+oUDzz7Rbr33Qede6Gqsa15soxdu+mU/C18VFIZnSIQtKc56SEq&#10;EgkeKeReVlSQsfIXWTMTT9OJofnDaauEvTUKwSNcGWeoDdRVI54LFJOSLM8iQQsxeL5Za+ddJNa0&#10;hrJGSoVzUWWT5h3KqmLQX6fTadOm4Nb5t7kx1jz22GMcf/SJmIGn82alBVQV+Ak33niZCz/4BqPh&#10;kHtzhfQldlyw1Jlj3Byf08yrXaHOAWXT3tpNSam4zLs21gNB/x9GfKObkmfN37dQ9LpdTOKZTMbc&#10;6m9ijKGVZJHkmuyw0jPcfOsM9/Vy0i+firMzrYY3FJFgE9PNmMLCYTqHjlPrywj6+9ZnV1k2HWc+&#10;5ddwxhh88HgXM+GaQRGgUW0ZAo7gHEhPaIgvT8zXkp+w8eAvAzNSa4YZZphhhs8k7PQHXUOaoQcb&#10;pMDv/s7Xjmmtf6eQ7h6A65NNSEFbHwOGBfjgP2k1wgwzzPDXCFmWsrGxTuUKvHNQFpBl5GnURsxv&#10;X4TBAFavsrGxQX9wB+cc47yH1prsnkc4ev/90DmMUQFv69gC/uQx7j91HFhgOBySBhWJHhEVHmkT&#10;B9QWYD2kbkw1Kei/8RKvvvoq+sp3yY2Bbg+oqarYJlZLj0wEUkkCHmXm6A8GdBfupdja4qee/Zvk&#10;9z8EyhA8FLWjmylauqDc2Wb9zJ+wvb2N395gbW0N4x3z8/P0y4p2p4M5/gj33HOc3hNfjXIRIaCu&#10;GbiM7tICS1/5GocmOe7MTa5ujzm1UrPcNly+8hYb7x5ivnMC3cpxIqUsHapxi2Hh2KmH+Nlf+bt0&#10;uz3SxeMwN0foLBJCtBoqDdgR9McMXvk93nrrLcxghzxLdpVFsslIMyppCK1pMR1plbsyyOPU1bTz&#10;FFuPGG6OWBAJC20o3DpsrcegcMD4GiQkvsKPJjgcmQavFME73F3d5XY/8VPw3eREVJqEZrtNv093&#10;yS3h0TLBC0FdlYSmMUuuJWiNCTtMLp3h1dvXOXbsGIc+9wUWTp6klT0AQaB1JIGn3/NWxT011YW1&#10;AzFryDfdA0OIv5Oxg6RoWOEp6TZVME33X+YrCIFgLcEHJCVCqcjuKGJQt5I4AU5KylZGASjVxgPt&#10;KWPsAybJGE8KsryFqsHaCmm6AIyrSF93OzHDMwk1iRGsXn2fczu32Lj4PocPHybvLcYueFVFVddc&#10;fPsMo/GYBTHm8HyKHGxhrSWRhnI8oQ6ONE0RUlCVJdYVGK1JTIYQIlps79ojfveg2p+l9RE9PuP2&#10;7fTY2dmBJCFNU0ZFbGBBklHXNQZJZWEUPEK3yDtR4TkaDDFJQhuF9Io2JWfPvMyTT3wZer3IMcpI&#10;YNR1FHAqCWAgBBYefhxefRNfbgMC1fRpDKKxgwrPXwdUdTyyBQEh5F5n1SYYXpsEqQNBa3RtqevY&#10;xdNWNc5bchNVdmIaHD/FbufET74y6yBmpNYMM8wwwwyfWWS5ZOwmEGp6wH/9D/9DM1dd/oe5yr8y&#10;bq7dphfB83VTMnwo7GWGGWaY4SfFgXHkQAbT6q2bLC0uoOUC165eYfzeu9z75JM4B9du3iL7P/8p&#10;VV1jJ3coygJrRwghcDpDKcn4/HusvjbHkede5OgjjyKTHgCWnEkxIRM1nV7schgaCxZaQ1mSJin4&#10;qGAdn/0eL3//+4TLL9NqtTi0ssJoOGLcLGd1oMadBt8XQUPaZrVQPPmFr9B78HNgopXROTiSQaDm&#10;zvf+gDfffJPuzjWqsqQcxiyxohhza/Mqi7nEb0suXD7LFWNYvHCRn/r85+HYY5BldGVjj2SBZ/71&#10;X+PC9nv0r15lPFpDa82yHDO8+i5Lz03ABmySEoxi1zSmcuRCl+Unfy7K2kS+ty6+iUYC2LjChdff&#10;YHTm69RbmyTZXNyLu5aeP2//sD/7+yNtbKk/NpRo1174KUWY2tKm5FFDGon963Vw/ab2toU0UFvH&#10;YHST1XeucPnKZY4dO8bSI89z9Ngx5NEHQClEGm2nTij21e8hbmfZZKHRkGzTN9iDJGTz3y4lUpaU&#10;RcHWsGJ7Z5ty6xaj4Qg9WsNZS63atFo593/pV8nzlOZ+2O68dlONhMZT0+722NjYYOHuD7sLUyVU&#10;0iiNjhgJ4w0Gl/r0L72LRUVyzsWg+eV2gigm4CZUgPIVrVaLlhEUk4JWkjbrrzDtNlVtKcuSUJUk&#10;SYJqtvOHSb3pCfHRZBYNSXlzbTMqFnWbonJMTDfaKoVBaOh7S5bllCZQFAVyNCHPl8g7kvF4jPIO&#10;rTU+jLDOMtq4SbuXYpvOjh9KhZqOA0kb2V5AlNeBaZdNgRV3L/en9qzZwy6HtX9ddrmt3RckQiqk&#10;Migd3y+8I4QyNq4IYV9w/KeQy9rFjNSaYYYZZpjhMwshAhCgrlgAjib2N5Ywf78uC4rW9OpgGjga&#10;n9af8iyGGWaY4ePHpJEK2d0iPtqBkoZMaicledjBjUYUGwU3v1Ngz32Da3XC2toqT2/8MGYpKUNP&#10;SkKiEEIQxBABVJf+FSPg6tYayxvPYn7qVyDLqHQLnySYJpi+CiBFLGucA+WqWJiuvsfG9WusvfbH&#10;jC9epDW+hbZd6izBaIMPUQlT7AbdR5LAE4vLShqcliTL93D0i1+BbicSdzbaDdl8lStnXmPrzB9h&#10;+n2SeshcllEtLFPXNa12l/5gwOF0wmg05HhZY6xh7fvrnL3ybVov/j1OPPE4yEha7LgWrY7ggZ/+&#10;G1zc+n8Z3LpCmmUsqILNy+9wsn8HxBwuWUBIUP1rkGZgeiAkA3WEljEo78B7hKtikVTt0L90iRs/&#10;+H2uXLnC8mCV+dRQf4jE+nOSWc1kpKMSR+x2/Zt2AbT7Zje1bVkZSZeKqcTswOd9iATb//vdpdy1&#10;mf2Yxf3/GQcjfdxu8Hhc3z07YnN+7Nrc4g/DrdvkrRZLrYxKS7bGN9n84Abbd65zp9cjzB9jeXmZ&#10;Q/d9juTIEUxnIVq0Sgd1BZ2jjb2wYbrcOKbN133wHh3K+L7hOn4woNpeYzAYUI92qOqKnY1VrHOU&#10;laWqKnS5hbOOpN5GELC6h2y3WXz8FKwcJudYlBjJJKq7VBYtotLgqFhYOc6lm7c5IiXursTOveyq&#10;CNl0R11OA9ZairrCWosTGq0VaaoaG+MOOjikiSqecZUwmFQMS4NzUb80KQqMgLm5Hnme4oXCVgXO&#10;2bvsq9NPjpTB1D4odw2e+w+kqT3RtHvoVou1QcVoNGLu1DFO3ncfvSMnWF5ewiWK8XhM//oaFy5c&#10;YHLpPP2xZUFLOnoeW97BCIkXFVXtuHL9Ap87dZSqnqBNjgzxnJkSMm7agCHr0Fk8hNicZn0JhNgj&#10;TT9qmT+N2D0upifGLknM7jQIEQ853ZxVQiJlJD9dUUGAcFffS+6itz5M+/0IEvMThBmpNcMMM8ww&#10;w2cWk3Egk7G2+Z/+s19/TPjBf6wSlwsFhOYiKOwnscKnPIthhhlm+PjhD9QE0u8fVzqdDjs7sYDu&#10;tFrY4RVur73LyGkWjIkliIj5KULE0t97jwuO4ANzvR7aGN69fp3xZMKTRz7P0v3348Ne3parLUJH&#10;EsraKNRSusDfusblb/4zrl27Rrpxnvu6XbK5Y/T7A/r9MXme71UQPt+/Qs28S2GQScqjL3wFlo9H&#10;QksrKG+DTBj8ye9z/a03yYY3ONrrMXGSSVFgKRmPx5QixJwqXaOUptNJ0NqgSsWd9Ttsf/tf0HU7&#10;zD//y9R1IGnCo80Dz3LooTsUt1/DqRSNYzgcsHrpPY48+dTeBjYmLk/TtU4IG0k9AUgJ5SphdZXL&#10;b73MBx+cozW4zOFWi16vx2AwQJj9Cq29YvBAkfmhxO04qRqSSvlIaiWNcuhHYRpsvUcq2D/r7R8i&#10;sfaK3f0kyScNYZfkakiK3cin/ds5yzIEYK1Da8V8x0SSZ3SHnZ1bpNtr3LgsuPDad5FC4LI52p0O&#10;rfll2u02+vDnYldCO6GuasJondFoRDXc2iWpvPeoeoy1Fl8V1LbG25rgPUlDJjhhMFKQCYHOUtqt&#10;OaSU3Ckk9V02VMoyKgFDQGgdJeACkAovNIvHTlK9/g4O2RCZfzbxMpmM4gyEwiSy6ZXocXaCq+M5&#10;rhRo05ChtaaqK/TScZaXl/GJxm1uMN68xXgcWEhqjMlIm/MuuCa4/0eyn37fftl7NV43VWh85ZHd&#10;JU6ffpR7n/0i86dPQ2ch7lft6QLdEyUrjzxDePs93nrrLYqbb9LpxDFFSYkUNd5X3Lx1hc/VzyC0&#10;I3ZclGgcoRmIpmePyrv0Dh+D8/G5bA6qMFWaffr5rH3YIx33Z6Htni1SIIREC4lQHqViFldZD5q8&#10;N48Pd/2VuJva+jD2Gk988kaQGak1wwwzzDDDZxKZjDdmFzz8D//Vb84t1Ou/c+3atWfU/ccY9fsY&#10;3cjzm6tsN82P3b2H/Nfs6miGGWb4K4MXUzXGNMC4CWBuyPRxMSFIQZ5LjPEkfkCWepalRinHluoS&#10;QqAO8c67cLHFu/GAgkwnBCFJ0xbdzhytdB58ChakhqKsyLIMBXgf0FUfRAo3znLmO99h9OZ30Voz&#10;ZwKqGlL7nHaWEZKUSV0z52JRW0vdLH+cykZpNLA199xzgqPPfj4qoSZ92qqNNFtcfvttyndfp11N&#10;op1qPMDJjKKqGc0f4uRDJ0mznNXVW1z74FtkWUZXSUaTirS9TPCeya0PePNP+3zh+MOkCwvI1krc&#10;nC7jyZ/+Mm9/8A36/T7deovUGC6dfYcjTz2+V4olsXCubOSwOrmOQ/qdSxT9PtWlH3Dugw9Yv/Q2&#10;QkryloRiwLgcI6XEf8j+d8CvtqvA26+g2FUmTe1QjSSmaoLM9QGyaqp82ZtOlcPT7nLTjztAoh20&#10;z4mP/v3HBd10FZxuxykn6g+QKD9CeIZu95hMJpSjEVJKsjwjMxpNReksST1ECEHqxjhrKfq3KNc8&#10;hUrYUQpb/B8opdDGoJQCIfDOY53DO4eTEhDUQjTkscQgEEYh0GQyBsBXQcasKGepbc3IjwCwZh5b&#10;W/rbI3pHEsaktGRG1ez3BBd5IakIMiFfuYd8/hB25zpeGfZoCd+s/n57n1QBISVKaUAQgsdaS7AV&#10;zseOoUYbtkpLURRU86e477H7WHnkeTorK5Bn0O9z64O3eP/999lYPYd2ksOJQSUKisG+z7/LeNm8&#10;vl+huGsjbdavdIqA4cRDT/Lws8/CyUeaHdeCquZWOWAunaPVnkO3D8PccR7IFrj8jRtsjMbMJxqh&#10;DEZ4rK0ZbG/AYJu0JwEHPsQ8qYPdDNOc+eXD7IgpeSv2//6Tx8X8JWH/iR2CaAgqGTPxhUTJQJAe&#10;GQLOJIQQ8N7hnSdMGyE0s9obxg7aqz+5mJFaM8wwwwwzfCYhfPwSXASOyPo3fbH6a088coTtwZCJ&#10;L8nqFrDXAtrJpgjdDbZ1H57pDDPMMMOfB834MVVoTYPGCVFZ4U1NCBIlFN4H6qqIXa20xtpAmc/F&#10;DB1rcT7akqSId+WllAxLR39ni8OnH+K5n/lZWI42vUTFDGsvk9jpMDRWIz1m573XufTt/4vbN28x&#10;70p6nYy2bDEej5mMxyRpitQtpPQIPyVf9odqTe1z3ktOP/AQVkSbXTsHFxxy6yavf/NfcnI8xjnH&#10;QruNlIKN0nDo+FEe/tKvsPjgg9DqcG+/z9U/VFy8eBFXbpC15ml1Frh27RrLLU115yI//Po/52d/&#10;8RdReUNqeY1aOsqR049z6/XX6YRN0jTl1uoNsAWKRq3hJViLTOPzut/nrbfeQp79Y8bjMf766xhj&#10;ONzNcd4xGQ+x1rKYBrqdLtsHm98dxEc3kfuxmJIC4sdJSj5EXu0n0XY5kJ/s4//KMD1OdlfjR2yn&#10;H7X848rihUJnrZiLJQLOO0IISCmxtkYqhVASpRRZQ05JqVFaMa4rpBTI4JHThoYhIIKLxJq3UQXZ&#10;/JPCx0BuGZ+rpntgEElUfOlYUpuGnAwyQRjNna0+PaFptVu767OX6+VxQhGUhoXDrJw4Tb39OlLq&#10;PyOjLf510ajAXIhhXbEDpiJJ/z/23ixGsiw/7/ud5S6x5l6VWZW1d1Uv1ev0LOzZyJkekSJpk7IE&#10;2KAg+8Gw5YU2BcO0HrxRgAkDhgzoXYYNQQIEP4imbVEcckgOOQuHs3RPV6/V1bWvWblnxnqXs/jh&#10;3IiszOqaFofTpFsdH1AVGZk3Iu5y7on7/+73ff8YKSWD4YA01uRFgk0VS0++yJnPfw4WHq/eRsEs&#10;LB09iV44za3vCVZWVugOe8RxQn30aSNS4yHF1n6Sa3T8RuSRSJrMHDrE8Sefg6OnQDWhNOQ08TFM&#10;ETL+SgGDwZCppEX7mRdZWn2HN954k7bfxCCJhUN4j8+HdFZXaJ/cI7XCrrDjz/UAMqI5M0+n2k+j&#10;Ln9eqMpu928K9p8w/iEbYrBm+pHySogwpqQA70nTFOcCYVgKg7OBpP0o76EJqTXBBBNMMMHHEqkI&#10;IcD/7L/7218cbG3/Z42mjXC7dIWn7zNO5MGWM8qO2K2Fiyc9kmwxIbUmmGCCHw+xD4oO4UJXM0cK&#10;QCGDgsjWUnq2RypLkiQBaXDO0VSNoBTycyA8TbkJEuquhxCSIooQQrBlItxUm+nzT8Nzz0MM2Cx0&#10;DpOQEdMHprJh8DHeeJ2L3/kmnUvfY7bVptmoQZnTU3VkWkcY6OU5lBlxHCHkKgBllWklXF5tV3ic&#10;np5m9tRphl4gBWhqFNmQ7is/wK+tkkeLdLMu9WawT646y+HFs7Sf+Cw0GgwLqC0c4/jP/Htc7/0O&#10;66uXeeqJp1DL55k5vsLy3T9ke3ubNy98k8HJWertU8FSqELxuvDYkwzeehdPk8xVZrYsQ9qwuX3d&#10;QkZUex3EzrusvfE19HtfJU1SZtyQuqrTEzFFliFlxOzsDA26DPp9kM3qlT+ekiHyI1ZM7nscK3LG&#10;Sq9AHoyUTVGVqTTK2HoYB9i0/dGQ/78pWaPKbmnESEmz//HR9qZqC6IESeA2SmMYlhYhBHFUJ6pH&#10;DHpdtNBEVWaWciXOeQQGjCdSslKyeIR3CCGQUiCkRgjQSlV57X7cHdE7izdVdzkTjoPVcWX/DSW1&#10;q+ysMm0hgZW1Dc4YB6N+Bt5j3V73ZEfgl6jVOXbiBDde9+hIYu37k1ojxZ1sT2OtxRqLczYQxlIi&#10;pENKia/V6XvIaw2OHj3KyU//DCwcwekWw8xTCEEthVRELLxwiFreZSf/Htm9TdCa2pgUcvseP6gh&#10;wlipZWD5xGlqp04TdrSGWDMa9dMunKdDBbLWJJdAWmfhM8+hexvk127gvCUyHm8ciYWte/dp+5B5&#10;h9d7qejOV9lkYQ3rjcZD2VC+Suo/GKz+UcXDnPkBpRYQOiFWmXEjzsuHf7VaijHhnPEeTDXOA4n5&#10;wAs+QpiQWhNMMMEEE3wsIT38w9/4jZ0VWIcAACAASURBVEOu8/2/P5Ukp3r9HmVZENdmQ/evnfd/&#10;3Y95A36CCSaY4GGMFVv7f50NDUomFFFMLyuQg5Jms4mTETudDmWthZAC7xRCSrwH5wyldXjnyeuH&#10;OXbuGItPPQM6BSxIi8JhrQUVBxpFG1YvXWLt679FtrnJidkpnLU4BM45+qaoFCsROo6QvuJbxlVj&#10;Xj3uDzifn1+EmYWKdIDYFPi85OKrr3N0eh6GkunpaYpii8FgwNTcSQ4tLIeQayFIksACuFqCP7zA&#10;0uJRTr38ZUhPcLws4Q8v0+l0mG+nXL34Os+88PMQNyhcm1gp5OwxhG8QxxE7uwNaLQ3DLtZ5oigE&#10;J2cFRDiEABUlzNbqJHGDNE5R1pBnGWU8pNFMKZ2g1+/hzC5JnPyIQOV/PagHisz3w8jOJQ4oYh5e&#10;7sCKfPRq0X34192Mfr+PUnpsHxwHYFuDtQYlVTg/vK8IqUBMCR+UK1rrkCfkXCCZqg6gUoZg9WGZ&#10;PbA+olIqBR3cOJpcQEVLVWSJxwTmhLzIwcPKrVsUa2vEJ5dDRpfUwe5o7djm5SWgGzQXjlGgUSpB&#10;2PD5owY1/sCIK4sHuzdKQknvKZwDZ0jrLdbW1hjWpzl8+Bi1pSUQiq3CUq8pakCWQyqCVbG5vEhy&#10;uU25GRE3avh+5xHHpyK3RDUuD2SOjlBvN5k6eQLiKShyOrmglgQi1lS7Le+XMBUFkr3MSaME5pZp&#10;HX2M7Or3MA6mbIkqDbE3DLY2wkeWBiH3UxgOsJ5gs4sSPvbwHqqsxdEk472vFJ0eHcUgwo0SaS3C&#10;2vEYDws/8o0/9FX/cTEhtSaYYIIJJviIIhQ9CaOuWwGlrITzzjJ7+DDF6q1wR7f6e6+yy/wvX2mJ&#10;k7f/5a82l5Z+0ZghmkNokdAqFVmekyW9fe87vriU4Y75X3X3qAkm+CjDyP1Fu/Ru3/M9HMhEGdlv&#10;YkEUaaJMMBgMiAtFmqZIFWOMoYgcaZJQuD6mNKTaYIxB5UPSNGWzl4SW8crjvIdYEicxR3dtCIr2&#10;jiiKuDOjMWWJyIKdo+k1Uko2YlBSoUVQXqgyaBBqkSCOYobD8NyK/YoaVSltbscpOtIcLh14aPY3&#10;cc6RmBpSKXaiOtZaejZCRk3SWYGTkqIYoOt1msUuSilupzXSNEFv9wDBucYh1tfXMckhnnn25zBH&#10;l4PNkDLkBpcp0jiieDXsy+s/5OIf/Ctqd69wZGYG0+khpcSqKBRFKth6Rl3XtLXgIZcLeA8tsxW2&#10;y4UKfU2fBQ9q/lmoP4aSDiEdQmxx+ZU/Ix9KIlUn6l/DGEN9/gh5ljPsZaytrHPK9sF5SrNLkiR0&#10;vKVIIh7/xMtQXwATgYrg5V+n3P4X5Je+Rp5ndLv3aLWOkKsZcqAla5w59hj1N14nNiX3+rvgC1w0&#10;xCBJTUIqAWmC8kNrmnGCLQTeOaJGTBxL1iLPYLgDxNSaNWqDGYo8Zy4NdreOU1hrKRstkjhh6Az9&#10;QZ96HMZp7ML3k67smqPsq3GGWjUuRvZBL/aPd1NpyfwBJZcc2z9Hyz/47IHzyoXjFlc6llEWVyn/&#10;ahueDPT7K81G5O7BtdvL3Ao/NEICOJi9gP19RlgBOLt3E0rJsf4kkCpVAS/UWPAD1X70QKWEe6Qu&#10;SRVVh7mQClbKiJBgFNZ8Tg3Jsoz62psMLs4RHzuHBAaV7a6mFBZFSRWrJmvUF4/zyc9/hT/6o69z&#10;oiUoy5Kk1kQIQacbbJQtLciyjGa10kNdHU81yrQKq9fpZMzNL5HnMVrHUO3vOFF0jeOwlaQOiBw4&#10;C3UY+D5K9+jkfVwZsuOieCHYOZ0kjiJSBvR6XVo6o8hzimSJJElQZYlzjmm7SlEU5LOHYK5BN5pG&#10;RNA3kHk4ZNar/TdF0vQYm6OVJist/aJPUl9mav4cm/EhirKkpTLKCNZsh5hpSiwyjVFeg7U4L5Ay&#10;qOq0AIYlaXMKJ+T4+OBB+zAWUhvGy0CNpHMfTSj/o8luIffo4QeJbyECLdstJUJEiCQlij3aFJRl&#10;iSuGQQFYDBGArDoaSO/C96SzgEdW++/geeEfkYl3UCAnP2D9fxxMSK0JJphgggn+jcXW6ioNglFw&#10;pqkoS0svhyROOHXq1C/Mzc39ahyHwExhJNYG84MQH/DGE0wwwYeKD1Js9HpdarU6qWrQbDbRWWVb&#10;8h6lFHk+JNIarwXGeIqiCCSKlCRpyvGZ80Q6oqMGdLtd7tsdnHPMZQXOOuJIkg0zttLQae1Qu41U&#10;EtkryfMMga46D4IUIbvEe481joK9Qls8RDdUcCm2gLwIgcx1VwbFhTYoFRQlOI/1FmstWRmUJD4P&#10;RcdsGmFtgZSNEOg+NYUxhuEww3vPscfOIObnkWJkk8v3PltJsH3Y2ebWhe+jzIA0jel2dplOErIs&#10;w+v9Rf0eRvaWsM2POkALCwsP7AMBNifb2UAMCxAZs3N1hllGWZZEOmKq1ebenbu47/w+Z559lmRx&#10;lt3V67zx5iXu378fFFzW4guLqCkoPEppGlow3N1ia3OT1qHD+Kja01FEWquFbBkZrEeUBjUOjBYP&#10;yKRC5gxVhhICdnd3qdfrRI2UhkixLg7KICUgluT5ICh7dLB7Fi6MMSchjmOobOt/bvyEpcAPv834&#10;Ns1P5gM+pvige1q2LKglMYn37KzdZ7q/BbUauW+TVNX3iFcMWVA1SBPipSc49GSP/Oq30Foz7PaR&#10;UlCvTzMcDul2h0xPT0M/zBuqIkcPjrY4jjFlUK3J8QeF65u6luGiyPnxuCdN0VojlCKKIup4tNaU&#10;LqIoCga2pF/k1GROHCckkSNJErZMQndY0MIFW3IJ3rmwcUk8Hn+1BxkH7/FFjoiTcWZXu17djMx3&#10;scbg3d4eds7hrEOKoEiVQhLGr0cQAv3HUGrPdjfat2IftTMBwYbpEaHb64jclR6pIjwSSx5IQT9q&#10;VFApGVWgjh9JSf0VWhkmpNYEE0wwwQQfURQP/P/ARWZ1Z3xUtOhagjGGnV64U31YWn7zH/y9haPF&#10;m/+1kHLOmCDBRoCtJNhKKeyHcCdpggkm2I+DisdHKSBHRPPoz4eYQgzBJgO0UpRpCPKWNgQmN+UM&#10;eb/PdqFpNGaJzj3P8aUjbC0ewScpzell6o06i2UBWcYd12d3d5fbnft0djv4G2/T6/WY31kjKwT9&#10;7gZFUaBa67SmWjQHdZRXOJXivSeTMc5Z+kiEFcRVt7q4yg6y1SV3VilJT9PClAbjc5xzdBOPkA7N&#10;AO+h7gwImHMh+FkTCLPS9TGmpJa06HQ6HN7aRu0q2kmN0pSs91Ma9QaPPfUkzM8wUrSWpDgcqhLI&#10;6O6Qy2+8ztW33yKKIrTW5FmGcRIv5FgZtLfj92tWRkWjEaFTm8ThBUQ+2K6W5lrgcyTVB3pHb3eH&#10;ut8ltjmrW+tEWtMUm0hf0s679LpdNr+5i7j4GklzOhBLvTs86T1J/zJMHcE1m0gF4t3XKAd3qUeS&#10;4aCD3RmAk0hXrWEaE7eb7GiFlJpchc6PigSHo68gKGtivIR6LBnEEqk9XoMvbDhqzuOdpygMtijp&#10;5WH7FQIpJEKBkpLY5ZjcoJQkjXSwtFVLAjgxUiSOBvT7ZzKOakF9QJl1MGNqpJwbdzV8iKSqPkiM&#10;jtdecTrBXxzj43LgDtiIpCnLkkajQeI0K/dXmLt/n9apkyhjibVCuSpdytdwHpzSoECeeJpTos27&#10;Ny+QJAm1/A4mtzRjQSuBNdlgt3RMi0BjjbKu9AEboCkDKaWFwOR5ULSJYLv1QD8BEkGDYNWzq106&#10;m0Nme9CaqtPwDju07Noh3jtkkiAQOGXQccxWv6BWqyGVxBce5w3OSUqvw5ygYiBCAsaxx6GKJihB&#10;byhoyBgHlB6i8V0MiyuG4EokDgcY5zDeo6J4P5soJVSKLKjOHa0gzx9Q2O1n3kddRD/u8A/uGQFS&#10;hu9N0OGYmqjq6mmDQssLhJSBA5USZ95/HjmoDxufHX8J086E1JpgggkmmOAjidEXmBmbDkYXK9XF&#10;npA479gdhou+acLNyX/6j/4b1e1s/zpCfGkwGARLkg65NM6G7klaKayZkFoTTPBh4dFk1oEi8aGi&#10;PjweSloMBwM6RQ8RR5SxJ3cGZxzKK9qR5MSJEzx9/HM0lpbg2ONQb3C4GZRLrhhUHcs8KMlye47l&#10;oxLPp7E4ymuv0e122bz0Q65euYrs9zh06BBllLOzs0MqExwe6TOEFEgZAt8zErwHLarMm6p4HRVT&#10;pQgkU82ANYKhUqAUrsqQMr7AGoswJmSgmGAZcQKkUiRJQpqkmKrYiOIYgSCKQ7aQjlqcOf8UjRPL&#10;oCWOGIvF+jBPKgHeAfeuc/mNH2D7HaJ6He8tzUaD4aBDHEXjwO6HjtuB51Zo8OCqeVdVJF5NC+h3&#10;IG6GAkcInDG0I0OsCob15tiimSQppbUkaYqJetxf2yJa12RZxkyryW6nwxt/9Hs8+9nPIp46xL3V&#10;FQav/Anbq3eYweJwpDIGr4llyPBCgq4lDJVE61Boexu6oTkj91VAoRiW5FqitQAtaFfd6twgwxuL&#10;IEFKMbbwZHGwh0amRGtNhEFgsFYgsXihq3GrDozfiox63727b8+G8TMqDseV+6hYrEiqytczGl+u&#10;+txHtRN07//rCf6c8GJ0XB8B53DGUItTBrvb3L95hdbxRdrKIh84NlpYcBY3SpKfPs5sPM+RZ7/A&#10;1StXWLA3aTabIbNOCNIkpd/vP1JoN7J1+aIkSWJi67h/6ybRtSs0TpygHluGgz5d2aZRdUkYZkN6&#10;91YRWUnNS2RuEET0+0N8WmN2bh4/2wrqL79Lp9OhO5TsDCytCJJ6C3obFFlGHClQccjt29lGz3hw&#10;huGosYEOjTBkvNdqRwgY9HphO8kpupsIX6AIAebGe5yMSJttGKm0rAOlHrDlVrvEG/ywV2VJjQLT&#10;9/b3w+TvxxMeAX7UHRGQColAiBjpPaIWshddKfClwbkw9VixZ6F+1DvDjyC3PkRMSK0JJphgggk+&#10;khhRWWZ0EV9d1GsXiivnHDPtKbY7g2p5RwTIret/a1qIv1uakrzIsc5RjyKU1hTOVVJ3+5dxY2mC&#10;CT62EAeK9UcFbx+o5cf1iTQ3iSmpUUdZR7ds4H1Cb/YYrXab5uf/FvW5ORpLZ8K72gjyAnIFSiO7&#10;qxAnYPpQlngpEVGEkC20c+hjj1EDpp55guTuXfy3X+Xqtasc2eyzkB6lY1Zx1iOdQSiJjOooJclk&#10;DbzH2FBcKh+yj0ZkQ1l1Rxts7QQbTd0S6YhSBRWCcAIhLHFzFlOWFEMo8gLnPVpJ4jQhimO6fkiZ&#10;auZVyPzqDsEYR3ZokeaZZ6E9C0JQOAAFIhBaGuj2+9x9+4cUO6u0IqgpD2UIsZY6wiLwYr9SaM9G&#10;uX9mtAS/n6uUR7oitXw5AJcSNE3hZUmckIo+ymZs9x5DK4VZarO4vMy63OLWrVvsrt9Gp5pDpsDL&#10;IY14Buop2+9d4eLWDvE3f8Da+jrW3cIOh6ATYuFJVQJOonxl6xIe4y0DJYm0olQxpYqJHUgnaFR2&#10;zLGmQ0iMkBSyTiQjprwjLwqEddR1xFwcFHM138Eaw+1oicIXxFmGtJ4pXZBqFQgKW1KoQHKWD5Ef&#10;YTz0dbMa19U4qUr80XgZdTuU1XOF2bf8KBtr1G3OVIo4V30zllLt+/vBYn6ULTTBj4eDGX8Hi3mt&#10;JdlwQNxskuNYu32Ns2unkEfng5rcicoql4HwiIrUymUNmjVO/8wvcWvwu/TW30LJlJScXrdPHse0&#10;mim9olJKylEW22j8hMdGBKkw1Mpddm52ca98naeyp+HxT1DTmlocxr+5dZPb167SufAtGsMdGklK&#10;kedsyBhRm2b2hS/x+NNPw9wSzMwABWxtcfP73+Ttt95m0Nuk2QxznvcedB3vcnrdHtvXbzB9bEis&#10;VVBkWShC00N0FCxsqvrXTBTCl7B6m+2VW7QweDzGB8JWJ3VaM/MIofFIvPNItdeLUbiRndPS2d5g&#10;5F50I9bG+2qempBa8EDWlWdsuxZSIUSY8SPVwFiDVRJkgS3zQHI5B7ixkvSDPkEceL737CdPc01I&#10;rQkmmGCCCf6NxW5nF6qL/Sbwm//Tr52aKd7+L/F+WqiUKI7RQBRHIENree8cxtoqvXWCCSb4MPAo&#10;MmtMXo0XPLBExWpZaxFS4LynGA7ppgvMzs4x9+znOHnqJPVT56pzOCyf73a4d+8uW9fvsbq6SmPn&#10;nfCuebAV3j38FMePHePc0jPMzMxSX7RgDPFUwuljp+EXn8C/9hqNr6ds72wTt7ex1uKdwVmHUKHj&#10;mpQyFHcH3GXigJ1ZKofWEqFDMZsNPaY0ZFIAms3ugFq9RmNqkal6HdJWCHDXIcvL2wyXF9R2b9Mt&#10;Oqx2PVontE68AE+8NFZEAPtTZ1yH7dvvcue9N5lJBLIw1DVorxkOB9QbTfr9/gNF+yOOX3UP3lVK&#10;rRFpIitD+GB3k9bSob0XOJiamsEaS+lLOibh5b/+c/D8szA9TSvpot55h+t/8I8xxtCWCj8sGGZD&#10;ZmdnaUZzrKyscO/GZaanZ5ipeaJYUeYlcRyjVQ18VHW3A4ohg343qBEceKHRUW1vSLkg44hV1RFs&#10;1CVv9K9a7dTHxCJB4MnzHNfvh7F3/Dix8yTdOwwGfWw+INKaSEUYXzJ25wi1twPYI3M/LExuxvzl&#10;wB0gffcQjkCsg9JQ2IJarNjZuMfGe+8w3z4KjTrQDGPD24pUCOPDIgMtOXeS8z/9b7OZ3+DatWsc&#10;tYOQeeVLlIgPTi9jjJRaqQSKjLaKsbZk873XubByjblbNzh29izUUwadLldeu8C9e/eQK9eZnppG&#10;R4pOd0g2M83JU6c48pmX4cgSqOkq0sFCa4YTP7tAV7bZeOWP6A1z5vHhOkppnDBkwyFXr17h2Seu&#10;Eh86RFMv4KTHoCgKiCthmrcerQRCZJCV3Hvje/TuX2NWBgIlR2KjmLg1S/3wMkYkOECKEGAeek+C&#10;Fp4IATZjc+X2fvuhr847zwfOax8XiPH49WNneYhXq+ZxpdBSIUXI2zJC4ssSZ0qscyGU/0dh/P3+&#10;/q0WDtp2fxKYkFoTTDDBBBN8JLFXIlaXd6M719VvPRDpCGdKamnC//xf/Z10aSr+VX1r8/NJkuBI&#10;0dHo7rbHGhvsREoFu4p71GXjBBNM8BfFQ8qsh6rx/Re9/sDv+0mEtZZtO4uua9rLn+HM448z8+wn&#10;oNUG2YH+ALP2DW7fuYN7/Xvs7naYyQytsmTHK5y1dNOcRrPJ7OEz6MYGW1f+jKs7OyykHZ586imy&#10;F18gUhFF+yhHfvpnqS88y/bbb5Pd+qcUeUG9fxtrHcqEbC8l6g/kTz148R5+N8pCGk6VRBGkLiEv&#10;CswwwbkI3ThMrVYjPn2M+fl5mqfPs7i0hJw6DFoTAp/Aa0Wv26V18xV219foXL7FcDgkOfMi1I5g&#10;CLZET5gh09EKrVxi88K3MN0tGo06xpdQDpFC46wly0uUjinHiob3L0pG2zHq7uhFIPNEpShauXeH&#10;1lNPUPiqK5moMbN0ip4O3Sm3Ty3Cp5/l/sJ5hg7mJKRPPMG51/6Q6zdu0Flb4/jyMaJP/UfMnT4N&#10;c4eZu3Ob9jf+MTs729ScINaarYFhenqOZG6hCr6u7JW9DoPdTYQHb12IlE6DSk4qxsnaQniEc1Dm&#10;1Muc0mREwpJYh/aCTMZQenYKj3WCmfYiczMzNJ//HI16ndrWFS5fvoy//kOy0hJpEWw844yj/UX0&#10;aL/NFhvj/QZ7mWtlZdMqRLA/muq5ESPlVVV0jrsoVuPqIaVXIBfTyv4aVVmTo+UGss0EPz4c709q&#10;jZ4pKdFKkWcD4jjGDXa4+s4FGoeOUzt3jmF6CAGkrqjmi35FurTQCgaySfvkk8y9/CtsN7+HvfVd&#10;SmeJhzvk2S5SVGN5RJYeUPR5A847akkKWtLP+2zeXmdle4eNG+8hd29ijKG/O2B5dhZagnqtpIcj&#10;ixyd6Vnmnn8BceIZSiBD44B6BlFSByRnPvFF9OoVrl29ShRp4jiik5eApBkL1u/c4Ppr3+TxJ5+E&#10;4y8gvSPWc2j1QLac64GXMNxi9Z13uHPpNaJih1hZSldSoJGRJm7NwfwSHoHxnrQKv7c+KFBjEbrT&#10;UgzYun+nUiCF68EwBQf6a6LUChBC7JH33o/JwdH/puoOKlVElKgQEK8KikLijcGPuq8+RF7xwLu8&#10;3/MPj3afkFoTTDDBBBN8JDHu9uPNvt8/2GvMmJIm0HA5C6n7dzeuvf1rR+oJcRSzkxdVRorAFRbr&#10;HEJI4jgiTmLMYLDvfSe6rQkm+BDwAWTW2G94QLG1XTqcg35thqNHj3L0U59n5vHHQWkoS8zaVd56&#10;6y123vhjdnd3mbM5c/NzzDcSBsMhg8GQLC9p1us88/TTNP+tfwdEBCuGW6+/zv3v/CnfuvgKV997&#10;hU99+lOcOnc2rM65RU4sT3Hh//wGQz0kyrcpfEnb7CK9IvY9PB5b2Qzd2CgdMLKVdYZdUp/ghMLg&#10;UUzTbNQQx59mfn6Bwy//IkQxttbAAwaPdYbY29DNz2uazRl4/AWmHocnT26zvbXN0fOfxgswJnBg&#10;471aVsHU9y+zc+kHtCOL6W+TKk3R75LU2sRxwsbOLouLi2TlQy049h0Oidv3F1d1EByRWqsrdzjn&#10;LXkOOgVknfb8MtuN0KVxeXkZP+gzMFDXgfppxFBrzXBjcAktmyw+/hx84ZfBOXIvaT25yPnd7/J7&#10;X/0qNZ+htWYgEurzR0mWloKdCyhKqPU70N0hcoCruqTpBO+DXRQvA5nwwL9Q5IVHYypygBRrDF3R&#10;oNVqMfvC0xx++jwsn4ckgf4i84Vg/fZFhtmQmi8Ro45y7zPOP0iptZed9SMX+0CIyTfWh4qHA+If&#10;XiaOY/qDjDTSaDNk4/Y1du5epXZqCTFimZ3AO1+lJ3hUpdUKeVKQnP4kLy0/w52vSS5cuMB8vkqS&#10;JB+8gqFPDtaG7qlJ0qLVbLJdOrbX7rFUV9iiQElJLUnY7mzR6/WgVWNmZgbXbNI6ukwJ5LYIlm2g&#10;KCCKwOeW2uIxji4f58bN28QykOiDQZ96o85CO+X2rdvcuvBtksEaJ+ttSFNo1IPt2vSh3w9tEZ2l&#10;89qfcunCBdTWXebSBOmCbXAgE2IdI+rT0JoPwfFWIColvfNBkBu0axbKAcPd9WDm9Pvt0wJwIqh3&#10;H9WQ5OOEPWLL77spLASUxiKlREiF1KpqMiBQPuTJ+by66XtgmhH+A+a3D2E7RpiQWhNMMMEEE3w0&#10;IcNX2HQKvYGpGjyD0UkV7BuKkibwD//HX3uyZW78vdZ0HJF7nDUImY7vUgkp0SrcwTPWYAbm/T5x&#10;ggkm+EtCFEVkWY6OI4wxGOuQSlIaQ1pL6RcLtNttivmznPnSV6idOY8vSwQDtm9cYeVf/TN21tZY&#10;iC2HZUL8whc58/xzcO6TbF59j/mv/m+s3LtHVsQ0D50CMQVYWKgxffoI5TczhBYcufAm5Q9+yN2v&#10;eM4+9xzd42exbc/n/oNf50++9gdsrb5LFNUxgxWm5uawg05QLFRKHVMpmUa2oKRSzshaQq1eo9OV&#10;7Ox0aC48zhOffJHWsz8L09OYVqh6h6P9ASA1QpY47xAe+r3QtU+mCbWT89RPBgXEsIR6TJgQRVBq&#10;KTkAKdn41u/T6txHt8qgmHCgkyhYroGp6RmGWb4XWnhAqTUuEp1BAKIKvh8rVqqHIs9h5S6tM2eq&#10;DZhmanma0z/1c3zzm98kvfU7iPOWI+pFhIfECnrr6/Tv36duHcP6FNRnyBOJc5LCg5VQnz5L2rgI&#10;/VsUpSOeW2L5/Iu4egOPD0WXzWH9Htn6fWZkQlEU3B4MIE0RylDaEp+0wmr5BKGh3OmxsrZF04OK&#10;IwbWUBQFHZUwv7TMsWe+zOnTZyhPnsXGCd4XSCRST1M/dBJZb2ONQMSefn/A0OUkcYyKNVIKhC1x&#10;1iLxSCnJXHu8X4UQ4QYLIF2wXdWq2zaCLOzncUbNKCxIVEV6OFAWiXMO40OhilJIIfEyjKNCREFJ&#10;5xk1Bsb7oM/QOqiTvfcURUlZFsQjf9gE74tH2Q73ICjLkkhJJJ6pWsIQy93LbzNfV+iffja8Kqpj&#10;rEfku2gdUYsMYHAkKAEZNUhqLH/lbzJ99pNsf/+3uHrlClMijBPvXRg/KiglSwPWGqKoibeWvpEI&#10;FN4LjHXoSIfsv+E2AkGz3qDX65Gmdbz3DIUnyzLKsoBWE4FHyz0qtlYD0wPdboIQ1JtNmu02g/UV&#10;pBDU0pg0jllbvUM7Fsj+fdYvdejudDh69Ajx8Z+iOT0NDGAwYLC5ypWrV1m/9CrOOY4lFmu6WOnx&#10;wrNroKYVZ594FlQdC0R6b3dLWf3oQkYY/W3Iu+PzaXSURoq2PZLr447RfBJiN4TYP78IpYPK1+3d&#10;JtZRQhQFQrXoCYyxmLIINwC8Q0lFpDVKaQa9ThiXAqQQFdHP3mnyIRyACak1wQQTTDDBRxNCgZSU&#10;5ZBYw0gNXRrL9Nws/c01AH7n//gf5Orq6n8qttc+0Wy18N7hvXpUc6hHY3Jnb4IJPnSMTjNjbbjw&#10;FaFtu4o0SiuML/EI9OxJdoqcl156idrSEq4sybKMm3/821x85yLLW7eZiiPAc+jQYeZe/hvQbLDG&#10;Eu0zS8yd/zbvXHmP1vQS2BZlYYmiCLCVhc2DhOFwiLEGd+E73Lx9ifzv/DJz7TmIT/LMpz7Pdv8d&#10;Ll68yGNzc6E4jFPyYRdVdTO0VUD8iGRPfBYemw36/QG7uWL5scc5/6W/SfTYY5DOQGkYZBalFKYK&#10;VLYmQ0pJKkNnV+8hrYGMkmBbspZIhxTmKAJciL8hLvEYEBkr717CbW3TlopsT+taYX/w9SjjR7I/&#10;C8xVChU1sr0dmBdH3fU6m/e5d/kii6e/SJZBpBxCS5pPfYbGzS3K61/n3qsXWKz/AHnkKNzd5PYP&#10;foBeXaHeSMniOoNiQNZ3NBuSUji2XgAAIABJREFUCDAOzPY2QkoM0/QGPQ6/cB6WTpFj0WiUyEjj&#10;ks6194iG3RDCXxgOLSyC0HgCmVdU2VudzNGoS6KlU3zys1+CBcv2zjYNoTkyNYU69jnaS0v45acQ&#10;WpEj6dicOh6pJAjIhhn93OJ1gkokPitJ4gStNaV3FLlBujx0sfQWY0oK1Q7Z1aPgdzEKgA8KOP+A&#10;kT5kXe/P5ApRTAKkREqBEhIlJVIo8J7ShqWtF5UIIzQLEFV2ZBp7nPNV8LMP+XA+lPxaT8rDD8LD&#10;FNYBRaMXSKlRhLlElAPssEd//Q53LyuSkzdYOnY8NKhAIGvTOMDlHXSSjM/GqpEnpIdpPjZPs+5Y&#10;en6H9373n1AUJaYsscYgnUcpidQJQidkpHhcUNsIidYqHN9iiDEGMQpFCoMN73y4NpIhYylSEoYD&#10;VGJw3uAElAUgQDcYKxGtsQwHQ5I8p9FooIXClCXzrSSQHUUX2+3SGQwY3n6bnTdvEkUR06khz3PI&#10;M4bZkCTbIk0SfJnR73aJW01a7RY7G5pDR06zdOoJkCmmhDgCbxxCyUDQArgyMFw765TdLdKH7NLh&#10;/DFS7nv+sYU/GOT+iMUO2NBHe1XHKUJVqmFZ4ozBeU9pHcaWgfwSD3Zvde/zLj9ZTGatCSaYYIIJ&#10;PpJIpmfId3cpK5uNABo1kCJmZ3ONSnfB9q13f66u1L8/24yxZsBmr2SqXXtkS+wJdzXBBH8Z2J8U&#10;f/C8MyYEKCMlSIHUGqU1vjBY59myOZ//6c8z/8RZQCCHm9x/9VU2336N5qCPtCVpGnN3qKGMmGsc&#10;hShmzUFTwpyKmVpYpJ81ePOVyyy3zjNz4gRcucH1774F5TzGWh579jSbm1tsrr/HvTWD/Oc9zn3l&#10;K3DmJHOLh5n74s9xe2tAb+0e1KYp+ltI9rKNMtmoNjNsYWqDrVmsR7RsxG5rlqOnniB67nFA0HM5&#10;cRrTrkyHjXIH8hx692HQx/S3KIqCNDqOnmrDsSYYQy1eDLuyX8cYDy2ByIdEsQnEVLbF2xe+w/Gd&#10;XWq1GllFro0mQncwG8iPSJQDpFYl4VIPkDAPHEZcdcffl0Pu3rjKws6AequOt5Vk7Mg5zn7Wsn7v&#10;u1y98AbbV36DRqNBb2cHANtQdDpdNoXlvfVbHL/zNeLHHiPuK/x7l9h95Xs0795kq7nE1NISp575&#10;FCwcQ6KCIdJ0Wb99i61Lb6PyPiJq41zG8TNnIU5xGCSSLHfUUklUlxjAJIvMv7BI9PxzzGRDGrVW&#10;tb2BbBhWo9Rj0UqReAO2wN+6xZ2bN9na7RJpTZ4kiDhBConUEuEs1uQI4UiSBOUSTJ7jZIxSsgrJ&#10;Fkhbhu5i1uKsw1XWIOEdznrwZkw8gMcWFWGhIpTSCB0sWV4oQKDjGOd9yBfDY6nqWO/xzmMHwxAM&#10;XUX+e08gx5QmUnFQ6kzwgXhIQTfKJLIOKgWe9x7pLZHwFIMu929dg2//3yx9+cuIxWfRwjOoXlfT&#10;MWVeEsVV1pZoIITAiBpo0EefRh+Fp5afwqyvc+fWu9y5c4fe1h2KoqBhhwghmPE2kFd5jnclNbON&#10;lJImA7zwdGTIbIsqpWCNoPhqE6xma/0Cbq8i6gWx1gwsFIXBNgN1oOwAu7PNyt1blPmAKEkRSuNK&#10;g5QeYUoiINEerwQ1X+JcTr+/iveege9gjCVCUFeKVqqp1SKkizFlTB+NLz21Q8c59vSLyPZs+JJw&#10;VeOLB2xuRQmpNOBhcO8GZW8LcYBtl+No/UmmFnxwBtYIB7MsR8vpOEU6h9QRQpfYIqcsS6wpcM7S&#10;qPILhQtkOTB+/LAwIbUmmGCCCSb4SCLPc/CeNIEsh6k69AZgGFCTMOXgH/2vf//sfP7ebw4GuzOl&#10;K1FKkTSmmD20xP2Nrb/qTZhggo8tHlY67P/JeYeUKtQxHiQC61xloZG0Tz7JwmdfBmvAWfzbr3Lp&#10;T36PQ2YbXZa0WjWcM7g4ZaO3y2s//CEvfPrTNDXsFPDOzXvc2BnQmm5RNqZ597uv0vvDb3C6lJjd&#10;XbZtnWPHjjH1155lqttl6lvf4sqVK2Rvvk7eqLGRvsjS0mHk/DLP/tSXefv/ukCSJMzInZA/ciDr&#10;zx645C6yglotJUmSQFRkOaQh8wk0+E36Gxt0Xvsud+/eI9q9RVEU5P01+oMB89NPcPjQYQZnTnDy&#10;5Cni01WnwRro0d6UioQeAP3Lb7N1/RLLzu0Lst8LvD4QaD6264yyU9S+5XwldZXj1llV4VJ99FTs&#10;GG7dZfPi91l84QWEbAfJWTTD0tMvceTOT3Hxhz+k6JlQ9AN5USCTmDiOqdVr3Lp1i/v/8n/n2PIx&#10;FnSdzc1N3N0NrLE0lh/nuRdfJFk6DbLOOE3R9rn1+ndhZ5Uo0phiCuETjpx6EuK9cPQ4HSLQCBJK&#10;F0adlODFFEltitxlgZgKrdOqjCqBZxh+3tnm0htvsPHeD9jZ3iGJY0BQFAVSKYwpkT6oqbTyxDoi&#10;SVKEEyEsqVJHWeNwzuG8RQiIVYyKFMNBByEFkZToWBPrNNgElUAKyUx7PnSHM448z+nnhmyYMShM&#10;sOv6HCkVKgoZkUmVN2ZNibEWaw1KaZSuSE3rQr6Oc/hJ598/B/aTWqMzyzoC6YjAe0GkBO1Gg9IY&#10;XDlk9+qr3I56LHzpEOnsDJ6KBFAxzngoBqAUsQ4W0cKP7KUzAKTT8+jpc5w8+xwnSwPbN7h37y7b&#10;195hY2ODO7euAzFzbkCkIyIVBZuZFThnx9ELpiIdIjNSZoZzoVxfo3/xbZL2OfTSImlcI21KfNXd&#10;lGKTW298l5uX3ibGMD0zy2AwoMhzmq0WRd4L41eErFJZ+QRbfoDznkSZyuIcY52jLEuccySqJE1S&#10;1nyN7W7Omc/8FIeeeB5EUP7UJEgLaMUoDV5KwJewu8vqzSvELkdUtu/R98mI1Do4z31c8eN2YR2b&#10;0aUKsR1SIaTGSIkXEoPHGRuay3qP8L5SpIZPDVOL5OErgL84JqTWBBNMMMEEH00MdgEQtSbW9tiu&#10;ct1bhAvKf/BrvyhVb+U/3t2++4mZ2RnsEMqiRCUzXL+zQlrbH7b60GX8RLI1wQQfHkYKrTHBcuAM&#10;lBKEwPpAqzjnMKXBOEez3ebUz/8SpUyI8hyuX+fu17/KUmeD2ZZhu7vNmtXEcUJjOibLtun8P7/B&#10;xpXznExTNq5c4XdljeXnnubUcy9z6pln4M5t/uC3f5vizgBd5Nw9cppP/sLfYP10UDTIjWvcW7/G&#10;c4Mmty+8wWb9dzj6sz8LSjP3zHMcuvgSr776Kp9ZOBJsiAfsfSMb4ihgut1qBcVCZ4fVu3dob94m&#10;XVqiVe5AKbj5jT/m/v37cPkC/X6feTVkul5DSI9NBLvrb7K28y6XV04zl9aYO5rjixJRb1Y71kIt&#10;AkqwhuuvfZ9a3kPW2/S9w43WZxyeJaujEIo/UXXp85Uia6TQGpFgo66Hanz8RqRWeKyRMdjd4s6F&#10;b7F4pAXzZyGO6TiJlhH1v/6fMJj7M/I/+Bes7HQ4hmB6aoayVOSdXZrDnPm0QS0b4i9f4mLRYzAY&#10;QGuZhRPLPPX5l0nOPha2z0CicyhLuPoW29feYSkGpTwbQGNulubicVA1JC50hRNbUGR4t0gtrWGq&#10;ksgSkZUZcRRjvKNmc6TW1O122Mzdt8g7Xd7449e5cfMGrrvG1FSbuZkW3oMyXcqiwLoS5T1KRqHa&#10;kpLClBjjGBqo6S2892ROYa3FyBpprUY0PUej0UAks8RRhGsu0mq1YOYYrVYT1ZwliiIacRtrLc28&#10;Q5ZlzHfvMxgMkINVTGnwWzfp9br0N1bo9brkw9BtMfY5MaCSNkoplAq2RGOCLdJYQ1GWRNGkRPxR&#10;eFihtfcXABXFeD+yeHo0hjhOiLUkz3Pm3BY3vv+HbIhZXvjKV0hnzuEcGCGJkhpuOAj2Vh+yopRo&#10;opQcZ+xtEcj+yDeRMTQOP8XhQ09y5NwzYAydd19na2uL/OabbGysU/SDFqwRKVSSUI+beO+wRoRs&#10;Lgq8rxpZCIHrdbnz3iV04w3OuBK5pIOvWVmKXo/eq3/E/XffIe9t02w28UgKY/FCEsUJxmV4PIUL&#10;WV/Oj7pvZigBuCFKKgxRRRwrCuMovCSOY3omYuHIEY4+8RzMHGZQGJJYEynGlkmsBVX9rjSs3b7B&#10;5v3bNFOFKPfb60bzWZVO+LHHo0mtsMce/uv+72fj3DgLUEpZdbgNFmhtLWU+DOpPF+zUqlIEUtlh&#10;DzZ4+klgMmNNMMEEE0zw0YRzCAm7nSHIULwlSYzOCxYasNxwP6/Mzn841UjJex2azRZSSO5t95ib&#10;nSMv9nc3/BDzKyeYYIIDGJ9vj7AfCqVw1Z1ehMDhyYuCKKmxfPwErZnHQmbL5nUuvPoq21fepN6o&#10;Y13o3pU3Ip588klaR5axxnD/jTe5cuUK11dWqDfqfOKX/wuefuklsAkMPdQz5psFXt0HVfLYY3+N&#10;6ePHWadgLV/DrdwmThSx9ezuduhdfw2uzMLjLwGSxz/3C7x6Y5ut/D1k0oZic9/2jEitMTnkHd55&#10;tM3ZXb3L9e9/h8XDh+l2u2xvbbH57g8RQjArhtRbitiFjBprC6xzzMzO0e/1qNXqzC3MQxSRdbvU&#10;6oC1lFFodS9dTu/2bbauX2JWK0QaUWbZeD38mMzaT2qNlVpVMegqEmuUqWV9eL0eFYtiP7lV80Oc&#10;G2JXL3P3a7/F0V/+u6CnQM6wWxRotcwLn/oV5PQs3/v2t3HvfIfhIEeKOaaadXbyIZFqkOdr7O7u&#10;MogcS4tLTH/285w8fx7qzwbik2oeL4f07tzhxjd+n2LtJvWGpiwNwyjh5Jlz0Jxl3J3RlKG2lZJY&#10;CbAZMq8jtcTGkEZpWE6ANH0oPezcYnj3LivvfJvbt2/Dbo9pKYlSEHkXY8vQlU44imJIHKmgHgGU&#10;9GSlpxwMsSikjMmGHdpTbQ4fOsrs3Cxi9ihpqwWzZ6Beh8OnwnbpiqQM/dww1XEzLhwv1arTAIQ7&#10;St17KHcr21qfw90OrLxJvrGJWbvGxsYGnbU7dDodIpKKUB4FxVc2RgRmbNWa4IMwJrdGFqvq/NBR&#10;QlmWIBzeOYqiwHtPogTYksQVaGVZv/wqd1Wfw1/820TT0zjdwHnQaav6hEoZ5W0gBR5QGglC5z8l&#10;QCKrDIZ58J7281+gXZbw/Kc42+1i199idXWVzr232d3dIRo4vIdSePACJ0FJRd0HhVlLagaDTXpv&#10;/xnF2hXk4SMkScKQLoPhgOz1byOlZL5dx9qS7d0Max1JWgtzitRBCSZiPKAFKKWIVRoafuR5UDx6&#10;TxRFRGmLYTakWwzJvSdeOMILX/hpzOwiiDpRrMlKT2M0zwjYU8kBOxvcunKJorfD9PQ0eTmyTVcZ&#10;WnzMM7QO4FFdCsfNhh9JbgUYX+mtqhB4qSK0UGipcN4xMCUuyLXAuweOVNUZ9kO4aTwhtSaYYIIJ&#10;JvhIIgZwUET1UHw0G+R5QUTBb/y3//nJ5vYr/30rbc9pK0njGjuZI9ISHcVkRfGBGQLjjt0TxdYE&#10;E3xoeNTpJaWgNBa8R2mNFQoHtNttWk88jhmAjjTX3rjIpWu3eezoLGmacjep0+t1SU78Es1P/QzM&#10;nkNJOLr8Lu999asUm/+c57/wZaJP/wp4CVEOgwGdC/8v9+/8KccTh0o8x44dA+dYGEr637tB+col&#10;nm80uO1XiWY07a23uPedbY4ceQaaTcTSeU6/9Its//EtEp3QIihjRkWvrex7o251a2IHoQSzcQtn&#10;e3T/9LtkUYT2kPUHLDSCfQxlQhhzGWxwWk2TJhFd06dTDDl17jk4ehZ8m9pMm0yBUwpDKCFaw5z3&#10;Ll4kzofUVZ3MOEQUYcWoyAvrI/3+CW8c7HuArPJjpdZ+EsyPj2R4XWr71GoCke2we3kLLr7F0See&#10;wC3OEMcxRRZWMD7xMp858TKsfItrr7/OjUtvkGU5U+0lVvOCQXGUQ6df4PHPfIFDp04zmF0iUxKl&#10;JHnpaY6CjFdWeOfVVxneuErNGLywOEr8VIvjzz9LoYKVNfEKJQWOGKlTKGDt0nvc+v73iSLNqZke&#10;7YUFcBvY3V3WVwzb29uU3YIiL7Bmm8QYltIuSZL8f+y9aawm153e9ztLbe96t763b+/dbG7NJkVq&#10;ISlpJMujGUtjj+2xEcc2xrEDODCQwHGCfMkCJwGCAAHiTw4CA0mAfHHgBBgn8AzG22gWjaQZUSTF&#10;IVui2E2R7L377tu71XKWfDhV9/a93T3SLDJngPdpXLz9bvVWnTpVdc5Tz/P8yYHhcMS4cGibgHJI&#10;KrQWWFuGioxKYT1U1pB1eiwsLDD+zN+mPzvL/OJSILOUxluDaWydOq5bsyYR61Zu9lrtGjyYqqta&#10;gaKPBRFLWRAvnkUvXiYhFCgo1tZYv/YuG3fu8PSNf81oNGY8HlNVkGWCNElC1Tjxk8+/+dOOh5Va&#10;zWN9fDiPMQ6lNbESlHmFqQyRr+njcsxcvw/FXe6/fp0V2+JTn/scnHyJySRHtULVypb3YC3Kj0NG&#10;lwok55yt97wsw0+LRlkZUVUVMl2AFHx3GQD19Ofpj8ZEg5tkoxHuX/4yxhh23YSiKNh1d4JKrxgB&#10;0E5DJeho8ypb6z+gdbNFriTV4A7ee4y19Pt94qjPxJQUlQ8FBqRmUpRYofB4jGiFwHrn8BVExTiM&#10;1yQoJSl9RGUE2ngmE49Rknany0uf/gzZU89QtnsUdc1CoQVUeRicWQk6GK0dsHHzJrdv32JZWLwr&#10;aRRZB/vpwaDyKR4qbNC8Xv/noJDSo0fKQmp8zU15X9NVMhR08UCr1cY6iy/r6ogu2My990Fi+BPA&#10;lNSaYoopppjiTy36fcX6yEOW4YZ7APzSP/kv1M7Ozt9L0/RVUQ/Oh8MhMwun2dndpZVl4Q7SHxJT&#10;JdcUU/zxYf/OsD/6uthXagWLlEJKSbvbg1On0RrW7zlu377D/Pw8n/rpX4AL5+HKh/zKL/8yZxaX&#10;ELOz+MoiEgXdLp1Oh7vtM0RnPxlYAqXh/h3+zb/6V6T3v0VXaww5o9GIOQRIBZXGmRRrg9pi3AIw&#10;yFHJzVs3Gb//PhdfeYVqUnDhwgVufm+JtdXVfUHF0SpbpQi256yr2dvdoyUgTRKqYozymlYrQatA&#10;Xnhv8NaGbJ5WBgiMjSiNQ7RjrJQcP/dpkEuURUWcRmGzYH+yx2CPrR++z5nIQzlks9L0ej0wxSP3&#10;w9FZ30Fm1mP34CO/WFYV3U6H8WQHpRQffOdrzLodtronmGu3Dm4aRPV/zlziwomnuPD5nw3B+IWo&#10;yzhm0G5Bv1uvjyVWMRZIIgGjYDu89Z3f5cZ3XuO5rkLJmCLfxXqL6MzBhafrdYJEKkBRkqDR6HLM&#10;yodX2Xv3G7Q7ba4nm1hrGVWhWqE0GmMNshQopchiRbvTxk/2GA6HFEKSJDFJonHOkbtQRVMIgTUW&#10;oSyR1kgVESWC7sJJTj5xAf2pzx6qMui8xSGJ6tcac86BgjioHGSTOce+7uEQmtd0HPpZUY7Be5Io&#10;Ym7pNDNzy1wuS9LfvMP22hr3799nPB6jVE3G2JBvNK2A+KPwGKVL/VhWJaWpaMURcZoiXJjcay0B&#10;TaQcu7u70JpF4Lnx3d+iV20y99ULzMz0GdiwsNRVyChi39YoOKw5MgacCzN6pRBo4lhjCNyBc/tO&#10;bjrtFt32xfC9XzwNozHV8B6rq6tsrF1lc3OT8e4ViqLADvbIsgytNa4siaRH4DDOkSYJSRTjjCUv&#10;R0ghSNM0kF3GYK1FxhIhBVprlJKoEOKFNiG7ragK4jgFUqqqYmQdNtL0ls/y5FNP0Xn1ywTKPKvt&#10;a0HthTGgFJPBiGx2BgEUE8/GvdsMt9ZJpcYXFcJPbYa/Px6favnjQKm6rqEL+9PVZygvVCg80OqE&#10;bD8h8aLEVeBdsH7/IX7ux8L0jDXFFFNMMcXHgrh+bAbvjibjqrna1daNfTvM4XfL6BjruUSYVVqV&#10;Yd4VKGB4492fSqT62+iEsgTpE1SSMBkMSKREVCWKcKNviimm+HgQu0CqjFUgK6I6Y8M3tgfdx5qc&#10;1OwihWWn8DjnWPipvwmcgnKbbO091q9+xM///M+zd/7naLdS1Kn/Gx17Nm5/AMVlRLse6vqrrNz+&#10;GvGFL8HFL7PX0RhTIn/lP2P55k2IMmJihkIjs5RWawJ2DeR5ro8tmUtYnjlB7DwLxxa4e+IYd7a2&#10;UT98Ey4uoNpPsjA7w1qWobRmSx0HYKG8B0DLDcDDZhRer4agVRf8mKqqSJKQlpOXuyAg9xqEoJAt&#10;BALnNUHiAEiJ2xVcvPAS5tIn2Ylgxu+AUKjBmLTbgXFGmkn49q9zcvc+dnCPLMuI2z2M2CauKqRS&#10;SFnhnWPk60mpSlFKM9jbpd/v0WPEcDgkMntkWYs80ZRFSbcKkdJr3bDe7SoovrrjDgjBpCtZGY1Q&#10;UREC9Lfe4qOvvc2J9R8w8/LLbM3/BZSKsLpRIi1hNfj5k0igsiELukn8ghLnHZEMJ+4or+2dt97k&#10;7d/5HcbXfpsn0gSNZTIcs+U6LJ9Y5uXPfBa83k/S2RFB5eTp4ZHo8RXGOz8grb7PrFpgbCSmKPDp&#10;XBDASFDEpHEFWPCOoqq42zoNwHy1SgnEZejPpeyBBEOCiyyJLzAFiKiLNyV56wzpKz+P0fG+mg5q&#10;G5lSNJosVVMXBxO1R9FXNZqbNA8EvFdFiZKSREf162FJItIkUQo//1/Snow5+c5v8OYbbyJuvk3W&#10;0vSlxLhw3UzShEFumEwmpKlCaY20I6IoYujC8jJb1Y8NSVpnsnXblGXFsC67qFQayFkrsNYxkBYp&#10;gv0z0ppYhMB8X06oTEUa6Tq4PtyY8kIihUQoHQhDEeGcw9pmoiwQdaaPlBJXlSBCOwohwiNi34Ym&#10;7RjvPbauBumERAiBF2H5Th6xC4umoEJo46i2lu5TuvX77oHdEicRpTOU42EI348jdur3ssqRtLpI&#10;rfHOslTtsHP1NfKdTYr5eU78pb8TJDB6DmwFtULrISpNJoHpomG7PBiDrtcfUb8uattXfSQU8wsw&#10;DxEnOHEJTlU/jd3YZO/691hbWyW//h6T8QQ3vo+PNKYKhROSKKEsSjC90K4KpJAgK/CgVIHXHmNL&#10;hANhQvVaT4QUAieCukoXhkhbdKskNzlbNmJudpZTr36JzksvUcZnAagFnbR8kwufgINsrgfeEeV3&#10;SD78APP9b3Ku2GGm3SXPc3w9vstlGGlWMhSJSOqqr/6PSIGY2k7eKJ6afiX8UZtjTULvs/ii/txR&#10;u3d93NQj4kZZ1vQnd2Q51jf21Oamgzu0HFnbwnV9XVWueT98PtfNcusCEqJ5/P0LhzS2xdh6Dm8R&#10;db3eIN+aWI8QGrIuIvF4YzBlSVmVGGPp+0HojkKEYgrUx3n9iAj0/f6viMPnP22PtvOU1Jpiiimm&#10;mOJPK5wDJcmAuMppAf/DP/xbs/Pp5D9vtVon862Vj3sNp5hiih8J8chn1h3k+vg6d6XdbpH2j0Ha&#10;g9ENrr77Nc6dO0d6/DjUypRb3/k6SeqR27dZ/91fo33uKcqqZPj+1xB7G5x84Sy0EiKpuPrBe7Ru&#10;3yGKIkqngwggjhkMxoy3bzHz1AlQgkvPPsvdH1xgEMV88vM/Q+v5F3hmUnHlG9/g+nd/C+49jXzu&#10;OXxVcez4MvdW1vD+sBLqcZCPFnwQxWEy5kVUV7KPgJB/4wGrYrqzy1T7bH+dsVQrbtJIYrYrVq+/&#10;z2h3g/k0RQrJni1opS06WlMZQ1kUITC8FaO1Zkv2McbQ6i1zZ3ePhWKNXq9Pq7Z3T8aT/apuj4YO&#10;q6kS0A4vSryWSOkZj8dcfe89jm9vs/CLl1BkwMmwndQ2lnqxUc1m2bpPaGpSowngL7ZYv3KF1e/+&#10;a0a7u8ynDmtHlIUgSRJE6xxnXnyF9hOfAhKqyqO1QNeWGV1P2qqP3qfcWaeTphRFgY4ypIrI93dQ&#10;Hc1d90fn00du9dHJ7Gg4RGlNFkm88FhjcM6FKnBSYuvqYN5VgCDVDX3nKfOcONahVfIJZpJTjsfk&#10;kwlVUWKNQYiyJhUkWkekaUKaZYi0BVFElLTr1lOB9BLB+mO8wDuP0G1Uq0v/xS9xuX+G4Rsxt2/f&#10;YTK4j9YRcRSxvblF1J1hcXGRwWCLsijIIsFwOITWzGP2f0BZVlhr8F4i69ydB/9arVYd9l2SFzl5&#10;FfpVO9J0O13KPGSlCdHYIUXIoTMGDxTGoVTIAotqa6m1hsqUWGNpZUmoKmltIL9cCEDXIgRWR4R9&#10;oVSEkhJHyAIyjh9Lyf0j0wlEkzW3T1seettJjRFqP0BbeEc5mVCt38GOttj+f/4PnnrqaaIXfxq0&#10;xtNhPB7hWm0iDVgPSoXlWo8tQ3+QaRzY4KOMwxFYHMYZrAnnVhl1UctdZudPMluWMLzHaG2NyQ9f&#10;Y3VllWj3g6A0EzFKKbyYDXFJ5HV7BfJEyuAtTJIWxlpMaTCVgbqabaTFfoGC0WjE7u6ANMs4/dIn&#10;eeaTL8HZL4Kx+FjuK7T2KVkBxDU9bYdhO+9f573v/i5uMkQLx2AwodVqUT0mFq5Rzv7kUuMOB9Qf&#10;9I/DO6Ihq9T+B/64M7/+oG6Eox3mMT18X1L9+0utlFLhGiFASn9wGAiBUhZRDsN1wvvaul6TfSKQ&#10;0877P/AWTEmtKaaYYoopPhY0l3D/0CuHL5b+yLv7n/cFqJBPUZrmm/7vO2t+YXtri9bj5NVT/+AU&#10;U3zsaJQNDY5m0zhjgsBECKzzqCTl2PIpktm5MJnbXuHO3Y84efYSPLFAqgRrd1awr73F03HErbU3&#10;uHnvHTpnL1GWBVu332Uuipg51gVZklUlM3sD9sw8qU4Z+AgqTyfZJYlibl75JieePQFzT3Nssc+9&#10;C8/hlCJ+9atYBMrd4dKTF9h6/41QySmKEFHE8bPn+a3f/ia9bpNBFU44hqhW/YTp1Gy1BUChAhnX&#10;KNZsPfpX5QgQROwghSDg8+DeAAAgAElEQVT2FULKYEATsJJdZO70WXZkM5gPZdJllBKmgo7N9Zts&#10;rK0yHA7oLrSJopjcaIqxYOA7ZN0WybELzC8tkSyeJ0kSlp2kKErafsTW1jajOz/g9vo6eriCUm16&#10;iSOKIvwgBFirBydBHmz91DqPR+B8hCcmaiWkKmGtMHx4/Tbjf/TfcOLECWZeeBV59izq+MW6vWYB&#10;qHwgKlJfBv9UPoDRCDbuMhjs8b0rv8f21ja99Ru1zaki1pIdlzAqKk6+8lO0X3iVqrcUrg/WowR0&#10;7LD2ZFUwnnD1vXcZb2+xkHbJ8wmJAi0VXRPs7HFDTrowmc5rRUPfhGqIqcsP9d+4fk4kEJRIHWON&#10;w5khrqoQOx/Cje+iXjyNFAopQ24cw73gj1y7TbG5hdtZpTIGW4aqhrvlXcbjMUOzhzGGxUlQIhmV&#10;oZWmTOeJk5giO45SmmjhLCdPnmT2iU9A1gph4FWFSjKECtTg2Hi6PmbpmRdZOjXL7Ntvc//b/5KV&#10;lVWy0X1mZvrE7DHauI8XCa00pRIZPtL7SqWmGmYuW/VxHa7UpanwXiFEII8iKoQXSOeRzpJt3g6E&#10;lYqQUmF1AngK6xmPJhQWhJB4FSOEwIgY5xyVlzjnmI8CSeeMxdVEV5hAK1SsyPMxUkpi5YgiFdR5&#10;HvAVzjt29JmD/eY9whmcd0hXB7rXk3dVK11i31QFDa+bWgF00PtrJUxj1z1SFfRAUVN/H4Vxte1X&#10;auIo2D4noyGT0ZDR1oSt9VVmV3Z58sknSc4/TztNw3FeOqqkjbXBjae1QHeSmvyGSW5JYoV3Hnzo&#10;X40SUNZKx5YJNlyDxZeeSaKCQjJWEKfIToo/fp6Fpy6xYC1srDJaXWXz+gesr69T3Xsb5x3Oljjv&#10;kTKQjJGMUEJRWYtAIZKUOBV4H6ogGieovGfcWQw2xeOXeOLyc7Qu/Qx0O1RJP/Sr4DKkUzfwftB7&#10;vf54C3nOjSvv8MEPr3HGGCKtMaVFSHlwItrfP4+2Sf/hcSRTzR8ms46i+VxzPSiiQNo2NzVUzXLp&#10;2geubO1ccHH9uUYZFs4/iQjnn8Y23ii4jm7dvvK5URI2v2ebq0b9e0cUic2SmvVrFF4Np2V+hNNB&#10;SlUTVM1zWZPICuccyjeks8M5i4dAfhOqKQp3lOTzhzbOPeJu0JTUmmKKKaaY4mPBw6RWc+/s8B2i&#10;x96/ckMYDYkJgvr/6b/+914Vrvi7CofUIpRneWB504DQKab4kwPPoycd+1WZvEXV1b6MtVihmZlf&#10;hLSuBjdaxeYb5LGBJJw7dnd3sWWwu7U7LZx1bG1ukuc5HR2Tphnrm9c5606DcRyPDWtyhtJK5Kln&#10;SdOUzt53yMcVu2urcPMGzGyjuxHLy8tUVYVAUNqSTDl0L6MTwdbtj+g/OUR1OtCfQ0UJ0odJSzPp&#10;t7UdqLGD6FpxVNS268b+0ZzxsiwLk+uqDIN/73FlGexYeOKzJ+DUk2SinqgIifUWGcWABDfi/off&#10;p8zHzPY75FHETpFTdpfo9/o8+8wrzC8soM98AjodUEF5029IGV8wbx3u/id59wfvsvPetxiORvT9&#10;Wq2eCXssBMz7/clOMymyToCM8FZRFpZUedKsRVe0qcqS8XiNm7d3+GhrlXa7jVl8kqXjx9HnLjE7&#10;O4tMWiiloRhj9/YYX3+XW7duMb79EcPhkLU82CePt1vh+xvbbG1twYlP8PTzT9N/+c9CPxBkUkCc&#10;1P2tqkJWV7nL9rV32bx9F5lXqLSFVhJjbF2i/jCpYWmqP4bHlmuMZI9Gt9tlMNgjL0ukkIEI9J7V&#10;1TW+/81vcuzEM6RJSjYYs7Kygrlxg53dHcTKCru7uwizjUCgVB4mecoipSBTJihyqgLvPcKXGOcw&#10;cg+LYKLvIYRg9+YNVn6QEV35PqdOnab/xEssHFtsDr6QSaYF0A9dLj3G3Ks/y2wC+VtvUVz7XaRU&#10;FJMReZ6TdVMSHWyhaZoiqr16UaH/VqIOtq/bzXobyEZhgvOtrvZprcdZR6/XoyxLJqXFOYMXUbAN&#10;OoUxDt07SZql6JllZmZmSGYWaLdaqDgL5MztK9iiYDQaMhgOGY2H5EWOMaFd4qQd7IyuoLIGUwUS&#10;VuIQAgymnlQb8B4tg2KpyZHK64zOx+LHE6zsY/9j9fcsKvBNBDIoTSOSOEJbMMaQtRTVaJMbV77N&#10;6vtv0z3xFufPn+fYhWdgYR7n2yhVi7U4UDpKAVlaU81S7NvsGsJrv9CAD4FbSgiE1vuvO8LQqSXi&#10;cOZKa3IlnqW9/DTtJz/DmaqC67/G7s4Oq/fusLq6wmhvC+89mZfEKiafjOrzRCDhvVDgg43OA60z&#10;z/HMkxc5dumL0OthxDzVA4O0mNp67EpwHi88QiqMkDgcsRvx0evf5vq7b5NSEeugWkzaHcqqwnFY&#10;UdlcV/avL3/Em5tHSbLHkWb7o9nHhUcehT9MLj1Oyfvjoz4fN0rB/dVorjeH7X1Hf08eIet+/GZ7&#10;8AARwaKqaqLaO5TvYKyFqsRVBm8N1te3Zhz7SmCxr+M6eITDNt8GU1JriimmmGKKjwUPk1WPo6+O&#10;pGnVD7PakleQAP/of/wH2Rwbf+/O3TtnuxcWGQwGD90Z+zEMA1NMMcW/IxzN7GjsW/vZHfhAatVK&#10;rdJCnHVARFBVuN37yMkmLlEw3qXoQnv5Anvd59koKzbnuzhnyauMqBvRGns21zfJr3wDnj0OnTni&#10;yTXM4iJPP/006at/h16vj/rhL7H35puo6+/yzmuvcaI8xbGlJbh3k+21NRZPXSA7dw5cyej6D9ld&#10;u8Oq9rSqKkzCxjlR1kXYYR1zE+xWlqjO+DFhmH/Erub3B/EBZhIm1dYG+9t+to8M1aV6J5+AhdPE&#10;BFUUSoSJU21XFGaXuz98hzmTM3d8gdtGM3Cw8MSLXL58mf6JFyHLMEkgsyoH1kFH1pNYr8BWyFPP&#10;8/yp5/FPX+SdK++Qv/tv2dwbsazCFEL5MGlpJiGN0swYj1IRUsRUZclwMkRrTRUrvHeQgaHC5jvs&#10;5Nuo1TF33/sBmX6L7SgCT52dtEde5AzMTcqyxKscpRQvdPoopRiKHhvbO6zbZWbOXuLCq19l/sUX&#10;oX8stFdRkkZxyGfxUJEQyQTu3+L6229QFSWJjsh9hGp1mIy28dbTjqu6P4brRVWTjkXdPjNlIElK&#10;2ZA59SSx3oFJq8Xmzg6lyOj3+szOLqK1ZnVzm5XNTZL//R9iWi0GCHa2ttjZHYSA5azPXBJDosB7&#10;HHFt0QmkUHBBehS1ugEQCiLhAuklCxCClh4y3F5lfeUuO+9FzP3gdc6fv8CJs08gZ2fITnyq3u8C&#10;ay1pFggv8fwX+NSpy4ze7PHGG28gdvc4vnycWMB4MkKRggEtqrpd6swi0ZB+Yfu1qBBCoIUNiqpG&#10;keHq6p+TjEj3MO0MYwxj1WF2ZobjT1xm+cQycu5EIB+zHiQJRJ06F0qDd9hPvAJAD0PbFIidLYaD&#10;IXp7k6IoeP+1b2CtJcm3cFRoN8R7j/KBmO7ICQhfKz7CdFk4j6sklan2z0+m3t8Hwf3N5P8oqeEe&#10;+XgUzfGtogTrHN4ZPIJYBlKmJT1OKTa279NutcmyGGN22frgLfZuXKH//deZm59n9vLnabXbpL2Z&#10;oMSLglIOmdXtVBcKqH+vrB+bW4czdgRSIqIEMMQ1aSvrlQz22PB9KUFEYT+rOAnk2cyX6DtHv5jw&#10;1HDIZGOVtdU1ttbuMxwMEFWFtRbjLEopWp0ec/NzzM4fo9PpUJx/jl6/h5HzoX197S7cF7RZMAKE&#10;CXK0OAERklYtIK+9zc1336QabjHTbiNzj/AWHUWMxiOO5sQfZF/98Yz/jt6EebgaZsDR83rzbqs8&#10;fL44uPnaVJcNz6van9hUoW3qn2Y2ql8/ct5tquzW14uD62yT4RU+1zJNttjBmh7aviPcnzjy+o+C&#10;ta6OcRP7NsQDe7kkyjpIaxAqwssSU5VYa3HegvNoVf+irytfel+3bUNqPcxqTUmtKaaYYoopPh40&#10;MmffDALrpw997tGklK6gRfjrKfM3qr3dv3Hp4jkme/cxRb5fvWlKYU0xxZ88PE6p1WSeSF/XU5IS&#10;ISSVEwid4KzE+Yi9uyvMp222du4z2F0l7kK/HzH3ict861vfYvnyl3nu85+HMuXKG29gvrHBTLdD&#10;aba49iv/jM78HDeu3yBpPcnyZz4Dx4LthSdeoL8+YvfWVW7cuM6g+HWuxzHR+lUmkwlXv5Fw8oMT&#10;jLbX2dhYpxMT8kGa7Yli+v0+YutuUCaIkD9lpEYgSN34x2ofJcOkRNWpMrIOJjZ1YPT8uWcg7iF8&#10;hcbhUYg6KNw6i3/vLcR4g3anze7eLrut05x//jlOf+kv0T62AK63/1vOhT8BYG09KQa0riuracTZ&#10;Z3ixv8wdnfPO2+9Q1vZJQbE/8cD7mtTwTPIJaZqSxhFKKoQv8c4hbIWqM7k8nsj4kJXktzGVYGh2&#10;EYVEYKmqEmuDjawTK6Ksh5TBhra7u0ur1WJXJFgH85e/xGc/+1miJwJZ4wzIKCKJHWDwts5piVsY&#10;oLp2ha0b18i8IIoiTDUhjoPVzT1kfXn0JArAikapVCvxavrghzduoJTm3Kc+zxMvvQQnz0FVMvfW&#10;N/nele+xfv06URQR6TjYLNO07j6ONBPsDXYIOsVg49E+HAdSKBACKep+JEJgv5Ahw8bVbWu215jN&#10;MuZakOcD9q5/l4/ufo/hR6c5vrRE76fmkL0uUXuRCL1P2uhsCbIl2n/ur3M2WWL9d36JrXHOXCyD&#10;tc+U4D1Kh+2saD2yXaSUdVYUod2dDTY1pZBScdfO4ypPnM5y7snzvPj8y0SnT0M6B1UJWZ3ZVZOG&#10;TRA2zoaKaxwEp0sNYv44vXngzJCWh1eefRE2Nxn88AfcunULc/cmeZGT+BKlNKN8LWQ7aY2qVZTG&#10;WsoyTK7TNHvkdjV4+GbZox8PyOvDfUrHEcIabGUx1oAtg0VLhPyh0wt9JpMJw517OOfoxhmRjLBr&#10;Q1ZXrvHB9Q+QSpJ15zhx8gQnLjxLunwcuov18dsFIRCy/cA6B0LIASSHWZ+meXX9QVWHWRkfOKXA&#10;SEAlQwZYGgcVJLGDliObOc3ZC5az1oQfiqPwxaoK55AogiwDHX63rSOMMxRVQRIlyFpx6suwPx+I&#10;Waq3I7ShxbGxtcHdX/9VRFUxk0psOcSZYFOe2ED0HASM1w/7Sq0ju+kPiceRWT/urdPGTuiPrM/+&#10;9x5avyaj7Y8nDeyo0unh5nicXfPHbLgHQ985sCHuf1/FSKnRQuFlhFQaYwzeBGVys6MEvg6Or1fl&#10;92nYKak1xRRTTDHFx4PHkFrN4/4Q8Ohkoh4FJPVn//F//4uXx9sr/2AxI4tcQbiL/cDV78hg4ce9&#10;0zTFFFP85OCPHNf7VcmaIz/47EIeT6SDHUNFGCQ60eQ7Of2kz+qtWxQ3rtNatsRSIl54hur7b8Hi&#10;Ccg65O0zXPrzF9Etzevf+Q7t+9+nPepz9f4HlGXFiYXnINNYVysSVIpIu8RRHALSd66zu7PDk8mQ&#10;OI7YunuFa+/8JjvxDL1ej5lIko8HDIdD0tkZWJhneXmZ0eb3w2ag8KK+cy7EfqbWQIdJezO5aLlh&#10;3RKBXphU4XFEmFzv6TkAch8m85dPXwSVga8IhsQEgUTgsKbk9tW3SNwQnaSMRiMWn3+eZz73Ofzi&#10;hTBfdCGwXDvAe2KzG9rcjcI517qgjlB9zM4mupXA7DFOvfIVdqNFxt/5F2Hy6yd4PKKpXikseIil&#10;QFiDLAtirYligXWglUNrgdiZCYXZtEFKSZXk4D1WbOO8J441ylpkFXKAMp/inMOMoCwqdLeNlYrs&#10;9PM8+8yzmE/8+4heSmMay0SoxiZrkqkoIU0SJhJWVocUV6+g7BjtLZFPUD7HTSqyGKw5UD74RoFU&#10;Lzfyo7CXRCChxvJwFlpaX8+S2ePMzMww9+zLcPIJSPqQQP/zf5XPPv1F7v3zf8zm5ibj8TDYXjth&#10;UlfaMbYcEae1IsiG6bI2ot5vYXZ3t/VE3f4G7z3aTnDOEdlJ/bzAFY62n9CLI5ZjT1UNKW59l5sf&#10;lKxc3+ErX/kKPPcFAHaLjG47ZkckVMCx9BTnv/K3mE0kr7/+OungOlpHJNUOSilsU12t7q/Vkapt&#10;yuW1QtFhraUiQimJSxeI45iq8wrnzp3l/LMv0Fs6HkgQD5UG0qb28YFOuwn2VyrYmJoLemHD/hLE&#10;KAVJfZzQa0H/LN0LF7mUFwy377Gyssr66h32dndZfv/bdSaUpXJhvCClIkkjpBQh3JwD8qLBvv3p&#10;gbqc8ADJdSQr8HEcgLS1DVkprANvKoyz6DqDbLS7hRCCTqKJdIzQGu8dpakw1tAZ/RAQFLuK1RuG&#10;G2/2mZufp3/hkxxfWiI7/SxEEXFrCeKIWPXw3jNxAmssLknCcWsF3jmUtSBFyKMCRKhfQByitzA1&#10;mWKweDw7NpDoiVCoSBFF9RFim9AlA7E8GL/Vy/U+VLmcjPbotDtoaQKTZUOVRKIWpijQtTILkWG9&#10;RbkxVBWj629z+9r7jFZu0Ov1iHyJq0oiGUjyyji01hhxhF76EZlXf1A8rMw6/DtHx60PDTtdUn/s&#10;sAJL1O3c2J6VaKpsNtURG1Kre+j39hWAzeeaga4/7HTYV9TK6tD3HscWNdfpo8pq/SOKKTT96HAW&#10;VkNuCUobqpJKHROrGB9FGGNwVY61FltOHhi0iweG87UN0T+8J6ek1hRTTDHFFB8TjpYMDnj8nSoO&#10;faID/C//838Sx/nG3+33kxfN9jpjk9PVnm4rJa/T448qQv7AYRhTTDHFHzseVjoc/YADB1JLhA6Z&#10;HEpJbB0+myZ9hoN7LMQlo2tXSU+/Q+fkKUhiTp46yXtX3+Opp5+i1BVRlMDLf4YLqov5+lvs7OyQ&#10;zvVot4LSK3/3u4wvPcnc3AzsbPPRR9epBkO63Q7KOpIkIY4LhsMhLunTbrXozM0xHo/Y2tliaWmJ&#10;hYWFOqV5wnA4eICcl4/czsa2pWrSpVF0NGP1SsTEcYzpn6fX7dKdPU2v20N0l4iiCD23gLcgfCh6&#10;72gqElZgKsR4k3LrLluy4vjyCc791FdgaYmJCROElpBBGrH7EZv377N1/fvs7OwgpCRNMzqLZzh3&#10;/jwsReiOruUTwMw5zn56nu+++WsAdM2IMOUxYX4lgi1uod9jMh5j8wleBuWVcw6kAxchZKee73i8&#10;dwjrQpA0BuscZTFBKUXsY8rSUk7C+TwTs3TSiPkXTjNz+jQ88xeg02EiU/LC45JQPEREEePC0akF&#10;KXEUgRQYB+vr6wzv3aPb7WD2AkmjhWAyGdOb7QQlT13t0NQB6M0cUblg6LL7druHrlwADAYDlpaW&#10;mD1xDqIOI9MO5FzUhsU+p//yf0T/O9/hnSvfZqeoaEdVaD9japVTPVmtJXTOi1pAFyQ0zvl9e4+U&#10;kkiG9YldmPRlMsI7hzU5g6JA2BIhJbHWpGnGYHCH13/ln5J9cJPnP/MZumdeBqBwoCVslylZopn5&#10;/J/nxZmz3P31f8rq5iZnhKz3Y7Olod9G+9U+60m3Df3aSoH1jpFsE8UxqrWEzDL+8n/wt8C5kFGm&#10;/P7yPGAsiAezoupfeXDE0Ah5tA5/D94M8x6UrDOV3AIidnQX5unOX+bJS7Um7e0Z2N5m5d49VlZW&#10;2NvdwbqSJNKhGiCHsU+2P4bU+oOiLAq01sRaopTA43A+ZFwppfBK4D1Y78nzHOPyMJ0XgUzy3gc7&#10;Z53XpoWg3Nrk+vpv8n5VkS1fpNvr0Tt+geXlZVpLpxG9Hq24DRIq30cKiVQSlHx4APagUuqB/4r6&#10;X6Ka89cRuNq3KPWB4vMBNP210+4EUq0sg3pL1sRFbSGs6gVHPign1WQVs73N3ju/ze033uCF+ZS9&#10;wSZlOaadtUjiJCh9hDpELB5VUP1pwz5Z5Q4/f1hLephkU/uK50YBffj7pTq6hKMk1eHrVnO9bhSr&#10;+kfUj1RKhuqY3h+SxzWk1qS0aK2ItUZphYw00licEhhjMWUBIhQbeRTf9qissSmpNcUUU0wxxceE&#10;o/ajgMfd/0myhGI83r9I94Hx1v3PLsxlf3NjfZ1T/RAMW+Uj4jjm4GJ85Nf+uPTnU0wxxR8ZDx/v&#10;9aBcydq64Nnd2UHNzeGd2w+S7S6eYnDlGk/ZAe7qFa4V/ydnzpwhG76N2rrJfJnx7f/1Nzj+pb/P&#10;Uy+/DEnC3HPPkl+9yHZ5C2H6eCtYGGxx7Vf/JfIH6wz7fW6vvEe+uYlUkkllkNai2hkrkaOKEt7X&#10;M8Tzi5wcrSO9Z27xODJOKMqSRErwFeO9LTr7yoQHAuA9oSIZIeNGSomuS5qHTGXByEbkeY44/QLL&#10;Fy6QnX2J+WPHYPGpsBgTqplZGQgw7Zo2q9NiXMnb3/kW5Y336bcUpYu5+PkvwfxxkDFCapQEJvdg&#10;c5OrX/tnfPjRh8y4XYqiYDU+TZZlTD64zdu/9xY/97M/TXLhAtT2ulHcxvQz/sxf+et84zd/k60P&#10;bzA3N4st9mi1WhhjscZSDneIlSLWgrLI8TKQg8I5JsMdNmcCUdmvHM554jwEoPdkC601uyLY1/bk&#10;PCi4d/IUi4uLFE+/xPGlJWZm5sOkWaYgBIkGtGBSt/aghDSRVLSoDKQYvIUZl/PZSye5/8rnWFtb&#10;Y5BP2M0LZiNo9btMrKUoCvK0xSSfsGcd8wsLnOq2Wd9Yx+3d59ixY0xGdaZNfR2R9SRP+zprKzek&#10;sWY4nNDpzyGSFA8MgUrC7Nln6J28yPNPP81rr32bwbXfI00zTqeBsIjyOoNMOoqiYBAJ4jhhJAX5&#10;ZMKMKHDegwuZVQJb29cCaTCpLKBAdkLqdo2iniQupo7Nzbu8/9qv4TY+4syXJbPnztHTCwzGFboV&#10;UQBCLtG9tMBLmeD3Xvs2m9//DbIsg2qTNM1QKIbDId3YI6RguLdFp9Nh4g2tdpuxajHe22MUdTh/&#10;+jznPvHT9E6f3g8glyiQcr9YnQ8v7p8XoiZugLxWFpWAD2RMOFPUj/H+o6itSt6DsKL+THb4kv/i&#10;XwXvOT7aZnFrm52Vm9y7d4/BynW2BwPSfJMo0mTSYK3DF8OQ0SVtTUYRguabv5p0RGiEEIzyULAi&#10;zlpIESbqVVXhfLDvJVoCDmcahRtIIWtSzx8ofYRAaknUjGeaQgw+AQW6/pxzFgF0hYdYMLl3lb27&#10;nt1rb7KRZczNL3BieZn2iZPQ7xOd/4XgMVQPjIecI48UEknVrNP+fghh8pELq1aJJnOubmwn6uPx&#10;AXaywYNqNxmILYxBWFOzkAYfdxBSso3E+qDE90DkJkTeUP7gNV5//XVmrv82r7bbDMYZbQUyjcEb&#10;8qJRiupAlD9Okv8Ihc8fDo+x59WLN8aglUZqVRdIcFjrQKpQATCdBKuzD5+tTDiOY5GgtCLWSbj+&#10;mUDqCRfaTdV25JH34XhXct+26qwN1Sido53qYPc2JdY5VK0MVIS+ZUWbKIrAh/MLhPMzCIqyCDdJ&#10;pAzXDCFAKLz3WC/wrikP8Xg8ysINvu4KPijxIBS5cA5ZKz+V1ESxpr24SFmWlKMBkzzH1jeptRRI&#10;JYmlDsSu93jngpr1D7YDp5hiiimmmOIng4eHGpKk3abIC3COajQi1tCLIJ/Af/Wffmnh3GL/H5q9&#10;9aVuDL4qGQ4GaAla63DHjoNB4KGB1RRTTPEnGuFwFeAsSaQpbEU+HtKuA2SHUpAdm2fWGYaDIRub&#10;m2xtbzFv3idNE/pbQ7I05cabX2fG7tD7wl+h6vfITj3J3Q/u0tJQVRWZD5Pl4Y032ADi0+f5+b/4&#10;FxGJ4LXf+R027twk0ZqB6zEzP8OLL/8sZ86cZfNf/BO2trbYGRuO944RxTEkKYy2MYOtgzvbTUDv&#10;kWD4JEmCTWYwQGlNFEes3F9hMnOWL3z5z9F56edCQHbvicNWFi3qTKEj7dX8x42Iil28NFhjUfNP&#10;w7GzkPagJs8A+PD3+Pqvf43kzmvMC4FPuszN9kkWznL58nNM9AwffvghX/+3v8pnPvMZ5j71RShK&#10;xEyPOAZ6C+jZ4xC38T4KNi3ngk1GOqSImEzGCFeSZS08FXme41XG3Nw8u/XkN/ceYyzKBJWBFW2E&#10;i5idOcf8wjzls8+xcOwY+exJ4jgm73aIZIQ5Ut2smXzHdWPIGCpTuyjjgwwbcDAesfzVX2B5bY3B&#10;+29z6+Yt7Np1cmOwSUrc7lAeu8jp2Tlax89wbGGBdjzm1Mp9Nl/719y4cYNOHay+v1uaqpY+TPaX&#10;j83z4bX3WF9+j88sLWE1jMeWVksR1UoZJywzz7zMT5+8xPabv8Zbb73F+r2rtNttFIEsQYHSQZ1l&#10;jIFYkaYpia2VO7jw6D3YUJjA1YdOaIrablSTkk1/3N7eptvpcFYLinvv88Nv/SovDl8kfe7LZK2I&#10;lSoiiiDSUVDSnHyWl756ms1js3zjG9/gVFpRWE9HeLIsI9YR3nniKCbSmnFZMRgOWUGRpn0uvPA5&#10;nn/lFTj2XFjXqmqYnEOKHuvDPov2JUAHtimB2C/35+uCC82ed7XSyZlgcUuilHouvr/bcbWr2YHM&#10;FsOi42PIWZg7+yxzVQnjNTCG9be/yerqGpNb7zDOC2aUJE1TpM0pyxIdif0qoNRh2FIKhJJIKVjq&#10;zFOUBflkFMgFFRFJifMhmF+KR036H1T+1fvvyH48oKDkoQ8cVZbNdTrBzlpWmOGQteGIrbt3ieMr&#10;aK2RT2t6vR7t5UXm5uapFvpEcYxEEtR2BxosC1CFXKOoPoEcOMJCLzwYwB2RfDVvCl/bCeu3yyLY&#10;m6PQL5tMOgUoAaPC004EFBt87/U3mHzz/6McDkmzLCjpqkeP5w5a9ahCq2m/nyz10ewnrSMQAudq&#10;0ZtUaKURKkJJyXB0mziOieIWaSbRJsYag3EC6y2mdt9pq8F7vAvrbevrSBEHXa70FiEcuBDM70yO&#10;tQ5TeKQQxMKH7BKtikEAACAASURBVLj6T4vQT7cnJUoF5SZJgq1KnAmEbSdtMZoUIQ+PR4zNax7z&#10;J9FuzaOxDoQiSlsIHeNMErbPBru1tb5W+fr9PjYltaaYYooppvgTCZ1mFKP6vruqs19MCACOgPOn&#10;l//j7fWVn2Gyw9zcPMpNiLSi1crCHTBz+CL5uJLLU0wxxb97PK5KVJPd4QEpBN5ZsjRht8rZ296g&#10;XStheqeWsFc1u3f3GI/HFO0ZWkmLXBZsDcecd9vMJBk3777HXlaRfOFvgE7QL36O3fduEQ1WGBVj&#10;PDvEcYwabzMeT+g++wLiucsQLfPqE1/k+nfe4MMPP+TZJy9y8pOfhO48djSm22kz2NtlYBUXF08j&#10;6wBkNlegGOB1vR21YqAhO0w9eWvZPSbDHCM1Uig2fYvO2ctc+PTP0XnlVehcxFqPq0k8P5rgnSPJ&#10;mkChqJ4kqv32AqDcg9EmUjicN/TPPgPLF8LnvCf1FXs7u9z57X+OvXOD012BNYb39wacOnmSiz/z&#10;1+icOU1ftpl54pO89cv/G+9dvcrLS2eIzpw5+J35JXonzzD5oFdXtarDwDEgPcPRkFarRYSmqKuX&#10;ZbM9hiXcXN+ms3gOgcDEKVknpry4zOLiIv7Ji8zOzhLPnCaRMW3aWCC1CpyjVZ/Xt4LAB13zIU3s&#10;deTDRCdyOZl3Ia9nt6AqK6J+H1QEUuJaz0HnObpnXuK5qoKdu1AUgTSRiu2ZC3TabcZETIC22aB1&#10;UpIKxUfmm8jN2wBkdRZa6kLWVlzb8HqiIFYl17/7WySDe5z8wl9jaX6BwimUDNUSrVQQZ8TzGUt/&#10;9st8fmmZe68r7t69izMRIIi8Ax0hXFDjJELQamUkWyuHyE7ngzqiqpUUIm7V/a2phlaTP/VzqVNK&#10;J0ncBGMMe+//Dtc23mNxlLP0iU9wPDsXSDJVB6Z3TkMH5j8FZ02PzTd/KbycRXhrycd7wVqmFMY5&#10;dGeWwWCAnl3m0gsvsPzKV6HbA1UHy4s6Q05YsBXWhMB7qVO0OqyD8UBZV4EUPvT/2HcfPHkAgQxp&#10;qt415IZpmkg2rwey0EuNoM7oAhI5ExjRNASrH/tch2NSwnCdwa1b3Hzvbe7cv4+wBWk3wd97Nyi2&#10;4pgoilEy2DKtMVRVsE9Za8BZIqVJFSit8c5isZT757nmPMGh51Y074tD7zfQDw1j6nFO/bozBgmk&#10;UQS6VrU4hy8LyiJn+63/lzWt8e023W6XzvJJzpw+TfvC09DrEetOvdh2IKuFRqg6YAug1o417Vw2&#10;7sH6bWvCgSlFcAOK/XFYQJHMo9Xh7DQLZBgEgp66xfr33uPDb/8qd+/eY6nY5ViaUJVdBts5cbvp&#10;z/X2iqPt1GQzHm64o6ThHx6Hl3t0d0RxIGGMrdVEdcEQax3GWOZMgcZiXU3ui1bIDFQZUkrGuoVS&#10;Gp+EfEcVJbUtORwni8dPhLUQgdB2rsQagzchk2qyuxHUijYnN4a8GFMUBabIscYw3+0xnkwYmjFJ&#10;ktBO2oGEK3LyakKidMhbq5VVSoQjsWrsgH/EZnz4Jnaz/2pSy4SiEnGakUiJNxVlVVIWOaYK29lY&#10;E33du6ak1hRTTDHFFB8rHp04AyYvkUmKN2UYOJowmZ1V8N/9t3/vk3sbH/6i9J5+t0ssBfm4CANL&#10;LxiPRsg0VPd6aFA4VWxNMcXHjv0A5mZSsl9y/IHjU0i8NaRZhhgWDDZXWS5HoZLW8hJlpBkOx2Rp&#10;xtkXPsvzz19GihEfXr1K/PX/izzPaXuQ420ASipQYSI6dCWVFggbyIA0TUmSlNw5WFuDU2HScP7V&#10;L3D+s18EyqAuqQwq0uzt7VGVJa61zMLZZ/YVJGbtNi1R4OqqeM12NmSHqbOYbJWjpKdQMRPjYPkp&#10;Pv2FL8AzX9zf/KqsIA4B2HGWhcqETaB7lIWmq7O59u+o76zgB+sYY0jSlGNPfgKi/kGbVnvcvfY2&#10;2zfeZyZNGA2HWOeQcoaFhQWyM09AkYM2pLMzXHriDF//+td5543f5dOnlnCEDOh2q8/MqQvIVo/h&#10;cBT2nncYGYKuW60May2ljIjSFltSUowLiGfonT/FXHKShYVjpE8/hV5ehoVlADxdrDGUIuZQIjgm&#10;zJDrKJdYsb/d1oaieEJC7AbBNpOvgPPc+t3f5uatmzz3qc8z99RToPsQ6X1yQ9sML1LUzAXQar8/&#10;Jj7G+xDWFAqvKVARUvfIHyhgGfkcOLAf7qOu+pXmW9x79w22Jp5XXnmF7IkXwEGuuygB+Jo00j16&#10;z36a3lyH5Y0Nrr72bxmPxiT5DlprEltRlSU6zxHOYYxBSHlQZVAIhJB1n6DRaz0WWbvFZDxGuIok&#10;SejkOYO7NzGv/xs6O9dpf+ovwdwcqIy8MGQ6/E7Rv8Dlr15ku1Ny5XtXWN28i9Ipc34Xa20gXnXE&#10;lk04dvY0Fz/1FZaeew6yk2ANRWFIUg2mAqlqC5wk8lEdLB/wYGsGG5ysSZJ6B4UoOfwDrjdx0D0e&#10;ceuqtjdhUfKATPE+EIK2bi4l0vCD3ZP1Cy26L5zj8guvcHk0YnD/Luvr64jMkOc54+GAvckEbyui&#10;KKKdxGRxC1uVSJEgvKOqKiZ56CdJHJHECWVpDq2d3ycdHzciOoyj7rqj8Q1lUSClRMlQaKH58zXp&#10;uxBt453DjCR2z7K2co2991Jkf5lWK+PMc5+m2+nCsdPQ7SLifmhCHyqiurj7UA2fBzYG/RiGwdai&#10;Qu+hsoEEaxYjgGj7GqPRCHfr23zw1u+RX32LxU6HdnuO8XjMsNK0+sfAbNffOkL+HbmJebCKjaKv&#10;ad/f//j4UXi4eu9hVMbu21Kl1IgoRgpJ5TzWWtqtNtZZSmeDZVtlpFkLNXeedqtN+9RTpElC3F+k&#10;1+uhevOhemTclEh6QHkK4KtwErR5zXAX4Xo12qPY3WN3Y5WNjQ12NzcYj8fs3LuJlD3aqSKOY8pi&#10;j/FoTCQN7XYH56pDgizpa4ufb/R5f1Q8egkH4/VwPkMqhApknhIqFIxQBuH8PlHrXMhjnJJaU0wx&#10;xRRTfDx4TDWa/UudVLiiAl8RtzI00MvAT6Ativ8w1urpXq9Hphw7O9uURUGapjgPSdai2L8DKg4t&#10;+KhCZIoppvh3j4eUWkeqLHnqWaqzKAGRN4x2N8nX75EuLUHSZ+7kefK7P0R3Osw9+1nkuYsgBOdP&#10;fYHdjftcuXKFbmdCr9uhhaWFwO5sYMsxotflzIllZv0et27eIh+N6LQ7bG5v8cZv/DrPfmmWzvw8&#10;xCHQHFOndrz7Gm++9hpiY4M8z5HHl0iWnwgTdGsYb94jthNKHciKJmC6yVoqZHhdCOh1OmzZGdqt&#10;Fmdf/So8dQlUh0lekklDmkhwA+zmDqs3rrG2usqJxXnmL19GeVvbn2pbmQ9KFbbvY3dXKU3F7Nwc&#10;s+cuge5hTYXSGvId7rz3FjPCk2rBcKxI0w42/v/Ze7MYybL7zO93lrvFlpFrZWZVZlV17VVdvVR3&#10;dbPZXJqURhItSzNDQdLDDDw2jIFtGPaDDQtj+2Fm4KfxiwEDtgHDy4sHsjG2hzMSRIkiRXFpNpde&#10;yd6qumvPyszKPTK2u51z/HBuZC1cpCEpNWccH5AVmRFREXe/5/+d7/99S6z0FadKA3ENnIGsh8v6&#10;BJSs3b4Gd24QPXacugbQtOYOkUUJnU7XW+k4ixHO++bEDUyW0bUR0ih2VY3aVMLS6UucOHsWTj6J&#10;v/r77eFs6P2lBWgVYlNfGEtdXb9l6dkrMQTnaNjJanuGWAFaOqQUvrhzwLVXuPLtb9NbvUZUlnxr&#10;7Q6Xn3uOQy/9FjiHKXPfph6NDMUrcqnMwVqiOKQ0znMuACqCvKAclmgdHyhEAluliFVtQSPScjBI&#10;UUpxOLFYm7J25dt8b/09zl5+ibknniCevIi1UDqJlFCqWYQCdVTTPArPHz/Ch2//gO3vfpX9/X3m&#10;bEkiNM3+HuV+yW6tiUCi8V5MEryFljOgwFUeNZHzDFz4iEIlJ/HG7cb6e6ew1BsJ2c4a733jDo29&#10;krMvvIBciqhJQE359LwkQgOHPvVv88z8aW5/+0955513SEtYWjpKXhbc2dmhPzXDs5deovHsS4Bv&#10;BQ3CGpFWWAuZqHvPoVGq4agdzxTeW0jrinEqffueM9xvYxPYSlHlrxXVo7v/RyD83zLPcNb4dE4p&#10;/UkiBIEOq+sOD5lHjQzgizIm0AJXTw6+p4wgmjnHsgB96Szs7TFYXWFlZYWdtTt0Oh32hh3MwNBQ&#10;EIYBDWURUYiW0qe6WUdaFPe/8IfaCx9uMxz9Jh+ZjBvt1xEJNlpuU5HcLggpnSMVAdiRQq/qx5QQ&#10;dN8iCEKaOkZFClmkmJ7BdjZBwPvvvEm9XsfNH2d2Zga59Bgzhw7B4iKEIZGNeKi/s1qOslqnsvLe&#10;qoSmB+M8WW3volr9g3TLvVusra6yf/VP2NjYJLz2ChNKcmgyQQrHbmFwQpE15nBRSLPXrdZXVNuB&#10;RzBK1X5EEfdzIrUO9tuP8ejKi6o9VgX+3iCUJ2oq1Vpn4CcaCt0gnoipzz7G0tIS8ZmnYHYWRAxK&#10;4RI/OZszmrwQWAzKhQ+RiuKRx9FaymlDBMzZkrk8p8xSyqKg+MGfc+vWLdZvf0ie5TRlAznRJHRD&#10;MqVQ5ZBK6uWPQGeqbmG/3X6yTfxfYvM9knr+KMkllcbhUxKxFuEczkmEjgh05IcG1ierUpYYY8ak&#10;1hhjjDHGGB8RHhZq/NBMI1KDNUgc3f0OR6X30vrf/9Hv/lYc8XdE5siGQ0qXkaUZ9VqdMAwYZIaJ&#10;iQnSXlZ93o+lzcYYY4yPCI8qSQ6UCqPXpW+zwBlsmRMpKAZd7t2+xtF6CK1FFo8/w8rbX6UrDcfn&#10;5gDHoGeoNTSTJ5fpvvMG06ZPwpCgswNRxMbd67jBLsefe5YLly5BXnLvT/6Evbe/Q6AcQ9FnMOhx&#10;+w//iHPnzjIbTjEcDqmbAZ1Oh40736Xb7VKv0t1qc0dhYh6AXmefdO8eMu9i49lqxbwiI6hIrRHp&#10;IYVgc3MTls9w8YUXiC+8CFpTGud9jEwHsozsw+9y5f33uf7hB+zt7jF85gWmHz+HcDkISVFZ9lrv&#10;QQydNVx3A4dAhyGyPU8GKJf6Kn+wRW/tOrNBgNKaePYYRVGQUme9W+LefpvT586BHsLmBvduvEc7&#10;MPRcCcN9Qgk2zTGxImq1UVJhjEEFovLEcggJBYph6eiXiqmpKU5ceoEzZ8/C3ElQGp9fC6Pyy1RV&#10;kqxq5HDkRFwRFU5YhBIwUroNhqg4JqpIJYSh2OsgVr5Hp9Ph+te/QJ7lUOTEUcQkPd78s39JcmOd&#10;T3ziE8hzH0M9oK+yJVjn0MH90kirB+4dWc7arZvsXLnC7s4uE9GPLmaH0q+XMyVRVMf2d3E4loOE&#10;nZU7/GBvi6c2PyR8dpnm1ASy9fD/d0xT2pJo6jSPvXick8dPsXbjBuX3vsTa6ipJWdJoNtjRda92&#10;ccYrYzAIKQmkV22ZIv+Ry/fAF1GYAlcWKOUVPSC8+TywffUtbg+2Wfp0hFhehmAKIbxvTe4A2Wbq&#10;/MeYatXJoknSD19lO4VhKdCtQzz12b9J49QpkG2sc6ROIlCehJMgRXiQaHhAyOKVVOAgH/qDot+F&#10;QZ+03yNLM+/9Yy03wikajQYzMzNMTk4iPVuAcmDKAiEr1VqgEE782CrcW8G5kTMUID0ZowTG+PRB&#10;Zz2RppTwpAxA4xjUHbVDZzh9dojdvcf29g7p1h36gwH3Pvg+vTxnONwDHA0p0CoGm1EUBqlHbcM/&#10;WZk1Iv9HR+qj5NYPo0q9q1RZorIcEkKilELqACkViWh4dZ8RFEWByH3KplYKrTUmCinKIXt33mPj&#10;lqO8+ibT09O0Dy8zOTnJ5Jlf8Sq7MPbsc+TJP12lIuZ5jqxIRCWVJzEqkhLrTc7LosDt3GZ9fZ30&#10;2vdYXVuldu898qI4UGKWRYkQoBNNLUlIjaa736V+4K324FoD4uHUv9H2u68A0tXzI63eT4cDRdgB&#10;ufXw62HoyfLSCbK8IB1kfn+oAK01Q3WYhYUFTpy9SP34cVhYrvqpG2AMRtcQUiAOGqs9uWQwOKxP&#10;vqVq7RypFR/4fmP9pMeBslFqiBU6iNDWEl/+DI+f7XJi4w737t1jf+UKW1tbFL11MDChA9/GbUwV&#10;2OKPDyEeYYF/SsgfOw6vtqtUvh3TeiN4/5xEycCnvQqv0BKm9NLhMak1xhhjjDHGR4cfp9Sqnil9&#10;Q42r3uMs/OP/6u8fF27v95IonJJSkmYZibLoKobbWEen18XgcLr28OeNMcYYv/A4GOoKiRO+OMmz&#10;jChIKIqMO7dvcXR5CRqnmF24THZoko3NTcr+daLWIrV4Coqc66tvkukd6N1lb6XP5h9/iXq9zv73&#10;v8XRQY/lc78F7QXIB2T1NZR4h7IIOGqvEIYR9+5eYfP2H7DdOoED1vZzoihittVF6CFKaOq1GtHp&#10;J6AxDc5x584Kjf0tatLQe6QtZuSpNTLsHjpNoSKWTl8keepjDENNXsLESJm0fpVbr7/Oxmt/QK/X&#10;JwpnODFbZ2ZqEgZ9CHwK4oGnzGjD9baxg11UFFFYSx9f8E0HyheUwx1qtk8aTjAoLPu9kqmpaS6c&#10;eoLZ2TmG2TpvfvEN6t3rKK3ZufEWODDJku94sSl20MHFk0gZIgBTlsjQX6uNEAgpcCJgWJQ0p2d5&#10;/lOfhud/GYBSzfjd289RQXBgDqT1SGZzn9wU4n6x6ioSLK9qmFZUKbLyPUy3C7e/x51btxhe+y47&#10;OztoFVAUBVIqdNRgRitcv6B874/4wdor6MdOMDU9TXjkU0xOTiGiWZ8kZ3dBCtRgC7pdNu+ts7Oz&#10;Q233Lnt7HepbH/CUENyrjOJj630fc+mL2K7yCrJGPWKj02Ey2ycMAqJin1Zd03Udrnz9Dym3Bjz1&#10;1FO0Lnzcex7RQmlNqRPKMsRF0zgJydw8C3OfgYu/wdTaGtfefJnXr17hfHwXUxrKIvPpac4iHVgt&#10;kUJh5CP3vZFipjpOGvRIi5Rc1AiDmJSYLMvQQlCrTyDznDtX32PHfZGnnnmG/GRM2KiDahAK2CkT&#10;gkDQPHSc5//2EXhnka9/5SsM0j6/+ku/THL50+AsewQo4UnKAtBF6j3NdEhpocwzlFIEqmKdBjsw&#10;GLD62tfI85xod41urwfdVdJhis2HWGs4MhljSsOeiBlGEXbhSZaOHIGTj6OmpoAmKAlRHaRgWHl5&#10;jai+WpVCKAVIJR7wfHqAJlEQWOMPyWr7maKkNCW92O/nMARqELUfo71sCbJVcI6zT15i/949dj58&#10;ldXVNbLuBqmxxFIhVXCfDHnES2iEkcJTuVFqXZWSWCnwusGIFB4puexDjwEDLJbAGk9wFKZSsvnX&#10;h/EiSkoIBE5ZMpX59lFhEcKgZIFKFE0ZeqIzy8lv32HrxgpbCOJvfo9akhDOzTM7M0O4uISanITW&#10;JIQhNVVRDKX1J+xwAGkK6QCKku13/l9PfO3u0N/bo9zdZ9IawqhN3KwxYJZBmlIqSRTFKNdjr9Oj&#10;7m4zkyQMS88GH5DSIzLrQKH1qIdqpegaKQP5WTFS1FXj2Ef2p1TeQ0sYh6na45IkYXruEFNTU+jP&#10;/R5BGCCjOrlSFHj/KleJb0dUVlitQVj6fRfZ0j8R5AeEP857iglB5d0F99lXV42hK3ZTes9AEy5A&#10;c4Fkfo5jAPuP07tzh7uvfY0PPviARigPCG5/yJRQfYcQAswDkao/1db70W2MDyoWXUVUu9G6CIkV&#10;EodAaem9HJX229rZMak1xhhjjDHGLygqk4yaDMnyHAHMNcLfaQx7zxbbPUJ8vG+cJAz6A4ZZThzH&#10;xFGCED/7kGWMMcb4q8TDw9lRsTGaWfYP/veyLAljRZll9LfuwnAPNESzTZYunOaDr6zw2hf/OZcv&#10;P4ubPMbrr79O9+oV2pNtmmqfNE258b2vEycxeniHEydP0JhoQZFj79ym3+8Tht6IOst8kT05Ocn5&#10;c+eRhy7Q29ri/VsrbGzcw3V3mW02KYaK9tQU848dByDr9VhZucPyYEhSS/iL0BUNzj/7HMlTL0Ho&#10;iZ5QQ5mXGGu58aX/m5s3bzLb32a+VmNjuEuUpdTrdUhqXgHmJOZRzj4vKIuCsNGiKAx5ed/fxlmH&#10;KEriOKHY2yKOYnIaXPr059BPvQRAqxiwvr7OzWvXieOEVlyjKAufvFeWkKXo1gQ9mxHJqPI1cdUM&#10;/mgKQnBrfY/TZ85z5uOfh5MnQbUY9Hq4wBJFEhVXRdGBQ7bxzFxQHHyGcRZjfatJVd8QaP/j0oKt&#10;rS3K977MzZs3EHffIEszAumIwxCHJAxDjIzY7Q2RxZBms0m93aDX7dK7dZvO9evsvnaTIAhQyQxa&#10;a+J8j6IoYLhJvV4nTVPSNKUV+PaxOtBqtbhXpSmOlHePotfvk9QSZC7I85xmPSQvCkpbsri4yIcr&#10;b/Pa2nvMXPuAi88/T3T0RcBQ4kMvy+ocsJG3xonqIfXTx3niUMip557i1h/9r9g8xyIpbIYtfLEZ&#10;l9yXPT10flXpaVWbmBjuMjExQSnr7He75MZRq9eQ1tHZ28MpqNUSNu5c5duddY5SZ+GJJ5CqQQnU&#10;Rko1GXjy6OIn+WRrmSt3N0hOn8e4uvd0emAZfIukgqLA6RAloRZXkrx8H7OxwdqbX+X69euovbve&#10;86zoYq0lNJ4oiJRCBgG7u7s46xjKIUJA2d1h50bI8LVvorXmzEu/QZIkDGfP0Gw2vQ8fniQtgcaP&#10;MYQyxmCdJfByMj8OgQMpjlIapTQ9HtaqKCVQSoGa88fxsYjWsfO0zp5jaX2N7es/4O7KXQbba6RZ&#10;yiTeY+vnN+n2sNbdWuuVdVoTiADhPLHiqvVLrfXm6sY/P3qv1BKtFcPBALDI0uKcxRmHxKECjVKK&#10;wf5dsr5EdO6yfUNRVMqevtRYZ5GRNzzXFQkSlCWlMYg8x1pDUGxQGoMqhyilaMbeCL0oBL1eD5fE&#10;B15x3qutwDlbXWd+kfBou6j/e9AfetWniojiGs1ag6WlJaYffwKWl2HCk6JldYYIqqCDRz7djf4R&#10;oiKkHpG0VvC8j3vkKPDHu1fseU+1EalpnU9HdNQpioIwmqNxdoEzRw5xptPhK//sf8ZaR1IMsdYR&#10;mZGT119Pp4Nzfl2kUpVfY8XfVZ5wVgkcCoREjiZG/lqWbIwxxhhjjDEeQb26OfarO1ExMmqtJAem&#10;Skdq5X529f/8zz5/xm2u/rtTzV2ptKJb1FASBmkOSuPQDAtHWHmkjLxOHoXhZ5thGmOMfxPQyn1R&#10;tZl4b5qR0mQiq9rlBjvUa3XSMGc4HFLKhFq9ji4Cer0eu876mPAgRGsNUuGsxVhvkNvf36Ver9Ou&#10;BWit0NkORVkQOe81tKpASYmOQrI8Y78raDQatIM6nU6Hmsl9UaMaWGtI0yFxFHE0e5dbf3qDudMv&#10;UmJonvptTt2Z4vYrf8J7d67RSbbp9bpMtGYZdAd0y+OEQchUlDIY7LDbKFlTPWbrA8peD4rbmPwW&#10;jeEqrVaL3XKRQQ7ic/8Q+8QT2CSmJiRPf/N/4l/8i2ucqcfI3PCl5b/HSy+9hG5qKPaJ3v0CwXf+&#10;kL6NkaLBRLmHEJBV6XFb0QLOOqJyG+ccd8ILtE5/kuHSCfYAbXJCFaLL7/H+V7/KtffepNlsEosS&#10;0+8wm7SQDOm3z0B4GNgFvLF24WCq8lS/t2cw4TSqdAS6ibt7nemFRUwYQxCgZpfQ88cJe7fIh3u0&#10;TzyLXj4LwQImy1BhjfkzlyluvM72zjZzzRq97hYzy0egOQMigVIS64Jhb4/dVoPtesJhGeKAhcKQ&#10;9TL67WXOX7yEvPBJrHX0CklQn6ImfErgUNUZ5CmJi4lCkFllDOwyKEpkEB4IZJyF0nh+wakhxhg6&#10;/9d/zcqdOww7m17pIy31KCCXEf1+n2jyMIM8Ix0anNM0dExaOGQ+RCpFUJYEwILZ9HKPdPXg3Aio&#10;SNV+SgzEAYBBKujVJ+iVHBSVufDnT9NsA7BgrgHQbZ/ybZBTz7GwsICLLOvr64Qb79JPM+bqAXt7&#10;e6y++23S9as0T77P2aeeIjp6GYoSp1sHxucuqHYyFpoNkkaD4//x/0KvP4Cbr3Hjxg14/+vs7u6i&#10;0x2E1jQrA/tSKoQQDAKNVIoiaCKEJAkK+nlBUewinCMJDLIsMCIgqUt2+hmxrlPTCbu72+z86T+n&#10;XP+Qpac+5g3k7Zxn34QCLUn1EvbsEpNnYQuY8EtLc7jvN2bg77tbKgIVcJBdONiEvT3s97/B1atX&#10;GGy/Q82BURmDYR+lm9QbNcpCYKylo2OKoqCWTJMkCTLdZTgcUnNdZClJtjaRUvL2P32XiYkJ1JFn&#10;mJ+fRy+eoDU5SdKehTgGMQMGjLIoJckElJSkyhAQHKQTjrpgtQVXWu/NJQTNyA9YwhG1NZIMyQgk&#10;lCLEYlGzkzB7jrkLH6e2scnKD77PzZs32V35EkIImtb69rq8hzGGQEYEQcgAfz1Oqwm6AO+hFTk/&#10;LgrNQcPdI7jvHeVc1Sr6wPNIT+5pKqVPtdwHFEluIC+oISuZZPUGDf5sNDgMoa5eKwtceZ9QaI8+&#10;p/fDS/Yg6SBEQCACCPx6DvxC+zdpDa6PVF6p5JdDEIURjoihAUTx0HKr+/2HD33bfeXv6P3+ceRF&#10;ptyordMebDe4n1JrRqRmtR1GbfPZYECz2cA6334d6RhjDSYboLUmt1BmBWpympMnTzL17K8hFhfJ&#10;o6M4IKr2px4peas1Kbkf/HGw/AKQ1ZpU5GqaQhwrUuFfznJLHCpC618LEn/d7DiINYQCellJCwNK&#10;eX9FwMgAGQUUeCVj0J6FNvzSf/I4a1eusPH6F1lfW0dmt/xy2tQHVJT7xHFML4pJs5QikyitmSoj&#10;f9+utmsv8jYgVnqNZKPwz2fivifegzhQ2FX//8FAhAfpTGN+eOJ6TGqNMcYYY4zxCwkRSFxumRDw&#10;T/7JfxGXGe+/1wAAIABJREFUN1/5vWPHjp3NUs3u7i6qXvuoF3GMMf6Ng6xG061mi8FwwND4AIaM&#10;kE6nQ1BMUKu1OXziJEmSUG9P02w2kXHl8VO1Q4l0h7XVVTo332JrZ48pOSSOYoQVpGnKxOIhn2bV&#10;6xGGAVOTkxRlSbfX9QbWlRG6w4LxBtjWGEyakVt478ZrnDt+DhpztE89hbvzLuv31pkPFUMidvYG&#10;TNTrHH3m12keOwrr7/HO66/TTdcJggDKAt2ewN6V9Ho9pqt2GWMMcRSTNBroOGZYFF4B02wyNztL&#10;b+N9lFKcPnOG+fl5sKuQpdx44zViJUmSGllRgvzR5LnCeo+lpWWixQWG+HKprQoGwz0GX/9zrn3z&#10;GzSCiLgqaHWgKY03xY1CXY30H1EsVO2NQohKeSHp7XeJ734IC5NQFcnUZjhy/hLrV74CrvIuqwo3&#10;FUVQpiRxjHAQKs1+p4dSCYePnoeZY6B9ma8p2blxm06ng5CCwWCAkJK4MvJ9/MV/C3XsPCjpUwnl&#10;/XIb683ka2FMOPJW1COn7h1QYDa2uXX7NkHzSZZOHkX50LVKmVRSFiVZlvmgukYDZzL6/T5Ekump&#10;SXayHIQgTmKklCTOF/EqTzHO/TgLo58bdnZ3UUrx9OUXOXf5MuQ5d27dovdejatXrxClKTMzMwzT&#10;jN692+zt79O98TpTZ9/nxMWLBEtPYMuSvkv88RoEWGsOjPMVMNGqoc9fpn30Aur0Mmurq0QffIPd&#10;3V2K7Tu+dccJnBMURuBKw6DwBtCByXFe64DWGq2VN2C3XpXXbrcYDr2ybq6VMMh3uPrKlxneu87p&#10;J56E838LyiEEEjcc4JpNZLVcBb729vY7oqqy758PJWDtNqGMYO0G3//Wt0jf+TpaacLQ0u/3iZsB&#10;VlYBC4XDmBpKSt9qVAo6nQ7gUzCjKEBgMKZEKkW9VkMVNYphRuedV9h4qySvTTM1NUXz8DLtyTbR&#10;oV+jPTWFOlQV19qgEYSEpC4lFDGyKrEPLIW0BDdaj59gNF4pnwSC0hq0DEAkNA4tczpqs3Dmabpv&#10;DHnnnXdYXbvKzMwMs5OT9Ho9isyitKoc1x/8zEfdR8f4aOD3++x0m42NDWRQp9lskg29Z1YgA/Y7&#10;XeJGg6XlZaYv/RLBiRMwdQ6AzEGWZiMLsh+Crj6//HGeVdXuj+OKBLMQjOwn8dfIOPaTxFJCXLVw&#10;FwaCQB8ctj/OLn90mAkTsPD4sywcmWHyrbfYev1L7Hf3CdlGK4V1jqIoKKQiCiOiIKI0BpdbnBA/&#10;Siz6V44xqTXGGGOMMcZHguFIMWUrr4hR+NHo+cwXIcZBbIe/OdVu/r2tjTVIJEFzBvszhteMMcb/&#10;n5GrkWGunxENrZ85VqLybMktMtD0g4jdLKen60wtLDF/5CILCwv0n/4YSinCIEErjaiGlKF1vgrs&#10;92iZEnbW2F5ZYePD77Nx7x4y7aIaitbwHjVCRDlEI2hE0B9mdPOSVmuCwnqCRjuDwKGMwBlDlkKZ&#10;Gzb+4Ktc+neWoD1J7fFzlLXP8dqf/zlTN16nJiUFAc8//Tz7v/o75DpGPPFpxMkPOPov/0cGa0Pu&#10;FrNMxk3E5IDgyAbDtbcpckG7punsbRPv3oJem6TptQfdVLHScyTqCI8//jjPXzxFLRGQGlZef42N&#10;jXuk6ZCFyTq7uzuIMORBT0DxYDQbkIQZJL6dLcsN6JRy+x6bd1eJBDTCBIXCWE0U1egZS1kapmIF&#10;lDBKUaRqPbGeqFFSgDUkCrrdDiu3b/DYs0/jqiIH1eTwySfIDi1zd3WV4s7buOsLiLjwrWGddQZv&#10;vMygv441OVtCc+LMaeaffR6SOvtVt12r6NHfvkOy9S5zeUYzUV6Z1DjPx158gckXfgWiEKxXDMXV&#10;9XooGxgJDdfxPYU5sL8P2Q6DzU22V75LUeQM9ne5dfs2tanHWTKfQZx5EWUtOzZA64j5y7/EJt9j&#10;4+qrZH3DZGAIo5DY7aOGA6aMQ0mJVTWf/lZ60qM03otMRD9aKfCXxSjNcqTcsJWyo6z+diLkiaef&#10;ZvrZyxDF4BRLly7DsRn6+stsfecPEWGNyBXE0jFnNhDbW2x+a4XOq19g+rnPc/TUSZrHP+bNxYXX&#10;Nqe0MBYmLT6R00lUfRLOfYyFc+A+8XHCfp/h7Svs7u5hb1xh/d49xO46AJM6JYoiUle5SAmFUAoE&#10;WGuwRYbJC0LhaCgJqsDlBS4HaUp27q1w9bUBU2aRmdOnQDcQiSKi8IoRAmzuBUECfGrkgfTNK59i&#10;IKHL9tU3WPvan3P75k2msgFhrQa2INQCLSEKFEFZ4LKcuh34dtJCkeYpkxMBznXpFhAJAVETZ0qy&#10;TFCkklA4giBgUiuM0bjyHmZ9le7m2/SlpDfxAxYWFphaPsLkZJtoZhYmJ4miCa8iK5IqfrPSlGl/&#10;iqVqpFfy7k22BGctsSk9Qayc92SrCMNcCEpboGQACGRrmonWNBP6U9Tmlrn7g2nW1++x2d0jDOsE&#10;LqPX6xFVRuOqIrZtxUJkokpV/Yjzbn7hugD/lTFSZlXeTgfpuyNvNQ85UgyNjPpH53uZMdGo4YoU&#10;BjlSxBRlQS+epX10kfnLn2P20CE4/iwoRSoCcgNaQT2JKtt3P8nx4PKMHtX9KQCPA0uN+KG1UDZH&#10;y5BIp/7NnR0AgjyHKKI+0fI7S43G29XswChQ4JGAlgMHsqSaNG62WX7xUywvTnD1rTdZu/oWg8GA&#10;w8rHWyaFgKLECkMgJabmJ11SM1Jc+euirgR/pfhZcxN/PMamI2OMMcYYY3wkcCQ4JNplSDdyUQEn&#10;/agxsYa6gn/6D//ubNrZ/m8abu9UEEgypdFRDVf+1d0cxxjj33x401WjLAKHdgUKQ+AMCEsmNaWU&#10;7ERtVGOSydPPcOG5TzL7zEvI5RNEtQVC3UTJGs4G2FJhSok1EmMkqt6EuAnNKWqLx5ldOI5qHmJj&#10;YLm2OSTqbBCFbVpaQGmx+RBhSmwQIaUgdwKDQLsSJ0A5C7jq8y1m31HbuUfjqcsEOqDRqDE3s0j6&#10;5tdxzjGwMUuf/ixi/gJ7vT2SMCYINfrVb9Lb2qF3+jnak1M0agFzExOwu85Wv6QdWHr9PvuDHnF/&#10;g8ZEjfTOB3z35a+RZRmnn/8bnH3p1wiaE+By+PB1Xvn6V6llO2ANkbRY67AywAmBFdp7Qnl3E5TL&#10;ETjCqUPMnjmBiqYJZQmDddZ+8Abd976DNCWJriGsxQ67JEmdnrEUxjD78d+k0arj6QFFgUIAkc0A&#10;R3HlZdbW1mgFjiIfkuoJHptuIaePIhDkRiKjJrNtjc0FK3fvsra2RvfWTbo3rtO7/gEffPABRdYn&#10;CiPUkfM88+lfRp24RJGX9GXNEw6b77Dy5ncJtt4nCSSB8H4n5uRnOfsbvwO1Bd+KZfJKmeXLRCM0&#10;EtB2j86t69x4+at8+P3X2H//O9x67w12r32X4eZd8ns3qJkBaadL3fVpnH4SREmma4QSwnaTRtym&#10;09nj7k4PPdggihNqgaAsS7Isxzq/L0yZY0qLkIIkDElqtftF108JgfAFrhh1BxnfuiQETiiGusnZ&#10;s+eQSxc8WVibAhFAEDE1s0i2eo39fkZgBtRqNVwxxBpDKBx5d49eZ5d777/B6r0OM4FFTC+hpFf1&#10;KQGhsyAdhQQkCBkCGqHaBPEc9ekjTC+dZ/b0SY6ffZLj87PE9RZisE+3u4+KIyzyIGEMW3pjaFul&#10;DwpJrVbDOkN3f49AGA5NtVC2ZP32da5vDqG7Sz2KCOIQESYILJKAWHnVhHMgUV7d5wowhkhZAlsg&#10;rr3M6y//GetvvkorkixPNRC2ICuHJEmCsV4hqZz3gsN5f6XCWYqiRBS5N8gX3iuoJxoMckFuwKDR&#10;RYFE0BQ5sbRY5c8TI7yHlMo36a9/wMbtd9m++Q53r71P5+r3Kbd2aA67MDUHNgenoBiSOZ/G5rSn&#10;AYYWtIBYej8tKVXFGlvICwiqEltopFA4p3xCadVKR02RLB7n0Pwie50hO+trZCKkpa339KJEYqqc&#10;OYup2l1LEWCFOmibG+OngxP+enww8ERUhJaXPY2ellVDosQncSusf1QC5wzOOJIkRuqYwWBAsPQU&#10;l37l16mfewmml0nDmFL6TE+Evwx690GBra4iDlmlAYqD9kIxWqLK+L1aWqwQOCEw1RyEkgbhSoTr&#10;gytwV9/k/e98ndUfvMKdN7/FzuYKU7pAtWe9D2MZemZtNItcff6jV0OJwOQGmWUQ1qDdZnr5FBjJ&#10;7a0uQd5DhHVCUSVUmoxQSfJQkNucXElK6dBWAxJtBdJJv/wPJi/8HDEmtcYYY4wxxvhooGOQgthm&#10;KKq0K8BWM1JNZ4gc/J2PHfn32on+DxvRUDlRsLpvCOI6yjyqzx9jjDH+sihFgBEKRIHAEbkhihLp&#10;/BA3DepkxmIPn+PpFz7NqZf+JtHiUYjmvUoo0+AkWHFgQqukQoYaqTVGSHpZwX4+RNXruIkJ6seO&#10;M5xs0ms2aNxZISsUDQYEUiPSDoEzmLhBXmQMhc/7Uta3kUXOIQU4ApwTtISlu36D/dYc0wtzoAPq&#10;UzPMzE1zY7PL1U7G3OwC9ZMXqYcxuthg9+3XiF/535gwm3Sk4Pi0gGSGqNmg2Zzn3bsd0t1VotY0&#10;E523cRtXcR98lZVv/T9sDByffuESE5/++wSTi8jsHnb1Jt//2hfZ391CD7eYmZ5i0NlFB0FlACyw&#10;laeRolKcOb+9hwgON2JozEC6T3nlVa5+/1XE3WvILCXSDVxeYoohYZQwEGCsY+rSSzTbDUpaWBTG&#10;eZIjMKlPQ7zxGndX16iZLqESFLqGzHpMnHkWsBjtyQzdbDA1eZhmPaKbFty8foVr167R7e8jg5Dm&#10;8bPMPnaa9sUXmLrwFLloMsQR6IjcQu2NL/D+975BW/QJlWSlM+TYmQssfe4/IpqYY0+GDCwkWK94&#10;MQaModA+MVGnd3j/61/m+rf/jHxvnWD/LmV3k8jsE2EIywGL0xPIdEC6fZdw4gjxbBuitm+ZEzWC&#10;1iHajZhc1bCDbfbSEmVSdOQJFq29j5TyEXeIqpAsrcMcFFY/7ucnQzmDxOAQXo8nfFqXJzIVOxnM&#10;zR0iWToPcQR6CpymlDVU6xALswm72/vsbKzhdEwkCkrjqCnBZLNBd6+LKlLube9x+9032FpZYdoN&#10;aUQ1wjLDxhZkiVABQkJhJHlZcVISZBmBiCBsQ2MBFqdoPnaW6afOMP/c84j2EzB7iiyeZE+1GRDT&#10;120CLSFuEoYB+/0hw16HQCsmIocsh8h0j1hk7MtJVm9f4/bWHlO1mNqhRXAWJTTCFEihKQuL0lUV&#10;X6aVV9I+966+zRtf+B/Id9eZEY5EWWw6oCwyjASEIDcGqTSBq9SODk9SSkEYhuRHPsnEiWc49MSn&#10;aB1/GpO06RMT2BJkQFJ0Ea5EZkOKNGVQeVCVSRudtGixTkAfTUlg+pTdHoONFXp31+jduc7OlRtw&#10;9zZBWaBCh24maFmiJCgMkdAEgHaVC5NzYEqs8y2yqQNUUFEgElWlggoxYkElyBiSGrNTCyTSsdUZ&#10;Iga71BotZN7zkw0UKEoKESBw5DLBCkXg8h99YP614SedO3+Zn48WTpYPtXGPzt37pNYoVdJU+6Ei&#10;tZxFOkfpDKYskFGNrLB0SDjz5DOc/uzvwuwieWseozR9fCepxhNagSswRQYqeCifsYpvuO8pNaKx&#10;Ku8vU71iqldsbtBaIkThJ0zKbbh3h41v/QE3vv9t1O51dq7/gN3uFmHWIW4vEjRiUM3qC6uUyAdI&#10;rYfILSFBBUgVgQi99DJq0Z5ZZPGxC+Sbt+gXFtfdR+uQZiTBWnbpUdiMMogxEqLSKxQDoxBOUSpX&#10;JTT+/KWGY1JrjDHGGGOMjwZyZOjujSTvRzP7W9O8M/z3//gfXDwu7/23IhvOD9I9hoMB0dSCT0P7&#10;SZ4WY4wxxk+EI8TrKLwlsidbQOBj5t7fMRw78zgnf+nzTJ17kiJYwJKQCkmGJMrtgYHvwQQ3/lEI&#10;SIuSJAqJo6hqcfCD9NnpGc6ePktze5+N3QGyu0otaRDqDGtLBjLEWUMpI5zzBupCQCgcUkosYTW/&#10;XVJvRLz14U1mXE798FE/dT09Ras1xTBscn1jm06Kb0t69cvcfOdNpnc+REjBTr9PvbdFPHEMagn9&#10;tTU+/PBDVHeFIAyI7R7d7j67O5u0222e/OzfpvH00+iJU351r7zM6698g/27HyBMTmIHRIFGCSiK&#10;EiuDA9WOQOApOoe2ntTqpCn97U3u3N1g68ZVNt7+Dt2NuxwKveFvZkJMWfqCRWpMKLDWEh+/wNT8&#10;DFZMAJ7ECKTffwhg5T1u310jGO4QxzEIxWBvg5kjp1CRxEUtH+qWK5hcpHX4MEcOn+CxQ3Xm5+eZ&#10;PrzE4tHjzD3xEkfOP8PEkQtIVaNAEqoAyLl55z2yP/0/SHc3kS4nS1Py+ce58NKvEZ36OEVekqkI&#10;ISFR2rfOGAPGUgYVqVVuc+udt8lXrzPZTJgODdIVQEGRe9WgMYbS+mCCjb5heSIhmD+LMAaUhjAk&#10;ak0ws3CMqVbCbgr9nTX6pfVEibVV26VE6hAEpIVjkOYEwc8WGKLwCkczag8T8qAwdkKSiRClFBOL&#10;p1GtFnnuU+Os1lghUY2QQ1PzDIZ9Vnf7TChDmDQoBx0G/T71VguJJRKCxAzYXF/j9ruvs792k3q6&#10;y3o0wNAniGpILFKG3nC8Ov9sAFYBSuKURChflFJrIxvzNOfOMHPiAoefeI4Tz36KE088yZFj56hP&#10;zkFrnlg5rI6pq9K3/WUD9vb2SId9tNL0a0fZ73SgPsGx48epzS6CtZRZicQhlFdcWumFS9qlPiVx&#10;50Ne+7M/Jr/1GjUFDaGxRYYtPAlZaEma5TgpQSoCW11cnMNZRzzR5MjyEsd+/T+nfeYZklMXSZbP&#10;MnPiNPMLx9HlkLubO8zKnDAMqQcQBAqjY4SQ9HUDg0INVwnDCKFC8jzHElGr1RCyRn8wYLC1xf7G&#10;Xe6u3KZz/T02Vq8h9tYoVZ9YDlAqQLoUTAFl5gl+CUKFSKUQekSiVqltxj+OCm8rQ7JCoJGoyUNM&#10;zE1jjaS/eZeNTo+2qjzyquLfyAABFJVX3y8GqfWvMURZkdGy8qPS+HuZ/5FV+p52tlJqjRoTR0FG&#10;DqkUHRNgVcjsE59l+VO/AvPnwQWY0LeJZnjfK1F5zCWiIFCCsmrXv3/b9Hdf8UPjWk81jYztR1RQ&#10;rGXlW+eDCxhu89Yrr7Dx1rcQGB6bjoiVpdSK3s498tYRZpePgGqR5aD1faXWw990//fS4I9jpRAy&#10;ZJhB0Jginl5krh2z283JVlaBkDjIyLKMgTI0Gg2yion2pJYPWgAfzOA//+dPao09tcYYY4wxxviI&#10;4AdtD85L+V/8YO23nz8lJt3gPw1scc7aHNFuMRFH9ExMp7P3cJ72GGOM8a+E0RBdVs6wwvlyK6vI&#10;5ubiUU5f/iTqxEUA1rsptVqNUOHPvdoDg++yxBq8iXN1YtaVrczLR6PZHIytWh8Es5/6GyxELYo3&#10;btN3MCEFDoctC6IgxASe1KEEaxxW+ghyKwUGiZAF/bLHCSO4+cf/DGENs5cukbmE5sUXeOHMi7z8&#10;8suk777Kay/vEt951ac1hd7oPB7scuXbX+V8d5vm3Bz7125wdPceg9oEzhlWm4+TzCaopXPMP/UU&#10;4bGzfjsNO/R6PbbffIWNa1eYS6DT3yeJAgbdfZIoQkjlt6+rvLTEaBDvqiYXRzsOGexssbr1FlJK&#10;Gt1VpJDohqYsS8AghEVFMXlZEsgQg6C3egPOn0BUsWzCji6F1QWx1saGTZxUOCGJs23yPOe9b36R&#10;ixcvoi/MQaBJa95TKgyWKZNlaseepAZkCJSQDB0MBYQYcmeI3a5Xl9x+l+Hrr2NWbjAz0eJOOUV7&#10;rs2Fl34bTp0H4d1nEumv7aPSW8jYC1Os74JBaubnD1PWI3r72yQqRymFrB2iEYYM05TN4ZCJUFNv&#10;J2zurbP63lssLpxFtSfJ1Zxf/mSGOJkhbsecnz3F5rvzdLtdTLrrjbc721hjqStNlESEsUWVJaJM&#10;f/L58RfUXI8Wn5aHPepaSciND94jn/wmT07/KmFrBpcOKFTTd2KWEfKxi1xs1ul9+cusvv8ytrDM&#10;Bk2iapvEcUyLHUpjeEx1CXRAfuubfHjlT0m/cpKZmRkG586wfPQobvkxVK3GKH8uxRfVo9XQrgFA&#10;UPrHUayfyTOstQSNo0TtE0SnnmEGIB3grKPf77K1ucXu3i6kKXlR0C9KZjbfpjk5ycSpS8wsnwAd&#10;gnVo7YtYYz2HVTrfwYcU0N1l/dtfoXvzHY5PT5CmKXk28N58tbonrYXFaXBKUzhBz3nFY+klUiSH&#10;z9B65hmKxaNYC6byuEp0g/jEYZbLPe7s9rGrO1gHeZFTlAXdyjOpH2m00gStZfrW0OuXDIcQ64Bm&#10;XCMUGothIhJYm1Pu3mCwUbJz9y02owg72SSJE06e+TjNZotkdgmmp0HPVBt7dBzIg+PIGlC2rKTo&#10;BThHGdeQYYA3HAPahzn5XIN6vsurr75KXo2PwsqTTjyS0vdR42f11PqLzq+/ahx44VV/W/HI/XCk&#10;1HrkPB+lI5I06Pf7DBpHeP7552l/8nfBGDpDSbM5iSt8qua0GFZsUVbN61hwjkA/7I01+hYh/PEg&#10;Hmkv/VHG7g/lXRQFG1tbqEGPqakp0v11KFKk8imr5foq56x3/JMPeNzd3x4PPw7TkjjW3sev9Aug&#10;kpAcSHNoHXucUzTYsgWrd+/S7e5hhaKmJZFQBHbkRTbyLBsp3/7qjt+xUmuMMcYYY4yPBsqBMASV&#10;43uBHxM28DHO/92//7d+WQz3fy92+02cY9cNGRYFZS6JwxBhx54SY4zx08JVxVRgC4QTlYuIYl+3&#10;KUTEp37nPyA4fBySRYzREMeEI7NiC0llDO2ns5U3SRaVJ8gDHkqUlaeSll5JVX07yRT11hT5zlXu&#10;7uxRz7fBQSZC6kmC04lPqzMZONDCG9MWaIxzlGWGUAopHYiSe/e2afW71E49jogilE5YXlrisbkp&#10;5mZmODUZYp3jemeDYVyjqTSDfp+d3T3u3LjBYDAgSRJyGTE9M0PziV/j7HMvcez5z6An52HQBecw&#10;G9f50hd+n/z6azRjRWgzNIYyHVKLY7Z3dpmcmiYrTNVqJCpvoBKcQ7qqbdpqAiFxQjMRh0zWBEGg&#10;iG1Jf9DzqhosOgpIs4yoFlEWBTZpcvjEMYiXfK1UGAJVKeGEJN9c4cM7q0yUOwip0Nku2hZcubnC&#10;TF2TTC4iYujZBlrfLwT8/pMURngygpH/i/XLX27i7t7k5it/yPbN92hXKXp7rRNcevGzTFz+ddBN&#10;jAhRQeSbeJxPwnKA8EnyCAuiyEGm1KzAbF5nZ2eHxPURwjEo/fbScZs0t2BLdBSRDvrcW7lJlpfM&#10;zrTYlQtEoUQBpiyRQURtZpGZMxc4fPE5FpaPkbTmyLKMztBAMcQ4iTQFxpgHDJp/Ooz+v6kM4p0Y&#10;NRBVBtBCYIqUTi+lWQxoTC8hahFGRpVvc4PcKHQcMTl3BJt22eplJOS4IKIuysqLTXiFlxXkeUZp&#10;LEppMm3Y722wc+cme7c/oLN1j3B/kx0xoMy3CWp1HEMsie82cp6TdNWPECPCSyN1gAgCkApQ/g1h&#10;hAhjwiimPT3DwvIyS4+d4NjJkzx2/DiLF0+yfPgIrcNn0VOzIBIQ2p/bRUFhFFpLCld5/5T7XH/z&#10;dW589feJXUY+3COOY5phHWMMgzT3qZRhQBiGICTOuWqOS9BXTVxQY/rMk7QvPU/ONEr5tDZjYZjl&#10;qFCjZE6gI26+9mfkzlEXOUEYYMIGSmvSwJN6e5kkEw1ah89w7plPcPzCZVxtiuHOHjudHrXqehPK&#10;Ai0dke0TZj1cuofobrN2/SbbN99nY2WFcvUmeb9HvRzgwiZCSwzae2gJb6+lpURJ6Z9wjqHTKOlJ&#10;ijSHUAeQTNCsBciwTmf9JoUMie2wUg953yUrlFfmfcRKdfGvu1O88KThiIweKbVG5JF2XsklR7Sw&#10;q1yuhPeIutZ3NGYPc+aTv8ns089Dchh0DRFpcgtR1XYrTV4xRdV4VTgwBikE0hVIVLVf72/PB9sR&#10;R2fpqE2Q6jVbVr5ewvkW6KLL6q3bhJs3kEoRlz2MNcj2DEop9JEnWDp6lDKcQajRmsqHyKwHf1SV&#10;RmvcwTxU1VoLoQZlBMHMIhNzE+z1U4Z7q4i4Tigz9rZ3iXWCtiPlt3cQc8IhKarff/6z0mNSa4wx&#10;xhhjjI8GwoKzRKpNYSW2mpmcB/7RP/i7yel8779MKD6JKEAoekmIlQGJNQhbMJZqjTHGTw+bWdrN&#10;JoEU7Hd6hM0ZrIzYFi2effEz1J7+DIQNjKqBVFTlLgFVTLjQWKEwQmGQlEJihPR/SwVCYYUiLywy&#10;iKuJ4eqczUuyqEbeqDM/Dddu3SbJd1G1GrYQDAdDnNNIYwmwKOEHxhbIlQIpECJAqBARWqy09Ie7&#10;bG3eJt0YMDnsIycO+bbH9iS1xSXMY5cRpy6TXPg8+vSvkgWHKBcuUZucpbn8OIsXn+foM5/iyMc/&#10;z8zFTzBz5lmCmSMgtS/Wt2/z/puvceNrv0935f9j771/JMvyK7/Pdc9FREa6yqwsX13VVW2rTbWZ&#10;Hk8jOpFcSdSSlLSkAO0KkH7STxKwgCD7m4CVRGj/AEFuF8JCoLSGM1yuOJzunulp313tqrq8yao0&#10;lZmR4Z679+qH+yKru2aGHLKnNRxOHCARGT7efe++d++555zvRyxGAukqpC1RwhMphfeOKMmo6hov&#10;9b3VcO+RBDJLYkEIlI2RTmC1AVtDPcB7h/MlItLo9iy9wS5xHOO8ZzAcYLQhbc+zdOwYon0Cqhrd&#10;+M1cUSJ0jGnHrN68Q3HnAlYaWvUOWnrmWgnbNy9y4cYGyWCTuQceJQKEUEgBriE5pAxOwUyGfa3K&#10;TdScI/YsAAAgAElEQVSoh3v9G7z5p98gv/ges8IzSvbT9ylHvvJbLD37VSozw6gQ4fcAmgIlHNpL&#10;NB5ZVUilwpfUFqIUNX+A1Tf/lMIJZuWIPB+TteeQwLCSCKlBekrrSZQniw3jnQ1uvf0KRx49Syxq&#10;MArpaxwaISO8alP5BKkS2scfZSExfHTlFn53nTRrEfsCb6sfw9UjTHldU9jENTamCalVDHu0k2C1&#10;7K3fojeuWJqJ0Z1ltPeMhCQXitR4opkuSwsxxXBIuXUr7IRqtOfuRUnqKAMTkeuUHInKRkhTotyA&#10;0fAO4tJFRhffJ3rvY6IP3qd+/yqdW6tEsSQyHhW1QrsKQSmAMvihZJijh0ioiVeuyR9jzzZM8M9N&#10;JvhKQVVBdxHdWQEn8SoONtPaIUyCNAov7gVjy+3rvPwn32B5fBldF+gkpiwrXOkxJsJECbWtKW2B&#10;FI40iiiGQyLTIjKGtdKgooxTP//rxHPLGKlR3jKuQ2aajjQOMMrRH+WMb33MoPLMMsDjMX6XlinR&#10;dpusvsvV6HGe+dqv8/jXfo3OqadIDh5j4fjDHDx6FN/qMthcZbO/y2zsiCKFLHrMJIZUWhj2iU0K&#10;xZDd3hbbt6+xeusmGzc+5vaNq2xfeZ+V5SVU5FAoZFVQW4tUwVKJ0kjZCLcIfMm48AijUa2UhZWj&#10;5Bu3uLHZI6MCk6C8xRhDlY+J5adJkCn+8ghZVOBCac6G3Po0qeWtA2eZnZ2lcILBOEe35xjkNTsz&#10;x/jCz/8ai8/+Ipg2uUywhMVZIUD6oCwWwjLY3iZSCpQBEVGOK5QqYWuNsnaoWGG9xtUOoSTOg5+c&#10;LydVGqsSgUMKga8KdGSoa0cpgrpLGUWczpDf3eTcpVvMdTsMnGE1d+w7eIzjX/hVsuUVnGpj6+A6&#10;/GSm18QoO1ESTzTXSkxSxsL/k0g4pyOc1KjMsLB8gGr3Djc2t2nlBd3WHHJYEjuJasV4bxnmu5hE&#10;040ko0EPYdIf+z6dklpTTDHFFFP8RBDpUA5bRRlFXZK2NHVVsx/4/d/64m8v9m/9F4pCVdLghWSs&#10;NaDI6hzp3V4J9SmmmOIvD+kcSnhsHYa0I5kxrhz64COcOvsCzD8AIg7ZNoD2YdCoRIXC4f6CIaQP&#10;Qge0EEgpP2HXCtKNgTB4KUniAqEMO5c/ZFh7YiGJowi8aNQwzZBb+iaEO6xeK6Hw3uNF3SiJJPU4&#10;p9raZXf1OpETJL271GmGTBN03KLd6TA/v8T8wgKHHnyIwycfZvnBh1k49QTZidOwfAzRXYA4BZOB&#10;sww2Nvjw3DkuvfxPufbRe3R2r7KYGbQtUdgme8U3JABNuwRlxSSDJdADnywJL5AuRiCwsslvEY1R&#10;T1icgGHhEMKDUFjn6M7OUpY168OCk4cOw/Ij4Xmpw9epkOGFkgwHOTvXziGTDgeiHI9nMG5WyK2n&#10;t3qFAke5cYW8ciTS4uPO3oTFe1Bbq7C7jb/0Ghe/922uvf09Rjs7GF9gbc3d2Uc49czXOPrMVyBK&#10;8TLG6LCVlYPIl1DkUG3B8C7nvvddeqvXWTh0FHA4k1BZw3I84sLVm3TyDZRStOI2/e0tXNwJzUGN&#10;ACI/DmSHq0l8yfuXrtJlRLa8HALTZYuyLFDaoKREVDkYjR5tsX4nZIxJKcnqPpEE6z8bKeCbKmQT&#10;xcEk82aSvTOTmjAJrHPcaJetQQ6DbdLWLKYdU6k0kIlFgXUC3U7Z/9AZlmLHjY0t7HgHbwxSSUrn&#10;GBc1ZVWBikiShNz2UUoy5yMyZdAorK0p8jHD4Q7nb15gfe0it6/eYHjxfS5tXqfo3WaYCKLE01JZ&#10;UG75SdxZmDArJYKKy9Z7x24j7QiEzKTZdARSU5EhlMECZQ2yqUZYu8DNKcDVNcMPvsPl8x+wWKwj&#10;gRJBFCVoGVFWNZWz6MggjKSua5Sr8bZGiRRvHT0fY4xm5bEnSWfngu9QSlSTY9fPS4RSxKJAVCW3&#10;3vwWta2ZYYiXAq3AWsugqknTlGNf+Q954OEzMH8QVAZxB5IudDvMdBcptlbZGRW06z4Cgbc5xkRB&#10;6eY9IpppFJgW5Sp8OcIOtxjubDBcv86lD86Rje7S6XYhkUiTAo5KKEZ5QaI00oNtiD+UxAswIgKT&#10;MaMtd7aHFL01RNzCDraw1rLUbVONB1j12TLhftYhmkVUJwKpNVFqhaw8MN5SVQVRFLHb7zMWCUm7&#10;y0YhiWbmOfELv8OBU2cgmQMnKDAoeS9w3ezZGSuirBUKI9Ue6xQmazP64GW+9+1/xY3b6xxamEW3&#10;F9BS4ibEkXeBBPUl+BqhRFB5CYkUAoTCO0+pZFC2CokwKS1vibv7uL26ip5ZonvsNA88+iTzj74A&#10;OsKLlEl0GHzSdvhJiovGH+oRjZpLNuTW5K8k0G1aKkR7lvm5FsNxTXn1JtYqUqPwHsa+REqBjgV5&#10;OYaioNPpUNgf/6L0dEYwxRRTTDHFTwSygrkEtvIRANUwJ1bwD/6zXzk2XrvynyhGBqAWWXiDD3Yp&#10;xS4A09qHU0zxV4emwlaWyiaYOGWz1oDmyMkzcPh0YyUCtRc60gx2ZSjsYJoA2E8GxAPUze3EXaCU&#10;BSz5zio7OzvMtgzJ4gIFMRoJaZfjz3+Z7df/FdvrG3SVRUqJqUMPLxtSbUKiTTKLpNylrCp8vkAS&#10;J8wkhlJV2HyV4eYN3vjGbRYXFvGnv8Lhw4eJDh+jM9NFtGOMAfI26BTSDIQICjAgyrcoRwXRxf+D&#10;3sYG/uJ3yTY2qEvPUREaxOcFUk4mlZMA3/tTSSbPfjo8xjWvV5MkrOZpqyZVrkK7u7pCNSG93loK&#10;b6hkAjqDWkA5JmxImIzZvfZOOPjgI9jLj3Dp8mXi3T7dbpc4DsHrXTkCBBsv/W8MWy3kwknGs11E&#10;+0DItLIW6xzzxSa3b99mcPsSVVlhVUrkPQUdJJK5Z/4WB194HvwInEM32zHyIUspqLEiuP4WN99/&#10;nw++8zrHjh2DL3wN6pJxEiMMRKce58TaDht//BZzc3O0623yagtVarz3jFWwtElhETgiZxEOzJ23&#10;uP7iRW5c+ZjDhw/TOv1lkuVl8DpIjmIFrsLu3oViiKkGUIGqe0RRTClafBZMCpqIJhxI8Wk7vLc1&#10;dVWSYskiwWD3NtfeXWPgE54onsQ8/PVgLYxb1LYCNQ8I4id/hacPPM27f/x/sr27i9q+DGgWUhVs&#10;eWWf0WDMwbEkMgKXGaQ0DFKwVUVPWLyviRKFVTl2eIG1gSf7+A36xrAQdSBNuXHqIVrtFp35ZZJu&#10;FzqLYX+li6A0Qk76dwjfKoma4zNMZluUDEdDvIY4Co9JHfpBDTjXkLdijCrHXD3/DqLoo6Wkdg6v&#10;E3aGI7S1JEmCRzAc5nhVkqYZfrxLqjSpKCjrirZKMa6gHO0CJUTz1HlBEx3GbKLDL/MlF95/h6qu&#10;kFIx9jESgY0No+GInvfMLx7k+IMPQ2ceZzXOOcZCYiQkpoXYd5AjTz3H9WHJzq1dFJJMtAPBBgjd&#10;oiiDQiZROUIrum6X2lr88A7WOYb9O3x85x2uXr7CM888i3n066AUpdRESYwfj5BSoOKwAU6GQPFa&#10;apAa8+AZju2WXNu6xtB7Zk1MVVsi6oawbX+m4/dnHRNN1mQxYu/s3fRngcMYTY2gsI5CGGonca0F&#10;Dj/yCAe+8MtNVc5QRbElc/AC2YQdjprPy2VGUcGMARlFJEDlIWspercuMdzsI88+FjK36lAnUSsN&#10;Ng/hV3sFAQJj5qxA6ubarAKx7oCSGNOJaT36Ap2jj3PsyFFmZmaQC11kdwbicLzUIdKNyeXr+6PN&#10;7iO39pSak3YLLVULjQAGhMWZ9vJxHnxWsXknXDes3UHpiNruYJ3FpBLrLVVlieM4MOA/ZkxJrSmm&#10;mGKKKX4iyAzkOYBAR4a0zMFCUvT+9oEDB59lbRsIK5kQFqmmmGKKHxNkjRAS6z1aCAqRsri4yMrp&#10;R0HF90iSHxZd90OELvcmB5ayLFFqwN2NDS68/W2uXLnC/rmUZ545i3rwN5pXZqAFB049zZ3Bm6hq&#10;k6IoiPeUXSFQd1JlTjXR41pJbA22slhfIo2hbVJ81MU5h5KevLrN9lvf5fab3yHvLrG4uMjcA5L5&#10;uTmEeQHvPaV0eOfY9Jrd3V3s+kX6/V32nfvHmChigREIgdZBGaaFCFXa7KdPSHsBwpNJ0t7kaBKU&#10;2yi5xH0KNxEaeELaTbJyWq2EoiyROqIuSjYHlpWVIxw79RSsnKQp7A5AXZTUjdVNScXsviVaz36F&#10;7UoxvLiOTrosJSMGwyHDvEAIQeQL6nxAtb3DCEGtEoQQGO8QCK6NB0HZlLRI0oTdscN7x/zxs5w+&#10;fZrBF54nV5A4icvHSB3jy5JhFTPb0SEd21nK917iyquv0hrmJLuSjYsfsO+BBxiNoZUCUYcHz36R&#10;8r1/zk6vx4yrSJI4FAzxnmLClk10b027Lseeor/O+oev0L/yDlxb4/DhI6T7T5CmKTPGsbPTY+Pt&#10;V8jXr7NAFSaLtaCqKviMQpcJOWma43GyvyfHaVVVVFVFpKEVZ+xXlsGgx+bHb/He7i2OLR6lPTOD&#10;i+fRyjAqPUII0tYRsuNHeO43Yi5dvMj6m9/kzp01dH+dLMvIJMRxjMwDSVmMxwAMTTNJ1xopJd4L&#10;jNbMipAm7RlSlhU7w1W2B1Dsfsy6c4x8hBACN7PCvn1LzBw+zfz8PL3kAJEx1J39ZFmKSGfQOsRt&#10;AYzyMVnWanR09zjvSfZOZGQgttwQxjvs3L5GW1uwUNc1uyohas8w01lgdraLx9Hr7TDu3aAoK5S1&#10;oXqhlsjaM2Mczg7prV9j+fACzK6gk4TalY1SsxdI3mKbTIzpIZBaUtUa7zxethjjsVHM7MoJ5Oxc&#10;4xMDreVevhUoEJr41MPMvf8Ro1tQW08lFNLRVLg01NaiVVCmaa2JZEzkPaLWOO/JUNR1za3L53jx&#10;1gVmbu3wzPPPE+0PBSekDj5faYMArmoOceuDzQvd4cijz1Lc+ICLly6xmHWhrtnZ2djrA1P81SH8&#10;p1djJmTNZBHCO0uWpmyNKrJOl12R0S8KHnjqLAeffXaPwlaIYCv0IdBfCRH2j4gbTW4Y606MvKHy&#10;INBJ6GjHOO9R7qwTL+5AXaGzTmMBLmB3k5uXPkZJxcrpJyCJ79sI8Ym6ws0ZcmYf0cw+5vevhNfo&#10;SSC+wRMcEvDpwPkfGf7eO4UIvJTQLizQ6Blaxx+j9XMj8le+y/DDV2ipGK0VRV7gmvNWIjyjUc7n&#10;QUFNSa0ppphiiil+IiiqSSjlmER7shL+4X//nx6f337936Mcilw3k5hmlpzUzaRh6pyfYorPDlGh&#10;ogjvFbmtEGmLwydP0Tl4GKz9ASu4TUdslnitHADgGnbAN7fRZLhcj0hsBZs36b/+OtXLf8LM7i4z&#10;kadeu436ey8w057BlhqlFPtPPQUf3aDqbVDhSBt7iBWTKm7h+yMbVniFgTiOiMqIMq8YjgcorRnN&#10;5CglsVWoqnaiuIt3Dr95AbtmGVy+Sy4Fm/JLCCE4bD9ESkmiLbqq2CkN7bJEqxTlKrbVEkJKciK8&#10;9yzYm7jaBksW98gNv3c7aa37V7w/aU8EK+0nHoW9yVVThdJ4wAsGeUVeOsyBwzzw9HPMPf4CtFtB&#10;kUTIRfJS702gamvR2mBOPcqzUYvLuuTq1Sv0K4WQXbQboZViLjY477C2xDmHqEcIKdFSIIRkyxXM&#10;z85Rmhl6vR697BCnH3qIB577RVheBh0sKElZIrMMfIVQnjmhiH3Y/5dfe43i7e+hRzucWJwh377K&#10;ey/+P/zc8d9jXzJDVRJsnjOGU1//Lb75zW/S7V3Bi5TMNfuZYK+pmqpgzocWzRiTJhIhJUXR5+bH&#10;b7F16R3S2SW63RlMNSDPC/zWdTLnmc0SpJSULmmqS3423Kseapv7DcHY/E4VZ6BjZLXLeDRCSkMn&#10;UdT1gK2bfbb/7/+FM2fO0H3yF0EpTBSUYz2gsrB44ElOLD/JgwfmuXj+PP33/4TNzU1KNySOY8YH&#10;9uOsRZUO7zyRDe3UsmF666shoqhwssA7R8koBK83Ssh2/y4mMuyLWiBguNuj3HyXa+9/i6vOk84u&#10;EEUxSbuDa7VIswwZRajG7vTuwV/hmbPPYICyLJEyQutQKU3rYLcVOCi36a9doxrukrUyBkND5cF1&#10;D/PI00+z7+jpIB8RHoxh+/LbvPnmmyT2CmMnmXcW6SypGzHOx2xfOceWyZn/yhOhnas8kGc6h94W&#10;g3df4vqb32FWVODB+hhrLZWbodQRvjWLmXsAVJNx19j47k3ymyw3IYmimPGevVRQOkclCO0cJ6Ge&#10;qa8oy5La54H0bqob2rpitttFtBO2t7a4/Ma3iIa3Of7lX6Zz8CDILkiNr3NcLTBxjGlOBs4DTqC6&#10;85x8/CxX7mzRW1+l1WpT9dcxUULxmY/gn3H4CZnV3O4tnjYZVt7hbDiYK2AsI1aOH+OBp78I+/aT&#10;F4CAlpl8oANrEd4hpKTOJXFsiJqsQj+uMVKSahseuLtGJ4noWcuNSx/RHtV0Oh1a+5eh3QZfcPW1&#10;F/mX33qR5eUlvrZ0mO7KCtYkjEpHu/neSeqW9T5sQ3P+QQioayrpQlXRSWGY5teKPVpucl26vz0m&#10;Cq3JbbAjQjgBZ0CmYeAEeT5G48iyFpx8mCNe8/7dS6yPxyROEsUZts7RUuPihF6eoz+HYfx0ZjDF&#10;FFNMMcVPBBGS2WyOcTXGVjUHgV/9hcf/q/ny7t/a2drCJBIrwTX+AuMkyoOVdZNjMg2Kn2KKvyqE&#10;GKCNpBId8rLALRzl8aeeRK4cZTgcoOMwyZb3LelWUuFQiEah4veGkhMlVUPiuCoEShd9LrzxJv3V&#10;CywtLZKpMds7G5T7n2Df4iJSdigLh8oSLl+4Srx9Eak1kR+BcIxVu8nSConWLTtAec+oHBNpQyZn&#10;EUJQN+x3aQqc80RGIYUkqUdYPwAXMkpUx5OmKWpYkdk+kd9B+opKSqRUyLhNkiSc2DeP8jW7hQrV&#10;9eKMOI7I6l3KvMCbOETqilAayk+ytJq/SbaSaG6DUkvghMQLgfQWLzxOhFa0Mrxf+fBuNxphlGKr&#10;ELQ7XU5+/d9k+alnce0VvEz2qr86FSGV2LNjS1uhlAIqTHeBWCpykaA87OQWm4+J27P44SbOhwmP&#10;1hqlVQgh9g5rHShDUZRskNFdXuHoC7/Ksee/BEsPgkopZNCUJYowgbIWpEQLj3A1o3Mv8tpLf0Y8&#10;uEkURVhbUZY5o6LkxFwCSydR411c0gKVoDqzFKrD4OolcpHSdgOEEBRaIwRUKsEhUVbgvMCIkvF4&#10;xG4lieOImVZCQkXZu8Pu7SuY4QYq3yGzQ1JR45ynLEsqqxA6/sxB2xPFXeRzJlXSJJ5KxGGvezBx&#10;SiYqqqrEOU9iDF7F+DJn/eZV6p01hFd0ZmJctghAARgJPq8wkYJOxvyxU6wszJC25tH1kLyy9OuY&#10;ovbUtcBKTSQUQmq0szjniLVoKtRVeB8UFcYYZKoxcUTiPMYYUAbvPZWXCAQiSoijmN1xTlmUjPKC&#10;wWDAdq/H5t27bGyss7a2zs30MIcOHyLWmvHuNknURgloOFk0NcJa6F/l6rtvMLx+gUhLxv2C7tw+&#10;jv3c32b/Y2dh4SjM7of5AzCzTLq4QNZZpNi4zc6oomsLyrLE+RpXjOj7gnx3k4sbGSsLi+i4RAoL&#10;19/h4qsvsvbBq9jhDm0I34/E46l1o3JJWywsLNA6/BhIiW0ULIUUOA+JCJlKYrzJ9fffx929Gc4L&#10;rkIIEbLYBLRUhHAe60ustThf4AFNk4XkFONxDiqlO9NhVIxYv34Rb/vs39eG1uHQX5VE2AqpdaiC&#10;R8g0kxKwDtlO6N3tsXnxHDJKmI88QmqK6fjnM2FC4YTrSjg3C8A0VX0lFfl4jGjP0h+O8EsP8rVf&#10;/CXMsacAjTAGKSY2cglFP9gHIwN4Uu0wlBhXYaiJGGFEAZvXuPi9b7N57mV6vR0Go5zNO7e5efMG&#10;G6vX2Ll2np2LH6A2bvDBW68xGo84feIYy6eeQqcphYjxSqCdRRAyJkOge0i/UntrKBJvPSNpQv4d&#10;NMcnFOMKbe5lQYaUynuLMvc0xmGBI6TKN8smfqLUqhHUKAxGSKIkxSORZY5ZPoAcrrG2u4sabtFq&#10;tdFeUhU1lYjwwnzm6rM/CFOl1hRTTDHFFD8RKGbYHpVhIOzhv/n7v/nzdX/zd9IkAecY6TBpi6sw&#10;XUuaWdtOc4HW/sd/UZxiip8ZSEdZ53jpcThMlqBm2oAlysxekO4eedxM4idZIV3i5tmw9jt5dd28&#10;XtcEO5ASeKMgEhALytGYoioYfPgxp46egG6HyCTgZtm3/wGKaw4lFIjQ4ScZXZOV9cg2ypjhcbAt&#10;tme3sLqmbhVorZkr5qnrGjEuUEox6u6Ah7KOsLZG9x+iEIKuWg2ZRhLAs2FmAEGlQgD01sZNtNIc&#10;ihXOOe6WBa4YIyR02h12m9PPRHk1sRfKie1wYhHa801/OhvMybx5X7OBPgzJtZ20n0f6mk5niTNn&#10;zpA+dRaMYQ2DAw76imJnBxZayE/Mb6X00FRYRAm6jz3Hc6eegGvn+ejDDxlcfIOiKBjrgyAEhj5Y&#10;gfIl3kNNIDnGnf3MdrscPf0lTp48SXX4cZxSjIRGAjOE3+9EEuyiViCTGEYb3P74Y+688i3c5k10&#10;p42zjtHuGq1WiyPiNje+9b9zoPsgauUAvWqGxEQUneMsf/U4xfYGFy9eZLw5RAhJrgRCCkoR470j&#10;9g7vPXdLQ+0lQocqmNqN8a5iRY/QqSZ1o2CrE1CWY3plG/Dk8SLGGBK788N6xl8Kak+pNbGXhp1R&#10;1GCtIEEhTYLyLkwTbY30lmcXBHcuvcpba33k6lkWv/jbqPk5ZpK5cEzGBldahO0gjIGHf5P9R0eI&#10;R1YpNjZI3/knjPMxZb9PWZYMbY2UgtJWeO/JncVP9GNeUNsIX3nq3OK8JY9OYqRGxO1QmCFdoNVq&#10;EXdXSJOUIwePIaTAK4OSCqklSoVKg1II5stdZjIFdkQ7coEXcJCXkCaArxsZyYjbVz9CCEFZFFiZ&#10;cOKhM6TP/FIT7hOO+2FzDLe6GfufO0V58zrXh+9SDW+F0HlXkMWKkR2wu96jvPQ/8/65f0HaHhKZ&#10;iGq0w872Nsp7YmuRKsHWFV0TYREwuhP2l10lPr9B9cxvYrpdvAr7TcNelQQhBO6j9xmt32am2iWK&#10;YrzvI5GMG7I8Gg8DGWhCYYJhtISUkkLFCCEQowLwRGVFmefMuz4qUiQ3v8udf/YB4hePsHzkCFCH&#10;EDrb2JylaYiDYN+UUcTphx7CXzjE9s4OLo6pXDVd0/uMEPcpte5JZpvztwDnLbW1zC8sMHfmCcTR&#10;Y9QiJrcF7Qkp05x8S5miI41szovbr3+D7736Kt3iLi989Stw4gzcvMnH3/0zLly4QGlLDh06xEor&#10;YzwaobSlHt1l/fYHOOfYiASuKHj67M/x2Fe/CPPzUFWMG2428+CCRguJQO9lX5m93yWUQZh7RvXJ&#10;8lOc3rNL3rs+NQri+9pJNi2iRCB/ZVMqVeQ7ECdoAVqrvet/P9EkKmb/2TNs2JzyjVsURUXbx3jv&#10;2bJRyNSqtv4Ke+3Px5TUmmKKKaaY4ieCihKNQXn4n/7g77cOjC7+B2VR7B/s9jDa8P1i4imJNcUU&#10;Py44FWxDLvZYSdPnAoyOvm9w+/0f0Nz+sMmVjgAB7TYHjx9HrZ2jyAuqqmBhaZHbd1ah34Nsf/BE&#10;SNh3cIVbSMqi3FN8/DBkWYZSkmFRUBQFmGCrcs4FO5Svcc5RlSX4EMLsPUgZJueutgghkc2g3tlg&#10;OakaRYZ3nlExgromigxJG5QyiFwxHI7w6WcLGrf3CYXkXjU+32xfi8Ggz9L+I6RPPQ/xPK6uoako&#10;V/f73N3cJEn30WkHoktCo84Bah18YFqH3K6V0zx07AxsPsPaR+e5dfUidVXhR7vUVYX0fUxk0NkM&#10;xhhOnPkKC0cOw8rD4feJmWZSA+PKkxnAO8q6RCqJNCH7bPDOS7z70ksk/avErqDIHVmW0WlnoV29&#10;4/r16xRvfIuTv/ZrJOYItikhnyhY+pV/h/P/6B+x07uMkBIlhnzSpFkLj8fTbnep6xonFUJIytGI&#10;cZ4jdUWaJuS7edMWCqkkWdbGGI30GUX5+Zu30jSlyHN6+RitNakKFQY9FVoJ6rpifn6Byg24+t5L&#10;3C4kZ554AnXybEMGd5FSwURhJA2ykzCbzdM6AjOn52F9nf6189xaXWU4uIOta5QImWnOVTjv8URI&#10;qUjMDFFkkCpDSIE5/DSdTofOwjJZtwutLmgFKm7Kr006oADXpPaIe2XTTsgJve0hTZnQ2rExYW/5&#10;5vVas7u9w5K01FUB6X7SU49So0KWlLgvE0iAt44DBw9y4eML1KWi9pZIKZIkoUg1vV6Po/trer0P&#10;2d2AdrtN7cd478nSjMFwgHUWW1t0qlEoinF4vsoLVm/fpn3nDodNBJ32ZCvDOc/W+P6AtetXGe9s&#10;0XYeIUOJQiklqdBBseXKPZULwuO9p65r6ir8PxelVFWFEI4o0iBSyrLg7sYGdzc2UCevsLCwgG4Z&#10;wEFZgDZ4HzKZpNbIKIbc0Dl6mmOPPc3Nl15iZ3QXIQQymlY//DywtyiBIE1SVvOS04+doXv2i6DS&#10;UPEvioMqq7YQN/0zblETlJt+NGLuwAG01ly9cJXxN8ccSf6I4XBIz8+wsLDA8oH9HH/+eVhYhqII&#10;5+m1NW69/zqDwZC7a9cpy5J9sYZ2Cijwk/xFkEoFcslX97yTEBTS1kKc7V0rAKz11IS6Cr6uEdGn&#10;L+A/Ukqb9+B96Kubl0NhiZlHCYVWNJGBRHUpXUmyfJj9D+VsfXSO1VurxK0WSZwhvfzcMuGmpNYU&#10;U0wxxRSfEZ8OSJ6s9USA0oq6bqbH0mCdDfYLazGMUMB+YHG4/YLaXf/XulHE4myL7Z1tIhEGm4j/&#10;RCsAACAASURBVLkKl6oqCZ+T+BCMWzcB0lNM8bOIqAqkilOhP1j5aTugdZOsmGYSpoowP1V5mIrZ&#10;o5S+xNWGWgracQSLi+BCxk7ZdOd0Mir2gQjo+knSbPjeUdP9TaPYmlRLHGiFEZrYGvYdOsrdKmI0&#10;GCHTjJHzJOI9UA8zaJ0EBG3rSbptRO1IVES/qe6VuLCi3CqHAKym+wFo12tUQGQFkU7CqHwMNaPG&#10;bRGMkLqcBz4x4NV3ccDYTEipYG/uTJKaCduVm5m9AJIxQN2jqgmT/U8QWpNskr2Mkqbd7pFWk39C&#10;w0wUpmWT5TNTNLbJiRIuDgq11dIye2CF+IGfg/mncS4CGdHNN0iShN0X/wc+eP11Djzz7zL/S78E&#10;6UGG4xGy+W2JUOAlpRUUZY2eO4wAkqUllpdeYPnL12E0ohjsMh6PqaUmy1KS7hIyzUCmoBS1j5CT&#10;XJhma4wU3CWhtLCi1oNaYes82y++yOXX36BbVYi4JNGCbtWHYR9jJWC52ZqHhXluXXyPQ99rkb6w&#10;CHHCQM+HIzfr8qXf/T2ufXPMW2+/zWM6D7bR7TW0Vgysptvtko8bpUGj3FNS0s5Cpdx+AcTLfAq2&#10;prI1ipyMzw7TVCXL5ac/LW76BcWYTABpG889haMgZN+MAKSkrS21Ldj96F/yzq1XOPLEl1h49FFY&#10;eDBMGsUiWEsu2xgNtWr4Jn0cFk7QefgFHgKoLcVwyGAwoCgKyqpCKYkxQRmRxHEImDcGlMLJCPDB&#10;XrRnmw3nj9rWGHmP5J5c4p1zCA8ej3QaWxQoNR+e19vN+wUCTW3bKAVix9FJlsjXP2BxYZFLIwOt&#10;Ll6FCsbFJ77CA9hg/9IHFzHGc9cO0LGhlhoXa/o7JWk8Sz5aJYkEys9R5zmFEFjrGOTbaK3Y7t9l&#10;ZWWF/rAkMhFxNk+v16Nud7DasPnP/gFzTz5F+7l/Gzrte8rvD1/m2rlzfHz+EnFsWHdL2NJxJNFY&#10;71GDHiaKKNIUa0OlSRB0q+0wWZcCpRTjvAfO4pMZam8ZjUriOGU2azMYDKj/7B+i+Tp85e8FUiBd&#10;wHpIRYHwHgvk4zFpGmypsw+cJrp0HdbWqa39rHUOfuZR2vUQE9U5jFKKol/gvacFwS6cdBkOB/ij&#10;z9I98+vQOU5dVTigdp6Rr4iTGOlrhsMhdbsLgBBdbNIlmV/g+X/rYdZbf8D58+fJ6sv0bq9SPvsf&#10;8+Rzz9F56OuByKr64QcVGRypUQ9+nTjPmfu//ju2L11m47tvsBy16f/qWWSSggMtAV+B82gdxsET&#10;okjoIrxABKWkaq58bTUJbNsNsVvN9aZojqSJfX1yXBlqyqpCTy6c1W3Y3aV6/1tcuHCBjdVN5mbn&#10;OPH8L9A+cZLW/KNgwakYLRKwy+w7NMe+Xxlx5Q//kEF5F7xFVhVafD5H75TUmmKKKaaY4nOBkJDE&#10;MYM6DOelDNkWXkqstXuBlf/jf/vvz+1ur/1H2oilqsi5tXWXg4cOsjmYXGbvkzT4H/zwFFP8LGOS&#10;qjQR/EwUO+KTHcUDPoTAa61R1uKFaMKfmxd8xv51z22nGVtL7ARxZw4BdGe65PUuRVmGooZ1vWfb&#10;gqCUaiUpVVkFy9DfZEzIwR+iiYtMgvCKQ8ePglGUZeA4Mllw6dVX2HjlFbpKsXHuVTbskH2/8fvM&#10;Jpo+NWVRkMigINAGtNEUNLRaUUOsIVuEzBMvGGICmSHEPXJjclvXNVIqxCdsWnUdKrYlGvA1+foG&#10;9pVvcf3SRbQtkMJR8hdgsM6ld15hTi1x4MwZ2vOBfHTOkrZanHzwQa5eu8Z46ybOhpjjJE0pC/Fj&#10;CXr/ScMpjbWh8qYQEg0Mezt8/PZrbFy7yKHHv0B7/3448iRIidFtahvsuEIAut18kAtkkxTEsx3i&#10;WfYev5d+/f19yTZMlbXBzqkaJZLwLiTCTSbJn3ivlDIItgC8REXJ950nDCK4DpuYNV0J8IaZtAW1&#10;RWkF1lHbRhhGY29i8rmN0mRnE1uNiUQT6QM46xE+ZAcZY0JmFRBHMSZe4sDBA3SOZUE1Ne6xvr7O&#10;5odrjKwl0hIfz5DEZVBy7Vxm9VxOryeRUtKhQmtFunae7TtrRD7G5SOSJEMpTTW4RVXXdJVGKc36&#10;oMAYQ1sHhagSoT/XzlIUJaiImZkueWUpyoIsa2GtZTgsaWWz9KuSuzev0V67Tby0RFE1cUwIfJP/&#10;F31CjWXac7S7i3BX4X80Xc0Ufw6U1uA9lfehGqr3RKYJdveenVqisjmOPnYW9h3AIZBN9IWSIljk&#10;8QhhabcTdoBhGQ7fdgswhs78PJ2zZ9ne3mb36hscOnSIB3/pt5g5cACk5vatW9x8+xVarRaPPPQc&#10;dLvMZgvYzNL6td9BvfgiOy+/xNoHH9A7u8rivn2YIiae2Hu9oxgLhJSYOJBUwgNVCVE4RuRfkuqZ&#10;LFHXZRmOP98YCz3c/ug8t17+Npsbmyymmp0r13jDKs70t5j70jEAKh2H042MIUmgu8y+U2fYevuP&#10;abVazChHUY5BTasfTjHFFFNM8dcO9w+wwii3cp7ecLQ35o2MohpXOBemO2nzTiH47W535reieoDW&#10;GTUFd9Y2UO35H/htf8OnulNM8SMhb0ZwSkwGrwHaTZRDVVOdqyFN6hzweBv6n04LNAWlD3k4MQXU&#10;I/AlVBUqud9e9+lAeBrSZEKa7bkFJ0USIQSWN8qmssyJ4xg13qaqK0Yzxwk1lCaZUjXUFXFkqD5h&#10;D3N7mSdBSaH8Tz+hERAaaqLo8iLsJ+3C/tRCsLxvH9nBg4BHOod0ErbX+OC1l1myNQLY3dzgvTdf&#10;Y3nuEI88c5ZOpwMxoQxdaal0hzg29wKAdQ1aMiQL+pxP7K/JrQdsUZLEEYluHnEFWAdKYAwUjcIN&#10;X3Pz2mXW33yd8XjMStoiz8dUTVbSSHUA6DQKpo4Nip5CJmysXmfTvMpiRxN1VkBKpCvAK7SoaSlH&#10;XQfSxsiQnSWlD5n0P/4d8v8rnBdUlcUhiOKILIupypJev0dvZ4vLmwOOHj3K0ZGg/cBxlIhCXpRL&#10;QEmKWjVWWk3Dp2B9IKmcc8TRp6d43jeVI32wx+0JLpF40Yg7ACUaz5KzTU7WfVU8J3K9KgelsE3H&#10;VxjwHj3h0RTkY9BGUQlPmoTsIKOH+PWrpCcqsB7VKBbl3tdUIAW7t25RFzlKCLSUeGtDVl5TfbCf&#10;e8pS0D3yIMePH6ecPc7i/v1w+CBUFUQR6c2bzB69xt2tu2x/+F22t7c4Ysa0pEBrz2B7jduDNyiK&#10;ktgVRHHMvnqLuqpJ4y7W1bRkQ/TnmyRao5M5+qMRur1InCSMdUpRltQikFDKjhiPx2R1j1EtEFVJ&#10;JAVJpCkLx0BIKiHxruLalStkF8/z0L4FqnxMalKCli/E2xul74UuzM6yvLzM6FoE9ZTU+qzQMhCy&#10;tfPYqiLE2CkQYKuKvHYcOXSYE08+CWlGXVuMVnhn0VJhRAXVCC8MQmtmqy1mBZDNNyfQEBxfXb/A&#10;zu0r3F75Vb78pS8zc/BoOD65wsaH3+biP/8GiwsLLM3Nsjj/MIJ5FALmjnDquV/gzVurvLa6ysPv&#10;v8T8l4IFksIBBrTBRIbRaBSqrQLS2sACN9VjJ1UGG10rVs4AEDV24cni8oQ+FQ2JVdpQ9cGXdVAM&#10;bt7i3bfP0Rn0WV6YZbml2NgoubS2ysdG8vBDP09ncTGISwFcEzA/s8jDjz/Dqx9+B+sVWayoxuWU&#10;1JpiiimmmOKvI+6XdkxKBN+bbMdxQl7ke2XPIVxM/+v//O8edePtv+O9Z2e4zfz8PDNz8wyHQ8aT&#10;AGbEpz79R3T/TzHF32hUjc9vUoJcu3B7L1fdIrzHCRUyWpquN6ko7m2J9BXSuVD5ri6gGof8JV/f&#10;Iw32Ol6j7Gjuq73hsG/ufxp7wbRKM7h7m9qWiMpjZLAlr9OCZIFgSvPga3w5wtUlwt9TL/n7Mj/u&#10;RdL+dGMSVOz2SK0JaRfuWyc4/uBDodmdI0okOMf6udco1q6zPDvLoN9nOdM4m/P+t/+I8s5FHv/q&#10;V1DLyyBaoEGJGltZMEnYlXGoiCeboP8f+NsAJe+bIngRSK1xDll2T1lT10EZY2uUUmTaU9RjIJBZ&#10;pWzsLU3wv2hsrG0DkZNsb69y6a3vsGQ1C8eOQRpDVXHp7dcZb28wb+Kg7ikLxnlJXUuiyPz0RywK&#10;jZcOV9fY2mGUI41jpBHU1mK149b5c1y6coOjR49w4PRT7Nu/HzoLEMdEM8f2PmpCWEGwYSolQwxW&#10;E4E1IS/VJLSKULt00ssmr4FgMbTWYkcDnPdIW+Csg7rAWhsyp7wn9gXxgQNUOkySBQkWi6FkIudS&#10;Gmh1KbyCWlDlFhn3uHb+bY498gvQbiFJQzYRhBm4zWE0ZP3mNSjGgdQSgsqDsxaBRiDo1ymzCysc&#10;ePxZZp58EtoPBHWaae3N0OPjB1g6/AT7+n1u6pLee+coRx8SRRHzrYzaWmb9CKsdkc2hzjG+JIkk&#10;pXIYJdFlj6IoUEKQZhmF0gyqilGny8qxk6ycfpLW7CykM1BXbN38mGvXruPvvM/m5iZdW9HKMqqq&#10;RhtNalJ2d3dJjaK/s0XvygUeeuIRjNzXTMoFUuomkqwZSzmQUYvFpYPcUDG1r4mn46DPBO80WqtQ&#10;UdsFpaIQnpH1DKoa15nj8KNPQDfYP2mqvQrnUFJBXTdB/oAtYe18yNeabwcpq9th+PF5XvvOy4xG&#10;I/b/G7/P3HPPgLfsjsbMRDVRHDM/P8/CwgKylTDRT46LnKSMYekEBx8/w/XBkMGHr0JUUEnLnTt3&#10;6M+f4ZGzZ1HtDmma7uXSUVboNNuLC5jA3XcbNaz23nV+sljUXHuN0uAFwiSkJqF/acjt1TVmlUJJ&#10;xebqdeI4RgtNv9+nKAs6kUETLhOTAhC0l8iOz7H/gYe5fOkS+8mJlefzWJqaklpTTDHFFFP8mPDp&#10;4Mkka5GPxmGRsygRhFLZWWKo65qkhsSO//XF2eyLdV3TjmYp8jF17lBK7VUTuzfc9p+6N8UUP8so&#10;G1LL2IZUauxCk6DbWjZ2RAQI3yhwBNprwDMq8zBb8g7hPFU+gFEf5mtQ/vuVME1Vt/q++/eKRk2q&#10;LzWPVwWRiaEa8+G7b2KMREpPO01DYHZrCTrLzW/04Cvy3W2K0fBe5UDuVZObkNt6T6n1FyTJ/zWH&#10;8JMqiGFbfUMxTDLJoiiFpYPhjjYgSvA1GxfeZo4R/Y0NZudmSStPUeTM2h43336Zne3rPP/886Qn&#10;noU4RqeBdKjIQ+6ZCKRDVAYlnW9WzCcEh3PB/ZVqSZFbIuGaoGzAGOx4gHIOrSAvKpRUdOf3kc8v&#10;srGxjsy3aMuS2jVZiKLV3AamQTQpSplwZIliON7k6jtXuXzjFisrK0hj6PV6iOEmbjxCZYYoiiiq&#10;mnFegdRIIX/qOS3nFSZK0arG2ppiNAr2PqUwQpD31mgpTSpH7Fz7gKsXPiCKYo6efIhTp05hT7dQ&#10;SqG1RmiDVJ/osf4Tf/ADL5rx6ELos3UVgqp3Nhmsr3P31jW2d3bw4128cyibY61F1Hkgt5rqinNf&#10;/rucyCLK/aEPSzROaIwroa5wESgDZG2cjigLixKGTBWs3fiI9T/6Jzx99iz62Om9an9YCVc/4p03&#10;36TauI1yJUoJpA+93zuPkgrvPL5zkBNPPcP8o2ehNUutUzxQ1mA0DJpbbWKYjzn8wlexnXlG373F&#10;7m6PKPY4a2mpAVopIllg65pALCi0Buc8drCLAuIkIS8KttIFZo8/yjM//7tECwsweyy0bzIHwPyB&#10;B5h/umb82h9y4cLH2OtvMchLpIdWu41UGicEkRRYKdjcvE196yrZiRXwjqqqMVGEsxalFNYFolEL&#10;zcz8PqRJqdwY1F9YymOKPwe2Fihp0BK8kEgJrioYVpaxdXQPHSd65ElQEZQV0oTURCPDtarSXdAg&#10;q7t89OZbXPzj/5U4jnn6l/8OCw8/DDfe49Krf8r2sOTMU8+iH32GHaDjYGZuEbAceep5HlKHIMuo&#10;jh3FaYXA0YoTEDE4R3Zgic6hFXj3/+W9S6+ylQoGgyE7x0r2Ly0y//AKWoezqqdRNgt5L4fgPuyd&#10;N+9/3k2u381iWZPVhQUUpO0OWWcGxprBMGcx0hgjEbXGusbCaS1SgcBhkVgHkeqAglNPPMf562uU&#10;42vExlB/DifwKak1xRRTTDHF54J8VAASqcDasALVnWlTjQZQwx/8l7+7stvf+b1qpORsdxZbenAO&#10;ryQ6ivH1T7vBZIopPkeIyaSmIXvvW7h3zSDViYYOEhIJSBGqElqbo5QM4a7OMez3obcDhwiBSXzq&#10;43/0aLvGvtBSFdQF+eUPuf7Ru5zUAmurYNWpaxaOPgLZvr14alzJztpNfF02lZ0+TWZNaDblPx2I&#10;/9OKid3KybAf96LIXNiuVjYL3pAXluT/Y+/NYiS77jS/31nuEmvua62sYrHIKhZJUSWKItWtpdFa&#10;WtODnulGjzUPngE8MMaw3Q82MGgY/dCA3/xgG/bANgwbnn6zPd3wYLrt3kYttTau4iKSte9LZmVV&#10;rhEZEXc75/jh3BtZmUVqpKLUEsX4gMKtiIy4W9x77jnf+f7f14hxmVfKyO4mLZt7ryshcdkWLkvZ&#10;NxHQtynL19/j3XSV9oVbHDhwgOCpLxK0miAUBTkV26GU9IRm7t+TpfZKCDksIYsiBU5BlmO2u3Q7&#10;XfqddRaPHQMglAqCJuMz+yhm51laucf2oEez2SQoI+MrUqsoSa2qVR8MBgghaMiIWiMid1u41QGZ&#10;CAiKnChQ6FBijB/oOycRSJSQCPvRV6n0B33q9TpxHFMUOUU6AByqLBuaijVZlpL1coIwoFmLMUWX&#10;e2deZvmd77G1cIZWq8XMzDTT0zO0x9qEgTd/t9ZSbzS86qooyPOCPM/J8xxjvMIkXn6VzlaHtdW7&#10;bG1tYbMEpRQ1LdBaYZJe6XHl90c6U14hvl25d+0iR48dJqNM48SPf2PvpM3A9gnDCFREY2IWdy8g&#10;CmOCYECabnP7zOuwtcz+R68wOzuLQ3H33l3uXHyHpaUlpukQC4fEgbPIcstKSqwxyPkjTJ54AWYO&#10;UPQHpK4gCjVSeqWIMaC8QAwH1KYXmTnmWHtvlq1ORmXdL4z143hnUQiE9p5ZuXPkWUboHM1mEysE&#10;G/fu0Z89wHO/+nmCo095o+9ggiy39AyEGmp6nMwYap/6PE/vP87tb3Y5e/YsdenIC0OapzQbTQIz&#10;QIQBIulw58p59h97HqyhMI4AicDgjC0TWiUITdgaJ2q0sZtdPsiLb4QfD9ZonFUI5wiExEqfmjuQ&#10;EeHYJIvHT8H4DLmRJLkjLjkeJcDmGYMwwAATruDQ4izJ/v289957fPf/+7947NJx9Oo5Lr79NrMn&#10;nufol/4+Gw3IrE8crtVqJNQJWi04sQCADDSpzYiH3pYWlKTensLIiKIomJ2dZeGRRZJkwObhZ5go&#10;fQjdMDoUwqhGmYP74U5Q2cR2t/topagtHOKx40+RvXODZNAjakVsb29DPWB+30Gmp6e95NPlZUm7&#10;xFpHXqYqB0dPMnXgHFx472dWbDEitUYYYYQRRvjpYiiwEqgoQjs/Ex0q6Ha2CYHploTB5n95ZH76&#10;+f7abbbyATWRE4YBSW7IC4sjeN/Vf/SHMyOM8OFRGcPvRJCXqYfl/ddHI4RP2RNCEDq/tKXTdOq6&#10;hGGIyQsyY1jvDuhsdGlb59PsPgAfeP8NBZVl+lu+xua589x56ztEvSUyEqy1DIqIZnOKwydPg2qi&#10;sFhnYOk6q7evsRhorNuRmQzLD0vlZuWpVfyI8rmPAiplnSnLDofn1fl2z+kaOI2NG+QiQEeOfrdL&#10;YA0iSxmbnmY7SZCFJVRg+utMRSGiptleuc7ScsbtS+dopS2effZZ4ol5DIUf7UsJsqxNQ/oZdqwn&#10;M8syQfrr/u+2y/b5c2xdep2VlbuowQaLL7wAL/6nSCkwoo0aazN//JNcXc9xV+9RWEdNbANQ0CiP&#10;03u+DJRPCZvQfYqiIJCOqB6BtKRph9QJakqhRQOhIM8sAouSEqcUgRRgPvolqM7a8p/BWYuWkiDQ&#10;KKz371EQhIogN9giQQnny9eEI0kzZja+B+vgrjnWgA0pS48t77UVBAHWOYwpKPKCoijIi8In9llL&#10;KmOEEARK0A5DombolR5ZQt7PqanKY8sihG9dhBBIfPvR6ayBSYfUSkFp9eQAoYjiwN+5ImT+0FG4&#10;1sBYC8U9aoHkQDNi49YF7t68Srs9hhWaTmeLushZnJigWLtHqDXSAMYiUCghcEKSFRnTx1+AsUco&#10;iCjqXiEmsdSMhCKnFtXAQadql1RAMDZBY+YArA/IhQYNoZFYa5D4c5dGMQbYKgIKBNNxk0JFbGUS&#10;NXGAmadeJDj1IuQRoEgFEEpvM4Y/Zy5SkLdhf5t9Jz/Fjc0cs3qdxAgUGYHUCGsQzhDZhLs3LrE/&#10;G0AcE4Xeq04qhclzVFAO1XMJtRa15jgyWAdbuSSN8DBQMsJaCS5BSokpS6hFc4rpxUUWjj8JuoZV&#10;EciAsprXE6zO0sdf8xPZgNr8DM985euk4y/TeePPuPb6dZoq58DCFEc++zWYOkKtu8VEvQ6BAlew&#10;SYNYSMZDIHXkWIRUCNMjSRLuXL7D4RMnUPEE/YFjcnyehRe+CC9+DdKMffG+4bFY47BS+Md2SSJR&#10;prJWgR1VbzqwVVmin2Sonqui9LbD7n72t8bqpUdYg2NPfYIrm5dYv32ba1sXUarN3PFnOfHss+jJ&#10;Gf8Fk/myZxUQKEGv2m40xrFnPs32nW/T2dr6mTBQI1JrhBFGGGGEnw0cmCzHGP8QbQXQMzCp4V/8&#10;5//xqbq58Luh6aNjzWAwoNZusLa2RmNskizLHnhCiff53wgjfFyhhwqK8o2SDMmFX3alT7NLdB0p&#10;JIoYKSWJDhBA4iJMHJPKlDRJ2EhhtW9o5wZCdR95tbuseC/uy0Yrl2Wn+fzrXHntVdbO/4CpZpMk&#10;8WlKResA048+yr6DBwBvUK+cIV25xfbaCnFcI0kGD9zllWG8+MgXnnnIsszDVMcj7rdqhzQXEDYR&#10;OqBvoKU0ud3xPEplQN8axkoCY9v26CcpOlQ0taVeb7CysszWlcucevwx1ESZhJX7oXfST9BaowPt&#10;zY9c5r1gBptQFPRXrrO8vEx+9wrXrl1D5z2/3e4aExMTHHyuAGsxZSJY+MRnmNkEce9tuv3+jrKh&#10;9EDbqyuRcRuyDJf3SdLUD8gcaBwYS29r0yeUlWSDcpKiMEjn0/p+FPH6UUC72UQIQZoMGPQHKGGp&#10;xTWfHJmmDAZQr9cIo5AszchzPzwVUhHoAFNkIETphyWG10WWZT5l2DkEAiHKf1ISBgGEoSerCL2a&#10;03mSyyAQUiCl8NeF9Bl7wvrzbazx591ZcI4oTkD6sILKz8eLQ72ZVllcCzpiavEA6/E4g24X0gHt&#10;dpv03nVmG01yCf2tZZzQzDcbaCvprS7RwBApjTPe3F5I7wUmhfd2e+wTn2HgBNYXCxLKPsam3lxM&#10;AqaGG/Sx7Xp57UnCsQnG5w6QnLuKTQvCMKTmpCcFnPBeXZkhzzP6yt9XoWzQ7w9YL0KOHz9O7Zlf&#10;xehJr3Tcg+o8eGVs0xPHh04yf7fPzfVlcicYjyydzgaBDinyjChOGazfwSV9hHS4ep3cQiAA53YU&#10;uFZAWCestxBBPGxmR3g4KKVxzmFNgcD72znnkI1xJhYOIaYXKXo9igZIJclyRxRUKQiSgrKLGpWT&#10;K1NTPPnkk9xZe5N79+6yvd7js5/9FcTJ5+mur3HtvZc59thj6KmDaBUPAzpMb+BVt6UHobEJd1Zu&#10;cOv2HQ4/8ZiXHQpJvzVJJkOEmSVoxv5my3OsBKXFrikekxe4YHdZea1UgJLf9UvtSSgj412fiyov&#10;LJNhstQHxjgLMqJx+Cin6r/DvpUVwo2rNBsNOPnrPuVQhGRJQhhWQTUWKQRuGCUTM/fY06QvzbG5&#10;us34iNQaYYQRRhjhowMB1iH9gjSB6SZcWz4v/u9/+S//w0ZPHMh7W0hniAPNYJBQrzcoCouUesfE&#10;9v7UpWq9I4zwMcdEFLG+vk4/9fH2jhpRFGHjJoPBgHUjmZ+fY+HRE8wvzFOvTaOUIiDyihzb88RA&#10;NmDp1i1eP3+TH5y7TmfmIs+cPv2gIqsi0cqotSqXqztw1GqKxHiz3cAlXPjud9j61r8iSRJmRY/x&#10;QHJHT7B67x7t46fY99yvl+sERIoucm7fuILI+7jQDwsr8koMFVti1+uPOuRwqF2RW5VxvKcDCgS0&#10;xkidn9w3SJIcUDEqaNAxGUQxOYbcWUTJbkqTEUpITcFUu0VHB8Qzc+TO+Rh63WD1ymXW/u0forRC&#10;RU2UUgxkAwFs24hBMmC72wV8WauUiiAMCAhoRnPcvLXM5NV3aI61sbWj/oBq+9h3+kt01i5y+e23&#10;GcsuUK/XiIOAJEmIhFcLDfI+M9MzbHYLICZSVcBBihAlqQVEoR+mGaEoihysRUuBLK9D8wEk60cF&#10;tvCshBLQbNTue87JsoTI+6c7Y0B49ZWxDmcNIEiC8Q+1feXKlDTh7+TECrDgRAAKkqrst6zydXue&#10;u2ZjleSt16kd+7LfVyBSeGZHCASOze4mk/UxJuf2UczuZyu9SaxjCmtpBQ5tBliTUxM5aEnkMmyR&#10;IouBLz3N0p3gC+f3wllDFIW4ICaOJQkV7W6RwkHWgyAEMkRNYwtLpKsEVYE6cgz7vZcIdcOTdUaA&#10;kDgCjBOgA8IgJCNEaU2/u00QhPT6ML//CFutKfpIasPADI9atZ/lMjEBkQ4QEweYe9xx681vY50l&#10;696irgQORxzHJCahSAs21u4yOXYEC/RTy1jsfHoskGYFUeTJh6npOcTFK1S2g0Pr0ap9rIIn3C9H&#10;O/mzg/8N2u0W62vr6Mk2RZIiGuPMnX4eCJGNYDiF4qyhP7CE2oHSTFP+1gX+4tSWRruBzYR5PgAA&#10;IABJREFUszl3V5Z5/MWvIT7xq7igTjQVc+rxDWjXyZzf9lyZR/jDSz9ECMGpuU8DkLqUQ0cOcHhy&#10;DmSC3erjOgPutmfIDhyjE3uPxEUBLgjL31kgnVd/GmNQQUCCT0MVZfkteReUYutv/k+Wl5c5/NX/&#10;hHh2hkEeIxVkcnjrYizUTIqqBX6yQwIi8ETa/GNMzj8G+Ul/YkLvqWcEqFoDzKZ/PxtAECBF6J90&#10;ug7acfDZz3LhTgclBjhnyfPclykDSZIQBBop5dA+4SfBiNQaYYQRRhjhIVF1N3enrlV2J0G9Rj4Y&#10;oJzv+LUFDLbh//0f/punm0L8ffFAp2v3IEUMy6p2G8Tbj7iXzggj/DTQW99idnwKm4fkeUamxlnt&#10;dtk0sH//Mb7w3POMjY0RzO9HNBteOQBgyznddNsrCaRh8chTfPlk16cqhW2WVtaYni/LCXa69cDO&#10;XVpkPXQYUQ9DFOBUeYfeXeHtt99muttldnaWtvDk2200M/sOcOgTX4D9T2IyQ1EURPE2GzeusnT1&#10;IhEFWZb7tFTry9dEVZ4nPtokxoMoZ7T3mJNVaYjb2z0Y9AnEzkA5jmN6UtBPB8iGV+QVcvfvUkFk&#10;CWQZkXA+3t1YpPYeWaaAlZUV6vU6ud3CWksU1zDGkAwSdKBpBY1yt/z67Z4hw8Xv/zmf+MqXh6/7&#10;FkSrzcIXf4de6xAb5/+Uq0u3mRdbxHENkSfUA00mY7Y7myA9KWMqktTtlZ7s9or7ZSEzK3yQ4tAO&#10;r/PKS25vYMovxqROpAyDzhqiv0Gz3mLL6JLh8fsvgcnWOBSSqD3B9JHHeffGCsKCUiF2kPvf1BW4&#10;IvfleMoQCEEj0jvBE2VaY4Vh2quS5AVDVilNE6Io8oSWs9783jlUo12WQQpferu2RhzFbK9tI5VC&#10;uRilNBJPEFhrcc5SIEuFmEQHAVEoiWt1inB3/0OXl2XlQ1cVxorIey5pGyIaU8TNNv1+n1gYlFQM&#10;ynRDbRIUlu2tDSad8a2C8pmwVYpkoNXwvAa12s8kOe7jhkrNaK1FB4qBAaMCGhNzEDTIiShsjpH+&#10;EmtGOwomgHj9FrRa3rgNYP0mb37729y5cIFHHnmEhU98EcYP4hzeE63VgjAkDJolQ+sVWE+eegyp&#10;NRRgDUT1mg9OaUrorHDn3YvojT5TRxZojo/TKfffCIY+mUlaEIvc+8FpSTHoQd1PUuzYbSWwusHK&#10;+TdZX11lsbdGXNQJonEkvkyxanmMBUIBJiNLDWG9TiECMlegle8/hIEns3rldV89Haq7Q+jqGvbv&#10;WSuQSsPEAWgvkq+f9eXSUgEOY3yZs+C+B95PiBGpNcIII4wwwsOh6nxXaSnDP5ReMXkOUuyE9Dj4&#10;51//nJoI8n/a2eo8tjNI2dt59/igfCv7Sze4HWGEnxwSSZ5kWN1gYHJWU8fswiMcfPI0CwsLhEeO&#10;QRhC5MmJlBrWGoSqIYEwjsEUUPQgDInmJjg0d5CECCXv71dW/6vKCjyZkqUDdKgIZQgO8vL27aUZ&#10;650O8zrEFI6NZEA/s8wcO8YnT3+S6PHnQDVQRR8Vaeje5crbLzPorBMrRTIokDr0BtF4g2oAW25X&#10;DNudn+HJ/TuAE3vazSoNsWRxAmUh2SbCH6rGMlGP6DXqhLWItPxcVpaLqKERe2mkn2e4PCeWEqz1&#10;3mvGgNAYpyCI0bUmRb+PdZZIC1JjCEyfseYYMrsH7JS5KrdTVgKwflPAG4J44QmKZMCmmKIWA1PH&#10;OPLrx8gONyneeJPgxptsDwZMph0iVWeMPlme04m8yXFRlssqqnTE3YWKYg+p+suC6rgqzzi7JxCh&#10;CkKwD6QA++VYsfahtq9dFVAgyu1U+1F588lyqXb9fZhCqkPWV1cIl64zfvQoAS3Pf5dlodYYH/iA&#10;AiWoHTtJfPYyW9feRjYa1FWKUhLhwBmwrsDmKVIHBFpi8kp/5b3f9rZH/XtXmFhYJCf2BEU0RY4g&#10;CPDpi3FpUF2Nka0BU9BfvY0zfVqxL5yUhR9UW+cQAiKZIRAUpo/LLTXniJ0iQoOwhIClTGsEqMjY&#10;MiAjGHoZedJNO4WKGuggorA9tPCF1BaBkgpRZGglWV+7x8EyA9XfEqVBmXVIuTPQF40m5pcgKOHn&#10;DUcOwpFbi45C+rlFhjWmFh+BsIlFUZR60B1KEUw/4eLFSxy6+y1qE+Pw5Jd9zOaZf8f6G39N2lrk&#10;1Of+Hr2jnyYVEJoMLRWueRghBBnQGwgmAgsCZByBlKQDz3VJIhyOyGySrVxncPkVptI7HJ4cg+Ym&#10;iyVfa0ppoASiSEORDa9BHXkPvCx3WARhCLgEBpsMNlZg0COWBdiEEHDOkmWSIAAtff6BvykLkBqE&#10;J73SslduAVc+d/a6G0Zle4FwkBcEYaU6dYQamD5IY/FRsjs/JNCaMIo8iVwUSOlLoB9WZTgitUYY&#10;YYQRRnhIVB437FpWvS+b+85eTUJuoQmcPLL/y2Mi/aeOwX2fLjvzlWFltXb3/qSWe0CTMMIIHz/E&#10;UZ1kkLKpciAg2vcIT774AuFTL/oPyKCcRQ7Aec8Y53Zmbo2UGEJC54kOX6fg7itnqfD+Hcy4NE0S&#10;Ob4pKHuUjalpnvzkpwhfuk63M0AqzaHjTzH+ha9RP3IUZAOSAQQJGFh65VvcPvcmB5s18jzDItnu&#10;J+i6364qSQ4n/AzxXsXQRxWVIku4qh0dFlr5v2ebZDfPEx769JAoEElCkibecHvYUlYkhB/EVySg&#10;tAbtDIEswKUoKfxARYaoKCIIQvK8QDhLFGgCl+MoUBqUzXYS3/fGXFbKlHSbq+++RSf8Y57+9PPU&#10;xqaGf5cK4ide4Nm5x8leCXnrzbfQaQ8EpElKFD9o8l+UgyG1Z0CzV6Flf0nb/+r5Z9lNHv2iQkjL&#10;xuYq7aXrcGiBetCisGUIAc77tzl8fSXA1CKHnzrN2eWX6RQhbV2gtEYIhZKKrPDeXkWeI4QYno9K&#10;qVUVJeM8/bd09hUm5j5P4CZIul1U2ytLNzOo13bKxgSw3Tc0ghysobd1jyLpoJTxZFihsNaSl95d&#10;GX0cjma9SZpkaBdi0xwyB/0BIQlZkYFu/8jz4yhPRRSRbXVIkoQszRBCUBQFRnuVinI9NAHd/jY4&#10;MywBq1Ra1uZe4YL0rEcYlvf/CB8GjhyHI7eOIAwZ9GFyfILp/Z7UcoCW4c7TpmyX1je7LN25x9L3&#10;v0deFCyuRoyNj3P3lVcw1nDk2c/B0WdwwhM+kbRQ5Gz0BVEUEcSKRh0wob9Akg1fWl2SP764WMDt&#10;i5x542W6S0vkeU5v6TbcvgVzHSIpyWhirH/0SulVf1fPnsV273L08ScQ9TGi6ropAGuwvW20Dmi1&#10;W4hsAGkfGfky87aKCWWAdD1MMgCTQr1OGNaG50yWz6EfmbspKkt6n94oXZlJoqsOwhxTjzzJxlv/&#10;D8ZalJLkucWYAq2j+0/1T4xfjp7BCCOMMMIIPwfsKRfc864rByONEJIE/uD3vtpoKvu72cadMZ1l&#10;mLj5vmutBjHV4Iw9nf1q+UFKrhFG+DigbySq1qRQbfbt38eRz/824f79oBvlJwK4T8ofljdmjn+r&#10;AH+zBhXB4LBFQUaAlD6evnp/99JDBKF/z1qQPv3LOWB8nmd/9UuslmUa7fEaY/v2wYHHfDKTBeIa&#10;9JZgeYmr77yC7dxDj095M+gwJs/zYZlR5T1lyhamUo7Ih+z4/qIgl/54IlsVbPilE37uuyFTVm+e&#10;Y/H2BZidBQRm5Q423aAeZCTW/0CiDAgoSiWbLpVagbBIJXBFH5IuNGb8D2QhajWYaNdZW1tDY6hF&#10;dUzWR1hHHGrSwfaOz4nyypO8JBUrZVU963Nv6Sar+nscn45oPOWN/3E1jHFkQlKbOkD07AtM3Oti&#10;OytYoZE6IC8cke77j5dHv1cxJIflmVX5aek1VikBPuLtf6XAGvqA71Es7+USh2X45fnI5YdL/zRu&#10;t1fdA4qtyptpz/cqstMYQ5ImRCs3oXccPT6Jlp7Oyk1OKAIfPFAudFRn/vhJulc/wZUrV9jOu0hj&#10;CLU37dZCkuc5hSnv+zKAYOgVVZaLVT2L1StvwIlFmH+KOO9hmKEw0C/tDix+u2MOxpWCIoGlJe4t&#10;X0OTUpgUKSUuqCGkRNgAZy1KdrDGEUuLFQXChRRZjnIa2+sjzTbh/SbxQxOrPbYIaUotiiAfMFhf&#10;ItneQtocEUYYk2KFwiCRwiEwRKEvm9whDDwbIEypjRElqWWLYd9qhA8BWZKoTqCVwKiA8Zl52lPz&#10;IKJh0asG8iLHZhkyjphZ2McJJ9m6tsj169e58c73scaiN7c49dTTTH3616AxvfM7uhQUtMbGyLKd&#10;zQ+UT9mMbtzEWkO6b4FmA0IsaZFw5ZXvc/PMGWZaDRphxM133qO4t87BLyzQOH6ckCZI6A0yajV/&#10;r1y6dInlH/4tW8tXefazn/Elj6tbrNy6xWBtia1Oh7tpgzAKefetN5idmWX+0Qw1M0MtCCGH3tVL&#10;nD1zhrF9Rzj27LMUhMPkx0BCxI5/HOykKg7tQYSf7JIuBaWRRYaUqlRtAjJm+sCjFK0W3W53aCPv&#10;nPP3o3PDssmfFCNSa4QRRhhhhIfEbu+PIRm156+DxHcyD0yPfdI5++WZQJAKx9aeGemqHEMOB7Pl&#10;oMXt7mxXgxs+QMk1wggfByROIgqYOHKUEy+8AI88DsBmpghDRVCKJoaUiRdiYQRY6wilwDjIk8R7&#10;uwQaGQTElYKo2tDQkbh8OdwDSWEKtPQG0wpIshTCgLA9y4Ff/13/JV3ep4EGobx7rXO4917jpZde&#10;gu5dpkJLd2ONRqMBKiAOIig9taqyt2Ko6CxJrZ/y+fy7hhnWs/jjEcP2zY98ZLHFlbM/YHkwxvT0&#10;NLlTrK2tYe5cJ4ojQumVIqJiGVxJAjhvQBwIR6AFG911WLkJUweH9kT1doujRx8lz3OyfhetNbaA&#10;INBESpBl6VAp80HLMAzJ85xWtsoP/vpPmF3qcOwzL8D4CZSEqPReYXyOeHKRle2MloxotMbpdLuE&#10;1u9n8UB5W4XdnopVa2+Giq6Pdvv/QLnhHpJrWG62Z5KnKsvNxYcbwomdO3z3Bn/M4aRxBqEE6cot&#10;uHkVxvf7/aJGCoQGUCGDxFdBO1VDjM/wxOnPc3cb0ut3MWmGll71GQUKodTwee/u8xZzlMcv8GW0&#10;QHr3EuvvfJfJ+j5o1FHWt3Etz8GiASdBm8I3FttbXHrjVW7fukKtVqMwvqy250AIR4RCqoBYKYQO&#10;yPPceyEhsNYRhRHdTpfaxhrh5CTsdbaSwa6XIbk/lmKbezcu4oqUSCtQESIQWKHILUTSq7Hm5mah&#10;LD/c+R2Ed3mo1LRS4rZ7iAfltCP8pJAFOIsVmsIZRDTO9L5DUBsfPusEIFxBqIS/hpyXRs0tLDD/&#10;D/4Bh954k5ffept7d+/yxBOPs/9TL1LMHMEKSVL4R+dYVVfYGiMIPdEqBKDg1VdfR//p/0Kz2UR9&#10;dYpTpx4Fl3PzvXdZvnyNpg55+ld+hdr0NGe/uc7169cpLl/m1PHjw1JDay1JklEPYN++ffTeK7jy&#10;zuscVhvUGw2u3l7j5q2bLG+ltJpNCKep1xrceecMV8NLTJ49x/z8PMce2Y8xhh+8+hqXLl/iiV/7&#10;RxyzjkJBb+Co13yLoWy/PIG+fY+lb48rvq4qR9S2TK21fQQKyvJ4I2o0pvYxOztHr9cbGsJLIZHS&#10;E9tSqoeSa41IrRFGGGGEER4O7v1JreGMDRatAiJj+f3f/8+CRr33j7udznzRX0cjMOHkrtXJYSe+&#10;TFmrZujZPcquBgMju/gRPs6wUjI+Ps6Bp07BoQMkIiKngEiRUSaRwU4vU3paqKF88Hzf+E5poGVZ&#10;pmh9aY9Qu+PLHyj/8ijQGCnQRTXYFsShZEtEaKAR+/s7Lcm0UphEnGxy5/p1Vn/wEuvL11lsJARh&#10;QJJDkSVYG1OvlZHlgNtVSASmvPP1R1ytkJeDgaEip2pPhW//puuOtbVNNi6foX8roo8izzIeiQvi&#10;WNMvB+WilNTkcnd7LJ33NNrYXGfj9k0mTnhzYicduhkjT7xAtK1ZunweO3DEKBSKZt4nkXVaH+hd&#10;6Ne/KSZozu9nY+1dTFGw+YN/w/rGD5n83D+DWg05s4gzKWJ1i9VOnw51oEGqItJag9lkGYCkjJRP&#10;y+XwfNjd6ZeVsmnoweX2url8tGBlpVDwr3cmdyiXZfltSWZVx1tN9iSiUmQ+LNSu7YhhGme5dLtf&#10;i6Fyzn9+IGqEtZjevbtsXbxIfPgpolaLAolREqw35lOqrLIiwIaKePEwT33i06wPrrC5uUna75EX&#10;xpuhix0W3r6Pd96Q3nRAscaVc69h648zferUUDIS4MujIjxhRLcLvR7dH77GjXNnEcLhnEGEIVEU&#10;EcYLRGGIthlJmlAkSyRpinQFURRhTIO8yEA3uHVnHS5c4OQzT3vyAzDlYL0a1FcD66Ako7rn3uP6&#10;5XPUhUArySC3CBnihKJwlrqWFEnGvv37QXiqTFYHKwApyPp9wrpvrzudLe+xNcKHgpAWbIGVAVmR&#10;EzViZhbmh16xktIwvbpB9Q5lMkgt9clPcUFvU+v+KcfGI1qf/E04cIL1TBJFMKcHWCxL11e4e+8u&#10;zxzrQBQR1g7i0za3kckd2he+Q7vdxrl/iHRTpNfe5ez3v0G8PeCJEyeofebvQRzzhFpk7OYNbhx9&#10;kU5tkXaxBUIQRS2KogAhOfHMJ5jvvMsrr7zCjZf/DKU1A+o8MjlBbfox5uZmKVpHfWbC0tv0+32S&#10;O5e4ePU93IUQKRX5RpdP7Z9jet8BMI5Eg1VihzDKNz0rJ/11r/AsspJev1XFfQjlS4ADab1Rl/Nh&#10;JU7XEEozPT/HjRvXMcb41SmFEBJjLEqphypBHJFaI4wwwggjfCh8UPdKAdJ4o82JevQb3ZVzXxdC&#10;EMURg8HgA741wggj/DjYtJrnTr9A9OTp0rxFEhBScJ/9kQMK4/+jjR9hCm+8rGwZsiV208Ma0MH7&#10;3dUPvieFBJt751pVQyo17FhaC3kOsua/mtqMlZUVsjde4uzZs4wvnePg3CxZ9y5omJqa4t7duxgj&#10;0VoTPrC1jweqtD/nrPctcxmhcgRGYZSh3WrT7w/2OHDdh5Icsy73yVjdFTrrtxinD85hXOwTp448&#10;R21dUixv0O10aMcCpRRkA6+YKz0R96bxVTDWsLx8h4l2g1ock6aGi2fPkN373zl+/DjFE8+RpCnJ&#10;5XdZWl5icWICrTVbnQ71Wv19jrssh/u4jNeHk0IVmVm+XU3uiEqp/IupSBMCwjBgff0e95auMLN5&#10;j6gegGohq2MqQEc716hEgmow+8zzBLdfwwRLFHeXKfDG9A52FGpi97U9LEoqfQGbIqBz5x5vffPP&#10;eOLOZcZOfYV6vU421aLdapOs3fIpqud+yPnz59k4931MkbO4MMt2t8vs4aMsLCwSH/lHMDsHaR9z&#10;7Sq3zva5cfMm+fYGNRWWPkI+JW95+Q7JhbPMT00wdaz0kBO7FVo7O9zHrW6xcvYVtq+/y3icI52h&#10;k+TUajXvl2UcKpBYa5HTU+A8IVcZLVT/y/Ns2B72+9uMsnI+PIQUOP8opDAGGbagPUPlQSmqGrik&#10;C0HgGyapQEG9Ltm+dJ133nmHg1nG6dOfQj3xLEQRdV3eysYhhfQqxDCCtlfWWlMgZYjD8uKLLxJc&#10;+5oP8Hh0Eraucu6lv2X10nt85pFH2f/MaUx9gSwz1I6eZPHRU9Tjsu0sSX6tBVoHPpVRBUweXGT8&#10;bU2xaSiMYfbgIxz+whc4tv+FMjhmPzZNkeYoDPrkb32Hl19+me72EkII5ucPcvK3fgv2Pen310JZ&#10;3UhhIDCWXcabH3AtCqCwjsDJyigMn5xQtnFj40gpS18thZSytPW076Mi/TF/04f61ggjjDDCCCOE&#10;gIG68d0vLesYaxggEULScj0A/ua/++1mv9f7k4lk+0u9Xo/x6cdZX18nrv1idtZHGOHvElW6XF7O&#10;+CdlepZLuzQaTer5OsYYcisQQpBGk/T7fXqf+z1efOEF2uPjFHmBDkpvpcIgpRyauj7giVMuC5MS&#10;KE2OIC1SnPapiE0Kijz33kymgHAKDDhZ0O12qF3/S4IjR6H5TLkib95cDcZNGCEFyLQAraBYg/V1&#10;br3zHS5dvIRZvYm1lmm7+rM6pT8mKq+m3V59VS/dGYMQggAfNa5c4UslTI6zDlcqTeWQjCm9jsq4&#10;10xV7/tlVJTLsr5oR1n1cIhK76GknCGvlF+qDOHQJARBwJVOwli7zWO/+c+Zf+IJTLgPJRQDInID&#10;66/+Oe++9x76/F+hA82kWafdbtMf+OsylV4RVJFt1fXqxI+0C/6FR+C8tiYvSYl8WD7mDzQoD1gJ&#10;4b1eROhLfQoo8oJp6a/fSjmWlZ5jealgqK6nqqxeDRVQ5XXh/O9WXTd2eD4rhZTd9XltKwUe5XZ+&#10;vszGuOxS5Dm37RSFMez74j/hic9+FhvNI4MAIzTOlQNNAcr6NkLI8jizt7jzyiu8893vsLm1xYEo&#10;oFavE6V9siwjKHKfQlimofXL4y2CACEltQzAYazCWYcMFe12m7HZccbaY6xv3eHGzZvYPCGOY7LM&#10;l1l3t7d49Oij8Jv/I/v3zVHgOfmm8EFvrC5z9lvfYuuH/xZrDdNi1ZNOpSnhamqo1Wuc+vrvo1st&#10;GD8EUuHCCQCEG2CTFC58k3feeZf+uX8HCFpxRFEUDIxCa00w8Eb1edzkwIEDLPwHfwBRxLZukzuY&#10;yDslmVJORPQHEIZc/qM/5Pz58yzEvQ/1+0Wl52FP+XZsJvPKya7araBvmXUA7oULADTK16loAaCH&#10;yvqyHK5kFvIyHc8My6r9+8PUz+H1Xiqjyi9WZcXaVuWdpUKzXF91v2l3n0HVw8CNYawhNhv+WXn6&#10;65z4ylfJ9AJhKEmdl8pF/at019Zo5LeQhw5C8BTr91bZ/uP/gjNnztB84T/is7/9D0GMQ5pAGPka&#10;w9ArTym2yskkf7xreg4HjJVHpgd9CANIznLtL/+SH77xCnOzs8x8+fc4cuwxtqWkKGBcledDaJxz&#10;JKJSLkNhYbzw5yP59v/KK6+8wqVihqeffprTX/gyNBo47X8v6yxSSMSgPP/6Dps3b3LhX/1XDAYJ&#10;R57+Ggeefx4e+TVcbshiSe5yrAh9anI5Gabur0LMHf3YU1EB0B8UtKvy6OpnDv3+m7KZVTcu8sd/&#10;/K85svwX3v6gOUEySFBKEOgAUfjre1t5RWRUlj0OPRffR8o1UmqNMMIII4zwcDCAg2Yzot9PSe2w&#10;zolaXGPS9uilcPfm7S/Nzs6e7vf7TIyPs7G1Ra1ex7ntn+fejzDCLzSU0t4wXYjhP4DUSuLWBGOL&#10;i9QbZQnSng6e/DEGvFmaImuSAofWwbDv2Vu7SpokTLoEGg1PaikQQmOd5saNm6y89hqPnOjTbrcJ&#10;5hYJWy2EqoGx6K0tMAa7cZlOp0Pv5hlu3bqFXTqLyDImQq9USNIfuXs/d1TVP5TnXgqJFKKcTXZk&#10;e/rU4sE+9n1r+hnuZ6XoGRZkl+SHlKRpwnSzibCOS6+/xFwkUU/MAwZLRKDg8FNPEYYhN1ZeoShy&#10;IhOxubFJELfed3tVWZr5JZ8W9zH3OSbLEFKgwyaB1kgRoLT6ED71H0QGVhIlt+vlnr/+wqT/FkWB&#10;MYZ6TQGKpfNv8+hcm+CpBchSiPRutZWQpfrFlKP5BeZPf5W4vsCbb77B5tX32O4XLGIRQu6ISqVX&#10;aWmhsdZirfBpcTpESoETBUWRk2Vd7t1dY+0eKKlojo0hBhky8DtRefe0mi0OnXiC3vQ0AFkGUQSy&#10;+j3Hahw+fYpLN7/NxsY61liEFMMyKS0lwsLf/Mn/wb7FRSaPPOs975oLGGMwd6+yurbK9plvsrG5&#10;SdxLqdfrKAPOOAQanKZWD0nTlKWB5Ml9j4GqgQgIKQfnsqrDlP7/wkJnE5JuWUL+08GPex/v/dyH&#10;v/3fv138u2pWrCh97Bw+bTPU5XOukkxatFIU/QF/8Rd/gb30Ml/4whewJwveffcd9OXL7N+3j7nj&#10;xyHLuH7xXc6ePcOhhVmeePaTEJZBSJVBunFQFBTa03jWeoGWDkuW593XWb1yhjDrIQdbPjiAslVX&#10;QJ5jjEVEctfzPTN+7gmtSbe7rNy+SdLr8ORnf4tPfuo5/wwHisKSZilxHHJr6RZRoZndNw9ikvFD&#10;kzz3G1/hnZe+z0tvvE4n7XN44lM02m0itpF5ys2+ochz5upzNBt6R0gogWBHWyWBeiR3bA8qDJWp&#10;5bWrFWEYeYUW7Ckzfrjs1xGpNcIII4wwwsOhfDatbacoCTqISPOUgAHZYEAG/NH/9AdybOXV30kH&#10;yeTk2CSFtdTqAUWe7VIwjzDCxw17u2073jb+xgoDzWDQh5oE4bBSA47MwNziHDOHDg/VWQ+FepsE&#10;iIsUrQUUfa6fOcOdH/wFg36fdpBw9MgRxl6chTCikC2aE23SmZO89OZt+pf/W+K4RtQaJ45irI5w&#10;zuGc8KU1/S0Ggz6iewecY1Kn6EZAYAYUvQ6Jnnj4ff8pwIn3P/8MgyqqgieBE3I4QyykT2BbK0sy&#10;6rknKRrGzyw3SwWEKVMN8zIrylk/yLG2nMGX6x9y/99/YFspeUInMbmlGQekWca1C5c4X2/w+MxJ&#10;aLeph5BlBWjL4pOP0X91nGvXruFCqDca5Hbv+Sm3N2TvPtoNeJXmWCXJ6aFHV6kkMYZQCUTdl2tq&#10;CVAQmAKLo1MqWj7oOqoUbZWipHpdeVQlwwyxnevt/v25z11s1/IXxUmuT4xTDokjjmOW7lzh3A8E&#10;p46fBh0g8YPppPx8ZQMlTQ7GkEX7oQ7jp9o8PXmUzpsNLl26xPrqKkJIZmoGYy3W+tRDJRuEUqJ0&#10;hBCSe91lgjCgHmhUqIiVLgkvf58OtgcIJzBZi8JqjJvFOUdQn4JHvkbDbkPP0pJ6+bWsAAAgAElE&#10;QVQhFMHOiDhMqB2eQh+aYT1ZRyWaMIqQvQwhJZoaFJLG6jrJdo8715ZZwRu/g0AmXdI0QRSbTIQh&#10;teYkSimyHGwuCBAo6ZBNhXWOLGxRf+Rxn0IrBQGlqklJEIJUaYocGjrgzp2rFL11GvrDqyQH5aMj&#10;L9m8QXn8yR7CTFfKq/L9QflalUpR53Z73lX3ww7JsaddLZe2YhHd7uu7gvvAGsufDqFn9BY4Rw9L&#10;ECoa9RgkBKIPaCLp62YLGrSa8wwGGRdff4vmtVWK5Tv0xh/nmRc/x/iJEzAYsH71h5x/9dus73+U&#10;I48cJqjNY6xB6UlPQqltCAVl0aq/3BSQr5PcuM6l736D7updZpohWWeFy3/9R8RPnmTqua96Dy7r&#10;UGW4C0CttwlxRM1mnknKO2y++wNuXL/KxNgYz37yk4jxcbqX36M1M0MwNk2gDRjHubd/wMyhk4SZ&#10;YRwDcYR5/l9Q1C9S/zf/NReuXWHzz/83Xvzyl2H6EGvLK8i/+u9xacrY1/4JLC6QRU+gg5KiV77d&#10;8/SU9W4IQaks06USukwMzUpSvhaGNBqNHVILoPTftPaDqfsPnjwakVojjDDCCCM8JMJA4pwltwFO&#10;CLLSg2W2JkkSS91BlHZ/I++nXxobH8OZFOMcg7SHMYZaNHoEjfDxxd5u2970zyCQdLMMapHv7IkA&#10;Yy2FDJmaP8jYxHi5Ioe4b+bW/QQOqwaQeeY9ubpbdC5dYP3dVxFCMHBrtO0GPPppxvYfIM9bBAHM&#10;7X+SmanLTC+/h8t65PdW6eQ5mfVqpiCKCcIQJRw6zcCkaB0QBAFSSoq08J56rZ8vqbU3zlHuIRMq&#10;vxWHwDiHcVU5557utvBkyI/qbN+PnxYp8SD5UZGi5XEZR6wj8kGCtpZx6Vg6dwZZ+waPPf88YrZW&#10;liAlkCTkSR+bp4hYU6vVyHq7y3t2Uvj80nzEZyV2DOezclmRWuUgXSmkkDgHWZbRz/znaoFXGCTD&#10;IdTuX7S6DtTQaP39UZFbbkhm2V2v92KHPHv/AIe/a1jdABw2S0ArJkLFyuV3qX/7Lzn64gsgpxBK&#10;4qTAVl5RAt/WWOuFKzmEqs3k4XEmJzTRwlm67/05G5ubbKxcRQpJKDWB1milcM5hkoyiKKjV634I&#10;bQ3GGIKiABzaeWWljuoYY1gflGXD9TY4R6YU1OqUEh1f4mdtqTyRvnTMOcbGSiN4a5FSUBiDcg6t&#10;fUsR1QocBXmygTEGaQukkjih0AHU6w1qcQ2JpN/rkaQZUgq09mx4p7eNMYb5k8/CzCFQ/noUdoCQ&#10;omyAJEZ48+2GsNxdWUIPNoiFfUAI89AoyfGiCi7Y05BV7/MAiW52fd49QLrubi+q55uoPOKGH6xe&#10;7/Z2HK6vaqbF7kCDDw3hJ1YHyiECSdCqe5Kp2mCp7NOtGb78ld9CzOe8/trrrJ97lYlGg9bn/zHj&#10;Jz/hL2opWVhY4IkTJwgaU0ghkBryxJLZgFBDgJ/MkMkq6+sbTE/vK5+7d3n75W9x79o1Tpw4wZGD&#10;C1y5coW/OnuGosj5zKPPU5uaQgQBlIrhorDoMIdBD7aXvZKvc5e751+l0+ly4sR+9PQ+iu0u58+f&#10;50C/z9zjLX+tK83p06cJxvZ58kk0h6fkqaeO8djg1/nGN77BrbPf4c6sxDYf58yZM8jLVzj8yOGh&#10;8iwvxVqq/CmV8apyKYcPVP+5+xzidiEIaLaaQ1LLODd8dt3fh/lJWr3RiGKEEUYYYYSHQpGVjymp&#10;sA4fkRwE2IF/jP3Pf/j18Xx9+Z+F1k3l/YRub4uJ8QmiGJxTZbTMCCN8PFENUofG0OV/pKiUGwpR&#10;DXWFwIiA3OSIqMHE/L5yJd7fR+vd3Tlr7b+3BNGWOaISfP1CkdNIBowVCe1Wi36RUazf5M6tC4zN&#10;t5Fq3n+2PsnE2Bxc2SQMAmpBiAgUhfPeN1bkSFcACq0NVmhwliQzvlNOgIjUj9q1vxPspM3tGXRV&#10;H5DlIBpw1vnjw2HLbywMVvzHbOWh5AeliRwDYKDKCHNZeSL5YWhoPqQXTAWxVzlVHZg/ApsXxFGM&#10;SAsEgoVayNbWFsvvvMFiJGieDrx58eZdVt95h7W7d5hoNwm0ZWNrC6ErM/fq/OwdVP5ilME9LCoP&#10;u0pJFZSkVkUq9a30Zu0yQEQBtdArEXUxoMgGQ8+c4X1beWdViqw9Bu9uOLjb7bU1HKa5Pa+HqMiC&#10;3UqYnzepZYIGxhhinZMn20wFAd2iy+U3v8vR2Qbi5H6QAZII4SsGd9TZQvh0wgAg8o3g2AILzy+w&#10;cPQQ927fYvnMa/T6PYq12wwGA2pJjlSS0BoCJZDUvIKr8JNpEd6YW8sCBBiX+qRPHeGcJZWuvJ8N&#10;FCl5mV7ogMJBaAq01IAGKYgKS1hYtMvQNsDIHkiJ1YBzpNYiBNTDnEAHRAicsxRCAoKtPKdnHYNC&#10;0M/7RNLSaDZpyJwsy1nfzJiYGOfYp78I0SR5uS+hHYATFKKJQpJTBs1lGVurK8wkmwRSkqsmPw1U&#10;JFOlRN17VQ0VqnsDC0RFyu6+PnfWWy6H98XuNNNiz3Nvh9SVe/Znt4JxJ0Dhw7U/0hUoKckJCVWN&#10;oDkNolYGpwgGqaFWCyCqI6I6HH2MscvXMMtnOTQzS+2pX4XmGIhtqDWYf/wEc/v2kwfjBNPTXq1s&#10;DSr0pf1ZLimKgs6VcywvLzP9mSlcMuD6669x8fx55haOc+TFr8LhRzhy4Bqf2X+HWq2GiuogNNtE&#10;aFmKsoREZ33e/ubf0D37bcbGxpiMJdu3bxLVm0xOz4EMUK1JTv/K56BW82RUMoB6k7GJKUSQUrgC&#10;57yiUt1bgbExGk8/ySc2Vjnz+t/y3hvfYyH/Hq3tLu2Dpzjy3Au4mccRYezvMYaho75M0vgEZYSk&#10;KH+e6ml3f3kiAFrTbDb940oITzyL6oPux54kuh8jUmuEEUYYYYSHgkZ64+rKEFJYgkCjUv9wifPu&#10;V1qt1pdMEYNxjE/MkBcFQSxZWVlhsj35I9c/wgi/zHiw/LAis/xgwRpHGGqMdQghMEKTmYKgMQGT&#10;81hjvGE57EojklL+WKSWHnpbSMCC9V42zlnyPCeKIzY3N+lcPMfxE8eJJvAjnsArJ7Is8wbqgU8I&#10;k06UPjsFhXMkaUYYhcRRhNYa60pVhav5/TU/X6PxavBUne8dcqIabUlv5IzAOSjKlEgjArx0bu8K&#10;PUniXPTAlvz6Sm2FLJfuQ5SO3r9edg8WK1jrMMYSht6LSGY9xmJJmnW48Op3kN1NZmZmcatXuH37&#10;NsIWxEGdJE1w7n3K6tz7b+ejCrsn9XPHK6wcVEtNURSkRhCGAWMBKCVRg5w03TGEq87HDplVXk/l&#10;36v73JT5ddVgvSpH3El9rAbvu7/3IGmwu7zr5wXnLNYaGrUaW1tb5HnCeCNmMFjlwmvf4vD0CcKZ&#10;GVR93n9h2BxJcHbHw6oKSnRNtNIwd5yZuePMPHMatrfpXXiXW7duIZcus729je6sk+cZJg1wziEo&#10;kFKhZOHJf2MxxjCwBVEYEdVqGGPo5r69MsbAxgaUu1VY3wQOJwbKstvttQ104QicQBQGVYZvFC5D&#10;KUWjVifLclyektsMUyTkRU5BgNaaQjZxpZG91ppaCFGksNk2SdrDNfcxc+Q4E0dPYouyza/UYtZi&#10;VLC7AHX9Fun6TazNEeLDD99FSX7roXKq6sft/aH1rs+JYblgRWqp8rRV5Jf/q3yAzPr37M+e17Z8&#10;Z1gFPVRq7blwHhKBAY3A2QApYsL6xP/P3pvFSnbkZ36/iDhrLndfaru3llvFqmKxSFaxuPWmXtQt&#10;aTySpjWWZwALNqyBAdvw08Dwq2zDfjDsl4Fh2DJgGwP4xYBnNB6PNGpp1KJ6mSbZ3MliFatYe926&#10;+5KZNzPPFhF+iHPy1r0keyFbIlvMDyicysybJ+NExIkT8cX3//5A5LIFWIsXehgBovJn73Zpd7vE&#10;ccyBkyfR04fQgMpTV/iGj6iPECinQO5sb9Pv9xltOIP9wJcEfsDokXkmxydB7LB+8zI33n2D0Uhy&#10;+pkvw9GzEE3CmUM8cSKHfuIUzUJgxMOZMYFWi42NDbZXV+i027Q8y/b2FmOz84weP05SlMKsxpjb&#10;tMoyiCKM9B1Rb9awaYb269y7u4q5+h1qtRoHz88w99zTBEWbN954g2TzAQenppi/8AVYeIw0nt3b&#10;bqZwc41K2vxTGnow6kpBFMd0rUUJgbaO9f7A6Lbfu/InnHtIag0xxBBDDPEx4UIzUL7boTEZeW6Z&#10;a8I//se/Nxqny38vWd+Jx+rOcHi908UYTQxMz0yik78di6Mhhvg4+GD4YTlpLxcButDEYUih3SKq&#10;QJEaaDbHoDFW+nQIlLFYYxBlWIBSyi3cfgpC20eJcvdWSIgajB08zMb4LL00ZTyISTPNTmsLujsw&#10;qsswnR0CmaDHDqGlIhFOGaaLHGPcwk8qxejIJMYYUg3dXFNYCSIA6SGEIKb1C67RnxcfTipW7WCs&#10;cWEQQrhwIBWilAIVu3CkbhlOUu1VV6TWYNpekRvlUfTLoyNErB37hKWv+steg/GKjJKeR1rkRL6H&#10;kEDWJ/R9pMxob6+z8U7CchCgumvEtZha4FOkCVk/cdkP832KoIGB+d8Ohe0HlXqVN1C5SA+beDVF&#10;IRv0s5x+r4UxOeNSEdbGCQvXnhWJtZ/Mqs5TKcIy6fqLLl83i409v7ub7GG/t9C+Y/m5+pQfn3nq&#10;smsWee4SKBiDsJamZ1i/f5Pui3/B2TNniB79apn9rbxPRICRCqk7kOcQ1kFJjAzZ6qcQjeIL8OQo&#10;dgTq56c4fc5AZwXabfTSLba3t7nx2lWyPCNJ29jCkqkCz/MJJCAtOu2T6pyIHay0FPkWQRDSSx/Q&#10;ueaTHnmK0eYoVudIGYIptVLdLv07d2g9WCYsDJ5Q2MLg+W7cSnSO9CWyD54WKDlCGIYQgE36aO2D&#10;UsTKjYV1UWCloaF7iG4XkfRRSUb05GMcvfQcmQDhKxeCVWi3Mhdu1CjYVcL0br9LurXoyvgRfno/&#10;D+KSrFEDxWf5/NgXBliFBcZ56fVY9rtU7c8eW447g2Fj731VdWBb3V/ln1WbCNXTcEDqfsCja+94&#10;+kkpjDAP8ayPV0QEpkYQTIGtDRRzUkE/19RLU7HNrWXeb61w9PBxuPgcprwGpQHPAzWCLjQ5CqVg&#10;+cZlkiSh2agRxxHtQlKLfWg0qTWa8P7LLL/3KmlngzOnTnHw8a9AbZyWGCXwIPaBugs9VSVXpIE6&#10;Bs9qmD7O87/2bdS5o+R5Rrp6l1dfe9UR7kKCgCSDujfqBoty/O5o6PUKDjY0QSghbbH5/su0X/xn&#10;+L5POP2PmDh9mtmvfJtDTCL/8v/EpB061qepYrZw6qujpg/9Pnk/Q0YRhJWytyRB2bdpUB0fmpoE&#10;QUDHuOzCxprdhDgfwlyJvd3oQzEktYYYYoghhvhYCP2YJO+Dsc7U1AJFTjuFhswujHjFbxRo+p0O&#10;tTgmDEOCMCRJNz7tog8xxGceWmvnbVSkg+mhMYYojNwWbKWkkQJTGGyeD4zjlfrp4X2qUqoY42bN&#10;gWJs7gj1yXE6y8v0+n3n1ZUVFN0+Hhp0Dp5m9sAYN980gCN8BAKlFJ7yUJ5TJvSTPnlekBn3mQpi&#10;hJTk2pJlGfGnH4G4B4O58oBjKBdtUiCFwPN9PN/D8yOUUvR7jpTyqsXgfqutgWLBBWBUViO/qOCx&#10;QXiP2Lt4rM4rw4Ck38f0e0RRRBB5ZFmPTOc0R30y0yOWBhFYPDJMkRGGIcYPyPKHl9MV/nZuQuxX&#10;nlVeW+upx5kzZ5g79wxCCO6/f5UbN26w3VrCMx6TAwv0X3R59r0ui2cGpNZnAzZLiGsh7c02YRhS&#10;i+rs7Oxg4xpKwLsv/gUjdocTk4cQk1MQTLkxS/pI5UK8CAP3Xp5D4FOPQzKgn1uavrvgQoygAoWY&#10;iGEC1PxJJrOMySe/SrG2xtLtqzxYfEB3a5EsywiLHGstUyOKXq8HuQtbjIRHI4jINzZYunKFzaOX&#10;ufDkRerKAgaKzKlH1x7w0gt/htzedEowKTHG4gUl8ZS7xbdnIE9zelqQZ07BqbWH5wnCICTr9UEK&#10;lE0wxpLoBAHUJDQadeonHoOT52m1EsZGIyRgdTogtSrINEdKyebi+9BZBdjN0PcJUCmuBsn+bJm4&#10;YL+CtPo7in3f0w9/vKsk3E9m7V4JsBumXSlffVsFqO3fiNnr0bWrU/wF3QFWIVAo7dR4fqnUM7hr&#10;GgznYges5tatW/R7faKnnocDxykstDs5/vYG9UYDf2IE4SvK3sSpc2fYXl0jrvuAxleBuwZtIMu4&#10;++PvsvLeNTwhmJ8Zx59wkQv+PmbGaFCViX8OIypxXlg2Jp49Cg1F4PvUe0scamfcePsV2nfuUHsM&#10;KMAWOUJK+sKjKCz4MNr0oHB2AHhdpN6k1+0yMztLc+YkiFEI6zz67K+hF3/I9WvXuPKDH3Cx18N8&#10;85hrwd42bG6SJhq/2SgTHUjQyvWBsht5H4imrpSBFqkkxrptIGvtRxJae77+E8itIak1xBBDDDHE&#10;x0I/T6iFDfKiACuR5cP3f/qDb9fSdOc/Ezod8QHhR5iiQPg+eZYhlSLLMtQHFk1DDDFEBWMMRVEQ&#10;hiFpkmAwNBoNjHW5wI3WzoJCSJRXLhJxk0Ot9Qd8tvajlymCIMAbDWltbTEaS8SBCZa729hGiOxC&#10;GMV4ucXTgLBonaN8zbbpodzMGqGdh41fhlOpXEMONWtBginDIAudgwYfDz5DhNZHzaGNtfT7faLx&#10;EYzWtNotLl26xOQXfgXSlBtigpWVFdKb77C0vMzM8jXq9ToHadPutBmxjkxKcufJRTzqwqLykCAI&#10;SMtF4ictuRys+iqlkTv2tUYEAQSSBIsx5YJZanI0dRlCtoNHAYXzZTNao5RXhh/uX5x+VuiUXwyU&#10;ydFaE0YBSinSbg8hBLnfYGdnh3juOHOPPU306LMALJx+goV2m50b77C0tET/xoukSUKedLHGEikP&#10;z1MIU2C0But8YrR1pIQnnOF4bgu0NiCl86CzFqxF4BZ1AqdW0B9R3fYXxYp+QowEFtvbJoydJ09H&#10;K4jHnfJGCI6O+dx95yVWt3d49tlnkee/7sosRtEGEq/hDKYBVIBnncqnYaHh7Yb36iBynkSMlmqV&#10;UQig0djEmzvC3IVzzPV7ZEuLLC4u0r57ne3tbZbX71KoBrV8G996jHgCnRrGhKK7uEzxf/2PrP/b&#10;4xx+7DxMTJAnXe7eucuD+7fY6bSp+wVCCjLjwolF6tplTI4hM4m0PUIlMX6E9D1U1MTJY9p0ux1m&#10;QiiKAkROYQva2o230YEFxicmGX32a6ACxkYjshzqKqEReY70UIrCgC8h8vq8/8YbbL37MmHWxtaa&#10;ZD9HMpCPQpIkSKWoj4+RZRnbhU+73aYx2aTZaGCsZX19nayzw6FDhwiLDu1Om0aztif8dr9B/MAD&#10;y2iUUm7sEwIZxBRFwXZi0NrgjdRJ05Sm5+P7Hp5JyLOMLE+p1WofCMMdhN1WpMYnvH5j3T3mmYKJ&#10;RuwM7bMcG7t5qZfvuMyP+TKsrSGLFuN1sBOnQM1SGMgLzbUrV/nyV79K8VCZDEDgMzY96chSTyGy&#10;PsqrgUl5/9WXWL32FoEuSI3g1tU3mT78LpMnToAcIUkhDnsAxFKAgaaMafpAvgNA6s9QFFCvl/6a&#10;SYeWCbHddbLtB4ykPTxP8fobbxD4AYcevYCxgpqEbmJpPehw8Ngx4D4Xnj3Piaf+0HmAjSwAEuOD&#10;mJol+Hf/S/judxHf+V/Y1m9y+MRTNObmYPE2P/pX/x/3NPz6r/86IwcOAZZcQJoKGgayvFT2KcBm&#10;TrHplX1HOkLLGkOaZQQ1p/TK0pQoigYc589D3w5JrSGGGGKIIT4WJIpu2oPAJwh96n0Xth+Y/Ju+&#10;J357sPH2Aan8p+0GMsQQn31I6YzXH85uqLXGaOc9IWWVd+iD99NP89MCUEFIv4CGJ2mOT0K+Ta/T&#10;oV6vs7y0xLg1SG1J0gS8UgEWx2C7eI3457+eQdiaI3PMR6Zs/5vBTzOibTQaWGvJ85w8zxAiQgjp&#10;VHIjI8zXDnPi+AnEU49R3L/P4l/9S27fuU2318X3fQJCtDEkifPyCWIfT/mQCdLEwn7rrZ8bH549&#10;syI99D5lz2DBVV64XxrW71c+fJTXWwXzS571sIIyGYGnSJLEhet6EUpJdqhBs84zv/pbREePgRp1&#10;SiLjwegIjUdrnDpVwBeeoX/7NtffeZ379xdpJy18PGoiAwHNQILRCK0dWSUtQliE1Wg0BeIhDxnA&#10;GqwFUWZdE7Jkfj+j1V0pbPrCkVpVmGXlLRamm4zFMd2t27z9wjJjbc3Rp5+BeBRrLEK5a9eVYOSh&#10;+LMiN1hcNrRCSRfSpvZWRZY44l56Tag1CRamOH7iPPSeh6Jg+723WFtbJ7n5DhsbG3jdB0glqStF&#10;o9FAe4LllTs8WF9EALkwbiNB5tSBIHSkpC0M2hhUIZBSEkofJQS5TZEKEIIkSen3coSQjPiaei2m&#10;u3OfIs8J/BpjY2N07CSrW9vomXOc+O3fRqsRlOdjrIteG9zPyoWpViFnrN+me+8KQdFjPIAc7yMz&#10;ZP48GBkZJc0y+kmfdqvNzsRx5p54hJOPPUEQx1Bobt++zfuX32Sxn3FUFE45nOW7YZLwkKpsb0ct&#10;8gyjJbW4ju8HbGQe/SwnjyepN+rouI5MU7LeBq1+n1GbU6/XiWsWsKT5BzVaD7/6xKSWdOpHoRIM&#10;PYTp4wblarM14+qrr1Jbeokk6dO5e4t6lpEmLlusF8PkRMTYhQvumUAZmV31450dqNVcHKO1RDIF&#10;Y8mvvs57L79AnKQ88sgpOv2c69ev84b5c771rW8xemaGMGY3kZL48B0ggeOI0txHSvDjMc5dfJ6b&#10;t/+K21ffhquvMnX2DPNHDiOlIg53v7e1scby++9TrzcYGcmh2UD5C+ii2J07CKcSk6OnmHiuwczG&#10;y1y/fp21f/a/cubMGZZvv09r5T7+oaMImaGFxWJJABEO/OIfktpVGrZyYSDL8U9Kp+wSg8NAJb3/&#10;euEnt/uQ1BpiiCGGGOJjwUiBNhCSk3W6KOAP/4f/oub3rv57yvMCU23miSq1eekVZIePniGG2E8W&#10;7GY3Kw13q6yiGJQERUGRZdisC6Y0p2WXubADTwr5M4Wn9AE8yIzBWkOk+mys3abYWWQsLqilBqH7&#10;SOVDXCcrBEEQgFZ0hYfet8qUuOxFwhrccnXv9e0a4TuYT2j0+0kxMIS3u+/ArkIpLzRSeQhh8T2P&#10;WCrWVxYJfvxvaTRHSM81kHGMUgLv0Bxzxx9hZaNNp7uBMKB94UKua5CkKVsleeJ5dRqNBv3kk3mK&#10;mVLutrv020tfVf2pEHuvq4KyVfjQh/eVjwrz+bTb7ReFUBqkgKTQTjElY/IsJ29OcOrUKUYWzoGU&#10;aBmQqwDfq7ts9p4jbzATxJOnefzMJc5ubLJ9/zqLDx7QX75Jt9uFdAtjJUGZZS2yKViByhMKXdD3&#10;6wgp8UsD8uqpKEsVTlGU4V6DEu9NDPBpY9B/yv6Qi1LRVJbTy7tIWRDkOWk758pLL5Bv3mfy0m8x&#10;fugQPe0TKIVfrtl1AXlhCaXA8yWlb/SA7KrGD0OOxRKE7ve007ahqbvKqruw4LGnjzCmNWblJpsb&#10;m2SrN1lbW+PB0h1arRYTvWU8z0coQZ7nZGkfIQSNOKBWq6H7XUdGC4NQAiU0Wmt00iLVGjWmUMoj&#10;8gqKosDkGm00igSsRxQbUlXQlpLN1iZ3Zhe49OVfpf7cf8iyD2MCcguqyPB9n3KwhzKLbL3cs0hu&#10;vMXWzbeZLFLqYcCOCbDYXYP3j4mWzTHKohWYZszMmfM8euEiHF8Y/M2xA3OkXsDly5fZSVtEYUiy&#10;00cEkqAiJ/ZxT9U8LwgD8jyjEC7r3+qOJopqHH70IvPzR4lmDrh6f3CV69ffJ7nzFu1+Sl0ZsjRD&#10;RvXytGLv8SeZKv0c6AcpShUIvUNht7B6E6QiwP3u/Vd/xPf/9E85uP4GjUaDoLNKLQjI19uQWFS5&#10;rxNPjkOW4HkZ9PvQnHEfjExhi8JthAjA66JX7nL1R39G7/5Vpi58jSNf+xoYTeuFF7B2BKF81GDi&#10;XLWvGxnK9CL4/pSr9lLZaDzo9AwTvmR0bp6Th6e4evUq91/7C6aiPpPHnwTceOLU2wXTERw4e47m&#10;5BQt7wjgfLKM50FehsvLAGmh7TcYmTtF/Wu/ww3zb8jefZnl3k1ubWScP3+eyS/9Cs1jh0nL/pCW&#10;JS4kjh+sBMnS/Utw5FdctWdpXzCAcElOPgo/idwariyGGGKIIYb4WCiMe4j5WYYH1IBxpZ9Ndnpf&#10;DcMQXe34lJOvykh3N+vUp5v9bIghPk18UCFTeY5UHk3W2ZMYRyN4aLIixSQ70Gt/4HzWupT1cr+5&#10;009Br9djpNGEosf6/fdJW5s0Gg3CMGJnZ4cDx+ehPo6RLjW5srC+vu4mpbYstwBdTilFSbaJKrvb&#10;px0n9REQ+7Jy7c8y1+v2UEohJASBjxSS5ft3uHfvLnEcs351m/GxMZ44foQ4jrl36wFLDzYJRJ2p&#10;qSnu76xCAoXNkSImDF2WSK0FaZpT+7BC/Rwo9u3gi32L3N21XzUO7zN834fdxAXV4vHDFVz7swb+&#10;siL2BHmWIr0Qz/fYsBEZism505z44jewooawkFmXEA3cE0vhsqMZNYbWGr8e448eY3r+JNPWwu23&#10;WV5a5u7bLjzRdh7Qz3PIU6R0aQWU8shQiJLAEBa0cYkJpCmw1hJ4+9r3M3of7U94UcH3fbIsx498&#10;6vWQzc4y7754j9GO4amLF4kfe56i6FNoD9/38ZTCUy7UKk+dRQ8wuEF9MizglR51lMowSVAuk/dq&#10;hVJC8CA8/ChThwFzkYP9Ptn2Ct1ul/i1P2J1dY2llSV0UTiVUBwjbEGapimzLVUAACAASURBVIRS&#10;oY0mL3JHm0mB5/mEpenRjumTZX065TxI+RFhGBMJ53llsz5hFHGnaxkbm+Ar3/gHzJ07x5YHvdzl&#10;1zGCMnS8irXUFNoipUSYDZLFB6xefQW7ccepxiq/Kik+8fSp33PlM0IyNjnF3KUvwLFjoAInn1MK&#10;ZiNOPRuwnAv023fJjEUKF0ZJUXnK7VVQDbLISke65BbSNCPzxjl+8gxnnvs6HDwIXkgIhIenODM6&#10;w53+KosPHlBXgnq9RlrG3w5GNbuP1PqE3JbzqLMgJFmeY/MuMDbIhluv1zl9+jRPnB0hrsXoldvc&#10;uXOHG3cWYX0Lb/yIy1aJ3c0gXIsha4Py2Nnpc+XKFeZnZ5idm4PWA9778Q+4f+0yjx4/ypEv/SYc&#10;OgoYnvv2MQqj8JpNsBabZVX3Hii1qubOq6y9pd2HkNBoSMh8dM9RX0opbt2+RRSFnBmfgZEmng3d&#10;RQc1xiYnnDyw0Gx57tyjlBo10y9/N4CHvcUWvsBj3mF6/FOuvfceY2OHOHbsGCzMAxZDgnSucXR1&#10;SkSM2nVFwCrx0LO2bNuSuZZCDjhdIZxCcj+GRvFDDDHEEEP8tcGLQ4qioGkhL6AOFFurvxv6waFa&#10;FJP3nSeAElXWmsogspqtDkmtIT6/qCb/1RytCuuqlDAK6dQ11oC1+ELjCY3ut2F9CY4/9GXBYMHz&#10;M6NctzQjA0UL3nqd3vvXmPBDelst+mMj7GjBzNnHoTmB5wkKA0oX9JeXicvfrcprhEIIKCizAO4j&#10;T/bPRb2BQfCng48iFatJs+f7WAs6z5BYlGdBp6ANQexx/OZLtDttLv94grGxMdaMIo4bZKMLdGo1&#10;pp/8MhMTE0yMO8PqjeuXuXfvHra1hTX2k5NaZXiaHJBz5Tg7MKQv+5Otrms/WVXsve4PGDPvq59B&#10;/9zn5fVLCmULMp1i/RFyAz0iDh1bYOHJ52B0FryAvDAU2q3/XFAUZdgv9IULR7NluJJna878+Pjj&#10;HDj+OAeevIhZWWHt2uvcuXOH/vpd8rwgEjlKKYIwdCSW1i7TZlG4LKai/KWBQXc5TgzW8vvDsj4d&#10;VOGGA4VO1Q/L/uX7Ab4P2miSXkbDj1B1Rfv+Zb5/923mr7/F/NwczUeeACLwpgEw2kcp0NLlsBCF&#10;I/l8+mWG15JM0SGU/mMC4bIeAnl5NKUtV7dalssG1BtQnyYE4kcOcbTb5eDde9y7d4/urZtsb28R&#10;dLcAi7Q9tNFIW5JMsiAXFq0TiqKgrkICPAK/hhCCTPqYzNDR0nm1BdNgBBcvfYMDFy7AoUtgPDyg&#10;rsq+BMiyYYtCYYwgUDhGaGeFpXd+yMbd94nJ0SKkn1lEAEpK7M+Q4fYnIYpjPM+nnWY0RxXNg0dB&#10;1cg0BF6NXBcgwZ+dZ/bEWdbe+hN6ScqY57tGL8cVUSmLB+OO+0+S9B2xKRRGKsYOHuPkE5fgyKmy&#10;PUpj8WiE2sJZZm69xr2VNYQoCMKArJs+3L0QVL+zGx73SWBLIkVISZYXFFnirDLKzdfxs0/xlbnT&#10;4DkPKxZfZ1K/wFuXr/Dg9SkOzc4gazWntFpeZmVthUcuPOmyaPqSWhzTbDaYHa+B7tO9/DJ3336J&#10;UAnOnT9HuvAkPQ25hmhskrDalMh7iDDESDdPTveVu3o9riBNUoTwCAIF/T5vvvUmamkLHYwQxTVe&#10;e+NNIh+OffWrMOqykFsdujYLepC1KKLjKGDK9KDQ9G++yb179zn2zK8RjDSpE6CNoe3NwcIcM19Y&#10;4u2WxvR73N9c40i3C40GftLGC0M8kYCCpNslqtcfYsVU2TMi3Ny/S1He20IJTGkUL4T80PDDCuIn&#10;DH9DUmuIIYYYYoiPhSJ1k0tr3MPk//hv/4OvbGxu/tbBY4e4d++eMz0FZLl4lWZfKmax/3E9xBCf&#10;H3ww/LAih8qjdTuYGIspCvzQEHmCfr9D58EdgiQhCAJEqcySUg5283+W8MMRUSCRkLfpXL3C/e99&#10;l2JtjdD38eoNNnKfcOII0yfPgVcrywhsrhG1fvkzmFZhXhWZOFAilccwCsmyDEnhkraZnMgTxL4i&#10;9iAzy9TrQK1JL1mmnYwwNTXJwYtPMjc/jzx+EooCfEVdwPTxRzly7x733nqJa9euQdH/ROXXA8VU&#10;Ge5VKSTKo7XuczFw5d8buGErDy72kl4fzF5WKSbUnqP8Jd+U0FkfzxoyLcjzjPDQIR575iuEJ8+D&#10;LtC4e1GVUbaDtVSpJKjICO2SgOIFZTyS8cnTFD+cQh6fZXb+BLNGw9p9Nm7f5u71KywvLxPmW+48&#10;Zba+yDiPKM+TSKUwWaWE2dsOu3f2p0tqFWKvKZxXKjOr8LOsMIRhiCc1eZ4TFR1CFWKSVdqdNhuv&#10;bpK/P0LzxlXm54/iHz0P42PI6CDglJ9SUiakAKy3N+YoV04KVJlPWScwSm0ZvhQK5EfwH66EB6AO&#10;wYlpFhYuwRc60OnArWusrayydv1d+v0e/f4yRV4gRYrnedjAYjwBm4Y4ipFeSFFouqkLY1W1Q9Qb&#10;NaKDxzj19NNw9KwrWOjmPWHpIZZri692S1ZIDz/AKaCsgas/Zvv6a+StdZrNJgkRWZYRGYuU4hPf&#10;fS4hhKUonBGUtXWwNfLC4nlOZVOYAmzB6OghOlGNVquFLBV4YeWJuC+LYkVu+oFPEAS0C4NGMHLw&#10;KMHh4+A1yNOM1PcpgDHrw8g0zYkpRBCh9TadThspgz1ttxt2+IsJfxYoRyoLjzzX6Czn4Z5ivSZm&#10;pIkquq49DiwwdbpF495fcvXaK9SOzzN2/jFQ4yRJwtraGo8YUxmkIQOP06cfAb3O9rsvc/PlF6gV&#10;Ozxx8SJcuDDwiUsyS5oL1z20HoSh/iyz41B5bmfKwpW33uF7P3yJi0GDi89dQI/N853v/Bmv/uh7&#10;1H3L9FcnIIoQ/iT9Xt8Z0AuxN2eLpwjDkGaz6dRUeVFmKHX3jAQ4e4HnvAav/Mk/5/V33kWPTnP0&#10;uefwGnXoddlYfEAQBvjRBESyVFQ6jWVV7wK3kZbl+UCV5ewTJFIKl6XxYwjyhqTWEEMMMcQQHw/l&#10;lsmogkxDf3PzHx2bmTm8eH+J0dEJknwbAF9XXjqVB8Nn2wB3iCH+JvBRBt0DcsuCVApRGLTOiYSh&#10;Fih28i6rS3eZSpwHTKBKLxvppA0/K6klxQq0d0h++D3eef0N4tVlJpVHoT3iWpMEyaNPXCQ4cpKO&#10;c6xBGuDyW4xvbxIV666cwqW6L6RTrGhRHgeeT/sUJ5+RMKrd8lRhdXvrXxtLrg2Bp/B9D531XAY7&#10;q+m11hlrCrQ2dG2HrMiYmJ7iwlOPEF56EsIIpA9FTtLNiWo1CI/TODbPWX0YP7hO543/7ROVPy9X&#10;7FUejkohoyol1uBQLT4rpYO7zswvw8H3hx1Wiq8B+bV3a3xg8G9/uUktjEEKd3Ujo2NMnnuC8NRZ&#10;wKNIUgppy6VYeS+ZauFuyNMEq5waSZSxiVVtFNKH2KeX1ZFCEAWj7otHDjB56CKT59bQScL73/mf&#10;SdOUbKdDr9tDJ110miIwSCkJ1N6wrg+YF33KSKUj8WRJZgXlMrzqL4lR5DmEvk9QD5DJDkl7h1Fl&#10;OThWY6e1iZe1aG1v8vZbP6A9cZAjc3MceOLLNI4dQxcRnvIw4RhSSDLRBAG5baI1yJqricrWO8Ci&#10;FDRM6T5krFuJG+nIAq1Kky4PBLQzRRhKwnCyPEEd6rMwM8M0MJ3+KhvLS2xcfZelpQcUrXUyY6gX&#10;TrmZji+jPUWqIrSn6Y5MMzU1RXT2ixw+fJj46OMkDzWV6bXxPI/A60CeI70xFApbKlhy5Ypb0wXr&#10;d+5gXv5zvM1VAgFSF+hoHG1zRLGFFD76E/aDINEUWtOQEUEO62sdZo+MEkYeWQG+B0r6oBWjIzP4&#10;M4e4tr1DkGpkbrBBpdQqT7hPqRUEPkJAluc0Gg0OzJ+A5jiJAB0FdKuCiABQpNqA7xOHMb1ub3d8&#10;3qc8HSi1PiGCvO42gaREp1BkAZiaM6kSgjUBSOgHdTRwQo4izjzOmbV7vP3229x88Y+4qO/D+d9l&#10;9vgC6sAChdfEs32KLMUTPSgK9Bt/xpWXf0zx4BqekixuHGL0rfewTz9JWKshaqG7Ut13lSgKlyyh&#10;zCRS9e+ocBtJsYzKd2oloZWBNaSZYXrmIOfOnKHx9NMQHuDJJObu9/4pb732CkeCWU4/dYn+zFFM&#10;rQHJFqR9jpfcdCprSAX+sQUOHlsgFyMUQpAZp5Ib692FJIFIUD/3OM9vr/HHf/LHvPhnL2C2uxz/&#10;yjeh2+XKn36Hra1tfuP3/iMYCSAcBV0gaADOit9aCUVBlmdorQdZYKV085iPO0MYklpDDDHEEEN8&#10;PEQRJAm5hv/+D/7jr4yz/iu91ipCCNJ+f/CEMQMD0SGGGOJnRUVOWSxGu11Mz5OQaLpbLUaynCAo&#10;eDiN3s9CZg2Q9fnhH/8Lkrd+CAhGQ029EdLtRSw/2CQ7fZGJx3+FPoJcK+eRUmjW7rxNnm8S/ZTT&#10;71f6fDaW4j87iqIgy1I84WOVoigKfN8n8kO63S5J0icMAzwUqTGgJGGzAbGrmcXr13nlxz/m7r0V&#10;Dh85wtefepaxhQVYOM4hU/DeG5/yBX7OoZRC6wKjImbnjnP43BPg10B5qEYTI12PrRZKRdrBCwKQ&#10;kjBQTiHkWBPAkqFcuKqLFiYKSpK0MK7v2DKOceIwCjj9D3/PZUhbvMfm/UVai/dotbah23HZGPdp&#10;cXZJ2Erh+dl4on7UfR2GEXme0+ul+L5PLQyJwgjyHv1+H99voJTC87QzxV+7zb3VW7z73jsEQcDR&#10;S1+n0WjCwfNMTU6i6s6AWwoQD4m2LKCtI34AZ6AuhFOZqHIDTSlQZZY1a8BCvbFbf9biwj6FANV0&#10;Z43rTB6dZXL2JCe0xut16Hc6dFYW2W5tU/N7xLWY2sg0cbPhDMLDCOJZkHJAaBW4lqrVyoDjog++&#10;j5K7Gpk8y12GWQGsLXLrndfJ33+PZnOEMPQpigwpFUEgMF1Tqls+mbddEARk3S6eL+n3emzducPE&#10;xARidISiMFgkpX0YtfFxaofmuHnzDrro4Xn+wLicQTjgXipiZ2cH3/cx3jgzh+c5/Mhp8AOyAgLP&#10;3TUKwA/QOzusra3RbrfRTZdx1lMBf51QBoSxFBJXn5XkskQ3h3rZJB6ArcNYzIkz89y6/S5bdxf5&#10;8XaHon2IR06fpnZogc2tFg0vJY5iOovvsbS0xJ3v/iVFUXDp9GlWVle5cmuJja7m+MwXOXLsGKoW&#10;UmhcrK1SrnM/XM6PuoBqNyNNIQh54tnnOPvkBcJGUbrI+zzypS8ytfMOL774I6689TpTYw1qM08g&#10;ges/fokojpk79wgoRdUdCx3h+f7ARgDrEjjieXSXlnm7lzA3N8fhx5/m6U7Kjbfe5vI772LbXRCC&#10;xfuLzM7Okuc5oTEP3aBl9eqylrVGF9oRi+zaJ3xgDvNzMFxDUmuIIYYY4nOKwWS93HGtHuiecV5Y&#10;Pm7ikQoIwpAsKx+i5U5ovbuDxC2pa6H4ZtrZPBoGIYdiy9b2GoVwOzOJnABAKTdJD+2q+92fuiwe&#10;YojPLnQ5+azCbqpU9vs/1/umpVV4jvUmsNaQ6j7GGJTtO5tVs4oxLnQH3cNIH7/m0U2dCitQITvt&#10;Hbb/9R8y/a1fg+AU9Pt0R46A8shx88eRSsGjy0CGUvmRlWEd4coDehtroNsYozGRQYSalSwknj/A&#10;+X/n9+HwAgKIlYB8nfWrl1lavIYVBT1v5KfU0GebzKqUTruoFKWV9x80IldXRZ4jVYg20E0teDV6&#10;UzMstVqMbIf4Xh079UWY/yZ4IYvX3mPjj/4b5oqC+TRBXpe8sHqZv/f3/z4cOEdteoR0/CCtVouj&#10;XkiapiRb64yNjWEaEf1+n6KsuVpRlcu1Yz9w4dz1vd0NU47o2Qe4jnz/G3vw8PXuPd++flsuOgL7&#10;k8/3N4XUK8Muy3AdX7v6Uqb0pFOKLMsp0CglEb5FKQ9DTpZlLId1sixj5MDTHH7+mzBzALKUBOjm&#10;PeLQ9e/AaHSaEiz+c1558UUuNSbhkUfg7D/EFnnp8wRBRWKoMstv1sL3fIQtM/wNPKjc36f1pxF1&#10;ULMwehFqnQ3M4iKta6+wurJCcuM1PM9jxm4hpaSedbBYGtpl5bsXRjQaDXS3oMhzlOkzNTXFxqag&#10;Vq+ztRHi+z7NcBkAY5cwxtDjEZcAge1PVP+e3Rsgtdt9SkWf1igpUeV408ur/tQA342XOQZrcpSE&#10;MSkAwWjehhw2/s3/TS+OCJsT6EaTxvg0UwcPwvwxGB0jGXmaUkxTwjEQVjmFEGqfd2dRuKJJ1z6q&#10;Cu8U0qlcZWnYbsAai/BDUGDqDSSgRyA4ABOnnmbioesuLcJ3PebKeolsef7KH6hiDVSEyQs6gXJk&#10;V15g8pwmm9Bqce97/5Q7L73EqZEmBounBEop/GTNXUbQIKPMLgdERXlf6mp8dx/0/IpscgNFM3fl&#10;aWblODI6hjYCnadsbbVZuPc9/NMBRI/QMJpETZNpM2BVvPNforvUZ/OdHzLeGIeu65dWqjIk16K1&#10;Js0FRmumZuZZWlqCqQaHj52GMASt8bw+HgEBqhyZNMuLd7l94waxH6DzjChskpebNWlJbinKcG3p&#10;jtKU81ZRZXGtSOC9YdWU2bbtgKQpn8tmg8D30apO0u2y011nRiQgC2yWcTzwwcJOFWbrTToPMGto&#10;9HvIMCZpd7j///7vpAcPcng8QgjJjFqh3WmzvNGh1WrRGXmUCxeeZvrR55mOY9T3/pz3rr1HvLjE&#10;zOQ0QVhHpSlWRQjlg8ywWU5TlJ6T1v0mesKRroN4zPLzchNFNGqEjRqD/p52IQiY+NrvMs0UN99+&#10;kVdf+REXTIvpS09TP/IEQgjaeY+aX8Mrx6W2bOADPdxPTUqnHCPX1MfGOTJ7lKmpEeiucORrv4Pn&#10;K77//e+zdPevEAgm5r7MN37zN+HIpbI5MpDB7gBRZI5gTq+TvvWvyGozqDiGfgukJO25LJvlYw9P&#10;dABIvEoJXoXxfvA5NCS1hhhiiCE+p/hpi02lwGjASrJcO+8EpYgDp2KolZOpf/Lf/f6J7e2N3/Q8&#10;QdLvcmdtnSOHD7PZ/4hwic9WFMUQQ3wq6Pa6xFHsdsyzDJ1rPKWIwgjlKfr9HtZaUhtjraGwNQTO&#10;Z0sKweV3LjM7M8vIN09B7Cb47W6K8ENqP2GTe+Dk5fvOsLoW43ke3e4KrbUVmH+e577xDTh52v0Z&#10;LnqHO+9w/50XSbqreL6PJ+KP+IXPB9bX1wmCgFgF1KKYxtwcNBpgElaWV/DygqSzQ6ALvDCk1Wpx&#10;+8YNjs2chOkx5o4cIUkSsm4CFnzpUaQ5iTRoo116NB5aLJfjpa58r3/Jo/8+OX7yFn6e52itiRsR&#10;vu/T7m3TTxKC2MMPA273JAcOHOPs85dgcgSIIIoBST0cIS0gz6HGNnpjkzf/9V+Q9vr8cPVdmm+8&#10;wep5j+PHj7Nw4lGnwFLSKR783HnhBc7IHI1TThROtZDUHBFSGOvWqAIkgqjRZOH0GTh6BJumJIvP&#10;ce/uXTpXfkSrtc2I1yPwA7w0JUkS/EbTGS0b48LaCMBa0jSj0JqoNu/IGqHLEB8NCDzPZRvMP908&#10;DQMF9wemAVX4rCnIkj5ptsb22gr57dtE74Y0RsdpNpt0L40xPj7O5PQUYei4CmPc+l9IR6pJKV0F&#10;W4spbyRZ+VhZSRnvxJ6SSA9jNOrjKqEqr7u8j9HaTZuC3QHZiBq5zAdknFIQxwHceofXf/AD2u+9&#10;xvz0CKRbrpj7623wzY82095XoA99t590iGs1RvwxVlfXuH3nDkfu3IEJp9xRwpFppiRJTDhBOH0U&#10;79AyfqPOgbkFhBAo4TmDbw1aa4rCKcnurq9imhGNw2fwDp9zKjYgUFXWSlyykY1lFm+8R2Dd5il5&#10;htYFeOG+En+8oLSBFde+r4vy5jM2x/Nhp70BOhl8ZrIMYwwiLsshFe3tbXZefZUkSTh+cJ4jR45w&#10;r+dz5+5d7t65S6E1hb2PlBIZNXnq0lMsHPkWE6dOwuHHADj7xYJD5y6SjMwTjIy6gikJXmneJwJE&#10;GGD6baTnOUJISPA+asI86EnldVZsUIYz+3PeYYHJ2Vy6z+0frDMtLIee+33IMwjrAKRdR3J79TEs&#10;kGqIHr4FohocqDGlRpwfWGMcgANPX+Rkt8Pm994jikIOnzgGYyMkxqCUxLdyr51jpZ7s9xH7shw6&#10;j7O91/mTjOH3Y0hqDTHEEEN83jFI9b737axaNPn+7t9oQ1qUaYMplcVF9u3RZv2J0HRoNBto37K5&#10;3cZGH67kGHJZQ/xtwG4WOYddT6y9x/1hQ9XrhXqX1vYiHSNp1Bvo5ihJkrKYSmSuMLUDNOoNmpOH&#10;GB0dIwibaG1IEqc0aS+v8db9bU5du87sI6eJyPEii9y/FiuzKJlq47p6P4g4dGSeVZ2ytLFBMHqA&#10;U6dOMfrI83DqjFsMGoMyKTJJuH/5VTbuXuOgNAidUXifb1JrtttiPBijEC1IO6ioBd4GFDlpvklv&#10;c4daHDNej0nTFKxACAWeBaWZjQ2rtktERqNZx0Rj5EVOolOkMewKyVw/Ksod6rxcvPgfUqbPE0Jd&#10;eX65iipk5fnl3s/yvjMsDh1JkRcWrMLaiCw1RMEsZ08/S/3xM+6EogYIvNLI24icWuxDd41bb76A&#10;bmtsYliNmmxYD/n9f8Lq5QnMxFGazSaNs1+lMT9H0ZglaNTJTYySu2E9xseZmePoiLooXYUKUYYL&#10;OS8f/BDhBcTHzvLIicfg6WfoLS7y4Oob3Ll/Hy22kbHkYH+TPMvwbIbnKbp+Rj8r0LEkqIVk/S2E&#10;EBReHyMNxigsFq/oYYxEfuoP4irr5oejFsdIKSlwijud5+xkGf00p7W9jVz+A5IwZHtiloMHDjJ2&#10;9CxqehqasyAEUo064kpEzourbIiUMqTMe4hoMqWIS5YLY18NyiUHmdiq4/4S7zMwL+/TImgOvpXZ&#10;0iOx+lMvoGlKpVu2Rev2LRZf+QG3rl+l0d+hHofIfbt/dp/33WjqFFhp2b86YeU55V7HpZLTqwT2&#10;pefhZiWQT9oUOicPA3zfY63bZ31phakn3XmSPEcIgfQkComcnOapZ54nPHEIoojNoycRQuBbp9Ty&#10;SzIrTFKMMdRX1snSFK8+DYcOY6Srj53C1fdE4LIKbl5/hbWrL3IwX8VTHqP0kYGiU5Z/kEW3Crcb&#10;jIflCFiSiFZU0lXz0F/tegiKQZbYMuur9LDSQxQFkeexsbIM/R7EogzHiwfJkHINKHjw4AHX3r3J&#10;yMg441/9DeSJBY4Gk9Tv3ycsdmi1Wiz+4P9hcXGRUyfPI//O32Fi8iIoRVIqxaLTZxgFRpMA/MA1&#10;mBRu90IYKrpzxx/B93aJGlm4zSW/TBQg/GBvtVSoHvS5hV6XBy9+j+W33mFWSERco7/ygGs/+D6H&#10;pp+kcewYLm85hLELjw17t8HzqKsmaNCmDtaifEdiuVBM9zxqddtMjkzz5Nd+jSvbV7hy5V3S9gYo&#10;gwxcD06Uu4I2LhS3aRyb3mxtY6xBWOvmUuU/KaSzFhv0+6odH279D8eQ1BpiiCGG+Nxjv7Gwg8Ft&#10;IEnpYbJy14fdfaER4L/+r/6TBU9v/Oc602x2NhgfG6MW1ci1+RCj6H2/N8QQv8QYhBGWr83+Hf/B&#10;q70G6dXkutfrEkYhwosxxrCVWvygTn32FOMTEzzy1FcQvg+1SRe64cVu4qddmq9H8oTF99+nQEGW&#10;o2SCUgrISXp9/KjpylIJE/ZfQGOMM89/mcMLj3Lz5i0aM/MsXLzoHJjLkC6khHydzetXuHf1NWSv&#10;Q7M5Qpomg/CAzyuiMMTzPIyUJElCurbKjNEQBoyPj7MlahS5Iik8jJHMHj7EkcPz4CvyVove2n30&#10;zjq9viLPM4SVeJ6HVAIVBBhTZZNzMBWpVYWx/Uz5sf72wi9JrbxkCrSssoe63RgtNGE9JNcZnU4H&#10;IWoEYUBa+BRFzvELX2Tywpd2BQ5WYUpbpTSFWrwFWNov/zlXXvwuo2mIMYqpxy8ihGDBHqTdbrGy&#10;usqNGzeI7qzQbDbJjj7O008/jTl43ikPjOeih0pvmgFZWd1jQuxVDMnI3edx5ELmagG1c8c4+egl&#10;Tmxscuv6u9y5cwfe/iF5BrWa50It8x5JltCTCmEDrGmjhEIJie975EJSFAUmySiMJoo/XU8u+4Hl&#10;6d5xMkv7KM9DeCGhJ5ClclF4Hp6SmK3bBGGI6a1x7+5bvPfK92nUG0TzjzE9Pc3omWfcuDlyfOBm&#10;bst/lZ+TKP8p+YtzKKuGxTy3+H4ZElsOw2WiQdfl8nVIE1qXX+GVV16hWHmf6VqNkXCMnZ1tQn9v&#10;PZl9ChZZJmrYfXvv5xWZpUpSR5dXmJXkVgTkWUpadGk2m+gs5Ortuzy2uMTYkTkC39+T9RMREc4c&#10;gbExAOr+FAKBKkki5ZXhYGGBMoaJyQOu/NZDG0PhbAcJBr4X21AUbN97H9XfJvZ9sizDlPSdHISD&#10;VwktBlde1sve+rEDSmPv5tFu7le7p9609DAohEkJ/IjO+gPYWoWJMyAkBokX1sgoIxbKxBCHTl9k&#10;YWGB5rmnIctJRYP44AL1CJrGsHrrTVrrXfq1KRg/DGoUbQpSCYUGT0ZIoZBh2eOMxgqLFS7Jgi5b&#10;MvwQhkYq8Py9ZM9HQkoe3LjBq6++StLv88Rzj1OfmWHpzRe5/v517v/5v+Drf/fvYo9Mu/rpb/LW&#10;Sy/SuvJ9xkZHOf8P/lMwBiHrSL80IzEGDEglySho1BtgNKIR8ehjz7CxnXFv9T4Pbl5l4oljACQF&#10;eJ6HwMMHAhlgMNj1NSgKZ7U1UGdaF9Jq7UMKrb3rh5+UaGZIag0xxBBDfE6xOwX6cONZKZ13pskL&#10;N+G2Ll1xTUk85UE3w3Y3vj0y7h0zRjISTpBlGUkGUVynU4h9v/TZKevDEwAAIABJREFU9tgZYoif&#10;B2JAapWLjo9YFlWT892dYncftHt9RsfGKPwaaZoQHzzJ448/TvjIc04dOTKHI6UGq5vyWHkgWQ5f&#10;OAAiKSX9BZgCMISyKONwhFsiiN2vD0ppYxhr0pw8xxNnv0Iu3PLEs2BMgWQH+n367/wl1954ne7S&#10;TaIwoNAeVgynjzkxnb7Aj5pYEbC2tgarK3DsNIeOnWXqy7/D5cuXWdvqMzs7y+GLX0fNnQdCdpId&#10;Vm7fQBUpUX0KrQsyLVF+iBCawmh8u5fUqqbsepAY4PNNagUlqaXLRU91rFZDXgBCaXrdBGM0UaNJ&#10;P+mTaJ+5uRMcfeZbMDaD1psuzNdzKqq6ddGEFCtsvPMO773wLzkceOjmcZ577jl49hknmQg8Rm7d&#10;wn/xBW7cuEGzt4Tp3Eff+zF3bvwJvZF5JicniI9+hfEDB/CnToIIyKsRoFSuDMJKKQmX8rXR4AUe&#10;XlBKa4yHnIxYGJ1k4dKXuN7bYPvuXYTaxPM8Ct+RDV6uaSUp8x6AQRuBsFCoCE8apqzAWEnnr69p&#10;fiZUmwDVgnb/ppewxlVC6Z0jDBhrMEWORnAoFiRph2635ZRX0Sg6b/Gg0+We1qg332RifILR+dMc&#10;OHCAcOIwRBFRUAMhKYKRwe9qC0WmsdbgeQrfkw+Vp1Jg7R/fK2WQKl/tJRushTQ1pSpMEioI5UPh&#10;VHfe4MHVq9y4/Br9VosJv6AmBCF5Zfu0p572z5wqsmegRBpsOlZkTlWPlZLJfa/KTut7HlEUsVHU&#10;yJGkQrHe7rG61WbsaLDn1zJtUMbD833wJKTZIDxT7Z/RKQlKkucpvh9ihSzVkzkIRYAzBidpsX3t&#10;Gkt3bhIKQxQEFFmK0ZpOv4+Kxsryl4rMsh505Y0lKqVmWd8V2VWOA5UHoB1kc61IspIMFwEgURik&#10;LSi6LfrL94gXLIjd1hVAXP7k/Pw8C9/+96FRBzmGUTnWa6I80CZ15uhjR1CNFZa2cigiEuWhpKtP&#10;X4H9/9l7kyA7jjzN7+fusb4tV2RiTyABEARAgntxZ7GrWl3dPdXqkVoaSTYy01x00Uk66DiSyUxm&#10;MtNhTDLJZHPQQTIdRsu0NFNjMz0z3dZVTbKKa3EBCZAEQIDEmsg93xqbu+vgES8zHwAWq6u6OdV4&#10;nxn58j28F+HhEeHh/v2///cnpAB8AXmRI6xxhvrDeYS7zqvjrY7PL7NlKYMdoqJwRi/L6r0MsVMz&#10;zD/xPNPT09QfPQZhyJ7aFBfSmLVLP+fTP8tY/J0pwvl56K9y/dP3aV++gNm/j+LmdbzZGWRdYYuc&#10;Is/w4xhPuR1EWQr9gSPnGw04fJrZ6Wvcvnods7xKlK+77xGAURRyCls2TyJZW76D1QWyVGq5Gg4G&#10;KRXWmO1ql9V5sLsP714Yz0rGGGOMMR50DNMPRyYJUjlvl/KxEtdqpFlGkRgKMv7hf/sfz7W32n9L&#10;5BlTrRb5hiZPMwohiJBY8aAnyIzxNxkVObUdSR8hhUdIrFHIRovV3oB8eh8PP/EUs0//Puydh2A/&#10;AAm+y0oov+/t3Iy1pLkmLI3MTZ4j/W0SWYRhaTBDSUgznB16w/bE24RZ+c8GsFojfQ9uXeTLTz5m&#10;6b0/odftMtVqIQR0kgSlxtNHG9dppykTRmMsrKyu8NWXX7Jw5CSt2T3wg3+bF48+zMZGl1otpv74&#10;Ey7dJE24cP4CzTR1/kZhQD7Q9GUAKiTXA7QRDE8nxdc1Y4whdi+ufd+n3++Ta0u91aTwm7S3+kR7&#10;9nHi2e/CgQVnZ6OmyNME4zlFTVE4extWb3D9vddpb20xNzfH0ee/C089Bd4E+ILESuITBzg2PY18&#10;/XXW3vx/yfIcP/RI04TVqxfZuu5jLy3TarWQB05y4MABvBOnaE1OYYq4NNp296cRZWW/sv1eJTGx&#10;1W1crmp9BdZy4uXvcO1Pt1i5eRvP18wdOc6RI0fwrOGra9eQn39Mnud0bII1lkEwheeHIAqUV9mb&#10;f3sYKrWGXORucqsWR84Oqxy/PGOdsXlZwbDT6VKv16i1mmitWRtoet0eKoBaGNJb/ZLV5Stcu3Se&#10;z3yf+tQcBw8d5NCRY4g9c9jmQ/hhCJ6PAgJflOaBYnvc3IHR5EMxVAzdO0wXBk4HJvopUvpQphsW&#10;y7dYWVkhffOPWbp9G9PvMhfHBNJielukovQCs+be2xf3eZ6UH3vD01qOG8P8tN3zsTCMsBY2U4Nv&#10;DLNHH+LokSNMLyyC9IaqtmpvuVVIJFLFUIt37KdKAyz9Ksp0wMTpjZxCTChc8qsjHrI8A99nbW2N&#10;Xq9HURRs6S2EEHi+jy4r4o0cIbBdEOObB0fvbaplUGhjaSiByVMikbNy4wr7u128ep1uaqlFYgdR&#10;Itz1Ive532cWrcXw8Itc43sB09MHgAvMTO+DXEJwd1tl2RpXpDBAI4akloThtWfKZisBSlbPgdyZ&#10;/QVlcKPs76pfhsErqZhfPM6BIwfB98C4VErv5JM8Ec9w619vcuXCh9wp/i9e/f3fh+kWZxf38enG&#10;DIcOHUYqCUEAWG5cv0av2+HYsWP49SZGGwbn3uPDDz8k3Hecp7//fYhnkF6LuMjJNtahtwKBD7mC&#10;OKIWTJGkGi+0dLtd1ldWQBcILKJMQwRQQlJUFUx3HJAQFUk7VmqNMcYYY4xxX+z2KqiQF3r78yAE&#10;W2DyFA8IFaQby98/sGf26WTtJhtpj7rU1Gsxaa6Rno/V946pjJMPx/ibgEp5tR1Rra733Wk0o551&#10;VVW5m+EBpvZO8dCTLzH71JMQ7IN+n7VC0Kx7aJx6QwFZCkHeQ0pJIHNQCi+uo4E0dZPrZuA8MUyR&#10;OoPZMpFB2AQQeMN2lPd74KqT5kmCLjRRw72ncwW7tcWVn/yfXLt2HbX6BXsmJogbUyRJwqZu4UmP&#10;WPd+nd35G4eiUaNvCqJ+hrUQbW6x/NE5bGOKQ4cOoSb24J16hD2egrxwrGRvg9ULn3PjrTd5pDlH&#10;p9NhfSAxpkYRTJDLAKstXuhhSidvUS4WJe69Zx94h3hgW3kyXPTb3UoVXyq6gz4yaOL5IRs5NGb3&#10;c+TJF+DkY/Sks52Z1DV8QgalwXggOvR7A/J/9s9JPr9IbXKeiT0HmX35ZUDAIIQgIFVOKzdR34tp&#10;HSD3p/AjRV31aG91aDYmMcZA+waDTUOw9D5rnzdpfezhNRvoF/4+URTh15vg+/h4oA0WgRCCrNBY&#10;azFSEATBjjR+QZpnhCcXKH5eY2vJEPqChw8ep/HUs1AI9mfvcv39D7FWoKNJvMDDNGbIhUAnS+RF&#10;xre9BNweL0fJtVKBl6dOvUG5vhXOvLwsksigdoCeNtDRCOHhewGNqIEsLcq8bBOlFPOyiy3ALH3F&#10;5q23ab8DUkq87/xHzO6ZZfrAYZiZcendAETO50w5r6GqamU1b9lW8IwEMcrXIXVUmo6jtpwUbOs2&#10;6bXrXLnwIdevXaO1fg7P92g16oAhSVz6uFI+STLAL0kLO0LKVOlznaCs8ll6KNWGxeDc9wrlWlpV&#10;SSyLPtIqBZ5JFNPtdQmn93HwwEGmnniF6RMnwJ92Xoo7js1XEl1qjvOyOWFVaGBoKVYqCsvLSvmu&#10;ryoPuXCovYHAjyBvsmfhNF6WceXKFVZuXCDwApSXo0JFnriG2pG0S1u2LLCuSnelkNZD0kvuatYo&#10;hnYBVqCNxfcl3UGf1oRk7dY1JjubtGohUoXO1xyXNpqmA4IgQOQeuihQjRDpWUxecs2+O/59J0/x&#10;Yj/hwIEDEEZEZe6xnyuUAq/oI8IApMT3XL/asp8kEJFhsQjdId/cYrC56ojvqT3QaIIInVpO5LuO&#10;qLpOirJ/BrkhDgKqqo+FcVV8m7U5pk/OMX39ddaWbtK5+CZfhV0Wfvi3OfTyUwR7TzK/sEA2fcz1&#10;c56iBEzoLfzObWy9SZobrr7/E2588glhEXF2eYWgbpmc2c9k8DFfXfiYGbNBEASs5R4HH36Y4JG9&#10;LvVUW/pLt+lsbYApkCWp5U6KQUh/ZI0wTj8cY4wxxhjjl8bo5LKqxuLC11nRRQGHp+DlV15ULV//&#10;3RppI6yFDAYDomaN1bU16hPT9JPURYd2QNzjrzHG+M3FDk8ctiff25HE3QrIaplQGdxmsyc4/PQz&#10;zD35vJsVyxo0ajSFS5RIi7IokoQohCAoF10jt6kfBvhABqSZIRABPh7SlkW57aC8h/OyrVX6ogLl&#10;4Xs+fhhBvsbm5cusfPxj7txZxl++QKg1EzMzeJ5ic3OTLMsQtWmnJHjAuZUkTbDlua7VYvZaTef6&#10;RVb/PCc5eoQ9R05Rr9eJFhdhMGDt2kXOX7jA5JfXmGwvsV6rMxCK1oFTLC4uEk7tY2V1la8+/Tmd&#10;Xp946J1VlrAvOzy6RynzBxF6eN+590NFY3l5yzLVS/k1+olhNdecPXuGg0+/CFEDg0sBIgF8hS+r&#10;x90yNy68x9bFi4RBiL/nIY597wd0bYgQknoQDNnm1ALGUK/X8ZRHUTjFpO/7KF3SH1JRWEuepKwn&#10;KRvdAZ7nceni/8TevXs5cvwhDh9eQMzMQRDgqRCMJS7TDi2CvEiwuGp0Qkj8IHZ+NBKajQnq9Tq1&#10;mUPgt6DT4+KXy3hpSBSFRLMHaLVa2KlJkiTBphv0O+lftrbfXzmGSjVPYYzB6FJxikYIuZ2WJARh&#10;GKKkcFX38pQsy/Cldd50UroqdsagtUYXeZne5Prx6uv/hBtxRNiYptFsEM8cYP/+/TQWH4GpKajI&#10;Y2+ybNjXL5mHsxrt7lfyLVddbvkqW9evsf75eywtLSF6q0wArckJ8rwYtlMq9yqERJR+T7DDk3So&#10;ZHPtSsr5VZxVpnBVQxzbZIYNqv6hUlK5361kIcab4vHnv8/Mo49C/Qgol4KurURodyMFZbXI3Li2&#10;iJKjD0c3b20pcttNQlhchpq27nkmNI4UIqJ17FFaC0fwP3ify1lCkiSsde8QRQH+sLxrpdAp3w3v&#10;94pe3F39b/i9Yb9Vv6vS+7YzEqw1rhhBUdDwYbC5gulvgm4RBnW0dWNEkRXEykNIxUA2iFq+U0sp&#10;hZRl9r8R6CxFBXWOPfuS6w9jHdMiIKoM+gtD9QyWO9IcB4OcMPAJSBDWcPu1H3Hr9i02b17F8zxm&#10;jj3BQw89RHDo0bJK69cjKCtu9tMBQggaQUjoh4Amy1PswF2nU9NTXL58meRHP+LkD3/I/MOnQSk0&#10;0O3DrNTsX1iAgxNQnkcv8Dhz5gw3rl9nczBwFQtjR7Z1u22kVHzwwQekacZyAr8FHDz5e85Wob3M&#10;tU8/pBj0nUm8dIEIQ0VgS7Biu2plhRHF1r0wJrXGGGOMMR5QDB8NQ3n6iLJKSWfcGASYJKHuuYV2&#10;ZwNeeeaxf6eWfP5S1t1EWk3kKwZJQr1eR2uDUv4O/Zcd3eFf5WGNMcZfE0Y9PRyGBrXSlTiPazGD&#10;wYACl0azmeTMz+/l2T/8ezQaDYxqIaWjLLQGK126QaOcofkj+6tINFUuUrqJII6kc1gKJJmR5BbC&#10;ZMCNGzfY+uLnzMxMc+jgvFNcespNyP0+Nk3J1m6wtHSb9rULrK6uEm59idWayAc8p9jMC43yQmIv&#10;dJH6MbFCLVulJmFSKEi2mJKKKR82u4b2x19w++L7AAzKPMJItzHGMLG+RctaPrKLLJ55gmNPf4/a&#10;4lGQMRPA8cce553X36Bz4U/BOoVDGIREwrr0tqKHUuq+Hm4PCgbCAAJTpqp4xr0PreuXQTehFjbp&#10;Go/BYMDk4iInvvMSTM1AllGkPWphHVsuNmPdcYvQq69z651/hUdEWGux7/m/BYcexYo63SKlZlzG&#10;TwREAuhvYvsbxCJnUAyQhcFHuxQaQKBQysP3HA1QqBxr4Wj/Y8zlj/jyymssxzHR/uMsHF6gtfiI&#10;Uw7pCfB9hGrgKzAIiiJDlYoQVpZQ167ipZZ6qJg8fBpMDEnOl8sJe5uzDJSidfpJHnrsMcz+/bTT&#10;NuZfdNm4fAnVHvy1nq9vjlKpVWwv/IefGjMkJyKbOdIIt5hVEpClTs+6VDet3TWB8JD+No1ngP1h&#10;is4HpGubdFYtqzeusvxZiH77LfzA5+nv/h5BGEJrL9RqqHgKhECJoCQs2o7NqNIUjYYkgZ4js66d&#10;e4etdhtz+zM67Q6NwRJ1IampBIGgnwel6s6N41aGaCA3AvwIPSSHyueJ3e0NldoIsIRhHa1d6qXv&#10;ezQadUfkmQJjDMq3KOUhcjDGYI3BWoOeOsJLL75E9Myrrr8JUNLHCKfGaqiqXK4b62PPPYlSymy2&#10;0mnfaE2apdTDbRIWIB/kRJHPkH4pypOopevDOEBrUJ5i/zPfY+/0JO+8/Q7tSz2SwnAgip16Levh&#10;eQopcGmJQuH5HukgoVZz/mi6KMrzrSnycjwog0DbnpdVnmvpBaYkRkN/kDI5Nc1GvwNFwVcXP2Hy&#10;8D6X/Wlc7KcWeSgrwVpE5JMBwlfDw8pxwSeiEFUGISqFthauFRVFF8RVGVRXZnWQOz6oHvsYAxR9&#10;bn7wAcs/+6ck/R4T6QZCSq6srlLr3WZx/yMuJdk02Inq6lZDKZo7P6Gx7pnf77hXW/DFa6/xxc8+&#10;ZHJyL3G9Qb9Y4/LVL5l5511mX30IlLvqajWwOkYI4fZgtNusBHH2DN89uI9k4hi22YBiiVsbN2Cq&#10;hheEzM0fJwxDDkXTzB47BqGPTlOUP2Bz7SrTXqWos+giR5XXW5blLtV6x4xqJ8TIvGsnxqTWGGOM&#10;McYDirseCqMfaIMX+BSDATIMsKkrSvy//Y//ea3b7f4dYe3E7h/sXmRtRxZ3e2WYf2NjxGOM8ctj&#10;1PNkGKEuXHHubreLkhJVa9HpdKE+zf4TjxI0GsRl2fqdkOV/d1G/Q/19WTI+6eBFIXEZtS1wk7pq&#10;c34t5uiRw1y88SHvvvVTznXvEIQhrSgijiOWt1xaYli0ybOcuH+bwBgCCZ7vUUWT7chU0TdjjyeA&#10;6K5ucMsWD1eqvpHGIMArLcBrxRrWWqxIsFgmDjzMw0+9iH/sDCgPlEsfZX6RJ77bYrWW8cEHH7DR&#10;X2GyFmDaznh3slZjMBiQlemmDyqK0tetWsQpY4bGcAII/QmU8uiYiIm5eQ49/QLMH8TIEKKQKTSQ&#10;kSq3uK6ZHqytcfXP/4xwbZlNbx9nn3yJ4KEXwI+wQN0Lt5UfRY/ACyDrcefaFdLNVaIwIiDH2gxh&#10;SqWNrQysq5a7P2YiQZ4belmbYnODzd4myfVP0B+/TxiGLD7zW9RqNbw9C4jJSWQwSeALusmA/mBA&#10;/bUfU++1WUsCjizMg9cEGfLppXfZ0poj+47x1Msvw5lHQUpSk9IKZ9lEsLmxxZyqlIB/U1FVwywV&#10;feWn1XjtqwIhBNrI0pg6xyss3mAVlSn+7I//d6IwIpycY2Jigmhilloco4IYqRRBoDHGkOcFySCh&#10;1+nSbrdJ2pukaUqcd8iyFL+3hrEWKyzKk3jDuotV2nrpiTT0Rtphpsa2Mmu7ep8bl32vRn/QZ8Vo&#10;lFJ4rT2oMGKr6LK+sc7MpEcQB5isTZEnhCqm0AWykExMTHL4e39IdPiwu26MIUEQln3lKdguSFI2&#10;Z7cFGtrmKKGQyhIEqtTaQKFzpJS0ojIcszP+UaaOog0GiRGgiEEI5MGTLOYBN7I2ly5dopZtIISg&#10;KQqUcMojIXz6maHf6zPRatDpdNDGUotjRMl+1uKYKI7pdsv0xMqfamgTUB6B1s6cfgBJpqmFPkmh&#10;ydZvwdYS8Z592N12lLjCK9WhjAYVqm+VpPPXKIpcQzQI6dJly18rCfS73Lx8idqgTVxkNJWh2ayz&#10;lsKl8x8zOPQRZ557/uu3DaVyTmzbH3gKkoRsdZlLly6zaWo88/SrzJ96mBsffchrf/onvPHme5yd&#10;OsPik0/tEISLUkEVgFcq7zT4zf3EjTkiUXPqydtfcOvORZIs5TsvvsDM07/tDipvOG8tBCqMyD7+&#10;gGLp6rCAzl3NHvHS2vEvw/bcD2NSa4wxxhjjAcXOh5Z7GZnEYCmyjDB23hIhrgLLxvXLz8S1+Fkx&#10;8pAZXdzf76E1aqg9xhi/iRj1+qhQLUKMzvA9j63ugGazgQ3qpCRM7Ftk9uyz2FajjEi6Wb8yFmW0&#10;Cw1LSTVFKy1TqBKGKi6lEXpgNaKsFFRX20azWQ7oFAKfh86cZn1tlfZnX1F0+rRXe/Q9jwYJCEHN&#10;dF1EX2dukSebeBI6uEhwZUAbm5Ks0W0Auqr1a+rJ30wEujRErhQMXumBVXpfxWmOEBBq917Kfklq&#10;FVgsxq/jHz0JQQ2TF6TlWjb2mvj7muw7+wJtGqx83OV2d8CM8p1CK02IPEXGgw1d9rtXONJQWePS&#10;QU3pURPWGWQZojXL4pnH2XP2aVCKFIFEEqbOE64bBvgKWL/NpbfeIPviKlGWETz7Ayaef5nNRsSW&#10;hr3lfrMyKz+UEoGhe/kyN69dY28xIIoUKtugBmSlwiWzLn2tK939tFWms7WSm0hriaXE+oZMpIgs&#10;o9gypELwxo9uEUYRjfnDHD16lNlDx1BBQL7VpbO+zsqHb1O3lvXwMEdPPwb1FmjNlfY6h554hJNH&#10;jsLxE5hwxjU8XWKts8r6J5dp9g00/+rP0ddjd7Dr/t/and69bTC/20totGCHHpJEuz+v9uhJBcLg&#10;SRypZS2YHNI2GkHLABrMYIXN287I21rrCCoLnp8jEK4SrBBo67n72wqktRS6QFin4PGUhydjLNDX&#10;Gq0NuR+W7dvtBbU9q7q311j1mnQyGrUW8YFF5ubmCWbm8X2f7uptxPXr5F99ikeMzlOM0YS1JtLT&#10;6OYkMydOMPnYi25zMgZTIHyf7bJA99ht+eTxyqCK0F2EdHJeqcBgMFaD7uPJAJ2soDwfvBCsxfRz&#10;sBYZzYAv0bZ8zFnh+JcgZu7kaerda2z1+8Qb7v70sz5FkVIUOb7nI1RMGMckKmAgC8LQgzgmTxIM&#10;HtJYNjc2CcrxwVbKnorLKq8DzxSEnkfPOHJ5sq5IMfSWv8J8+Sly9hEEYIWPNtuKwapLhlZiI91l&#10;Sm3aaD9uf69M3LTu+JSEZACRD9IDej2Wb93kITRYjc36+I2YVj2m0+mwudWGNEPUR09UiWHwq7pv&#10;JEJ5rgOkRU7u4eDpx3jyiVPMnzwJrX0c/K3TPJla3n33HW7+9B+zYG/TeOIPXLqgN8n167dIel3m&#10;5+dpTbmD6TEFAuJ8DeF5bH36AZNpm3RqLzOHj0O0CMAgVGQ51Lp9/FqN9c8/oDFYY/T+H+WwhnYO&#10;u3p95+vdI8eY1BpjjDHGeEAxnDJVi3Nz78iSsJosdQbx1sCeuvydVis8jBMO3DXpHD7s7X0iMQ94&#10;2swYf1Ow29OnmmxV1720Gk/5ZUqMoJtbvPokB04+BvuOlpFlux1JraoVyl+0zNsN3/Qp+n0UMSqO&#10;QRd4QQi5BjyYmeHokSN8ceMCg8GAadNBiAyvdA5WQmGlRErr0gyUckPCyHDwiwLPDxysU7oMlIvM&#10;5yWpFZasY+W35V5dxNzayjvEYs12haeiKLC+u6IK46bm3r5jnKzvoeZ1+ejcOQa9mwRegMm7qPHJ&#10;oKpLJoUzVFdWO7LQeoBlI5do67Pn+CPsefw58N0qUCLJde6WlsZgSdEotj74KRff/ymn4pipqSnm&#10;X/ldmNy/vcPyvPbzDvWohrAZVz74iOW3XkcO2kxOTlBo7VQ6ce0XFhfMMkciG+khhUBKd98FxpFh&#10;s1KTdTdp99a5vHSR6xdmkVKw0emztbXFQpIipaS5sAinHqcQil4+4PDhQzz6yKOAAF3Q6XZoNprE&#10;MmBtvU2cWqZkSPJrPRu/PMRdi9SRINlQsFGRVruVNnKoJK1Iq5E0s1+AwgBCIYRFKIkwxqXnFTnW&#10;GlpR6Egqk2N2VGeTQrgx2missWjr7nGN8/uyUiFwlfIEIIWr4iiMQuuCzEgKM6p//eWRZ4KDJxY5&#10;8MKrqIMHoTENwGSvx97NTdS1S1y8dImNT89hjWEl85FScuzUs0y++iqUQQmLRfjhLv28MXp7XjiC&#10;YbCyqtC4Q1hjcFVHERIV+JBlQOk91XAsai4kSZZQ89y4qQVkuSH2QkBQP36KJ4IGn/zoM7I0w9cF&#10;cRxhDCSDhNzzqNdqfLKWE4STzNdrbOQFWWeLVqvFdC1gY2Nzm9u5j7G4LywUKYVw/WK1RliL7a5w&#10;69I5Dj76e+B7COVjisLl98lt4nE3RboDo7srv6BGPy+3paQLXElRVbAUTE9Ns3F1g5mZGSbqrkDL&#10;8sYyURTRak2UZVJ324aM3kVDQVoYoaQgywqM5xM3Wjzx6m8jdAJpymAgiBsTPPz97wOWpbf+Ce/+&#10;6TLHTczsE0+CN0me52xubjI5OemIX6BbWBphgFSG6+c/5MvX/hxrLQvPvQTNeQqUS6eU7lLylUe6&#10;sUl660smdB8jRgfI3ccxSnfdTW6NSa0xxhhjjDEq3GfuV30cBC7ymCd9BC6w+w/+wX95yt5+69/N&#10;SZH3MU7dlslXxqTVZHN3RPJ+Sq4xxvhNgN0xbXb/L6/7UqmlJChhqdcbWCHYGBQsHF7g4MOPg6zD&#10;zri4MaUHhmC0lHwFMfKaJjlhHAMd8vVbLH16jvWNDSb3HuTYiy9CWMOFmJvU9x0jqk2w2e4TCWec&#10;bPKkJAEMQghHbCEp8FwKV7mj6j7d9rIYk9IAiXTpfx3PLdaMW5Hglco7S4RAUJTm1qmqY62l8Nxi&#10;eUIVsLUMoU/ga3JrUUIgfHfaEJMw1eTQk6/Q8adYevtP6GQpk16NXpLCg519iLClN46xgEUItyhN&#10;PJfjtGEUR44c4/gTL8DMQRABOi9QPgjp1DVowywbXLn0Gdff+Rl5b4vB/HEWn3qS/OBDw8ypSOFI&#10;LWNohMKd42uv0X3rT1i/fpmZmRkG0UHanTad+hS1OMZkjjaazpwiYzZbce8Llxa1WjuEtRZh8pKU&#10;KwCBZ11a3HSoSK2llmxiNtcQnVso5bFHSvZIy6ARkAwSph7T4IDGAAAgAElEQVR+BBoTZFj8uMaj&#10;T5wAmcKW5crbbyEWHmXixAkocjY+vcBckuOjWPqWn79DWwI7umh1GCWzRtPHBiIeftP9vgwmDNP1&#10;3Ktvi3I/u8exvg2RQqKkQEiBlC4lUNgCY8EXxvm1mQxtDMIWCIQrQFC1xVoXC7QWZGlOX5rUb/Z7&#10;JQHmOfJSOCN4wrob5ou8bG+Vz1pV0x3pn5H+qPqhPjHF/IFDqIOLEAYY0cBg8epNvPpeaMxw8vRz&#10;8MinvPuzn3Knvcmzz36HAy+9Ar6HNm6XxncejhKDwVWiC6XcwS5Uro5m96t07hOVM1uBu6WCykVL&#10;9J3nmHKt75sMT3lsAAQRzXL7mQUhJdpa13+tWSYfmeXs6m/zyScfc+daj7ofIoIGXdFF+7Oo6Xl+&#10;/w//LZRSRLrPta+ucf2jN2knKXFmIKgPq0/KYT/upn0CaUmTHtaro3yfNGuDtcS6x9pXnzN1+0vq&#10;Bw+CaroARElCebj4r7pfoZSRB7Wqum2Uiyk9pBSgQlcc153YSU498wIffvUeA+B21kVrTdLcx8mz&#10;Zzn55GMQ+kBVfXh3GmtRnq+sJFlNGSQrgoDUOE80gAkTIuMIqR2xqDzJiWOLeJdbXL9+nXM/+zEv&#10;iozwuQMsLsyweHimHDOdUnteTWK22rB2iVvv/BS5vsnRxaPsf+plCFto6/opNBBKQGR89cFbyPY6&#10;KkuxoVe2e3d69mjGxxB29DzejTGpNcYYY4zxoELc9ccuZFlGGDqptC/dQsvX6Q9bnnk4aa/g1/cA&#10;2w+h4aSyUqoMq6ztnoxZUVXrGZNaY/zmYjsdZvgJsL2o8iRgCqLahDOKlxHzh4/B7GGwBltUi6/K&#10;VKM0HS4X69VtWXIlQwFXFVGXYZ3CCrzeOl9+8i6b537KyvIyK3sOMq96NF7+Q3ePeTUah05w9OSj&#10;rHcz4u46vWRA3IwxWmNNmS4pQxAgrKsmVnFryu42j9LjqSOws7rYvSHK60MrUSo2qnEyACyDlWsU&#10;lz7Ca8YQhERC42x4Azc0qsid7Jkj7DtTo5ZscP78edbuXKXZaKIf8AREocvgSOmlJYR24iSvTJed&#10;OsTDz75EfPS0+4FVbuGXFQS+5zjlIIJb51h79yd0Om3nzXP8CTj7EhBhsQyzfNIORBEelmxzlfyt&#10;H5Pdvsq0b2jJnO7AYowhjKOhSu/r4CnlSBMU1lo8AVIpIukW93meIJUkjmO0LkrTc4uSEs/zyISi&#10;GUUsHD8L1JAV2awH9D69yK3Pl7l69SqPLJx1D+/NJb64coF6r1NWRvt2yelRz80Ko0oNOySzdpNb&#10;X7O2Lbf/9fMLp5o0CCOQLtHM+RlKhbSWXq9MD7MaIQSedBUKPSkRUqDL8btSYOrCjZOm0AgEHm67&#10;Wki3L6MQUqA8D8/zEKXJfeVFNbQSsts01s7X7cW+O/7C9xBxXCoQFdAAA4lw2wrrniMCzjR5ZvFR&#10;TizfcSqfcA60QXiuh4UQrjqhcenRgeeXc7lhfcOyQ6vr5e5+1basild+JcsK1MptLl26yNrmTWfo&#10;fvAsx48fh6BRPiE1RZqSyogokOiy9ElQegu2Hn0G7/YmG9duIKMZ9i8+wuFWi9q+k0wfOgQze10w&#10;KG+zMHuUyFo+/OhDVjau0Wq1XPr9jutgeJ2VKlepcygyRH0G/ADdW0dKSd32STY3uH7xEx6u+zC3&#10;pww2lb1vyzMwHP/vU2hpFHc9LyTabD9nEaC1RcUtpk4/xiO//UecP3+eO0vXmJ6bZnHhYY4/8TjU&#10;IopuB6/VGN3gyNYFhdVOjVjuPiq5yhTIlEAJ8KrH+codvrx8icFgwMTEBEtJwptvvsnkasGZM6fx&#10;pxuQpq4Mpu9Depu33ngDeftjbt26zWK9TrPZhHACbEieOy/8uFJ9r3/Jl5++zeGqKuxd1/fuT+9S&#10;at0vT3EHxjOTMcYYY4wx7gkBoA2RLykKw3//X/29o5ubG3/3RAAhio5Qu75fLb5FmadRkVvbHhju&#10;pUoPGNvFj/GbjLuzDCrlwTa5q7MCE7lFQ2N6jvmDR0D6oDWpF5S/c/8N57ZlRuJwglbOmX3hFB5+&#10;SWYkcpLMQOvmRW6cf4+DGxeY8gXXNlI+/9kmpx56ntr8HKmoI4HW1F5y65MnCTYvWCpmMcaAMW7x&#10;LEBKiV/0sFbTLDbccZaz7kqZtOm7tJXIdH5NPfmbCavc8QfGpdG0yhLpjcK9bokJEILczxACYlNg&#10;raWROwXs6p0vuXIOYmU5dOYMqtVEYtDWGZd3hfP2Nd4E/nyTI89/l74I6W3eQfgRmAeb1JLl2khZ&#10;5ymHKhWHSiIEnHrmSeLFBbRyygXhxDTIXIKGNPApigLvT/8J0cWLNCcm2btvL97zf0C6Zz/hIC+r&#10;23UASxYLAt9Ab8CFDz/C//RjAqNpRD6kXXwDvrUMTB8seKWnVqXASEsTqy3feVz5OkViETbHGos1&#10;BUVm6ZryuWnd/ShUgBAeRjnyK9Gu/TaA/Xv302ztB1sj0H02NzeJzr/Njfff5+btLs8//TTNE4ew&#10;3Q0uXv0Qmpbu4Sa9Xo+Ib9cofluJdPdy1r3bnU64baTuxqPY9KoN3ePXd6dhbW/PoUUy9MDCWAwu&#10;/dMKDyFc0AAERiiEECTCMQK23HZRZhV7qqy2V55vRYq1EHkSpRyRpY0hK3JXvU9nWBR+qWQfKtKq&#10;LPShF9Lu46/G4ar9K0XCljLsES7dTxg3p0rLGEnhh1jAx4dokrC+DwLlCHO5m4qxOscXGcrz2HZt&#10;DO/TvxU5vwVCENKiMJq4UCgf6KzAl19x9c//D9ZXVgizTYTv0W98hDlzhvkX/jY0GlAVSVEuDFQp&#10;iJBNBOBP7ufI2eeY3bOP2dlZWguPQr2OjvdhhCPvlIJQRjA/x/xzin19weoHaxQyJiiVTEOj/Yrc&#10;KklDnQ6IfElXhWQGQs9zZKTuEJqcLy5fZPHoAsGcuw+HyquqnapSSlU9457YWWkUr3d9ujNddjtj&#10;IaMgHn7TooQBFYOU7Hnp3+eVp/+ArfYaURQhZIoMQhAWr1kH09x1fqqgV1COH4EtynLKqWtjVc2y&#10;bO/Aq7HRhTlWQSl6F97j4ruvUZeS06efIPb28cUXX7D8+j9l9fzrLE44e4J2ME+9XmPpi/O0t7aY&#10;aMacONyk2Ozx4Wefwxt/wcuvvEJQRQPMFchzbn3xNp3+dVYikMqnkZbXv9h9/9tRpbodCR4OK3Vw&#10;F8ak1hhjjDHGGPdEvVan1+8hcSaWNVm8OkgHp4w0eN748THGGF8Hay15kVPkOcZYpianUBOTTpHl&#10;qft6cljr5qJeNXsW98tzcApK/IDBYIAApqanSLsCum0+fP/nvPCDH1BYS+AJ1MEF/Mk9eFsKY3yC&#10;IEDrwikLhMBi0MZAXpDnOWHwzbxpHnRUi9m7IHOEEKWCSDjiRVQRZ8GUn9Ndusrt9zWzviZ+an+p&#10;nIAwdOUDtAbf85wKZ+oAi488w8bKMhcvXaT1N7143S+A0NaRENhSSCEc+RA4CcrC2eeHKz0LZKnr&#10;V6Sk6HTxp2Leevst9l+7RrvdRs3Oc/KJx9nat58cCD2/XJk6BVgQAvTJLl3m+tvvMNfr0qg30Lmm&#10;KDRBo4bRBtsf4Af+XUGbYuQDk/eRUqKUh/IkEs95OmlXVU8pH2M02jo1je+5CmJZocmLgrRviYIm&#10;aZoQRxH2zgoX332P/jv/N3me43kHac7Ngc3RaY9bt66z1V5nY32diclJbHL/ceXbxWii9V/Ndj1P&#10;YKxBa4M2FkM5DkpHkhrrrqtKSOvUVu77xlg8L0JKiSeMO4+lt5YwGmMs/X6PIAjwg8CNA9L5dmFx&#10;sqZfstV3k3bW/WNeuOqWucuQ04HjL6pquKCwQBC43dq8JEzL8UMbl1aplD/cth4kqOjrlUAUhVPs&#10;QHl8BQgPkmWWli+RrH+Bl/SY8DW2sCxtSJaXQuLNJYLafiBE+hJfOIItZ6TqbzDJ3NlnmTv1mDsg&#10;OVPuy42LA+vmpWFlg1GPaU1PsSIlW90OsV/1373TW7MsY2JiAikEWZbh+4HzSMs0vu/TvnUF03Ep&#10;w7JijOw9NlT1WdUtVPutaMN05Bte+c6DUiM4hJToQqOkIs0SwlqNlu+hfB+EdupukYHWZOV4Mqz+&#10;Orydy5mFyV2/WaDIncoqCNzfQoDz1wfjyMt2p00URRx74reY/a1Xme0pWoevsvLRj1m+c4fl5VWU&#10;8lg2Of1+nz2x4NFHz3Lo4F5YXKT/6Ue8++67fPLpFyw+9Ait+jyRHzll1/oWV86/iW82MMYQhCGk&#10;v/7xZ7wqGWOMMcZ4QFH6RA/TaCqxeRX/7+Ya/IhDNuEf/i//TX3ftT//Ib4Ntuw0FvDuk/5SVR3S&#10;4t5aLN8+2AqDMf5mwDelIrGMHKbSeYl0PGfYW1M9cpGjdEYcSKwvoBmRCbcOicoZ2O6kEkBodnPG&#10;1XKmWnSUk+JU4wcK5o5x/OlXaf/4FlnXoyYt7Xab+aQNgy3qzSm3iVrI5LEjfPZVl3giZiLd3L2L&#10;4ZzbJ/D8u4ykq4j3g67QGqJUaFU9lQs3gm741UjqFjP1YUfGCKATVYquApsZlm8pPn/zLfYFh5g/&#10;cgTqUyil6KYpcRgSlKlRpIJo4RT7fjjLrfd+zvIb/yv1eo3INBBCUNNter0uwtxhYmKCXlmdMTfz&#10;gEujAvDlnfK9u64S6ULqabnKrRS2fvWAcMtnpHWG7J7Ny3X5/cpvfcPuKyPyVbu2lb1lelW5WNWy&#10;ujOqdF33vXrYBSFQIiBJUwZqljRNSPed5Xf+g/+Q3J/DD0NU0Qal8CL3uy0iwqkG0Tv/M+Gf/Qm3&#10;NyzNqQO0nvsBPPodcjTdIiMmRgsIvCnsIEHwJaQZ2cf/iNat9whaTTILBAICSWpyEBD7QXnLuvYn&#10;w8ega39o3Pn3pCNDcyMwRlMQAsp5VSoIlWGr2yVUhkajQW56ZFmG5wWEkULoKVbudBD/6D/Dm5xk&#10;ub1BvLqKnJ2j0+kgFxbg0CxY16PtT64Q9PtM1/fhGY+EHff/t4KKcPx68kqV14UamTd84yrKI2xQ&#10;tbeBBVBu4JV3U2mumKwdGmMP9yarN/2h3MnqbTKjYq69qIkB0mL7h0K4uxkLmfyG7a+2OlTCOyxu&#10;XMH7SGHrM4iFBaKWux8DEYOFopBICaa8/rSBPNPUwxSEwPZyRBTTSyVhqLDWKX+E7qDCGNI1J4XS&#10;GnwfISLyJEH4gQtqmhCMT2KN8xjzNRaN8jI+Pv8Oe7srTDWb1LXzjGuGIbdvfUX/6mc8dnQ/lOdT&#10;igAJlRMXfvUgEo6AycJ5JJAaR8bVJCjPZQYU4Egg3wclyYoMQ06jVcemne2T485o2X/l/LQ5y7qB&#10;MFsnBAZ52buBs9U4JPuc/7M/5owMiR5+GIIjkGesiRpxCF7Z4qAsT6wrLqncW8NuQJLA5Q/YunaN&#10;nlHs27+P9NiTRPU6nj9VljvcDekrjLWEsVNGq6B6nkiE5wMuLb16rESjCrIK/g5ln+cjSgWZ8Nx2&#10;460BRDFJ2CS3Fv97/wWnXi6YjEKIaiSNHnPzixw4+wh6fYOlH/9Lzn38MTOHZnjx4RfZPPld4kaD&#10;JK4RxTVq89+n2XiPh1Y6ZKlPU1vQA7Dw5Ucf07txjck4Zs7XFMkmOWX15MpeoTrK+6YNy5HXuzEm&#10;tcYYY4wxHnSMTPqGlg5VGoSG/vJXp5Nk8AoWWnMHWFpaolEbP0LGGON+sKXxrbUGa4WLTvq+m2TK&#10;HZPQ4f13n8ncMFRfsWDug7Ca60Z1pmbnGTRiumlGYC2+r2i32zAYYOulHUpQo9mcYNMPCMPYrRLG&#10;+NaQZSm1Wo25wKdz8yvWXv/XzMe/gzrhSNFG2KC6OLQukH4LIUOYFjz6zHNc633GJ598QrSxyuTU&#10;FCbPqPkhcX2aoii+Zs+7Mbz87G7PHDP0hSrTQobvxa9dQ/PLoWyfsWR5jrCaZrPJ7TSiMTnL6Vf+&#10;EGr78MsbJOk5xYyM3CI59JusbqyRvv9zkiShqxocPfEwe46dBdHAR+F7sVOzAKaXIOMIBgM+/Ysf&#10;Y766Sq0ef037fn2YnJzEZj16vR7SD6jVamRWMEgSNAVpknBn8w63bt2ikycoT2HjhF5/i6dPPgTz&#10;82Aybl+5yKyVeK0pdLLM6soKk9N/Pccwxl8NarUaV69eZXPj/+PEiRPsf+53UXv3unSzXg+v4cgZ&#10;rCMzkOAFikpuJCJ3/j1PsZNf61y5zvKdO7SvvYvneRTK5/Sp04QPP4kf4Igup/0C62GFLH9faqKU&#10;YmZ6Bu+GR6/Xpx5JPE/R7/eJoggVh2CK4QNwSCIOW2C3PxE7qIwh8ViSjMJHAKpKq9tYo9fvIpTG&#10;2Iy7JrbDzX8zJaCHJu21ufrpR5w6MAfTB8AWxNEvtHNzKNp8/tYb6Dd/xNbWJrkNudNsIp/Z4LHv&#10;fQ9rJ4e+iztxr8++EUaM6E1JDpnKQwy7e+QOo+GfvhCoOEaHhsj3y353Cj/8OmrKw2/OY/1rTO+Z&#10;ZfLxx5nYs1Buz23H1BTHn3yeY502E3Nz0Ft2yrDPL3H1/Ke0lMK3hiRN0Frfi8/7lTFekYwxxhhj&#10;PKDYjpC6h9/oMij0NYEfIDpgjf5PC8Os7/sYnRNHAfddhI8xxgOAUe+HUU8tawyeUqSFxmKI4hpD&#10;G3kJ2PsRD+V2R7a/XR2I4R/agCckE5PT3Ip9+oMOfuRB6LNZ9EHkWOlKpodWMRs22epLWspj8IAb&#10;jX/bUHGNQWGwsou0Kb1bn3P5bcXhqEUwN196+sAAhVSKUJZKPSkJZmY4/uLvkMd7WH/jn9PdWmam&#10;7tLCV7IAY320534/m1eKHHflLAdzANQLF+vXpQKwutqGped15XGiAEEuI5ftVOYI+cV90i6/MSpl&#10;VrWf3cqdoYLR7q5mV3nTDAgxyqNu2xRZHx0d4Ogjj3Pg9BNO0mGdBx31WfB8emmOVDXi5DM2X/tX&#10;rF5fRduIfadPc+j552B2DoqCqEzLMqL0tlO567pLV7j0/kfU26tMT03vlOD8pbBdRbQ63mr8cK+9&#10;bo8wDDEaMuMULUqG9I1kYC3CrFPoEE9K/CCgGcVIIZHWYj2P23/x/7A/uwn1CcKrV4jsLUjBCsPe&#10;fRMk6fj+/02G8VxVxTQZ8Mm5jzh3fYNDhw5x9OQpmvsPgHGklZQl6YDLRjOFS3NVgU9RQGh7YDxY&#10;+pyVmzdY+uSnLN2+TbZxg1qtRp+IwfULzNxe5uTZs7DnBCbPkKo2rAjotKRunCBoMrdwgpsXfkav&#10;2yNqThIEAZsDWNizwNETj4BXmdtv4x70TkmgOXhaI5VEmhSKnIlScYTegnaXW++9zs0LH1DPUlqN&#10;OiLbzfIMq+wN77vd6W+jBQt836PX6/Hl1assXPyc2ndOgicJcAKsoFTcYtz4GVg3cASq1FB99RlX&#10;zr3N/NpNGoEPSpH3Vrj+8U85NuMTPfF3EEI437wRIuubEFutKq3RVFTO7v50dQy2vQYFpfdgNdMv&#10;WaVqT1HoVSey/LzsJykgjMiwrPe6dAoPGjMIA2ApjHYK0lqDqBET1EO3kUgDAz778Cds3rnI0YmA&#10;PMvQpoY25mv0Vn95jEmtMcYYY4wHFKMP9+EjvnzKeYmGZMD/8Pf/6Omiv/m7flQnjELW11ap1+to&#10;PZ4Uj/HgYjRtZiib3y5jhZKiFDxalOcMfbGl1U+VFjGcwN57mjdaEdzu+LwoXNqw1pqiSBHSYgNF&#10;UWiMr8B35sdFoQmFINACO9AYr7hHvsIYf50Qno+hgKzHVD0m9uDG+be41dW88MILyBPfRYahMykG&#10;dJWuVxhXsmr+OKdemmPQv825c+co8jWkFAxEiLXgD6/PamQf0lYAmKFRuLuiqtLzFallTEk2yfI7&#10;1pbXqlf+5NdEag2VBbsVFNUis0qTHFbXLV+1EIRhSGgjut0O8488yoHnXnXp9EIgDdgkQdXqaCAK&#10;fZIsJ/vJP6Z34UM0deJ6zJlXfhsWjgAhKJ8iKZBCoEJFkqWEMiO9doVLb7xGPUvw45Acw7YD0V/2&#10;6N15sCPHWx1f3GiQJAkiiIjjOisDy9p6jyxoYm3IJBndTpciEEy3GtSMoN3uIAcpLd9n0Onz4U9e&#10;oxCglEcQ+BR5QZH1yWQB37JR/Bi/GnJr8AKfCalIs5TO6g1ubt2hc/sKk5OT7D3zNDMHDsBczd23&#10;wpFcQvgo5dIv+6lhNkjBpLTPv85n5z5C37pAgGAu9glUQkdndK7f4kK3oF50OPDCHLJWw0q5syig&#10;8yHDgN9g78JDBE++yvvvv8+nq1tMTNaYWjjOmedfoD5/APIcgt2kyrZy2d0HRZbjlaohKNOhrQHd&#10;AV2A7WNu3aK3dJXl5WXWLn9ErHs0Q4/uxiqt8gYdJY9/Ear7MFBQeJJ+1uf8B+/w6N5TRIcPQ8+n&#10;4X8dfeJ+/8Xnn9PrdKnVY/Isw1cFzXrE9a07XDn3Dg8/9u8Nyat7EVu/ELZKQKwUl2UPDrmogNJ0&#10;bVe7hr5gArAWM6wuKF0cbRirLtsjfDCaImohW7MU4YQj8rQBKbHCR/lqx/pBo/McZbvcee/nrHz1&#10;GbN1gWc0WZbi+U08D8z9vCh/BYxJrTHGGGOMBxblA7V8Z0b0wE0KDND0zR9paQ95XsxWp4vOC6Yn&#10;97OytvLX29wxxvg3CFWssVqEDhfd5eJcCqfWQggsgiwvALFjIVBNMqvJY7nhkSpX99NDagt+CKQF&#10;GxsrpGmPIFBYIeknPbwgAum5qm/WuR0nvT4eCmnEmNT6ltFJU+r1Go0ixRQdmkUbmfW4c+NzLrze&#10;Zn+8wOyRIwjpkxXb2adI3xGkhYHII376JR6OJrn61r+kk2TEeyZd+mFRBh1ElT7o3g6rrVU20mUV&#10;Rb9cZFTXsS7j+sba7aWR/cUeSN8YZQEEW6Y9VsrHqjrZkOQpyd9q2TQkj0PFIBnQUTXmjxzlwHOv&#10;wuReesmAOIqxeKjaBAbICmiKAetXLtH+yb9gyvfZ4BhnTj5OdOQEeAFVGk3deCBBk9EIBazc5uN3&#10;fkJ+9QvmGg16YUhWZPi/4hKqquY3SmpVSi0hJbku8FULqxR9DBN75ji8eAalFLHYZGlpif6dW9zc&#10;HDClM0ekW0FN+QRBSLvdRivc780ArTVTTUEce3Tav1Lzx/iWoRWkeUJebBF4HgdqAQJNsnqVpRsJ&#10;V29c4YUXXiCuzRBGIUUQo4QjL8A5/gV1CVmP/Np1ls+/BnduMyEGRFFEIxZsbKzQCiP2Tde4IjKu&#10;f/wuaeMwx77zHbRXdym6O4cDK0CG1OYOUnv1hwR7j7O+tEQYBsQHT1A/+RCIgEGeEwcj1bOH23DX&#10;f16AUDvyD03qyLCNa5CmrH92jqtXrzLYuEOe58jeMs04ZiJUtLMCYcv7a6gA/abaoHL8Swf40hAp&#10;zcbSDS5+9C5nJyK8iRik5n5BqKFHlJBgLUWRk+YpYPCVQGk1HGt/JQyV3rtNqYqhorua3/vD71nY&#10;5qqwYDS60K6tUmz/ozFkNiNQgTP/9zzmjp3kSS9mz5G9EE4CjtiSgUAqte3BaXOUNHDzMhc+fIN6&#10;sUEcx5huQSSgsBG+H2DytV+9D0YwJrXGGGOMMR5Y7E7z2Daidg/cGPjv/uv/ZMHLl14OhKDdTWm2&#10;poiV4PatG3hDU58xxnjwsD1JrsisysPC3VFKKjdhLNPGOp0OFMXXTK13kwW/yLdjWKE72WRl+Sus&#10;KYjimLxwFbqaURPwwYKvPND/P3vvEWTJkaf5/VyEeiLfS1lZGlWFgqgCCkA3Gg2gBVpNz+zazC7X&#10;uNzLkjzQeFnjac24R5JmvNB4oBlpJC9c2pqRNO4YOTRyVo7sGbSEbAANFEShFEpXVqV+KpS78+AR&#10;L0UBje5O9KB7632Xl09kRHiEh4f/P//+3x9WVleIk4QgDBm50S/T3Ak+Y6hA0x8OiZTBAVlvgzgI&#10;WQwLhtfOce6l79HMv0Bw+mvEGlLre0gYNrCAswYVxXDgUTrBHPuHG5w9exazvk6326Usdxtrf/xx&#10;BGMjblP9zv9QK1W77+AAVW3A1MqtPUKMlVoVqVV7etXqBbtTqbX7vpFKkmUpyzMnePbrf0Bw5GEo&#10;C+LYk1MZ0TjICTVw8WfcfOVHNJxllI7onDjJ4gu/RyqbOOMIVIADgioFR9EHJDdeeZHb59/heKwp&#10;0h65yH5135ttsGNWuXoOj9vpz0uv30dKRWYFZZHTnHuAp597lvgLL/h/S1eYv3uXpbdf4e2336aT&#10;32Bubg6bGYq8YHVjgFKaqakpsiwlN7JSbWZcv3GdTvvIntswwecI59BKEeBwNiPojZBSEoaS6XbE&#10;28MeYaRJOlPUPniVaBiEJ3qTALAD3nvjR2xeuUh7qs2U7pCm3vdoXPHRWtpiQLq+wp3L5zjx8HHE&#10;/Ax2G6klACUEiBjiGNAsPHuYhfFQUZtoBSSt7rY0Nw+5a0hJmj69sKTKJl67y6VLFyk/fJFRmpJ+&#10;dJYiL2g3IrTWDJ2BYY+yGdNMGpjCj3+7yazd+9mN+j4cDXrei8+NaASSax++zXw7YP83FvyKkp6u&#10;/mHXolSFxcVFtNYMRkOSJEFJwfrGOipZ4NChQ2N11q+k0voYuF9wE1vzE0AoQi0RY7ct5xdBFEjr&#10;P0f4+UvjyIM8PH8Q0anSPssQ8gyrq6qbgHWAWadIUy7++M/J1m4wpxR5vw+lqiqqfzbj58dhQmpN&#10;MMEEE9yvEPVkun5fl8nxufpTQFxsPrM423ji6rVrTM0cYGV9g6Y0xFF4jwfXBBPcT3DjNEP/Ugej&#10;teG20oo0S1FxjHWOzfU16PdQdaX0cXVQueP9bmXWJ9f8GQKO7OLPWLt+jhnnaDjHSiroRNPMdhZB&#10;t8GBDoBhj+u3rzGdCAptmFhqfb4IwoDBaEBqcpIkIdQKZ0qiYkgYwAfn3uTDYoN9wSyLDzxAEvpg&#10;ou4fOqiMfoN9sDjPvq857gbz3HnzT8jTlJbpAzCoOlQ/magAACAASURBVJytwpZuWa2QV6Xcw8p7&#10;qn4MFMLvRwaxr3poC3CO0A598QOjfdqK2pvUrya1xorEmszardTadUfUQWqapczOzWKf/vcIHv0m&#10;CEVqDbHzHmLrcpqsgIO6wKQZyz/8Q+yH51HtIyjgzFe+De1ZStnEVMb6uYWOwCtCyk1uX7rER++8&#10;RpD2SUIosxRpLEEY7rbk+aVRV++T4+B+p+IzDEOazSa3Mo3QAScef5r49BepBxDX3UfYhSNILt4d&#10;IS9dI8+H9DMNSIJHvs6p06dpPPQIrKywunSJc+fOEa6+wZQIJpaYv+0Qvs+GKFSgmJICay39fMio&#10;X7B4/DFa+/dxz5Oj8B+NhfmDdZZufERsc0IFPRtRIMhdE9ntorI1VlbWsbEgEJCt3oSV67j5h7xl&#10;E37sUM57N1FVLbUuQZYSgnBbxUifCm+MQUc+/XVMb9Tp+BWptJ17EgLsqMftq5fovf0qaZby+FyD&#10;QZnjRjlRo0GjO0We52R5jjUGrcNqO/V9Vt9o9Y1b72fn4u741ZUEKiSkREvN+nCNS2d/SnfhIMnR&#10;o9jIV5WtTfazMbfl0wGTB55i8VSPwmVsjkYIWxC055k/8STth57BKfWJ5I5z7tOJH+E9E21VdXdc&#10;47FOHy8yBCBFiZASKwOkEJQVuaiqgUePz8UuTzHlt1tYg5IKGQQIFWGExFhHqAQkyXhxrWlzlFTQ&#10;W+bGBx9w68I5IsCVfo8yCChNiZSavMjq7NPPFBNSa4IJJphggh2og4g//B//k2h5eflvr95eanWT&#10;kLS0TM/M0tGGW7duEzXbn/ORTjDB54d6sjwmhXctPUupMKVFSYm0lmzQg9GA4J6V68ozaedWtlaw&#10;x5uvUhbqyX9+i2JtneULZ8luf4SW0q/GlxEz3TlmZ/aDTLY2mK2zvHydts0o8oxoz65AE+wFw1Gf&#10;brdDkG2S5TlTSUKe52wOh7SaLaYZsHz+Z5TNWRbVl1AHH4EgoFQJhbFIJRkMUqyOSSIIFx/mwa9M&#10;s9/e5M0336RVXd5c+n6mq2q2ifGJIqPaeN7t7HGp9MGMDKdwzpGUG95Y2ooqgSWrVAF7rZ63M3jd&#10;ndYodrMuFdnlKvK3Pxzy8KlHOfD132OgwRYlUdSC4i5IiVLQDID8Lhd+8iOG596GNOWKmOerX/sa&#10;zYfPQGkIiNEaBrmlEUqwKVDAcIOz3/8LwvXbdKOIwWiTRjPC6tpweq/YqfTcCqb9ltOiIIwMG/2S&#10;fYuLHD7zJYinKDOFlJJCh0gBwdHTzBy5BVe+z/r6OpvRIkePHuXk3/2PIUkgakHrCDMPPspDsydY&#10;f/EqG4Mlkl+HU/MEf2NQyuEcKFdSpin9tDIEjzWtZpOBlGAtBkFuM6irB0rAQVSpaxilRFHEzPQM&#10;xlg2s5yZ6Wk2+hlSOrR1RFGCarVYX19nOBhC0xMqQoDCYoypti3Hizo0Y/IC0F7NVXc3rRVaq0/l&#10;hK0FYxxC+5R91e3SbrWxrSZJIyEv+gghsdaQZhlkOaPRCKUDZmZm2Bx4JfK93pdV2vPONal7fpeE&#10;miQMUELS7/foNhsMlq/z8vf+Nd/8h//hJx53vdgbdg/y9Dd+n+FCk3PnPsQUOQ8ce4C5h78EszM/&#10;l9D6RUgtJ7YKAOxsX/XaW/JzC+VAaWQ07Y33q+eBccbPTbZ2jLE+FVFUnzsco6ykkQQUEgzV76Vg&#10;WC2KNSRY41DDJYgj3JUPOftX/5aZ0mGMIc1TFhbmyTLB5sYGjakpBsPhz23br4oJqTXBBBNMcL9C&#10;CnBuK6YJQ8ARjkAL6N298XwEfz8OttZyRmmGswOSZjJZ6J3gPsfuIHxnmJvlOWHkq5PlZUmZDti4&#10;epnOkechyzCNBsZCWTqkFEi1c4tbk81qmlwMq3JswitJbr/Pu3/11xQXf8q8cGgVkqUFJpqitXCE&#10;mUceY/tGb51/F8wQJwrCMKAunjTB54NIK0yekroIVMSGdaAbxArKsqTjejgct9/+AW8un+fIC/8+&#10;s8ePoZsH0UowdKCSGCthAITBFPGBKeIvf5ODA1g99wrWOVRD0mg0EOmAzc1NWmZAp9NhaHzQMd1q&#10;kGYZd4eGMAy57dpkWcYXnn6OB7/5TVi7xAd/9qcML//M+2vZjFa7xXCP/Ufs+msrqKzNvyzWWKJG&#10;jFKKzWGOEAIbJPT7A7oPPkn79LP0oqpogpM+qKkUGg0gLy2cf5XLr/4ph6VFx5rywedpf/3vg45A&#10;Q+T87aSE9RW/3BCE4Sf/7H8hMobpWGNMRhFYCpuiC40U8jMQOu4aP8aG+JWCItB+DGlMo6MEOrMg&#10;FLo1hTVVcUoBiITuvqNcNwYdx5StaU5+/VuU+04gpaCofhYWBbOPvcD0rde5cO0vSeK903ITfH4Q&#10;JveX30kCJQkiT1IPZEhhHa4xC9395MQg453zNVFVQwRIEsqyZH1zg6NHH2Dzbsp6f0BvUHD40CHk&#10;+oA0HxI6RxjFdGdmvPp3rEwuvFrH4pmoSjlUAgRbJE+9hLKlmPr5pI2UkKYFURD6YitRxOOPP8ar&#10;b/0xm5ubFLZEKYV1EoRER00CpxnmBeuDHKUjn0JpDVJKIu3T/GxZUJYlRu1M/x2PQ9VbJSAdDShl&#10;QKShLEe0QslouM73/un/zDf/88dwzkHSrM6DQgrf3sJAKBq4VoOpJ1/gS0+84DcvJYSzP/+6CvEL&#10;pefl1RHnBYSBL/tQZDmkS6Rrq5z963/B8soKRZEzPz/PE9/9D0j278eUHeIwQEhZZaJuXQ+ltmih&#10;mu5KEj/XL/AcWd2PTF1nohx4Ik0N2fzpy5z/wb9kKhsQI0FJRDLDWs8ADp00KIsNfFf97Fn1Cak1&#10;wQQTTHC/Qgp0GKFybxbJqE9zaop4BP/9f/tf6GDz5b8DtD51OxNMcB9jN5m1NTlWFKZEliVaSVQx&#10;ZOnaRZLblwgXFsiykijSSCmwDtLMkUSVb5H1nhfOAUUGQVBFIAL661y9cIGlP/5fMcaQWG/+G4ZN&#10;jBmhFg9x+Hf+FkSK4eoajZk2mJLVm5dpqJJIhQyHQxpyotT6PFEHd6Ws00d8kNUwXmEQm02SRoM4&#10;yOldP8vPftDgW+F34OScNwRXCQgfbBggTb3iQsyd5NHfmWOpEfLBBx+QZz2Mc7jBMq1mkxk9w93l&#10;ZfL2AsYaNkY5WZbRmDvOyYdOkgTHuX37NtMPfRHieRhc4MZmSeQsU1MdwmKIMYY9hxBjgdjOoHKs&#10;0LKWQCuGaYo1hiycQinFUDQQU00e+PLvwcEtX6g4rIIk602PI7OGWFvhZ//mnzNdpAyHI06cOM6D&#10;v/8PQE+RSV+0PiggkBDISoegRpx94zWaaQ9rDUGZI62hH/hDjYwcO9B8Fthq/c5xxFWfGKE8USc0&#10;CEVRNXGsELWWPMvJnUMqhWlPw/Q8pdwZNloRIAXkokVBE+h/Zm2Y4G8eatdjp1YOF5UHkmp0IWxh&#10;CMaeSb6veZpJ1fdvFHH06APcuf46N5fu4ESbTqeDdSN6/T5TUhE1W6xu9snznAOdDszMMtYW/9Lc&#10;aE2LfHr6stb+N2PbqjBkYWGBQX+AFCFKawpnKKzDWnA6RIsAGcZkeeaVXtan3wnnCSNncu91qXYq&#10;TbfsBLbf26LyGhSEzrP41ipA8KN/8X/x9W98A6J5GKWYcBZd5dQFqhLEWSBoVpVjPflmqvTMvdZp&#10;Efh5Qlg/xssBQaDg1lVe/Yu/QN44S2xKIiT9Szd5/a9bfO3rX6Nx7GmwGabKPx33o6rZpp6/ZDlS&#10;SZyu0kmp0ky3fsqohDYjf4Hee4XzL/0Qd+ca+9pt0kpYXlTPN0RVkAT/fLNur0rfezEhtSaYYIIJ&#10;7leYknJUUFpDEASoIqforTELmPVbD0lhfxe2qjTt9iCYYIL7GvdM5v19UVdFxFksAlMWRFGEKobc&#10;uPgB8aG3OTL7LLgIWa13C0BtKyNVGkckBc45TFmgtPIzZGdZvnaFV37yI071BgRBSDg1xebmJufu&#10;rjMzM8v0o4/Dwn6McqSJpCGGLF25yMpHHzIlLFMZiJHFNf8mTtIEn4Sa1DJVEFqTW4H1Qed0CCbr&#10;EZUpthixdP08H76sOBTO0VhYQDR9UNDAd8UwVkAJ8SLsX2TfVyyreoGbb/wrBsMe+xOFliV3U41J&#10;5sl0EyMtwqZYpTn4wKM0X/gdTnefZvHmTTqHjlMCV+6MuLTpOOwSmvE0I2tYXVtlJtlboRBRp+/u&#10;9rSpzotWAilhlHvD6lzFFHmOm57m5MmTdM98A6SkXRU8yIU/H4VpECgFm69y+5Ufs3L1PFEcUSw+&#10;ycxXfxfmvMFzaisyK/fqx6bOwY1Y++gdzr39E06nA6y1YAukcxgBQgpEKZFibLv9q7d/qxzlJ0Di&#10;nAAhCcJoKyjGx91JlvvPypIizyhQBCpAtjowNYOtdBihKyovHe0DYRFQivCTdjrBbwmkq5yQKjKm&#10;kN7dKlN+PElacxC2t1XBqyBKz4agKRygYh587CmC629w/vx5wmBAMRR0Ys1wsIpsJgRBwCgrmNq3&#10;wPTx0xC0uafj7q7iy863u6sb1rNKM77xx5+M/y8MfJqib6KCZofFk2c4f3uDIl3DKY2xxlc/tAKl&#10;IpQWOKWJGwHGGihVVfih8MoqUd1KY8VYdVjV3uvnt9pRldRtVWGtlNN3z73CWbvKqWefQx48SEPF&#10;kBYkwdzYZwuBJ6StwwqFQFBWH++V1AqAMisIk2pLtg8Iso/eYun9lzgVbhKGITqI2djY4Py7L7Oy&#10;r8Hs0VOQ57h4ZkfDxwU7qnZr6R3g68tTAhZH6Hw6qAOmNJD1WfvgA1a//yeMbt5kVpTovI/ETzBM&#10;NdbIqgCVrEjVX0emx4TUmmCCCSa4XyGcl4ujKApLA+83MAUcaKnnGfAggKmE47uru4lfeoVuggn+&#10;3cFuY9l6Mlh7/hjr0EGEcLk3AHc5/bVV7lx6lyOnjtGYX8TkKYX1ptBRsOXVoyuCS0qBUKq6T4E0&#10;ZX19nZu3bvFcp0uWZaQjgzWK5OBJnnjuORpf/S4IyagY0mm1YHSV82/+ELN+hzhOyLKcJIn59bha&#10;TPCL4pPGT1MbKhclZVmS5yWNRpODseTmB29wOw34yvNfgdOLSAna9XynkVXVP9NAadD7HubBL3fp&#10;Fh9x8cIFRLFGWZakZYM4biN1hDMGLQoK5yiKHPp96MLsgQOkBrSCE6dO4axj8M6I5eVlwiKlMzXr&#10;c2z21P6dJRDEOPj2JyYINEWeI4KQUAesEZAD+488zOGvfpuhamKBlvHG8FImPlgMFWVh4bUfcfWN&#10;l+h2uxRFwdGv/QE8eIb+yNBoKKypdh1YyDMIetDr8c6Lf469u0RpB+AcsvK42XK7lj6AF3sLy+p2&#10;yk9UelbaLSGIkuRjflGRWlLgnEVpHzRrpbfcqwHpysq3bxLy/bsFf43rAhBO7vw2SWIYVzD1GFe4&#10;c6aqVogvGHHkIY4+83U2TUC6fJO19TUW5uYpy5Ll/gAhJaZznJPPPMPsk1/eVnr33uOpcY/x+j2/&#10;r6qf1u2ovSjHJldupyLSaYhikhOPo9+9THn1rv9WCIQUnisTXo9WFAWjIsM5h3KlT+eTPg1RKY1W&#10;msLuVkbuJHVqkmdcwMFZ7+1VkVoLcsC1N76PLdc48+1vw4JXU0tTQFZCnGw1XAoEsvIk/Cz8+Pzz&#10;IxDgrB+fpJIwGHDr5k06nQ6j1SWstYROEscR5LCxscEsgFIV6c2449TtHo9qUo6LIYI3nAfrRxEH&#10;cdlDBgHm3Ju8/Bd/QfP6R7RbLSKncNZ93AUfH/evC5MRboIJJpjgfoUAcMi4gc0yOtKQGvjD/+Ef&#10;ResbG7/n8Et+ZtfDfXe1mAkmuB8xTpOqqzWJOsiQ44+TJEFkBabISbTGKcPgzkesv/5Dur97EuVK&#10;VJUGIKnT0Ly/VmkcWgkIq8lxmYMMaM8scOjYg1x8Z5kwarNR5uw7cIynvvW7NB48iREhxhkaqkDi&#10;WHv9+2x+9B6LGspRD2c1QZhsGc5P8LlAOE9+1osFUtQGxr4/bWYFzWaTCEFpLaIYEZiM/vXzvPvD&#10;PkeiDt0HjoIuwZRYuQhAJn2wqkWbYP8U+7/1BxTNV7j00p8gELTa86z3euhAYaxFAUVZ8NGHH5D1&#10;NigeCzh16hTh7H7yAvRUhweffx5mh5z/yUvcvX6ZojB7VhrUwdRYsVULPVx9X1mMKbFhTOYcAxFy&#10;8NgDHH/qeeguMsKrrVqVskOnA5+L4xx3zn/I3ddewg022Yw6PHzmYfZ96XcpTAnkOBJCUQVBMvPE&#10;VrbOjffeYuPy+7SDAOd8uoxFgBAEViOcpJD+/V4j07qdddrhLkcx/7dzIARxHI+/GT93hfE8ghBI&#10;5WgqhzApojSQ5aikcsVxzhMEwptPa/oEk9TD33o45xUwdRVNJywOh8D4hRFrwVpCds3Val62sCSB&#10;BJGAjOD0CxxzM6xfeQ938ybLq3ewjRlUs8Ps7CxHHnme2TNnIGxAWWJqRVOVTrd7Qrib9tqqYlr/&#10;0Oz4Zf2tHKcBGk/YVpopKwKkDGH+KK0DD2Ivv05uLVIHaO1JGmsKLGBKQ1SX13NgrcM4g7EOK0BK&#10;idimCPM/20lmbRWC2eZ150AIC84RDu9weKrB2rX3+eDfLHPya38Xdfw4iK4fWCrFLXJc39XzW3Wh&#10;wb1aSjnrUyOFqsgyDVLjwgQVt9BRizCJyfMSgaQzu0Cj3fVpzHL7zsdU547rQO7TLtGl99vSudd6&#10;Vu2SG9e5c/ESV175c+z6HabaDZyzDPOcRrOBKWsysE53rU9HdV1+DYUqJqTWBBNMMMH9CmO8DFuH&#10;kJc4A10JYnD3pBpufsdWfgZ1eozCV83aKkU+kWpNcP9i94rjeKVTbFOgCI0SYKwhFgVhoukNV/no&#10;7KscPfEs04cPQ9QEl2GzEqkDpIpwzpc+V0oj6u2pCJKYfccf4ktOcmFjhZGDmbkuZ774NOqRM1W6&#10;QIwWIM1drr9/lmsvfY9WWdINBevDIWE8Q1G4yQzwc4e/rromccbO/b5jhe1phmVBEgRYaxltbBBo&#10;zawYsX7pXYYv/j88+9xz8NgXQEOJo7QGrb13EpmBQMP0EY48GeKyAWfPvku+usrM9DT9MscYSyMQ&#10;hGHEoL/BrfPriOlrBE+eweRw48pVTgS3YWYG7qywcvsOZVEyPTNN2d8rMbI9R2ebIqBqf1FkCBy5&#10;8Sqy6NA+Tj/zVZonz/hnFz59cBwbawPWwJUPufraj8nX1wnCkLR9iP1f+g5GB6ggJKEEShKp/am2&#10;I1/N62evcu61l1kMLFm2CdIHoa56/oXWv+bK60f2GpPJsQJk9zc1uyexziB2kFrbKiVKseWD4xwN&#10;l2FKQ2gcFCU7JDrbELpNQjaBeI8tmODzhK0U9FvK+YqkEQXCgRn0ocgIKg6jNhZHAkqgixFh0ICw&#10;6zcYLtI6PU3r4EmmNzZYuX7R9712h/kDB+DQwwDkTmGFGBuJ1xzUJ5FYYmwVX/+iojcq0ri+v+pR&#10;UI9JLQuuIrUEGBWB0EjVZvroowx/GjNKR2BL4iAmLwuKokQqWSmd6/tX4LCUtTJLS4RUSFMfV7W7&#10;XfYBY+WWsNuYZlcZZUFoMxqE9Kzl2oX3uZVHfLn3DI3H9vkqg/bjlZzKfTZKLcBXpRUSKSSuVIjW&#10;DIsnTvPOpZt0VINSJYzyPmVZ0nxgkYVDJ7AiAQVuvCj3CaSWE54QNyUEGl1fx3IEacrwZz/m3Vde&#10;ply7yYG5eYIsZDgc4AJFlqUI3fDtrdIO1Tjd+tfn5TmZ0kwwwQQT3KdoNEKGgxwzSgk704i1EamF&#10;tds3/nG73e6UlZKgNpSsgy/HTo+tCSa4L1FFo1tBaT05rCbvQpIVJdpatBRomyOUpLApo7Ueb778&#10;A84MzzD36GlQCukisAahAp/moPU4QclD+QgianLg2EPM/aN/wmg4ZLrdQkYREGHLAolmc30d89F7&#10;vPfaa0zfuU6n0aAsRzRCyTBpkqYp4acWVZ/g14pqfA2sD+5UpdQqq1V02+jQW18nK0PiOCYO+hhj&#10;aBabNLVj5eIPuMUNgkaXuWPHGIkQpPfYwuEJLcAUDdTBUxz9TsIabdZe+iuSUJMORjhb0ir6CClQ&#10;oQ+SclmCKlFmxKW3XuHaRz9kdnaO5so7BHmPREG+chcZ7c3od5x+OFYC159Xykfr032sc0x1Ohw9&#10;dZrmyZOUImJQjFDah8e5mEVJUOVd3J07LL32r0kvfoCIZml0uhx8/u/A4acYFRlxGCMovOGxqwyQ&#10;bcqdpTvc+tnLbCxd5nhYMipzRom3RA6LAAEkpcY5Ry/0FYObe7x9xp4+u5gnt+21sgAiDMMqmN46&#10;VxvBFA7o2pJenjOXrnkPMBxIX51RAUY2kMKby1sgcMsk7i5weG8NmOBzhSX0KiRpfOEIUQKOoOo4&#10;5eZdSDdRkQMnEHUhXCFAKxJXgBmS6ybGQqFi0BA396EOwpFHv+r3YwrQmhJFlufoUKBkQLnreHa7&#10;tG0pEM34k52vO1Pxtm6nmtS1YAxVwgBGef/JSMbMHTzOaLrF0tIAY0o0itJkuCJD6wbNZpPNQd+T&#10;PUJgrcVa58cTqXE6gCLddcDV87tOxxuTa3wsOdyMAjZX7+JmOkx1m1y8dYsf/fjHPFIe5MixY9AJ&#10;QfjUYCG2kowln9HM2Ul02BjbCGRqigBoPfQ0x1cLeKNgMBqiOy26rRbqoaeQBx5iva5qOCa1dm22&#10;/kPLyhm+nu9biiKjf+ECt27dpPX6X9Jcug1Jg7hMWSscImoiIs1mr0db+h4SWk9qaVuZ/tuKTFe7&#10;e9DeMSG1JphgggnuUwwHOWEkyUvI+z26wH/9X/2nj0yn731HM2JT+mlKnX4od6vHJ5jgPob4FKWi&#10;EIIsy0iERWuNtSXCWqSSSCO59N6b6HLAqSBi7sEHIfCBqystQsnxXLL2NnJGeE8QCSARWGbnF3ya&#10;RlGA0kjta6inK+tc/fFfUywtMdWeYjAYwKjH7OwsI2sQcnIT/6aivjLr6+s0m01s6cjyjHazQVEU&#10;mDyj1WpxUAtunf+Am40f8KzNkSePoIDAwWhkCUIflJh4FqE0sn2Q01/72/SGK7z55htMtxJEnjG0&#10;QxyOQkS+nPz6Zbj+DoQLiNsf0L91Adlfwg5v0AgDwuYUGxsbn1l7aw+d3boGpRTGGJwOWTx8lH2P&#10;fRHCKR/YJgmZtYRSei8wHaDKPuuXP+Dau+8SZDlrjQWOHT/NkedeACCWEXmZE2oYZkOmKmN5qTM+&#10;vPAW+ZXrtFD0ems0Wy2yOh1UVeF5KQDnzds/E5XytrSm7RA7FWwI0Gor2VO6ygup3kJZkmYZRVki&#10;EARBANHeTPwn+O1HmqZQlj5NVYBz1SJJ3b+khSLHyiZKwsjXSwAgy0DalCAIkLqmCgRRGFEA+bbf&#10;1iiqzW79+tPukeJT22CNGQu7BGAcjJwinlkg6nZYXV2lTFNfUMVajDForWi1mjzy1FNgSrKR96Fc&#10;Xl+n3x9QlgXGWD69TspOxVZ9FH4Ry5FnGWEYkhlLEkQsTLdYX77Fyz94kfU7tznz7T+o1JZufL+O&#10;G/IZDB/GWFQgKatrEYhqDE3meOybfwCPn2L53DmmkyZq/37Y9xAAowLijxFLfaJDYJlXxFaPO9ev&#10;ceONH3Pu3Dm+4Po0m02GztHv95BRiEBgjKHb6WBGg7038pfEhNSaYIIJJvgtxW691Cfb1u428KxW&#10;pLQhNxZhSmIV0wQWXfbdpthcdKXDJH5FxVBN/qsdRbYqyctk4jzB/YssTZmeniYvAgaDAa2mJtAa&#10;NVimLEummglOOlIiCmNZE7MYY1gzbZy1zLYh27zBe+9f4HhumT/2DFF7yi8YW4dQvtpQrgQFEAYB&#10;FlDGoqMELXMoRn6JOwqh3IDNPtnrf8ydC+eJbr3PEWDgEojauLDLcgmJ3SQCso81+/3FkWsflNTK&#10;TVdNKWuvKF0NSIHx5EBUeXHURrvDYJen1Jjc8Nspx1UBqxXesQdKtT3ljYSlK7DWIkqfvhdIUEpi&#10;jPeYMU7inKOsvF+s0Ajh066tdQTlAGMMeaXcGQVdpJToSoI3Va5X7fLHOVTt6jj2ZhReqt0Khvr8&#10;+XfNQEKej+3JR6UPTok0a0VKx46QpkC99qdsbFziiO4QHDwIeh9JIhk4v9guqsSRUHUJ9nWJv/kf&#10;sbTR5uj1/5PZKODiY/8Zi4uLDG5f4datWxy88io//T9eJ5maobmxyWw0JHAFESNcOmA53IeemkKO&#10;rvpjFz4NzgoJzmErQ2ThpFccCk/wSlt5RFnrDZzDEGMMpvQKtEIkaK0YRvMorYiPf4GpTof9R79A&#10;a98+iplFrFDeMwdLh7Tq+xLI4J2f8vaLf86MDqAw6MeeYd8L38BIjXGG0Fi0Fdwl8Sqz7AoIwdr3&#10;vsfq97/PYgnNVhvlRlh8NWCAQnotRB7652GzrFyK9soLj5Wevh+k0ofZ2vn7qimGlK7gWmZRzQ7E&#10;CwCoMkVqTVSHcMNbHM7ustE4jjUW2doPskO7Tk0UBokYpzGvpgfph6do0ttjA/YGXUwBYPVG9boJ&#10;bPPsNP4+w/o0pvp8WeHPTy/UCCFo2AKEICoN1hps6dV9TiRIKUFrpJQEIvMEgxl4Y/0iABwjrcE5&#10;hhVxaIUfn9qhxBiDNKCkQug2zjkGeUCeZcwpn35bVIt/uVRVt/D9Jqg0NK7aXlb9LlW+H3XTX2D8&#10;cDtednyxvz1iZWWFZRPQbLaQ0Sx5kTMYNXHOsTBzGIoAo3IsjtRpAgGUlaZKWggT4qqftLalETYj&#10;0NTMR0Xu1uMygICkWPPnK6iqie5KQ1QAzpKVmjDwascsTYnCqt3Dm97za/2H9Dc2ECqmOTsL80+C&#10;FIxECxdpSrtOJCIsFi0UQ1Gdv6e+zcqdP+Oj/l0OtA4ydWyew/v2cfThU4iFBUgWwFoi2aS1ssrq&#10;9/9fLr75Jk8ES5jSjJ8v9Tge2p3KrS0F2U4Gf+w+UgAAIABJREFUqH4a5XELgMQa3DBjn7vKAlD0&#10;X6V4/VXevPYyjz/+OPrp34UgQAZzuDzDhKEfMgcZaO0H6eqcetMu/7bMc6+gVaoiInd2Bhn4cbYh&#10;dhq8F9LP18v5x2gtPEaJpw/r58pMNXQFTmMMDITnrLY7nBUOsAMIAihWYXkNXvu39D94n+6dyzyv&#10;JJthjH+6+P3rOp3TAHmJ3uWVltcBy2ek0Po40nRCak0wwQQT3K+oVowiMsgz/pt//PtTAeW3iqII&#10;txvTTjDBBPci1JrNjXV0GNNqtSjyEYN+n0YA7Xab/uYaYRBShF1KDMNgmpmFGQ6d/CIHDxykoe+C&#10;EPQaj9FutaHdqu5Jh8kyVDNAAiXKpxE5yHOI0tQrMUTfz0bDJqQ52Ufv8OG5D8ne+WuWlu5wtOtJ&#10;5zHpLfYahf9y2Ovo4T7lcIf9TW98XaVqRsoHlc4UZHnpy7xLiVAhUimU9KXd67SuoihxzqFxxHFM&#10;M0o8+VVo0jRDh7/ZU+SiKGi3WhDOsLp0m80//ec89cIL8PA3wYFWXUoL6aik1dRQtbcxO8u3v/1t&#10;1v/Z/06WpRw4eJBHnnsOssd58Y/+CLGUorRiMBgSRRFBkZPnObEQRHFMKiLSYcrRJMFaS2GMJ6cw&#10;VZUxi5KCINBYYzCFxZQl0jikFGipUEoxGA2x1uJQRFHE1Nwii4uLyCNP0+l04MgZ0AFUwWMhavLU&#10;p0mOzY5tSm91hasv/ikNM6Qc9dHAsWPHiLpdSpQndJwDs82Tyg4ZnD3LxffeoqUtiY4o8xxnQJR2&#10;Kx1p13mvg8NP6597RtVXhRD+vG4dwfafQFmS55kncZ3zx2c+hjD5jX2c/2IHtvtXUiqMKUnTFGMM&#10;2JIwCGiGbXQQsJn5qnClMZRliSGrzqVFIIhi3yeMCnHOESqFc95IHAebm6voQBPLgNKUFLny400Q&#10;k3S7iF5v67h29IXPqGP83NMiuH3rNnESMz01TZ4X3NhwxFGbw48+w8mTDzGcXYS5w1iqtNNth+UK&#10;ENHO8U2Nt7xr/79qc5zvwEEQ+E1ZSxTFYDYoV1e5c/FVbty4ib14luFwSKBiZmZmsI8vc+TwYcTx&#10;J9FolPSEjqw0U7I+pO5BFh/7MlNPJJw4cYKwM00QBojWDAiBlR2G+YhASJrzh3j0K19naXmd0eWP&#10;fDrvHlF7b0nMjmtVe4kNl2/w+g9u0766zumnnoKHXkCIiMq/n2ispnTeeN/66oyieu7oKBx/Xbnd&#10;46zFVfc5Ub0I4pepRTU+lqI28Pf/Pk76rGpbiDL3/68ilNrqFxl+ftHQllhKiIeQZYx++iJvv/02&#10;4voHKKWZCQJGoxGEv3mefL/ZT+wJJphgggk+EW7X6z0YWxd8wuxEKMBxaLrN0toG7XbrqeFw8MXE&#10;BjgXjCfvtUGk23o8fhaHP8EEv9VIYs36xgCtFYEKGBrrA4h4ilRIBvE8q1lGrhocPnyYh574GlNH&#10;j0JjHsoCut54t1VVravXL7UTqDDAFkNkEDCNweGQw3UaUoLe9Kuha3ehKFhZH3HlykfcufAOa2tr&#10;HCp77JubQRSVkXd9I4+VG59N2aGptFY2+O3V6Sel3OmVkgX+r3odvFaMKFNXfdzpHOZ2KUtlpWSR&#10;1RmqlVqtVhMEGBTWWvou8Gl0YYwUgizyvkzGWKyxiNIHDVr6YxBYgjBAociNwWysYa0jiqeYakX0&#10;Mx+cZNJP3muFWa2kMWLP9f/2hCycZWgMwjmsMdz86DwNbTke7iM4cpgijWg0E4JmNdVXuiKdFI1I&#10;c6vzAHEUc/jgfp/Cmt4m2LiKlg6t4Naw5MCBBYLGA/RXV1nu3SaOIggiTF5wd6OFUoowLFGBIlI9&#10;rLUYO6Q0Bmv8FRckSKVAhBjnKEqvjFmae4SpqSkWFg9y4MABOotHYaoDyXSl/vKeQRivXghIq1ff&#10;X0oSBKCKVX74l3/GzOptlFIU2ZDudJeFuelx3y9NSeAkBAGd+gT2NvnZW29w9/o1ut0uNhtS5Dmh&#10;lhRliQu2FXzYgb0p9Gp8OpXjwDmklP78VagJLuuqR3tZMhqOcM6TOP5f7Y7te3Ks/s5tmxN8fugl&#10;Pj0pMf5YktwH+bXSM6+8PIsqDZRKoSWFV0I10tIrtRSIQBNYh7UlNl+hyBytpIUxhoEVGGsoqM6j&#10;1Cip2BwtVUbiPu02wb9q570LjdWELkRV6acjNijLkqJcxVlFVvUPIyr2sXKVGg+3zrcnrKq9xZVX&#10;U7suhPBLDB8ftx4xahzAhAGbwSzNbpMHj3yBY8eOESyegkaDRuAVO44Q3/p6Y7W3lq6+3wm5+5N6&#10;HlgpzsYKQbGTQtiVNOvni2JLTyPL1Ct/equce+enrP34Ra9w7q/SDAKktIw2RmxsvMRo6l1Of7dB&#10;cvQBv2UJWD9uTNU7OnCSh5sLuKiNaDTG3lslEWmeokJQcYLJHIWDoDvDgcNH6F1RDEcpUbK3TIMd&#10;xvICnLPVua2ubzpEhCE3rnzA3duXmf7wCmfOnCE4+og/Tj21tR0VYGzguWjrkEKMySZVKzqlRCiF&#10;0PUZ3aV4En5cUrsjg7LAGIPAeuWi8sdb1Mo660m5js198Ym8mjdcfpcL757l+rsvMRgMaIocYQpK&#10;DfH8DKSfvSfWXjEhtSaYYIIJfstxz/T0Uzgnt0vG3F/boAG4IvtGOw4PxeE+vxJeTXx1XaVmW1Wm&#10;j9/xBBPcP9BK0GrEGJyv+qM0jWaLTCZsbG6S6jaHjj3Mwce+zPzx47BwzP+jTLySQoXgnJ8bCgi2&#10;BzlKYXKDVBohLQLHYPkW169fZ2rjGlEUc/fmZdIsZa2f0+v3kaM1ppWiG4XEUUBeVMH3dv8d8EqE&#10;zwR1yfPqfIx9Z/0fpfp42n1cOn18PHLH5/fupSa1apWNfz8YjAijCBs3cdKxUUbkecFQNlFK0pxe&#10;IEkSppsJYRghiiGbmz16q3foD/pIWxKKEKVKpJZEpqA0JWWRkhUpMvDpYIXYuaqv7W8GqZXKBnmR&#10;o/qbJEnCYiS4ff5t1l2DL7/wAq0TXwczBFWnb9WsZk7kCm6nmicfeYzmgQNgLdm5cyyvLKPSEZ2o&#10;y1Pf/nssHjgAC/tIr1zh6g/+iF6vh040QRASVUv/1uXYwvvZgEBJkFITRiF5njNMS6y1yGCWTmeK&#10;dvcwzWaTx7/1XYIgQDTmUFEMVVonTvjbo+4ONq+UR8ars6rHT4Hv2mq4yXBjmcMNTVEUBI0YrRTd&#10;VgjliGExJAq9aTNF7tOMtObGT16kf+cGrUgRUpKOBkglUWFEPhohdmlXtpZ0dpK2e8fuxaL6/hA4&#10;B1IptKoICOcqUksgK+UF1pCmIwLhPfd0Xe7uHmwRXrjPhpjbEypyagxXK1N23ldO+vtNjKuo+dfA&#10;OKSQCLmVujxWtTnIc69IqUnvVALGULgAsOyLAn8+jcBahzVlpTwUOBydVpOiKBj2Rr7vRIogCEEa&#10;jCkRVTqhwOHEVhppXQBBVOnMuJ3jZGh/MVJrvBT5CSqwddviiYfP8PiTzxHNzUH3hP+iaEKaQhSD&#10;g7TMfPrldtYpvPc5sHU4H9836p8HdaLaJ5Ja7p7vS+NQyoHJWD73Jtfef5OZ4SqdRkLS7FLkBTiJ&#10;1poyX6d/9RZXzr7Oo7NNaM37syFDyAt/oA5QU9BuUOgGSsGocISBQAJxGNMvvZhJB2JciNBZi9YB&#10;1u797nXb7tPtr3X7Ew2CksSNkHnG3fNv8NqdCxw8cYqDR4/SP/hVgkARVEOTHzf9FrZfGoNPp5XW&#10;+nREz0h+6gDkjC8aIYRAhSFb19W/puU6UkqadcqjGcBgAOff5c7tW1x+6yWcdYRlHyUMQewLlhhR&#10;Msgy9lYm5NeDCak1wQQTTPBbinumHp8opPqEfAm/fEsb+Kf/03/5MFde/3tpWtJoNFlbWyNo+JWv&#10;Oohz96zFTTDB/YuyGBFFmkFmKMoC2WiQlYZlCyrpcujRZ3n00UeJHv1S9R8N0n6fqNVAhHLsTSID&#10;f0eN7ypb4owliBPKLPUT2SAgDiRLN6/z4Xsv4RzMl0uUZUlOTCvQtGOFlBY1GtDvrY7TG2oS21Ur&#10;uaa28NjzvH53sO+3r2sVSDVAleOIs/545/gxDgrqKniuVm5Vr25naXgharOumFFh6BUpSmvs9H4W&#10;ZmZQc8dpNBrsP3GKJElQjcina+absLmJWblFfzBg6eolVlZW6C1doEgLFnREmLTR+Yg0TVFVkJqN&#10;g1c/HoZkezprnxUGJkLHTbTpkY+GTIc5DVVy99aHvPeXKzzYOEzYnUY1EpQSnhwCWL7JlfffJldN&#10;pg8e974uwOVrN5FRAzf9NMe/+AWiZ/8hSAWkxNEBolf+P5aXR+zXFxiMBqSqh5CS0DY9mVK2fFqn&#10;m8M5x0q/QRAEFDOLzMzOYk4+wr7Dh0iOPkAkIoLqPI6YwljDsDrDQgCqquIIhCIE5buTtVA6PGlR&#10;9eO4GPKdF57jxv/9U5wriZMpeoMeK1cvMvvYaaYiTZ4NvfJLCyhXWT93kQ9/9ioB0E4CoECECikl&#10;pXUg1TjoH5MLVb/cq5faLw6vvFJSja/RFqlVxfaVD0+WpiTaH38QRqD0vTGv2/bHbwCpJaT35hSu&#10;Co+tH6/GnnrS91c7rqLm+0tSVqSBMOBKBi7EGK/UtMYwECHOOkSj49NnOzN021MEU3PESYwMGkgp&#10;sZ0uxhjUqCDLchim5FmGSDOMMdy5dplC56j8LgCxGmClxNk+1hq0bOBwBLVXXG18bmsPJv/qXJ0m&#10;5seTWvH5K5yxHQTXgdPPc/BLz8Gx0wCsuy7W+HojOgnQhS8eGAYBWnplqnVm/LApq+MbEwFuJ+kx&#10;HrDHO636f338lSfVWIk1/q/qOVPRZLkBYwyRLMiWlzn/5ksMlm5yUA6JMFjrKMrUP5hcgBaW0KZc&#10;PvcGDx/fh3x0xrM9QkJYPSxNSeZCRBBSSn/mS+kJrfrshxLyzNAJq7KPm6vcvnaZbt5nutmkV+zt&#10;HhgvylTnSVZkc+29mCiDMTkUoKTEFSnD3g3OL33EtTdi5p69S7fbpbH/AGJmFlSlHJMxzpSgEi9U&#10;RSGEoqg936r9Bh+zqOLYeh7XxSWctTjrUMIr57AlGENb5SA1FAPYWCd97y3OX7iAvfQeg36fmBFJ&#10;kiBDSSlKNq0gT0cUOsASwG/Ic3A7JqTWBBNMMMF9g11piFp7nwMgW776nYYzT7TbDW6sbNLtzkNl&#10;kDxOtyGutrKzBPsEE9yPyPIcZQzGSqI4Zqgi1tfXyTuLnDp9mpPf/QegFE52EVJgBITT0T33Tf1e&#10;VVlBrkoX0GGIjhJqC1c1N89Xv/oVbkYpZ8+epSEjCiHRRY4rMmSVXmet8RPYe/DrllbWyjBXtWcn&#10;mV6ILfrrF8FY+bCt2Pt2mLBFWRbYaIHZ+XmmH/0qR44fhwOPVRvYVeJJRhDPo+b20wE6j56BlRWW&#10;Lr7LpUuX2bjxNkUvZ16VtFttBvnnH/j/PDSbTQaDPgq/kj8aDGm123RVwc1z7zD84Z/x5JNPoo/G&#10;EIZ+JR5g6QoX3noZNX+C6IEnwAnWrl3j2kqPh574EkePnSB68EFMlNDvF3RIuXPzJoP+OqYYQVZg&#10;R5vE823v45Q5iqLAlRKlNIE8hNKKB5/9Os1Wm+LIEYLZWZj15EUxvvyeLJSESOmDUQNjzxlV2VoJ&#10;52NaV8dkVfScGogUMDNNt9ul8+gpXnn1FXp2QF7knHvzJzzfCeGBWUINFAacxX7wKm+8+CJitEkQ&#10;BFgLYRTS6kwxSkcMR0PCMGArga8ms2p8Vv1iN7nLPe8dIJWGsVILnyLENiLcWtJ0hBASJRVaB5+s&#10;1HLOB92/AaSW3DlcUIekNeluxsNFlXa46wQJISjygmHpK8GttQ8w1Z0injtIo9nk6COniKKIqDUF&#10;rZb3ZlPKK4icg3C/31BN0uSpVwQWme8ny9cZDAb0ls5z88YN0ltvMRwO6WK8T9SYvCp82qJxlY2U&#10;T+dy0n9vd3JCvyJqQqtS8QjYd+IJ6B4E6elfhW+ewjcjED7bT0lfBdVS4MoSFwSIj7XZ3jXOippE&#10;qb2jdlUr/ASlVt3QMenjwDkJrmCwvszqtQ+JnCW3Kww3SwLZptloIJGMRn0yMSBMAlY3rnPtxvsc&#10;fex50FWynZJoC9ZYtmXk+nthW5cvDDQUfoAoB7h+n+XXf8Ta9QvMCUM+3ISg9fNP+afhnizNLQUl&#10;+HTEVqNBaQwbG6tgLO1GA1mOyFZSXv9X/xuzs7MsHj3O4cOH6ew/iuh2YWoeoRQUpReX6m5tf+vP&#10;Z/X3x7mCbV8cK43DWoeq+uv2lOOyLNHLV+ivr7N+9UOuXbuOvfEBo9GIlusTNjQzjYhBv0c6giiO&#10;CETIaDQgD2PvAVp+3qTWvfOICak1wQQTTPDbjl84Vtyda+9XQv+7f/L7najsf/PwgX0sLS3RnN3P&#10;8sYGc3GdfugnM6WsPRp2KjQmmOB+hNSKPC9wQQMZhORIks40Bx77AiefeQaacwAMpQ9E6jl4gJ9w&#10;hqbnA1QhqV1cBUCg0IFkVEjCwDva9QYZM9E0cv88B5/RXHdd3E//CIUg0L6yWSgMzlmcEzghMGMF&#10;VH3f10FLHdDuzVtrM6rJK7+9wNZVDCvF1rj6od9PvGugynVWHY3e8brlsVWTWtXKf52mWAVbt0aS&#10;A/uPcer0lznw4AlPZgmBrYLJfulj+0BWGTdyVxH3hobGLPsOHWfh0bvcePsQFy5coL/0NpsDQyuo&#10;21cHc/64S/GbMXWWJociQwlBHMeIbEhZlCiRMRUr7nz4Fj+68SF65mWOHD5CQsaNGzfIly4iB+tE&#10;p78Bc8cg6LJm7nDw1NM8/NQXoDUNaUoBRK0AlgfcuHaZIN2koS2uHBFIy8jMU5qSkewQxiF68REO&#10;Hz5M89hzTM3OwLSv1hfUyjo8qRZUHi4obwC9PZTW+OuFhOY4iiu9R5TwVcPqrW1ZRSowOeL5bzG9&#10;3OfW5SsEcUK+epPX/vxf0j16lZNnzkAe8MEbb7Dx0fehP2A6VpQmpywKnCxxgfJkBoBU3iMHthFA&#10;Y7OkesefyXX8ODKr3r6rPLWoKpVut8IS9fuiYDQc+op/UDF/bsd23fifvUrr4yiNv2l0qnJ5eXU/&#10;D6r8uExX6caiqmZKTWrVHlD+tWf8GLeRzNFoJDQe+BJHjh8nOv01up0um3lBrjWqYhl237W90p8q&#10;KUOfylkZc9f90XQWCYTgAP8/e2/ybNlx3/l9MvNMd35TvbHmeQBQAIiBBEhBFCm0WpKjW6GOcCvC&#10;jrbD4Q4vvLH/AG/dG0d45YUX9s4LO9zhttWypKZoiRQIEgCJGVVAFaoKNb5XVW+60xkz04s85773&#10;bhUIigWxQPJ+I1AH9757zz1jnsxvfr/f30ssGwOXXufSpUtsXHqX2xsbzAt3jJXpY7EoE2OtU5Ra&#10;LHn5i6nn2qOqOmDlyh4n6X4RiF3/LB46Ds0ZLD55kbvIKRxHF3gwil7SpULTZARSkaOwe66yEtXF&#10;VU4+6PL5UB0PVWqgVJUlNXb5yzF7my3/z/cgFxJMgcljaiJz1U0DjyQpSLBYVaAQFBFEylCrSfyh&#10;5v72LRZ9hQS2cOewKQ06EohcOxJXQKENHRs7Fq/YxLcW4gFsbNC7d5fLn15mcPE1/HSbTluxvr4O&#10;nUcjtXYmW2xJEopyWd6rpqDX61ELPZbmZ9FZwvZ2FyVhod1mWvcx8TbxR9e48hFkrTlmZmYIV846&#10;kv7ci6AUYahBSQLZAmvR2mXE+bsLmdjyH7tz/BG2lHMW7hpIB2yurXHzs6usra2x1L/K9vY2w407&#10;FFozHQyZ64T41qcoCtZ796jX60TWJ44HSGC+2aHAZ7DZfzir9pjx1XgyTzDBBBNM8KuHgXbbZ6Gh&#10;Tvb7m1+7dvkWzVYLY6HTmUYkbhAyHhy6k33z+DvGE0zwuBDUahTGYP2Q1EIsAg4dPsTRr70EC8to&#10;qxCInWpNJbRxdgz8cqZ/NFK1e6ZaA9/DWDeoaDXC0WytmDnE07+3wPULf06SJORlYKvvg+cprHBF&#10;trMR+VKRROP2kkcNjN9LkleDnM8frFVT2JXSs8pmqei+0mb4OTavKsMqlc6msfLky5w+fZrGk6W9&#10;02tgk4TUWsJAEHh71QK6rBIlRZUGUh5/5SGWZ9nfahMsX+HuG5YrV67QpOs+VWYKFmW2Vl7aEeVj&#10;Vrts3fqMhYV56qJBkiTUojrWGIZ5TrPZYphtI7pdettbXF27jEj7bG9vMxfBUrPBzAvfhWAGMExP&#10;TTN94Ouu2qAxrK+uks5OMzMdoONt7lz/lLnBEM/3kUIxPT2NnjrPbKtFsP8QiwuLsHwK2WhCraxW&#10;SDnILgPMo1yVA+YMEBir3N3hsYf0rWyHFOvOP5UNQRfk/j485aFrDRQQeWXpees5e2lrhZPf/EPu&#10;bv070jwn37xGt++xdvsun/3sB1BEpGnKvug+LQEN6a7AxBPoNKarTWnfC/Zos8QDz7svh9R6kFYY&#10;W9pyuCwFSDlSbpV0lnNhGQtFTp6lGKkxUmKs3UNq7WylW4OwZmSRepyQVRxCdV+PIsyqQblr19SI&#10;OyiVXMYFbN/OMxYWFjh67iUOHj8Oh5+BIMDIBkWRUwt2lJoWMKYM0rcuM8vz9irOq+Ory6UnyhbI&#10;yeXgyAucmD+LOf403W6PD//8fwfAH/lUq+zRql2rbIYVGV+SeKWKLiq+6BzsNpNVx2Zni7vb27Sn&#10;ptwvyJ3PCZsj8aHogS7KTDrtgtTrdYqS1Hqg2uEvsDXuCw8PmB+9U7bfhcEdZyWcqirOkELSajXR&#10;hSZNE2r1GoFqkWUZRhuCICDXCevr6zTnT5GmKbI8fpk2eCURrpD4/s5zI5BAkUA2gO1rEMdsXHiX&#10;K1eusHHvPlprpkVCKxD4vk+zWbXuvzxG7b8YPZmxQmCQ7jkjJdZahsMhw+GQRhQyNTVFniVsbGzg&#10;h2VVXuVjjcX2etzb3ia7ccdZjt94g0ajQWPuAPvm5mjNLhM0m6iwhSoLHoyOe0VmWQDtzkEes72+&#10;zt1b11m/f5+0v0WcxKTDPkmS0IjvE/g+9UBjpCUvMuIsxfiFK6BSC0mtIZCSZqdNkXoMBn2EDqgH&#10;Pvljth8+rJsxIbUmmGCCCX5TISRYg/Q8TF64UMhGA50XLljWgB3mkA2/Ufc4HLaa5HmGEJJhHBNU&#10;fc6RjahciPFO/gQT/PYhK6zLCxE+SZwQLc9z+unnYeUw5Dm2JvcMS6ouuCdSx2eNMu72BrrvJpuU&#10;eHDQVfh1VFDn5D//V/z0z/+cPL9JHMdMd5oMBgOyLCeKaqOZ9tFQueyEy10z6Y+0/8mQMAwIggiw&#10;pMOENE0JhCKMQvcrQiBFNbdfHQF3XLR2bRJlLpAdbZ91nX1jKYqC1LhcmEwEBEHA3a2YU6dOc+Zf&#10;/Odu70RQ7qWHqLVcgPmuozgaB5ZVzKrBccWmDKw7zkHnIHNPH2S+ZtgUP2D74vdot9s0bZ80STFe&#10;kzAISGSDNMuoPeZO/XJLwvA+w3J/t8tqa1pJ4gKWmoq8KDCrl6nnDeamp2jEQ6xRzDansfUZEgFh&#10;EjPdaQEbDC5f4ObVS6RpylN/tACZgI1PyW69Tz+aR0jBYN+LfOs732Fp/juOSY3cQDORVTB3gYeH&#10;qZR2wmXaxJ6HEBCUpGJFfsoy/330vMnuu9ryn70Jhaa7doXLly8zbCzyzVdeoXPoGUgShrVFtw6v&#10;6aqJ1uYRx2c4dH6VixcvUtfXqNcD2t0NAhOQ6A5eHtNoumtPx04B5EmFF6jSHutCv7U17BRCqMit&#10;ylb1ZT33fj6dUNkfgyAEYzGWkohxf5GAJywYTaNeQ6Rufa1WZ5TB5X5FUujCib2MJR728ZXkAbvZ&#10;rxjCuDiDovSRZaVCK7DuvmpYQ5qkhCokCEK2TUSRFwxqbaSUzJ57mSeefx5WTgCQW4XV4ElT1hMw&#10;FDrHw4IQ2F4PXRSITNPr9ZjWd6FWg6SPThLU0izMzLrrCbCijcGACAELfgPdqKGOLTAl4eWlA9z+&#10;6CNufvBDNjc3mTY+QRBQEwKtCwLf0uv1EPUmtVqNrThDa41fb7hctC+wb4k9FvLS2rhLqnfv9jXa&#10;c21E6OEZTUcqQIAcuiCr1euk9+9x6cInPPHUeeTRJ8BohtKprZq71r0XO88NY6HQTm1VfSrRkKY5&#10;jfqYvdvu/Z80TWjUo51nYBhRazSxKHrDPvPGBfhbpfFQ+BaEkXjWI1B17t3r8uI3vl0q2wSzpVrR&#10;H2YuW8srSUOdYOMYsfYBazdvkl9+jX6/T7x+BwV0ROQOi7XUfMnGIH3Qmv5LQJXka2XPtAiwlp2q&#10;iM427JXkU2E1RZIhrCWqN9DUnJWwfPyHUoBUhKIAW5DdvUwmoPjsA7pSoITLzJNCIhBkM4vl4bau&#10;TSqrmkqrsUDc3QB2nBZ1m1OnrCYsoOELIKco3H1nPXcfFlJSaEC4+1Nr949fgOd5eBKwY1bUx4A9&#10;qtXyIT8htSaYYIIJfm3xBeSSdTM3oedjpMJqQ7/XQwKB8qnrnP/mv/rTdhimfxLHsbOwCIHneQRB&#10;sDv8ZM+vTYyHE0wAGoEKQrZSQxA2WTp6BuYPuuymcKdceHW3eA8opfzRmvZ8sLTZSVM6EwuD1gZC&#10;p8AyxiKUgOYCy+de4OMf3cdvN0mKPpkR4EXkVmIqpZYdqx64l6P+pTHbmSLLMpLYBT4HYY16o42x&#10;kqJwqhFrLcbI0hZZ0UwSIaBVHqPcipGKwlpLYQ3CGNI0ZmqqQzJMscpjYHxSrVg58xxnXnwRvBl3&#10;0MqA3krlVv1KdXTH9TVVVk85xifPXSHKsu9OtHKG89+e5q5e4/r163gmRSmJLVI0LohaKh/04yW1&#10;AuuOeyyctikr7eFVoH7S30YIwdJsmyRJGA4HBEFAYWB6egY5GxEnEJUXmrn4Dn/97/5v7m1s82d/&#10;9mdgBnB/nTuXP6QpMnrUOHXiFPte+c9x22jIAAAgAElEQVRgZT/YmhtkK4sQikC485nturIsFoNG&#10;oSiFMRQasszQLO0rkZXulkg2SNfX6V97k3v379G/+Ddsb20T+FBozT15k9vTiuX5RfB9gsw5SDUh&#10;wouQeODDwWdf5mY3p7f6Q3zfZ8oXDHpb1JWlE/l0BwOUkg+4Z8brqFT3ybjbcPxzj4pqfeNVQatr&#10;W1T2ZCo9yNgGGKctqkgQIZ02dPf9LUriGOsCy74K9sOq2qEesc8j4x8AQQHNeosktgz6GZvRDBkZ&#10;/uIhvvbiCzSe/KfgeRRJH6WUyw3CKaWMLfBMTHZ3jd7aLfq9PsX6Or1ej+1797izeocD/lWklCQo&#10;6rUazYXDNFst8pkFZqanUdNH6Bw8AN488TCmVvNRvqSIDVII5MIiywuLLB9Z4KdvvUX36pvcHQzY&#10;R06n08E3MX7gMxz2UFZTq7fK+zBxWV+PePhuX36XpY6iXnvCkcs5kCZkn33E3bt3uf3Wj8iyjO5W&#10;iuqucmJmCW9uDs9zSrcHCICx4HHpDuZoYsUCeWVtHCe0HoJm3ZEiBsgKCJHU5hc5dvocb77xBqE/&#10;jTGaQpdkvHEVVIUAKTyOHzuNmt7ntsRaAkoio2zv0zgGLKHUFHnO9QsXee+9d1nufYwFOqNCA1W2&#10;WWlvldE/5DB/PkZuzYrsFg9dMnZ/V8qznedh9bFSUV2u1y+/Kq1BGIkSGmGdDkwIQbL26Yhgr8hO&#10;W2XmAc2ywVXl88Ars+Okrfob5Tksz3ulnNS2Orc7itG9G6r3/v0xIagUtXan7zAhtSaYYIIJfm0x&#10;/tDZ+/RRvo8uCuJy0CkBT0oatRr9wYA68PJTx78x/PSnL3ueT1GWZO/fX8ViKfskI9vPr67q0wQT&#10;fPVhLHhByLAHM4vzHDn3LMwsuSRrpUbkyk51qZIEKTugaTmDK0ZZUuxd2gSGKcMbH1MUBZ35BZjq&#10;UPOa7lZvL7P07DSX33sDISXDfo/UQBQEFNaOOvFVFT9px0bnjwixPqAZBKQiJMtzchRKBgyMot/v&#10;MRAQ1SLC6Q71egMV+BhjSLOMvMhJ7qwjpUR4AUoplOdUW1KngHWdcKmw0kd4Id2BZH56jqe++Soc&#10;OkSsqowXt0f+SEqalXtZmbXKKlAlyVd1yYeJxvMUoe+Oea7LFdXnaR+cof3CK3y28Vdk66s0wiaB&#10;yTFFSqEsUeg/bqHLqIpapZytsr4qu3iRJwwGA/bvm8F6glS792PjUZteQGTrRBi4+QGX336b259+&#10;iDfc4tiR47Tm58DkkMfcun4NX0IazDB35EmCgyfogfsuUOQZxhpC6aGUIrIWrTXS93AmU4nFYIyz&#10;1yqliGoS4lXo9RjcusHq6ir9e9fZ2tzCX7/AcDjkYD1G5z2kFxFEAd085don7xMsHWPuqafwpAUt&#10;SGSAQpDjTl9zdoXD577Grdt/w/r6BrNKE0pBaFLqnmIj1i58nfHBaIXquqkGmXufq1VQ/ZfHC43f&#10;j+X2WKfWkUqW1d92f0LgNCIWtEvPE6JUhlaKnd1rFBKXraOxpkA+eunTR0avzATKpbuRPOOu51ZZ&#10;oCEwHtkwwUSzSN+SNWZ54sUnaP/uqzQaDe5onxowG9XRukDlqwCItYvcu3gRbl+i1+ujez3i4ZCi&#10;3wcEbRnS1AbprSGsBF1Hdze5P0i4nWUMUw+pJPuWD7Fv3z5YPsaB/Qfg8CkIQzwvBM9zE4UY1MnT&#10;PHP4CLdeb/Phhx8yuK/Z6CaseDlhvY1XbKPjhIbXoGYkMrVEQjwyOXrn8tu8m91n/urH1Ot1UIZu&#10;t8vWrY/Y3NxithgSCYEfdujevowZ9kC3Rio/jLtjrFCOEK1IrYr00ClSCEIBJBla+NQDv/r2A1M0&#10;oyqJlQITMNaQFdLVLdAeRCGzz7xM+9Ymd699hDGGMIxotVr41jqFVZYgleL5p1+G+SPOrm4NUpSq&#10;oXL2wqs1S9ddgt9xiY2bG5usqIIoCPB1aV8ttzApSf+8nO6o6fjRTsAXoGqXNbtsgtXmA/7o+TGy&#10;QOz+M56sSCmn0ZbGjgpnALSCsv3fNUllrUWUqj5R9jfUWNXNanJrqKp2r5pEK6v7liSjqYj0ksTK&#10;lFNnZeVrZR4vhZTnxR7V7ITUmmCCCSb4jcDDyS2duYeQQhBGEXkSY40hi2MEcHwK1i69+6/kMPb3&#10;7dvHYKtLu9Wing2p1WoURVn1sJzR+bIHxRNM8OsMY1wGjwibLB06jr90GKQiNYrA83fuEvuLKXqq&#10;BJaRgkQPuPzWj1l774cYY+gsr3D27Fm848+48nD1eajD7IHD3Lx5E1+70t0u/FhiqsHF2NKIvTPE&#10;vyykDBgOUmzQpNlos2l87q73yKb2sXj8KCePnHBBszMzNNstiFxeU5ol5FlGs3ufOzdvcvXaZ2xu&#10;bRFi8DwPq9dJ05SFVovucIhRdTIr0EGLI2efJjz6ZKlOcfhlW6MoKgdxhasalmqXd1aPFAQKTr/A&#10;8s0uyeufYIQijCRJHBNGkbNNfkXwefREu91GKWdZMdqQCpcns6Xr/OzKXWb/4n8jDAO6n7zOxuYm&#10;OsvpKMWRkyeg4cxJptdl694qSkma0/uZ27+fHlBYKGyBJz0C312xCpcVpxAo3wdj0UmC1hlhvT5K&#10;yF7dusXqnVVab/01/X6P3sYGg+GAMO+iPEVdDGhGgqIomJ2bpZemLhOn2aa7vsH7b7zGt1s1OHIM&#10;treR886Gs3O/WZZPnWJm8Crf//7fMFj/mHanjUgEWZoSRA2XSVM+36r7oYpGquz2cpcdFnYP4vfa&#10;W39Z2PErd+yltRYhJFIpkGrXn6vnvXEj3CJ3tiMpXVaScmTiXqWWs0bpIsdqjfwKPMKLsQMYmGLP&#10;63ggUKrOdhIyNzfH86/+M+bOPYEJptFool3CIqkUfPoBFz54n/TTnxEPhwx6fTzfo+H7SCmJohBr&#10;oS5cpcgijFBKUaQeRaFZWFjg2NFj+K0FTJ7z45++y9WrV0k/ucCtVotsap6XXnqJ+vmnAchNCyFA&#10;x0OCeoMDr7xKcOAEl/7637J19y73Ni+zb1+LqXaLwWBAnmQopWiUivhHNXDNNyFZv8711ZuAI0GM&#10;MUizRVNAqFKXZedF9Ho9bl+7xOHZDqLhJmQwuSOiSjJrJxC+elD0XOOS9mF7G1WfAtkC2STv9fA7&#10;s+5j5bW0UyWxPCe468z3nNqL3HPqoMVjnHr+29xqtlhbXWN7fYN7WzE1KQnDFu1DZ1hZWcY//hTU&#10;67A7cU9YR3KVZUQMLnNNeB7LyyvMzs7h9+/xOPqoX+Cb+MJPjr/rnjEWYUWpxLIY4/rhFhCmihGo&#10;bI/l90eZlD8f1f23o0iVe17vTbrcUTh/2UrVXxZZnrvLV0iEFEghJ6TWBBNMMMFvKqSUKKUweU6e&#10;uFkphcsQEcB/+19+41Szbr821VxBS0mWbzJIMpqBReiYnGqmSZXfLe1LqIf93AQT/HbBGHSeU29P&#10;s//oSZfFIqCwPpId+9uoZHw1Ez6yiZV/rlZXLkdjvTtX+eyDN8k+fRvP8+iufcq03uLAwkHX2VeO&#10;TDh4/AQXr1xjShiEdMRCFIbk+V7FSZUNZMYC5H9ZiKBOGNTYLjziYY6eW+LEmWeoHTpFo9GgfvZ8&#10;uUOleUUZQBBinPUmiVk6K1lKU7avXuPKe2+40uK2R9Ru0x3eI001XjukG8fMHzvGytPPg6qRDfuU&#10;ee1jQdi/OJTFEQPJLQhDWtKHIsOygLGg/FmOPvdtPrn0d2x1uyyoIcYa6j4kZRGNx4lYOtthRY74&#10;Nin/4q6k+/0Uz69xMw9QtRbBwkkWFhaJbIPr16+z9dMfgoCZ7scsTk1xV0QM+l00ITSmYdDlxp11&#10;lAAlBEExgMBSKwzWWnxKz2Z5oWdojAKLAQyejFF1UNu3MNc3kJffYvv2bbybnzLV67NBjLWWBtCS&#10;Ct93thprDEYbenFGEDUZFhF5USDrPlif+3dW+fBnb3Nu/gXwK82SQZR3TjqMCdttoidf5vCWYe17&#10;dxkkAftlQZwk0GhQWIsWe8mqSlkxrtDaIYP3fu6RlVpfNAq2IKRwJJV6yDPXGkdK5C6SX0iBNRbl&#10;qdG6q32rLIu6KFyW3VdgYFopQKpCDEE1SC9tif1aE2MMYv8Jjr3wAuq8KwgRFwalPKYFaKPJrr7O&#10;hx98iL78A9IkJepvQJ5Rj6ax1hJnjvxrCgtSoPM+1lq2onnytGA7XGTx0CLzT34H/9wTgIcEXjr5&#10;JFd+8EMuvPFXBKFm+8ZN3vx/L3PwxnssLy8Tnv+284fX24Al1RHzR8+z8KcdXv/BD0jeG7Laz/Gl&#10;Jqx3yIcpRZ4h/cgRD494DqZrljiOEdYpJD2hQIH0PYQQKN0nSVNM7hNIw5WP3ufwqeO0Zin9hK49&#10;NiNFkYOyhZP/mD7r777H9Q/f5Pr168j6NGdOn2b5zHPUDx7cCYOqqtKOb6DOy6qd5bUbtUiGMVHQ&#10;Zvbpl5g9cZKb166xce2SK3QhJVNTUyycfJJgZT8ELQASXFVBCRgPUgS+t7O9/dzS8D2ig6dYOHKD&#10;5MPrGGMIRBXcX2WEVdV5vxyJ7Y6DoYI7AqrcsmoO2IyUwntPeEDPraeqMlmuz5STyLkKwFoMXmmv&#10;U2WhA0dee2ZY/o4otVx7bY+eGtvvUfxAmQVWVhetqopWtPmIDh+zV+5kCn41EIQ7BnJRxg9MSK0J&#10;Jphggl9bjPeK9762xmCsGyRbXINfr9UZxu5huNyU30TEK6mZJhmmTDfbaK1Zaodsbm6B5wZNuhwE&#10;e2Xnc4IJJnCdRastQb0Di/sx1qfIC2wIqd1Nau29P7PyNvXKMUE+LvmoSLDuGmHaZT7S1GsBl7oD&#10;1m9eY3p7i2anTS5cPlFzeYUgDLGJxvMlVhdIGe4EpY96oZWtqbQ9ikfTCmwbC0LQDyI6nQ5Hn/0m&#10;8888A41FSBLwpoEdJYwgLwfX5f6FHecnqRk655Z45vQ5zt64wc2f/AUff/wxwSAmqtUopIcWHqee&#10;eAamF8iJEK1oJ4JsfMPGSYfPFcQU2DxD3L5A0u+DComWFqG+QDzMaNQ6hMsd5g6d5t6FCyTphlNC&#10;FAk2G5YDtseHRLn2WZbHs8rYGimA6m36/T5iZokXv/ky/pmXIYpY8ac5s73Njb/4n7hx4wadToc0&#10;zVB5zkKrxt179zh0/ToCzbVr12iHTu11t7sGa9fw5p52JEsSANb58TyFUAKFImeTNE1Jb77LnTur&#10;iAs/Y2tri+l4CAIavW3SJMFrh4iSMBNC7kyVCIORltb0ArmV1OuhqyJWGDqNFk0juH/xI7aW32Dq&#10;uefKvB+DLNUbYavllIy1fZx56VWyTz7gypUrLNYNUoWk2uXSReVzzYzIrb3KrNFy7P6plFqPPLUz&#10;tt7xpYsPchNTn09qSUxRIHBKLWOMs1buHZeOflDrwrUP4hEZlS8DZXXAsAyq9ktpaVoO6jeiNsvL&#10;S5z43T9BHToEtg5aEwbOHqXufcBHb75J9+KPGA6HzKd3Ic/JC83s7CyZajM7O4tszLgqsetX2Nza&#10;RACNZpMtBP1Bn2hqgaee/ha187/vtstoSFPoLHD0d36f+O4nDIcDlgMPE/e5/NrfcrteY+pOl3PP&#10;fg2WnnDbr6bdOesc5Ot/8B9zW8W8/fY7rG+ssbDQJAhdcHxhUndOHzGrPNm+hS4KWuwj8iVGu/Of&#10;Kk2WZSxMNwBBXkAYRdy4dwezehN5sOzHORffjhKnWrHOwVg2f/Q9fvbWW/jbN5iWkrg35Pq794jj&#10;hCeX/3jUvo/bEUdXqgSsQefaFWIATFBzai1PYqZbLHQOsP/EGZcJZg0UBdT3gZT0icpNLMocKkf/&#10;WOnthM8D9XrNXeftOZYOn+TOp69TpCl6LPNwZMPjy+nHmlEW1cNJo9Hzt2xfdPncHSe3xmGrI1mq&#10;r/a6nx15I6zA86oMucomuJfUsnqMvBtvb0YFU/aSkiNSa9RxGI8d+Qq0HYAUcpSlpY3GGDMhtSaY&#10;YIIJflPRrNUZlASWwj2a+vGQhekZ/vt/829k/sn/8K1mo9nYlB65MCglGA4T4q1tsm4XO7OX1JK/&#10;oI1qggl+G6Bwge0CIApd9aCy0tuoFDy7/qe8j6okj07uOtehV2YilRlRmPI+U4bZmkQWQ1SmUSLk&#10;3tod9KfX+drKYYznKs3TiFhamidf/ym1Wo28KEBnCFt1uqsZ1r0zweoRDTBZPSRNU6YOH+DZl78J&#10;R55z65ctZKvFRuzG4r7n+B/fumBXaX2w0FUuZsUvnNsvsJrwwEmODW/TmZ5j7aPX6PX6DNKMxaUl&#10;Vg4fA+GTG/AUBKPtrzrZ1eCq7Oz/fG4LbMHG3Ttsvv7XfPzxx3hS8/wLL9D6g/M0GwFb1k0ELJ16&#10;hs/ubDO8donAD8jibUJPljaYx4e+coHPLe2qXNVMH9jJ1krlFIMkZ/HAGfwzL8DUCWyeMzA+0VyT&#10;lW/9p7z/l3+Jf/kyUVRjvqkpioQr7/89f3ftXVYWZoivfsq8WCUIArq6zr3332Jq4ev4U1PohnIK&#10;CjMEa/HXrjK8fRv53htsr62Rrn9GUwgKaZgtCrbKAch6rY7f7OAV2yilCEqLZKGhKAoy7WG0JpA1&#10;0jQhVCme59HO7hOGAXVSeoMe777zDq/MzZKdnnXFTao7S2gocjKvhWxPcfq5b7NZRKSrb+P5Plr4&#10;5DZHj0iqkVarXFaKjorc2nvlfGn2m+r6HCOgdmd7CSHLCqE7A8+9g0+XX1YRYCBQUu58avfo3zoV&#10;pzGGstDjY0W9KMplGehdtk8btVIZfugAT736KvnyUwxMRkOEIMEbDOlubpL/4H/B3LjB7PYtmklK&#10;ENRphSE3xCzrSciJf/JfMHf8GEwtuB+8+RoXfvYzVi/+kDiOeaoZUcdn2JqjNrVA7HloIMHDC0Km&#10;dAZexGaaMEwTlpVFG0OjP2AujLj3o7/lowvv0vj2f8Kh8+expaM18Fvgw8pz32Io6gze2WA7TQk9&#10;S1EL6AuBlNB4xIhS39MoaakbidAFWSKcYiuqY6zHxmCLPM8RWlIYjaXg6uVLHDy9hd9qlQranaRU&#10;U/6HzkAbPnvvdbauX+Z4bUC9Xmc77RH3Erav+nB5Cc7tr7Zk9P29KAP/g4jCuOZSeNDPPQIfhjZA&#10;iIBO2HQTEcaALOjlNawx5DXXoteQGAwh2k2KyMogqUvFm4c2oArBvvkVus1p+oM1jKzsdG7LQuva&#10;x7p2y4GceaTjP8rKKieHlN2r1KrILjOmFKuu822/Ua7J7Pl7RY6pcntDU72ulu534syRu5USzVZK&#10;L8psSjmuJNuLMC+rG8oyG7HMtjNeXn6v3J/yxAal/1CVvsX0MRs28mLHriwAqSb2wwkmmGCCX1tU&#10;Qyqzu9fKzkOsCogX4CoD5QUFlvXNDbJhfK7Van2jyAvCKMDzPPLBBtL3MMYwvzDP9cdftXeCCb6y&#10;kFKipCLVYjTrWQkqHkp3iJ/fC3zgrysrLC4ucvvjHGM07Wab4XDI5uYmGEO+63f2LSxw450CTykM&#10;opyl/cftdd4Ugue/9Tscfe470GqBcrZK6XJ9qbuXzh7m8qxd57N8s9pC6TntVqAa7o0T55k7cZ6O&#10;l/L666/THaY8efAo1BuwvQ1zCyTwQPW6fzCGXT5496eID19nWimKTHDpjR8RLrzB08+/gCc9cgMc&#10;P4O88Cn5pwX1ZoNskNGa6jBIH3NS/Bgq5V8VZL6VK6YPHOfJb/1TaC26QHHfR7q8cMLlJU4/eY6N&#10;y4IkSYh1gTWWqekOGxubDLrr1Go1RC7RWtOWORfe+nvm64c4sP8At5YOkKYJ0Z1r3L17l/rVT+j3&#10;+tTzLlIpajrDCoFBoJQgKqvTJb6PEAI/CF3WV5KRFwXCgFIeftDAr9fRRlGTNfJ4gC4KIl+RZRk6&#10;6xMGIZvXP+HyGwFzB0/QaLeh0EjPd8Fovg8E9IYp00++yMFUsfkXHxEQEATuGYeubDjlcavshw+M&#10;zsdp0V88Pefn4wsUG9bZalyI926Tk2V3BURrDcKyt/rhyJK0d3utNWDNw9unXzEExUPfT4Qb7H/t&#10;j/4lTDs1kCPjcmTgU1y6zWvf+w8c6b/LcHOTsBFRr9cpckjTFDm9wokzZ5h74RVAkBjwPPAOPcWK&#10;msEfXOPKlSvcX19HCEG70x5Vq7VmlwAzzyAMaTYb9Lpd+v1NlpYWqXkhW1ubRJ19bG/c5e73f0Dj&#10;3ib+S39KsxQJAqh9Bzjx8hS30s94++23aRZDpjpT1K1Caw3pw/f/F0WofFAWT3tkWUaaGqIwQikP&#10;5VmUjAiCCGl8kjhhXzNkc/UGhzbXIJLg1x++YmOdtd4YOu02082QLEsRpT2wLyTdm7don/uCDdQa&#10;pEIKKLQh0ZLId9e1tuCJ8sqUNcA6SWQAkecytHZaV0dqFUWO77lWXwABimEyhJrnjqcnqR88wNT+&#10;Q9zpDdGJI4W8KjBd/2OxuI96N400XeWyCoCvJqP23sXVfS4r+2P1elyxNVbg4kvTV31VQrVwfTDP&#10;8/A9Hz/wJ6TWBBNMMMGvK0T12B/PyCkXOqxjs5xM+GQa9pV1X44Azw7+7g+yYvokAvzhDXzAKKeA&#10;2Gaa7XS3Ot6RY6naW01tggkeJ6rBqBybwawUSe2pWe6v30drTRiGSAqU8gg9S57lxMIVzbZegECQ&#10;aad68DxBEATksSusIE3iAnftAKUUNZEjpWSzmCLVmv2HjkIQIbAYLA1j3MCy6kQLlw1S3TWdSmHk&#10;B1ht3IyoEC4D1wK6JHfkIsncOTaDeYIgoOEr8DzsjXdh/QzF/iUA6l4LGU1jTI0iD6gFkCQJtsyc&#10;qO7byt7jm1IhVr6u7FdxSUqlZQl0L9uk0+5gt24QhRG536bX6xHXl8jznLmv/2va58/DzBxJkuAJ&#10;D88rLRYYot2dfcEDgRfTeg2AbbWAAgbCQ1tN23f75b/wrzkqniV58z/QnD4PUQRqxzxiK0UW1XVQ&#10;Lkf2jbFBo3DHoxiN8QuKIsEf3GZmYQEjZ+h2u4h3fginV2i2DrnP1ZrMPPcct9/8X+mbhBlvFttn&#10;d/mqxwKp1wjDkGHh0Wg28Pt9tre28dtTGGO5adu8fPabhHOLoEKwMVjwvLJqmNBIX3Co02JtbY2r&#10;6izz8wuIZ1/hicVFxPplbt+5w+r7DSyWI+YaNc+j+/b/yYV3BBI3KM6BclhKA8ADS0Fc20v+KOuu&#10;+0a2M1viCE4P3991cZiUIt1RBZc59AwRjgH1phkAp6LbdD++TONnh5h69hlMtB+dpmSiTSglSWpp&#10;1ENgiebZF+jdfItrn13nRP8DOoAeBNTrDbbCGlIIclGn1+shB4Z2uw3WqZy3w1LBUO5Oo/QPF/LR&#10;BskDsQ8A7bt8tobuAjCVuuMz9GuucEKkQMdIBoAkzWt4PigisC5bxvckw3iLLMsQUTQijREgXXQS&#10;6Bw/GcJgnZqJycUj+t8eEVIatNastVeQUtKwkvX1+2jT4tU/+RMGnXMuW5yEwPeRwyt0f/oRF/+f&#10;v6SZpnheQidUbMoppFI0mx5bm1ts+BFzL3yD3HPEngYSA23Ror5yiqIo3CRes0WSJJjrn8CTJ6nl&#10;QK7pRQpPAsZgNzex2RYUXYJAMej36OVT1KaPkGYbYDQHBn/L+t9/DzW8TOe734X2M+RZhgo6MNth&#10;5cU/5GrXR9+8yMZQc9TrkSQJiXJEWt+vlPCuvZyOq/vFtV+9yF1/eRmEFpZKGZO7G+OeMOB7FDMh&#10;GRAmLluvlhuKoqDVbuIHln7vHraoceetv+PAq6+CmgIsoU7BQihUmVNRBw8S00bVA4bpFZSqoU1O&#10;tzugvbRAa2ZpNGfilc2sVykPy4IQtrTHKQM1JalVJyMoCzRUKxhZa8vnU/mkbFZZVECAh/CaFOyt&#10;Etys1cmxeL50gicJB84+wZsXPmauvDem05Q0TckEBL5PLBukaYr1XXB/6LsJ4NxkBEGA9kKiMKJb&#10;NkGinLCKSptspN0TSHt215ZAVpKxZiybr+qnV+dTjJRYe6XEVSYgdq+tMC1VmkNZkVbuYzU9ZC/2&#10;2h+/iHoq1F4bZnnaUPrhJF0VLD9e4OFxYcoOKLKCn9r97J/fz1N/+F9PSK0JJphggt9UWL1rytna&#10;kQXxf/zv/mh6c2P99zr1R9Y6TDDBY8MD1cNKVO92u12wljCM8H2fIivI8xwKlzmSKYtSirxwZFYR&#10;NvGDgPVE072/xeH981hrCfMtrLUEZbU0bI6xFmMbWLTLgBE7M8hFniOkxBM/v4uVS0BKPG0QQjil&#10;QZajpEfkV6oLAb5HUuRIm2KtdsSRLnacRaXNQEnptst98RGObLmb1pJmKZGQDAYDRMMN/ru5x6GD&#10;x6gfO8bsrKuA5fu/xAA5z8H398xTK6Ecs5fnUG/ROXWaI2i8hYPuQ96oNtejo15jeWkZPTODMRq0&#10;RhoYDLpwfw1aB0qW0ZGcfhiAEBgjS4vX45WyelKghDtPWZZjDARBiOfVXFByrc3U3AL4oVMJ2t3P&#10;AyAfMIy7JOvreJ7HqW/9E46cO0u8fJpaVAN9jMNbW2w2mrz99tt0V7sEQYCUknqtRjI+pvoVo8jd&#10;fXj1Z3/H0myAPH0UdEFYc1dUEO5Yq+bm5mide5r17SHDK0NarRYaQVHkxEMXuC7DJkHgV2NuftXZ&#10;MWJMWZHGghTtCJZ2E5dflpPlNaQqK8pZGHS36fV6zEWSdrtNrSR/Hwo7Stz8R92XXwRFURD4PkmS&#10;oKTifmxpTS3y9d/7Z7B0FKUqZafFR8I73+fiT35CXWqM7uNFHlIKBsonz3OSpEBr7fLCSlK0OoO+&#10;hOEgptloMtXu8NGHH1KrR0xNTbG2fZsrP/4eR9sHYW6Wlp3DxsDWBh9fuEC2cZ+lZo2gLGCwRUhi&#10;fYJCU6/X0Xmfe/fuEb/zY+YDi3lhhql9+0opqoK5Yzz9nRZv/R//MzrPSIb3nAX0i5po8fAzNboq&#10;q0yknTf2ftBKhPBcjpcuqDVmER4xH+UAACAASURBVAI2N+5wYHMNaifLD47FSlgfsBx95hv85Cc/&#10;Ib/TY35+Ht+PSNIeoj6HOHH+CzZ+z4aNrd+O/XkvqTX+7rhwcnRlj3Lqd9vPJTTbNBaWSD+9g8md&#10;yk8qiScFxlp6NClURF1kDIdDbKhotlogDXEcM0xSrLGjgi6fB6+swKvlDvn2D8GIEx8/HOVr86tt&#10;fn7t4PkehdaEUwscf+p5puYWJqTWBBNMMMFvLHSBDAKMEfieD/GQACiK4kXf91963Js3wQRfDnaC&#10;ld2rMnA4GaKUwvckWI022lVXkxLp+cxFlnjYQ4saURgw9EN832fl0AmeX15m7shZZKMBnXknYUwL&#10;NldXuXnzFuvrG+y7+RPSNEPLEDKDDl1GiR+WneHi4Uqeajs1zlpgSiVVEYD2fWplJpf0NZYMFRiK&#10;NGNoLSgIWnXwndlAAUiL1QXKU1hrMNaMLAk7R+dBmFGw7N4soYoK8D2FLnKE55PEMRiBCGoEUYOz&#10;589jDh7csTyNhd9K+QuQan4HcLVUBbiKiFAO5ix4ktb+ZWpTNWelKJUNitLKWJUk/9wfGPuA2PvS&#10;qg7TR86Rzx9kbW2NEIvn+XSTIfruKuqocaHRCJphjShqkec5qbAE3uOvAKuky6ISVpOnMcaCH4Zo&#10;5aEp6HSmWFxeAeW5/RAS8gIVuuOHJwnylLvGY2ZmhiOnTsPiMlHUJNcFPh5yao7ZZ59l9tZtzH2J&#10;36ihhU9i/EcuNPCoSESE9nxWb33GlXfe4uj8OZieRtAiSwuKsBziaI2SkvqJExxZXWV1bZnUQKcG&#10;WkikztHG4MmE0FP4gUCbdFdk2ng2XXVfP9qocyX9FIB+mX2XlcR4z+sAsKWaSCHY15iHcAZn0RK0&#10;Qu2sk8p3iizrHGOu2rGkSPp4WQ2vXM8IMiATAbGoMRQW/3Psf78qWC0wEhq+JsuGpEXEM6dO0n72&#10;mwAEsswy13dZ/egj7r7xGt27dyEPiYKAXlwQhiG+VBgK6skmooixyV3MjQ/xFxxpI1IXoi8jIO9R&#10;bNxhVhlm4k0iG3Nza8AnG1fYNilnzpwlmDpIt9uld/HHrH/2GfMG6srj+jBmamqKgwfPsLiwQG+r&#10;x+bWJtuX7yObc+gs5fXXfsiUOMiLv/d7rhBGXkDYoXmgw/lvvMJrr73GMMmo12sjErNSGle53Has&#10;KueDB27vdVcp50WpYa0KR2wPBjRbTazwQXkI36O73UVt3ofBNqach6gUYlYIsNVVLVh6/kVOIbjj&#10;bbKWpoSNDvtOPsWB578B7dldEtlyOWpfxe6Xo83dbaB1+7c3a0qM0ULV59XodaXALasLah+hdn7e&#10;4rmnSXOGAwePc/fmJfp5Tpr7KKUoPDe5pdvT1KIIEXRItzZJ+mts5JYo28AYj0hppIXQlIqy0Xlx&#10;W5SV2ZeRcQpLU2ZNVcHxVRXDB4LXR8otM7asroPy82NkV3X8dqq0Vu3QbzeFk9iAodHM7Ztn5fRp&#10;iKLf8iMywQQTTPCbgLGZL7vrfVPkhMojjXso4I9ffUakSfzSwsJiO+5tPoaNnWCCLwt7q/2MI/A9&#10;pJAURU5RuDDlMAiQngRlyLIuURSB16BWq3Pw9IvsO3cOFs85pVDD2eAMIcYYTE3SOrbM2ePPAqA+&#10;OUC2vsFq8yDIiLiwBJ4YdazEGJkyvt2pTvCURxVvKimze0e24gGD+C6IgiCU5AYKXeC1mtBs4FN2&#10;+IuMPO7jSQnGYKwtQ6Mr7O0t75BqewcfO0G17vfDMCDPc4xQ+LUGPXzCIGTpxBNw5vyIuCrKwNbK&#10;evgLQzXI8xyvUmTkmWNbbAxBQCzKAlqtaZIiZ6oc1Ps51LyHHddqd8fZrsrWwZ73MwSN2Vny5izp&#10;jbtEnqUWhBQYevGAKQG6VLjW/ZDAb5DnQwosSomfM+r8FcFqhFUo4a4LoxRCSPq5RWuYmpuHfQsg&#10;JIXWeJ7LWpK2JATvfMa9qxfZIuTggeMwNQ9ejdy4AVOynRJ12tBus3jwABtXI2Tgo7OAPDE0HrOS&#10;wKgawoN5X3D1w7ehc4Cj3/0uwl8GnZNpj0DhQt6wENQ5evY8evMGFy5coBFolOfRMCl5nqN0hrSu&#10;opYxBlvm91TXk6xs96Iitb5cYnPczegpD+UpfM8rWci8zApz+1QMY7x6Dd/zqdfrCNFHa0ORxmA1&#10;inH1iEeOIhMBGfljJ7WU8MhTTb0dYnTOvuNnWXnuJVBNl/tVGNAa8+lPef//+z7Ntc9YaDZJNmJ8&#10;T4CMSApDN+7iKUWr3aLZaqLzHpfe/CGnVp6AhQW8MHLtuVbcffddVq/dYGV2nijeIE1SDh06hO/5&#10;XLx5i9u3bzNX89je3mam38U3lmC6wfr6Br1gH8889Q2i578LMzNMbyXI99/nxtU3qDdrTEU1rl27&#10;xtpHb3GrBiu/8yfOLktInmdMv/C7zNzcYHD7RzTCGiJ2JJSyOy0y7Ch0driNKvB8b3ttRs+NkiwZ&#10;s1tPLa4QJwlbcUEU1fBrNWySsL29zcdvvsnBs38MlLZDdmcduitHNac588rvc+b0IXobG6ioSX1p&#10;CRrL1Qa4hdzzEm+sYdYVqVUuq+Dxnf6q3P2ScfJn5+29r+2uiY3ql51Sa5qVIye5/tMfMSgGDKWh&#10;3WrTWFxmaWmJ2RNnqC8vQ+hUxlx9h48/+ICNC69RZBk1P6Xf61ELyyD1UXVAd7yL8niFPBw72/3L&#10;NpB7M7Sq/r184Pn9242hDaAWcvDEOWjPgVATUmuCCSaY4NcVXyh3loDWFDojVIoO8N1v/87SVHbl&#10;G2kSf9G3J5jgK40HS1k7VDPgYeCjtXYVoAAVBBggSTLyvGBdLtButDl89lkOP/sMzB9zK/BmwYeE&#10;ECnL2FYpR+uvqkR1Dp4hWCqY1XWoO9WRoVJggf957otyGSrfKRHK15U9WOqBU2Lcu8nWzU8p4h71&#10;eo1C1rEG/NYMRG08DAoJwz797U1EGbxrGVdOPbylqJRaoxnih2VyWEOiDVG9yVqiCMIGR554FqJO&#10;aXsr87nCvV18a+0D6q0Hj4NEW0WkwaSa4aW3uH//PkHHZ/GppzCqjQGGQOb5TJXbF+XlAOmLOAUx&#10;RmZVb1f7j0AohZQR1voIY1BWoSVkpsAi0BKUEXhWIoSPwCNXFinNYye1TFFgpMSTym2L8im0ZjvJ&#10;8X2f2YWlclCtMGhc6bjqvIK59Sn3r16E9j5Wzj0LnTl3nZeHLZpZQGvnoAradeIiRScW60+5dZQZ&#10;UJ+Pf1yLWy5ClFLMBjF3tjb47L0fcXSxCU8dIIwChqMGQZDnBb71YfkQh595hWvblu1b7+MLy7R0&#10;ak6TbmIyg/Y9pBKklQrRVplH7oTbL4nUymSVnVNmCZWZY8q4Z3Oo6mRxRjzouwG93wQEqXIW3EgZ&#10;SIfEwz6eElgrCMKQRj0CX7mts9U/AoRHgSLDJ8OjweOFFD5CKbqDHrV6nWMvfhP2H6FnFL6viPIh&#10;vdU7XP+bf4tYvUPTA5I+nakpkiQmzaFWqxEEday1dAf3yLMMLaGXDrjyN/8Xhw4dQi0dpH/vHnfu&#10;3OfO6h3quWZ7fYOt9lEaCw0Ov/Q16kvLdK5/wscff4y5fRGVD5mvl+uN69zfHjD1Oy8Tff2PSGeP&#10;uuPfyQiXBqiowdZgyH5lWJlusDa8z3t/++cE8yfYd/Ikm2kN34/wpeGpb77KpUv/nl5eEJUkVVXV&#10;bkRiVcqcivQRY6RWZU+rbOejrCa3zEvF31ZqSDNL7DUphE9/vYtSPieeeIJTZ87SK3/PH1NMVa1/&#10;liuk9AmXTtBactcPRtMtalgsHeF+r7obRqTWWFXYitSq3lVjSrOdZrQkj8erkdrxdmSv9GukbCoz&#10;MpEhncWDpLUZZhYOcezQAQ6ePAlLB0qPewBCkdgppIDg0NPM2imKjZvcuXMbXxo86RGU9sK83M9M&#10;VqRWSXI9INi042+4d0cvq35KqeTakeaV74+RWaPX49Ktcb/ibycSVWdhYYGj554GGYKYVD+cYIIJ&#10;JvgNgN2z2HnbQBmnvK/TINnoQhYfuX/v3tPNZoPA+4okPk4wwSNhL6m1M4WswWqklM52EEQMBgN6&#10;icbzfGqHn+X8177G9FPPld9ruKwqGSIE6Nz1H80ui0P1axLA64C0KNlAi50c9IpYeqDzPba91ZBY&#10;ozFGU6+yQcwAipz4o3foXb+Ml+XgB+R+SNBs0pw7CqJNaDO3qu0NuvfXqFuLlKLsJD/MfljN9FZ2&#10;iZ+v1ErT1ClWjJt9T4VPbXqB2oHjICOEEHiehxrL77HWkuc5QfDzM/u0Ka0qOuPetcvc+OG/Z3V1&#10;ldZ8m3kvhqf/o/L4+KNKh1prR+SNBuu7l3sVWqPBUjWosnuXCBjEA2ySOpVZoSlMRtEWEAVohCsL&#10;r8FmBUUOWB8h3Pl63GMKYS2mKFwOmRQY6ZMVGTEBrel5FvYfBKHIrQDPd6M/5QKVTZJQbNwhSHt4&#10;J55EHj1NETbJ8hQFFAWECvLMoOIB3e0uhcmgMMjQKSAft1RAa2cnjvubzLWabPfX+Pjv/4oD+56l&#10;vn8/gT9LYd114Pk+iCYA/uEnOfa85Or9q/TTlFDHhEFAoDVFUWACd11XkWFKV+RB2c7IcscfkbNL&#10;ZFl9zlaZRsWeZc2HdBgz2NrCXXzu94cJ1CNAJdDtsrV+F3RGqnOiegPxuXlaFmst1hhn533MF7DA&#10;FQjY2rrLoUOHmT/zDKgQT5biunidT378fbLVNebqDWwyJI5jBHWUchUEM2voWVe9uZ5vUQhBGIak&#10;acqlD9/iysW3qQUhxliS5jKD/oCOH9Bud2i/8i+ZPXAAlqYAmF+eofB9bt68SN0PMYVBKkXfNGmv&#10;THPghe9C+wA5/z97b/YkyXHn+X38iDMz6z76vg/cAHEQPEByhtw5lpTJbFe7Wo3tg/Qg/RF6kZ70&#10;pFfJTG96kElmMq3WdsdmpJkhlxweA4IgQOK+Gn1XV9edlZVHnO6uB4/M6q4mwOGA3B5Q9TUDqjMz&#10;MjLCw8PDf1///r4/1aTYlXR3utTGYK1D5Ht0JFRuSFZkvP3Dv+GbiaBz/nmqChAp7ePneeKlP+F7&#10;3/seJ5sCPGOllm3IUjs2BJ8ohJrFh4mydpy+1/TLpr/scyR+ux0TYYTGTB3jyKmTnJ5bYnl5ic6F&#10;M/uKv09BFHZ8JUcXg5BYK/y4HjXjbFMIZTwMTG4He/+8ssmunWwXHFBm3Z/87s/U///TB5hxhrtz&#10;fpFDCNEspkTQjviT//y/9PYDaQKtFih/v2WE/uo5b24f6piFC48gr53h+o1VSlUTRy2oR/cd58Eb&#10;3v2aRZv9b32SovyA8uwTfucQvxpDGzBz9Cx05r2iUz5Qi+YQhzjEIQ7xecEDQfzB0sLNCmAC7O3s&#10;cQQw+eClpcWFBecspn64niiHOMRnw/0kzcHJoLV1M+NVIARl7cgrSzq7wNmzZ1n6F/8t1jkqqdEa&#10;ageFdajaz/nHJceTumykQU3w6Sr/U3oW/K4n4agAqtpQ14Yg+vQpVtDctoGp/Tetr1rF2g3yu3fZ&#10;fOd1ou4a7aSFKQxWtzhy5AxHTj8JTPlguKpwu9vs7WyQWINUCisOupP86lcTTy13/4rw2BOlqkoC&#10;rZFJyigvEWmHI2cvTFRpwH2EljGeQBRC/L08tXRVonEw2uLue6+x99HPSYCslnz48pCFo4+wuHyU&#10;itlxwia2ylHR1D2tfd8ZNS+b6mAHYoiJn7BtSAPRY/XOR7C9SdqkOpq6QrXadBaXKBB+9d+ByXKK&#10;vAYUQhUYVz/0CXSgdWOMbXBYH8BiEOk0y2cusnDiFBiH0/h01HH6jinJ9na5++7rTIscfew0pNMU&#10;gAkiNE2fLkEiKW5fY2XlGkkgCAJJ7YQ3uv41Md0DAovfMpQUYC2mzGnFU3Sw7Ny5Tv3WKzyevEh8&#10;ZB4LFNZb4gWq0SZFEWcee47y2itcu3aNbL2LUiFtJZFOUkmLpWZcBGxcDUw2pJYR43722Y6/r31V&#10;1KBRgqV2AIBo9i/NiE4M3Z1V9t5+nfTxKXSnjTYG7WKoemx9+Eu663dINBSFo6itt9sqKgjxt4j1&#10;Rvg+XdUgXYm05W87e/I3hlQBeV7SWjrBsUefhmQOi5ncV/X7r7F15Q2WlCJA0HMpxCndoqTT6TDb&#10;ienudlmzistnL3Hp3B+SJDFZd4u3336bheEWeVGQ1Ht+nAoDBrZm7vxTnPzyl9m+/MeMGoFpaWBG&#10;1IQzl9A6IggE3c0eYSgYxDOcP3+exfOP4Zzw1fZQsLXCjY/eIi2GzLRTdLFHXVW0pGA+jXnz1nvc&#10;/HnE6bPPo2VDokgIvvBV2h/exq286dvhgFJ2TJaYyXxurNAa/72f1BKT7/t/VNIvAbj2UZ5+8knm&#10;H/0iybHjngWqatAOqnLSzvrA8DlWGGe5IwwFTimM8d1I6+AeKsbvYTyL3O9OB5RK9+9+8j3VvDM+&#10;zwP6LB7ooM1uJzrJ5uPagm4UqMYYdPNBfPTU5PdMXZMRotX+8cqmYOJY0at0SGUsSImQatLe+wPd&#10;uKH9EYxk5/7znCjHGq2buF+Bd7A9JotJkzTM8fhy/wmP+4Mdz3eazwP7/+8ERBt2mDt+xj+jlSKv&#10;D0mtQxziEIf4PcL4oTuehFvSNEaMchTwP/8P/9ViXdX/OhsNfdWeh3eghzjEZ8bBmPrgSqgQApzD&#10;OIerKnpOUYuAI6cuceKlb2CUIlR+kuhT9iCOm4mlgXA8Q3KNMsjSMCOe7Ro15JdpVoqL3JHGAq0V&#10;gR4nEzL5Kw6svO8vMTfBS5XB5iY7r/yAt95+i9lylZCaTmeBbrdLoaeZOX6BYG7sabIGVUE16lEM&#10;dgGLFD6t7t6J9AMU13iSvB8N+T9j745me+McWmvizjS9wV10e4aFk2dxjUrL2ib4bgisoiiIIp8S&#10;9vfy12qqONLb4M7d67RclxMnT9Lb3WH9g1/A1asszs2S3CMqMMYQTMrTjT2PDngKHlBqTei1Makz&#10;VsZkq5S336HqbhGGIUJ6NULUmSNZOkbf2w77C1xU1FVFEIQIaTDG7P/+Q0KgNLb2akRhLZXQ1NIh&#10;W3PMHT8LUYLNMtw4M7TJQiPbww62uXvnNsvLy6jTFyDq+O7dbKKlF3cB9IY7bK7d5BQCHQRI87sn&#10;rP4+SLSmrmvSNGU0GqHjFkEQcPudn3F+ISFeuIQSAiMSygpEEOIAZS0yneLsE89xt19g1+9gCQmD&#10;wPdrfMry2DTnAePm39H5uEkQ7/tpv99nemaa0cYKP//BX3FiaLn8wgu01TRVt2Lnlf+H99//gGxr&#10;k9m5WYZFQikjiFoQt+/bMw5wFcpVRDajstknV0j8jwSlUnZ2uxz70jfgwhfImoRIVxqcc9x45T9w&#10;JKoZ7uVUdU02dYKqrplJcvbKktFok9nZWR5/9J/w7JdehOk5ABIz4otnn+Hmd/83bty8iVIWIRxZ&#10;lnH6zBlOfuvbMDtLGDSEiPSkJzXkeUY1yijKktPzC4xGQ7plhk1CZKM81QgqKjY/fp3h3Q9YkDWq&#10;GjIcDEiSBGsM3W6X6SBieOcK2x9/yPyZMxSVRmsF8QKnnv4q3ZX3ABDNTExOFFvN38nAdX/a4Rj2&#10;E0L4cfrhV7/9L5i6eBHUInVdI5XGBhYtS1CtyaLKJ7EuSTImU3yB3XF3UabZ5JNI7U8sV3jf6XBw&#10;hD5Ifh382ni+OnEOG3t51TVjOsNa69Wo4B8EUoJQkwUOcc8+JvsfDkEK8ixH6wClI3/vBXp/P9yT&#10;nt8caS19fx2TWL9OWfYPxX5a6v3k30OXyj5kJHNLiGNnsAQgBMYdklqHOMQhDvG5xYOT6/vTcASQ&#10;jXJmgRJINV8bZPnjzpqJ6eQhDvF5xXhy+UnyfikFVkjKwtBKW4yGcPToSR774/8Upjoo6RVXwvnE&#10;Din2p9H3Z+Y2kq3GA2eytKr9tDL03BktZVFWTebU+3TK/dWO3ME0ucE2st2BnRX+9i//HHH1J1hj&#10;iFqSQAVs9kvCdJYjl55h6fJzZM1hJmUOWY/33/wFIYbpqSmyLKOqLTrQv1bJOYlpJkqt+5VOUeij&#10;+l5/gNQB7dkFWD42McoNDoix0jTlN4P0/ibtiGPHl3F3A0bDLUJTEtsCtbULpSNSUA5z6ECcpowo&#10;CERAcMCb5WC1KIfno8LmdTXsE6QpuBKcpXzvx9x540fMFUNasaYOEoqyxEUpTM3vBz3bG2zevY0Q&#10;gjAIUNLSG/QIksXf8Hx/uxinh6Zpi93dXUQ7YljmhDOLpOceBeOQaQvjQAnwkjMLsuatn/0EIUAp&#10;yalzlyCMqYwlUpJyBEkCbpAh0oT1m1cIbY5W0qc85n3anQ5V8ZCfIcUADdQiREYh1lmCICCtd3n1&#10;e/+O5xYv0Tp2FNLThIHXWRY1zAUR4IjOPcITteT67av085x5pRjkGa6t0OG9HnGf4OnzGSH3bqO1&#10;QgcJWmuk9lU+BzLBWotuSUbGspQobD1g7e/+L9Zf/jfoQBBoTb87IowidKAwpqYgYDqZIjOKtggn&#10;Ia+sS0QQgKiphl0SOyKKLZn53ZJaYqIEHb/j7ns9qgxTc4vMnH4cOkeoEJTOsiD7vPGjHyK2riKl&#10;Yk/N8tQTT5EfuQxA98Of0tva5HTH0OnELH3xDxmEEbVeIpDQKjM4s8Tpb9zh1r//97jhCt1ej+Cx&#10;l3j2D78JRy6C1sTN+CXzIWtra1RXvs/Nd98l2bnDiSNH6I22AIjbkgtPX4RyB4KAjqvpr61x8/Xv&#10;4tZvsLCoGAz2UFFCjSRptTDOsRhmZHc/5MZr32N+9o/oLFzyvHo0z8yZJ5DHTvLBhx+y0FFUVUUa&#10;gbEGpyU4t09euHH64Zi8b0gUrSmKgqKuUVqTJC1MXbM9Mnz7298muPw8GEOXkCDaJ+C1jaiqis49&#10;iwXlqCBMA8gLiOMm737cQM3P3kPujtP35D2baJz3hSqzZsHCQOBt44siJ2wUtqOsJkn0xNheCH1P&#10;79jHOL14XOylEgGB3ldaje/CIJS4xukyDPcfSllZkySJF1UHAc54VVzqBZ6EdtezdTpj69132Vi5&#10;QSodWVGRtKaoap8eOjG6b66Ibo67mBjsj03Omueo80VpAunTfXFeKSmaMdhaX4giCn2L4TwZZxum&#10;UMgAJSW1g6qqKa1FCoEMQ5TykjRrLbIx9HfWt/tkbUeMW+fzPcf38xKBaNrOOf/e+L9RUUPapgIU&#10;EhUcklqHOMQhDvG5x/2hMxPlh3CGKBS40vHf/BffUOVg9z9JtJIxIXmWIdThI+AQn1+MjZvNpATS&#10;mNzyqOoaKQRB0iarapK5E5x59GloL4D+DVQ2Y7JrkifQGEcLKEqIx0vesmpSE33K2tjId3K89x1l&#10;A+eQjapp8+OrbG9tc2lujiAIUP275HnOXSd59OwFzr30TZibozZ+Lk6xx+o7v6C/s0mqwVmDkgKl&#10;NbWxzUa/ylPrwHFMlFrjFelJYgTOCqwQCKFROoAg8KKPv3/rfTIqA4GCToelpSV2goCqqmiF3iNn&#10;e3MLej2IjuFtrw0IQYWiwjH9K7R6B19J0Vi/OIiSwF+f4Q7bN26w+qO/YrYsiaLI/96wJm7P8Ogz&#10;L4AMMOOmieDmB28RCIl1FlGUtKL4YfvEo1TgAy1rCLQitwIXxLQWjkEyjRESJdQ+qdB4LLJ1h7K7&#10;RqIV8/NzoGIgRDdsbCCbvhpUsNvF9ndIXYWUvjKgpkbW+cM56XswNlY3YlwFzr9uG2+BfeONn/B4&#10;52vo9mmqGmoFkfbVOrXWEHZYvPQk+rkv8+qrrzK0I4LpBXazTdrteD9I/R2RWnPzMxhjcIXBFCMy&#10;55ViJgiQQpIX3ustVaX3C7IVzjlqAcJI4mQaAGssVVUzkim5bpM7RWL2DWZE4A2+MSV1VSJdxaC/&#10;h0gfLim7U1jOnj1H5/hlCGYBCIWEjWtsfvgL0sGQTqfNE9/4Dse+9CWYOg9VCbOaH3//+9y8/gu+&#10;/OUvM7W87PeHJzxsmAAgZxcIp+dgdIdWu0V06gIsHYfUbx+4TYrhiJ333uH1V15h5u7bTHWmmJub&#10;Ix8OEVGKtRajmhvinpTqsiqJyz3OzacMB1s4a8lMSCdtY5EEUYwBpqenuXPrbQZvhLS/dd4TPLZF&#10;vHQejp1CrW4gVIEmQLqBv1eFoDZmki89Ho/F5EZuDN2t9/zS0hOweVnjnCOME4JWG3DQqJFp2kbi&#10;03ZVFEI+8uekwn2frDjy+7dm8oyc9P7JY6GhlZRPRdRAYQsSW/hnmXJgCn/8dU0cCOJIMHIZ1lpa&#10;rSYN2I7T9D65j0jpVdJKqkk6sGhawE00WwfvT79h3BBaY0F0OG46U/vvuF1Y22L7g1/y8ZUrlGu3&#10;UcYgpMThMKIp5CDuL6Ay9jArDh638ASVovaiWGtx1mKMvy5OKp+eLxVKKfb6e2itCYMQpfxn1lqM&#10;qagrSxinqCggEMqPC0J4H7nKe/9Fav+Jfi+h5ZzwY9ZvZ5j6R4ug8YWT9yzWHUY0hzjEIQ7xewf/&#10;NNOArX0h4i8999SpdnHnmX5/j9Z0ws72NkFy+Ag4xOcX4ypJ9gGapvGEMsZPfHRIXVuWz1xi8Zkv&#10;QjL3K7cfY5yqcNAA96DCKgK0tpDt+NmkFPvphMbgZPKpx59Jg0AQtxIQMLQV/bpgIx/6FWoUJB0u&#10;PfstLn3xBdzCAihFQFOB8eP3eP8Xr6DzAZ12i3zkg3mhY5QQ+2kan5B+KJqld3GQ1JpUDbSNsbQP&#10;LsIwBO1Jrd9G4sPAKWIJWsckR05StzsM+n1SlQCOwV4NmTc+UWEwSbepCSgomB7v6KC1VoNJalGT&#10;MUpdUne7XPnp33D16lWW1lf8ec0cYWtvjz4dnnnxJcKzF8FKVJ0TRzGs3WB75WMWbIkyoJ0lDDT5&#10;Q87+kFIDtiFpFFnt0HGLxRNnoTWFa7zVpABjm6vmLPntjxlt3iZsLzB79lFskACasc5OewEAyJzt&#10;21fIdzZoixohE4yxBKLG6nuIdwAAIABJREFU1dlDD5p0U36slDGwrwAKm+qBqx/9ktNzMe0jz6Ex&#10;jMqIMAJjfHtBDFHC7DMvEt9YZePWGjNxB+MURenQE7MjfydN0nXdb0fh5JxFSEGsFU5J2tZinaEQ&#10;Jc5BIGuUVMRO4ayjsjXGWE/cCEHuWrRabeYXjnP8xHHOJAvMzc2THjkO+P7vecqG1a1KcMbfD7b+&#10;5AP7jwQbdzhy7jLR4mmQ2nu5AXvvv8rwzgd0woDO9DQzF54GOYVTCagEcfFRWq+8hogjxD2+Quae&#10;v8ZBLCQyThgJRWdulmOXn4DpRUbN8JbufcD6a6+x884HhGtrtPdWaYsBwvmRvgwiqqrGBBojJUrH&#10;nhCxCWWdku1uEkURg36fpaUl1ssWW6VjY1AyMzNDONpEhiHDO++z1jZc+Mo/gyhkUE+RxjB99iLR&#10;tVvY/jpSS1wxACdQSk2qysK9iw3j9MTGUN76/qGExlpLXnryM4h9JTiyDJJkEui7pj8EeBUU4Qhq&#10;gylDVBwzKHLSOPXPVSWwzfO1PqDwVdKnb4+qAGdhJiqJpUCY3DNn/QHD1VVMVSKlJD2+hJyfJ9Vt&#10;jCmxqoW453wOYlIlUVhPfJUZIgiJiKmLcqI6swfSATmo3BVQlAWyKgmjEGzh1WODLmQZvY++z+rq&#10;Klu3rpGNMqaEQYca6fziRS3vX4bSk+qk/nejidG/f1/bAj9L8NfH1DVKSJQOkFJgRNC4GPgj7kzP&#10;YK0Da6mtQ+J9Cn0BJ0mZ7fnrq8aKR+f7ppAILXCTcUg0fKu4R6Xlx5ffZ8RhAM47srlmFngY0Rzi&#10;EIc4xOcW9092Dr7vAKyfxBR7O08GUX0mxFCVBVEUPnSlwSEO8Vkgm6BWjP00DhiuCqFASAZZyfTM&#10;LKcfeQpmlkC2mlXiMUnVeHrck7b294HId9BhCKMt8u0d4vl5X2VJRpCNIEh+5f7GsbGxllAFE1bp&#10;9CMXObd5l8GVXYwxtDrHeeGFF+g89QcQhn6SagE5QgEfvflz9jZWOJOGBArybEQQBFgZEUURdV00&#10;7XM/6bf/yt3z7v6/Jt5fTo4TShBCIu/14HF8ZlJDB17pprVAKU2gE6QoqCzkeYFrN4qB5tCMNah7&#10;1G/j6y3dr2a1jPGk1iQkK4a8/+brXPnFTzHWMDc3x85OlzUTksmU+bNPED7/NVAp5WhEGpRgLNd+&#10;/gPackRta6SRdEKvKHvYpI5D4JCU5QitA3IjWJidZfbYaVAJUmlqa7xJta2BGsqCndtXsHtbcP48&#10;nHsaqVOwoKX1njR6XK5swPrND6h2u6RxDLJNVZeEssaZet906x8pkrrPu698n/NHv8DCpUu09SJY&#10;iKJxamGEMw6xdIJLz3+FD3dvsVXVTKezVFVJOAmaG1JrTHK5307olOU51llM6cljhSc0hJIorSYV&#10;3azx18WnUWnSNCQIQs5deJHpqSn0sUcRJ09C4H20SnyWKdZ5M/3xfREn/mxMTbvdZvhbOYt/OJKl&#10;E0THTlOLGCUkUTUiyzO2PnqLWTsiSBLOfuELcPZJqqJAmMbXqdej3+8TCsGgt4frdpmanUUBuYWW&#10;9Om2o5s3fTq2lRydX2b+xDmQEVVDdnPjFiuv/Ix6e41Tiwu0glnyPKc0JYEOqGRI2RS9qKrKV10V&#10;mpoU4jnCMERKyezMDNYYhnqKMIoYqBjVmWJBjOgWBc4VFEWf/O514lOnSOOm0MXRk4SzS1S9TbQK&#10;ULVDCOn7AGMmfn98Gyu1nBzP3AwCn8ommgUVr2xybK+vM/+oAGuIHFSVI1XCm9LbElVVsPMhu2t3&#10;2dCLXHrySaz1933tjK+oup/A2vyaR8OxEAcwzB2iIZFZ+ZiPP/iA3p0Vtra2sXXJ4uIS+oOU06dP&#10;M/uFl1BhSDVOv/uEWiKTu8s29UdlDiYDV/ihySpwjlzde3T3wr9TNh6ISltf9eLW+6yvrzP8+B1u&#10;3LxJVK2SZzmBq5hvpSSBpKxyqtov4jj56eObdiU4t5+2L7iPWIvj2CsrnVfeFdZ6gZj2vpNVZbDO&#10;Iq3zZKRwOATW1D79WO/7hJm6xtgapSRxFBCFEf2sueZCIKTwfWY8h3FgzO/3DD9QQJE17e9nfYek&#10;1iEOcYhDfG7xCRKFSXDqza6PRiBs+ZVBd3t2dm6O/vYmnakO+cNfrD3EIf7BOGjcOsb4lQq9MfTu&#10;MOfiY08wfe6yD2pE4CtRjbMK+fS/k5XjyS80k0VdsP3hu9z82Q+4desW0+kUzz3/PFMv/DHE4T1H&#10;9UCCMIAntIDCOAIVIJfP8NxLCcXZM9R1TWfxOMmJExAvMOz3aUUGhCHe/IiP3n2Pu7evk2poRQHD&#10;4RApBXEcMTDOpx8+0CIHMDFOHycxjMmse7xwhBf3W+vAVOB8zS3BPaTgPxBKNzGAE5RFiTMCrKRw&#10;PgCoQoEVtc+iNCDKnNo6OmnMFME9Z/Wrx8GoiUnqsvaBYn+HrdWbVP1tTp48QW9nEx0tcLVKufDI&#10;U1x67ivQngcUYZgAPcpbN9i68S7TSlLF3rfJiYSiMsiH6xOPaQzbTVmhpMKFIXOLR7z3mfC6Fym9&#10;44uSAoyh3N2md/cmLVmRnHwEjl4AEXhyB4s0tpG2AZsrbK1eIykKgigklyk1ipg+1ln8csnDw1i5&#10;t5+WJZr3fb9sBYLNzTXe/+lf87WFkGgxbbyK2hRFThLGvsvolKMvvITbu81rr73GtKtQQYCqPe3j&#10;xkotxgVYxiPBZ0vC3dNTKKlIVY2UEm1LjKnJTIUpC6zyHUySEEURbvEcR48epXXhAlPz89Be9IR4&#10;PO93KJu0Z2CQ18zHEom/7v7ziJFV7GTQ6UxD+XCDXpPOwNxRnPCaW1UPMFtrjLrrxFS4+Yvw1Fep&#10;dYzQMdpVZP0+o7/9G4LBDsIqdra65O++ytTFi8zNNwU0sl3Y6/PB27+g3N0EnTC7eBQSn/ZWl4CG&#10;3nvvUPZ2SUVN1e+yMezRarWw6RF2s4zSxVQoAmMpej3iZjwchJJ6fhkzdZqVu6scbU2xu9ul/eQl&#10;nnvuOR6beQRjDPbjH3L79grTN14nz4fsrt3kyIlFNN66ivYM0fwSvevvUxtQxhFojXACJRX2gEH8&#10;vlKr8XbC4oyhNDlxHKOVRGuNKAasXHmX+Uc+goUFcLW/U4sKioLq7g3u3LnDzrUfs7GxTnnii1y6&#10;cIJ2egaAvChJ4mTfK6rB/qv9tPZWLGC4S725xe2Xv8fHH32EyYeeHLeGkd1j90qf3tW3OZXVnH38&#10;cYKjs/7R0ZBoD/TCxrMKO/J99+b7rK6uUqE5euQo4cmLEIRINX//kbnxIpVvt3F6GvmA13/+Knf/&#10;7i+oqorjZhezu0vc1gRaEClFqBymyihHGTWSOI6YGNhPlMvjv824Q/2gm6cYV6UUbI98mnMddhBK&#10;kIvUk46RL2hhseRFQTUaYowhwRNZiW6UX1SeqHEVUmkC2yxS2RpTWYz1BVuQEunGi9gO682nHvqi&#10;y+8aos5hsIukxmJRxIek1iEOcYhDfN7x4LNrn9Sqa/hXf/Z8ezqJXkqsxBRDAq0wVQXiH/dK+yEO&#10;8WlQDSlTP1D0oFnhVgFlWYAOWT5+CtIZKApGARj961f19sX9nxD8VXu89fL3yK++zVyrxWhrhY2P&#10;Y6Ye/RLMzEw2eyD0vcf/oqgrEh35Y3YRrSOnaS0tQlVBPAdVjaVN0mmD2YCyoP/WD3nzr/6KxUgx&#10;m6bU+YBy1Gc6aZEmCcORIc9zZHQwTepAmmajdBt7mzh3oLqSE0ihvFGvqSmzDMocFY8LTXw2Ugsa&#10;YrGCXrdLkec4Y3HCkcQxZn4K2YoaPxvQtWC4s0kwjAlmZ6knSqFPnr1bQNQVQaAhUnRiza4dMdxe&#10;ZadXM7+wwPKTX+X0E0/QOXOhydcSXoW0tckbP/wubTmiKArU9DGyPKOoLIbgt3D2nw22CbIdYJ0j&#10;aU9z9NRZZNxuSC2vuhNYgsbfZmN1hWx7laV2QHTuKUgWvXrACe8/7bxjjbWWwY33GeyuMi81qrLU&#10;KsGgQPQmBTsfJkzjdafGpGzTDWxz7nVZMD8zzd3rb7H+04jlby5AkmJVm8pCDKDAlAoVRRx7/qsk&#10;K5v0r2wQJwm68dSqVJPu1TwvpR0XjBhbVv/DEIahzwqswNUWaQTOarJQ+S44f4z5uXmWTnyB2WPH&#10;YOGU9zxqz/jBoyobZrMNQng/6kZN2Ul1kwZlGrWjAJVgdUypW/RKSfqQtdpF2IK55X2rKptRbNzG&#10;VYZylLF86jK0l9jMCzpxRLvqce2tn7Pz6t+xvLxMzTTFqODuaz+he+09Ll04Q7vdJutt8M7b75Bv&#10;3ERVNSLp0JldAmTj8eSzCLdv3yWxklarRV3XZFSE2uEiSV6DaxQ0aV6Sra4zXTVSMQmtGI5//Ttc&#10;//M/Z7dcZ/HUZc5//U+RR48Sty8AkJzsMHXzJnfLu3z88ce0125ypLxMEDXpwDqmc+QEvSAhL0ta&#10;TiKEwtYWJRVVM1zLyQNk3M8bo3hnsFh84R+QwqGkT4PbWVvh7e//BSdPnmTm6BmsMfS2N9nc3GR3&#10;7TY7OzvMqBXqrS1G4VGK21cJLp8GQEndjBtjJfS9vw77ZHbt1Wtbd/n49dfof/BLpquauKN9arQV&#10;ODdA2QGyN+Kjn/2IdjVg8egl//WxZ1Wzt8kobpv7qupz/Sc/4e57P2N3d5faCa53pjhx+WkufPWr&#10;yHjx/gMbG9s3j73dwYCpdhsZ+irF5FtQVsxGI9K0gtBfd2EtzlgC6WgnAaUTICyIsTZtTF2NO+q4&#10;KqJpBMsOJ/adKKvG46wMO1itqOJ5oigkmTnG0tISiyfO0VpYgDCAwYDBzha7u7vkO2vsdLsMNm7R&#10;3+uTUiOEoC0LwiAkaapvmionzwssIVLcs7TnGsN5a7DWEUUPedXld4xq1IfdbcAgnUGIQ6XWIQ5x&#10;iEP83kLig7pnnnnmO6PR6MnpdovtnW2SKP1Uc85DHOLzgF+n1HI4irJkfuEYwcwMoEBqMvzkJ3rA&#10;V2ayJH7ghw5qthqYAWK4heltEIeLlDVsrazQuX6D5aeeeuB4Jiu9DYLaIivbpAgBReInurTAlQyz&#10;mCTx93CeQ3t7jfffegvxw/+ds9mAPD2Pko58NCRoVunzPEeICCHVPdHIr24fMSGz7ldsTTzKnENL&#10;gRISY2qqbAjDIa5dI+VBwuw3hx4H1esr3Ll2hen+HrNaU1GgpWbhaAqzCkSTKOVyNm58hOsbzn3x&#10;RexsPD6TT/wNBURhI/VKAh67dI6pzTNsbm5y8pEvMjU1hfmDf04yM0OhLQqF6+dIIei++jJ3P3yX&#10;J6MBipJda0BJilL66l58NlLjs0IIhVQKoQOEkMzMzpKeOtUcm8BQI5E4jDfTLQtWVm5j97Y5fu4c&#10;1anHyURKbJtL7wAkpa2oq4pr16+RZzmtKKGqKsoopRIB1jmkevisVo0PHkPn05RMc38WyvcLU42Y&#10;np5mtthh5a0fw5HLLD/1FCZYRkUxZQWBhlJKAkDPzHD56afYWLviTdrHpJYee2o1wfw4/fAzklox&#10;BUVR0B/4dCyVLjG/uEBy7nGmp6Y4/43/zBtL2wicN6YWwKDp7nPai13y5lJo5/3TJpnBrvaEdRB6&#10;hZrUTB85Q3rhEa5dv07Kw5VqL548B1F7/+41BStX3kdWFVppkqWLIGZI4qg50gGDjWukRZ84i+k7&#10;0Dqg3duit77Clfe+C8Bs2kLvdmmnEcZaBnIGpUPAp3K2tGGY97FFiLItlB75dO2wpHaOPM+QWtMq&#10;B4BD5zeJbpaw9iLMzyPaF1CAPP0Fli9t0H37/+VLT7xAdPYSlBXr+HHnZDhPfHGe4zd+zNtXr7Gy&#10;cpPLW+uQPkYcCnCShePH2GxNMSx3kNKTQUU1QsmGXGd/dBMHSC3qAq0UaIGSUJc5Sjg6OqAocjbe&#10;f5Xh7XeJwpSqLKmGe+AcU4niQpIy7UqW25L3rOHGW29x5sSXiNKURCU+t7tZ9BgXFKwmz5NxoZSh&#10;H1e6m+zcvk6nv0sYhVT5rk+n076qcEdJkiTi7VGPOx+9R/jiHaZnZwHvbfkAqdV4VHHzPd775U9I&#10;R6ssT3UQtaO7dZXruxtcWIqQ88/47SZlfO//2263/UfScuTIAqOZiLX1LtrukaQBd4eeNAqwGASh&#10;hjiMUbYiz4uJAflYoTlRMjek3sR7syHRjdT3PYmMijh6/ASzT36LhVOnYP6cJ59FjHUOpzRqUdA+&#10;XdEGqIfYnW0GH/2MtbU1+jffYjQakY9qitK3jw40TihqaoLAe3UJIX0hCWcb9a5DTAi5319kwz7D&#10;3i4t7ESZdkhqHeIQhzjE7xvu8QYSwKC7+e1A66m8zEnTlP7egOXlI5Sj8tP2cohDfK5hrKOsap96&#10;ErW8eiX8LNOeA9NvYzh9+jQra1exrmZprk1RDLh1+yrL509CuvDpu3EOFfmAtcoqgrgJmssSwpBE&#10;+Zh0VMLtW3cZ/fjfcPvWLR7DsbS0xJ26xlUlzlo/gTeW3m4PPXuENEnITHbv0T5QxcqNFS5j0mvM&#10;bY2rp1qJEBohGl+PIoc8A5Pjc+8+2xRSuCFYQ+/GFbrXPqBVV0xNdehlPtifbbWa62X9Qfe73P7g&#10;Hcqba5xNJHz9Tz99/+N/KIWrfKpI+sgjXEr/iEu3bsGZr0O7Tb6wiERi7BAlFUES8/4v3mDtFy+j&#10;7Ij+3h4Li4vcGfaJ48Sb+Eu5H3w9JAilkFqhAl81L5mahYVlnFA4fDn4KAgxZYkOIyhG9DbXCIuC&#10;tJXCTNtbiB8Q7FhjqE3N7sYthBkQhhFFUTbBEuCaqmQP2bJlLMwYm/3IA+ULAinJhgPSVou9Xo/b&#10;H7zB8vEFXHrJe62pRt0VtBkax7TscOoLX6N97T0++ugK1Dv3/+C4sELz8rMlH0K/36fTbrN89CJH&#10;jx2DU8+i5udg4QyEIUVlCEI5UcUFvhDcfc0u74minfPnMyG16pK6LNFJC4TAWjhyZB7z5Nd4f6OE&#10;4bXPeAafDScvXwalKEe5V62Ve6x/9CZzRcn09DTMTk1kShXA7WtkG3c4OZ0w2NsmXlhmr9ejCrqk&#10;7ZCpoqLb3aUIhyQti4va5HmOqSWmFqhGySKdw+Q50jqSIMKaAXujjJ4uiKKIojIILG3hyWJja3q9&#10;HrPDHkylBDTXvrXAl/7pP+fvdj5ETC2A8wbt4zoL2dAQRxHhifO0ppfYWblBvXobfaq5SKpFZ+4Y&#10;SZIgur7Cn5QSUxlUqO9RaP1qGGMIwxAhva9SWXiSK0nbBFISRNqTHaYk0IKgFVGVFVVVYq3BlT2C&#10;ICCqRqxffZ+T3T7o2DO9dX1ftUfwRQ2BScfXQlI7w+j2NUabq0zpHEtNXuS0W236ez3SNKXK9oiS&#10;WeaiKfKddTburjE9t7CfNdjsdr8r+3d2b99BFRXzQUh/Y4vaWTpJwnaRs7N6i5n7N3+wfRyUZUkY&#10;wvzCAoOlJdbX1xkMBiRJQhgEPl3T1GRZjik9uWmkN3nnwLrN+GdMc6DVWLl54AB6eg4BfOk7f0Zr&#10;dhaWTvqFhkZFKYT3y0P6e1KW1eQzOTfP1IvfZKqqyN87y53VVXY+fpVutwvVkACJMpLaaWbjuLn2&#10;0qc9Wl80RMoaYx7+osPvGnW+R5Xt+gIATbblIal1iEMc4hCfUwQ6oaorauHJqTicwTlHIfpgLV80&#10;8D/9d3/2iBHrz2ilsNU0dV1DC3arhxuQHeIQnxXjSXAhGkP2JvqLGuPavZGg1ZlmpGdg7tREcbVo&#10;KpRSODn25BmHiWPDV/9+Vvu55niiJO/1+gBIj9I6/RT1y3+N0pK83MI6y431j3lBv4hhRFWVtF1O&#10;7+pVtm9d4egjj8DyWb+bYB7RmP0GqYSx4W4w9MTBXpf+9etcfednrKysEA83mJaSHb3E5sgw09b0&#10;dndARWgZIZUkXk6JbU6e90jKPmEQYuMUZy2bLqWua/bCKYIgYK59lrm5OeSlUywuLVG15r1R8kaf&#10;wWDAznuvUlYV89k6aWeRndUNur98k9mzT0DZx4QnAGiysxg0UU/eXJmFpjmz3AvQsgBqHDNjEs2U&#10;3HzrLe6+8tcEo22SNGGUjcjlUaYWpzl/7g+gH0C747ffvEvW7xLtfJePf/oeS9Ml0ydOwPxFqCu2&#10;mCPW+3q6rHCkkaDfmAsmXEAgUEcvwlGwnW1qDGJ4h7DV9mbEw5yVn/wHrr7xBlE1JA7ByVNs9gUz&#10;AtwoR1pP8EgydKCxQQvnHJnTXsXU/P64Ota4Sl/RVMMcKX8+7Sr/tO796xEoRkXBrPaeTOWz/5JR&#10;cpwQKCtIha/5roLI+2796H+hc+WnrF74Q4ZPvMSy3URIjZOzSAF9pwgUxGaTW6/9jMXtbRYFdMsS&#10;ogCnbiEVqCL2Io6HbpTv+1HdqAZD59tzqu76z4OEsiyogjZWplz/4ANOLS+zNH8STE3duYwDRgBK&#10;UJppalMz9/gz7H54jcDGKCkRZYS1lkTlaK1R4RYAe5kjiiJkQ35ooSmKAldWxEnMYJihtKIKE6QU&#10;7AYzKCkpkhm01sx+9V8zPTPN1MICstPx/jjW4uoKaxxR7NMTqTIczqsjlWRhwgL4ul8m91Veg4l6&#10;znnT6EB7JY+tQSp0lUEQIJ/7l8xmJxj8u/+eubk5esMNwjAkagsGgwEBGuccgW01uwubdvZzhlr7&#10;dg5ME6S7Mdk3Vs56WOu8V1Crg7WGovKfl8aQpillEmClII4EuBJ+/h84GeSs5AFGRYQSnBLMsOF3&#10;aEooM/Z6O8zOzjKoNYRTWDWgcpI6HxBrS1Hv0WqlrGyssbCwQFt26G8MmTEjdDNYTU1PY+cHyKDH&#10;+lBSWoWxJ6lNSBg6alPjIsPeYIBpJdze2+Xqj37At77zHaLZph2SFBvFTF+4yM0s41wQIoKICH/Z&#10;kqAFUmO3JEIscUxvUazcQTu89FZqiBY4Np+ycWuAE5ayKpB6BusEIb6abdW096gZP9LaKxFlID2J&#10;4RxZbeg042SRN+OKUDjnMM31kVhkqBDOa2Q320/R29tDuSFFMWLn9o9Il58nMyeIwohhM5I1eidk&#10;o+w1zXOzGjjiVptRuUMgR7Q7Mb1ej64+RtBeIrc9RJLQzt/FupIy2yQKI3Sd4vYsoim3apsH7HiJ&#10;NWjYvFGvhy0KkljgpCYXPo26qHN2B70JqVU335/YBTSLDYkISKIQqjlUa4Fj57/C+zcyTG9AgcbY&#10;EbYSIAUqialJKa2lNmBFinIBUgiU8kooYQ3GWgpjsNYyVP4+fiH7KWVZ8q66BDj2vvhf86d/+qek&#10;7UZJnK97tnn0Ady9Cx+/TJVlvCMeo65rHpspaT3yCCxdgKqijs6iWyHxC0c4nefMBEPefONNcJq4&#10;02F07qtcvHiJQXyZOEmYlgXOObStKIqCYvUW6+sbuGvfo7/XJ+peJQxDOqlX3G4wT5IkxKbrC8Hk&#10;A7RSBK1p8jxnK5cEYeiLKQCpGfjr1MyvRsoXOojsgN8lhNhfPhhPGcbFM0CgTJ9rH/6SZ5//A5id&#10;Rcm5Q1LrEIc4xCE+t2hG+lZbkmeWvMgBB4GFWDNV1QxHw2eELs45F2CbUuaCRq78mdeaD3GIf3yY&#10;VPUTcr+KUBAwnvZK1Uz2mzmTnhjB3i89UcpPovZrQDUGrHa8XYtg+hizMzPec8lkuLqmrPrk2Q7B&#10;rEIHCeQZqzdusfLyD9m9cZXlMyeYmppi++xLRFHEVOyQWkO24yfy6zcYDIfceftlBoMBorvGtHOk&#10;SeANo0ULUxuEy4nDEKcjrLMUeYkApKyxxjA/M8Pe3h6D3oAoirHTS0x3Opy6/ALnz59HBMuebZpv&#10;e9d2miD2lMDVNeK559jtdmlffYu7a2vsXfmI27dvE25v0ZpfmChG1IP/uK8dtfbxG4BGgKnZ295i&#10;9bv/Kzs726i9OyxFkroy9Pf6FMcuc/6Rp2BqGoTAZH6/vTvXybbvcq7Txna7vPWX/ycvvPBF4j9Y&#10;gCAgwBORIV5kkEb3sy7WOcqyoE0MIVQm8Qb9LT85z1ZWuHr1KoM7K0RRxJHOsjfwFkcBSPM18iKn&#10;yvq++qHxvjtlVWGNwWpJGEYo6YN5eSC767c92lZlRaA12SBneWmJqt1mzGsEAeAaqV9tUFVNt9v1&#10;5Mz0IgvHzyKkV8E1McJ+9y9GZOuraOGZK4cPJIRryJJJ+t0/7upadV3jnDdO7kxNUVcBV999izht&#10;M/XsswyzAa2kxSTNSwjiKIYwYHFpEXl7E6kUsdA4wGCwxmJMQV0bknTOp2Uai1Ya0aQAm9qwt9cn&#10;jD2ZlYcdoiRl9uhFjh8/Tuvc07QX5iE9jrHGm4pbi1IKpEQEMfsW2l6CIBD3y7IAsi7EMZ3I4SkB&#10;xWg0xORDOnNzgGy+o6hHI3Q6DUA+zHj2+WfJVl7ijTfewCqB1gFZ1kdKSTHKicd5z58BQogmLcr5&#10;QhMNlFJEUUQYHPD8yXPqukZphbWWsiwROmjOzUGrRRR5grGVttjKJdYFZNUuNrcsCcHs7Cy5ysny&#10;jKnpBcIwpN4aMlrfZkY3ixHWV7+dWVjgxs0b3DVLPP30sxx/8psEc3NADVnGndf+gs333yeUjoXF&#10;BW52N3jr1Zd5Mp5DzM3h1DxK+WfM3t4eRVkQhgFx1RSpEBqzu8ftW7fIsoxQjOgPNmk5B41CF+n7&#10;jFSqedCIiRrvAa1Nk74uxoU8HvCQEAdeufv+HhyByqry5IY0Ps1tfQXKx4haCkcFRHwa4tRXTS2K&#10;gjzPKYKCKI5RaKqqQmtNb69HUBa0Ox2qzBfsSNMWIm1/8o6b0zh2+jQfXblCNtwljCKcsGRZRtxp&#10;cfLsmU89tsnp+pw9AKLpBaaWjuMGH2GlJgklxloq4yvr2mZ7rb3ytShLUGq//ZpFLaWkH3edREpP&#10;LBprmF2Y4fGnnmb49T8hDMPJVEGVJes3brD1+l/S3d1lJrvNbm+X7WAVrTV7po96+W/pHL/II5cv&#10;kz86R5qmJJFCxzEQyjbbAAAgAElEQVTzX/+nvHD6Mfp7XY6dPAnHvwBVzXzkjfKlqfwPCeOv2Ikj&#10;LALcOE13dZXg7X/L5uYmZZ5RFCVG19R1RVmVXnFrDKUxWJXjrCUIIsIwxNblPQ35oM3Dw4aUkt7u&#10;LisffMCJL32ZuigPSa1DHOIQh/i8Ypw2NBxalIQ4Cj2x5YCs5rknAmGtfVoh2s4JrDHoKMKVFmsM&#10;4mEvtR/iEJ8B5sC0f78KmoeUEmdNYxLeBFDOYYTEuHussiYY5981k9dGsVXhA37jAj9HbpQhymTo&#10;ZIapqEM3q2lZS1FVhFWBzjOKKicKIiCglU4jjOHu7dvcWb8OCMKpn6CUIlY+AJTlkCzLsINtiqKg&#10;5QpiIGn8M+I6B9PHViVVVVF05ggCjdIaYwylrUEIKhFgtGS7jskl9KOUhcUFHnn6Gxy5fNmnN1kL&#10;4ZI/P6UwGGStkaIh87SC9DQz86fh2FFO5jn6vZusra9ztZtyZnqJUPv2Dqyf/LZr327puHpeUxJd&#10;hA4DpOR+zNnY4O4rP6P+2f/BQhhi0mkUip2gTbw8w+IXXmTpS1/2VfiERLmK7toaa9c+RGR9Oq2Q&#10;Xm+PTj/j+k9eIbsz5OLFS0w/9S1vpC0iKGuIG0UFmT8/F9CKFIT++kVViKssZS7o9/uYPObIySeY&#10;f+RZRKcDxR6EoXcUdw4G2wzW1lhdW2HQ7RKvfMjWzg5lNiRNp2iHkqqqEOWer7bY9J+yUViMw9RW&#10;U1XvgfyW3xCuHBKmKRtVyIXjl7BTbSRepRUGAMKbXZsB+d4udze7GBRHjx9HHzsOaOqqQGh/L0TC&#10;edKx12NtdZXj3piJcVCjrPD9Sz50kRbwYJA1rhY3ztcrq9oHZ6Ym1Io4Dli9c5tSvsY3lpeYPvsY&#10;GMeMEmSZJYi2wTh2brzKrZXXOVL3ELVA6dRXUjMhzhoKe5TKVCjhCOIQREyW5azu1QgpSdrLxDMx&#10;wfwSC/PzzJ25jD5yBOZONEbjrYYY9356wo6fxOPjFxhjwHm/HBn4fjQ2wq9rKMuKVjnyhkeDLXqr&#10;q1SjHrdu3aI7LDh79iznvvLHUBUQzmO1xDiJUpK47ftd8LWvkezssHfnIyob0LaBJwJrRyoDRg0r&#10;Ox5nZTM+RrU/EPtrOoGUsjGu9vMN5zzJpbWm1WrRjkOvqpEdcNAbFmSVY1aMEEVOWPTADhmJKaqq&#10;Znr+EeyRW+xGr6HdDEZYUBK9cIlWu82gP+LWzo5XBEWzzDrL2tYOUe3Ie7D1i79j4dIl0Iqta9fY&#10;7RasuZTosa9x4hv/BHviGWrhvclcUXA8rNipE/of/IBItDhmBgzfWeOWNJw+fQrhpslv36L82/+b&#10;OIrYClucuniRqdNP+ofG7XfYuXadvWvfZdYMIQ7Y2r2OyNaZn55HWw0CgihCBhpnBEIKr/YcM833&#10;9ItPKgg07hf7/7j//hATpdb95EQ62maq06ECymLExsoKF1bvIC9chLIiiKLm+/f/3uS1AFPVzC0f&#10;I0ivkg22mZubY74sqQdrpFrhqiFBlKCCAKsUydScT30WvmcBqGYc3B8Nm2f12UeZPnWL9fc8aVmI&#10;AEfI0qknCc49P9n6k7hX23jQTVpxbo4TJ0/Sux1SOUe510VKhdbapyGO03utJ5mFM2gUQgQ4Zymt&#10;X9QSWqOUIrCONNJcm36efn/A9FP/Cr71TVph6Is4DFfYfPNN1t/4LqPhkMxIurtdtoohU1PznChv&#10;UmUVXTmNFJLs2jsM1q5x5MobHDt6DF78ZzA1Rd15kuSJJwHYLmG+3IOwhawaBSPSD+BOgqmxQYpU&#10;itH5L+NOW4KX/oj86jVW/+3/yG6vx//H3ns9WXbkd36fdMdcV766urqrvUU3Gn7A8RhyZ5azdBJj&#10;FQq+SHqWeZSeFfsPSM/SqxRyIW1sLLnLJYekxmMADDAYAI02aO/Ku2uPyUw95DlVXQUzQw6DAyjq&#10;G9Fdcevee+qcPHky8/fN7+/7O9feZjhcxDKO0gbpIooiJ88zpFJoLVHyEza9n7JN+Dyg1Rpja2uT&#10;69dvcvTK8+iOOiC1DnCAAxzgi4rIaJSTlD5HCBhlYSeylcJwCF/5ypdnkjR6QekkLDBlWDRZaykK&#10;QSQPqh8e4IuL2qC1xv4qhUqGqn0C2JWjeBxQ8gn+CzuL9b3eOa7yIVXV2lGg6jCf4XBI2c8QmaMV&#10;RUhXEGmDNhHeBHNinMBmBU3l0VqQuS5lUdJc38A6R14WQalBKOmeaIlqNcHqysi2CGqHMsM7j5KS&#10;JEkYFDYsxr1FVRUDpZIU3lDkOX3ZIpOazonLPP+Nb8Cp58IFFabawd4lBRUqiLXYFeAUVTBr0gTS&#10;hMMvzDC2uMRSc+pjopGn8WluHmU2DOqMrQ2uXXufS0lCHEWs5znd7W1Wpy9x4ewFJs5chjSo3+Ik&#10;BdFl49GHdJfuM9mQjIYj0iTBp46trUXW3stwS/fprPU4fvw48fxR6HRg2Ael0cqivQfdAAoQinw4&#10;xGUtsjwP6WJRi+bCDMRJ6B3OQXOiuqAqVTudpDVzlrPPhru//YO/IF1eYvXhPba7XfRoGVA0vITS&#10;V6UdoSStulUgCWIXSK1cND+9EX8NSG9xRcYwnqF9+gWKJISHud+n89AF6w9usN7PEUmbhZPnCJXH&#10;FErFFCJ8OpYWnGN47w795UWcrINhAF+RWlDWnmv7zbj+ibH/7/sdY2eqnw5lYnxe0O/l6FZEO1YM&#10;1he5/eZPODX9VTAG1chpCQt2k/zJE+7cuUMURbQaHQb9PqUN6Z2lCwUYdNxEOMt2b4kkTuh6h/ea&#10;xpGTTE5MMjZ/iiPz8+iTZ0Mf0FWelWyC8zjZQGqJKzOk1kGlCeAF3jmQQc1Uw1aKwGrwCWORUoyW&#10;7tC9uc3dX/6U+/fvk9pBUA3GY6xl6xw/dQk1NUVR5BhjKIXEWoikx5UFcvYYz/3eH/Dzfzdke3ub&#10;CeUYDXu04qSq7Rn6va3ILVk1rKkkrtmviCBlZWBdE1ui3gxQilarhTEaVxQ4E4be3jAjKy0TUSDt&#10;/fYK5F2IpgNhE08wfvJ5tufP8XBtjbFEcPz4cca+/DU6R4/CVsG969e5c+dttra2GCtWsdoz19SM&#10;thd566/+H555eAnfPMb7739AtHiXKIo4c+kS+vBhegqyEjoaRiqmPTvHuSsv8MFHP6S7ucH0xDTd&#10;bpd7P3+H1es3yEcleV4wZ3o0U8+DN/6a3vU3OHzpS3jnWLt9lW63S7HdpdNsMdKCfr9H2u0xNTa1&#10;41llkjiQPiNQQuK830NjCb+P3KoUW7sc1ieTX6JKe1Y7n9v7vLTciJYz9EpHS1jWVpfZ/ugGnVNf&#10;B9xT8+NeJXO9GZSPcqIkgksvMnnrIf13r9OyHq0VZWVv0Wl3kIVjfbuPjReYPXGBZruDH44QjeTp&#10;oz9FalXr0rFDvPCt3+fh1ERQGqGZmpri+OWXYGb+qfPZN+M8tVtVi7U8INpTTM8fZyPp0Ov2mGk0&#10;cM7jvAv9TQRvMiF1KNAgHFJKpJJ4L9DeYq3DO4ezJXl3DVWmLEXHOP38ac68+FUwY+C6MOiy/ca/&#10;5YM33mTQ28QYQ3dkWTi2wNSZP2Jra5tzo/doNhps60nW1tZ4sLhCr9fj4Z2PWFt8xFQfzr/yCpw8&#10;HCzYCHtzg/U+rtdD3Po+vV6frTykHw6iFo1Gk+bC8xyZn8cqSLTE0OLcmWc5/1/8V/zwRz9i843/&#10;hWazhfMJmIhIOrxUWBsWOsI7bJE9pfR7ujU/vs76bcEYQxTFLK2u0r1zh/aLFw9IrQMc4AAH+KJi&#10;lA0BgaucSQUWJRVlP2QCHV04cmKUZV+mKvcbdgHdnt2rAxzgiwonwjLYVySUrBe5tceLElBCno2C&#10;h0kcAsOSYPZaL4A+blS7i/o9KXezf9xT726srTHc2EIiiCNF7gRpmkIUIdFht3M4or+1jR90iRoN&#10;Ut1Hpgo5LEAIhJEIERbO3jlsYbF5HirMCUGJwlqLL8MOttYaow3ShXSBMg8GwVEcqir1MsgKj21N&#10;cP7yeU6++m2YmQE9jh+OGOkmcawZFH2kFCipUEIic7Xnwssq+8SIYB4uozaNhWNMlo0Q4KqndmwF&#10;IcoSUIcpzlXurVWQoRGhIY3EGAVCk+WOgR4nPTTF/JVvcPall+D4FSwQU4IdwMMPeXztTZLBJhNJ&#10;SlFY0iSiKNeJE0tHlWSDx3z45l9z4x3F7MJxjp84QSKCkXLaakKckBWS9Y0NFq1BKUV79iVarRaT&#10;4xOo9KnlsNQ4FyrLAeSklD6E+JrddNTJ53+XMSE4dvcaP/vZz+hdXwlkSNLAOUdWpR+WKq2uP3hs&#10;JZUnW65+M1IrUY5i1CM5+gKceBZN4GMjE6qO4UKZc8oei7feJ/eKialpZhZOVqmJCiENFiicR/uM&#10;cnubxzevoUYDvHHh/jmPrxQseMhkkGpFv+UCW/sNmmtPvZoSkFpS2mAM7p1FFEPGGhGZtTy6dZX4&#10;L/5n5g7NoS4cgyLn8cpDbly/Tr+IePW7/wmTeZdbt25TPrpLnufkgyIEu9phraPZHifPc9YHOUeO&#10;HOW57/zHpEeOgGhDqxW8qKQK5tvAsDJydxWJKHV4wOqnThaB3DbKB0WXz8L7dhiYra1VuivLLD9+&#10;yMbmJr3lu2xtbZF27zMVRcyqAV44VkrH5vVl3p04xYvf+TamNYMtCohCi2XZCCEFkWkRnb/CuUcP&#10;eeedd+it3kLKlCQuGQ1H+KgqJLEz8IWfphoAs1/jHglC+mFIYZU4FzpNkiSARzrHsDp0bj2lk7Rc&#10;j7zMWb57jbMn5zGnLmDimAEweeISUy9/i+XXXwe7xMLp03DhlTDGjB3i+LEvMbP0PD9/6y3K9/8S&#10;04xwvScU/T6UfR78Yo11N01ZWg43HEWRYcsMcJSELOwccBEwtETNJmOtNvlwhMgztC0RRUne7ZML&#10;H8jJ/jYZI8bGG5TbW7z3oxVGo4y4LIMZuVcYoSmIEMKhnEGiqWcXHccIrbF4pBTBAm2PDlHstOXT&#10;P3fSD2t2S+xVUskd5XFtSFRVu62OOi5K1HAbCsGYMaxnGY9u36a9vISYmkLvF+TskNnV8dMobA6N&#10;HWXuwivcf/whK4VFlBlSKgZ5SRxr1jONRzN29jKHzr+MbFWbBcHN7tNJLdWAuRMcnZnl6OYmzsfI&#10;sTGIxnaUjqE9PtsU3Ymgbox0TGvqEPHYLItbIzqlC/5MQiN0aO/SOcrS4p3DI3CFRToC2YXfUTC5&#10;suBwNCDrb6Dnv86V7/wpTBwNCi23wq0f/w13fvgXgcAdn2Hh6AJTz32biaNHYeJsuFfZHSgLxtIz&#10;jEvJ/K03+NnPfgZX/x2jfo/bf/u/0Vx5n6N/PA2zs+j1Lo8eP0Je+w98ePVD5rJV8rwgExopFR5L&#10;IQT55BRicorRs3/M6bNnKWYvhiIEs8/z7FfnWRyu8ODBA1qjPsWoREmHVAaqzTN8GN/UTqGAvR3h&#10;80JqFVtrNAREeZeP3n2DF5577YDUOsABDnCALyrCJCvJdxYxnshITBYWCkWZ/26WDTtS5MFLSxqK&#10;skBJSRxFuPLzISM+wAH+IbBib/rW/vTDmk8Zdrdgcw3G2Fn4f5bS6GnUh9z/eeeBbMTa4hPSPKQ5&#10;FblFCs3k5CRozbDMiHUMUUIzSiiFhVGfnlzFaI3Jk0rub4K3BSH1pCxLrLUYk4QKbTLBKyiEC/47&#10;pceXjmbTUNoSWxRBEWEto9GInm8Tp23GT1/h5Ndeg+lzYC1rXcv42BgGKBwkJgTVEod/qix2fbGD&#10;ckiqU0AhlQgXLQRJEmLsPUKBUM6pWv+G+1LYsNPtlEWhkVU6C1NTPPvsFUZ/8/2QZrVwhdMXL8Cz&#10;r6FmZp+qYbdF0dvmo5/8B9buXGeBjLIoaMqEIveYpsQOM3SxidaaMeHIBhnLNxfZvPcLJrWhKAom&#10;oklarTa3Ms3G+jrl2QtcefYKJ8+d3Huvd7sHUsKoLkolQyZk7XWTEa5/sj0HQHy+w3PpHKuR4/r1&#10;G2xsPGKs0/l4X/p4vutvBKUUZVkyc/YlGF+o3a9QlZoHV7m5rz9m89FHlKbJzLGz0JqA4QCnFRKF&#10;wGFdAX5Ed/E+K/fu0JYeV0lzaqWHqkiNslL4RR8/pX9S7A+u3L7gVmnJYDTCxDHNtMkwH+GsI9Ua&#10;Zx033/8bHt9pMn17HCkl722XrK6sMn/5S0w/+xXwI6aKhMWVDQaDLfKijzEaLTS5t6Q6pigc7Zk5&#10;zlx+gfTiiwAMXAujNWU1PgnAOvA2cFx1e9rKok+I8MgpY8KTk6/DYARqCGtrbN67zqNHj+ivPmYw&#10;GEA+CN5ozQZmuMGEH5FKQZIPkEJiIk/mLXeuvs2x8YTpbx1Dab3j01QqgdER1jfw3jP14lc4tJ2z&#10;tXifdruNs6uMhgXEtXSzUmrthIy/Xj92O0q6UDVzx3/I2l0lWhU4exe8DpFhnFFSsHr7GhuHp0hP&#10;fgdVVfQca0PjyhVOr66yeX1x1/gQQoVTo2kcfobLXz3E5ugxN29+xPrGVWZnZiiFoxhu0I4Smu0G&#10;bZGwNcro9zZABGXRyAbuxnsgSXj8+DHDbEjaSEI10SgmShtsb2+jOy2cszSbDaxzdLfWEEKSpBFp&#10;M0KUMZExlF3LKLOURpCmLdoyQmYWF4fKisYEPzbrgxG6hyqdbL9C65OVW559n2PvJk9NZu3YmtVz&#10;4I4flCI1BukVa2urPHnyhPmpqU+/sXUaLFA6aOkx5l76Bh3f44OrVxk9ugbek5clhfRk4yc5duwY&#10;R37nXyDn5ymrU1B7D7dnjwQgyyBuNEHFMDuBpDJe95LBsKTR8nsP8ClwVHysiBDtSSYXznBnaRMn&#10;RsH3imDl4ZChaarxrZkmjLKMfDTAe09sQqqi9MFbr9EImxdnXn4NqrnAW8fqX/2ffPT220RVmuLx&#10;i89z/JVX4NDLICUjKej1HEnRojU+TlaRhenJV/jqkSuYwxk/f+MNRORZXl6m+73/g0NzcyxuDHnw&#10;4AHpcJFms4lxVfVKnaKUxLqCoigYDocsLi7y4Mn/xcq7c0z+/n/JmTNnwMPkoVkmf//P6P3t35B9&#10;8Bbdfh98qIquhcD7oBgPj+V+8urz5a0ls23iOGY68fSe3IHNBwek1gEOcIADfHHhsM4hIo2v/GzK&#10;Iuf0BPy3/91/PdvfuPmnSimwAu8FxoR0KakEWivysvwVxz/AAT6/qL1edmXy1U70U4tcKQW9rU2K&#10;9TXMcQceLBr1CYvqeie6rn5Y2TSjfFDoqLr64WiLfDjkyfs/oHfvPSaMQinYGCnanVmmTl2GziEi&#10;HYcz62/S31yhGIVS4lp7okTiaGJ9IJhw4KVG6RiSCCMkW/1hFcBEKKWQkQEhsD6U73asAgohHSDI&#10;ipJhlhNNTXDq9GlOvvbPIUkohA7B3lhQIdQagXoB6LCB1Kobz0cgoKkjSp/vqHXod6HZDKo1CcoG&#10;RZDXMQgYCf/UXQjWVVKAyw3SgBPBqFqOx0y8+jWYO0Y2GjF++CzjR+ZxOrS58j1cWcLWA+69/Q5r&#10;t96mWYxQSmDLgm2hiaKIfrmG1yH2VsrTJCemJJcCpTyy10VZS7ZekLFE3p7n9PxR2l96lROXL2Nl&#10;hseT5XkIRk0j3C8nybKMNA0knCeQWJJwPS0JKMhQZJmlE7UYO/0MYyZjS48j3l1kM3OkulYSuJ3+&#10;BB8nY/+hcB6StMHEuRdAjQUJhXc4J1FKgBL4LGf4/pu43iqZnmDu+LnQv+MmUmrwIIUl0kBvm60n&#10;9xhtrNJpNvdb9FR1APxO+uFvGzWJXZOFdfphfd5KKhASLQVaSZQrsHmGlhFGG5IxQZ5tsHznDsYY&#10;rDrG3Pg4J09/GeQ8FD02tpusbBWULsbMdJiemyOdm6MoCvpX32EwzJg8Nsf0mfMgA83ndExOnbwX&#10;yD8hg/2Vc4ANQX1a07euCM9YsQ29Hm75Nt3tbZ5ce4t+vw+rtxj0+8TFNm2pSKRDSMlqMUPqLC3l&#10;SJWjGQUS12YDmkKgB5tcff37XJi7wOzp0xQiJYkTrE4rtWoD6y2d1jRnnn+VJ+sPWV5eodh6gkhT&#10;pCuq8w/nKau0Nyd+vdDR7RTUEEghdzy2ynrdYQEVVDneg4kipFLYMijOVTHg3vX3mVx4nWPPPINi&#10;IgTbrZhDUx2WR9usPrzN9MoTmJpGGE2ZZeQ6pjU5y8Q3v0uRvEG+dRM9NkG08RjpS+KoZNhdYuRz&#10;ZFFiNu/DkxuMH2kHSY90YYAbPGDl5uuM+l3SJAUhMEnCyFuKMkc2OqytrjIng2l6wxqiOGZgBcvL&#10;S8wdOoXShmGl/rK5RUpLWo5AlHgiCltiZGA1bcVwenxQEO0nscS+1xV2+n/1e7lvPqzTdGslo6s+&#10;P3ACqSKsShiJCKtSBtazsrbOvH/6+PVdrEmk8ItR+GN4JhANaLz8bc6On2T0+Axb29vYMhSySOfP&#10;cvTYMVgIpG8mwnjaqdndeuNot7sAoJsTWHYTIWtFlgSStt5RMtat8WmK68IFMhlvoBFx+PQzRLce&#10;sri4FhRYUYNWu8X4zDyH5+eZnJuHToferessLS6yev8GvW4X7UZooTAUlJQsblumpuY4cvocg/6I&#10;hllEbGzw3vf/LVOdDvcZ50/+6E9Qz34nXLAJytxBCWlLophhROgbhQWvBKQJ5vk/5PKRV/nw//4f&#10;0MaQ3PsxKzcztuQ00WjEajTPZGuS+Hf+jFarRTIeqjDK0X1WVlbo3/4Ri4uLHPHLbLx/g/Unqxx5&#10;7Zs0v/mnoUGiE1z++n/Ko+4G9+7fo+h2cUIhKKo0YYdWitJ+shT380JqTeqCYjhgsjFGlmVsvfuT&#10;A1LrAAc4wAG+qAh77A7vJKgE4UY4B90NGJP2eY97vtFqYYculByPDEWvi5b+H78U1wEO8E8Mt6OE&#10;qL1/9q6KBcFwtxhsk/U2MVWpb+tilH7KU2tnRzscr17KecIOr8YGM1vXC5KL7mNkr8ftt7/HcGWF&#10;KI7w3rPkGqTjC0wdvxC8NYBhOSJavEt37RGanGazg5eBLDHG4JzD2yD3d87ihAuqBSlptVrkec4w&#10;LymKAmV8qOQoFAJBUTikkCgV0ulyKymFYmx2npPPvQRTh8E7Ch+URlAtnj0YHdKQpApeWioY+TzV&#10;uCCRFPmwisrVjlyprBqoTkPyVfrz/miiVrdJH8QCXkGee1RkSCcO4SYOE1XHKa1nNBiRJCnS9ZHe&#10;s/3L17n6o7/jsPC0Wi3EaIjSgo1+j/mpcdxwFSEEURnSmIR0eFElfZYF1gZlmlQxm1tbTExM8Oyr&#10;r8KVZwFB4Qu0UCRRTV6VgEdJQ5oabBEqA0ovkWInKSZIFIBCQxorMoIvfXv2FC9+5xDDdJvXf/o6&#10;KaGqoqI23A7I5T/O0rt00Gi3aMydYegkaUVulkWGVgn4AlEMuHvjKtrlDEnQs0dxpUOacDVFATLK&#10;Q7jYXWe0sYjKBjTbjSo56GNWc5+bqWO3KlnoaG4/ueUhjhOEd2TDAdLmJFoS+RJKS1ZI4jjGlgZZ&#10;VUpN45jp6Zlw3I0NFhefsLJdMjExwfip85y7cgXOng3vR443X3+dOElgbOyp8wqKH69CAF4r/KLC&#10;ooRAi0CuUy6GG9Bdp7+0xPL9WywtLVJuPAnPe38F8MS+IDWaZtwGAaIYUpYl48aCgaJXUna7JFWh&#10;gkHuaTYbtP0Q0RvxwY/+ktnk92icfg7KbdAdcpejREQkFagG6fHznHr1q1z7iz/HWMHs1Cyu9wgA&#10;szMghvYuf01O09fpxwTrAyllqDprbeUR6JBxHIhxD9oExaqzDqMNk2mbtSeLZO/+gGOTCjl1upJQ&#10;bkCxTaw9d29f49boX3Pq5Cmi5/6IscnJukggjB/h3Jd/l6vX/447W1uMAXEcQ9HFlxnSJHifs3zj&#10;Gh1XMveSRRw9EkjGzU1u/uDf8/jxE+aSBCcr5VlZYIsuc1Nj3NjcZHx8nGjUoN8fQmIYDYcMSs+J&#10;EydYWtym2WwGNa5SdAc9et0uRdmvlGEG6+yu0qyW7eF3fvdrtfPOwFtfuKte7SXV600gW818my6i&#10;kTQYqTH61jJULYQQ9IZZmCgqKeZO9d86zb8az5wzGAl9C2XpGY8PMX55Di5cYG4wrFLSHXQWAOgX&#10;niSWIYvAgavmm53utI+V8oSqhEIKcpsjXExsBNbunao+u23ClB2E0FFo1/mTmLFZBr11ZqanOXLq&#10;AidOnIC5Y5Ak4YyspTV5FG7eZDgYsF08gXwFLyTSlghbkLUWmLv0AunYZNgPW7nBrZ99H+89Ukpe&#10;/M6/RJ24BCoKfapux+rcszJUBhaAUUG5KQUwdpp47BQXX/o6b7zxBtn6Op1OG2ctM9PTnP/mf8b8&#10;pUsQj4WJXEQ4C7I8zzwelk5zdn2dj773vzI5OcmD3gY/+8G/5vDQcvErX4Hx0zTSlCNnL7E2sLhi&#10;E6IGssjDesSVyKf8Nj+Whfpb9lKsYbRhfW2dOOmiBdx66+8OSK0DHOAAB/iiwuFoJAnbNiydBWGy&#10;H7MgBptfNrEyw6yP8cHXYjDsk6Qxkpwiy/hNq28d4AC/TdRBrHb1srv2DNlNrxBCIG3O9toyre4G&#10;NJs0TFjo4kf4skRUSqPMKoyWFIQFpiCkCimXYfMSJbdgaYmVqz/mvffeo7X5Sw4DuThCfzhg2DnF&#10;3HNfQc6eYwQocpraMFy+S3fjMYcbEdYXdJEoqWhmFekhRGXSXgfleVBujfrEgDFy9/d29/qE1KRp&#10;ytrGGp1OwmCY42XExedegsMLhKpIEikrBRRhfIgqbyRMKKverVqvFmDUIVLpIpI4Ahu8oIg8OIeL&#10;IHeQitDkWT5ESklvuMXE2CQeiUDiy7CANzUb5CE2ghyFrf6uBVp5QZKYYNbtenDjFyzev8/dn36P&#10;WQHKOdwoIxRdE8RTHdayHmNlMOBOKpJJVYbWZR2MaUPmPLk2MDHFqW9+C648xxIpCsVE7RGzQ4rW&#10;qKpfYkFqyKq7on8AACAASURBVLNwEa7KQfQCvENpSV7klCZBavBqDB+Pkb7yDeJ7y2zefZ1Go0E7&#10;dnS7XZLOGIPhkMy0Q3rpr4gNlArmvWVZkiQxIMjzDGNCyfleLrh09hLrToZqhx7KPNvxK8JnLN6/&#10;xdryIsI5zj73JZg9VlVa8xReYAyUZR+jI8i73L/+HgtjbbLeNr5Vd4y9Woh/3CTKfzj2KzT2n1mt&#10;FPKVYbZRldLDl+ChnxxnedDnZLMd0rCGllOnTjNx4jjgKJ484MHt65w8dYbLly/T/J1vQxwzlAla&#10;aExRsL25Qbm1EXILvYWyxMTtnaDbA6nvV23Yh6KEQQ/yHO7+NdniIvfu3mVleZkiz1FaEWlNLARK&#10;1x5G4WC5V+GAsgkRyGIU3o/CjdpwAnSTSAkKB00/IjIR9x59yP2fa45NHoJOp/JbczgHJgJrRUgH&#10;PHeR50cFt7/f5f7GBnMueF+1fSDhRhDSmzU0G03I8s+8P865oICDyjPQY4xBRzFra2vMoZBIDCG4&#10;3xgOiJOIwajByEp8WdJOGwxu/5yb+RJnX/oGdDrY999g5fp1IpmhvMMu3+TdW2+TPF7la9/5Dmb2&#10;2aCMUS1oxVz42nf58z//c1K7hY4bGJshtWfbHEVGAk3Jres3+OjRQ9qtNl5ahsMhKxsbCASbZZhH&#10;Jo1AGkUzf0Jvscdxc4ooHyK0JBUpPTER/BGl4PFKl4YYIIscfIlEIeOSdqtFc7YJxRbCpDTjlNXF&#10;J2xvbzEbGby1RMbgbLlTjuTTsZcF2lVs1W87GmlKt7uNNhovgoYrbnZYWVlBtQ/TE4JhNEGn3eb0&#10;6Rc5e/Ys0cJFMJrMWbRSPK3Xsd6i/AgtFc2q0JA3oI2grGh/7cehPb77HVV5QardAi3a7JJrn8WR&#10;KqlwOCIVhRR4gsfjJ9k6fYx8qf6ZmumQKvQLDN/6F3/CjasnOHHiBNGxc9X7lVJPR4HQi4a0rhxl&#10;Yn2Fuxs5WvYRSuEGQ7QQLI1dovninzCsnnVz7Zfcu/E+UWuMuWMnmf/Kd8NzLwTEBop1EIJxUXuG&#10;6Wo+qTY9ZHiOh5V6MX31D9DLjnz7EeuF5Nyrv8fMKy+zOf4aZQvKKq10SGjUTId2bh//OhyHMx3D&#10;4u3bpG/8Bb1uj3u//GsuHtHQOQxC0LjyMkf6BR89+gCXWxIB1jlioymKfGeT73Mz4O9DlpeMT0wx&#10;chXJ2t84ILUOcIADHOCLCiMFw9EIRDAinhiHzU34H//7fzmxubnyMu1KyVItij2fLCc+wAG+yNjd&#10;ka7SkaplclmWKKVpas+j29eYeOYu6cmT+EESzNzxCKN2PUKKAoEBLaktpABQAqUMbG7yyzd/zMa1&#10;n9Ld3GCqHaGNYZQpvGzQOfM88cJFioosNuSsri4zeHwbwwAZKTKbk6NITAKf+jzWaR5V2g+fnCbs&#10;SRkOR6iogZcRNoqYnZ2lNXcUoubulnB9GTtfrIPRz3ZFiiT0hpZUEfKmNjah0w7XJj1+kCGSBEXB&#10;h1ev8vj+bV5+6WWmDy1UfzCMS1TxvgUQUMZllUoiUUCSVIv8jdv0bt9h8Y3vcevWLWZa1e9rD6L9&#10;xma+en9n53hvpFMojfAwMg1OnzpF59hpMAmKZtUenx2Us1OVrr4fPgQ9SoEtkWQkRtAnoaiM5D0Q&#10;Ty9w8Wvf5uHoLt3tLuNlHy1zvMuRlAx9itQCk3+21bb3IQ1JCLDWIqVCSlmp+hyjeIpo+jjN2m/e&#10;eZTS4F0ga/2Q4eojpJREUcTUkdNQ+dIIJSqCFIy34At4cIumyCnKEUoLyp15Y6/R9OdHq/WbIY7j&#10;UNmsHDAcZLTabWZmZsObW1vcunWL5557nouvvgyzh0A0gIiiyClFycaTh8RG0dtYo//euzRfnIFm&#10;k4hB1Weq53u0EcoRrzxkeWmJjUf32NzYQC3+AluWOOeJjWGsOYGUgSjNs2zHb6pGTQLUz4PygdQq&#10;qyC5qNIfa0VqU1pGow2mmoKla28yGJ/nwmvfRKlJpHekFREqoiT4bakGY6fOcnT5BZbffhs1cthS&#10;UdgeeZ6TydBmLokZlfmv3hJ76nGtDai99zspiN67MK5Ucrb2WIfs3l2saeKVpMgLGo2UTrnN5q33&#10;eHt1Ca0NxWCbPC8wQjAcDol7XWa04cm9d7nzgxFHXpsiSlNojEMskMcvMn7mPur2NoPcktqMLMvp&#10;F32klChGaDzCbpJ3JasyIc8Ljp5/hmMLx5BScf36NVau/ZTIGE63moxPTDAYtHHeM9zSZFlGef4S&#10;586dQ8sBT54sUj58m1GW0VR5UOs5RaPZpExCOnhNWnlncWWBFsEPL7M2pMV9Wj7djgI2fMDtKJvk&#10;ng9IIciyDKkkzlpEnFLkGSsbPSZmjrDdmOXEiZMcfeYVosOHIZ6sDhzh8wKvFKDISotzjjgKY0Fc&#10;zSuVQ2JIQ3waMvnMbmGq8br4e6Yxf1p/+9ho9FSWpPceJ8Js4wWgFSJug0w4940/qCrAJDjn6ZcC&#10;pSOqPST0MEOkKROTUyRJSt7LUUoTV4UPpqdnkMYEzy4H2fI9TNHFJuO0504wMm0EENv+r3V9H+OO&#10;WgsceeFb3F+6yfzCMWaefRWScVotKAt+tanh4TPMjR+h3b/HL959F+cFP/vhj3nh8CtEs7MQd2jP&#10;HqU1McNgOAQkUumqmMNuq+72q8/XuO8+gcI6ILUOcIADHOALCu8qzYaOwDm2NoN8WY62FxYm28+4&#10;sld9svYKCsHx5y2N5AAH+E0g9pFaO1URncd7h3YZm8vb3P/wHc7Pdog7E+CGT60iw/dq422hox2V&#10;VkAVzK8t89G1q4jlx8zMzCD8gCwbse4UCyeOc+qb30EdO0YJ5LYgEUMeX3+P4f3rRLJEyOBpZ4UB&#10;kVDISmnh957H7uJ2b/rI7uv6VUKeZej2BIUD1Rzj5MUrcOjonvapgwFVKVaogt5a0mTiaqdz3855&#10;AijpoOyy9otf8Oj6L+l0OvROHuLyiy9BcxIYYNyQuRTWH9zhxtIjOHOa6ZkZuHgunK2OERp0USnr&#10;inAdDQaBONp6Qu/OHbbe+hsePnxIY9DnVDthUHMCulG1TlCMSRGChKFqV+ddkX6ivo7wd0oR45xA&#10;jk9y+MVXYXYB8gKpK9eZogq+6gveiQkrD6zqxuQGlHKhf2mBwmMN6LIL3iOdpqk1qDjcId1k4tmX&#10;Ke/+iKV336VVrKME2DJDe8ug1JWa6leRWvVGfzB0NkailSbLs/D68AIcOYeRu2k2qqpiZcscXW6z&#10;9ugWhZdMTx/i8KkLewNOWQV60sGgy4OPrqJ9TmkL4iR5qqpY/VyFn9p/XjZHxCe+8p8ysdUKxzpI&#10;c0trTHQ6KCcwaDonzpGcukCRtNnISxqnj3Hs+DEYPwTe461GYOi4Edd/+Uu279yincaM8h4333+H&#10;MxNHaJ06BVEeiM/NFfrr62zevcqTJ0/I1x6RjUaYIhhPN5xDVibqqkrVstZRFsHwWVUKF/9prEaF&#10;vEpnzkV4Tho2JI62zJAiK2iU22xtbbH8i59y9vA4+vIMLQ24kBVlqy5RoEmmjnDihd/h3saA4dW3&#10;oPQ0RPDyK4o+SZyijKY/7NOQMZ8FKUKVTFHdlJ20Q+cYjUZ4W4CTlC6kUU/OHWb49juUURMhJO1G&#10;GrKaByuUeU4hNd5ohlX76DQhbhraq/dpRS22e/d48OZd5JFXOP7yS2ROoDWoQyfpnLxEfvsthsWQ&#10;VBuk9rSlRUpP7HOUlBRGYp0liduMjyWc/PqfMXX8ePC7On6XxcYES0tLLG1fpxiO6G+sMjY2Rrlw&#10;ienpaRpf+s+ZPH8WylXM48es/Jvb9Bef0NGQ5zmOJpMTM2TRAhZJkwEgcEWOy3N0KkN1vaxE6N3q&#10;iHV137pb7ybZ7yXxd/t39dr70E5GkxcFKIMVlqFTPHfmImOvfpd4agqSyhRepFjnUN4htCZW4Ry0&#10;VpQliMobzZEhkWC3AEhkKIpha0Xnvu5av4zrzQcXtMFCjX3yByvoHS/C2hts/7iz73qfagkAX+bB&#10;n0zFgeCqvxWloCMK2UDJyvtOCmRUjaOEDS0jQxECYwzOe7IsJ00VQipKW7JwZA4iQ+rg4cNFhg/v&#10;Iu2IUfso7ROX2ayuJ6Yq2CGqXMO66m19PbVyq8IOeadSjpx/nsHqHzJ/+jQcOgRZhrZ9dJmDCev7&#10;ZKeaTSAl+1QS2/QwpNB87p8xvqnJHtzj7u0HtN/6Oc98+9ugGowfPc3U4QW6d+7gvEAZEzZQhNhR&#10;wrva222n2T8fAUS/mv9t7RXHAal1gAMc4ABfWBgT0gbyLBjaNJuB1Ers6PmOSg5vlrXpzb4dsU/b&#10;ATzAAb5QqNPGwuJQ7Oxch45dk1TYPp044sH1X3J4LKHz9SPV6rUKHKKweI0ijXMwCtZERLVaq6zM&#10;L6QkjiNUkpKmKVuLW8RxTPvMJc596UuIk8fDWZWWhjZw9yab19/DdVdot9uUPliyG90Ab7D1ee+w&#10;WrUyq/JE+RWLRlFaDAIrI/qDPunsHONnLkEVbNbV4H7VY24qS2tbk3u1e5QtiIyAD9/n7R98j3L1&#10;Nk+kYHCnxfmGxVz4fVyeI5Vg9swpsrd+zE9++lPK2++zcOwYo3u/IG00SCZmGOt0SFUz7Ix7C9ax&#10;8uRdtra2cA9usra+Try5jvYeITVFmYH45B3/2lA4V3uDqN3qWeG6CxG8kg4tnIJjp8AnIDWGfZqu&#10;fVGRE7X3TJW+piS77khBrVBai16+y9aDBzzKUk6cOIE59kJFTkQQGWbOPk95a5FyYwWtNaoI6hbr&#10;g0/Mr4T3VfqoIMssWnuk1lgbPBKnTj4LMydRhC7qpcKJUPVMxxE8vs/Wk7uMSsnssdOY8corqkrL&#10;k6oi98qC7NF91h7dhSzDK4mXAuF1dRoVWVg1vHGfD1LrU6u+fSzMrYPfEC7WyhbR6xEnCbnN0QjE&#10;5BwkHTyCsc4Es5cvh7TTzW0e3LyJmbvM3JEj4Ae45XsMe9uMH54jyRyL927R43vMXJuh1AmNRkp3&#10;5SG9Xp9y7T6DQZ+46KONITIKrRWtZossyxmNRuR5jnUhPS+JE5IkJct2fXj+PthR7nhPmqRsZDmd&#10;Todud5Wf/91fcqU1T3L0CPgUbEntFlcUCmVimDvOuZe+wp2Hd+n1ekx7T9rUZIOSorSUZfDe+cy8&#10;MQhm5/Wd8Q7rAqnlvWc0GmFHPUgN3vpArs4dpVARMMI5x2C7i9KKBqCVYlAWwWNJK9I0ZWALxtsT&#10;mC1DnueMd9qsrKxw79oHHH/hSkgJ9oCEqJmykTu818TNDrosGVQVOlzZxzuBLCXeWnRLMTExwdT8&#10;fHX+Exw6McGhsSZPHjyguPUTNjY2aeQwPT1N8+yX6Bw9ytb0WbaAMTTpwgJx0qAsPT6uvKFEg8mJ&#10;o/TrhrPB4LAYDKEsMKKSzjmLRD9lyL2P3Kq9rXa8IPdNFDUZ4arqswg8gqzwSJOycPQ0sxevwNGQ&#10;dlfSorAFWE8UmbDpIUBQgvcoEaH0rk4qFCmx6B3zq0DOq0oF6vYNbbvz2N7+/LERUOz7WXM1nzpU&#10;fjapJXA7hLF4+n1pQJo9xUDqb+2cggCSGMqSxcVFer0eqazSdIXEOc/sRAd0SFPvrz6it/KICEFh&#10;DMzOPHV9tbQu/K2yer2fgKkfp1qA5QQIIzn6tT/Ea8A7nC+Ccjv6dJnW7l5dIH2YPcvxywXbK9tM&#10;jCtuvf1jnrl4Ak68ChNzTMzO89G9h5SFQypDWY6Qxuyc5/6qvZ+XzfBS1mTgroL4gNQ6wAEOcIAv&#10;KPLCh10gE0FZMuiHNbi2+WubS49TP1GXla8n/3qy/7xMSwc4wD8c+6s71airPGmlyLKMhhaksWZt&#10;c5H7137B5YtfgnYbmgsh6iktaIUUDikh9pKyKFFR7XlRlbs7dJKFZ15m7SPF426X5uzLHD52jCNf&#10;/SPE4eBTUZQFSTEEp3jwsx9SPr5Lwwgi6ckyi1CKjkpxhSMXcXUdNfYqzmrFkHhq0fY0UjsijWPW&#10;rKc/zJmfmYeZIztqHEttpL8fdRpTUIqpSjGkbE2C14vFIZQlt6+9ztbGba40ggJkqfuEe//v/878&#10;wmukSQIiA++ZacdMNzVj+Sa9O13urbxPFEXotENkDI1MkecZg+GQPM850t5iMBhgez2ElCRxgyiO&#10;cVZTFMWOMqi+v7LKB62Dqb6pFFlVvBXbKtiroiqHIm20OHr6LJgYvAapaWcE/rC+zH3BVE3ZlAR1&#10;ghC68gnbJbWWV9bp/ft/w9raGuuFpnhwgmNfU0wsLGBNE1taoqPnaRy+Sbl5A4QmLnOklCTOE5e/&#10;egz2AN5VBtt1Lc7wTrvdZu78i5BMYzxoPFaFypg1KTq8e51ie5lCJUwcO4utyb9sCHGER2IdaFuy&#10;ePMm2aBLURSYWFMID64OZCujaRlaRn/uSK0AsZMmuvuJ3f93ycqa7D065tG+y+JoSKvZRE0eAp3i&#10;8EGJoqF8dI+33/qAx48f88/+6GxVofAa4sHPSCJNmY8wHiJKuo/uMlh6AEKHSn5FF+8cieuRGEWa&#10;xCF91DlsmfGkl+K8QaCQWhKpoDLVFflTX4aqlJXK7zP+Fnvvj6hIA1+lLQ9tGYJwgjdWB8HK/dvc&#10;efMHXDRfgblJZLrbhkY3CTqRBodPXkI+/yoffniV1eWbpFKi4jioOLKSlvo1wscq/UvIcMbWOYQU&#10;iCotbri5RDqeYvUYTkA0NUs6MYNb38Ray/T0LN1ul65tkbZS5PRJ0jQh8yWj0YjR6iNGfcu41PT7&#10;A0TH0Wk3eLS8CL1tdDpHWQLaoyKNEBqlNTmOzEHJEK0UvgztptGUZUbZ72GbjeAZluUM00miCMTk&#10;OaY75zAnz3PMe6zOUcbgoxk8wdsoB8byDLRm6CNGJPTziNzG6OYCYvw8wu/wTgy3Nhn2ttEEMtaV&#10;llDgxD8lOfwUUmt/2v2+KojWedI0ZZgXCKXpZQVjY+NcfP4VOHaa7qgkiiJKCU4ZksqyDVeCC7nJ&#10;fjRCd6axNgwHEtAiAiGfMj9/esQMLbkX1e93lEmhT6p91Q4/luVWb8bucNPVF2qWbD97th9q72F3&#10;Eb7XqAgtA2R5QWJzdJJAnS44XGbj+nWWb7xNmq3RTCKELxlZASqhoYow99kuOltHDjdI0oShklAV&#10;QAgnEP5Ot0oPrn/fclXiZq2edXU6fO2x1aAsHZmWZIR1jYxjmr0+cbPJpghp/o3qgFHVPNFTzdLv&#10;Q1PP0TrRZvbwDUbFffzqfbhzAxa+DEbTnpgGk1AMLHGiQYiw6VIvB/YVIPi87IbvbtrtFkY4ILUO&#10;cIADHOALCglkhQ+TvY4QDv7Vv/pv5mZG771aFiUrOyTWJ8vCD3CALzI+XvVwb9AKIYDqJJoi79FW&#10;CcXmEh98/6+49MrLcPpkeCaMpBiOMAkh3UBojA5m8UZC6SXkFp1McOHFr7J16BCPHj3i3LnzNCbG&#10;4dDpnXMy2sDmI9avX2f16js085xmopG+wFmH1prUSbK8JP8N6zQYHLEKC3IhFY3Jw2CaFGWVMlF9&#10;bufP7KSH1Lu8n53+hpQgDGNjY0xOTDJcW8NozaE0ZuvWXZK1PkePTgBdEILkyDzT09Po9bsMBl0m&#10;mhqyPi7fCrvgmSIWgmEiiDVkwxFJFJNMJ8FbaJQzHA4xcYdmp0PerxUAtXKtXrzuH8j2Bn/1u1bC&#10;xMwUnWNHQHrcaIhM071b8k8fZb/CYGfRXCm/XIHznjLPWVpcZHTzKsZEtJ1l5f1HdEXM1/74j5Gt&#10;DlZ4GJ9n6tQV+h/9kNw52j5DeU/DS0xe/kqHw+Cl5YiMQdSETJWqNTs7S/vohWA2nA+DgTFRJUnw&#10;kOcs3vkQXfRoH7oEs0fIq8tWwoEr8coEJeL2Fmv37yJdjvIlXkdY59CuqgpZpXXaKqiMKqVX+ff0&#10;xPnHx15JRz0e7M+OqYP9elzYLSRhyfMMKSWH5+fpnDkLzSYezyAf0PvF61y7do0Pbjxhfn6e1pG5&#10;cMDHd3n85B6H0ojRoIeUnulWitPBwF84S1l2aRobyNkyx5ceayRCKYSSKK3QVTpS7Y2EKynygqLM&#10;cM7RivemJe1HTdKJ6v6oHc+z8Dq3HlvmxHFMr98nTmJmGjFLH7zFlO8z+x+dA2WQ6OA/WBlNkxuI&#10;Ghz66mtsY3iwcZ+t/pC5SKBMjHE5SkX0dkwHPwP+aY4xeL4JKcmyjNXHd5k8fnin/gJpm0PHT1Ns&#10;3sCXln6vR7/bQ0we4dSVK0z+zndhYhKKHoOlRe688T0+uHoVrRKiCLazjFazRdpoQK+HmPYY4QFH&#10;HEckSUyeF2wNc4rC4uyQRrOJCqdGFBm890TlEN/b4KN33uXM+fNEVZactWCtx7SOVu1tq4vb9eaL&#10;gGG/z/3793GDAcZoNkqQOqE1Owmzk0jPjg3g+vIyg60tEq0QzmKLHC2jnZ4KuyTWfpJWfkoVuh06&#10;VAiU1rg8pL7npaREk4xNg0pIkyYCgSUoPfvZKGxC7KRzBxWx8kEt1cs8aSwqdks+9fjt9Xzcf1Yf&#10;GyXqtNV6ABT196r5vJ6n9ilva9iKtFU78/3HWyD8qOaLpzYrnANVKWBDSwmEHwV/OTkMRVFW7jJa&#10;W2fz9ns8ePCA4fI9xo0h0YE89WUgC/M8x1S+d0pppAwrbSkk2N1VyD903S0Ao8PqRsKOwjhqdT55&#10;W7r6O/opzi9tAdbA+DiHT5/gzQ9+ybkJSW/9DrLwNCKFHp8kbnYo1i0RAiEl3u/2o1r5Lv1eZdzn&#10;DXLXdfAABzjAAQ7wRUM92WEMFCXGQBxHf+w2h6elgJ1yZvuUWgc4wP8/sFe5sOMpUgV7obS2whcj&#10;KEtaUYzLtrl96wZaQRRd5OjCYQweoVRwXzUG/CgEm9aF35uELM/QeoxoboyZQycYvzBAN8bxwAaQ&#10;W8ucKshGI9ybP+bGu+8yvrVFx2hG3lHmJUIoQKAHGdI5pNlLKu1/Ov2+tf0u6RJ+k2oQ+ZC8jGm1&#10;WkTtDkiF1Q08u/vm9dfKepld/SiisEOsq7QRsy/I6FXVmKZefIVyaZXVm2/SaDSZ8p6mUPS3JUUm&#10;MGnw8uHUAsOfavSoi9aKpg8GwzoLP/ESKQQbaQgAJE2yUUnPK7ROkM0I7z2bg22GW9vMtqvqhtUO&#10;9k76WJWgMTsISoFShyvVbq83WBHB1PwcbqKBVIqBkWjpSCoFgDPF3vbd1147iSmuYsEGRSCRCs1M&#10;JuhFBq0kM/TZ3Nxk7fY7sHQBWqcrhcwYM6eu0I/HGQ0GxPSRXjCGxWUDBp9tSQQInLMIGaGUBATW&#10;lkilmD40R5ZoLBCTgVcULkJJwHvufHST9Sf3SUTB7IlTECe1s0vF1BY4k6IVcP8+2eYW2pc005ie&#10;cwghMLVSogpqbKWQ0EXoKKX67ZJaO1VAP0Zq7r2TdXhZe+3Vr+9Ij4gTDIqejkk214hijXh4k5UH&#10;Dyj+9n9i2mjmzXF+98rpsHmUZdy89R5ZQyD7oFVIpxU2QzsdUrOyIWWW41OB8qCFQ2pJaQx4T996&#10;yrJkRi8BHucFzjuclwgpITJIqcjKWpFVpQfWXoHV+avKotu4MI5E1RNfk12F0pTeIkyLUTHA5AVp&#10;miK66yy+/xarFz/g4oULiKgBzqJ3hBhRYITjmLPPPku+8j43btzE+hwpBWZYEseK3q+VQVsXO9hN&#10;CRdK4Zzj/2PvzX4sS+47v08sZ7tb5s2lKmuv6q7u6q5eySbZXIfUPhpBI0gzA2O8PRl+84uB8cDw&#10;/2AYMPxgY8YGBoMBbGgMy5bkoURSEvfuZrN6rb06a821crnruWeJCD/EOTcrs6vVlEhZbDK/jcat&#10;zLz3njhbnIhvfL/f34N7t3j6C5+hoOrJheLME+dZec+SyZKd/i4L8wssfeE3mHvpJcqF5/x3hAXh&#10;uVM8F1juDwvS2ykuaTMJHKVVtNodaLWhmFTFHjKETRHGIG2JVZLZuXn6cxchDNldv0Vvd5fjRYFF&#10;EY03EG7Ag7/4d8xuPE/3c/8UtbCAimYJJBjnWbg8V14ZryZgLUtZn+3NDbZ/9H/y4No1Zk2PZiJY&#10;HSuazSZHjx2F+S6xNFhnwToebm4yHgxJwhDMCJNnBEnsM/g+pNSqfjqgYP1wz+URBAFFUYDwJIUM&#10;Y9Ki5IO7Kzxx8ux0sVMAsYZYV4qh3EJZMF5bxzlHs+mtdLpih2wBMtSMpO9nmwdIp4NlTaY2xVqx&#10;VPXj7f1rUVNSq76v9wqb+BdTEUh59YHkoO1y+v6pNnPfUXG2/lNN0lRVfU1BMRhgN66zsbFBeus1&#10;1tbWmM23sOmEpjUkKsYVAcLkGB1jdcwyJ3g+egKkYhQvoqrrOhYF5EM+Ki6/VW77zWqfgTVd3KgV&#10;V9WJ1nYEQjKT5YRxTElA6QyFkJSUzJoqM7fKltqrVphVex9V2/G/bxyfw3ZCrFllOFE00TgBotOl&#10;PTNHek9gHVM1qZP7lX/uETvxzwMi55XjUyUrxSGpdYhDHOIQn1QkIaQ5fglRCOII8sn4iwiisigg&#10;Tv6+m3iIQ/yd4eMyp8AP0IbDIZ1Oh9w5snFKS4+4/qPvkAUXCcLPc/JIFx1GYEeVBUCBteRFTpQk&#10;KKVI4gbgGI9GNJKQoNFkNDY0GgoFJEpBvs2Pfvg9+PZ/QApBnIAQBpMXntwJQ6yz5Hm2L6Pkb4sg&#10;CBiNRpTO0mx1fFaX1R8XdfPxqMasg3RCO4lhdhatNTOLi3S7XdKNZZIkYWN3F9wJCryaSQcam/g8&#10;oEYjYXe05ivvyYAg8DYrZy1C+EBsgSSQAU5IrLUUWY5SklazyczMDHa89fj2Te2Rj9c67c11BN3Z&#10;LrmSBAicDOmZMbFoPvZzj90UDmErqYJUVbaaozvXJZWS7e1t2lFBEie+wttggHEOKRRgmV+Y577W&#10;lcLK80NSKsrsYyov4t9rrQ94k9Lr00yVk8PsIyHLSvlsngJUBJiCu8vLiNGIIAjonjwPsokAivqQ&#10;OTf9mtVt0QAAIABJREFUruHGGsbkCGNoNBJ2BkOicM8+4376K+rnEnE0i1SKbLjKjes3uF38MUtL&#10;S0webnD79m2WsgmzySxxNiJZmPUkSRKytrrGZDIhyya02x0MEVmWgSgR0qG1JAwbBMJUtlHfDzml&#10;PNFuBVJCng/9eZXaEwxCeFLMlp4EEn+9UuvjIKUijgNKU9KZ6TAZjBgOdpmf6bCzs8P1S99m4UjM&#10;kSMdtDMUYwgS9qp+0oTjLc489zJ3twfYrTtkxhLkuSdtg4/pw9zBhbTqOq6q543W7sNkiKtyrVEN&#10;2sfPoauw6kYc0kgSbGsJonlyvHo2FsIv2B09ydnTTzK+9jpCCHQzYWdnh/iog2Znmh1HMcYMd0jT&#10;FCkEamaBo2fPcfE3/wCbZay/9mdcuXIZma4gpMMpn3kXkvL+pe9h72/z4osvMvfSbyNmZpCVjSyO&#10;K767twGDIdu33+Ty5csUD95HAKV1dNpt7NAQ6IhoYcavRIA/v9aS9nrVddTGZZayNARK7qlqDx7Q&#10;x+CjqiTqIGQ8ThGBt42Gob9Or1+/xhMvvgAtTyQV1m9OOHB5Qf7BFe7du8ftW8vMzMzyQucM0Wyb&#10;SFXn1Mt49lpVXacHYwD2GliTyR+HAyzXx+GAtPZDR6fOwpz66CqNb10V2IGbpIyX/XnrX3uN8XjM&#10;PGOSMPDFOJRCSeEz75xBSkmkq2ysco++k1JihV+ECISF8tEFq8eTQAcXnWoU1fFU+QgZRoSRATdC&#10;iwBV5hTBfFU3ON2341N7efU9o0mfZtxgmI5pJS1IQk48cZat7/4li9052srX3xSNhEarSYq/X6UQ&#10;GGN+4tPw84RDUusQhzjEIT6h2C3aICAxDwH4f/7r3zkbs/F0WkQ0mnPgqomT2gGgm/ouf73pV3Ya&#10;Zfr/f6MPcYifEWplQUFFUlSDumCq7KmqijUXGFST+SRukORbzIaw8sN/RX/tm6Qvf5nk3DmY9RkV&#10;SK8QCsMGzgi/min8BhqNFnXgbVP3oRDM2JRseZlrr3+d/gcf0LabhEnCsPDtkEIipaR0DoVg3PTD&#10;zg/b6H5SVJlSriDXkk5ylCwTRDShCAkqF5GZ2guz6lMVyV2RQqXI0WiCqhoV6Ip1aWAdLCaxDxCW&#10;0GkkjG2BGfY40uwyGo1ojG8Q6BNkBN6qFywxFgu4AsbjEhn7+lVD6/udJPfbbWcTQCCqDKxY1O3M&#10;K49IgcvBWq/yyFWIkALnYryyRfkVdxthnWVUkWIhvmpTYr0ypBkfJ1CLTMoTSK3IgUg1IXUQCAT1&#10;edifFVJnkWX4STQClIQoVn6534yZOblAee4ZtiZXIBpgBfSKlPWtDdrCE4uxLSiyMce6IXZcsDse&#10;EQYhK60Z8qigic9uCavrtX6tA++FTAi1pj/OieMGhQoYj0bMLy5CLogc4CDTbYyDcLRNHLVg+CbN&#10;3mvcKBTPPPkUixdehEYDl0MjBMomBNC0PcgK3r3/ATvZkKdnZ+n1epyKYJJuU2ifyZhX94M0nn0o&#10;q6qdf++obHcHlXYHp4m1krPOpKonfYNJRBhKWmKAiAQzq68zvDnirhO0my30bIueyTi5tOTZC12w&#10;/tYl6DmOhos4Y+jnALm/b+qqogGAJfNmz70tFr41Egilpghnf7LdpLZbPZ7EreORpzHJ1YGQxoEx&#10;aAzluEArrywbTYaEScCRdy8xykaYf95BtdsEsglCYHJ/vY/CLiWWmee/xitikbt/9G/Js5zeQkgP&#10;IN0iiiKU89ldkZKMhiPSzNJoNCmrzEBX+mPQkAVkBaEbsaDAmAwuv83c517w7zMh8shZjpx/kffe&#10;f5/ZRsTu9g7H5s5AMMe4hEhDgc8cCxAkjSZ5sIUxlrY8QtAUbM52cUWBmKmeC70Jw1t3MO2YwXjM&#10;6Vd+i/mvfpUsaxPNNDn2DwR3H2yTbn1AHEcEzRlKa8gmI7qzXRi8x9Wv/5DTV/6UIAxoLx7HGsuk&#10;c47hcMjc2rfIsoyxSen0+2yVXZIkJi60V9DnjhOz88we+SLYMzinsBbk/W8xe/2PGbZbSCXY1i3k&#10;XIfBaMjMTIfC+vtOVTbPpqn7SX99Tyolba1MjOxo33UxKBxOR1TyG2aydZSSqO03ufyvLnHxP/4X&#10;qGbTc5O7Pbj6fR7cXkasXUfmOUeCLunNlPzik0StZ5DBCYqiQCYai53a/2pyRlUKwZqKrX9fjzJr&#10;03vb+N/0A/886lTXqzbVeLVSgI3zkjjWSIuPB2h67VOeW5Jwz/5Ycy8lnr5KZezvsUqJLKr7Mpiu&#10;gtWklqOYZKz91b+j98EHnIlzdKCYqBn6gwFh0gDnyKvMq1L4MrNtsw0lmPF9cOdwE83ZYy0uH30G&#10;pSQbaw94KR3u9UcVQdkeXYWiYNx+nkD5Xik3MNNf9wxp4Bcq1qsiiSKaxQBLzleZZDhGaI2tnkdT&#10;LXFF7u0I38VIIjQwH5ZQjOiGGuwEXJd0kjCTdJBWkU7GREnTq6alAGHJsgnS5gRBiK0L2Ryw/ztR&#10;Zyz6PayrDU8V8vV+T+Mhqv6rsqlOfzbJvvfvKe058L0HXqv3B5Uyu6xIwJLgkNQ6xCEOcYhPKnSz&#10;SVmWJBM/Kc2yydPWmnNJHPFwZwfmWh/zDYc4xC8vjjdha/ld7i3f4Nix4xz/9K+x8PTTMH+BOo8L&#10;KfamyPVoypQ4YxHFNtmtWyy/9T0ePHhAmG3R1QHNxFcQmqIepYn9P/60bmBTWoTw5cWn31nlYQix&#10;N3k/aBqoV/Z1bU82piqfByhFocBYCIUllhpKSyjAxDHWOQoDKkiqSoZuajGqIZUkCILpFNxWLanb&#10;qNxPtuNhVUq9tGBKg52Slf7cKCVRQhGFfloXGotzDmUFzjlsUUIUT8Oy97LFTGXNPpBM/BjFgxRe&#10;aCCqYwtyauuen1+gKEpE7NvXbLeYTCZ02DO+hGGIqFa+lVTe2mE+XrMAe0oAJZW3cFW/H4/HbKyu&#10;csT5ft/SxgHNRPiQ42u36d+8z+L8KS489TKWJpIGSkFRgpbgrEUVfYoHD0jTPtblFEWOtYY830+e&#10;TDN6fsHc661Wi0lWEb5CUBQFzUaD450uUkqK8Q5OCLLBNul7lyjHGWsfLBNODFr/fFhwfhokyZjN&#10;jSuMvvfnPP9rvwpqHpdnuKjzSOS3hDLkyNmLxM9/hh/84AcEMidJEkBQFiVlniKlJEhiQh1gneXR&#10;YjQfmefd32Lr9g3mP+PPgYm6lKZk5vTTjC9/QPlwg/m5OYajIQ0g1FBYCKT0uUVZTr/XpzD+enVp&#10;j3I0ZmVlhddff51nX50lTVOOLl8iW7nJ7nDE3Nwc7ZMXQXUJmglOghiPPSmuNDiBsQ6QNCPJZLRL&#10;IC1xHLO1vUVvt0eysUNZlBTFTQKtyVmjKApyCoIwpNVq4pwjyzKcc8zOHAUU0ZmToHw/KBRw/z7j&#10;0RBjSkBhrPF9mvTV9X5aiAMkAHj7nbMOi+Xr/9t/T7PZpNmY8SRhb500TZnLU5RSVYEKx+qD+7TP&#10;PwGmIFACU53dg7XnatQZiFPb78e29PH7GsfaB9TnuwShhorUa8nIE/8OKApK6/PQ0H9zcZFSijAI&#10;UErjXEZpDE46r4Z1gseprGpyZ/vuVeg9heicozXbZfHJl/nRj97geFuxfeUSwanfIQ4DLJJJPqFh&#10;LDQa/hg6//WhAtrVOF0YyDKsbqCq46YAJhNPekVVTICAbAKBCL1aUvg3G+nfL4DC4RdgVFUCtLpH&#10;NjY2mFdNtGwiVZU3VuYUhR+vaK3QhL5ydF1c8yOP3kdIBPmbDXAOfvqnufIPSa1DHOIQh/iEohz5&#10;SU0zgnEGUsoLjUbjaNHfIUwi9sZF/rFRVwmTP9mc6hCH+IWGSfu0QoVSAb2Ha6z+5Z8w984PWDj3&#10;HEvHllCNWZRSqEB7QqPMKPOcYjKkyAtuvX2Jnd0dxlurWGtpxIZIh8gCnDWIij2y0xVMse/1p0Zu&#10;iMKAwuZYY8hVAbqgtBatJLqadkyDqN1+u1BZrZlKmxBEAbIia3IBSK+Uqlff+7u7COOYnZ1lZ22V&#10;RtJAN2bBKAQOiYN8jDQTtHBEWjC2j19hnf5L1JOf+n214qQOwFZ+guwMwjkClyGkQAtvA7GTsVfB&#10;4Sdw0k6wxlDmlY0rHEOiiavzoOs1ZwE4Ny1ZHjySOgagpudpb+XZ4Yk+KUGIKi2l2cKWhtBCVpS0&#10;hUOOR4Q4jC3BhcggohRNJiZkXoVoqYmyvm+vmnoBq9f9x8kY48k7CcIZpAMtHNl4wMrdZTZf+zOe&#10;e/45kvZp/9GyJL9/n/vvXkE7SZaFNI49DY2uP68KRgU4WaKlRqUFd24vk4+HhBKs8ce1NCVBGJJP&#10;A6cPNPMXhN0KyhG2nEwVGbtDQ2Aco1IwHo9oU2CMwaWrLL/fY2vlPlmWsWgeIp2k/ATacx5FGEn6&#10;wx2Gb/wYZubh1VOIANLqfLfry9M4aHXofP55Wv1VxI23sYOUKGmCA+tyTOEw2hIEGmsd1hhEVd6u&#10;7v/q8UfNbosiZeP+MvbBfRZPnPSB5UITnb3A7Mkb7D5cwQpYf+cvOKJ26Fz8QvX5FNKU/rVr7Kyt&#10;0hYJURTTcWOSQPGp3e+SXHqT7bt/wXAwIDM9xMY6Uh3h3BMXOP7kcyA0tjp/+uEmeZ4TqQAjBMb4&#10;/QiFIM1zSq0RQrI7NkxciJYxg3zAorSYPMXoLlIJ+jZEWYUyHb/YqHtMCkt5tMPZz392aj0syRAI&#10;tm7cYDgcEoYhxhh/zMIQpZW/93/K8yuERAjniazqGeCcxVi/sBEiMOmQflbinCPOcxAKG7YQSlGo&#10;iFIVLC9/wNMvvUgq5kmaraq3dwR1ptHB1ZpasSX2V/s7WLBkL3OqutAqW2dZfUDj+0AdSMCCHUBR&#10;oHTDf6tzoCAOGlCMkTTQes+UvterfkQWlIywIYhkBhs2yWyGNc4TRTp65PPeRCun1Uf9X4b3b8La&#10;beg+D85x7sJF3njjTZr9FXavpBz74kN0HLHamIOwgQsvkpfQHW0SRJF/oDjHRGpvd1UGGppj5dhX&#10;ZN40/oHTOgsSyqg+jqvoRskOp5BAA289PPoIfTgaDzFBhAoCcGOQErtxn2baI1WzqJmThKoqgTIc&#10;MBoMMGWJiCKU1NPr5a9DoxKm1lWK663XJHadgbmX3Va/HqSe6izEWlHrqv2sxy31eGF/m8xU+7eH&#10;Q1LrEIc4xCE+qRD+qWIy+Df/038bunuvvbSxsSbmo4Bmq0mRV0+d6llQD8J/UqXEIQ7xiwzpDFpI&#10;2qr0q7N2QLq+ywdb69zRGhHGCCFRUoAAYTKKosDkE1/a3gq01iw2BM4pVD4m649xzldU2xO4yH2v&#10;PzsIQh0inMFhKcwAZAYiATSyDvo2ByJrq1/ndTcQJVPrxqPQDj+gvH+fwfoGjbLEGoPRIf2i4FR3&#10;EWRAKCplxs4GbjJAuKKyfBwgh2q7iKvJvjrgn+p1fxB2lhuEAC0EWgdo4ckrJXzVqlJIr0aYTjZA&#10;KkUQaMBRljlIh5ySVYEfHwsHmEcKgB84L1XpeSn2lAbWQmksykk0PuSZ7V0iqRGiACEYjUaEYYCq&#10;NQpOgRAUNiA3ASoMfI5YkaK1xqg68LkOSN6vbPD5WxLnLLa0oCyhFhRlybC/w+1v/CFi6xbdI09j&#10;SoPu73Lzxk3KD27Q7nSQUQx5AUXhJ0dK0Qz83lpKGG3z8O4NyFOaWiFLQRQEuMIQhAmj/MBxEfvb&#10;+0mHSfsEUmBEgLEladjBhBFlMo+KuiTlOoP+gDIvGY/GZOYeSikabkKZl5Rx5+97F34qBDKnGUMw&#10;7HHzL7/BYvcEM08+Sa4ahNW9kWcQNiqb5NHjvPwbv8XD0Q43b92kkbRRWiETQVEWOJtjCj9Rd3aP&#10;1HLU1TKrDVekxmwkKAfbXLv0OovHFpnYhFAD3RNc+OxXuXLvMpmzjG+/w61yi4UsZeboUVw55ubN&#10;mzy8ep3NlVXCHIJAkeUZSim01gwHA+TOOxRlQRhBZDOSZoPZmS4gMFkGScRobMgePCBNR3TqKpnW&#10;IGWILTKaUUDfaG9rPvksT508yZGlo2xtbRHcu8Xy8jJbA0dnpk2omuR5jpMlQRCggg7pcMj8E8/A&#10;xZfJqn7L0ufe/buMHtzHGkOgPHlfF3JQUmLKYhrM/reFEFSyMP+zJ7eY5rzNBCXGZIxzC85inK88&#10;OLESrMPg92Nra5Pt+/eYO3oBTxlJH3T/E3YD+kPv89fWHiVRkxZ+EaYmpbRzBIGEvA/9Pjs33mV9&#10;fZ2JC5BSsjDb5fiFC7BwCoT116yTOOEVXntS5aofc/v7M4dCBBEqbiGChGKiKU2JchJUiKvscnVW&#10;WF2B1luNIZrsMrj1Pu1nfo/xYEDj1Aucef4f0Pve/4wQgvE3/g+ef/FFeOZXptsMNUxtg8o/H6yq&#10;HRWVUTNbgaLg9o/fZDKZcOG3/guEhaI0BFoxHm2itMZVX1NayLKCONipvkfSjAW5bSKFRIyGEMes&#10;33iT4y3L7kZAZ/EUcSDAlrC7zbi/iytLrDVYISmL0qu8eFx/X5FTtc354Hk8sDjjpsd//+pIbWP8&#10;WWpeD0mtQxziEIf4hCJqxWTDIS3AjkbnwX1xYWGe0BZsD3o0Ap8pUa+QlJUHXv6CTEoOcYifBp1W&#10;k3E6Ju1vE2jNbLOFCiX98RbDnSGtTtuvWJoC6xzKFmghkMLb7ZJGl7JMcXmOEMIPWDUUpaTIC1xU&#10;Zcr8rBVaFZRUKKWrFU3LYLAJdowOZnwOTy1FOFDVcFplicqKhv8/xfMfoavydc0ArODu975FMNqi&#10;oSU7G2uE7Rm0UjTnlyBIEIwAR756BzPu+QpRhUSoapI4JWv2r8jWk929LI56eFz1V6ZESQVaIJUC&#10;DMZYCuNtcqFsenui8fsPDqkUItCeVCwdDPrUJeeVCPz5lPX2ddUuD3kgncmVJUrVASeglZgqoiaj&#10;Eeu3btCKQyBDK81wMGZ+bhFslZzkHDbNGE8sTkQIJM5CbCcELmDs9q9kT6+PWqmgqmD9qoqkcAVR&#10;EBIqRTYpOaW2Wbv0Z9zMfoiUklnpq521ZE5kRoxtk3JjDf3s3nUQKojcrlflrSwzWL+LLlJC7fPK&#10;pJTkTmCFeOS81CvsH06v+iQj1H6Cv5Faoihh8dnPs3R0iWLxCK1WC3H/TW7fvk157y7WWlq6QGAJ&#10;KJDO8HOSLPa3RmwnBMIQMqa/skXv0vd4pa2IT3QJsCBCb+1SldFMJjRPnaf5qc+wPpow2t0hDDXt&#10;IEbICJtuURYFSgm0VJjp/V2T2P5ramXmnDAMhz3Wlm/A5grBsVn/Cd2mc/EznHrvGW7dukUjX6d3&#10;5yGrD27R7nRIpWY8HjPb32Ipz2gkbUCykyUEYQClI88NbTMm1gppDQGWMAhJGgko5y3JDvLhDrsr&#10;t2C0hRQFQkhy68OynTOESpHamOPHTnD0C/+Y+SfPQxRyIstg5TLmrbe4c+U6A2P8cQoCXDbAZiVp&#10;6Fg4eownP/s10DM4mpQYmmxy753XSMaeBA8CTVmWWCmo78GiKNDywBT9b2hbf3SY562I3iruf+/o&#10;2CHWGlC+v5Sq4RWkhVdIFWXuM9PMhPvL15h79dfBFZ58etwYcmpBP0iG72+3q/ZL2HH191rB5jFd&#10;XPHBinDrbS6/+x7bty8zGAwYG4XSiqvjCRc/eI4TL3yB7tmzMJd4G57x1Vupr9u6PQfbIQRIjVMB&#10;VgWUQlPgfD8tha+GXB03/whwe18joGsHbF55E/mlHo1GAuEpznzx99m49n8zHo+ZefsPQd5kfvF5&#10;otkZUlXReMKT4cOyKlxeNatR7/fgEnZ1jdv3X2c0GnM0/Ud0O0cQgxQdxeQ/vMqd+/e58OnLcPo0&#10;qBaJqDyJy8vcH0hOXriAmpv3FsZwAg8f0Lv1Gu2iYFc3iI8segbIFaS9HcosJaoKRDgHj3O/1vv/&#10;cZffR12mBzO3TPWzODAu2Pt5vw1+b/T00S04JLUOcYhDHOKTinJCEErExDJYX3v27Hz72SzPSDEk&#10;nTZqXK+I1KSW/5gy9crY30ejD3GInw9keU4YhOgwJs99Pgs4oihiaaELOIwxmCqIXGifNRFqhVKS&#10;3Y1VlNIEYUgYhkilcc4irUJph6nJHLF/kP+zuu2kUFjj0KGvJrixfpuLg3PIucXqHdWg/mD0RfVa&#10;mTjI8Vk1pYU4gHY9mOzfZfWdd9i5e4NGOUIogdKKhxPDF7/0Kkmn6zNpbAmm5OH9D3BpDyUtrpz4&#10;lWjf0uo4+O/V08nN/oD2g9DK51FZ57BVgHxpSkyZeVtK3PK7Vk1erBM4BJkTYDzBtbu6yuxFXwVL&#10;C7zqztrHT8oOoCxylBTIKtwbqtyxcY/d9TXWV+74Ko0GhAhoJB304vG9L7DQ29phNBpVBJWfLEop&#10;PSFZKcKmCrW6JHvVNCUlhTFILEL4aoU4QxCEEMFSGLG2vo4oRjSSBg0VoANNEEjyfMBknHD96vs8&#10;9fwqwdwcM1X1Msoe9Hus3HgXM3xIZDJEAdZ4uqG0jklWYH/K6ns/79BakWUZI9XmyMlzPPPl34Gl&#10;YxCEEIZwepEnF2/QK/8Da6urADgc1jp08MmfPoWlYzzOSPMd2p0Wd25f5o4uOPN7T0AYYphHR57s&#10;FkBsm5iyQF18hbOZ5Opf/DmDrEAa46ubOkFZWpSWhIGmmGbHHbzPq/6wmFCMh0R5j7VrbzF77KKv&#10;zqmaoOD4Z77Cjc0hk/ubBGGAGD1guPuAQmoaSUxHQ6elKGVClmXshkcJgoBWkeOMIk5in/dnLWEY&#10;AgJTWtR4jIgisAW6HJMPt1HlGBk6v2BBdZ9JKPMJRXCUJy5+ivjFr1btd372fFZwLJmnNxpw/fp1&#10;jqoOs91ZimFJmk7YtpovfeFrcOI8rs7HQ8HyddzyDaQQhGFQc+ZVjlOVT/gzWHi01vqqhtX4b5qx&#10;VVUvtIWnU7Tw9u7SePK8zCaUpgQdoJSgTcbug5uwuwGdDkI2HrH0PYq6H6sVPvXhqmibqj+x+979&#10;SHs/tANjxiurrL35be5cvUbb7HK00aCUCVJBLxuzce1HbO72+Fz2OZqvHvObKx1ho/EYG+KH4ZzD&#10;Wf+/wCvV2BP/gnO+kIjYW5x55MOsra+y8977vPLFLwKwdHyJpc//Km98/weU6So33n2P3P7vPPfS&#10;S/DUV2qODITvYsoS0sKTW9iScmeH7M13uXLlCqZIiRws3/sh3WOvEjcWYeJVvssffMDdm29w6tRJ&#10;suY8Skl0OeT2nTsU3bMsLCwQzHlySpFx5/IlBv0+6WRC5+kXYfE42AysYbCziTAZjUZSVV1VKC0e&#10;WQt7vFLro9OwHn/ED/51L5bggD3R7VdwCfb3I3/d+OmT3ysf4hCHOMQvKbJJjpTwP/x3/6lOkuQr&#10;xgzIs5TGTJt+v8+880qteoW0JrWCcv/K6SEO8cuI3Vz4Eu/SIURIFCukkD571VmKIqtkTHWKiMBa&#10;R14YhLG04sBPllRAlmX0+gNfOj1pkiQNsrJWBO1XughXflST/kbIq3BrFZQ4U/Lwzi2yjQtEM+er&#10;8KfqjfVIb3q/19WHSnCSSElcmTETagQSYbYwOzuUr/8ZD959l/ZwgxjYMiHN9gx5Msfci58iD3wf&#10;okyJG/TZXr2LLMaEgcRag6iqLNYr+Afy8h+xI+7P0qizv4QOsNaSOYs1llIlyFBC0ysL+rknGW0Y&#10;IqTElhPyLKNMU4o8xy40ubW6wYt5TqD1AZuEPaALAw78JghEZTWpqnKZAZQF/eW3uHPlCtKkSBsx&#10;cBIhJUeffgkWT+0pFtyE/uYDJsMekVYUuaUoS0TSAK2Qxk/27NTmuL9DttZiTEmoBUppn+9T5KAU&#10;ToBd3WAmy5lttUgiRVrsUo5LMm0py5LO/Dx37r3FvT/6X/nUyy9z5Mnz0GrB9R9z/fXXGW3eoyFK&#10;Yg3S5Sgp/cRCKLLC4KKPmrT8YiArcvKiIDnxJKdf+Byc+xQAg8DnKs9GRwgudJm5t8yNtT5pMSEM&#10;IzLZQKtP/vRJTBwJIQ8Tg25ANNph9cpbNE++xsIzz5B255ESJlBV82zhigxmj7Lwqc9z6v497ty5&#10;w3C4TiOISHSAcK7KIHIfysj50HTUeutdlPd5cPUteOrLLB1bwhJinUWfeZazL/dY693FWsfRGIqy&#10;IFKaspyQpzlKKjadV6xGZz5Ht9sll6DLktH2FVZXV2lnG8zOzpIiIEkQrcruVWwzE5ZsUhAr6wls&#10;Kbyd2xR4C3OBnlskPnmetK7K552LqOgEnD5Bs/st+tmI48Uqrkx4OPA2yNOv/CY89zITlyA1BJOc&#10;oijY+eFrtB8+nIbCF3nmCSgc1hq0kiglOUgDTI/iTzhus9Zn8kkpfb5WdQoq9xwmL5BKIVV9rgxS&#10;QhJrhAhw5QRlRiROYAYjbr77Juc/+xmUnkUIKEVj3/YOkkhT07vbLxW2Fem1R2rtt6tNf18MuHv1&#10;Ers33iKajGipCUGW4VSBNZanjs7Q6/VYXl1m+V3B08efITx2jChs+G0+Yh+HvaqyNaQroMyxRYow&#10;OVKAUhK/7lEi60WHquphfQCtqOPYPVG4885/gCMlnP+y3+Znf485u0Tv2/+aNC1wb/9fLK98n/je&#10;XY6dPeurLFtLeKRBGAgawxE87MH732Xzg1vsrH6AmEyQjAl0wMM3/pSe2mLmxf8IEoH5wh+wOPMy&#10;ze/+j6S9Pre3FA5Hlhxj5sQTPP2ZV4jPXwRXko9GiHvLXLlyhTycQzUUT37hn2CPPIV0KWw95OHa&#10;A8xkRKA1RV5gpVdGG3PgQjtwG4+Dg3EKUw3WgdfqrwezNavxwd5pqQcI9RWg9v36IAJbfOh3n/xe&#10;+RCHOMQhfknRDiDLIMYu5b2dXx3LPmEYemWA1lXiM+w9FarSvNPqNIc4xC8vgjCqAmANQkoUvmpe&#10;lmeYsiTQfjKglH+1SKyxZMYTDl2lKIqCMi8RQtBotrx1RATkxk2r/tXDNnlAXv/T2hEnwmFNiTI+&#10;Qx+HAAAgAElEQVQFpswp1ldw25tQ+GBYE/osnDoaqdbd6Gnwqp/dCBzSOUJ8dany1iUuXbqEufRN&#10;5ua67Ozucvz4cTYngnFmePpXft0PzPGiJ2UyxKjHpLdJYCYEsaYoHOIAi1UHyh4MHK+Ph6zfXwdJ&#10;S40xJWOnfdXFoEWz1SScmSOOY04ff4owDNGNJkopXDaiP+gz3t5gNB5zbX3Eg90JFwtL4Lzabpp1&#10;5h7l+urjsV9ZJqtMIFzug3vzbdjZZvvGj7l76Q2ebQQYm9EXDYSQnD3/AjQX/PK4s2CHFL0V7KRH&#10;q92mxJFbg9IhRilUOfLHpWqJO6Dosyb3yq4wJAwCJkVRZbr5wXyz2URpzdjBJPMh+mEU4rQliiLG&#10;+RZJkLN+9z0uZ5ssf+/rTLKMM8GY/sOH5LZgptlAW4W1lkAHgEM7Oa28eOCEPeanTy6KIqcsC5LF&#10;E7RPnPNEoa1sUArKkUS35gm6R8gIsdaitaJUcUVAmo/Zws838kzQ7S6QJRnb29vMKkcxHnDr299g&#10;YWEG2T3r+0diJg4wETqOmEiBmpvh3PPPsz0eszPepJQSGYWecLETyqJAVPeTPHjbV1BKeZvn8CHD&#10;rMftN/+Spd/+bZALXonpYs585TeJNq9w69YHpP0d0nFKMj/PZDIhVqFXzIk2c4uLLH3tt5h94hzI&#10;rlc6Lf8Vg29/G/ngB5goYtAfkOUFSkiMcWipkHFCEIToIEBKh5S+T7TGgMlR+CqZaE06AR1AXGUZ&#10;5S5HCQXC0GhEzMYzgKNFyNkzZzj6td+CoEXlwkYRcu2NHzF/8xrtnW2yGYFzljz3/a5Wyiu18CrN&#10;D6PuH/f/+FGo+7u6Gq7v98S0gEkYRUgpKJXClAZjJn4NRxboQBMFvm2R9f3gnatvc/7lZ/FGcTe1&#10;zX10UmTVUDOs3ljRXPJAVW6xX7M1zdpaXebu1bdo9jY4s7REaBSj0agqYmLZXlmm1WoRy4Cd9fts&#10;b66xdOKYJ/2LHMKPUZraDGkyRDFBmsxnNYrqeWDtIwqhaUMBgalJOa1ohiGDlUvceT3l9PHnvQKw&#10;c5YnvrKEc/d5//L7bNy9SVmWjMofcPXymyzMzrK0tEQ5oxgOhzTX7zMYDEhX++zu9ojFhGazRbcZ&#10;kec547VVbn7nO5xrnGHuqadQqs1LLz2BPvufwNo6zwZniJOEXtSi3W4jg4hRr08zmCDHY9744V/x&#10;cP0ecTzL2VPneOaZZ0Ar2LpP+nCF3uYaxXgATUtR5CBDQvkI5egesV2yN26p7YNy+vw+oMUSjzt+&#10;j+JnrwQ+JLUOcYhDHOITCpNBMwCKyVOxVqdnGk16/T6lDpiZmcHl+5Uie/hFmZYc4hB/e+wNwQTO&#10;OkwdEC4VMlTV0B0Kp8FBKXzKtqlUGpNyxw+wq0G5QftMD7F/hVHVgbNT5YLfTvlT2rtsqJlkhqYQ&#10;NBoN0oHl8ve+w4XOOZpPPeUDznH0KvtcvXLeebSK0GQCrQQEFKMdgmaTq29+l43bdzilLKPtdeaX&#10;TtBPMzbtLC9cfIGli5+Dzixh3a30t7n9/ttkox6UBU4ohJJTUmuaoVVt11VZXzrQWGPJR0Occ7RC&#10;P1u0zhFFMbnSjIcj+qLB/NwC80++wJnTp5l78hmYmQFbZ5RUQ1mbswBQVeVavHmPra0t7j5Y56lG&#10;BxlKTFlZEJVCHpiW1SRkTVUENclkM7AFD7/zx9y4cYNG/zbHxAArA8b5mHLuBGfPnqN97jmIupTZ&#10;BB1FcP8aKzffJpYTlBGUAmQYkKoYYwwzHwrW3a/o09PAe3/9yCBCCUUuA7QOuDfQNJIEQ0o6TgmC&#10;gkbUIC/67O7uEB2NCAKwIsfs3MXmlhAYlX0aAoJQQZH60Gcgy2u7eojS4SNTuoOKkU+yxHev7Y1Q&#10;Mshyok4XFpcoJUxyKKvLSrfnASgLi5MhcZyAg0FmSZKEabDzJxRlNMvmGEYuJ0rahHlBFAhGo4e8&#10;+W//F578F6dpt9pYYhIBhYBAQkYbC3SfPMeRjTX6W8sM8pxEWUq83S+OY0SlCK8VMnW3U5+BTATs&#10;9Id0uwal4f7VN+gfbdD53O8iiwn9MqGTdFj6lT9gefTH7D5cYWZhkTzro3XIZryIc45+6Xj1pZcJ&#10;LzwLeUEW+fs4evIZlta3GfbfpTcYEEaLFGXGzqSgGQeokUU0Zjj7yle5+effYNJ7QLPVIo4FSmuU&#10;zfwCR9onvbdM+9gXCKTAGihLRyOy9Hvb5GvXicerlNEMeV4wmDvP3Ke/BCeeAiymyNFBAGvXGD+4&#10;TPTgAbNxzJq1OGsJ91lZvTrsr1NjuZ/w9guCveeLc/ZDGVulniEIAsrMkGY5YRgS6ABZjjBFjlQl&#10;yhW0tGaSTch6m4yuvUPzs08Bj1S7sxXdU3WXU5LLDGE0ZOudbzEej+ksnmBm8QjB0vNV4Yq4+h65&#10;/3PWk3zsbmBH27RiRdrfprA5URiynWW0221iMcTmKd3OEYbDIVsb6yxhPSGl9cdzf3YEkwHjnXVm&#10;E4XppZRlSaATGkmIHPvnSF2H0lZqN4NGAA/TnGaryXk+oLxyi1tJl/Nf+QrF0lfIw5DmP/yXdJ65&#10;TfqDP+TO7duI3hZaazor3+WDd0pKk9BsNkljS5qmrGVtknZC/OTXmDt1mhPdNjffegvx7rfIdu6w&#10;Vv5r5j79aeSrv48OQ8zsBeTss4TVclnipLewl6s0gxy+8294eP06Zm3M0TSFhU/xmS/9HmQaehNI&#10;d3nvR99n1Nui226AHdJIEpyKGI9TdFBXr3y8/TAvLUJIAunVgFJ4hSbW+GqaoSbPMpyDMAywDvI8&#10;QwhJFMcoW3i7a2l8lVkEQgiECny2XVkipUIojRBiWsVzKpp7DA5JrUMc4hCH+ISiCQgDkuKVQMnO&#10;oLfLQrfLrnH0BwNmRRsAK/bWWPa/HuIQh/jbwtTVmioSy06r9+0nJ2rsTep+NvdfLkAlMbIsMHnG&#10;jNMEwz7bd2/SPDJL2m2TBAmSpDKX7Fk7bFkiUdPRYRRG00mGKQ3D4YA4iZmkEzYGPgj91Etf5PwX&#10;vwRzZ6sDUE0+bt/g/pW3CW1BsxmRm4nPsqlmX8rVpFY9DaqGnpVKIY4ibyPMcrTWCBTb21ukkaPT&#10;6XLhqc/w7LPPwlOv+PAR3caUJSrYb3/xwVtQrwAvPDtPe3cHEx1BVoSZc+CKEiHl3kryAVvENE6F&#10;SomWZdy5coXb775Dr9fjdJARYInaTSb9HgOZcOaFzxAcO01RFgSxBgxbty9jeqtolxPKgEJrcA4j&#10;BZO8ZGba8Hr79bTOVOeh8IoX6QhkgNMJpc0YmAAMFDTRhSYKBK7RICoNaS6ZiUKWTp5mkJY452iS&#10;4ayb7qcQ1eThQ5fhgey36u/ywIr7wYy4TyqcczSbTZK5OZD+XtDBvjfgnKXf71eTXYd1jiDwBQd+&#10;UhvYzytSXdPc44op8ZY7J4cIAXd/+B1e/NKXiJMjZEWG1RGl9O9SAFHIzMwMjUaD0eghmfHB4oGy&#10;5GWJqHubOiOufq22WgSKuDOLEjnFJCeY3Gf9/ddQx5+leew4QVJVlwzmePlXf49VkXL16lUuxDFp&#10;WmK0z/I6fuIE4YmT1ZcW5Ph8wEg0efJzX+PKu38Eo5Q8H/H+5bc58XyfRjyPi9oIqRCnX6T1xDaD&#10;qxMGKCImjEYjFpsRk8mEycP7rN+KmZl7g+7JU8g49oR+nnL1G39CvLLG2blFtvsPmZmZ4fnf+OcE&#10;zz5L4SRSaOKgYDLcYfWNb7CzfJWlyIHMEB8zBf+7vrwGOcjSoLWm2WpT5hmTLKUlIQxDHm6s0mg0&#10;aHaOoAPNalmwubGJHo+IGs29dor9bdV4+y479/irr3+dcOUSQsAPNwecOnWaF373v6R54gSF8kri&#10;ujfZ61V8fzOZpJjSkMQxUinSnSFaa4IgJJvkaGOIQp+7OJlkDEcjyHMIP6Z/eqSx2XDIaDTCOUe7&#10;1aIsSzJgNBrRngqNLXt99N5zvjPT8ZmP1pGmY7avvUlHjsm+/BxLR+fAWk6ePMHx3/hnHF1ZIbv+&#10;bVZXVwlN6Ct0jqAsSyIkCwvz6BMXOHHiBPH532X2yBFIC05HR2n3brK2tsZwOOR73/wm5a37fPaz&#10;n2Vw8isEYUgUJX6ByGq2elvEV77FysoKa3/5h8zPzyPlAufOPcHJX/s9mD0G4zE0Gmz84HX663dR&#10;tiBwBlOWXimoYpQOpvv84euwfo5U1YfrxaqqEIGy/rW3tUMYhjRaTcIwYDzJqrgEHxtQ5r7gizHW&#10;22+l8tVLA4VWGmeNf0bbsjrysnp2SYQUe5UFDlx7hzjEIQ5xiE8gEgH/8r/5zxuL87ywvrYm5qKA&#10;MveDpXbcoEz323/qQaX78GzmEIf4pUNcVV/ay7raf1/skVT7q/TUNsJc1Eqh/VV9agj3KD3ysyOz&#10;pu0TfgXUTcaUZUETjR2NWLt5hblQ0Pn1c8AYi67+2xuYl84hCRFROB0bRqoF1tA9corZrSFr2/fJ&#10;jIDuMZ577jkWvvAHMNtlmPn9bckB6coKK2+/Tv/BbY5oS6AgL30CmZ6SWn4LZUWO1CRgkU0ItUYr&#10;hUDgwpjCWtISyiChdfQkF194gcarvw1RBJGfKAzZrySqB91BFUwfsGdvibpHcdRVKP3c3UrlyYmP&#10;sNXtI7ckUJbs7OzQ7+0igHazQTOJWZ+Aaszx5X/4+wQXnsWgkFph+ytIqXhw7S3K3TWCSuGSo73j&#10;UwgKY0AetIcfOL/GeDuUVBTGMjAW6xR65gidThtOf46FhQVmFKysrpBef91X80w32NoZ024ECOeD&#10;oJ2DUvpJQT9JEEBS2Z6mWTcHSa2KXNt7XNRZjOLA739e8ehx/fCCTmkN3e4c80eXAEdg/Xkyrjo1&#10;dkze7zPYvI8qhsRyDBaSoEVR5LhP+AyqH/r75eRYIxCYwNPxuZ6AgIc//C7PtxOCTx8hkJJURVig&#10;ZX3VVCiRwuCcQUqHUBKLwyKQSmOnmTwHbEqVnS21iqjRQqQ9RJnTUUO2b71D2v0OL/7ar0PHL8rR&#10;OUHSOcETv/lPmCTf4db3/1/CoI1zKdIWdJsWkhLIIfA1VpXEKzmThLwscAKO6hHZymXU8neIZ14m&#10;i84CEB17mRd/5xz3GxHvvvsujeEK7XYb5zKCMKSZb9G/M2FQOCbz87TbLaIoonfpDWa3tihGE7K8&#10;T3Hq0zz31a8yfOHX2CygI1JAoswKmzfeZvnadxjt7jCJ7YHMrP3Yu2r/bm+wYSEItKKlmRIFSmgK&#10;IMsNjYUTlKYkzQzjcU5Pjtna7dEajIgaLSL8IoFyhX8G1hKyfIwoS97/83/P4M4yxwbXUVJxJmpg&#10;197jvW//Ca/+s39KGXhSq7YbqrpHr57D8UwXpwKyIqAVtxBJgdUByCZZnhPLmEIGZE4hogZRow1R&#10;QuVP/HAS/cG1XQSj8RjjBJOswGQpRVEQtZu0OrMw2HzkY3vnou4nnS0oyhIrNWGjRTHc5to7P0LK&#10;f0/ruefonngSFYaohROcWTiBffHzLA2HdDa+C5OM8ehZlJRMusLbBueaoDU5IWNKgkaIeu5Fjs79&#10;V9z71jfZeP1P0Vpzevk6N66/z9yxdxgVBQ23TRTFjOMG4/GYu71VRqMhJ0+fYGt7C/fK1zj/pS+T&#10;nnyaFEgG77D8zvusvPdjJr1dFgJJpB3FxCuspH0kQowPxyXURyJxPoNRG195WDk3LULgHJxcOkFv&#10;t8fOVh8dBETNNs1WTGEdw7HF5n4RK4wTAq1BCExZUuQ5qRnTSmKstWByrHM+r09UizIWJtVz/VF8&#10;wrvkQxziEIf4JYaDc0sL3cnw9ksz3RZi2GcyymnMHqXX66GjLgCqehjpasxgpyvvvxgr7oc4xN8l&#10;6kFdbRsUHxrm/vWQf0eTEyklph5QSgWUmKJgsrXKvaslT7/8KrLbpaUSIKeYUls+I6yuGJ/54oBA&#10;BBJOP/8q4exx1q++RbvdYvH8p2k/eR7iRbCWQCk/ady4z7vf/yb5tfdYiEJCocnTCWUYgIDA7Ce1&#10;ijpbq5pt2CyjOz/PKJ1QFCVxZ4HB7i4DEXPxpU9z5tXfhPl5aHgbWJ4LhNQIBaV7hBM6gCk540pv&#10;rasEXNa7DpEy8u9wHw6afSy0ptFskiQJW1tbbOQ7fn+Of5bPfuGLRBc/9UilR5Cmz/XX3mS4tkxQ&#10;+Hwa56BEooSaKqUO2g4PKvykAB0ElFKTjlN2naHb7XLquVd44vxT8MSnwJQgSrrPX4RnnuTWu+8x&#10;+uASTvVxRc9fG67wwdBCIKTwVQ2FgCpDbUreHjieNXl78OrdI3l/vlFFpz32JxxM8pJOt0syP+8n&#10;5QaQEBYZWisQJWl/i/HuFqEoicix1hKFHYpJ4XNpfgEgqhmsrf+Bn9Um/Yfc+N63OBrOMXvxWVAB&#10;qUmZm8yCEpD22Vi9Q293izjSJEHCcDjElAUzMx3StKLL3QE2oWJDJ6ZAOIUuS5RSLCYRw+GIh9ff&#10;ZjNyLP7qf0ZZluhmRVJ3TnDxK/+IuMx4//3LNMwDxkXBw82HnH3wAGb7dUdGZgClWL17l3Scg1Mc&#10;iWFkctZ//E1OLUVw5qxXdElN8/9j781iLUnyNK+fLb6d5e5L7GtGRkRl5VqZVZWVtXb3VPW0YAbU&#10;YoQQjNQPwBPiiQfEAxLiAQRCSEgghDQPCJpBDdMaprvpobu6uvaqrNz3jCUjImO7cfd7Nl/NjAdz&#10;PzfujYzKrFwmM6vPJ0Wce/xs5ubu5vb/7Pt//5l5zj7+BGmawZvvYK0lzXOUDklURJ6l2As/47qQ&#10;FNE0UkqiXkaSJBhjWFxc4twf/Ltw+jQASQCyvk7Sl3/EteefR1YDZlowKnNakR6nZ36II/YhP7cX&#10;UgrCKKIoBlRlSaebECnNxignyzPmppbY3NxEiZCjD5zm1NlvcPDUaezcAoOdPp0p7yHmjeDtXWng&#10;vlDF+q0bmHRIV1VUZYYIW1TWcn1lBa7fgAdP7WvRvv6YWULGU9xYKZh2hm7Yqf2/QOkQGS/SH47Y&#10;HFnaU4vMHzgKIgQhKU3FPheAewcyY7l1+w6317dQSnF4ep5YCEoXsD1ImW3I+3ta6b/IFAVVWVKo&#10;gCRJaLsOo+GI9K1f8vbGZZ742rcI5+dh6THf30IQRREceRSkosUiVIaoSv39Qzfp7xVFkSNVQFZm&#10;dA+c4ck/PE5vbpq33nyLsHcBrTU3b92iLApabpMwCNnREWVZIIOSbrdL0g342lNPwpP/DkQRhgqF&#10;Jt9e4dI7rxMNt2krSyfSKOGw0t+TKucoioo4Cvf0224/+L9CsXu/cjWR5RwIJxAIhoMCIUKSOME5&#10;SPMIgcBqr8wO2gpjLIO8wAxTX0VZCAIBQkqfath8aX2+gl/ssdZCMCG1Jphgggl+axADo82NY+vD&#10;tRNJknAgDLBas762wfT0NL0mSKonlZH1N4dSfl5W2ieY4JPH3sD33semOl/jweQakqZhhcZGqs1j&#10;bQi/T6nVkBb2niXkD4dQKB+ESUkUBZRpgdCCkJKtOzf44Z/8Md/53nfpnPRpeps7FXG3i1MtpArG&#10;Sidj6rSKelItl05woLvEwvIh9NwctA8AkO30iGemiWyK3elx87kfsnr5VWbTHWY6SwgVMRgOyK1A&#10;KTXuRTWu9th4V/l+i7XGlQV5JXAotivNQCR0jp3n+Nf+Hhw558kGlUBVIXSAUnVyodj1vtpPzY+r&#10;XYm6HXI3M1EKMPUndBOE1S19r4X9snIo3ebAibPw2LewV6+izAatVpvHv/WPiE6cAKvJhinxVB2U&#10;XH6Fd371t8zbklAL0F0KC5UxEEhadoSUJc7VK/5i/3nXwKGkJHeCCmjNLnHq/HkOPfE1T/ZVPchy&#10;b0yvNRw5yekjJ+G1g/zoBz+g6BXgHKEtEXjDbuEclQsBMa5CtuuRte88Hlf/2qvkatIP5fj8/oyi&#10;SYtyd13jd/29rWfRS2cgmfPnmS1BKkI3BKfB5gw3VjD5kLi+royzSFchbIX7mK7jTwuazP8hHOCo&#10;2DuedaVh59Y1zGu/YKZlSU6dIwm8ryBpRv7iC6xfvYIZ9Gl3pwgCQYC//ipjx0bS4wIItimUUSs2&#10;naUwFVppLCBNRTvQ9PtrXP7Vjxi0ljj56KNAC4wFG8DsQU599w8pu4dZf/n/ZjgacvvOKtcvXuLo&#10;yS9Dt8uUs76NvXXeff0FrFEIByLtkzhL7/UfQDclWHiKqJUwzELKqmJmcYHHHn+M23d+zsWLF2lP&#10;L6BQOGuRQtCVGUIIdmyMqSylDHHGsvyFb3Dkq1+Fs8+Mu08LCPI1ti9d4sYvfsDo1k2mI00YaFIJ&#10;VldQ7fdUfD+y6uOlkVtRRKAl2SBFAjJsMUxTNl2buYPHGLVmOHHmq5z54sNw5AiIGTAGEUa0w8gT&#10;6nVCnr+o9l4PSoASjsBW4Eoqa7CmJDeOvNqt9ar255E1hvJLpzn/te9yhz7ra+sEsiCUIcZWSCnp&#10;m4BekVFECUcPn2L2wBEQASAJwnj8rbu9tk/bq6cpW0t0Dz3IYDhggMFUBh3EuEhjCn99+MUsN76f&#10;N+NjogNCIRm4hFEhsFIRhm06o3cQ717hpdf/kkOHDiEe/Tc5fPIk1cEvEQUBuBmoHNtJShSEJGV9&#10;3a1swuoqyfWLiN4O6bmHmD1xgiI+iAki9N//93nwu3D75ed49/p1urd/SDoYMsp90QUTTREnCcHS&#10;OaYXFlg89WVYPgA2grKkk5bsXHqLO3/2l+ibt2gtgjEOVxVUVYEQgkBrTK1kZtxb+70U63mRqOrx&#10;1C+sOZy/LwufuljIGCSMhCe1qniaTqdLe2aBJE5YWJ7CGEOVpYxGQ7KdTXr9HmVvg7zIKcscayAw&#10;FimVr9IrJWCx94ldJqTWBBNMMMHnFBrQVfF7SwcXppxz9N69TRgGHJw/Qq/fo2r7yYGuA7rmMVd7&#10;DVwnmODvMhrlyX5yYT/pu6vYqquHjo3Q96Y2iX2PYyXO2Lvp41FIaguyshBp0AojLVIpEm0YDkek&#10;717k8o8kRzJFdOwYc93l8e/Lu0ihKKrj2LGzbgeCCH1sDqoSlF8RjVt1UHDnAs/94AfsXPghU1HE&#10;QqIRoy3kTEwUxWyWjihQ43TOcdBSkyiNsX4njuht70BrjjAIuZPD7NJRHvzK78DRc+DaEAQ4EUPo&#10;/QOdhaDJqha1gbpryJmm/fs6qlZ1yVqsY8ckjf/cblXK2sj/ruMjcBC2mTrYZurr3+XAg6tMqRwW&#10;F6HzgH+T1MS6A2ad/tWrXPz+vyAc7NCtCwrkxBhrsBaMkSQM0cLi3HufD+PzxlpMVZEZi9Qhh06d&#10;5dCXvgqLx8Ba7JVneemll7i1Yzl54gQPPfoULCzA4SMsnXmQjVdv4RzEhV/xDqwAJ8ilX/3eTa/d&#10;+7uiPl5jpVb9hobM2k1T/IyTWo066y6Rlrvrfzt9jNbRL1DpKSpjiOtqoCg5Podur6zUSiKNNb46&#10;Xln6oPqzvvfvh7gx5B6nffn9lnXEWNkhYRTQu/I6l4drLG1t0F1YwG1YNrc2ufHqc1TDAR0tcdmI&#10;wklaYUSpAkbDDEJPpo/TVevTZjwuCIFUDhHG5FmO6w+I4ohZkTLa2eClv/1zDiWO6PElr2Rpe8Um&#10;LTj7u/+QZfUut2/d4sLFy7z+9kWY/hFHjx3H6GsorXnzxRfI19ZweYGQgv6gTxRFhGHIlUuXEM/+&#10;OSe++DDx4hPEBJBKdno9yuE2c52IMpn2VUWrnCgMSUKvyirykixNCbqHOPPQF5n/zj+E2VnKwHt5&#10;hcZbO/HGs9x4/jnSq9eZF5KRy5BSkkSh92hz+0mt3SsR7lVOftyItaQqckIFcZyQO8EwKwgPnOPc&#10;U0+y+Mgzvk1R5JWdsj6eeI4xrCtFcpdfHwBSo7UjjmOsdRhjaLValEpjs4y4O49uzdx1/TR3Ij8e&#10;VQ0ZOoIj575E1LvBnWefpT+6RUsHCOHT5G5spkxNzXP09Bf5wmOPEx4+DkBaVEThLr1xbzfW57dO&#10;OPHQl5hdKLh55Sprl1/n+vXrBMYihGKqkXo5g9dnN2R/TcoaSxAESKEpioKqVhwmwlfabc/Osra2&#10;xp1/+X9ytdulOPsHnuSaWkIAw3n/PbObKVtbW0xfeIn19XWqwR2MMQwuPcuXvvQk0e/8Y1pxiwIv&#10;5jr/0EOcf+wxGMwz3NpisDVESkVn+jDJ3Dy0Dtc7XpPBQoC1bP7Nn/Pcc7+iM7rJwUNzZMV1bJmT&#10;l0OEEMggQUqv4g6C8D17bm8verKvUVS52mOrVN7nbHVU0Wol6PnDHFheZv7Uw8wePQrTS/X54nzB&#10;gGbRK9uhvHWLjWsX2NzcpHfzEmWWYYfrvpKnKdFSEyiHFrtlXu7GhNSaYIIJJvgco9Nu/Z4VIzFM&#10;R5xaWmRra4t8OMIVFVVtSeFsnX44Dk6aYHOCCf7uIpWN0fg+Mqt+1ihRtPWTLu2aYN9PwoNxOuLe&#10;yW7z+YYEME263ZjUaZQuzWT+w0Hmho4KqaTFVAVlKJASApMTaccJFbDx6ivs3C544skn4YnvQBRR&#10;JRatJJo+VCVKzWFsrWIyAAEIiZOSHIHEe2cEomDt0kVGz/0Zm2+9QTlcZTpZZjqSjEYpo7QeYHSM&#10;lQGCYt9+7lVqURmUc9ggxCEQrSlOf/Exlh/7CkhJxhQOSDODVoqpZsaap1CWBN0mr3B6z/ejfLCe&#10;jlKSOL6rSqIXi1TSosZHEUSTTtdUqRS7hvOhlrja9UXMnCCJlkEZ0AEDGxEGEFpAKgavvszf/uBv&#10;OL51nQUEoWz5Uu4y8kGDTLHWEZfbCCEZqOlxC/aiYWAcQgpM5c1x29PzsHAARMDVt98g+4s/Jtva&#10;YmRaXLr5Fr005enf/31YnmXxoTNcv/hjrHPMVBXOWdq5378oT0AIBrHe83vjHhlniTVG+nvb5cQn&#10;HG1/TPBh0760wwYOooMPw/En2SGgUgExYAuQUf2Z3oB3b9ziUAVaa0pjCcOQPDPoIKT6hLsTtXAA&#10;ACAASURBVD2PPmksZH0A1loB4EhKBQ6magHXTkdgpaPqr3Dt7XdJ31mh1W5xEcf29jYng5xWEKLC&#10;iLIsoaxQUmGkwiF2x79aGT4Wf9R/aOUQoqJwLUppCZXCiZC2KQikYzvf4md/8SeciA5w8sEHqaK2&#10;z/INuwgJM8/8W+hbt2DuRS5fvszbP/8bLj+nWSrXCALNaGfIYqvFWhERRxEjfRAXJLT1iCw3pL/4&#10;ExY2Xyb/6gzzi4vwzmu89fyP6azdZHlpicuiS1YFKAKcDEjLIVVlUN1FDhzsov7BH6EPHmSUHAO8&#10;b7WVMLO9guj3SX/4ZyQ3bxEaiOOId12CKQ0iKFC/rtiC2EtufVJQZY4pCjqxJ4ru9PosLC4x9Y3v&#10;sXjmQUzX75ey9YpH3eZmP21daMR7pO0qPwk1RsOjX/4aWz/4W/INjXCa62s7HFg+wMPPfA83dZCg&#10;oSXc3kWP+vRDTy2gBBw69xhfKATF5Z+ztb2NyXyVwkPHzvPAAw8w+8AT6KNHaPINrZCUtvZV24M9&#10;zDYDAbYTgz7F4cWjHH7wJGeuXeP6O1d4++23cVrumku5+oO12tXhKEqNdYoZOfJdY/pUaUUhY7SS&#10;bKcaHS1wSEhMOSJ+7p+wXVVoDEop3CAljCK2ptoEOmAlFFhrCeIKhWA52+DS91/hwJVXmHrkUfSJ&#10;Z2Bu1tsAmBKSb9KOIT7g26iEv99SVeTDAeFUgnVQvfZ/8eJLL7J09S847Rxr8TRrO7eZDhMUBiV8&#10;ap8TUBYFlY49qWWbqs3NUsDe8a6QvrLhrv4tREqBVRopBfOnDnP+/Hm6j30HWglov6hWiQSAPr6U&#10;ROOpFgfLBGcf5MCRcxwwhuHrP2FtfZ3+tTfY3NwkK3ooFJWKEVogq3urz05IrQkmmGCCzyn+l//y&#10;j76ws7V1vNfuAZBVuS+lrSKCIGTrU27fBBNM8MnBmIpWq03fpOR5jm4FWOcocj8ObG9uE0URvV6P&#10;H//wh7CS8sgjDxM8+AgEAYH2q81S+ypMWmtko1SRkrLKiMKIEsHVG9cYPf+XXL1yhQO3XmFeKuh2&#10;qfo9nHAkScLasI8Qgmh+xlfbex+kwwHdTptNldAfDkkOHufQg48DLWya4xIfS7Tjmn63kGc5kVbe&#10;tIb+r/3+OFEg7B5OwxjIbUHrrvSU8US48diqlV+lKQmCvWqKIEk882EtQeBJMmctL7/0Muvf/2fY&#10;wQClNEEQYApLWZVUsiRoKj6ZCmMMUoJtsr32tXtcJVNAGAQoKyiKnLSswEKRVlxb2WDh5kUWggAx&#10;t0BZFty6fYO1yxdYfOiLzJ98ACEUEren0qEviV7VP/pb7ql4Hz6LerNeXoaZGcbuZgJyU5HU7xn2&#10;+6yvr7NUeWVWVRmiSFJY0DoGe29Q9bmGa7zo/EOrlbC1tcVsq0swPU1/ZZW80swtL9Ga1YRlicCg&#10;pfLne5WRZZknCOOY0fsMAVJInDHkRU4QBMy0WlTGUA76COk4NhOwubXBD/70f8N9+9uc/M6/Dfjr&#10;whhQ3eN0zh7n/OlzHLx0ids/+mNWV1fJ85zBoE8Sd7w3mNYkYYgJIqSQDDcHxElCr7fDCy88T2/l&#10;nzA7O8vc9gWK9XWkkmxtbVF2D+OcI9UdUidQBUxNzXH26/8ac099Gds+jnGGDIPB4Ej8WLJ6kR/9&#10;+Z9z4PJbdLodtNY4KqY782RZRp6v0el0McUndiQ/EKpqgBCOOO6ytbXF2jDgsS8/w+yjX/av1+8r&#10;pSAvDYmrCMOa4L/re5zz6Z1VPUxLPL+kH/4q3+4ss/pXm6yurXLki49z/vw57Pkn0JGCe7Q2e0k8&#10;VQvBOHCaMwdPw+ppuHYN8g0IQ8zsedSx4xDN+DRsI0ArouB+Cel74YCiAoIZsDksnaG9dIZzD+1w&#10;+tHrvPyn/yPeG9LTbM3ijMTggCRJGI5GDMoBcRwTgB/fMYRRRCuKMcZgTYYQkLRaSCl9Or5zdDoz&#10;lGXBhrWkWYozylf/rb2tpIBWq8Wd65fZWb1JdOw2Bw4coDz/bZaOH6cpyqhUvRiVZ758qxJEccxP&#10;f/ZzNjY2mH7tjxkOhyyFjFVVMzMzyNxXAY5CiZSCtBLkeU5hC+I45v2yy/137erT01CgpCCNYqSQ&#10;/M53/w2fJt/1CkuDQQqJuWvx0ABlvZYSOuPTCxPvodf+0jdor61zQ8Gmu0y1UVI4h7J5nYZ4Lz4f&#10;yy0TTDDBBL+FaJRSPged3RXMejqh66o0aeWjn3YrYDgc0uhLfvyf/d5/COK/FxA3s/Jmcu6/7vO9&#10;kjzBBL/NsMpXX8T5QEHVLIeyjcLLjwtFncaG8AqkwA3962VJGIY4EVFWFUYmBEFAUbVI05Tw4AMs&#10;Li4SHz/P1PQUG505wjBEzy7TbXdp534lOo1qBQ+3fFXAwY4fi3rbVLdvc+3aW6ys3CHYWqWqSqZH&#10;GdZaqvZHI0XifBOlFJf1acIw5Cv/3n9K5/BhsMqrAmrTZyvrFfj6c7qebZd3KaoAgjFL5aPFwuwQ&#10;qhB3dR3nLHJ20UcA3Ryw7LDk397b8vs1FfuIWcRgLa5Ou9wVKtVRaDPbH/4Mrlzh9ssvc+3aNYrR&#10;yBvgCvyKu9rrVeXEXiWfq/eoEvXvNGSC9ce3EwpGwxHbcgrnHKf/4D/g4FNPMaoW+ef//J/zzLP/&#10;FUIKVmYfoCgKVmYe4Omnn+bQl54G4K3/9X9mZWWFqd4NwjDEOp9mUiYRxhp09fkOASrlj/9UrUBT&#10;1vfjTuDvkGXbG1ZTrRNFEdIKX3JezTMaDTn8j/9rjh09ioxbPs02mALApgNkFPPqH/83XL9+neN3&#10;fkwURWipUFKyGh4jyzJaOn+PVk3wQSGspw91fV1pPEnYVN0cokiShDsuoiwrlh5+mke/+U2YPwpl&#10;Qd56EAkEzTRn/Qp3rl+nf+GnrN5ZpbXzLkVZ4vIMB0yTIqUkMBnWGFZnZvy4UJY45wgrixSSGOOr&#10;hLZPUlYV/XiRxcVF5Be/yYkTJ1DLJ9FAYi3WWrSsyZnNd7j22qusPv//cntlhWNxWe+fPz9NrUSq&#10;xkrdT5dUnm7nbGxsYONDOBxr6hhff+brzH7rD3GDAf3ZQwRil9xq1QbwkRF+4cMKKEto+1S1vqRW&#10;3tQK57pQBaMKqgoTTKO0Jmv567Sx+Xb7Hvfrl/e/3qBZjGh6cVcRvMvG2LKkdIIgDHFCYZ1vtgR0&#10;/b4Ruwo0gOmmBRf+iu//9V8ztfIKlamITcbs7CxZmjMcDrGJJ2vUWMHdpMM3Ctd99gPNftRK19j4&#10;86Osz4smDmiUzIJ6Dm8qnz4uDFppIi2QUrL40FOEYUgUhaAkNsvY6fXY2dpgOBwy6O3U7fLsl8Tu&#10;iQ8+qqduoEKMsQyrHrOzs1wZtRmORpz77n/Ew9/4+u6B0QNwDiPbCCCnPe5vAX4RwYGyae0RUB+J&#10;xgiz2qZ34QJv/cv/ne3tHY4kKVmWYZ0ijmOqUY8sS4k7cxOl1gQTTDDBZxVlBWEzY1OKPPeT6Jjx&#10;6shj9dMJJpjg7xjanQ5ZmuKEI44S+kWb4bAkPHqCh0+fZuGxr0O7DW1fOn1aBlRlRR4EKHY9bnS9&#10;Ip4OR1y9epXtXz3Lu+++y9koIMszyp13EVKQtCSYEmMrut0u27a6b9s+CLTWPg0jiJhaWCLuTtdL&#10;/PvDnd8MjYF3qCwr61cYPPsL1jfWOdxd5ui58/DkOTCGXg5BAHpjhZ2dbaLYEs/PQ9d7s+SVf32c&#10;pu1KGA7ZHgxJ0wz7k3/GzvYO25ubFEVBpBVhGCJxWGNqL5Z7svfeYzn5vV/IswypJIFSlGWJ8bmh&#10;JElCp9vFWEMSJai6UtTMzCyHTp3yfdjrUWUF1IbMAhBS1s4wFmctn/cE9Pc7O5xznnRQEmMNEo01&#10;lrwytKfmaU3NIKNal6X0OL1GKo3JUtxok7AaopQaKwOscxgETmqa6pETfFTsPZK28fFWyl9XKiQQ&#10;gttvvEa5epvzTz5D+5FHMMa/t/HYY26Z5bllls+c4YE8Y/Pln7Kzs0N443m2trcRQ09mOecQUlI4&#10;g7OOsDawl1KitSYPDqKUYm52jsOHDxM/8rvIQ4cgXAC8PrRw0HYCKTVUm2xfvMidF/+KlZUV4uEW&#10;i61grPy85zx1Tej96bqypakn+aQOvLm90lRVCUIgproE9X2hxPMTUkIYasj7nqS4cht16BA4b8qo&#10;pXclHJYpQRCgddt/QZiDsgip3ysn8B40vdNQVB/4LjD2wKr71RikUkTKk0Vl/UUSyApDUvXRUYRQ&#10;fgyogMpAy/qKteLYac59YY3rGxcobE5HVwwGA5T0Stxyn33Arjfn3sWLBkaoPe8r76lC3jzWn5Ry&#10;XKRg9zcctvYwe/H5X6GVJgj8fRRnKIuSIvfpmZ1WTOMFJu7qxY+rQJQtK0xV0Zmaod/PyOJDfOV3&#10;f5djTzzlO1PpmqQKQYLd1yOy9rocE21SgHUYK7HOEoQdiiIn1F2mHnyUR4e3eOHFFxi8+zzWOmSg&#10;QAi0UmilEc5OSK0JJphggs8yitIhoxBbFAjlCJTEGMv/8N/958ti42e+JvJd9wrHx3fTmmCCCT5J&#10;7J3gN5dtE9Q1QfbY66kOgmTtIGxGFkpJqhRWBXDgMMcOHWThoadpHz8Oou0nlvUKsLCSQIUEBqA2&#10;HXF2vMIctZc4fiRgfm2bQMZUF19FWstsEzW6gjgJqCLNWtYnUE2i1oeDkRqhFFIqDh46iO7WJoDv&#10;59lUD3BBTSpUtVLLjLvTBw+q2uCNn/x/hG+8Rq/XoxcsU2XbHHziEYpKcDTyCdrp6vO88rOfc6O3&#10;wslTJ1k++TDR9BSR7CCkBAooSrLtO6yu3mFldZVer4fs3cQ5H6IEWhNo7QMQa2vvlaa9ex7G3kJS&#10;uD3bxwbRdfuNpSbJBKaqGG1vQJkhwoInzp1i5dLvs7Gxwe1qloWDC5w49zTMnQU3YuvGbdK0j3UF&#10;QpS+spWslWGVxFUW5Oeb1Gqun8azaX8V0qC0UFo6QUiZVWgdYAtHVhlOnzrK7Ow8SA1o77fm/Ce1&#10;smzduEG/18NaA0GM0wGF9UGmsa4+Lyb4KKjk3kIETfpjc/y0Ctjp9ciUpNPpICvL9StXGRaCh7Z3&#10;WHjaF5IgnPaMS61oLboHoQut3z1JYGG0fhu9uQVb75KOhmSjDaqyZC4dIYRPWQvDEN3t0O12UNOz&#10;RFFE5/g5wEEV12Olb1/XgTMWqhXY2eHOhVd44803yG6+CUBE6f3wGoWma6qG1qSGGA/wnyqKHALd&#10;BqkxlSEyBYPVFRZvXoIDB0jKDLSmVVfFpcwgHWHfvcbm5iZvvvE2Tz75FMlDj0EUIeggsNig5QkM&#10;YXDCIXQA2iHr/VfUJLvzaX33jvZ+i7znlfs8b5RO9VbX3O904K9nV/k0Que9GBEVgdIQ1ErB+rMh&#10;ECn8a3UL2p0uaSkQKkG1ptje3iYMIioREo1JyX2kbE2tuPFh9n80HnO7yrPGA2yvErn5nBACISXW&#10;aV+N0AksEuf8vVwKh3WWosiRQiIlyPpaEUJQ5nv7V+w1CHuP/vwN4UpwFYXsMjAph4+f4Ng3vglB&#10;1/ezTzXxymfA1fdpVe9rI2Q21tcaUARIJanqF1LA6BahCCCE6PFvcbRMuNbfYWdnmznbwzpHqBRh&#10;GOCcm5BaE0wwwQSfOn6N7weALXzw5iqDrkval6OdQwiO3/sJ8WnPlSaYYIIPAOGaleW96Qm7pFZN&#10;YtXbx2kN4+qMLZwpKKIpFpYPsfjUt5k7exa6BwDI6XhirP5YbKhXQ62PJENvFF9VmkAH4Np0p9p0&#10;H484+OCILTIuXbqELS1RFDMsRn6O2mlTlhn7a3f9piis9wKxUcDCgcOgAshzSATOGITa2y+7+IAj&#10;XJGxev0aDwxvMdUK6Vcpty6+grl5k+NHj0E+Aq1Jjhxhfn6erTtvc+vyW1y/fIksyxBR15NBdXqU&#10;cjnWWkorkM4x3ZBw1mKNwVZ+5VqLuvT4vrwZt4/cEm4vqbWbpuKPuA5ihFRQVLiqYvPWNbj8Fjy0&#10;yOGTBzj8h3/E9StXOJhZDh85zNyD53xwv7rJtWvXyNNthCsR0gAVogmqal+Vzz3q68fUVTCdHF9B&#10;AOjK4ipLrENcaXAyxBlH5WIOHD4DkU9TTCtPSo69tWzKzso1yv4GISB0iBWKUigs1it9hPzUSYnP&#10;O0xzvMaFCfz5Oa7KbBxaB4RCoJ1jvhXRkY7e2i1++f3rxBcucPbcOY48/jTMTAPLZOmIMtREgS97&#10;oCTMLx1kfukgmtP1F3tPPIpdRQxVha0VeTYIEAiKKkMKia49jjB1w0yGALJXf8qFCxe4dflNyqpk&#10;PrQopQhzh3XmrsXFhszY+3hvot2/WkgZopSmKg3WVEhS1m5cxTz3Ex44+yCcPe+PTX9IenuF9csX&#10;uHH9OtmdFbIspZ8WvGl3ODfTonX8OE5JrLEEynsiZSgEEOl9Xln1NfSRYet0cNmQRnX1xPrlAE+W&#10;ZDubxFNTYHpsvXOJ4eq7HDl9GqZPgtboKCCUcld3OS73aun3+wiE94IyPi3VC/vEON1xt6rxfvKq&#10;3n4f7mg/ybUfoqnGKrytiKUuwOBAWEGgBNY5nLVYa3DG+e+UXpUr2Xt/2W3l3rTIDwspHVLCncyy&#10;eOgkDz39bQg6UJQQhePFqYKAu8m0wPnLzzQebLJWAt5VjddYqKRXk+f1TCNSUxx5+KvovM+LL7yA&#10;2dqhKA2BcGilMXai1Jpgggkm+Axh7+2tlcRkaUbjuSzxvsczAcTSngFx6N7PTmbaE0zweYDY56nS&#10;kFlj6qqeXDdV6WT9ShMUmfYMLixZOH6Os089BeefAiBluvau8AjlvkQXa/w/MwIliUQXiyUzEc45&#10;kqALc9PMfuUZFoxg/fUVXOkIdMRokFFimJ6dwWx9tPQrKzXGOsJWm3j5IAiJFdLzbkKi7juWjd21&#10;7vp/F+NPRRHzM9O0ro8QZUpXtukPB6zdvMYDR4/spjl2p1BKY/IRBMJX5XIFcdDCGoMwI6y1KIw3&#10;028lKKUYZF4BhbUYY3ClTzcSWqOlwljzng1rghw5Pr7+0Y6Do3q2LxzW+tdbUcTO2i3efP4XHHEJ&#10;3fPn4dAJjh46wVHng3JMCbmhf/lNbr35MlNFj0gphDJYLELECCFwJuS3wyS+UTrUweR4l3x/RgZE&#10;BXGlcJViFIQIBFF3CQ6dpOmDrCbHQuo4zI7or76Ly3rEUYSTAZVzlCLCSh+QS8nkVvsRYZv0qzGr&#10;2wyAdbBvLJ3OFIiQLEsp0w0CrZiRilKUTPXeZuWnr3H11Wc5c+YBlp/8HvHCArFue2V72KnJAI+i&#10;Do4lPorWStYEhsRJS6q1N92u3x/qAINFmwEgwQxgMGDj1ed45/Jl2HiF0XBEUqVMhyGJKalygxaG&#10;KI7I06rez/1k1mfj2lMqxlpHWeQIIUiCkqK3zs03n8ds3aT9zmsURcGgv8XW1hZmYw1TVcxKWIgi&#10;tjVka5e48fYLPDilSJancMoxAAwOV3u8qppsarxiJSXgMOK9lb7302fdm7U9rB9rL6r6d+52WjQG&#10;km4LXAXX3+bNX/yQ7auvcu35GebOf4sTJ06QnHkELEQyAVOBGdYqo4p0a51uO2E4HLK10SOKve9i&#10;oEKk8R5w1u1WXYS6KiS741IzUDT3b7FvvN9NT2+U2fUZ26Q31il6tr5TNP0ajMlC5X+jJrics2BN&#10;zSm5uxZPPt4YwdgS6wxVNMX5J58hOXEWyoKirAjjGOt8/4+sRCpo1SS2sL7qsbJ4r7Uy820PQ6TW&#10;SBkhJDR1FDK8FcBcEaCnD3Hg0aeZWhvCztsUlSESvpqkYkJqTTDBBBN8ani/W8so9QanQexLZreF&#10;H9xFCWT9BwV0d7/nLlnxx6QunmCCCT5B1JPhJq2wuV6bya4cpxvW6YdjRZefxF/OHOfOPcTZr3wH&#10;jhwF0QVrx+XMDT6gc1W9mN3YKAm8Ybpz9Sqw99hKRb1625r2DTl2lpMHTnIwcrzw4ot0tKOVRKzm&#10;22RZRvBRB5ggoiwK2tOzMLcAQiLD2NvaqrFu5r5KraK2EwzHxrK1we5dMeOxY8fgDUWv16PT6rHY&#10;1ly+fpn8zHGizlEIA1CaKI4JwoAoinC1IqOoPQy185XaBH5FvMhyhIA0rdBaESiNFgIRBL7qo7WU&#10;RY4Se9u/L8bZ76Byl2LPv5IXlfemkYJWHNNLh9y6/Dbrw4ovbNxk6qHfIeh2IGxBnjO68DpXrl6h&#10;f/WXVGurqDAjDmMkvuqic95g2DmNEIrPuyeUGKd1NY97g0JdW45bI1AywJoApQLaR07A0uHd79kv&#10;ulq/xWD1OrHLaUmFtYKyMlSBQmrtg8QJofUxYJ+nVH08TX1BBIGmNBZMijMVgXVII0lUiGoFaOHI&#10;bEWxeoOrG7e5cnWFw4cPk5x8mJmZWdSR88ggoNhHnlRUWOvQtlaQaIlQkqDmkne9nGotS3+TlZu3&#10;6L/xE25cv4HbXMEYQ7e8zXy7jU4UWdanKkuveJWC4WCArr2cmvTD902r/lcOTVEWWGuJoohQOfLK&#10;kA3W2Hl3h+tvPw84AuWIopBu7BMCXZpS9LdYXpxnOBxy9bVfMhcULPy94wgBTnQJ7kp2uxc1Cf2e&#10;W+///DfFuACvHUG/z5s//ku2r11h1myx/c4V1rczNi7MsXjpDU6dOkVw5BQkLf/+QUHxyo9Zufgq&#10;3aogxJEZSxQEVFaO/Q0/TIv3K67H28c90niC2XpW70krIe7qUwd5OvLVFJVCKYXA4YRX4lp3lxfX&#10;PnKrGbw+6hBW1os4S6cfov3YV0G1KAtB2PVKPSn9KR8q34Qx4ZRtQpZCS0JZokzlSUQ5A7ZAymjc&#10;vrSCjoZIgzABIGFmkSOnzrJ2ZYbhaEhZ1f0gJumHE0wwwQSfAey92TS3ujCKKIqSMvO58RUw24L/&#10;4j/+R+1OxKP4zYi759huwmlNMMHnAQ15MSa1xiu41NvrFd6x4qdJt6o9Ow6dYPGxryBPnvXbM4uK&#10;Iro1vx3utRzBNnL/sN7gpv14UacBFsJPRNfqX2vrNnEyT/zl7yJ3BOmNVwnDkDlZkm2PCKL2R9p/&#10;KzRZldNpdyGMPbugPojm1L+S1s9CV5MzttlSpwW6NsnyA4xaM2AkymS0kw7Z9VdRWyfpz59HAB05&#10;Sz9YIBVtpGshygHWSoTEp5kJPyu3CKy15LWRbSuOAIESPt1DAc46bGkxlUEFDWn53kHE/vTDManZ&#10;rPQbRxgFuCLHGUMiASHYuv0Ob402Gb34SwSC+dY03W4Xu7XJ+u0V4mqdM7PTpGlOK9AUUlFUBRKN&#10;QmNF5MvGu883qaXqE9rW6Uem9miSdTSrpEIJiakcWkWkUhOGEVPHTkF3Fut8ifmwVudIV3kNxK3L&#10;jNavc1CVJLIgM1BWFS4QXoVXmt+O9M1PGeqePtzvOQRFUYKp0FqTjFmnDFc4dnolSinaUvoKcTdf&#10;Y/vOW+y88Us2o5Bk+RjdbpfowAmS2TmYWYYkgbjto23pSX2MBmsJh0CeE2YZriq58vrz9Pp98rXL&#10;9Hp9kvw6kZS0gz4ylIRKoEVBVYKqcqTSRIGiMI48K5Dt2ktI7FVmyc/IueOExDoIQk0QKEyVESpH&#10;KBxl2WexJbwhtyvROGLnC1IYcgwFbrhJUFWUm7e59prDLT3A4pkzTHX8oki+r4aRc6JWHUkQvybt&#10;7v1bXr+xUbQ2i0AeTVp8iAFbwep13nr5JW6/8yYJcLCrmZIJWTSif+sOb954hzuvzrJw/EGmprrk&#10;wx7bW1sUdy6TDwZ0g4puGNBtQehSDJJRNoJ4bwK+2/dXM76retGlqZKoatq0GisHawWX22swb63X&#10;ZAmpEYi7vLckToDUEhDem9FZbw0gQEiBk8rn+NXarvds6Ee11JK++uDs2UchmKIgxCWhH0yrCgKN&#10;EHeRWVWfcmuL6uLLrK2t8dYbvyCOY+bm5zly9CgzJ8/B/Dy6rcE6Yj2FYreciQqaKvFw7MRJstkF&#10;0tJiih0qB2piFD/BBBNM8FnC3ptPlnsBbnd6mtFoRFJWZCMg3XmoPR0//f7fNaG1JpjgM4uxUqtW&#10;Go29tJrp+d5S4Q3ZUdTGqw9/71+ndfgwKO8NJKTElqWvCgSosvbBrr/OSr96beogKyCiMTTXypvk&#10;gpf950ArmGWIpXv0izz2vVku/z99bt++zZFWQBDuepd8WFSmoihylPSqsaIoCMMQU3N8H9yL+z7h&#10;kZ4ibC+QRi0SFVLeuU2ajijEFrrbZpxBJhVBEBAEITrQuFIhJWjtzWeFqXDO1gI3RaQ8KRQ5S1mW&#10;lHmJwxEpjdK+GpXWCleTkbutu59uYR+51XimyQClI8pBn6qqiMIW83NziK0++dYtWi2FMYZ01TBy&#10;jo4MWAoCnFKUg21kINFKkztDhUNbh6oNi34bPKGkbcgs/9yOPZrq4FD4oMpWjiDQZFIjo5hwaRmC&#10;EGHMOOIyhrogg6O3uUrW36mrc0psYahMVVeAk2gKrDOT2+tHRGD3plPbcX/654PRiG6nSxJIRqMR&#10;g+E2UkracUgUhjhaSKm80s5aSlNRlSW22qYYCrY311lVGhe8iFIKG3Vpdzoks8u02x3KbugvgdKR&#10;5zl5L2VnZ4dyc5ssS5kJ/ZgkyzWmhSCKSpRUGOsoygxXSj9mRQndqSny0jAajRAqYn5+gWHejJD7&#10;0sw+5aqHDRoj8ijUSCUYjvooqYhbIcYVVKVPt9ZKYa1hNMr8OCcVnU6HUT5CCslyElBu3eG1H/81&#10;Xyn6tB6bAeeIYl8tsnR+HMV5wkWJ34x62O235vpuSK2w3l7fz8ZsaON9tgNlwc1Xf8nFF1/gAF5Z&#10;tH5nlXa7TZxtEgeONgI7uMXq6+usUvOdQiDyPofnZqn6Wwjn0IGvBhzHHWTjs8aup9b+9ja2AapO&#10;I9R1NcyG3Krkr3eldNZ68srVx2r8vb6EjAoCbJ36bmxJ5Sye5PLv16o2leeTGeplIMz7RAAAIABJ&#10;REFU1KY1PU2ydAJUm0EFsZaeSHQGZ/z4G0q8sm3lIiuXLrH2yx9y9epVThyOGK4OuXmjYvtSm/nr&#10;D3P27Dnk2QDabUKmiLSfjzjAGE/QKRRifolwahG7k1KN1pEoIldOSK0JJphggs8O9t564rjlDTl3&#10;tv1zBamB04cXzu/sbBx273WrEvdOoSaYYILPHprJ8D2G4fX2QX/AgeVlwqxga2uboB1TVYY8jnj0&#10;kUeJTz0OQFV/Uod1dF8Lu6TEx09jssxP2MdklPAr5mJg0YGkHdVvUo4YQ4Umx9ENOkTHz7J88hyr&#10;w5Igf5d8NID2/Efa/yIviMKIOPE+JWHogxRr3V1+IffHuHafwLN1zkvNmv3TTiLDFuu9AUorFpMY&#10;55wPMvIRAZAVgCvohIKNbBtjRyQmRUmJrL19tGvcPRxYyK0PTso6qAoaRZYDayrcPSTV/bB3pN41&#10;lvZblA4YZZn3cQEcht7GGpFQRKEkqdZ9+7Rvh7AOqoKyTqXKpaY/SimkREdtpBUYY9C28oHHZ8Pa&#10;50NDub1pTONso3q/BmlKq9WiGBVIJdhxhoXlRY488jD9MqPrAnB1Fa7SQGjJd3a4cvkSWjiqqiRN&#10;HWHY9oUSjCUd9gid8WlIn3NS8NNGUI9TDZlVjQ2//fMojimqkqoqQUDY8ud5RUlVlGyFPoVUuxIU&#10;XhekNGFNHkTOgSuxhfdeKtOS0dYmWzdXAOhHG/59lUAI6BRe5dOxBhAEpl5MUP7RWAPWj6GBDlD1&#10;9V84RZGWWKGQURuLZpCb8SLEWHE7VuLsVeR+WqiMT58uTA4GgnpVo6xSpAJV30BMrXx0oSdhUiSp&#10;g5m2V8SWRYkrCoo7N3j+rzY4uJHxwDPPgPZKXmUtMtBYoTzJjC+OF+n96aeNsgjfyY33Y5PHhsPl&#10;3v+LMAQZU5aGIJBUZYkoB6g4geEGxDHs3OLlv/0BK6/8mFhKlCsxxhDHCdZawrr6Yu1STiD3Grzr&#10;OKBMB54cssargZSiKAuCIKBsqlmOx/FGoVWTWNLgrEO6whccEX7/nPHtKGTg0wZVnUIIOGdx1mCt&#10;JWknFHlBkWcYY1BS+RT5IEBKxbAs6t9tjtXe+4ltjtv4ftT07Qc7P0STPn93Gshdz4elYz6eYubg&#10;cUAidUPjGVC1kM4CdojKM176i3/KnTurLPdXOTcfErgRcVDSlRbpBmxefZOXV69xyCYsP/EEqkoR&#10;SqPqapYq0J4cNRrKgpPf/B0u/x//1C9aJCGmGk1IrQkmmGCCTwvvLb7fRZblBGGMNRXGGCoD/9N/&#10;+5/o7ds/fzyJkwlvNcEEn2PsnwyPi7fVwXocxxRFgchz4jDA6Ig8H2Bbs3QOHh+nL+yiMZatSZgx&#10;W7JbovxupPWWTlSXHyq2YGcHF4xIoojN1nFioX1zBCycfID41gqDSz3iJGL0EfdfBwFVVdLv9aEs&#10;IAZrLVJ9MLYlwldJcq5CKD02fi9KP/HWoaLf76O1wlpfS1IqxeLi4rg3Qok3By5zpLMEEgKhfRU0&#10;+36Kig9KXt0P+1f4m9/bG1ztlk1s0lnKD/TtZnzc955n2u2ms3+e0ZCAYt+NtHmadNqkeUZuSpzT&#10;yFCj4xCHoxW0oPRG4VpAN1ZQGW7fvMGg30cIgZQKpSRlVVEUJZUIicOQCEdV5SBDJvjwUPti7MYD&#10;ad8weM/z+9UMbBR7+j5vECIH4YhrUlrW1Q9lk7olPZklxr/w66/sRmkzVprtMwjff15+kMTqTwNu&#10;3zAj9x2XprXNeFLVZE6/NyCKQjTeq27O5Zh+ysZbLzNd9ll8+u/D9DQySMAYDAprHEEosAZ/Aox/&#10;pM6Dd/UvCmojSLXnMAitx88LwAWKqvQkURQKsBkEBdy5xZvf/1NuXrmCGqzR6U4RCIkQFiWUV6qa&#10;j1joZN/9dHy7rcfxsigJgoBQh97nqvYv00IQRREmbGGNxZjK+zc6i6jT2aWUpGmK1pput4sQEmsq&#10;irIkTVOMtahk6jds8ccbMDjdoj2zhBUJIHYXmSQ+9dE2f4+4+NKz5Lcu0LWGmQiKfEDuvGdklft+&#10;UaokH2yzeu0yy6ePIWaXwDkMAapOVzVOoGXkPbjaC8wePs2wd4PcKlpSTUitCSaYYIJPD/unDfug&#10;FGVRMD83y8bmhk+XKbPFA9OtJ4WUlNmnWxJ6ggkm+PDY5SqaFfy91uGtKKEsKkSRk8QJfakpnCRa&#10;OExw4uw4+NidTNYbZENX7I0SlfVBeBNMpk2lLzX0+Vdv/Iw3nn+ezXSLJElY/Mo/YPmhh7DSr8iL&#10;MyeYu/4OOxcKuq0pGk+/D4skkGTGsbO5Bjvb0LG4skBH8V298F7wrwRmSFDkjLQmVgGVCrxHjAOl&#10;AdNj853X0OUOzjlGJsBWhpkTj8LcaaTzBrTkJVWeInBoKdF1sDpWKIyPy34zkn3j9j2b976+Pzi3&#10;+z6wW51qr5HwbpWspnCAf8ylN+QtGkNq6futkI33Sl01s/bOCq0nOxtj/Yr3rj72+cHeftvf/U5J&#10;sqrECscwT2nNHebYiWMoL+3zgVFVIYWp0zEdszPTDA+e4E7vbbbLgFjFBMJiqJCuQguNxGJNOSG1&#10;PiLk3uFp7DVlx2RWff2Nyaz6Oqivh1jcrt/vj0NZk/yZqseP2qA9qNOAQ2MAh65Jf2VqpU2dh+yk&#10;T28q6gEyr3+vqdJnXX29uFoZKUZ1+/aR043ytmG19hl07yevPy2MFWP183H11aZaY30gGvvtsh4X&#10;m/HFSyIDtM8spCscuSnYuHWVS9t3uDGCx7/6VTjcBiHROsTUvxFFjJVOdWPGGI+CDvLSIZUgauyU&#10;7uqysv6YchCFEZg+9Pr0Xv8Jb7zxBun119FVxVw7IIkErhA46yhkiBSSSjTHV9f9sLeKYbO93D9w&#10;N03eV5ii6cnm+IZRSFmUZFmBkpI4SlBKU5mKtCwZmtobU4Ygd0+T3fOnRBhBaAxSOUIhEToikBJl&#10;7X3J3XvRHMePF0K3mFs6jEVQuZqDBLyc8a5f669z9c2XWMhrZWTQprI5RSWJWzEyy6msQQkYDkds&#10;XX+XYxcvMv2VhwCv6nOBHxcMeFJLAu15Dj/wRa7eeJV+v8+MmJBaE0wwwQSfGty+sO3eIE6A1Gxs&#10;bhDHMTPlCFdkR226fSwIQ/jcByUTTPB3F2ND+HoSOy74Xs/cpVBI/OotQGocutVh7viDMH/Il8S+&#10;+4M17vGBvQ8HY6gJMVHhRj1W3nyedy++zJztUznHNaY5NhVijz5BVUGsIpZOPkA+O00qProvTCAc&#10;VkDa34H+DjiLagItC4jGG2mvgfSefEodIIKIEjle3A8as6yrr3Lz1Z9zxBniJCGTbUajEYeXT0E8&#10;57vNAWlGOrpbdya8n0kT5IyrUzZB936S671xX8VJQ1bds9K/12No//7uvz9UtRGzk01Q9t40oHSf&#10;bvD8iaE5Pxout7HSqfthlI4QCOI4pNfr0WpHdE8dw1KRmpS27IAOETjKLCUQlumDh5j+2nfZqCL6&#10;l3/FyClmGCGTLoHJqaoCZyuv5Ps09vm3CvvP1/0kpbtrK4wVjPWG0PlrtqrPg6Ix4XP38SoSDdlf&#10;k701CWaFv3IaUqdsOJumfbYprLG3vbtk86+H+NjphI8Hu9eLR7O/cn9d1vuMH2G7iwwC7HCIMYZW&#10;kqCThL4JMFXFr371K06ePMnM8lnPYuGr8r5Xb7jdX6MuIItWkMT3zpEtkKaOwgk6La/4BeDmNX7y&#10;kx+TXfgpm5ubnJkP0ZEmlgJTpqRFibMOoyJP3IlmHH7vI9iM0001znGv3Odw7j/OaZqilEInUwRB&#10;QCFDyrJkWFbkhSSXCVEUkbQ7JHGCUAGVMZR5TlmWiCqjLApU0UdayUzgPc4Ck+GMua812/644pOC&#10;1G3U9DIW75kVaLX3nqWgykv0YIN0sMH8VMz29g5FGSAQCB1TOUUQRGgdYqVAOks53OH2tctMP5mD&#10;0MjaM7TBuGyObDF/9Ax3phZY76UYISek1gQTTDDBZwX33IqMN8TptFoMRyNGgMIcT7SYzdMBRBNS&#10;a4IJPq8Ye6qMg/O6GmIdPFVFRRiE6P+fvTd7suy47/w+uZztrrVXV3f1Ur2gsQMCRAIgKJHSUBpt&#10;M9JIYTtkT1h/gh/sNz/4wa9+GD87HHaEI2bCy4RnPLY0oihRGymSAAFiIxroRu9bda237na2zPRD&#10;nnOrqxpNQmpIAKj7jag+fZez5Ll5cvnm9/f9BSFlYRgIw/LSEotr50ElDwxqbRW2Z6jDYupwNf++&#10;OkRuBRgMBoQlLVK27t1EupQz3ZBeb5cPL70D508gTzyHNSnEmtljxxmsPMnlyx/RecQRpDQFgbDY&#10;PGPc2yFxdjLrcWUBgXrYnvv/FV4tUGL3Kf7eLfLtLT78yz9kfOsDkrkEgSAP2jQW5+msnAXuy9y4&#10;s0N/MMDIkAKNtT7LoVW1sq0O96vCSiqFTmQH/nZOyElx4PUhodxE0bGv1Kp/72r/Qz/o5Pv3WQT7&#10;7/kdDH6wb6v6U2+VqxVdfi+1X9H8fuIfZtLz9426vPtZQg99bixSSpIwYIhDjFPY2UHOjWlqTVlW&#10;E2JnCKIQM0xRgYaTT/L811pcCQS3b9+it/kBSaKJlaQsC5wTJElM+cmiQKd4CGryaP/5OKi4myi3&#10;Ju/U2e78c9AoqyxyogonlF6RWNTeXNX3ZU3AT4j4miyrSS1VHcc3aKZ6Dvf1ktUiQ00uVxd8eFFi&#10;oqScKCoPKTVrZdDnxMxOuIOk1T7p7g58LqutmZDHNasYYoTPiFhWflhSSlR13xeXl5mZm4M4qk4I&#10;eV569VGkEDiMMVjrw+2U3u+nrPDkZVH4cMX6+gS+FVRSENWRiWUGStHbvMvVD9+n09vizPGjsHsD&#10;pzVpmVMUJVbFBEGAEdoTZ9VigLiv5Pdv9xV49fkPKWrdwdf7JGz1/aCJjmNy3WJvOGRzXBLFMUsn&#10;T3N25Sjzp84RRxGy2fEeYDryWQOzHFcUbNy8Qr/fZ3D3MhsbG2zu3oHU0gkDoqgF473Dv+jHvn4Y&#10;pfqovYBQIciAAHDWobG42sRTQCmg1AG6zMnHQ2yZoYRhJJuUqsTqmL3U0NABYRgyKgq0kkQKtu/d&#10;xva2kXOzxHUyD/yi1X55IoKZJdoLRxD3timz7SmpNcUUU0zx2eGnr/EBDEcjAqVRJieQPNYMRCsS&#10;iu3P5wLgFFNM8QkwUVQdHhzXk4jCEIcxUipKU5AjaczM01o56UmtB55/eWh78DyTSV3V7DRR+z42&#10;wpslW2spipI0G0Nrj0H/Bi1ZEkTOKyC6C7QXz9H78R06rUec1Ze5NxG2JVt3b7NaZKADcM4rtmqy&#10;55DS6X73Ev++RSKRLiXd65P+8Fu8f+EC7t47rEQ5UkXcu3ePUesozz/9DIvHjlUHLKEs2bp9h36v&#10;R1NVk1pjvCHtT5t7PkBe1b+jOPD5w5rperKuJvsdIrWqyWEdDmQn3ms/RSNU/c61Ebea/Mb+OFnt&#10;WfYF7z+srEmEirx1B+tFEsZkWYa0lnYcs9Pb5fr3vkcyilh8+mlkGFI60MaAUqik5e+J6tI58QTP&#10;KEf+xg/Z69+kn5U0g8IbO0uNCCIoHs2T5x87avJpfxR0OEzPoyZVJmTBQ8ZNQZ011dV21RO22D+T&#10;NZlcK3Sq79f6yEm4ozvU8BxCXd/2w79qMrnKVjsJJ69LUz+/B8P7fupz/PeMWsH5gJLsEHlVk8U1&#10;YWCq9mVYZGilCaVASm/iPR6PSS0EYciXv/IKHDvq21FTUpQFxpY0whBwCDtEO+t/CKHABtX16Ooe&#10;B0hKlPNh5b3BmGYzQSpoRPd5AtoCpKPbabAw04I+NJOQ8bZFWAvWoZVCxQlCCLLceGVRdHjR5JM2&#10;iAd/37rdrvvx+vdVUZNhnrM1zlEypnvqDGdOn+bkky+gVlagChtHBBVjV8dY+mMvHTvLkjGwfplb&#10;V69w74PXWV9fpz/eZmQNs5PreQh5JX7y58I9Wgcg0Lj+GOEgkAJBZWZZnS+3lQ1AGGKsZWNjk1ar&#10;SRl3GQ1HaBxplhLgMw1TpITCElOQ721x98oHHO0+j65M8ixqEuLoAOtCZJSwcPQkjTubmLu3pqTW&#10;FFNMMcXnFkEAhU8zXpiC/+6/+b0o0PopXRjG4yHEc5/1FU4xxRR/R7hJHMPBlf3JCrlQmNJCadFB&#10;iFAxOmkikjZjHImqplWuUiQc5Kz2vWmqbV5P2mSVHayM/b46ojG/wupzL3Int/QHlwhnvbHu9s4G&#10;xgyIVUxmExSaKDxHGN4G3n+k8ktbYo3P9nTz5g3a9+7RXVryma205qGTjDrrnWpQlmDJvU/S7ofc&#10;ePttzGv/HrO5QatZMNMI2cssRicsrpxk5fwz9x0nJd3dYvvGBYreHboyRVFSOIcUkqy6r3Uq9tpA&#10;2u1LOPzr+uVkFntwxZ5Dv8M+yVgrJMyB/SYeLaIOf6wn/9X3q/3ahc/qVmrvEWRl5RVU7R6YKpsk&#10;Xikx0j5ccVxllmx9wUkZI+qw3ZrsO3ijtfJeL6QZrSBknBluvvcBopxhsdmmOH8K4yAbjmh2OiBD&#10;nLXkUlI6TXP1DOdcyCi7ypUrVyn7A7TWOBUy/qK77H8OkKtaCVSTkjU5dLAd3J+UVyRvRcZs4z13&#10;QuvN/SI3qLb+tavCDXPpSZRUNb1aSNahcD0AtPV0VlRx9IGprkPUJMUYAFt5FVpZtQOuU12dqa7b&#10;f66q9twcnmJPvJqq9vozJrWUrZWiE9bbv65JurodsXW4pt+KSrK15yRCCtASKSW5E4yMwUYR7YUF&#10;jj32OARhdWiJEIYwrGPDDVf/4/+Ccw4dhHQ6Hbrzy9DpQJj4tjBKUMMROMF4t8fu9ibB4iKtE0f9&#10;hUVrflFGOb9AcWSJJx9/jEt332FjfZ25MCQIAh/H6BxOa/IswxgIgxA5adfr382/rhd66jDzsiKb&#10;goosDSpvwkzcp/b1pbzvX8iNI262WVt+nFOnTtJ67GVYWABV7Vd5v9Xh0vmho8UkEIBYsRxbOcWx&#10;s0fZ/fAiV959nZu3bjG7z4H9RDy4GPTgJ38nOMH21g7zzviqXaReaV2FxWfSE6FRo8nR1VXsugCl&#10;6YkWeRgyK3YItcaVA4rUkJBjhKUovALtyoXXObq2CAtdsIZQtifPENZSBj6JTWf1OAs3bpKtT8MP&#10;p5hiiik+QzzE7KZG4TvbKIiI44iZVhKPB73n+nkfrafN9xRT/CxDKUWe5+iiIGkkRCpCSB8EY42r&#10;uax9MuUQqTXxTHmYINQCeeHToicJ3dPnMO/8mM2r91hcXMSRsr1zB3o94rkIWRkF21DRmO3C8FFL&#10;6LDOIMucnfU79Dbv0Z3pgK4yuz4sTO4+cqi0+x4wxZ0NLr/9Yzp31lmcm2NsNyhNyZaJWT17lpM/&#10;/zVYe7xynnVgN1G7Nxlt3oHhLqqlUFJihENrRWmqSdwh5Yiuya2HlurTwoQuO/T+5yN86TPHxIj7&#10;4z/OMk/alWWJ1poklKSjEcOrH/EBFtV6iuPHFog6npww1jAajQjbbbQCTIuZE08wU7zKXqHYe/8W&#10;eWlR0lCUJZF82IM1xaeKhz0Gf1uIwweplVn1K68O3VdqfbLDyofUP12RXKWoyeXPZ30Rh4r7MM+o&#10;w9BxgBQSaX2YrzMSITWNmUWOnjoL80sgBBmgpEYDxlkohvS3Nrn9wz+lKAqMFYRRSNJqE4YhhfMZ&#10;R+Nml3Q8ppQBw+GQwajkiSef4Inkn8DcfZ6IiMqES3Pi1Cl25ucZDAaUeYbEYY3x4eSlIi9ydNBk&#10;bm6O3o5PNKBcnTX448sZ26y6LwdJyJqUlIcs2+tw1sWTj3F6bQ31zNeh2YRgEdKUMQlhCCYd+/sW&#10;RNzflHgVElW4pkWMJWGzCQtnmJlb48l2m/DSJbL3/uxjr/dw2OTfmyTXQX+vz3x9X6xXvPp40v20&#10;NyQJjz3xJNvXljDGMBqNiaIIJRWNRhM3GGDygmYrpDQlpjREUcTNqzdgdwBzQG4w2qCC2lfP7Q8P&#10;FlZoziyRqmBKak0xxRRTfGYIfKvcrsirfu1vWtTuML6zbMmctJ+yUgxW+/3+yZ3uElEUPXL2sSmm&#10;+CyRSb9iWa9wa+fXKgPrXx82zt7PUlQrVg6GAeyHrdQr/Yc8MA6RE7WHipxkiTt03mrUVKcwr7M/&#10;1SvwsXlEuYbzigFbrQTX58mqkVmeZURRRKBC9oZ9RGuFTqMJhaMRSGqdTT14rCxJJp4utUeXrlee&#10;a6VD7U3jNiFWuDLyK6CiQZDMkTQ0pRmT5JZ20abRK4hig638WgeMGIgR7UcrPWESk/X7zOg+QsB7&#10;3/kPzMlfoPXML0M6JktmEPd5aBwOFimND2+I0DgH/V4fm5UEQqIRSJGQjscEJ9ZYe/Fl2s99xf/4&#10;I+WVYPf+mK1v/zGD2x9xtBV7vZcV6EgxGo/R6mC9qTf1JGjfMP4nQ0z2O/zJoSyHE8+geuM/1w9R&#10;dGT1D1t5A9XhO3WtLCcj/Ep5UWkBHjVq9POC/TCzQ8bgtUKnersgZISFskerLWlxk9G1m2z+myFn&#10;f+u34LxX/FjVQjcVwWiEjGPqGlc89hvMLr3ClhXcuH6dV7JbWOe4G0cUZUnb+UmYGqUMhwOUSGi3&#10;2+wV/ocsqmoipGeBtegD4Ez3kcr/YP07WMEm7eJDwoxu5ZrFpSXk+gaNZgPTu00UhRRNyXg8xsoW&#10;UkqiMWit6QYt0jRlw1riOGE29aTA1dkuCHCZpCxLlouRJycq1tvaGQCk9e1dP/EKqeSBeliH6R0q&#10;wKQg5sA2FOsH9s4m2483ileVoiux48MH9uetlGNZ1ZDu6xg/fqrcF8cBmHFXARgGvnx1tsDF0YY/&#10;rghAwCjwDWjT+euWconSlASF9YuUiUYAd+WYLM0IAgUI5jKBFJLE+J5sLME5S1oZ4zfsECFE9ScZ&#10;6w4IQVl5jjWsr291u5VVWVLLYNsXRNZKpCr8r1bC1gpfWfe/1aKG8+XbG+3SabeJopDeXo+GnkPJ&#10;kL5ts/jEyxi5RFnCtoRIwCwZSkhQfS69/VfEaY+Yqt1LU1y6RwaELkMDZTaiHceMSOjGEVdMh1uX&#10;PuT4+RdozS8jqgjxDd0izeF4I6E8f5K5H3yL7f4lmiKHIifVGqFgpBUiSghLyc7ONlr4MERnM5RU&#10;2LCNEIKhbVCWJXExRGlF1+0ghKBEY6xlR/nAv1k3whpDUYXtb4omjUYD88w/4+zZs3QeewkRhmDr&#10;gXoASQASNvuw3IoOPJvR/ZWruvdBINkL50mBhl7x33vsWZ468xRXVcIbb7zBUbmOlBKdbrG4uMjA&#10;Ruzu7iJDnx23YfxzWCvRxuqTefG6h7QbNZmU7v0YNz8CLKQppjGHECBtCkLQBNLMgFpmflUxWjjL&#10;1atXORLcRJSCnvbXtygiEJBmvn+SQURhwY5Lrr71HqdOfwWcoQgjXz9y0IFE5T1PoomA08+/yOaF&#10;N6ak1hRTTDHF5xX1pKbMKhlvHP5qGM4lw/wOZVkipk34FD9D+KQrxI++ZP85wU8pr1ISpRWiFH7Q&#10;XZaUWUEohZ/5PZRTqQ9cr0AfcmTeP8H+505SDEekaYpzIIVEa4XWiihsgAqRBhAQRAVZsf23Le0D&#10;KEyJk8LbvBtHsX2dWx+8zulj5wnmZqmtn+rU7TXKsqQ0Bh0llBWDIwR0Tpzi9J11svU3uHXrNsnc&#10;AqdOPUby679P+/gqqIA8ywhV7O/F22+xsXEPZx1SiKpNBa0kSuv74gyn+FlEd3CZ69/+31ls/gHJ&#10;0aMMc2glLWSsMOMxquFJ98FoSLvT4dXf+S/57h/9Ebe++QOWl5aRMkApgclyBsMhjaIgigKUCDGm&#10;QLjwMy7hT0az5UmqoCxwzqG0wlhLP02RUtKzFq0kpJpRWUI4RCuNjkN0oLEjr9BBCKQQCK395Loc&#10;YcviYVzQzxweptSqZ/919lZRva7J7XGeobQmUhprHcPBAGMtRROCIEBK4YmF0uKEQ8gQrRVjkzMe&#10;j4nn5rHWIHKf2MKrVwRGGB8W+FNgfwonPzHCf4jgJ44ihBCMxyOiIKAsSoqiYOXEcZibpSx9JHmE&#10;767SYkSgNerKBXauX6Q2z3APKHLr8GHljeEFWFMSi5LAZuxt79AyFlF5T2mgFUJJACpg7tg58ivr&#10;E3a/VIeP7gsyyZpooTSGMi8QQmKEV3YFYYA1dqL4dCpGSkmhmjjncMWQ0WiECzTHV1c5+vxvMr96&#10;nPzELxKGIal3mSISAWWWoUXhLUWAZguywZCo2QQ7hjz3i2th6C9oOMR1VhDCq5GLAqyCUINuzoOD&#10;k899ifXMMXznP9JoxHQ6Hba2tkhlkyAMH/B8m5TffTrjJ4ElG48ZbdymMTt73yeO2sIuiRTkEt3q&#10;0l4+TXZjGyH3sMY87LATtHXEcGMHNnegOr5kYru5PyZQTUgUyfK5fyxNzhRTTDHF5xfuIf+RCCyW&#10;OPTK3s3NzX86052RSqmHrr5OMcUXBd3yHnC/d4U+sK0VGGaiSDg4GAse4oy6r+Q6aMxbY99ouH7O&#10;Dma3khOF2MG4l4nnFZ+Ooc6+oqx6Pcn+VV2XECjhJzZKKcoiI02HfgdrCWXlzTIp2OEbctCza9/D&#10;yWNXzSIEdKtB/2D7LkV/B1QIOmJAB9NaRre7EESQDSEK6doherDJQwQRnxjGCaSqjOGlQJQpNy59&#10;iJz/G869/DI68aSArjxIcgvGWFQQIjVos4u2hrJseqPZ5XMc+3KbQbOFW79H49gqS88/TzZ/hl6R&#10;0lIKFTVgY5ve+jq33n2Pvb09oihE64Aiz33+Jme9B8vkdzr0n2nT+zMBXWxz49ItbnxrhVe/+lVm&#10;zr0CeGVKGUVEWEpj6Arp24akwcsvvcKlwQ0+unqVhd4eidIUWuGKgr3QEgQB2hmMyQmr5y2uJHN5&#10;4Le1UiL+6fO6n4KHKLMeUkEPf75q+owHI2KRERc5W0KhlWbQXGZlZQU1c4Qsw9i8AAAgAElEQVQo&#10;ClH9nO2dbfa2b5CmKQ13GaMi7nZDrHM0djOcs7QNaK1wymfEGyivPclDTwo0c6/EWBr4BqcffbEf&#10;pNnCK7FabheAUnklVu21ZKosqbXCaf/+VwpgNQalPTljDe08wzpLK1UEQUBpLI1Gg6gZMuj32Rv3&#10;0YEm7TRQSUJU9HHOUagYJ326DEflMWbv78dEdR3+voeVJ1RZKbbsxLuvzgZYkW8Tr7qDiyS1Z1hH&#10;x7jSko/GdDod+llOYQuOHFuAVkBUcboBvsYlSoIt6d28Q7mzNyHeJok1Jlt/PSoIccL7dZVFSRAq&#10;nDXcu3WFo7trEMxAWRI1FwDYGYxoNho0154lf+MiW7ZXHXYMCLQrEAhalXJpTx6hVCWqFD7ZiAMh&#10;BbE0OOFQNgdrcMIvLtmwgXWO3BiyLGOr+SSzy7Osnllj4dw5OPEMBAFGR4yB3IEWEAnlTeHLApwg&#10;qX0DGikMt0lvXmJnZweRbROEIe3uImG3CzpAxDGRbBFEntwy4PtnQJw4wc8Zw5vXfuATYgQRadbD&#10;hZYw0aRlrTj3p3O1Z9qnFM4rhWA0GnLz4vs89vLL/v4JcCLElgYXVKfIC0gaLJw4SfT+BcpxD2Md&#10;QlQuYqIK56+2AV5J2Y1S9u5dZOPqmyzOPE9gCpQKwIUIayl1FylBugyaLebXnpySWlNMMcUUnxkO&#10;W4I8MMYr6TRalKM+/+p/+K+WZvrXz41GQ5Km8hOvKab4IuMh0ixTpz5/MO3dAdSeFpOsWA/zYPop&#10;mGSnqsi0fYXOwRTw9eB+n+54NG8jycc/w5NyGYOzBmMNYRDi8oJ8PAKbgXNI+5Awggduw8Fy1F9I&#10;U0mjOkSaFfRvfEiUbhOEMcZBz4RE88fRScsTYiHgcuxwg7DoeaLrEWCcRAWxz4AoFQuxYjTa5dpb&#10;3yXOtjn+y7/DRK6FJ7e0lAcpRaVwCPKyQMomjdUztOZXOVIW0FCQ5xQ2Jwz2VTP92x/wzT/6I9ZG&#10;XnkSxzFKKZTa9+vI85wwPMTafbHn4FMcQmT3SBLJpQ/f5r1ywLnOY4RzcwyyAe1Wi8KWGGd9qD/A&#10;SCBXH+Ox3/kv2PvWt3Bv/pk3oleSKGpQSq8idNZ4BVNdU2tS3dXbR2SDKzwse9mDreDHf6+oSKZW&#10;u0U6HjPWXVaOrHBs7Us88fjjyGPHQUpwOezscO/i33DhwgXMzWsM0zEyaqBwxHHswxNxgCMrLUVR&#10;gIvrM/mNrMP+WtX2kVm9zxSBqwIU6/DiOvvi5Oeuf2e/TFG3ZLVwKIwc1uY+jFpK4jhGCMFIlBRl&#10;yWAwrA4e+nolQYWBJ3ecw+xse8InnEcqhZGRXwAphzhn0RVJUIiaXPNXEFbXbanDCessq/W2uupJ&#10;woraO6oOa6+un5C8MCiB91FSfoEoL4YgCrADkIIGCWmeAiPY3ubexfeRvW1knYXy0OKTqxOfCIF1&#10;XkVbmJJIOoqyYOf2FVi/BjNroPVkbaXVbPhrmZv7RJ6ztQIrUBIplM9sKiSiWiwKnb/vpZVkecnI&#10;QZI0SBZPMJckdF74PRYXFmiuHAMhcFKTjjMyAZHyhFYNHQT+npRjGG9gs5w7P/pz7ty5w97GdYqy&#10;IBxuMU5T4mbEwsICnad+maNHj8Hjv0R4X72irFa5VUx4+nHOPvMib775I7Z7u8TNWYI4wRgzIYvs&#10;JKHGQRLxUbuzQCuKLGP98ns89sITiLgLTuCUIjduf81LBiA0rKzRObLG+IPrCLnfrx8WjtWJFxKR&#10;0hv0uH3pbRafOeMJLWWAEKSchHXHMkIImDlxfkpqTTHFFFN81niwc6k7Icdo1GcOcHn23Nb2ZjeO&#10;I98l2ekMa4ovNmpyqKZcahKr9paq4x7qwbScZJeqPbjq44hD25qkqlagD31v8sQdMlStvabM5Lz1&#10;ymad/an28Kqv+9FILXEo9fu+Ibl/35qSMs+RVQG0cGTjAW5nHTEzA4dJLXmwPPukYb0t7/+UmaSa&#10;dI7vce+tt+hdfpM5O0JrzWg8Iku6tFdO4wJJTjUZGg7p3btOogoOuYD8rTHOSlrtNiovMHlBK0zR&#10;qmBz8ypXf7RJlDRYWj0Oa8/54smYbDSi1A2iSAExKMWoGj4X+AljJ46ACFHmyLhNQ+RAiTR3uPj9&#10;H3DnW/+OuaJAa42ofFWs8USE1hqcw9oHCceaNBVTdutnApqMJGywWjr2Lr7La//hX/Pqq19l7oln&#10;cW6MkQlKamwORWGJGvM+VHdmhWd+/XfZG9zlzt077A5uE0WKQGvA4ijQgcbUHn22pjEqRaitn5vD&#10;+c7+dvjk9fDjpRnWGpSUjHXIjhmSrT7D0pe/hDr/q8hOB8o7UJYQK1hOWFr5DXZmVhl+v8f6+jpH&#10;VMB4NKY/ytHKMNIjT7bEhqgdEgx8+9KoPENt4BUymXpUN77PB2pPNyb9xMHPD/cPkR17isp4MsVM&#10;lCoJFsvIaaxxDETo26NWi76DtCiQukmrFRKGEeNij93dXZ5tCJwz3NUBzlmfYVAKQhF4f63Me2kV&#10;lWIsl3W2vVo5dmhRqFY4H1ok0q4ej1b9cEWWiFwj8pIkiijzjCBM0E5w4/ollh4/A6vLgM9m2dQW&#10;tjfZuPAuu5cvMqvU5Ibtr13V5636bSFwuImCOaDAmoy0d4+9W5fpPP0b9/XhkJD5qt5fp+OGE++0&#10;vEoLXAhPfgxl7D3g8gylFaEEJf29tKYgdxbrLKOyIEkSdHuFNE3ZErMcWVjm5Jf+KUcefxxaawCk&#10;Ew9EkI2IFlAaR1OmfoEs7fmwwrIHW1vcefO7XLx4kcadLYQQRBTIoqBp+8yFIZ10F3djh41rfcrZ&#10;WXhxj7PPPAMLp+uaVNkPZBAEzL/wFebWe/TeusbCwgxKOvI0A12NI6r4WGvqbJf1feaREGqNNYbh&#10;3Stw7xocOwJCUYoQq7w/XJZbGnFlxtleZPn0k1z58K8RQk7OX9TKfHlwMVGaAaFI2bz5Adz6AM6+&#10;DJTYokQGIRb/cxfS3/tg7ugDvptTTDHFFFP8Q6FamVLO+kxekzl3lUq+SvbbBb765XO/9tRC45/P&#10;z8+p/t4WpTEo+ems+E4xxWcBXU3qjFA4ITDShxvUg+uJJwkl3n63RGLRzm9rI/R9EufwKM0hqqGy&#10;wCGFQ1avZbV2Lu7b/f79gPuM5v2/9b61l0c9+P67wgnvGVKvnO8b04f+PDYHHIEokVIxFon3rpk5&#10;Rnt+BnTn4w8sfIn9pEHsl2dSdh+oom1Auldg3vx3XHj9Lwhu/ZBuKMjR5EWJXXuVp1/4MrZzBOdA&#10;2116N69x940/pjQl+hGHkOPxmLjRAOdIxynYkkCCxhK6nJs3b+AGOyRBgm6EoGO0doRh4mtINVjP&#10;quuof8YI70ESBLWnzS7DrTt88If/mg/f+j5Hx7dJ3AgnJEVR+LBDa1BSoQMNlfGvrFaTRVWD7rvB&#10;9/1N8UVFJFLyLCPRTQJXcHdjA9e/R7iyQNwOKIUnX0oDBkEYKBCCzBRErRmaife7297dZpRZAlGi&#10;dYhW3g/PWIMTFiMkVlpE1a8r632VhHg0pdJ+2/aT/+7f437EWmNMya61lErRfek/5cRLv0gQz2Kz&#10;kiuvfZtL777D7ZtX6UYRYfcYC8unSArLvZ2SsLdBkRWEeoXZuSOYdkYvHVHmQ4JQI7NZcBolMkAg&#10;5BABlKLl/ZzEF1ttrqvFBp+AQZDLABBYEfh21nmiyCLA+am6cxC6Ic55pVwoNVp7Zc1GHjOyiqyz&#10;Sjy/SpHMI9pLRI0uedBkOOqx3R/iXE671aJVDDHGsG2b5HlJrwwZl6CzHkVREFbtYy49iVonWqkN&#10;48VhsvPQIo+oOzocTgjv+SRAVv2xsRJrLEmkvR9hFCIE3B0VzEaKxpETYAvAQTqAD9/hwhuvUd64&#10;yEK7SVGRTvuLULXErSK4nENIhbVuEoJvihyBIZKO7tpLiCRBSYvCgOnBcBfe+WtuXf6QZrGDcgYn&#10;DRLn+1UBuBArFIEZE0lBICw4S16U5HnOuHSUpqSM2oyNIGssc+z88zz7T36P41/9Bq3jT2NtgAi8&#10;p+OoAGN87hGA0A7R5QiyHRAl2BHlrWvc/Ks/5LU//ybDi98lLncJFBR2gHUhSZLQCv29T2RJo9Gg&#10;V+yw17/N3vaATrlHMr/sHfdlDMZCEvpsrJEkcZKda5fISgfFGOscQtnqN64T4fjEA9IFCARWPmL7&#10;oxQCwTArWGlGhEfOQqA8iSq911meFURBgC0NQlhiHdO78jbj3CC1H5+ERuCExMhKrVe1C0Gp0EKw&#10;kQmOdLvEp58CKcnKCB0EVDVroggL5IPJZKaYYooppviHQjVpkhWpZbx6n3pFN8HSjDVJafnPf++X&#10;fj/o3fnq9s4249EeR1dWyLKfkTRWU/yjxEh1yWSTUsSUIgYncSik8MnPA1ugnCF0BdoZtDMoZ1HO&#10;Ip0fpDohcUJUhNDBaZyfTjiUM0gMypUoV6JdgXYFElAYpHMo579bTUEmRJYnszyx4UmufXLLPiqp&#10;hUTgJlkfPcktKIVG4AgUOOtIAonDkasGRZbSdwmrp1YhWea+y5z8WelXYT2FJ/GNiqgGuIKJNu7y&#10;66y/8WfkP/q3FHcuMKPGxNKyXkR0ZhdY/PJvM3/mHE5XWSrzLS6/+zbbF7+PCkMfCfBI5fcDY5+a&#10;3SFsiZKCUEu0sDgkO/duc/naDcTuBjPNFqIVgjOwuw5xE8oSKxWRkCR4QkuNN9BZD3pXYbDO+o++&#10;yff++N+SXfoBTTtkzoxJlGPkFNZahBBorZFK4qzFWouSin0ysMbHkVtTfFFhVINhqdHZmEasaLsx&#10;o9sXuTscs9pQpM0jhIGgUBoCSJ03aw60JLcleiahOTdHVFp6w5yo3yeWCQ0MdlyQBhYrHGkgKJUl&#10;MAKEpZMJIgO5fjRS5/626ieRVw97X0SKYZ6xISVzx45x9Ot/QKuzACN47bvfQ/zl/0Z++ccMbn7g&#10;w71mH6fRXSSO1rh7Oye//Nd0m22OvfybnPzVX+fI4yuMspJs8xZlUSDEEazwE19LSEAP6QRjlWCk&#10;Q33BfUHHskUuI0+Oy7gKn1NeMQWVL5/DOoWtdFHWgXQFFkVgBAEBmepSupCt7glax06jX/wGyz/3&#10;FZ74ld9h9ctf4+gzz3L01HnismSrl6LKjHZzhpu7OVk4i50/R2v5BMnCKrLRxTnH0GoiaTFCV/1d&#10;iXaGwOV+vQOHts73fVgUFln1rb6XcBOSywm/4KLuJ7UEmDpbIqX3nAJMWVCIgPFej73eiPHdW+xd&#10;vczm5YtsvPsat699xIwZIGyB0QcVz/tbT9easkTpwC84KIWzJc4UJFFAPh5wp+igRn2ac00faje+&#10;x/jKB2y//if0N27RYYh2BVb6MUAh4+oJiHBIZtwuIQUOsGVB6hRIjWsuErVnGDdXOP30izz/jX/B&#10;zJd+AX3kaQhn2VMxRZgQOYOUzmfik6CKglApKDd8qGG+yd67r/P6n/0pb3zvO2xfv0CZjViwWyTS&#10;kCpwqsSe/zJnX/kKybmnuW41e9uX2TYFC11HEBrycpNscJU0aTOzlJA1lhkri5OaDEFESZy0yW9d&#10;ZWO7R6QKn5RAVbRPRU5K50l5ZT8dUss5T97nWUo57tM9+/PoRkyhGgg8waSUQklBYRxKCVTSQm1+&#10;xJ2NLQJZIhCEpQIkpVQ4dLUYpwitQEnJplGEYcTMk6+gpCYLOxg8OauEI0R6Msv9o8lNMcUUU0zx&#10;OUQ1pvuYQJfJv+O05H/97/+g29+4t7agLM1mTKSaDAdDppOqKb7YqJVWB58AZQ+TCR+P2iukDqPY&#10;D1P8ZJNFUYUHyckKce0pcjAM4749Dl33o2HfU2sSf1G97/8TBSGZzdBBSJbnhBL6wxF7tz6C0S6T&#10;9FH17tX2cOnlxADYHjjPtW//X1y/fp3m4C5JkjDX1PR6PbbKhJUj51g6+ySEbTRVqOjOOnvrN8jy&#10;gihKmHjl/B3RbLbJ8hwpHY1mC2dyjDGUpaEockQgaWiFKPa49u7rXPzoCkeWlzlx/hlmj58A7cMa&#10;GsnQp0SyI9jrw9Y9KEv2Lv+IDz/8kI31y8RRxEynCw6kyTDGoLREhSFaa2/EX5akqVcPRGHkFxn2&#10;b9d9mLa7PwsYuSYiaaHTbbI0QzAmCg396+/yg42POPf7Z2jOzEJnZbLPOIMw0gRSQ9iC42dZRnEn&#10;FZjNbcpco3XKeGQgruvJIW+tT6n9eFhY4SeFMQXWlmgVc2RlhaWlJYqyoHfpDhd/+DZf699kPgi4&#10;VWbsXFxne/UCCydOQbtFkiRkqkEYNHHzx2BhFdIxob6AlJJAB4ysb5+tqamESlPxBVdoHYY91I/V&#10;/U8hNDgopa5Ie08YjekAjsVIUhYFmyYmDEPi1XOsPvYYy899hTBJAE1W5OjmIqK9zFIrwXaPsvnD&#10;77K9sUt56lXax45x9omnUSdPgophr8foygXu3bvH7R9+E4CZ0hvaB86312Pp281JbzZRbtXh8L4f&#10;zKv+9VC6kf32UAmQkjQf0263ycdjyixntqXYunWd2xsjmq0m2ThHK0U33WIuVhybn2dnZ9cTGHgP&#10;Q3/cg/W5tI5QKJ+dNgxw2RhpDZ3Asbu7xe0ffYfti00e27mIVJKda++zublJfPcqrVYLqvDLGnU5&#10;J46YUuCcD8M11lIGDZKkgVs6R6vV4su/9p9AFEGy5O+H9QkQJmtZw01IErRoef8slUIxhNsXGdy7&#10;xw/++i9J05RcaJJGg244y3g8wg0cRVGwN9xmbW2N7guvMPf44yAkqrPM3eIGV69eIe7t0Ol0CVCs&#10;r6+ze+ltTp5ags6zBMqTiEppb0PQUjSXVjG3N2k0FOPxGMH4QHkfHM88Gkxp0EoRmyHbNy5ihzuQ&#10;N7Dh/OSJkNLrxJzSIBqgGsyvniF/7xINN/5Jh0fj77cWksHeHllmwClkw5PD2qRV9tXaL1NNSa0p&#10;pphiis8MVW9Tr5fsD41qWbuX1Aa2nJNanBgO+iwvL5MWqV8mmU6upvgCQwvljWCrSYC2pR/AutKv&#10;NGqNtZZc+FTaVsYYYxhkPvtQ2WghECjh1TaqCtfV1g/eu40AZy3CZF6RY+uVZp/6PBKWINAUpWE0&#10;HFJaiKIIpUOMKZFVeO/+oNA/oZ+WvfHh8I+J0X01yB+NRggpyUuLVJoiG6OloBM4Lv7FNzn3L1/x&#10;njcyBCXJTLW4fp+AzFiIJw1LNeRLU+6tr7N57X3aShE2WyAEV4aStGwz+8RXOPnSq8iFo9V+Q7Ld&#10;Hu7OVQZbt0jHKXNzC5A+GqlVFCVSSIxzmKy2f1cgIAgT723mLKHxg1+VbtK7tsmPrn8AwNEja8RJ&#10;QtQNCcIAmQ3Y3e1R3F2n3x+grM/n1Y0DBJYs9YGEO2IBoUC4YXUdOUVVlNpg2Nj7f+WHtbNfbKXJ&#10;P3YUdMDCWO8CkoY1aGApH0A+4K/+zf/MP/+d3yauSK2hA6W9VtM62BEdcjKWl0/x/D87Qh42eOON&#10;H1KMtml1lhnZbe8xpXxoayBLbzztaiP5R1N6isP18lD4dWl8CK2swoSs2ycQENCMFcXYIbJd5hIQ&#10;Zo/AGuTWj9G9C3TViDIraEQBo3LE5sZNcGOgQSOOWU9CdCvhzNMveYLv0ojdGyNmBpIkCfmbFvzK&#10;r/wKotVhc3OT9P+9jFKaVlqQ5zmu2Xyk8v+D4KHEtgNhq5A4vB+fKbDWEicNENAvNEIINouQ+fl5&#10;Vk+dp9FoILVPTNF76wf0e7vsOc3ZtbMcffXrzJ08CboFzlI4RxBE4DwpRneFI1//DWSpSK9d58jv&#10;/tccX22jyrS6pALmOjRmVzmV55xameFP//iPmRlfpdlsMrh3nSiOkQuPMx6PCXSAMQYzGqC1Yq7T&#10;wDnH5iAlz3NkcxaAUtbZEQ8qqnIJIIjCkFGWoYVAxxH5cMhCFDFWAtIRsRBgDZGygGW7v+MlNcKH&#10;RdaG8ZN+tnodRDGFMSilKY1FK4FSAWU6oBUrznGdfCfnwrff9t5bOiIINLo5y9g6xkVCFEUEYYlz&#10;FpUPMMbQJCUIAoZElNYwkk2SdoPO8ac5feYMjfM/D50uZZGg4wYDExJq/3hlufPhxQCxhbI/ee6y&#10;W5e5cuUKw8uvcfXqNYJAEwQBz37pa5x+7DHyrVu8/vrrbHywQStpoYqb9Hs7rJ05DyIAoZhfO8cH&#10;33TE7WWMlewJxWA8JG512d64zQc//D6nT34DgSCdUDgBxCFHnnuRS7fvsX7tNVqtFmoyvKjvb50V&#10;+tPpt5qNhDTNaGqHkY6rF97iifkWquntPcvSh2QaQCoocoeUEnXyLI35t3HXLhMGAV3dJgg0O2XK&#10;aDREKkOj0STtD2g0mzSihFbcZDwY0zo2x9hHvxIElZralf75cG5Kak0xxRRTfGaoV6iqsWjdCdWk&#10;lsCn8Q1teaIoy+XuTJvhqI8rCkIRfswBp5jiiwNlweYFwuYEQUAgBQY7IY2sVTgn6bsmzliK1iJL&#10;R5d44uRZFpeWKFSAFAIpLKY0FOM+/X6fcW+bNB1z+cI7AIROIIQgFEVFflkvwy92vZ+ScwRhSDNK&#10;CIKANC/J8wwtDxo8P0A+PSR74SeFmEyYDh6/VmqJimCpnXOUcDi88WyxJ9le/4hut4tq+MmH1hHO&#10;eV1IUUAUHJrnuspRVQbEQUyr1fKTTQrCIOCOPsrq+WOc+8XfRq6tgTFkaUYUjYjLPm+9+T3y7bus&#10;rKwwGPRpfUqKk8Pln2Tfqt4Nrfcci6qV55oMHFwZ0TOGgRtSmhKLQClFS1TZDCtlTGxKQFSTs/0J&#10;1MOufn/I//Fk1qPpY6b4vCFX/jlrHHqcZ9It3vj//k/W4gazx48jVZdABF4tIMDnfwt9hYgTwpe+&#10;ylECbn1vh+2Bo9n1htQ226MoMkqpiaKYAFFlXmt8ugWp25Pai1DISh3mQ7StcxhrscZgXeVRKBUx&#10;gnwwIh7vQBTRarWQQpKmKXHkM+p1Oh26Z874E4yGSAl50GX57DOoTpvCGfYu3qK/V9AWTfp7GWd/&#10;4QWWnngKki559i66uYgpS5KgJGkk7Bblx5fj84KfOPcXDIc9Ot0OURR55Wdp0VJgnKXMS0z7KA54&#10;/MlXePLLX4LZapFAtGE4YOGFl7jy53/OxQsfcvzZl+meOgVphpMGay1ah/vqJSFAtkAp5p9+hfb5&#10;n0euVob7RVFlH3Te3Ek1IGnA01/hxEZK+RdvMxwOaXc64By90YjxeIxqtNBak7RbZFnGzs6Wf61D&#10;YqUZTnriSsE8MZI/2HLaQ4sxoa0SulhPtpmJJMyvHBSqvr31cWojer81k3f9jvYhLa1NB0hnmdXO&#10;hz+GIYISZxSmMMTtGUpjSKssn6GUaKVQRmGM5XrRYH5+jsXTz7G2tkZ4/EnodiCc99cTxT5ktPTj&#10;cCl8uF1SLYZQ7IFSmKtXeP311+nfvUpvt0eSbrHU6bDZH/HUs89y+tVX/fmbileCgL+5/RajccpK&#10;dxZhBVfefoe1Z58BFXDlx+8zHo9J0xSpuigUuhmiw5Dx1h53r91g+d4NZmZnKfQsgcAvakkJ80eY&#10;O3GGjXvvkgtJs55P2INeae4nV+xPjDz3JG6iNXlu2b19BbbWiOefBefI5H5fKwClFVIKaC8xf+Ix&#10;8ruvI6RgPBrSL0tsJOkkCUYUjIZD5jtdn8hinOOcoN1sgYN8DK32/UcW/vkoyimpNcUUU0zxmaOe&#10;xE36mrqT9x+F2PO48miSROzs7KKpQqamQoEpvsAIe9eYbTYhUGTZgEJGhFHIyAb0+wMGKqbbnWX2&#10;1LOcOnWK9smfQ87MQrIAgFaVF5Xz+Zxil9M2BooBWMdTv7wNRYEb7rK3t0d/e4PtnR0GvR3SNGX9&#10;6uuEUUSrESN1wLjI6I0GaCmIkgam9IPwSbZDcXClWj4iqcWh4x6G9xOxGAwSgZYCJyUmGzDeKfjr&#10;b/4//NZv/SYkMWY4RLdWQEBhJHEV6SOFP42b+PUBKqSRtLDHn6eMNtgaF0RRRGPtJdZeeJHWybOk&#10;mSN2I6I4gK1bXHzjDXZvXiTIcwLpaPj110cq/T41WJNZ9eSpuvYqbKs2Nq69x1SdVU6EGOGNgK1w&#10;lDogDEMSNUOgA9L+yB+n+n5YKfgmZOIDK9Y/mcR68HvTBviLjJosTUP/sGzLGQA6qa/X0fqHhIMG&#10;b/77/4mvf/2XaD/7DXAWyxI4H31lgCLy5EKwfIxjL72KZsi7776LHqWEYUjHjMlzRxl6JcFebBnZ&#10;gkfVKR2ufe7QVqhK6ZrnGOOJfK/c0mgpGZQtlFaIYpuNuz1at28gT5wgPH2S1Wef5Ps/eJ8Azd7i&#10;IouLCxxZmYdQQ7TOR/feIgxmOX76OTIEBY5d5zCtFsN+xMhYThxfg6gBVnH75h3CQU5RFKStjLIs&#10;UfpQ9tbPMR7IQQLMhSmJEJQ2IkvH3rcqCCqjcUsaz/DKy68w+/yvQhhQk5i5lBA2CW2btd/+l4jT&#10;rxMuL4NJIQAxvMX4tdd4670LCCFYfuFlzjz/HEUwSxCEZKeeQEpIx5AkgBxAb8fL+ptNnJ5lNBzR&#10;jGdZfe4XuXr5u9y8eYOZWHnlWOcJXy/uvA2UdFWODkICO6Y0PllHqAPGtg5LrHEwfNbdt0BwP1Sl&#10;vK7b6ToBkqk8nIo62t/W/ejB8EdZrWrUxvYTO4A6a191Xi0dzoEQOdJJXOGwzpLnCcKUiLCFEAIn&#10;vWKu0E2UUljrFWnPvvp7dLtdGkfPE8zPTxKvpECWWuKqemrp/8J0A5SC4i7s7sJggytvvslHF97H&#10;4WhJS1ODVGNsf0g3mKUtSx8GqTUoGPW22d7ZJYkTujTZ2tri5h99E33lOouyZHjpEvMbuwRBwHW5&#10;yMsvv8LsyTNgLbOv/TlXrlxm8MY7zHz1q2iJ990UEmMcutXh+BNPMbr8HXq9Hq3qftVLc6YmCeWn&#10;RGoVZeVHqTClZOvmRwyur9I69zXIc1TcxVGJqIQP9wQg6nD88ef46P4+E+wAACAASURBVPX/wxu9&#10;a0EYhpSqxNoSg/dQM06wtzdAxi2Wj6wQNyNwBW0gMpDJACkkQT1+ksWU1Jpiiimm+MxRtfX7U0R3&#10;4HUiOWNNIa7fuMnRo0cxe4+WCnyKKT4PENLh8Fk8gyAgKyzpOCVLlmgszHDk/Jc4dWoN/dSrfjAZ&#10;zIJzGOknGYLaU8uH1QhCH9YQVtPFljedEjanC3TzMatZCuMhpizZeHOVO7fvsL1+kzItaQoNgUaR&#10;768+Aw/kav+Use91cXDmZK3zf/gBoZYgAk1pUsxwxODqe7z5J4YXf+nXUXNzMNqGKCJWbYrCIQIf&#10;oOTwYYj3BzvpJOGJb/wuM1evcmPPsra2xuLpx8Fa+oOcZiusrIBKNt76Hu997zsslzmNQJMPtmg2&#10;m6SPLLR4NK1TURRIqUhiH56aSY0xhuE4w9gxTakRCLQz1bnyqq7Uk6bay+WTXsfBSdxUqfXFhq6U&#10;f3UQrXGVcqqalDeaJaXJUHff48Nvb7IaztI6cwbjlpDKh9QE7NeHzGmiE2c4Gn6DrLXAvT/9vyly&#10;SUPGJHGDPBiR5wUjbXFaPqrQ8wFF4T7JUGeP9QkmhNQESqB0gNJ+gg9gTIKxDkaSzfUdoksXWF2e&#10;h+5RXvnlX+KdGcH1a9fpzi3xzIsvMn/6cQC2br/PYHSHpfk1OPIYFksgAs689CJLa8cZX2hhrWV+&#10;5RSUCva2uXX1OqeFII4jytgy6qe0H634f+84FL1Vv5r8L4xCyqLEyYCkkdDREXleMBgZoijm537x&#10;15h98kmII0Z7ezQaEUjlxVQK9tKARiPgxDMvYq0F24PxGC5d5Lvf+S6ldaTjMeL4ac4IiQhiSgRC&#10;eTK1WZEud77zJ/zorR+RhJoXXniRzsv/Gc1mkxLBKHH0Gkfpnj/Gs4+fIQwjNrpPM07HjN/0St3e&#10;nR+jS8mJRoMsz8mzFKXUfkndobK7w/3VYW/MaivKg1+rYGpyw9WJksyBrTvEIE7CHmszq+r8Ukqs&#10;tTjnKMsSK70xeRgGCBGym5UkSYKJGoxGI/bGivm5ec4/+RWOnD0HZ74EQC4aZNZR4heBNNBIPNXm&#10;gLhmSkRJev0a8vr32e31ePfDD7hz9w4Nk3LkyBGi/oYPQ5UaoRTDQY/dO9eJvvtndM+fB1tw88I7&#10;RFFMt9tlb72HcE2KIufNN9+kVd5CKcmMytCh4OT5p5j96qsQdWBvj/PPPsP6+l2u/PgHrD53hnZz&#10;HpwnCbPS0lIh7VNnWDp+gvXddxD1faruc33fjag9SB8VAq0DnPVkLoNd1q98QGuwCXE8+db9Tik+&#10;q3CDmROPceaxJ7ly9QrDnU3anQ5hGLHX3yOzBa1Wi52dlOEwZfXxs8w/83P+ocHz5ABCaArrMNmY&#10;OEmgshuYYoopppjiM8G+v8V9mwlC4H/8V//tTHrz9f+fvfeKtey60/x+K+x04s23cmQFsopJokhK&#10;VEtUK7Rampm2DMzYbmCAsTEvBjyAH/zgF7/6xYDnyTZgwMY00HAPOozbPUHdokJLokgFNiXGIllk&#10;5Vvp5pP22WGt5Ye197l1L1mixKKaUut+wK1TZ59zdlx77fX/1vf//meSMOTQyfu4trREyyUYa705&#10;8i528RuKRrvJcDikKBxxFNMLmhhjaB28n/sfeIDk45/zX9QzgKOQnpAonY87nfUVdbQEhJgY3BqD&#10;r5wkQpRSaF0NsFQTEqBdoKxhz5fnmb9yhWvnX+H69Rvky5cYjUYoKQjiJrZcB7bSIj58Zc7OYHQ7&#10;8mIrKJBAqCDQCuVKclOyIMdcf/l5unHEfV/4gje1Ha0jo4BIKUoXsC0zpJZ+SgeRhvg4exdOMIcm&#10;L6xXjClJO8l9KfbeFW6eO8e1N14hKEZQ5kRhQCOJGQ+HEHXv6ejr456ESG67FbHYcUZsTcvVHiGd&#10;PZQOct3DOUsmHA6FDDzVIErv4RK6rMo3HIPzygGHA1eRohNyq8b7KbZ26ax/CNBi4F8rrzlbKWkG&#10;2l/fhZZkc3OTBZdRLl3kpWf+iqfSTxM8eBgQNAqQWpMJSLMcHXcogFZ3nqOf+TzixkVu3LjBYLVH&#10;HEcICaVJKWVBHCfw832S3xc7yfCd/UieF/7Gl4pAa4QOsM6RZzl5kRN2psnGY6RoUOSSm1evMPdq&#10;h/hMA6ZbnP3df8KDYejzx6wFcsr+gIuv/Yzhyg0OfOKrEC+SZLchDGEhob1wmPYD91VpcLM+Ne7S&#10;q0zfvIEKvJdY1mhgjbnXOhMfAcR2gitq0NvcJJMKIaA/FozHlrw5ywMfe5S5R56Awk9ANjod+tcu&#10;sbG5gYz3sP/IQUwjIAekVN6/sZAQRixdusTGxjpJ0kTWlX0DfYenlb/GutzAbGxw6ZXnSG/fxAaa&#10;q+csZx79fQhDChljwhbR6ac5duwY8fwsZBkzjRkcEB7q4tZWeeNv/4I33niDdpERhE1cUWxL+dvq&#10;n/1rTYbE1eOpJqHKul+ufDSkrcmtSiFUv1b9uNhBq9TKZ1c/ByYcWnXcVSGXWsG15jpIKYikq2wF&#10;fFVGi0QKgY4TeqOUzTJgcfEg9519iiMn7oPZR0ApysozMwWs9NdWQ13OAG19Vt9E2JSPefvcq1z/&#10;3l8RhCF673G+8NVPopbf4fLly7h0k3Z3ilGWo5SiHUZkvU0u/PjbiB9/myLrkWUZezoNQjfkWrPD&#10;2bNnmVk4zdr6OuKdPsPBkMRZBoNlRDOCdgIqgGAKNgIICm6vvo1dehW5cKY63wKhFL4EY8TeI8f4&#10;6evnEMafN2XrdOSK1JpcH+4JUgfoIGKcpYRBxFRsWLtxmenzrzBz9mx1rScJglCOcWXpWakoZuqL&#10;/5Tku9/lyspzrIwEnTjEtSIK4RhFEYULmT/S5dgnfgf2H5+QWhiwWYZrREgpCJQvyECe3qNL4S52&#10;sYtd7OIDQ1ZWr656agbWLymrYWkb+N3PPvbwvnzlXwnnuiub1+l0OwQ2wBqDU7td+C5+g1GO0GFI&#10;TzXZSDNGrX0cfeARjn/q90hOP0SRR6iki1UaJyVFCUVhCAKJrAguUVsqsDX41lKitUZrXVXHUdWf&#10;BqExQlOKAKVi5Mxepo4eZ9++IwiTszZIKYcbjEtLKAxOiK3B9p2eWuLdpMsvCzEJQj3b5NcrJlRP&#10;YQxSKhDemFrijYkjlyOcQVjLVCi4vnQde/0ys3sOQRKC0aAlxii09PtqHeiJpVTpIxQpKfMMQ0io&#10;t2ynRXEDNm5w7dn/xFsv/4Ry/SadOCSgAAexMBRFgdXxexzVLwNVnQVXcW2+mLvEICeF3bd8M4zQ&#10;WOGDESMCyjKgLEtyN6QsS4o67YUYqSSB9UFO4IZVROaVAHVQNJn5n1yQnQqEO1/v/KuX7qYf/iZD&#10;iDEIg7agnaGQvj2XIsBISZD3aLfbmLSPdNAbjBncXqKx5xhhN0IQQVmQKUWktfffwZOzKmkz1YrJ&#10;Ssd49QZp6RDKYJG4QBEGMTK/t6hyy3mzfl/3T74/abU6IASFsZTGYJ3vB0yVjmxVTJ7ldEJNqANM&#10;PibbWOXKOKepHPF85QFV/cBdfoPnn/lrrr/2PHONmPue/m+Ip6Zh8xIbb7zG26/9kOlQoGaOgwh9&#10;VTYjSV//HlevXUTnt8iyIVkYYa332f5NgO8WxNYr3qPx9jhnZMF1jpCrBpkRDEqFnl7kwU/+Dnb+&#10;PkTQABxvvvkGr33rz3nph99h4/I7HJ9tYOb2U5QQSU1pLYEoQQV0shELs7Ps27+fU6dOsXjmQaJO&#10;ByObWCwOgXEQ533GgwHXX/0B6+vrlEXB1FSXvQ8+BVpSyIgoFBzcv5+41fWG2mWJDRsUJYRRhOgu&#10;MJdIrtxaw27eREUNYmkZ5wWoqnolwWQuRODvFQFoo1FO4IRDILDKee82AZ5Hkdit5jlJe/NZhxJH&#10;jBMCXaUpalf6PlX4Z0IpPL1khMYhETickEhncUhy/KRVqHMQAlNkZOMxm6lgmI5Jk3n2Hz/F2ae/&#10;zIlPf46pU09Aaw5UG4SiFNbvN1Uhx2o/lSmxpiSU9d1V508O2FhaYvXtn9JsNLjv6f+MPY9/msbR&#10;OfZ12my+fY5ROqI0kCQJa4OMLM9od9pkWQ4mZ3p6ijQd0tvsEZ96ktNf+n06Jx5l8dgJZgZXuHT5&#10;Et0wZ3NzjatukZkgoDW3CNmYjde+wdsXXke7kkYA3aNPgoBSa6SEtBwjZUTg1nn7rbeYTnteqWwV&#10;wkkKVZGPqsQJh3J3XJwPAhmidUCRjxFKkwQwHvTIoikWjx3ERIs4W82jCV91WNqSTCc4IVBxyPTC&#10;IbqNDn0XsDwcsJ5ZelbRKwQPfPxp7nvyswQnHgaVYFTiJ61KEEFAIf01q9MPr73+s12l1i52sYtd&#10;fOS4y7PFAkKKEwpxEBxJI6EsCgInkVJ8aFXYdrGLjwLLrkEraWH0FEEbpk89yfHHH4f9DwNQxhpv&#10;8e3/Ej3yU6nkYAxR5YHhEJRliXDeiwHphzalq6v9bBnSCgS2yh0aECDxTidqb5sjn4bFg8e48pO/&#10;4a0336TT3OmdVL9+WNHYHSTZHWufkCVCenm/lOR5TlkWSCmIhSWQMG8GlLlh5FrcPPczbo0THv3Y&#10;ozQf+DSUOcYKgsDnqHjy7470ECEAiw4Db5wPiHLdT01f/jFv/vjHbL75Iolz5C7BlgU6bJPnOem4&#10;Rxy3GHxIZ0FWBsOqKjlfe6zUM/qF9MFVVpEORRXsJFkfJSUt0UMqiVCF91gxGa60hFYDrvLOcvSC&#10;Ns45NvRewLGYLb/n/uy86r/8F3bxm4Bc+2B6OvXtLjC+Xd2KfdrybdrIQnA0maa3uUmXErG2yrPf&#10;/DOefvpp4sNPYfp94oW9CKpsXYCwTd8UtI8c4Gik6Mt1Ll64QLFxDecErTxClB/G8/u9E2HrAofD&#10;0cinZTnQOiAMI6SU5EWBKUs62XniMmdez2KsJe2vYIfXWB1cQl9fRLx4hCiKOZ5qhsMho0s/Y2Z1&#10;jfk2TAP9wwuMgH1Llzj3ja/T27hC8eorjJ9scvToUfbMz4CVXL31OroxxgV+u4tpSGkkqRzf8xn4&#10;+4a44x/XXmDvwjwLp38XAUTFmH6/z3J/QEmTzECsNG71HK/+4D8xc/lZ7gsCOoMV9MoMet/jYKCY&#10;gkAGZExTUtI88xnmHw2gLEBr+qagUDHj8QitNU3r+8NROE85P8Ojv/dfMn3pIsFomRMnTlT5cgXK&#10;evGOfx46cAXEmsCuEWQpN1ik09Q0j9zPyY8PWfreNTaLgiSIGac50Y5jrxVLdX8dV2ZZaZXWltXc&#10;TzVXoKz/njbblYR12uFOw/naU2unYndiGD/xXPSvbV0CJcZajDGUqkHYnSLsPEySJBz+xO8xPT2N&#10;OtD1ZUsryqOsqgQrO/CeUKKJQBBSezUO/XyL8SUPnWhirUPpDkdOP4a98jOGgyHpsS+wQpM5ctg/&#10;jVl4kVGvh8kNhQjZe2wPm5ub9IfL5FlBJwkxxpLZgKTbxnUPQ7IXggUIYCRabJqYg/ka3SgiNZu8&#10;/uzXufbS9ymNYebGcxwzho1wjquv/oTw7CUWjx2buFs6rRljCFpNkk4b1iql1g7yauKpZe6N1DLG&#10;UpoSVESaG9pBTuAKlm8vwa1r0HnI9z01OSgtBJLMgRbQV4uEi3tY+PxRFh5ZZfnmS+RZTtSIiJOY&#10;VrIf5uex8SxFaUmr9hK7nEgpAlP48V45hDzn1oXXdkmtXexiF7v4dYUAiiw9jnBYa+l2O9y8eRMt&#10;lB+57gq1dvEbjLC7wO2NdYqZhMcee4y9T3wVGk3qwWc9tJ0MfevBrhlV7qN+0CmEJJD4KkBVhS/n&#10;LFJ5EsTgPbes2J7wIKttpDZBK0HQ3kNydg+nRIrqLLB67nkAtKsN4+tB94dT9e/9oJQiCAKsEN7s&#10;uTQYaXDKp1v4kaJjptlAa82lG+/w/F9fonttlZMnT9I4+qAPIESAlLWOBKzNfdWhNKORNBA2xRYF&#10;4sZrvP6zl1j/2TMURUFTWMIgQDoo8pTUgVQKHcQIoT5EUucuK3ofL7MgEDgczjmMMThb+CxDc6fZ&#10;V00RCnB1h+l2CaldvC+01ozHY4bjjKmpeVaygsGgj95Y4rl//yc8/NUus8ePgzHYLKOMmgRVEwtV&#10;AGIKdWCKqdAQiojhi2sUZYEWOWVuCKJ7CyrfVYWO7SR+o9Wm3W4zv7iXxt690OrAOCW7cZPllRXW&#10;LvzEV0gET5pbSxAEyNtr9HsjNsuLNBtNri+vY63lcKOJI0PIhIVTp7hJ1aOsXGNw+S3m9s3Tv73C&#10;5bff5rHHHoPxmGww4Pz58wRBSEMLAq2xhSNNx9yzU/6vHHeYAdXYYrX41Nf+Jcn0DMyc8F5YoWQK&#10;mLt5DT07iwj980fHCYuLi4hrIc1mk0Oze2DPHmrWKMsLAh3g6to/UZUAV1W/NcZSakMnrsyEUguD&#10;AcF8h+EwY/7Uo5w59SgMb3svo+EQmk2UhHSc0wgESmnMyjXOnTvHdLnB/sceozO9nzSHZtjh0JnH&#10;2HzxP3DlyhXm2xCG4aR9TdLvqv5Y3HVO5/3Y/kr39As+P+92d9TeUBJvM5C5HCkFdvYoe44cYeaB&#10;rxDv2wfJ/NZ+260ViiqbNqjOr96RBj9hhZWCskQEYAqDUgHh4j7E9GHeufwz8hs3WZw9DmVAf/k2&#10;q6urGGtozh3n8ccfR5w8DWnKpf/4b7l+/TqhHtPv9ZFhSF7kjHs90utLJCcPsXbrNv31DTrtDmZ4&#10;jXa7xcrY33e9zetk4zFToWNqehozLOgNe6xdvcTi4f1Y1/CVGYnJyUEENBrv5Vj34abNl8YiCkug&#10;NaNxSmgzlNao/gb2xjU4UWU/37lZ4RWPDtBCVBnIFhbnmV/8ZPUdryLHeHsDh686WUNGnn6cCKul&#10;hDjmwIEDu8YAu9jFLnbxQbHTHnOyZNKLb68WMzHYrJ/54dhH3HI/FCWw5r8dFdgSXvkfP9MC/nfn&#10;Gv8cQLMBQCFawFYazQdHZcz5rkSGGj9/udtl1X6rEVZSg17k20Gj8HdCZPwHm7FfbnPQgaaVF77q&#10;VcsihGQpa6CVZvGJf8L9Tz4J096I2ApJlpVY50jiYEsnNVxGhyEw8qPSEdBoQJl5PynlB0HrVhIp&#10;aGDIsgwrNFEYkhrflhsAeQGhb9k9pSkddKhk8unbsLnB3/31X3Lp0iWOsYwxhvbwBp1Om2U3ixCC&#10;0ny0BRuS0p+ZUtSKJh8Mjau0kcbCXmZmZpg7dJRk3z6Y8goUshyyDMa3YXOD8sYNbly/zvraKmma&#10;+tRGIVGiLlhR9QNuezRTqu3VsWoOqjaonfSCk35v+/JC1u+r7VTrF2yfqd+ipey232ei8Qudp3+o&#10;qK+znFSHrF/Lanl9vnYoJarX2lOlrgJpqgVbVSHrIFRV36+8cKqgdD3xn8+mWbVd//u1yAfzvVIT&#10;xzHdAsbZmGa5ThzHqKiPtZZbI/+51C2KssAWAVIplADrHLbIvNF5bb4kc4QQCOmlFmk/otls0olG&#10;OOsYuz7GGLJkkWajyeaGP45W5WsUOl8Ns66+dq/PzxejU3zta/85MycegLIEGlVBiw79zSFiusko&#10;g4WoxOHoffvf8NxzzzG9cZnZmRmWh2OU1tVwwfn7SwC2xJiSUNVeOF5p6JzBWuutB5xDNRaw1pJW&#10;1yed2s/i4iLy1IPMz81hm4dIkoSkOYdkazSSp4a8yFn+t/89165eI9EKrTV2OEAISeQ8uVUWGUII&#10;DA5rDYXwZEfcbpEkCUe+9s8hy7jx53/FxvoGawU0GgnH/8W/ojM3B3HEt//iL2i+8AyNRpNmsUle&#10;5FxthcRxQmvwYWk9PxiE9axSXVW1fs0rZWihG2TZmCRU/jwbSZIkdE49yYknnsAd+TTjcUlUlMgk&#10;Bll6gjMofAU3pFcZj8ZcfOcd+nnI/v0HSPYsAJBU3pBGGqRQuEoppCkx1qCcq6RWFYzwLEFZLatI&#10;s9pkq/4401QkR/W1Yh3TH/D6//u/cfnyFY6IVQ4fPkz8X/+flCUkZpkiL1j6v/4nxuMxYX6JcZbh&#10;ugfJsozhhlfEtDuu+twyOzfL8mB0T+c/r5S3sd3010P4/isTnpCRRiGFQAzX6HQ75Dan1+uhZxdx&#10;gM0lw+GIYavLyZMnOfg7v0+8fz+oBWxRIPXM1vmBO4bhdRXc9/GkdeBMySRLvepfr7/9Jl//+tc5&#10;Uz7DoUOHmO8pbt68SZY2GAwHDE5/jE//s38G7WnQmqWv/yk/+tEPOV7eQghBqP39NTIghGRmqstg&#10;OGCUjklHI9qRxBhDnsyRpimdVpMsy9DlkCAIyYcbNJtNihNP89AXvoDb8xkA+pUCqrH5Opd/9CPW&#10;vvvH1Y5rhIBSRggEsU0RbCnrPiiMnfb/UT0AAueVl6X15/2hP/wfCI4epWzswTpDXyhKZ2g7hZK+&#10;yiRA12XV+fVLrPTjuFrJGtgxtiyxSJRSjJS/b2sl4aQXd/muUmsXu9jFLu4dH/DpYEEGYK0ErYmD&#10;hHGaYkuYmWuAt9U6tHPeqw5i73VWYqJK3lUt7OID4ee3QGctQkqEFLhq9lMInyronCMTMxw5eZr9&#10;Zz4B7UVvVF61xSjUSAz5aIASGhWFECWejNlYIu9tEpRQliWba7eJo5gLrftoNZuMk2kWF+dpBAVR&#10;ICiNQtaeUgClhTIHZSsBT9vP3tbpFeEUzE9x6skvssYPGbzzHVqtKaJyjfW1dUx7eqe90keCSfZA&#10;PXVeDdZ1da57N67Qv3mFC2++jlYaGcWEYUQQRiitKZeveC+qPKc0JRKH1pooitBak6f3FrT8oqh9&#10;V2ylGhGTUuRVOshu//Rrhq103p+HMAyRUuKc8QFiragrS8qyxBiB1pogTrCpYDN12KwgVF55ONud&#10;JgwDGnGOVprCDX0Vs9Em4/GYQO3FFIpedtOrGlua0pSsr6/R7/dIoj2/0rMw38p49pk/4YvZV0lO&#10;nQLVmpyWdrfJuoVGFXkZU9I9+wlOlpre9/6M5ZVVVLvrq94Jh5QKIQTWWaQQhGGEUo48z8lGQ4qi&#10;JNCCRqPJVLdLnCT0gsNMT0+THDpBd34BZvd5cl/Peb+8ivQsqXiPKus4SRRJktA6cpSV5RXy0RCo&#10;ilGEAdoa8jwnULJShHpSTeAw1k8UAHz3j/+IqW4XubxEGIZMNadpd9q0xBB0C25fo+gtIUqLKAzG&#10;GO8jKuTkefDrDCF8hb0gDBgORwyIOHj0BIsf/wLsPUiWGeJYI/QdobRSgPUFKWxOoAKIZzh6fxdn&#10;JUL7mpvjAhrBGKG8X5kxFpMXpGlKb9gjTVPIRiilmSlLcD69ESHQgSQINGrfk2AtNnBIHaAif1+W&#10;O59LecHq6iqrq6v0+32Gasj6+joHSryyMJhmmG2wurbG5uYmHbmOVoqbKz2iMGK+2UYIQW5uEYSC&#10;gICVlRWI73FSwf3ctyjpyZ1Ia/I8J7c5zVaLsVasb2wg1DzthVkOPvQExx98EPbeh8syskAQBe27&#10;C4B/0f0T76HVE4LO1DRHjh1n/Ud/ymAw4EDWIE1TpPDG9VJKP+mmNThHEGimp2cQK8tkWYYpS/r9&#10;PqrRwZiSdSyDwYBms00UxfSTOfbt3YvLBty+dYs0HXsyWSek6RhlCiLpWB8MfHok+P4hqNqhVERB&#10;iLcZgAmrNzkYxy9e8ffuUHUW447lGk8OX3zxe5ycCaDRxVKiaaOFIq42/e7k42oStHpXVEb9gZDI&#10;IESK91P4qV1Saxe72MUuPigsOzvZqpefKBrMtsU1Jr9SvsgYxnfvLoC40WCcbbK2MiIX0Tyw4Ko5&#10;CSO9Xj8X3icnNsN72v+tVHux7b2YDDi3e/3czcNjF7+dmLSLSXtx25Yba9FSoqTEOgtCIiSkhcVZ&#10;R7x3P8fOfBy5/zDguSYl/dDGOaBI0a5ERt4PZHzpVc6fP09+802GwyH25hXG4zGtbIlOt8tQBNg4&#10;QTZbDDpd2nFBGMeMu6dptduU+z5Lc6oL8RQkMdghlAYZ+Nm+WhZfD65ax0/ySGE4f+NnDEvDdNxh&#10;NKx8n4Tio3a1s7L2nqp7lO3Kp1YSYawlKy1llmKyjLGQCKX94HvURwjhKwgFGiW8AbIxBmPs+97l&#10;0r73TPdO5zFzl7FoIXa6tlRHUbFYhdv+fucWakXSbyu20mK3n59agVS3zp1KrTqtqAjq818rumrl&#10;XZ1mu0VEAwi5XXEsK2VL7QlnKwVXvT+hMEjnkFgC6ZBBhFOaMTGFK9g/Pcd4nHG7t4K1ltb8EQ4e&#10;OEiw5zhBoGkvHkZHITSmQQeUTjEYDKA/IhilqAsvsbq2Sn6tT1mWzJcpTjTpRJokafjqfwCVAqSs&#10;Qp5CVsozd2/3b3vjKs45vvvMN/iCM+izhyHPqCyPCF2tIhh7Qr07zfGHH+VmPuaFF17gNO+Q5mMw&#10;OUEYIJwlLwpKHZPECTc2LWEYYRbOMDszTX7gCWbn52HxFFHS4Ng0KKHRdShX3nE/Oqgsw9Ai90G2&#10;8lVAnSgRCOTRo0QvvcRoY51A+XRirTWBFQwGA8Jm4vuHKnAW1mKNI88yyqJk7Ao2raFrDYNBj1wW&#10;JIkg39wgnp/nymuvMl5fQ4oc6wTWZiiliLHI8qNVuQKU2pefzKpg2Uz6I99+A7cKyiB0gmGTvNFl&#10;9tgh9H0nMQji4hbm+m02LlxkOBxy6PQDsLhIGbQJVEBPzbBWQpwams2QgByyIYnaJJEKblyAfp98&#10;5Spra6sUa5fpDwa4/i2yPCcf9JFSsioSBAIj2iitUGGXIAjIOs/QareZ27OPhUMHYf9RUIo4mIY8&#10;Z3VkmJmZBtVAN2c5+dRXuP39Z7nZu8oTX/qvsMaCk6xIzdA14cGvMRcETLnLjLMxnUv+OdsoVwiD&#10;kH4xRGtFqqfZ6K/Rvdc6IXdjnbYGFlhnCcKQ8XhMIR1T7SYDI8hzi5pb4PijjzH71Gch0KAirLRI&#10;FfgKiNVatipW7tjezgfczuGtq7IYqgqiWAtC0ZqZ4ezZs7zzrl41PAAAIABJREFU+iOsr68zmh6R&#10;xQ5sQRAEqBtvMfjuv6fRXWDQ73N96Rx2c5UrJkAnDVrxFIPBACFDLJZDQcHUfJf1YcHGMOPwJ7/C&#10;4ac+Dc1FxMsvc+6ZP2Y0GnEmWqbVbBLrlHzUI9cNaM4wyi1FaYhrUsuV5Pl4x3F7ctrVeRniPVJr&#10;f0moipayEzfB7YrqN157mb2Lc7T3HEUD42ydKIyQIsLkBbpWGt6lHRSF9WmHgtocDpzzhQgsxO8x&#10;rtgltXaxi13s4gPjLkbSO/roWiCyIxmRKluLpJlQFiVZuuGrnW1hL7BQv9lJook7Eh8/EHZ6G0x2&#10;f4fHwB1b3MUutrCdRBE7luO835GSAldanFAgJWmpiMKQg/d/HLn/BMjYe1doH14rU+LKEqEKpALW&#10;l3jn9dd540ffYm11jTnZR0jBlNYk7Zjp7gJSSsa5xVrDsNfnxvUbXBjdJEkSgvBlnHVs7HuLQwcP&#10;0jrxafadPAkuAylIqr2e3LYi9ia9qsH8Ax8nffsFXnzxp0zLgObsPsZGe/XZR1ypwUzInu39QH0d&#10;8mEPpRSNIEIFAdZJyrIgz7yBdBAphPCVJIUQ4Pz5c6bEWksU/PwhYp2OtjOruk5fq5fb+v1kB9+7&#10;n9zFLwfltmgruMNQuX5OCLlt+Yfdf9eG0TX9WZNf9XJXZEgpkSiiUCFEC4NjJASFKnFrG0RRyPzC&#10;fvbu2UPrzKcIDh+GzgGfjh/PgRBY4YMfBXRmoW18nKkffJC1y1dwl2ZYXl6huPwj+qM+cayIpcK4&#10;Or3e3x+m2r8ST/6E90hKzxQraKW5ka7x42/9R/aVezny8EO+WIGAUFbk/OS0xzB7gD2f+DwPNPeS&#10;ffN/YTweozAkSUIUaiJjkI0uU9NTHNx3hmazRbr34yQz0zB1GJTCyBif4Z37NKzqPkT67YqdXK8Q&#10;PiiXNelY7ZCUOFtVstMKm2c4a30FO2s9sS0FTnqyWymJNZbCWExpiIMAkWckScAoLbD5iPW1m9z6&#10;7jdZOPcS62urqOEGUSiQssRhkUoRWIszdQmQXwe8d0dkigJrHVmeE4Yh+0+coXXyQUoS/wuzyvkf&#10;fYNzL73BoD/goTTj4S9+ERkECDQG79meJApjILB9P/i79iqX3niD4vJbDIcjRr1lxmlK4EYEOqAR&#10;WBKliKMYZx2FdRhTUtohZSEos4JCKXS6yuZSwc3XFVEUkew9zrFjx5m6/wmYnWW2Ow1mTJZlzCwu&#10;wPzn+PzcYczGEpx4uKqnYlFSMjuVcOh3/zGi0wGxCr0eB9/5O155+RWKc9/yKrtIYEpDKhVRexZI&#10;7+msv2u8sKM9mNIghUAHAW6cgo7ILWzmhuk9B5h/+GlmH3gAIp8Gl+UQxlNYIgpnaneBX1jpu7MY&#10;oBBgnJsokia7qBSLBw8y3nM/6eBtAr1EluWkto8KWqwtr/Hcc88xg0IpxbrIwDniQ/fxwAMPML9w&#10;H6PRiLd//C1WllfY3NwkSRI2NofMzMxw/xOfhNAz44ePHiU9coQLFy4wHAwwxhJqy3g8ZubACYg6&#10;SC3RKto6e9mYleWbE9sAcBPFlqhHa/fOaSHJqtft/Wg9WdANDD977lvMScX9n32aqaDLYOMWdPeh&#10;tHg3AbVDiZVEO+1bHDhfqVJJ3iUpQOwqtXaxi13s4leGnSTWTnLLmqpqyXhAqBSOgkD45dqPu/cA&#10;szV5Ze9Gon1g3OWpNglSf37w+esyJN3FR4OtQeBOpVYdNAmsc1Us5SXv1jmsjJia38vhs5+A9hyF&#10;DSmdusMQvkQGEsoR5dISb/30OS5cuIhZu8pCHLMYOLJxynisaSQJRVnS6/UouvvZv2c/zcYs9vZt&#10;usOIPM+YciNG4xHi8o+4sfR3DF/6Mcv79/PgZ/8RcmERHc5hCsPIWJIkwMoEwgSKFBkEHPrYp3nn&#10;dp+Ni7eZmZlGjfMq/env60y/N7YUUNs9r1RdTVAIhLWozCKEIEASAU3lg9xhVW/CWYt1bkJOKuUH&#10;43ed2Z54Z1XKEDdZ4N9OSCx759e3yK1qPQ1TBUVuu1J05wbfnSqx2/PAllKrrhJpqqqQdZUwO3ni&#10;1N5Y2z3JRB2UTNqNrdZrquU77usd5KVxNanpPzC1V1e1HmcKFBIpfBri2GnyomBTRSAiBlOnOXXq&#10;FEcfehTm5iDpgFKUwRwEkFbkk8PTtlG18/V9NwqmCe+fpnW0y+zqKsv/4Rbp8CKhs+S9Iap6iDpR&#10;k1p62+u9Pj5nRYEpxsw0Db3VJV787tdpi5TZR572qw9lpZYIKPKcIPTVWmknHPudo7y29CpyPCZv&#10;LqIWFxjP308YhojZQwRzDdICSgWJhBwIrb/eygz8lbVxxWLVSiN/SEUAxkCowDig8MFsRFT5fVbH&#10;f+UyWZoShSFhEJDi0x2lEkgtfWUzKxBKenJSSoTyKZLWWlSZY3MLoSJOAoKGQgArSxfoL12k027S&#10;NClxLHDO4IwD5dAVaY58H0+jXzG0raqpWa8as1U7qe+fZnOKPM/ZzAqSuMXBA/dDy6e0liWYl77P&#10;lfN/hyslSSjY7A1gnKObfppEVdcgqtPALvyUa2++Sf/tb7C+sUEnmoOyJDYZkfYVEIUQCGMwRYGQ&#10;Pk1TIAikRAWBT+eVAUJAPL6EVhqrAoq0pH9hhcs3X+bS5avMzM6w99EvEiwuErXaPntAd5k9+SjY&#10;s4CAMgUpiWRVIbdZpdUHC5TdOZJH2pxsHcAOr3D9+nVwGdZZUqdptlowWvqQr8gOUsuUlWG99fdy&#10;nNBPMwrV4uTZR5j9nd8H6zAuRGkNWpPh7wHvUfaLbeduo+nJt5Sqc1H9jaW8XcjhI8e4dPEy4/UL&#10;aBwEEhkExFNzSCGQt5eZnZ0jCCJGoxHsPcO+Rz8H03vpAh8fvsXzz7xJK1+lm3Qo4oCGyMmXbxMe&#10;PgLpgHLUR+YDQpOCdZR5Tk+1MUmDA8fuB9nA1Zw11f1eZmysrTBbk1muUptNlFo1yXVvz1FdKbWK&#10;+vzVit5qScIILTSvfv8bmNWrnP3KH9LqNKr0FFDyXfU1t72bDK+q9PVKOkfgavuVyv1/S5K2S2rt&#10;Yhe72MVHBYefkBHjjMIUKMCagr0z8K//1/9Zibe/8wCArNJsJn6X7h4VWr/IjgHvfvhvf3/PSrFd&#10;/Ebj3Yq+OvitSkkrRVkUSO2qSoOS0lpodNh33/1Ee48DnpxR+s5BaOEb++2rvP7C89x880USpZju&#10;aIzJSPJNIiyDIka2WkgZ0mi1mX/899j3yMMwf4JTmz0u/X//mvNvvUVblnSnuiQqwlrLzfV3SMdX&#10;+WEBDz30EK2PTaOCgGbYqrfujytIGIwKZvYe48zjT3Pu2susjUra0pFlGUHjow3KttKF3/tzicM5&#10;izGFJxedV9Mo4b1ymp0Z7+ViSkxpcM74tCQBQgps+atN75O1iVlNdtXk1s60510O6z0xMeb/gOdH&#10;VS29ntGvvdjqamc7p1B2YkupVQUZtVKrei5oYSffMcawWSpKIyhbs3Q6Hc5+9l8yNT8PM5XSwtYh&#10;VzCpTHrn9uvmYqsPUlNZGAFU3n1aawJpcJh3p79+yMrAbJyRNBLEYIX5KKTfu8KL3/gzHgxi9tx/&#10;GuW84XUpFCpsUtbVCWMfF5/5L/47KAoggDAClWDKkjzQSLaK4NXHXhoBOLQt/UVX2h9T/Vdb6uCD&#10;XKhUDWHo1Vm28CsajBinKTffeosyz2nGXuUhwRvCO0cQBDjnq8hi/PSWmKSSCwSCTtJmNBqR5inO&#10;OcIoIooi9kifNkY2QLvSPwdKh1MCKwWqcKh3Jc1+BHBeDRNZ7x1oqxaTVuaL6SinKEp6qcLYkJQE&#10;csXAGJJEEc3O4pyj0+5w5swZWkceh6g1WX0yzgiTCC7+lBeefZbN158hCAJaSYoQgnQ0wliLsDlC&#10;SrTwVW3rP2uMv7SCyqvJe1PmeY4xJbLMUYkiDEKkVIzGhtHmOkX2MvmNmDcv3eQzn/kM0YNPT/Zp&#10;2O8hdECj0QBTkQv1hxIoIDMFSivQs0ydnoX+RW5+/3sM115CKe9tVBTFPRMI787+275EVsrDsjQo&#10;HZCLgNwWTB88wuz9D0PSnqzoTs2qwL+f7J/Y+Z9awcp7vtbITYlQ8o4OVmBd1e8JCUceZHb6bdKr&#10;Oa1mkyzRDMcpWeiVc+FGCAIaBsqsJLVmuxpJ+GqgM41pRqMRgfbeXN985pt86UtfQjfaXHzjDZbf&#10;eAFdFDTaDYQQ9JN97N27l/biYZBbvmYaf78zGmDz9I7Zi1pJv31y4p4h6pFSNZmyg5TSWY+Z1gzL&#10;gz5XX/ohqWzx0EMPEe17CIxBT+30ZJN3/HtHnGNrI3n/PqgfAHXLlfXkhdwltXaxi13s4oNj57D7&#10;vT+9W+q+HyiCI6NBSJRAP80ZrkG6uhQrZ04ARNVM4iSrpCK5zAeNZt61JzXeWxHx7uByx5T9Ln4r&#10;sUVqbVeA1M1Ca0WWjfEpDg5jBIV1iMYU3fsegKrKlMMPQifaIDuGvODGyz9h9erbuHQDHcUU6TLj&#10;8Zh2mNNptblRhBgE665J0pmj+cAXYGE/m7oFc4sc+fJ/y096f0b75ncYZAE6u0UUxUyrnDhwvHT+&#10;ZcK8x8Gwy+KZMyjl05yGThNIv0+FDEBGLBw/zcr+I1y9eoVuWBKqj77xO7ddKrbz7pXKB0c68ISD&#10;sBZrHc76KmqbGxtbvxX4SlNSVpkKkncr8La+e+fyesNbVQy3/65uHzXZUf+sJlPe5Rm9o19zE/au&#10;/vnd0qN/u/B+tMAkLbhSXtXG+7Uiy4qsWl6TUVVQMUlLrxV0VVrjjnTSSZrhJNt4e/phUBlmGyzG&#10;GsaiSdLuMHPiEY4dO0Zw9iFG3BF73bHvaWkJdaWkqZZJVyn7yhSspZHM+feXrvD6Sy8hl27gspzU&#10;+WptpgogJ/tLXR2y4MNAJqdIR5ZOKyDPM/aodcrBbX72zJ/yRfEl1OmnKLIM113AAmmVOhNKGOSW&#10;lu7gpM8DktV9J5RGOy+oqrkrpP+dqNKBS6bAgS7w4gUJQm2dP5NnZHnOVMuTYKTrngkcbEKvB0tL&#10;ZBsb3Lp5o0rlERRZhlTSpyEWOVprhHCY0lBW/YV0DneHx9aw56ueja0nrkSZkxcZwvjUvUYSU5QF&#10;uQkw1mCl9G3J+oIUH85V+ODI8QTUrLkNgK3a+QBffW3DxLS7bdoH9/kqndEs6CmmQuHP55EHOPqJ&#10;FXqjDnsfewzm7vcrNhk2ywj7l7j4g5dJn/t3lL0+BxqOKILNICRAMCxjhBKYxiKNRoOyO0ej0cBF&#10;bQIpSVptrDFgUowxkI8YDoe4zVXS0YholJIDamwQUnhPpTDAuTFunKJsxN/+uz/m4I1VHnjoYdh3&#10;kmYcYMIGo7ygUTGfkV3x6fa9AfR65FMHaM/MsGYDAgXt409hLqb0eldRSpEIQZr2Se6RQdjp3bpz&#10;QBlHEUVZkpXeq6o/Lmi0uhw9+zFYOMDIeCstdqxF4El0oXZIqSfPj1+M1EJ4deKdzz+h7rjRpjs0&#10;7j9FsDyFLSzCzdJqxPQPPsEwy2gODTd6m5wwJV3ncLeX4J1zlEevk6Ypyy+9gtSalTzk+u0Vmnv3&#10;0Ww3EbfO8e3/5y32iDWyccZCcZMwDNmw++iPSwazB3jyE1+A7jzj0iAmZLYFa8luX8eV2Y6zWutd&#10;78jAuEe4ibKxej5UlJKt8p+nmwHrt67Sac3Smenw6qsvs7Z0hY9/ZZ65o8e2zrjYriieeB3a1H9n&#10;bYliMESUmfdYbHYhjiCarXak+v0uqbWLXexiFx8cckewd7dHRT2L9F4kV2H8DEtOTp6Wk9LbJs+a&#10;wMfea32qIrXKd8l3fzncTeHxvrLtjz6e38WvAZzYMRh125dLqSqFkMXhMEhKBy7qwJ7DgK9eSFU9&#10;ymSWKJJQjMiuL/HOKy+Q9jZpu5xEaqI4oREnhOU6m71NWt1FnHOkaUqj0aDd8TO3eQmhBuIEYwxB&#10;GNJutSjMAHA+vU5r9ncjNpbeJv3Jd1mISsQDXZ9eEHjliAGaMWAT0IKFg8e4cmsNyTLtRkxmPmql&#10;Yp1G5ba/1oNXa6uqZzWpRGX8LNEaNLLy1KrUAYB1FmcMxhmUvEva3+Q6v3dYUJNYaqIorcms9+sp&#10;d2I73bEzGPmojfp/3bA1MV9fh4rMqp4XijqtsC4w8H6oSSG/5rqqWq18Ck01ubLFagKgJ83Rp4vk&#10;yodRZdSmMb/IwdOP0T11ko0CwjvVSGzN0kdaThQkFotzDmmqcljVnyLDYrl67mVeeeF5TudDWnFC&#10;nkuSOGFYe2lJ/xp5IyqCuoT8PaLUbZxzFHlOHMcUaQ9lSqbMKs/+5b/h4384S2v/fnJgXFhcRdIZ&#10;IAwltizRensYJsXWOdhJGmxzUJtIqzy/IgFZHWcSpiQhZFfP0+v3MDcv0+ttotdv0ev1GKzfpN/v&#10;0wp8hUrhHHk2JtK+ql5WZgjpVSQOoPDn39kqhalShgkhieOY3AqfrlxmFHnOVNzARQG29P5849Jh&#10;rUOoED91YdAqoDAfLa1V3qWARU12nf7MF9mzbx8cPAujIcNgDqIpIPf5h6LNyd/9GuTdKq2zwniT&#10;tXcusPTtP6LX26Q73GA6iQBfmXNZeBVzsHCSVqvF1N4j7N9/gOjAaWi3IWpvyRIBRMVu2h7kOWzc&#10;xo2GXHv9B6ysrDBcukiajpkV3vvLVm1yOhgwyAa89aNvM7z2Bg//wb8gnJ4BGkRhQLa+QdTpAJbB&#10;7dsMnvsb3nzzDbKTn+Kpp54iOFCRdC4k6C6glMI5R6IMeZnec66X2PE/t0PpE0UhWTbGVEqt3rhk&#10;enGa+RNnIWgRaBiOHEI6GrEnhbO8RGOIw2hrEkVsf27cbbJ5J2TlQWfxKbc40HV1S4DmArMPfwre&#10;OMb169dpd4/w0GOfgE/8U8a9Hr1n/ogXX3wRNfZpeuvnX+b1wTIbcwUb6xvsTRVF6ViVc5z5/FOk&#10;LuQnL7zAsYWW9yLd7NHWik7SYdAf0BMS3ZpDL54gOPoIBomT/ij9UGQERcHazSWv1HoXPtyBu50M&#10;B+r094rUkv65sNlbp9FIQAiGa6tI1WDfwiJz8ws71qS2756t9n3zBr2bN7j55otcu3qVctSn3W6z&#10;uHcfMzMzTH3yH1Wsf0006l1Saxe72MUuPigm3ljV65ai6Q6jXlUZWyiNKy2EIS4r/BSTTMmdw5Ag&#10;ETgGKBSCAinlQi7CPQBRZchZp3WJasbdvJ+OWPBzn2OxEuAc1lUBsPNKDlsFRVHs58h9Sr53yKkD&#10;Fcf2cdwufvuwpZipg2iP2vttnI1pNpuM+pt+Jj/QNFodxMw+CNqUVVBX3z+h8gNHhmu89OPvU442&#10;aWoILJg8xThvLmysIIgaxOlNhJA07IjmcMjaT/+GuSefZD7cD8OcWz/4K46GfUSRMtrMsOG0H/jG&#10;LfpC0HEFRTlgsPQWb/2k5FQVVNT+pFuCJAFRzNyJU4iXXqXo9X0wepfqfX9fkLYewu1UVPkzWtYz&#10;qWrnTHitXPEdhLN2WzchhPfjuhsm3Y7y6YpbZIqt+geDc45Ia4oix+QFCIh04BUgePJsoGoNzs60&#10;Q/9alMYHFsKXdi+NAQRB5QHk8s1K1CXqI6n6Kotz+MpJ/4BRBxGTYHDipebpD1Pknpyg9OlNlFWq&#10;WgnOMXR64tFTv1rrME7hnEXqGOcsBZ4MtcqnP5XOYKxlrqJZdgjpqJodw+GYTqdD2Jri1s2bdI4c&#10;4rGvfBUWHwBrSaoqgVFN19g63dUfV14qggDGpfem0kHst6FKsI6wuMLFF19k6ad/y4FEMBXGbPY2&#10;MVGXzbGh6HTodrtcvXqOqakpTLaC1prpSLG5uYmNu/d0/lPlyW9l1ykzQygKwgDE6CYR8J0//7/5&#10;zGc+Q+djXyEMQ3LhqxeX+MqekStxhT9mIQQT354t1rg+o347Ox/mdh2U8gUDSgO3b3ty4voVer0e&#10;t8+/hjUWadd9pTs19N5Y2jE9o1CZ31ZZ5ISBRmDJc2/uX5oSU5GWqlK8OMAY72MjESA1eV6SawWm&#10;IsnDmDLfIg2jMCSVGiQUQlFYCFXIuLQfudSyCCxhGDBEIpVk2STeU+z4w3z2C5+HvUcr8rABU1NI&#10;2WIAtEwBseLCRpuFaJaWtpSjEToY4NbWeOfZP+X82+fZ23+TlnMkQYCSjjWXQBITHX2YA/sPcPzE&#10;g9BoQnfBjwe1V56YSkGVWz/GCqrzJK3zt0bcRDjHwfseZn5lldGl17l9+zb26mssL6+QZMuEUUxY&#10;9rGMicKU/qWX+Oaf/B98+ctfRp14BLKMsrHfq/yc4+VXXkKdexGRZaye/ztWFxNmD9zv78z2FHF7&#10;Gq0VeVEgBzeY0YJ8UmLlw8J2Be44HRFon7qb5zkqnuLhx56E7jxI7QtHNKq2COAsQSCrDihn67lS&#10;k1PV17Zt7edjS50sUap+3vpf3tAC9syz9+Ev8503/5STrRNw+nMUI0vcnic+sJfhj8bohiFNU/Y0&#10;G4jeRYLr5zne7XBePU6r2+LYJ/+AQ6dPY/OCbOEswxf+zO+1zQiDiIGLyQJB2trPkSNHOPnk56Ax&#10;5SfEFYTgg5FyzMbVS2ys3EKU2Y7eQnzot1shdpBZVRqiqdISw0BjrEErh7EOoeC+Y8ehM+ULgVQT&#10;GnXaoi0ydBh4pX6acuEHf8PFixdJr58nCEIa2jHYXGLz4suEYUh8fcCnvvRFmIo8ye52PbV2sYtd&#10;7OJXC2NABWBKCGMmj0ljfFAsJZGKyUxGEDS9BxEFWvKYVd5VQ5iqdG6VOy5sNQO/U179y+5a7tdL&#10;lVIglURoAUIiEGRVSfQtRY6YfH+Xz9pFPRjZmQZ1pzeGtZZICYQEKzXGOdp7DoFuTNrvJIyzGUgN&#10;G7cZr98mqrwU1MTE3K+3Lr0uhEMpiSsFg0Gf4SvfJ+pfZdQ8TK/fY+2lv8U6i0QgHIxdgLWWohjh&#10;nKMZOFpRgGbI+NYFNi+9Sfe++9DBoq/ePcnC0j7gjFvEnWnkQHqvmY/4JpA7gt6azLJiOyu309C/&#10;Tj/QdkeQvAPvd3jG5N6nGq/0ktWPJD5AN8aTUjqO0EqjpF82Ho/JsxzX2U4K7tRxFWVJFIZEUYRU&#10;EmMcpSlxzmGsReNwTiCEuyP4AJCIX7Tk1W8w7I4h/Fa6oW8HYSAnVexsWWIpkVISSIHUijiI/S+M&#10;nChxhBAEgTesVkFMnudkRe7JjFASBAGR9p8zyOoNV9hObrc7M1hrubo6YH7fUQ4+/Di0Z7y5sSnu&#10;UNpVip2Jss8fV1AFPTqALINYV2R5f0DcbpH/9G957dvfYDFdJQgClld7TE1NsRHPsr6xwbHTj3H8&#10;1Cnil9pcu3aNRhgipKTfXyMMa5vje0dZBXW1Qq0+Lt27zuvPfp3jusXCI48QSo0pckzURgsQ+i4h&#10;WFFirPFKx0BvsYS10nE8wuU5m1eeZzgYkt5aYXVlhXxllTRNice+f+u0tL/+NqsmrCoCoPLXm6QJ&#10;71Rc7hRkb188Qa3UmKT/TK7fdgWWm2juau+bXw+FpXUpq2srdCKv3l0x0xw5dZTZp79KPrNAOBxC&#10;yxORSDlJkbdKkZUZC1OzjI2lZQ260YDLL/D688+z8eazxHlOGIVYaxkPfEsLTn+ehz/2MXjwU16d&#10;XHfMsiL3TYk1hlI3UAoqYR/WOZ9O50JfDVApEJKhS1ALs8zMHWLGGDj/POffeIPxue+xvrHBTOzv&#10;5dHmTea6UyxtXOO7f/nHfPoPLMHRY9vsnf5/9t7ryZIrz+/7HJPm+vLd1a66gbZAww3M7NjdsSSX&#10;S3Jnd8UQQwrqgZIiFFToRSFRepEUoX+AilCEHhQK6UmiFEGzZJC7S+5ydoAx8MDANBrTaLSrNuWr&#10;rk13ztHDybzVdRs9mBlgAMyifgh01rWZN/PkMd/f9/v9HV9aYvWNmLW1derzD3DwwAF/zABp6j20&#10;tCZJEkgH1Bp1so94/sfyQ1GNXxOvUyZTnUMISdjsQL0NQdPPWas3VnK18bbSt1eyuPvsf+Lxh48Y&#10;e8fbjBJQWjzC9KkzZFkGoxHBfA2sYzDo4ZwhU+DigHSUorWi3W6jlGIwGHDg4EEePH8e4hiJ4NEn&#10;v8BbF/81V69eZVpCkqSsqA6NxgKHHv8Gp7/wBCwslayx8rj7WwS1GmRd7lx6i1tXL9OIY1wmJ477&#10;4w1TyQbH8j+/GfcLUqADjRUCIaDV6lBrtv18KlAYa1HSi+IFu8w4XMqVn77EzvWLuO0NmqZLHMS0&#10;hKAIChwZUhquXH2Hd5+FM1//m9DugNwHtfZjP/ZjP35toeIYnMOk5SRvnMGsev0QLORleetWp8Pa&#10;+hoAeZY+lbhAAuSlx8mwNDaVrpxOmA8xcr7vWFbNWs14QSpKrlgFVwnhdplYpXEppcF0uZLFFh91&#10;WrMfv9Fxn8XsmMElBMYaAq2wzlIIibWGhaMnQcZ+Lmt9SXFPADCQ56Rrt+ltrjBfLg6F8O2yqu5W&#10;5WClsqggQAvDcDiku/we76xeRyq/mKj3bzI11SFtNEjTFKW81E67gjCMKPpd6nGMLFK6q5tcu/gG&#10;j842Ue2TCGvQMiwZQP7+oDnF1MIickViCvMBNaU/2RBu94zD3eCzj4oxN5btTVQnvB+otfstP3+a&#10;b13ufYCq8yMk8q5qbMJ5EKsoDGlWeHBRgHMSqUMCt1ciMQmO1rRBugSRdL18yRg0DimlXxS4EDGG&#10;6MSYtSVLdM3dY9b1VyvGBu1jz7LK66qUGUqB0hK0Bw+9l5ohMQZbGOqBf5wb70FjCZBSIbVDScmo&#10;v4OSio4GpxyFNbjEVzNVSo3Biqo9jRepZbsUYZPhcMBARHzx0aeYfeIZr5UTyjulj8GPajFa/bLy&#10;e53/3yoIIl8NTSlF3Ii4fuki/R/8MeHaMsIaVBih2zMk1rJeKI6ceZQTT3wFDh/mdGDYHD5Ldv02&#10;QSiRrvCsi4/YPCpZZ1p6A+bSVzcMnTcef6A2Ynv1Nu9zCuoBAAAgAElEQVT+xf/H7OgG6iv/AUoK&#10;rKkjpcQYP54aVUp/y+/VoWczYhOvK+qvkm3vIJZf4vat2xTLb9Dr9ggovGdVmmGLgghFK4qoNRuE&#10;YchglOCsJcEXf/BMbwk2xLOt0vF59hesugwTHA8xfmFPVJ46opyXVG8o5N6O0ZVLzcoD0IhKFvuL&#10;nedfV0xlm+i0j9UNsgzyhYc58MRXaR1/hBwIi1UYDKBY9wxe7Y2tDTFCetZgTUkY3GRw4zq9H/xf&#10;9K5epSa2mI5rbGUxUmrE0lc5deoUncf+GszPkYSxl+EDWowJK2hRILXy1RLBSxCln2tpLcnxIPTA&#10;1wElrS6LjJESopNf4NThc9j5Ju+99x6rb/+I2ZlZWmmPUXeDuWaH7vptXvjX/4Svfu97hA+cxBko&#10;9Dyz52bh+g16zcscPnuCcGkJhmsQRWA3EOs/I3IJ7ZkGLVFjOBxArfGRzv+909N7YSbnLM56BmN7&#10;ZgGmZkDFZeeQ7p4nuAfM2k3i7I1xIQyxt+FP8pnvf8R+W6MEUQ4ucOTUSa6+9garP/r3LJxcZ/36&#10;dbbee40DGi5KiQtCanMPkGUp8+s1GrrB6WCVzk4Ca+/A4qL/ts3b9PtdnLN0p05Tr9eZOvltzp45&#10;Q/zgk37X1jOftTOkgwFRYMCNGL75EsvvvIYoUmy6m5Vz7L1/P/x3/mJRSH9fC1MZvO8930YoRBhj&#10;co3B0pldgJl5f1yCMTM3LSDS3tvPN/At3njxh3Q2L6Oco6NyQgGxU6C8qsSYHDHc4tJrP2HhxENM&#10;nzvHvWme/diP/diP/fiF48McYkyeeUaWE6g4xoyy8t2CMIrJak0Y9HFYAjRr62soofhX/8//pK5e&#10;vfpwlbmQUoLzWy/7qxaNHwJqTcoTxd7hO9CaagrrnMNaXwHNlj+qolvvDlUWnCjnDvtcrc97jMGr&#10;CfBgXNpZClzhUBJcYckKi1KK9oEj4+y0tXYsq/UOwxmDzVXsqEugc0DghLeQNyhAUAgPpTgzRAtL&#10;Ey+VDfLAMx2tQAcBUWk020/6FEVBX0xjjKFpBwSRdxgSQhBhGeQJO3euwuYJOJYjy6yfdZ75JAWI&#10;xhRTB44yeFvi+PVWBvxV4pedrP7q9cdKOZSSpZytyqhbXGkiLQQEQQzSAF7WLIRCK4VWXu6WF9v3&#10;+X5/XLU4xlpLUeRYUwCeSSSl8sbattq3X6A4J8qKWR6EN+azwQj5dcVYjl55aI29tHz4c2A9GGUt&#10;RgZoHSHjmFApsuFayXormVo4L/G02fj8aa1RSlIUBSLp4aylFmtqYY3tvFqOTxQCKI+gm1jSQnHo&#10;zCPMPvo06HpZ7Q+E+vDxwwn/zWkGUUjJ1jMkG7f4yXN/wfGbK5xaOMzW6jJBoBEzM9y+dZvg6BLn&#10;f/tbcKz0BDp6liMnd7h85XWyDI40W55V8RGHMF0ml0wJwlUeTWHZ7GpBgK01uH37Chd/NOTE1BL1&#10;s2dp1KYAQ+GUZ0eX32csDAY5SW+LJEkYLb9Dd2eHYPkFNtbXibo3EFLSiRxRFJH2vZywFte8Lx4S&#10;Zx15npFmKVJLkI7AShwO4SIEAmc9OUvch6k12StMyrXGYHoJTu3mNiom7cQHJpgcH305/fFEzUra&#10;nVl6aUqeF5w5/RQHjz7MoHrDcMC7zz/P2o13Ofngg7S+8PtEcUyCJA7vYslfep3n/+Iv6Nx6g06j&#10;gVOxb6edQzz4wAMcevrvES4uQtDCZI7cQiA/6Cx4eTXGG/B73y4xZiYh4j3vHuW+QuYYQtRtaLWR&#10;j3yJ08ceohNbLr93mTqggwCTZsy026Q7t/nZH/8TTvyDrxEEAblugJAcevqbLJx9Cj0rQYdeIwsU&#10;713mrbffRm/cZH5+nob11TE/aoiJlnUPU8s5hHPjcbo9uwDtGQpiClcQ/4KMv8n2KyeemGyuHx7+&#10;jDeqv2pNFo4/yOXnf8LzP/xLnr52nZs3b6LqWzQDwebUPA+de4hTT/0u/e1tdv7k+7z99tssTfUZ&#10;rm9x4c//OQ89+QUKNcXrP30dYwxHjhzhwNmnOXT2LBz/HQB6hfcgjEQJ/vS3iLQCEljZ4OqbL1Ns&#10;32E2DknTlDInfs848UvpL39OVEmNqv3pilBaPpE7sFKSW0Fuod2agtY0plyHVOsLWd0LQmDzjOL9&#10;d9m5c4N5t0OtVqcRRBhTkJXMb6whyzMOdDQb6xvcvHyR6UPzMD27D2rtx37sx378qmHGtPpqlKh6&#10;9TKDmWeeUQKEpk8YCUapI1KQjzJI/eRlBoiAXPky5asXXzjYUmouLrvoyHkwTJV1oLQw4H4ZplTF&#10;Ytj7t5C7HgEVS8sJStZFWZbbOVzJerDl1o+NDh3sDyGf57ifp9YuU6tk9pWl4dM8Z7Y1i661sMZL&#10;XQsEevxBC6Zg1O+iZeUh40qZo6AoDUFtuXga2ACbOHZkkzAMMUETYwx1M0RKRRpOsZMk9FvHOLS4&#10;yFxniu7ODnrlVUzaw+oGI6OoYWg1amymI/LeNoHJQcqyxL3FKS890SKiOXuQbQIKKT5tohZVSe3x&#10;YmA8SS8ZO9XzVZW68SJ2/MLkF37YDvc8ipT3YLJlVUWDn2wXQiCcoD9IUVqhgpoHRpAk1lIYizMF&#10;0XhNMgnK+P5zMOp6+aKSKK0JhC5BroI0M8hap/TwcnuArYqx9Vc93D2/cS84UTiJE5CqGCssI0Jc&#10;4ciNX5A2TezBwSBESol1pXdZUXhzZifIc0vTFWgd0GrUsM4S5ENsP8XpZrm/CtyoLqhn7nRTR6Br&#10;nH78izBzCEQAoR4TKvLyfbLcarVXKJRbkAraAZjMIFhFbW3y1j//32ltbDBbbyOzgnqzg5SSq9sj&#10;po88wIlv/A1YOg6qzaDbpRG3OXLqMTbeXGJlZYVEO9JCfGRsJXReVpaV43JlqJ+X4+rm+gZKKQ7N&#10;tCmGPV76d/+SJzdv0vzSX4cgQBsHOwNYu8Hq6gru5k/Z3tom2r5KnufIUZcZKXEqoiUkab3m5Ww2&#10;YjiwtOQBcI7EFbgCjMo8qzrM/Fl1BQ5HzRY4AdP5ABDE1l+tlbi15/fck6Sr+pP7naey/wmKEmwp&#10;f7+ZoGCpUo9UgQlGVXLTj2af8FEjRBHJgH6aUAtCjj1wDuozuMxboW4+9322L11i8+ob3N6+gzr0&#10;RRonTtAUCjLQrLH27rtc/v4fI9dXmW7FgGHFaaIo4sw3vseREyco5k9TUBKvYkENGKUZtaiSrabY&#10;LIPeGqNBH7ZXSJIEhS+k0ncBUkhM5wDT09M05hdRYUjdOoQNoEwkZLlAa4VsHoT6Age+9YekU6/w&#10;7g/+BTqImZIFo/6A6WZMsrXCe8/+U8498Th5/UksUJs6hJ46BG4dkgRqMaQZg8Jx8qHHCJKA9Y11&#10;1lZve1DLfdxJg739mXOOckjxdgGdaag1KIAMTVzJcsdMwr3wVDFRWGTc2sYNfa/88X5JofuNJI1i&#10;UCIygtbRJR46dZyXXnqZ4a3XaVtDP/fHffjkU5z6xndBH6E55YifCnj+VkLo3ieOJFeXf8azNy+x&#10;KuZot1t89et/nfojj0B80N/f5QHIALojmDKjUm7Y90UFVm9w4Yc/JN28RUtmmNGQdqNBUfr1VUzt&#10;ySrVHzWq8SewVQESv7+8NIrPnSMrDLkVZAaEDkBrMpsTyACJxRUFWscUFiIBWZpy4713acaaKPPF&#10;MjSCLMlJjS9soUSEFZLIDJmOYfnyRc6feQBmz+yDWvuxH/uxH7967NZnuntbDRoan1kJ8dlmhyMC&#10;DjRhfccbYMcBLJb2PFvGg1th79aSlKKdp34BkGVbOBz92INYKt8GHEX+i1Vf82s8sXcLyLi5y3xQ&#10;Eqk0SnqKrxAS52QJK3iRjwcT3Hgu8GnXftuPTzcmQa3djGu5dV4qZtLcV/S0sHBwkVxG3muLXQnV&#10;eCKZpoz6XSIlvQEylXzF3SWP8ZO0KIopihxnPdjqfZYlNncURYYUEqVjFh/6Eme+/CWYPQirq/Bi&#10;wltvvYVVEVlhiIF6rcamySmylKDIIPTSQ+Hs2DsMGaEb06RWIFXIrofMpxP386bZBbMmP7D34b2T&#10;24nr+CGzX1VKlktxKKC8XFOGIAS5MRiUv14Gclv2HUIjlKSowP9yv5PV+YQSOGspCoN0EJb9klDe&#10;OFwqVYJqZmwODxbn7jLb/hzFJPMuNf58j4RGCCiiacIwQtU6BEHAkfkFtFaoMERphcGS5zlF2qPI&#10;C/orV+h1ewy2byFkSi106CDAZTAaJbjWXk894fYytayu01k4wOyx06DqjKxEywCNJzDfbwVSjAeo&#10;coxxGUoDW7d597nvk7z3KovtNkortnd2CKam2dzeZjRV55u//S302cdxzpIIyOttfzzzS5x99GnW&#10;nnuOzeEtgiAm+Mhky7LKZynjy9nLXqn8yaSQWJtjNm5y6aUhja1NZmZmuHHlKqPRCLu1zKDfR6e+&#10;oEYn8BVboyjCWUvuHNYWGGdRShLpyIO9xoO80nlg+a49l2mq3UW7KI8HdvlYuwzb8pkKvZqQZTHx&#10;aJcJ6E+gLq+7KzuMfOK66olu0uiq3/p0QS2QdLt9D5g0GtTrdRCCUHkPtyvXLnBn9SZxFHLkyGFm&#10;Z6eAcrKmwL3xEy784FnC2zdYaLcZdUcYY+g89U1Onz6NfuqbILUHYTKoVR5xjGC0jQ4jSBPSO9dZ&#10;WV0hWb7M6uoqo5Wb9Pt9IuU98XKhCbRGd+aYmZ6mPneIRqPBiUef9MZztTlEGBBEHmR2dMiygqhz&#10;mGPfPEKQdnn5lZeZFn3CMGTY7bGwsMBbL/4Z5w6GyCNP4igZkRGeEaakB32ikM5jX6LzhAS7zMGf&#10;XWLtpWe5dOkSB6OPBmrtgqUVejoJalkvZ0f4ojJxA4QmB3KxKzaT1Yg30UAnjeF3x8WJBjmR67mP&#10;2vae91MZx4sYGnWOPPIIN5dvkq5eptFosJn1iKKyDEaegwaXJCRJQrvVotgyZMMh7cU2M7Mz/NZj&#10;3yR86CFwbchzTFFH1b3kNTf+9zRqELgGNs+QdQ3rt7jzwg+4c+kCrdEKNaWQWqJsQT4G9faWtPq4&#10;0z3VPE2X4JYdg1uCtMhxMsCQkxeeiejK/3AWys/48cCvNJLBDp16jM7BmYLcWowpKGigZYwMAoQy&#10;5N01phoN1nqbMOqCM/ug1n7sx37sx68coprElrPjsjO/a07uPQssTNUh8VYb9Hb8fL4DuBz+uz94&#10;6ujZM2fO3aJ4LEnT053+n5+31h5MeyHgKLIdAIb1xFcVyzYByN3Pr77mqmO5G9C6i8Vg4sJLdZRC&#10;SYXU2lepkxohBGFcVreRyksepRxXIxNA9mGeXvvxVzt29Sgf+HIlXyryjCjyrJCDx44xFAoVaAze&#10;L8fgC4RqBIP+gG6vC0KMjYwrr4bJTGrT9ZGBxLgAYxLyzMsVm66PxdHPQmq1GL30FCycxwQxHDuC&#10;3LjMe2/vMOdyrPCeHcY6RqOB35eSnl1WAmm7U/cQETQYWUkcxah8LFT5VMKVTIl7FptuLzNC2gp8&#10;rOSi/vnsfmvK+yxq74ncMzlxfp9S+QpRLoyQUpGI3DMMdDiWM4dhSNxoEscxZu5BACJTytfKxUbl&#10;VdTdXCNJEobDLnmWIa33HpTWYK3loBoihCkZaHYPi1SKv/qQ+/1lMyVTwTjPsA01jXqDzqFTHD16&#10;lNmlszAzA83TjKnEd39RtoWzhuzmBW7fvsP2xVe4c+cOpnsbbTSzOiCcXiApJpjKFchatj+lI06e&#10;OoNqToOMcSLwlRSNZ8I0xjdWyTiWFYhdFYKodCwpOMf6j5/j3Vdf5LHQQbrDTjaFVPMMshRda/LY&#10;l76Cfvg8AwIQpWNXAGQhCIhOnKLx+lsMih1SJNMf2Sre/+6o9NBS1QKtqgo3vUQuFb2dEdYGzHYi&#10;Rt0duj/+Zww7HYZbmwRhQBTFzDZDaHUwhSHNc/ppQY/QywpViFQKJxQWsLkvlrCdbyGVJBYCpRTN&#10;EtyXmcBah1IepKmYYyux3+bC96idvHf31fuAX1f1u3vlYbvtrmRqGf9KZRDtxF5wsyJuVfd3MbYY&#10;r7y4Pp24Fk+Ty4w5u0OiHYZ1tJIIdRArDI1OTHZ9yKHDi8w/fh5mWr5vdAXb6xus/sn/S31nh0Yt&#10;wqYjVm2TB08+yKFvfI/g4EG2ZBuFb4JBCEFekOc5hGu0OoqtP/9f2dzaZOvmbba2tgiGCUEQcEhr&#10;glZAMRwgJEhhERbc1jJu02EvG4bO8frFxzi0eIjWo9+htnQcSubkDkCo0WYepRSL3/ldHnaam8//&#10;CZ1Oh1jC1vomM+kGo58GmMf+gFpYw+K9LZW1EMX0TZ1QAzXfzQfiFI3zD9BBcXPHwM6Fj/V63JOD&#10;cRalNMJJL4tWGvCsaSsgKzuusMo5lc2ukr9Ws9NdMKt8pgKA1QdDIJP96f2IzRtlwZpZd8g/cfBJ&#10;Fo53We++z9CMoF2jUJL07UuM4ja1Mwkiz7hz5U/R+Q0uHv8ei4uLHHry95ibn2MU1bnbZbKFh6Fi&#10;kxJbRyE0wgiQAhmEuCtXeemllzDX3yJwBkZdglqNeqNJd2cHF3XKw57glH9M8sNqfhGW/V5QFvYp&#10;yvOsg8gzfqMQqXPS3Eu+fVFiA5ixvZYUgHNEccz8zDS3lm+glcRZQ2oVTtWwQYc8CMiEwghDzW4Q&#10;WE2sIBvsELJvFL8f+7Ef+/GxR9WxxkAjBJXAP/6f/2t5670Lzbm5ucWtlVsHlpaWzsnR8mOjUfLw&#10;6Vpz6datt9tRvdE6ODOjeyt9nANp/aLBlmtHnSdedmg9K0F8SKJTuN3s7HjL7uPBsF++0zMfXCkX&#10;qzT4tUYLIWQJdmmUDtBaI5TyGbT7VW/aj89X3Ievb6whkAHGGG/STgAHDuBK81vwWVGHZ3FRFIxG&#10;Q5JBD2E/ADCd2E+/36deryF0SGEMNinQSlNXoLTGhXWazRZRowF5QS/JabUCxNSUZ3RlFqkkzkGS&#10;pQzToQdtpQRrkdLisJjxrg2FElhjkPIjzgg/hnCTRrcTRIsPKwBYMWzcXc/8MlHkHjQxQiKFQogI&#10;pUJM2EBqxblHz1Gv19FTMwT1hi9fH0blNoTiqP+iatU7rl5VypNs5ikTwz4mSUiTAYN+n53eDsPh&#10;AHnhz0qGXpkBLqtkupJdJz79S/SJxK5sswQXyus4NJKZmRkWHnySpeNL6KPnodWCaNp/cGKtU1qU&#10;IYO2ZxWfeJLjSxZOn2Pj+nXWL7zEzZvL3OxtIhE0J4DDapFTMfxSGdM8fno8TkhgZzBgWjXKyl0/&#10;H3j0V1GCSrj4wgt0f/oiLZcySke0Wi2y3HpGRKo4f/4RDv/Wd0HXxlXqCsqx2Cl/DI15aC7QKjbY&#10;2dn55U7yrxBp6dVUi1voQJMO15A4pqemMMYyMzODtYbCWJIkKT3hJFrHhKHECQ9OFVb4KoZjZlU5&#10;Ptc9mzTwhjT+fhcCpby3nHW+bYwtsERpHwD8KkzGydupAqkQVV99H5BgfNyfLaDZWku73YYsYSsb&#10;4ipwHZAi5ezv/y1mFxeYP3QAjh+myBN0GDEYLPNnf/6vOL6zTLvdpugbBoMBc+e/ytLXvg6HH4Gi&#10;2HOGkwxqbBNoMG+9wksvv0z2/k9KsEgwFYbUpqYAhx0l9Ho9WmHgE5POlcB9meQpkYDR8rtcu/Eu&#10;2e0uD58/j3jqj2i3W7vXSXnuq9JzLDz6ddLlyyzfXOZ4JEnThGajwVtvvUXz7Zc49/hj5NE0TkBu&#10;ZCkPKz3tRhDH+ArZWsO5LzOzmlE891FBrZ/fBp2r/GMFpgKi7ISP28ex+1/xy6qkcYb3SBPtJvMP&#10;HKd3c4rt7W1CHFmekxRdXn3pebrff5Z6vY4SPc6cOUP8+N9l5tAhRtQIgxojdvusYQatCvPNfZJP&#10;l0bqW1uWa9eukvz4X7KycodOtk6j2aDZaiEE5Plno4BToAOKoiAINEoriqJkYlcDj3UVwuWHCAso&#10;xYGDB+n/+MeEdT93FEKiAzX2ccsyQ5HntLQmTRJEDOvrGxzYWNkHtfZjP/bjNzeqOfm9XhBi4h1V&#10;qdiJlHSgfMo4GwECJQzGGGoCCuczQLn1MqdRmlCg0EFAUfgBttGOGOx0Ccqc0PEQuhks4ge6f/xf&#10;/Y1QwImI/iNce+mJhSg7L/pbS0da7jCbb89qlGgVBTvbXdptRU0MKba6BPow/UF/nIHaCnzGpVZO&#10;Do3yXhjqwzwN7h6sJ3x1HNC8i4PC7pxpHNn6up9UKOmBLKWx2ps0OyGJ5w+NQTC/9QwvKzUg6A5G&#10;aK3RYYzWGisUxhjS3Hu2NGrKg2alsbOj9OcxBmvduMTv/Q2tPyer1s9ohM5n+qX1U4lE+sylLRe7&#10;U0WOTixFGNPtDckWpyCqIQVkFtoiBWNJdI2sgIYqGHXXkIM7TEURhfXXPy/v59B5EDYrDXNFq0bf&#10;GEwikLLObFQaiSc98mKEmGpwY/ka8cUfsXhAMzW9CIXDbGxQZBlzxQY2s4iZkGbUJFyZI8mbDFWH&#10;kYOD9NBKoLvboDUJkGE4oMAOuuR6AhX4hMNUGeqxUfjk8Xxw/1fdTVHZ3w2E9SBf7KvfCSOw1iCG&#10;BTjQUhJojQ39JLOfp6RpihQR9VqdcP4oCwcWiI+cY3p+HhZOQlwj0VPo0o8spQRNnCMo2aKBmTi8&#10;kvhqvcoZZfElphoepKiF/mGdnKIoaPz+f0Gvn9JbvsiN5WX0lR+zvb1NfecahSmokRFoTSwL7xWV&#10;pVhrCYKIMAwhUThnGeny94d+GxhvrB6n5SLS+fbdLz0Ee6VJdCP/dI3ohQ5xDlrZHcARRRKtNVeK&#10;KXZ2tmk/8bscOXWaufO/BY0GqCkARmgKB60KZBB724UdZ0uEP/FTx5idOc7s2Uc4eO0ab738Yy5e&#10;vMgD9jZhGNJKpxFSUos2cc6xog2mMIjZRVg4PKYsx6wSRwUUDb96c5sQaBANTJbTHwlqcUxYmuwF&#10;WQ+cw154gfef/VNq67eYm58DagwLS6NT587Kbaa+9Hc5/J1vYxqnMRba+CxQzflxJS29i6L6Akef&#10;+h0u/7MXaOjAG3F/hEjHTI9yW57O3btuRBAAdhOTUgJ5YHJfhTCxMJbglYwFB7hSUluFApSgvG9g&#10;zB3N2RPVUja/p1vyDApt/Lbil5tKjlhd/+oGrKpXlu+rvHh2PZT8tlHaH+TKM9Wqfjkq/PcEZWJC&#10;KO8dmpfMlsIuABC7Kqk2EWP51wdzZnaxCL9/W3r4RJnffyZ9Vb7teIhSisZwBYADIiJNU9ZFnU6n&#10;w2J+E5VJbvcOkmUByxeucGL2CEr0aWnBKDzP9DefICX0nlN5F/KCW3/yfzJ94ypWZBhSlouYc49/&#10;kePf/U+h0aBwLYT2VhKZtTTzNWpRDMsXef/FF8lefZ5mnpOHdy3BjSGvCltIgYyjXcP6+zDa4rRL&#10;GAb01y5y9Qc/I15+n84zz9A5+UV/nrU/z6NoAfXgAotfWeXyD3/I8M6PiZsNBhLi+Vl++m//mHOH&#10;ZygWPNhdiBAIqPeeg40NYuc86nDsOwB0oxmiL/xNmm//36yvb5APM5rNBlFYI0szMnwhg77xLbJi&#10;7lXeS6HZe92qAhOqbH9F2R5T8AytUBM2auxsrnOoSInwbXhsm18xsET1Pb6d1EslxRhKrZifQdmC&#10;xgNo+fqYKVrKacfwbzkPFVWVP78dm49Ib4oeBtA4OEu9fYBrNzdp2xylJEaOGI0yOPYMR06fovbQ&#10;d5idbRKZBJwjdBpnLVoqKmynHgKULGSJl+qtXWN0/Tr9115gcO069WCTY4LSkLdHgrprcK+jqg5i&#10;YvpcyI9H9ltdp6qaaaH8FelX/XeREAaK5mAZORyQb92ErZu4xQM+ua7KKp7lIYa5RAYK0XiQVuNB&#10;0vQCSikKdwcpBFFZiWOmWCDNBHlzwctzgYuXL7PwtdE+qLUf+7Efn+MQZVXCbATcDaJYML5KjQJG&#10;aYJWilZnhq3NTRrTswy2t8l3NgnxMkIAlcH/8T/+Z61G9/px59zZuNj8BvB7muyoEKIsZ15VDwRT&#10;VoDz3j3+H1fJnj4DEWgv4xDCe3RYa3G5Bw4QkGysIqVEqgAdaFQQEwQBQvty8lPtFs5ZMivI8rzk&#10;vIDWmiAIMEWCEMYb7JbAFvj9KbV7nqq4p5jjZ+M07cc9+qUSZCnbjhMKhEVFNVDB+DX/0TJTFwBZ&#10;xmBnq7TPEmPGyf3AyyAIESLH2WpRJpDCL+yllKz2e7TbTVZvXODqizlLJ85w+fJlLr32AvUoRqNI&#10;U8P2zjYC0PGDtGYPsYM3KC0dasfHqLRiY2Oj9Pn4LMdeMGvscTaWB/ltUFYRDKUHk5Msx7kUaT1I&#10;3Y7rHlTIFckoo5/mRGGInpul02igZo8zMzPD7NHT6MVFiA8AkJmI0WhE2Cjv4YopAuyhT5Uz0BIz&#10;GhviVve1cj4xL53/KdVHAxEQhAGjUUGtFjF9+jTHTp2Cx06zcuc26dVX2N7aQtx6g8FgQN7rEgQB&#10;7VaLIAhJ0pThYEhMgzCMkDHkWcbOcISxhnYQUKvVPUvsMxzW+qqEWZb6KmZ5zs7ODsMDJzn78BeZ&#10;+8of0ZyZhVKGUulynKrOZYWKVEuBicVOmYRQQoPUUOvQPnSCpUcN4dxR0tf+KVmeobRPZox6A9+3&#10;t5vkeUbQbEF0V8U2b3q3+7ikE1klkWFEraoo5wtmQrIN6+u88+yfEvdWWDww56+n04Qq4ObOGg99&#10;4VHaz/w2NBY8BqcAHEWeIXU0HlOq/UdRRKwV5iMCWp/HuF9vXMm9KoxA2aodFR/4vo/rOKq4H+HG&#10;WksYlhJOIUlHKc45mq0G3e4OcVCQZZZ48TSzjQb1eAaKEEIBwyFBe97/CgvWOnADrr34IuLaO7Q2&#10;1mhOtVnb2GDmwW9y7JGnoNWBRh0hvIeWMT3atQZSDVh/6xU2nv03LC/fYCoZUItjPmo0GnV6vT4q&#10;VmituPn+uzS04+j0YZiaghLUqkCdqQfOsrS6Te2XkkgAACAASURBVO/WD2g2msjCkOc5U/QYvPMq&#10;LDzqixqFHkTbfvFlfvijH5InI778pS9z4Mi3wDmGFhqNiFxKlFJY5TtnVxYNMc5RFMV9c47jWcKk&#10;n8BEBIEmy3LieoM0TUn6O1Bkv7RoVU7+9TFNHMe9pcyxDtASsXiA2bNfRGwUuJ1r1Jtt5hePc+Tw&#10;EcTZ71JfXCSPmh5PtyFoiSrR7KpFGAy5y5GiPIdb17lx8V3WXv73rKzcoaUS2lMdzKfrfjCOMalg&#10;4no7a3FSYgpftTBN+rC5hj5QAofCt5vKAVMoXwiIZpu5g4vk1y5iSlsDKQQ4g3NgS//UqrpxlRAf&#10;DW7tg1r7sR/78Zsb9yWzj9EQM7EtvWbKbTNLIOszXrrEbfLRiKFoghKoWo1sMATXpzAgd9Z8lnNr&#10;lQ7QxnfG/8v/8PfrOzs7T8/J9IvFzvUvCNN/Qgp5MnCZ9Ayw3FsxlOI/v1gXFOPFvweJbGX4at19&#10;xt2PSQz/C4bWujR0ZMyiwu2yvUap8T46OiAIAlRYeGPcIEdKSaMTYZ0rM3EGgfNGz9IhhSAdmzuX&#10;v0p4+YWUEiHkeNAaZ2z3QazPeExcIOEXEwgF0kuFKCnk0t8IVH5vkQLSlLXVVQLch0jHykzg+g6B&#10;A1HKYkdhHSEF3aCNtYYhObmGdOMKb/zoPdaf/xOKouB4d5NavUa/tYiVBYFNSJKU1uI0zM54+cnd&#10;u9PerDUQCXeuXeaQkONs7qcZyvhp9bj0Q8nEMuXR23tWoXuvz6ryTKVamgOOeVN4U+tSDjgUBmMN&#10;m4HEaY1sHWPhyBGWHnyC2uIh0qMPIBAUJVfVlRwQqSAOwzEjpPLcocxMV5l1E3t6aIYCHHm5TNAV&#10;U0hppGK3+7b+e8JS5xa6bSgk6NJbcHqBA9MLcPocx4zB3nqfGzdusHrxJVbX1xnk22g0kbUUQZ3I&#10;Dsldgsg90KGCWfIiZ5hCbysjbrT98btKNuGZB1NZaQwufr6n4a87HApjDWm8QIpgMzGEtQMsPvRV&#10;jj/5JCw+4N8oAlxRUBS5Z86OKQbliS1vNlWe9+p0F9ZgnfVsWinBKkRniiPnHmLxxAm2hu/wzjvv&#10;MExG1Ot1pM1weUFkGxTGoqemIK5hhb9/LDWQUER+lxER5DlDJwi13OUN29wngDau8dMfPsedy28w&#10;NztXJn8sqj7NVrdLbeEUR5/+Liw9UJ6P8uNFUTKDdzm+XqHnaNUi6qGilw58Q/1cxz0uRnseifu+&#10;z8e29qBPxeyrGC1F2X8UJVpdFRBwVP3Vh8jOPuywx+/bO0jsFiyo7lfvxyiVB10TY9AqwIVNdjZ6&#10;rNTOcfzECU7/9n/IzPw8Vs95Op0BwgbaARZGRZc4iuDOFV5/7S85dWuZhjEkZgERBJx69IvIc49C&#10;rXEXaO9oRwIGm/TefJk3X3qZ7Mq7hEGIqmmGRYJSH43pmxpH3GzRLXLSNMWoOpd+9i7dxvM8/LWv&#10;oSNDnia4oIGWQL3BqTNnuPjaIoPRiPksxxjDqGG48vpPOf/o0J/9hr9fl6+t4nKf2FxZ6zJze4Vg&#10;YZ6DDvobm6w7gVTK+17hi3o4670NTWEQweT12fvXONlyz7zWPw60JktTD/qYgu7WBvR2UDP+XeNy&#10;A6LKjkwC1febL5ePJxCQSRl+tU6YHF+rN7bdZqnXjn1fausQatrnv81Ur0HdDlg6tsTs0hHPlJUN&#10;PEM5IRDQi2JyvHeWALS1mCQhLPqEUUR+8Xlu3brF+nuvsr6+QVis06oFhMIwHK37/vNTjA9bhVjn&#10;r3BhvbfqYDikv3yT2kOeCe2MQmg9rn5dEemYbrH4wBLXbzicK2iU6pC0sDigqzOccnTMGlIICpPB&#10;ELL3394HtfZjP/bjNzkmqw9W3iJ84PYDhIrjiEPYSdNdobwDMxh675cUarU68ajnK6WVn/nf/vu/&#10;M7exsfEfRb3lv31ufvbcaHV1odGoKzlKMEWBlN7Y+L4AlfWLdyHFeFJgrcWOq4Ld+5EPfuHXE+4u&#10;yeKe/0ugSymJcAZXQG68CWoqBE765WyaZn4RFdVKBpcfcqwtsM4RaOWNjMuJ0JgZQ8nymfjZ+/HZ&#10;DDdxp40XF57mh5UaJ6HZnobQmyhL/0F/oW1J4Bj22Fy9zUE8wGn3Qku73izl7hr1ugeCCbDWkee5&#10;n1DLDOcctWZMXuQc6QiMEaRrPRqNBnPzc6ytrrEiHVIGzNVicFA0p6DeweWGICj7FuegpNVjd9i4&#10;UYJanwG2lnR3ycTYXVRWs8Nd2UU1/d/rbZOlBQhB3TnCICAONM45RkVGlmYM4hpOCeTscR548EFO&#10;PPR1WJgH24Q0Q9AYH0vhHMY5lBSTVk0lkOW83Ms5D1oAMg4AUS4exF2yDrn3s7a67mUfUZkMRuHe&#10;7xc1355Cb5gsj9ZYOvEYS898me7Vq1x/7S+5dvUqyjiiOKSZLZMVBjsaIaVCB5pQRpjIs/JKAuCY&#10;QVYr10xVNbf8U8dEBFoHyGiB4XBIL4h44vEnOPa1vwWtFmnhFz2By0FIgjAAIdDuF+tTnVBIrXw7&#10;czAWrgUNVNBg7re+wlx3wOrPLiGEZaZWI8tzXJITIYlbLRCCTPr7M6yYg6LafwhBiECSOS+xAyDv&#10;wWjI2is/YPmtl1iMHU0xot/3Hng7LiaYaXH+m78Px06DjMryWT5MUSCjaHyPWkpvaAlxHFELJH2T&#10;f+5BrTG4NDbd+sXhJP+xX60PHMsZJyYyH1Zt9d6YZAhXnlh+G2lFnqYI4atE6rCBk5KNkaE2e5AT&#10;X/97nDx1Cg4s+s8JhTOWfGQI68F4FzWVorFce/FZgt4ajoIwVNwYhjz6+FPMnHsCwiZG+f5olPSp&#10;x3VIu1x9+Xmuff9f0NvZ4XAzoNGoU+RDiiSDe3vKXyqS3NJqNSgGKcYapjsxvV6PK2+/wkwMi98+&#10;jkz6BEHDz5RFQDxzgCMPPcnzP/kJM6bw1Ynps7K6zVJvmVanA8TgLA8cf4TLP7tD6iSdmaMEnRZ+&#10;YjyE4TppluMsZaVsD04JIVDlLxNub3sSY6rwXlnfZHp6NwfjiKOIPBmihKPf22Rw4wqNo0/7l0ul&#10;Q/XpsVfTuF1X48ZEO6vA1/H+9q4b1OQEuxpnJ2+PNN1loipFVmhCGSJnljj5VMR8K0LVaoApxzFb&#10;UUnBP0tw9+/Nuyhhce++zIW3LzBafoc8z1HFOjNCoEOBkMZXQjT2E1sH3D8+mDNZzQCkUGipgZwg&#10;DCmyhDu3bnAyT0AqnFPgxLjfN9UYEEdMHznMtThmNBzREr5QlfONjZHKkFKiMs8oj50hy1K2Lr21&#10;D2rtx37sx29yTFRfqow0y0f3o8tX7w4jGJU41iiDkjqCigJMUaApsEVGHQOjHkcD+Ef/6D+Zzjeu&#10;PTM7N/tde/W1bz969OhD6WBLq80ucd7DbG3QbNXpJX1EWA1Z5XGWVYd2vW0cCMZypjHAYy0fvOz4&#10;ZEex4q7qhh6gKNlUlceAL1mCxY59QJwDQwbOkWUZQRAQxg3iWkwY1bzRvFQ+O6Njb+psfenq8S92&#10;Dmd37bk//Erux6ca98hCq0mr/8eisMLR7ExBGN+bN3XlPdvvMuztlDJgd89kdNLYPAkP+XZTDDCu&#10;AJeglSaoxQQ6IBmsEDkHw1VCpZDRNMN+j+tylrljjyNMjcFwQKs0dM5FCHGTRiD3TKzHkqlhl3Rr&#10;FS8QFnza7U9WssuxJ1JZWGLslVMyJMbyvxIsL5+fsV6WF4QtrLFspxpjCrajRXRDoZce4sSJ48w9&#10;8iS60wFT8+CB0BBrwkq9Jv23u/KymRK0qBYbpvQes0GrPE7/SuWpo4TnsE7KrjPhF0m+H90Vy1Xb&#10;epleuPtTttyxc4449PtDNWmffJTzS8c5ubrK+xfe4OrVK6zcuoUOQloqwAowmcVgUaEm0iE7wjOz&#10;TFlWqzqvVQGPSbXeJx2iSKmHEYNCU4gahx7+Msee+RpMldW4xlXBKq8kA64EQ43DhLugz93bKu6R&#10;7RS6vP6BX5zNn+TEM45MRKyurtJONFJrtAUtNCpQIBymlBLfnaTw3N1Sioxf4I15B1u3uHLpEuuv&#10;/iUHI8m8MKSDNWywQK8/oNte5Ftf+xb1x74CgLEBSnvT9KLAs1Lu6iusq36bAynQwiE/zI/ycxC7&#10;jKnq7EzOnKr44GRg9aiqVlp5fI77mYk3ajcqt/4OHqkqPfiLxuT+J0Ghar/+OKIgYDQcYENBUVia&#10;9Q55kbMxLHjmmWc48OXveOZwsu0Bh6hASAib5f0yJvTkdC+/x7XXfsRUEFCrxyRJSm3+JEef/g5M&#10;eVBsVB5hMxI4O2TtL/8N1y5cQK1c50itRhNLutmlFwgajQZ29NHYvjKKGWQ5YQnuZ6M+NQXGjrjw&#10;yo9pnnyG1rFjuwwYp0DHzJ17EnnhKt2tNRr1Bhl9rHasbV6htfiwR+2Npf7II8S3blGbqtF++mlc&#10;q6xK6gZkxSajUUJhLBIxToAq6SVkUkoK9iZTdmdxZb8z9nL74PSlKXIajQbr66tEcQzZkOX33+XM&#10;F7oQBFi5V8Ipqx/qJpI41XxE7O3v8srLq3ys7wGz9jKz7gkV4HXx/htkGJIUjsIJZhcXxzME4Qw2&#10;z3HWolQAMgBraVb7TTbI04z0vVd555134PKbnum2fZXpZoNaXWCMYXM0JC8KRL1Gs9nCDD5dCXWF&#10;gd8DRpfPK6VRKkAo44tN5Y6tzXXyQZeg3R63g6pOTGYthYVIS4KZKaJOh+0kQTiJcALnDFpp+ipH&#10;a4XNQQiHxmKsZbSyLz/cj/3Yj89x7FS6Q+llHACtTptsMCzBrAKN98z6b/7L7x053ja/HwejPxq6&#10;rfPF7bWZk4cOCekc/VFC5hzNZlzSYQs6Ux2SoZ/EVZ2+HQ+fftLknEGWJuuAZ2oZM54gVHEvlPXJ&#10;LKattXvALIH3varkkqbIKF/0mTnhJzQ+8yLITU5e5GRJwqivCaMatXqNWr1BGIYUeVp+ViClKAkX&#10;Duus97AQlcfZJ/mr9+OXjcnFRZUprxaTORojBLXWNAR3e+woQJRyMkHa30GaDFV67YwNWvcStMZ/&#10;rQ67BFrTkpIoiihcQVEYRkkCLiGSUKvVEKOUQX+ADFscPnyY2sO/x/zJkxzqjbh69Srpm8ukSRfi&#10;JsRNFDkmy708wUFeboPeJpEZUdgKcPsNa5Fi7yK2FcbeCykr6PW6rJoZpqdnmXv4yywtLdF+5neg&#10;KMhsgMklKoj9CsC43Sx4Fa4khAnGcoJMlPezMMjyWu+J0mRHV55lZUXJXbhhwsC8/M8gEMix55op&#10;iVtS+GJKnoAjMGW1JaVi35dIRbzY4tzMIU5+Mefac4r19XV6y7fJ0owDQhCFIYVLSUcjqO/9jWPm&#10;oJtMpnw6IUyCsI6t1LJ48CBnv/ZtOHyYYeEJxuOoUuBVtTqpyot0v2TB3o+No2IZlBlz9BTxuad5&#10;KNRsPvccvfUrhFFITSqKvCA36ZglOMm8FewyJSz+cAIHGMvmz17l3RdeYCHr0W63SAYpURSRGMmg&#10;gAce/zL1p74OarpkUnoYwxpf/VIFARQ5Ntg1ih5beRW+aID6nLO04N4kwS4Tdu/zHxaVcFS7yqq+&#10;Ai1+/jm+Vz54/3feb897XhUVU6sC1yTSOYrcYp3ABTWyHFRrhiMPP0EaaFIg0gGMRmxdfN17rp18&#10;BFP6qVpn0dmQKz/5IWKzRxDHyJpG6oKzX/wOHDwDsrbLMAcEI65euMDqS88i0pSDLUEYWhKXY4uE&#10;QoVkRY7+iKh4bgWNRh3pHP3BAOu8/UNshhRpwbULr3H+yLz3JLQWdAwihIMnOHj6McwLbwACJ4ZE&#10;ccjq2mUeUMdL1ivQPMBf+8O/D40AsPSTAY24AXmXKxdeocgLnBMoIXDOA1tSiLH/YVXAZMzL29u8&#10;7gFRxcT7TFGgpMKZnEDGBDZl/dZVDt+4RPPQIQim95yPexlbkwzlvaDWve3qg2WG942SdT4Yea9J&#10;q0FoQTEqiAJNmmTEse+IZRBAYcZzWqREbV8hSzO2L7/Fm2++yej9NxBScigaEIWa5nyDJEnY2koA&#10;0PWYWr1OLhV5miN/zh3zSYSYmJm7iesokaXdiMRYSxRIRoMuw/U7dJoxSA/rCVt+SEryvCAKBDQa&#10;NGYPUGxsI4qhf905tFIIUeCwZGUyHekIwoCsMPug1n7sx378JscHZ7omxyI78byrur5gFqIIaXrY&#10;JKEuRqQ768wCUzH8wddPiVOnTp1ZrGXfrtWK/3x059Ij9U6HmZYmjOqkO0PyPKfVaNDtdZFBCM4x&#10;yAwrq5s0p7z43zo/sInKEXlMZ+77SVBVarsEdJwrmVq/PB//Yw0p5S6oxe6qZAy6WVsuVsrqh9jS&#10;GLyUVQqJNYbcGkyakRY5rkgw6QgdBLioiVKKIAy9jEYqr0C0DmctQlWyqklY61PnXe8HsDuZ2bu4&#10;KPmIWOe86gyFEYKw3gR5Vz5UVBahBpflZMMekQblpL8XKhp7lemdAFJsLcBo7b18nMFmnvFXMI0Q&#10;gqwIGe0YDjRmiWpNrqgDHDv3Zdrf+Y8ZGkvdbHPq0Alu3fx3JEmGmF0os6g50mZU4oAEQEDQ22Aq&#10;ADM0yM/Coljs9mj+8e60HnYXrbKSM4+lveX7C0VeGHpCozoLtA8/ztKDD9B+/Hdpz85iXQSBN2oX&#10;YheEcCojMwWh9UbBcnwcJYcqT8EYwqBEVmwpvQCwFlPk5HkOm5vl4YrxpBbASV8KTk9N+6pbJeNV&#10;V4tt6fvRrGRqVdY0FcyY517GXdOy7E+FZ5WqGDSIuEkInPo7/4CpS5e49cKPWL5xg2H/NkZAQ2do&#10;BWHhq7aNyuIGTni5ZS+ol2f5PtXbPqGIVEbS79KYOs1DDz9MdOQYAEnu0KFAOshzwHQ9uwo800pW&#10;DCkPME+IdnZBxPKyZOUNKxWgFJWDUmbnUBKCM48ztTnC3niHbpJS1w6sJBvugMsIMDjhxszChtwC&#10;JAnTvrow5TUc3OL6OxfZevPH5OvX6TRCRr1tnNCEYYPcTXPq5COc+tq3QdUZWj92jm3uXYGszPqc&#10;8bJD7p4PKLIsJ80tQv+ydtN/FWMvg2Z3uvHB4+zkvKpKXkhXVbEryvdVLaS8MmMm+j0c3Ynv/7Bk&#10;3mTcdePfdYSVh1eejGjUIrJejyiKGGaOYW5Zevg8HDmBwVfv5crrbL/2Gq8+/yJzc3N0/sE/ZH5h&#10;HkkNJSS89gbDdy9xJGgy7A+52m5yaOk0hx55GmTgoRMhCEvQvf/eBS6//jxTySZ1IBQJ0uYEQYRu&#10;NUhFSJblu96Bv2KkxhELhTGl3D7wDodF1qcWBKxefRdun4ZDC74fFYFP1NRmmF06y/DFOgwtM6FB&#10;mJT05jJsrEPnpN9BMAv4ZMIoTWjGESZJKV56hVuvvsackKWJd8mItLZk1DgsDiGr8WbyyCfndR8c&#10;DkjThFoUgC0IXUbW63P9ndd4aK55H57ervJhEk1zk+8bM/vEnu19o3y5KnhQ0PCM0xAyvcv4qse+&#10;3dcihSsybDrw7PMwAFdAmrG1tkb01l9w+fJl7lx/BwQcblm01hRJn+EgRdcb2BCUauCco6BJmjpy&#10;E2CtIY6Sn3+8v+bYBSf3PlHJTI11SOkTDUmWEtYEaTpkZ/UmncMLEM0ADld48rdSYKzyXpr1Op2Z&#10;eVBXkSPKqsmOhtAIUYCz7ARzFEVBJCJ0oLHJPqi1H/uxH7/RMTlMfdCju2OvBw04yDJs7geHBQUD&#10;C0eA//Yf/u0nD4utPxyNVn7vgJQPb69ck/PNOiYbkElJXhQ0ojrGWrI858CBg6ztbAMOVY+ZqjdJ&#10;s2LP3u6ZFU4wUFzlDTPO+t3nA58Q2KX/f/be9Ney6zzz+61hT2e6863hFqvIYnGmKFETKVOSZbtt&#10;x47sdieBnW4jCRLki9EJup0gToB8SIBuIEEDQT4kAfoP6ABBZ0Bi2G3Y6pYla7YlihRJUWQVa657&#10;69Ydz7yHNeTD2vvcgUVR3bRESr4vh1N1xj2u9b7Pet7nUfog0fQh6TysqRWpIPDctGI57+qDH1oJ&#10;pVIoKdD1Cr/zHltMGE7GoehcOkUcxUjfQtcMLw8B1PMO4RvB66NJ9k8ZP+ZnPmbaKo0VvD/E1PJQ&#10;iQiLQ0YZCD1jakDQkRPC4qocX07IFEgrcM7P2uoO2kqOXgdSCsqyYH+8jbWWOD7N6uoa7YdeYHVl&#10;hcHmNV599VXG5XXidJ523A6GBlIGNpjx0OkgZIKQCVFvAWQMZoKID0RYZ9s72Q+glnNI9f6DWrP2&#10;wmPPHwgmv43idiQmY4lAUp29wIVLl+h94pdpnT4Ncgmco7JBN1k2SXyDhYkYVEykKsCCK8NWmLx+&#10;cx6G2huvU+U509GI6XRKMTVMp1PG45x8mhP1A6jlZBhBrApHurnfs06bLMtIuz1arRaq06bdapF2&#10;e4gsxZ/66LH9DmWujg6k/iUSvAqGFQ3DqB5fsEusPHqalbWHOXflMhvf+CNu3LjBSrFHu9OZHbe4&#10;XvAvmi68+jF+nweiJI7Z2d5m4ck1kqc/FMAqa+m06rYOUeNXDYBTMzaqIidKEmRTnR0srQOHBZjr&#10;8Xj2n6vbROvXJVTGoTU8eOEC+4tL3Lhxg8rW938xApsjoncuGL2HmEn40Wsvcf0vv4y//ipn2m1M&#10;VeG9w3ZWWR9OyR65xCO/+uswdwqMQcdQVEGjOY5BqmZLmRlSHHbfBEFVGkor8CoGe+KA+K8Vs3H+&#10;R7vwG9DC1kLeTduz9vdfrDrO/Hj3HzjONKwzv3r8KPOCxcVFdvb6tFoRo8JQVp5Llx6HpD3jfU5e&#10;/R7fffHb5PmIVvsscSKIhWRih2QqY/Pb3yAtxvR6PYw13CXhqSefhU5Enjui+saJfc603+f6i99g&#10;fPMtFv0Ia4PDoPKeChlyp6Qd3A/fo7tqlCbcuXuXpfkuy8tL5HvrKKVotxJ2drap9D02Xv5LVhee&#10;RHU6lE6jtUCqNnRXiHSL8XhMlEqKvKAYDKDfh149t1VAEjoMokSBz7l29To7L71EVVbQ0gitkC44&#10;0XlnQ46IxTmPSI4yrY/nrccZ3sfnK4FgOs3ppClFUaBVgbMl2zffBPvRIOQPmONDy9vS5vvPg81i&#10;WaOhNWN4HUf3m3GxAbXqpysb1mHiGkkpyiDzGAkwxoEM7awiAbyF/U369+5x48ob3Lp1i1NvfYU0&#10;TTjXEVTGkI8nFHiiyJGmKbujAVGk0bqHkgrtFM47EqERIsLxwQC1Zovds0W0mhFnPVZ4hKulSNqe&#10;3JQUe/egHEPqQXicF6hamkVFAogQMiLtLOJkijM6MCZlRYJCihI8aK2w1gSWuAgtmieg1kmcxEn8&#10;1EajnfC2FGg2eTUe0zX1F0izFvk0tAU2nriLmWM0KUgr+Md/8O9fOl9e/4+82fzdnt19qCdATCwL&#10;MZS2RAMlgUkyLhzIBCc9e6N81lpVGh/EPZrJcgZSHdWakErWmlIOKQOroCpLvLUBCJppVHBsP38y&#10;1ZRz94cHjyefM0ZI+MtBTtC0u/iDFTEtQOtQdE5HQ3IhGA8HxHFMkrVotVqkrQ5RlLI/HCGlQqgo&#10;OAWJICxvva/bE38su30S/5rhOVocN6BWkmZUVcXUCS5ceIi51dNQuoYognceITW4gmoyYvfubaim&#10;mCp46bmobkvzx0GtEKvVJtZZRCSZVAXT3hke/uyvwIf/XXAwXw1Z7H6Du1/8X0lkQhIb+lvrLJpt&#10;0FHIysYjKitQUcaDlx4N7DFf70xAZme/179xjfHuFl0ZWoyVen8vQCvr9No3bTc1kDPrd3ZUVUUU&#10;J0glyUsXmJFJRlmWvOLO8eEPf5jnXnie6PRpaHVqWUEHUpAYEwobEZahm0NhqctHa2uKTX1e8j79&#10;uxsMLr/Mva172J11rDVE432qqkSVeUhcpSAVgoEMrmTB7VISe4sAYmvxgFaCQb9P38Hc3BxxlLFj&#10;DO2sw8rKMpeX/iWnT59m5cmPQ68LrldXGV3KssSqGCEgkoLaA5x8MiGNBEQadEZZQtxaZumZZZbO&#10;dhDf+Aaj175E3xjSaY4Qgo6O8MB0OkUpieq0AMGPv6Y4BAXd51K7OxyxsHaOpz/5PERJaMOzQbEs&#10;jLBF/blwfiobNHXKKKEE2uOj3610+HNzf46KHKVUIHkg8LX7o8XisOhck6UJ+IKFpS7ttbOsr98B&#10;W+CsZbC7CVQIJJN8TFQL+FvrUCowrIQEqgHja9e4/ZU/RO1u0xYTEmOZyJSo0+XGNOP0mYf4yC/8&#10;BiydCxegTvAE8sOMc+WPiLyBgNGopN0NeluUJdY5dscl7XYbZYf/5qfmZyAmkzFxnBAnKUJKTANO&#10;1C7EULNuGr3MmpmtaodipRVlUeKRQU7AJ+R5jq3/TtSiKAqMBa0jjE6xzjIRQVszJjhyGmMD406p&#10;kBPVMgxSHm1nOoj7L3IdSDPVzBwX8qlet0crazGqJEVl6S2vglBIFKUv8VVJVZVkWcLZs6fx3TYC&#10;R1dprt58A7W7Q+wtg3FFf5Sz8tnPsfLszzHwEGVypgnEuM/dl77D7Ve+TTeKUdKiJJQ1qFzVbElp&#10;NM68d0k+5z1z8/OAYTDok+HBGsykYC6L2J0MuHvzKmdiBd4gtahNEyRLaxeYrp6mf/MmiTDEWrM9&#10;GlLt7hCdp3aADIc4dIdJyvGUS088xYODDYqvfQ05HjAYjZD1ApAE0jTF2gJrLfYYWHlwHo+Dkff7&#10;G+ia6VuWo2A4hKU0OX7aZ+NrX+LM5z8KQqBr99uZSa6A6aSknR7loMpjIMzbuJrH091mGj1G/Arz&#10;nyNVRxnqWbN24AJTFG/Dd+T79K9fZ/2lL3Ljxg3S0TpzkWYhqsBWVEXYFl+b01TKhyGuNR947E6H&#10;qdbV2nW10cr7rekoZ/ff/RmWURyMCxZ7GTqJGJoC4Stu/OAVHvn4R7BZjtIRqtbMLOtFtAqBQjF3&#10;9iFWV68i+9t4Y4m9wU4qYmWI4wilRDCbIQolSAAAIABJREFUyiuq3JDG8QmodRIncRI/vdGM6cc7&#10;5xvhxjjLsNZh83L2mXw6od3qUFUVcTXGAXMT+B//4D949Ex193cHu9d/c2FZPT2ZTN5xfPT/hkNn&#10;I07bCKraw7P4YZaWP7TifCiOM1U+6HFgpnSceRa2P2rapZzHVx4joPAWa4Mle6fdw1lLaS2mrLA+&#10;JNtSaSIlMe8Aup3ETzYOtK8acLNhEAms8xgRIeI2qAR0cggSFbU0lSHVQVMrxtbtA+KdV3KbJNl5&#10;pAMVaebm5khXV6AXCmczGqPbmlOnVhm225RlybwqMLt32H7l6yyfOUt/Y8B+v8/mvX20jnCRxkuJ&#10;kLX+0zFNN1lOSby5TzvF+xNNsj1ro2jArbq6y9pdqqqiPxgRxRG97gr9fp/BMOfMmTN85rd+j1Or&#10;p4jOnK5pTg0qWT824ljev62HRAAIQ7XXZ//Wm2xsbGA23mR/bw/6t8nznNOpRXmHsAURDhH7UAxL&#10;iRSSlg3fG9fnNWr2Y1YlShYW5gCNNYbpdALAoOozHA7YuXUZN7/A9Vf+kvm5eRYfe46l1VXKxUeJ&#10;2x2MDHpbZeWJIxE0tdod8AUYgxGB4eO9Cqu8K+d56vNrmIfOBobfi19nbm4OM9mnKAvm5ns479ma&#10;bhNFEdmPuap4t8usSFrEK6dRS2vQXcIS4+sCAaCqSiIdHaykRwlHZhZ57LE5/ZUD5+gmoYHPUuDw&#10;WBpmSWgM1pMp27d32V9/hWme012/QxRp0sgxmRjsaB9uvAWPPUU7bVMQ1pbaKhSh1WBA1unA5lVe&#10;/+a/Il1/nSWtibpdJpMJYv4stzY2iC8+wZOf+TTx6kOgWzUj7WDs/2GmfVkWYytIIiCOWb9zhziK&#10;yKc58ftPtnxfI8uywHBwDm8tVW2w4IVHOIfUEULIWiNJEMWKOI7Ae4wxVDY4NYuawQ0gtUKg0Toi&#10;r6rQnqwVrmZrOGeJDoMBIoy3QXohUHsb0MwdY9IdP88NSHEYzDj8vlbWoixKquEYJSSdzhJxHDMZ&#10;j0nGI5jvkYo2rXPneHIwAGdor57Cqcaht2J6bxOV90F4jNTMLa+SrTwCfg5k/dvVJPRO7W8yufEm&#10;c3ZKog6UAYt6f52v237vb/741xbNImoqHD4fYwd7qMWl2etOKkQU4zpdJjoicqMAXlkXGDX19FcQ&#10;QAYBGOfJ2m1wHv3oE3z27ANc+ZN/Sm7WsS5owyJEkBx4W152HIQ8NpfMiFRH31eZehFGBh3XGEsl&#10;HPmkT//uTVb31lGLi+BkrRkWxjdrIWvFBy3vh1Qa77tZxzsfGgaY8ejo4DXjTGix1AKNnG33kWFU&#10;hB2SWsLuPTbX19n9/l9w88ZNkp03aEnJgjZhPiq5f/jk8DfOojmvyhc/bK9+YtG0GR5vW565XDqB&#10;Ejq0aDqHFIZIenw5ge111MrTQSW+Po4Ha4QaUHDqPEakTMaOTqdDhEPJmMVEMhwOGfkd4jihFbfC&#10;YneRn4BaJ3ESJ/HTG8cNgQ/alcJjmRfgHGkakec5nUhSVA4m+yjgIvA//Le/1VN5/3dscf33l3T5&#10;xHLXM9zdDcLT9cqaFSHJKWSdjMuwJNO2Yal+VoPV1vNKHi0ydf2oXMOoCO+b0qmTQV+33fnZqkdT&#10;1h+ND0g1Xce7aSJwaF848qfwvBau1hKzOFdRWoOtckSeo6QkSTLwLghO1h8XeHAW5+0MvDyJ9ycO&#10;g1PATKtJ1PeBrwsmF0XE7V5gMtarqkeuDG9BwnBvi0jYmWD420Ct4/eD6YRizDuc9+TVBKopyAI9&#10;r8EM8K5PXO1QTSbo8Yj+dEp/d8JWu81Oepaqqsj3x1y4cIEoSXCAapKqOhIgLw02n6Jp9OLe/3vx&#10;oHusSSaPaoRMJhOMsaTdBZRSbA5KEBkXnv4IFx95hOpjn6jb82SoBCoZgC0JrrLIWQdmSKJjW0BZ&#10;EA8GmKLg9hf/iNFoxGhvk9FohKr6pEqRRWNUpHDlMDB8VGDmOCUQwmPqqi6RKeCJaoBC2+Ar6ZrT&#10;riMq75lWFZUtQcREUQQ+CJG3zRA5LDE7G2yYivVrb9DpdNBnnuLBBx9k7tGPo9MUshWwjtJphBQY&#10;lUEMWd09SRSBVExFDykFyVMv8NS5p7mbLvHmm2/SMxWt7gqm2gEBK0nFeLwP0ekf7wk+FPfr+BpF&#10;C6RnLsHyGihN4B8H0w4DRN5jvEOIhKC2U39X/eiy+g+Vx1pLVJWBjheZMIUWoyBo7HNUWRHtbbJz&#10;9y6bG3fo9/vkOzcx1iLLHeI4xu/2IZ9SJREy8phxn43Lr7P62G8Cnl0v0ApSegBkrQH0N7j8xT9i&#10;7/p1LpgRJjeI7iJRnLDjUtTCGmef/RzdD30KVIuq8jXz7vAdWnEkxMG4kWiwhUUaBdMhN6+8zlwU&#10;kefDYyr4f/NCx3Fg1NgwDwupkULgkHgPRVmRpilKaIqioDIFlbU0zsYLcY6xhlLEiMpgRIyzDkmB&#10;N5aOydFRaJWyWColEJHE6wghHJNJidJBUxPAWUNlDIU1QSMqSY5usDgKlhxx2eUQqCWa+UiilEDF&#10;CWWeU5gR1jr29ndZePRhpmWXNAY+9ouce+w5KCaQpki6OGNg3Gd49RbeDMmyjJGQnD17ljMXHql7&#10;yurcsxxBksCNNxlc/T5tV5J4yaSex6a61q6zIZ9MGjTiPV5+TTvn8cGh+dpYCfLxiJ17d1ntdmay&#10;eg6BjmPc8hz9G5LYg1CaCZ79ssTVrNzKeBIhyCgp8wm0YkyZo3tdWJjnwsWH2R0MMfv7IAVegHE2&#10;SEcI8TaQ6qCr7/5M/+Pth5VtgNUggyHxJFoxKSdsbdwie+MlLnz846H/L8+hlaDkAZP47W6IR4/P&#10;7II5xjRvHnXtDlsUedB0SmUQrq9/QQiFsRD7MoCaZj988Ppr3L51i7tvvcbu7g7l1jW8h9XU0Wol&#10;6DJnOhqz2wqau8IFKEY1j/XEHjfMrJoSLEU9wqsGDTsqlP+TjuPthwfP1+2HHpSKcHgqaxHaEGmB&#10;KSfkN94ifdoDbvZ5SUMUDw7pGMX80lkmaZuRiOk4yWg0JdGatDUH5T7OTqnMFKUUZK0TUOskTuIk&#10;fpbi2OjqHGmnjRgN6EaQVI4MyIB/9N/9XvbE8Jufmez+4PdjHf1bAnBTx+nTZ9ic9AMNv6aNN+CW&#10;Oz5kiqPthAfgVv3y/Vv5OcrC8rWGlKgf78/SeufPv3/xdkvtg1d+lFDe1O2EgPc457BW4CuDEZKd&#10;e3eJ45g465CkKUJFOOcojcVWhr/xS+0fkHibptZh90PnIc5ozy0FUEsEBQvvD7R6hLdQ5Yz3d8jS&#10;tHbYPMQAq3/nbUxF10IrSaWmTMdjNu/d5NZb3+fUA48R9+Zg9xa3b3wHbXNOzbfwoyIUawJu376F&#10;6IVkVeqM5dU10iQUH9ZrhBXIeoU9pmA82iUfTVAehPRIKXj/iYL3X/FuoqwMQgps1KEwhnE6x6OP&#10;PsrF538elpcPuUQRgIBDQF2dluK8Q/o+SA3FHm79Djf/6ltcuXKFdHwHAIUhU5JIFwghkN7inEEp&#10;Hb6yEYAX4R6vXCiiW3E2GyqcqzX5OCh1Rhim+ZSy1WV57RxZd4XKGMocYgF6/VXyoqDVmSeKNLv9&#10;PYb9LfzeLtuvfJneQy/x8MMPs/jkCzA3h05PAQECqQxkNRhiLHW7VRD+dTrDza/wwHMadeoJtv/q&#10;X7CxtcUp5VFSYYwhTbOmo/3HF4eIchw6Mk0Y1aOzdAF0AImatsPmrUndFmTwAXwgqc9HeF9lR2il&#10;UZEJLYc1A4BxH8oqgFp7e+zeuMqdO7cZbd5lmudoZ5FSksgNWkqReIEva7t5KUErWu2MNB+zf/MK&#10;p72fOeZKYG9/n4X5eTB7fP8rf8ad732Tbq9HkiRByN04rIVdk/Dc859h+aM/BzLDCLBKgKnQ+od4&#10;x9WLHaomGMbaAIbiyqsMN64zLwSxjjiwPvibGdaF1kKPQGqF1AlSSowToU1wPCFJW0RJgnEeWzg8&#10;Eh0pEqXBTIMbWf05T9BLdKakyAusLYisJZVjNAKiNlpJJs5RlCVlZYkI4IOQwSlNRzG6bpc25Tto&#10;TjV51bHxrjEWETWYEdpcFVmSUJYl3hicqbhz5wYX8yex9QXkklVIwFNivSX2IJWG9ZuMb18nExVC&#10;RewawQNLC3SWz9M45HkItp07G+y++SLV6C5KTtHe09yNrmbeiGMGHu81i2sE+g9xiY+8rpVmOp2y&#10;u7XJ6oUHDuZREfDcdrtdHydPrCTWePK8pGUtiVKk2mKxjDavMJ1OiU89QJS1CAfLEV14kPTyFfp7&#10;+zOmlnUe4R1KqEN72DB6jjJ7DvLjo3m0n71fhf+8xFiDkI4kjkmtJ58MuPryN7lwbhHOtYESaywq&#10;Vkg1W18+Gg2zajbN3f+4NU+b2pUvS5pGxZIwZlS4okTGCbEEzBhyA9df5MbVawxuvsag30dM98ms&#10;paNt0PFUkqIoMUVOVVXY+jo9jq2/c93wwYpm8eyg/fDoIrZzoJTG+dD2rbwNEgbVmHs33uJ8kUMc&#10;433IU0CBB0UUviPt8vTHP8WLV19mfX2Dh7KEUVFSDMbMz8+hI01RBM264GibnIBaJ3ESJ/HTHwdt&#10;h0engUhZyuGAHkHst0tY3f0v/5MXnlwwW/9QDO/+nbX5+eXKOoqyQKY9ismI3Cl6nR65aYTKj67k&#10;HLRBHeWRz5KG2dP3n61cM/jPipbA0ApOXWFKD21Zxz4+S4Y+GNPdAah1f0bZ25lmh18FbCgq1ez9&#10;4R9HaGkY7AXGXGocOEuUtlBKEWuJkxHvTWb1JN57HL0eD1LY+nkf0p046zC3tFKL9hwGUurONhx5&#10;fw9TTJFpHD7vBV4ev86PXk/7KhTC7aSPlZp2ucu9yy8yKveDtsfdu2xfu8bCsE8nUlQ6IYlSXNYi&#10;aZfEfogxBtNaYXF1jYbQb6XiiA68G2KGdxmPRuDD/gVW2vt7H4pj7SzHQT/d7iGV5Na4otVu8cwL&#10;v865p56CzkoNNOV1oRUs27F61nIolAKbB0H8cszmtavsfeNPuH79Oqf3bnE2Scg7QQtHNcWaC+CU&#10;8DWz0tciTS4whZSLEM7hXTAI8DK0q2BcaE+qXVSHSXj/lbLk1NrDnProczzx1FOkC+dxOCa2Tqf/&#10;/I958/JlhuuXcaWjFwna8/MkZsC9rS1G31vn1u1Frl27xtmzZ4ke/yWWHzhHrDJiDX7/HqLdJlId&#10;fM3Roz4q4ypm5fQlzp6+xEpaMfjWt+iv7xHrmIyEqqoOE4J+AtHcUwd/T1rzLCyfBWJ8VVEKyKJw&#10;NgNyHITxNR6tJElTBNsifJEeABY7GjIYDsi3N9nf30dtbVEUOds/eD3o9kwC+NtzjgWlSZVCScWw&#10;VVKVJUwl3lnIFomjiEHRx0xHdNOMau8u/Vs/YH5tjUzNAzDfSmHYp3z5S+y99TLdVCOqKSMLSXeR&#10;e7aDF45zj36ItWefx7Uz8jJ4OEgVmADOBcDiSIia8VOXNnpWXY3BOS6/9A2iaoAWIxayCHOM4PU3&#10;LSpjwgKCUkil8EJQWUtpQnthkmY4ISgqi/UeoTRIhXEeYyymDGLNJRkSSSVbkIBWU5xzpKVBRRGZ&#10;dAhgjMeUOYXQOCRzcx2c9zhrMMbgmza2SNUg87F4W/vh0eq/ydMagxkhoCwrImtJoog4DW3or9+4&#10;ystf/iJrLzyOjmCsw1dYYqyARRuYMMPrl3F7W6SJQFAxRiM6HYhbYMNVFu6oiq2bb3H76vfJYocv&#10;S7yT4YIFvE/rLa41UmvGzTsvCv5oIWb5Z52nzlyIVf07Amsso0EffPg15xxSOCSKntSklWN5AqmR&#10;bFuYH3g6lSGSCqoB/evXufaFP6QsS+ic5ZOf/zycPhdsVecXkFGME+BlaIIXwiOF4KDnIGzR4Zgx&#10;u48ztA7tGYCKErxQOCcw1iO9IUlatOMEbw17m9fYfu07LM+vQatFHAVQxAsozYGA+8G0eFR78jhD&#10;q2EIN0d1Mh3T6bQPmF7FJDCaE4VUAlyOG42YXv02b731FtWVr9IfDFgx91iOYjwB1LGtFs45ciOx&#10;zoJeRMXyEHh3FOU7yCoaxnu9XbP3/UQnnneO+rj64yak7uBlKYNJS+iycEghsLZif2uDhd1tuqdO&#10;4YUlZP/Nddt8OILTa0RnzjLY3WWcCmSWkk37TKclWRwjtMbrhNJa+v4E1DqJkziJn4E4mBKPgiyN&#10;O0oGLGTwn/+dZ9tLS0u/db7DfzGdrn+01QpCpjLKSJKEUR4ELrOsw3A0IUo79/09+bZJ+Hg0aFXz&#10;15r3cJTQcjAJeB+YK87XoNbRgvkoWfv9LqUPYjYZH6MUvH173wHccibYQQuFEOCEQgg/cz+TdRI8&#10;HHiK6Zi41aHVapO12qRJRFG871SZk+A+Ghn1+bbOIaQkbfdoLa6A0CACIHHkGvGWexvrxNIjnQns&#10;Ljy+KWzetjJf30/Okec50k0RQjAfefxoh53XKqqyRHtHL8no9XqUZUlOgikrtrb3UUqx6PfJyynT&#10;7oPo+WVM4+6mQ/kxY17aEWawyXg0nrl7Ht2L9yl8nQQ2bYe+Mc4Ix60/KVBK0TnzME8++SSrH30B&#10;Wm28nsN5MHaAVhq8wxiD8iowaprhx0659fqbrH+zdgUc3GQuS2l32kghGUz3UFqDCoLvwoVsVNaa&#10;OMU0DH0CH/Jw4ZFKEWuFQFD5HO9cMH7w9bK4CMmtlJLz5x/mIx/5MEsf+1wQ9mcBCWRKYywkL3ye&#10;Zx/b5q2v/DGvvvYaUb5XMz+nLC4skBqBySfsvfEt+pcl9q3bPPboo8x/6JforaxA92B8FwjKICVF&#10;pKGdAsjQlvfkR/jE4mlufDnn+vXrRFWM99FPvLYIw6tv/qXX66EXF5sdQMtw2maqWpNa60c3fUe1&#10;sv10C6Y528Pr7O/vs3vrFhsbG9h7m5RVSdcZtFYs1NaBOraB3WEc3nmKyuK9Z8IkaB+2WhRlwThp&#10;I6OIsupDEtHzOW4y5fpLX+Mjp3+VWM0HB81qQP/7r/Dml/4IZS3z3Q6DwYBCtjBoRrR45LFLXPyF&#10;X4NeYKEdxji01sFRrgG1xNFiflbqexMMW9wYc/MWW9deZ05JdJWTScnfbJn4MG4HI5ageZWXBcYY&#10;LGE+TrIWRVlhbTAMiKI4MLK8Q0uFy9Y4tbbG/KPP0T11CtJF8uGQ0c3X2NzcRN/4OlVVUZYlApha&#10;qMqSSdah3e6SF9MZO11IGVgdzjGeTKgqQ6+d/dDtP55X+ONFv4AoTojLEikE+4P94CInHFUxJi0h&#10;KSHXB62sKhwYmEzYWb+KtiPiyGPNlCxbZX5+Ca9iDAZNg3dU3N24yf5gg+XlZSgNngp8q96wpo0y&#10;aAIi6+U4/8P3791C1iDZDMwSDTMs7I33wYHamSoYengTHGBp2EoWj0E2xgCWYAwRAcKAHFGaXaa3&#10;36AsS7biEZ80U0CHQdKD8R4nZAC1fGCyShXGzeOLXk0cB7Xk2zLbZmEl6DE5IfFIrC3xzpMkGpvE&#10;WJez/uZLiMULLD37LI0erUESRQcLAMdBInksL2/ecFybt9Np10/Ur0gRGMtlDs4yfP0b3Lp1i503&#10;v0l/v88Zv82pNEGJiKIoKCtDFEWINCKKIpIkwTmHsaY2YXqnRTt35HH2bM1AdccT7Pcp3r4ZTf5/&#10;UP8I5AwQl8KB8yReYCdDNm/foru6gpTUciL1d9ZdiRQO4pgLn/g4O0qx9frXcdbS8pLxdIoloygK&#10;drMWyytLnL349AmodRIncRI/vfF2SEMcecVZmO8q4qHlH/79v/eRB4o3fn8yWf934mLYWex0mMw9&#10;yvXr1+i0UrI0pRIF0gmySLPQXiIfB3soOevJn6l3AVDJpqhshLKPJ9khbD2LNm5lvrGsP7Si4fG1&#10;vlQzMdyvDfGDAmeFeBtT65jl9zuBcc0anppZxDcggQUHrkb9lK6TgKrCGkNpwVmLdY44TiB6b0nh&#10;Sfx1xTFQqz7/zjmUlLTbXZhbAHwttHCIxFhfHHfvbpAkEd4bnLOhcNdHv/54EROre6Fomg6JdBRa&#10;YoBKOKRU2DJD+JQxLcb5GN929BZWiXSLylR0R7eRfoxNkrp4DppOJjTLEBNADmlzysk+k0mO1hrp&#10;XO369/5Gw9Sagew1E6cp7krrOLW8wsWf+zTdx5+gzE6hpGIXQMCC6uEBI4EkQjR2fuMNRjs73Pnz&#10;P2V3dxd9+woPGEO3FZNmCUYIpmVJps7W7UcGay1lVVBWJc5VCAStds3EcOC9w1OihMRFUSiO7Rjv&#10;PAoF0iO9CI5G9evPfup5WufPg47Be6ZTSZIE5EYBmHk4dYqHP50x1mvsXvkaO6Mhc2VFJjJajEkj&#10;zVlRUFUVe7e+wsb2t+HGt2itnUX+2j+gdBViGsCZORGuHxsWlqmED4y1WJI8eI5Hk8+jvvpVNr/7&#10;V7RaLXy19RM604fCH5SKc0kCSQouMOayWtTZ121bIgmFJ/vbDPb34d5bbG9tI9dfYTAYwt4E5z2x&#10;qziPR8gCpSQ6NkjpyE0eTBuUQEiJj4Mbnm0WX0SGiDTCBfBjHEGmg7ZXEse0J3s45/n+my/y+Ll5&#10;omdPYfMpvPkd9v7yq/i9TSKlmNqYLE0oRMa0KFh58AkuPvdpmF8Ca3B1p/nholMoeWg0qF3DDr0O&#10;1M1wHu7e4tXvfgtthmRpRksUMClA9X685+oDHsH/IbAjK2uoKoMQkk6nQ6fTZjQJ7cShNVAwnUyY&#10;TiZkWcbS0iIXf+UfkHY69JcfYqQ0VRIRnYPli59iIc/Z/FPNlStXMNsv02q3iFcu0klTZO8inW4H&#10;cf1bTKbT4EbtHTqKUVphS0Uhi3ddxDueX8w0tWaLHp4kiZFVCd4zGfZZW1vjkx99hguXLsF8YGT1&#10;pgrnHD6NAkNXDbF+QH+4gY5K2nlBnuesnlslO7XGDlApzWlXL3yMBwzHfXzsqGRJpCVeSYQN40lU&#10;P6qZsngNbtn3CGrVAFWzCHgc/LAOoihBSRlAKIIjnxQeUPRlzigyUAm8AmcFMo4olAcMqdmmrO6R&#10;sE+kHfrMPNgJGwKMdzwwGVNUJiDOtUi8VhIlFJWpDnQnj63xvj0axtbR9zkEzoaFMR3FVEVJURag&#10;Yrx3pBRUwy1+8IPX+XAc0f7QucDc+SGLx0eeqLev0aY83oysIbTfGxNY5t7D/j53fvAqN2/cJP3B&#10;/4WUklVhOBULhPN4M6UkRSYJemEZYyyF8djCkrgxQghabgJCMFdrSZqakV7UfYhFVM9DorFTDEw/&#10;4WqA34XzG4n+Ox7Rn0y8Wz3SMPh9MIygwlhDKjTOO9bv3OHSM8+ErkPnmjW6MMdZEK0WCEHvkYs8&#10;1U3YsJvcvXuXfHMDg6dv2uhknuyBRzj/+OPMP/eLJ6DWSZzESfwsxLECs57sU6AcWv7pH/z670g5&#10;+J9aZbl2bnUZuxfAqs3Nu6ysrFAVoee7lbUoqxKlFDvb27SzY0KlP464n+uhhw8agPXjiMNi2437&#10;UXi0NWNNhXJFBQaJx1HmU0wVtFt6Z86/b9t+Eu8ezvmgk5Im0MpqlzmDUOGOncG23jDc22U1ius2&#10;lANwF3jHbFhrHTRTCBo/lTUURUkkiqCP1erQ7/fxvYzeqWWiCw/x+HPPwakl+jdvMv1//meqsiTO&#10;5qCziMRjvcW64PrkRK1TZKeIYhjYX6rWCnmfV0nhAEw/iKYNJWSHC2sX+PBzz8MTz0IcI6XCU2tK&#10;WVgI3RpYZ9BSA32mkyH7f/klXv/+6+g7l4njiHbP4p3HFp7hcAiRQ0eafJpjpAQZzq0TKWkrJulk&#10;pFnGcDIAaymrKVVVBbDLC+KqREhJoiUOh5TB/F16idIKrWKUkrQufSSsTBQZaE2aHfSHOAe06pX0&#10;hRZqZR53xZO2Wix3l9nf3yduB6ezwliSJGZBZ9jCcuvWLTbvbXK9+L/5zGc+w+nFMI6YcYXOomDI&#10;5MCpWhtGd8PvLF/k4V9cZj7u8uUvf5mHuj++c3v/8BwuX+PAY4CqBCFJmmJufxtjLJe/8xcMh0PG&#10;2+uMRiM6+T2EFJyq1tHA1AmEFKjIo4SkcbEryzD+6iSwL0prcJVjWruimUjWxVmb3DgyOc/qmbOc&#10;e/ZT9Ho9rn/vX3D37gbee5SSyJ2bXP76F/jQI88QOcerX/g/2dnZYaXrKYoxk4lhYWGBYRXR6s3x&#10;xCc+C2sPB2ZnFKHrSsVZgkul4kjr4TvydV0BEqq717n5/Rd5MInAB2fdwWAA3b/ZoJbzrm4TEzgf&#10;mD5p1mJ59RQrKyu0nv9U3e8pYGuLuy++yBtvvEG70+aBCw+RPHYB4oQuGTWpL2QtsULpjLOf/112&#10;/+W/4kbpmD9zmqc+/hmStTVonwvmDFsPwtVr3HztVe7cucNoPCFJYmItSdIUZ97JHi5EA+rM4th4&#10;KIRgOp2S7+2xuLjIyvIyjzzzDDz3HGgNZjfkFqqHUhwU1fmYrbvrUPTJZIkxJgjjz52B5XPhp+q3&#10;Kgl2ZwdvHVmrRVmWJMojlUfVKIlqNvOvWwL0mHB+03aranjXO4/WEVrfv9Q31uLxOC2xSlApgY8P&#10;miqpnVSTJEEpxWPPPAML88RALCRMJjV4BYgAeEshkUrWV9X9c9gGbJLvfOeG/bGubtdTKKWpCkFZ&#10;ViCK2n3T0uv12Fy/yqt5nwfmn2Dt4kNo+aMdaNOAWu/0+75uh/We6fptdl57mWvXrlFsrlOWJQ/U&#10;zMLQxhvanaWUoBTeQ57nKBkYjkppdFUBnkiFc+KKybts4U9XJ8J9+XZ1WaOUQtQMNSEF0kvGO9th&#10;7koC2Orc0XVxIRVlURAlCUunH2Llt3+bxzY2GHzhC0wmE27LCzz8yCOsfvRTYVEymj8BtU7iJE7i&#10;fYzZUlsDHtVFSjPNqCFaKXwZJulYBvHGCIHFE9GqmRXN4F+AknSEwxj4Z//NCxeB/+z88Pp/CnSt&#10;Sqn6I0bxeQYG5qMxFOMwELqwwh2CyfPPAAAgAElEQVQRKPLtVq0zw+Gp5Sg9ekZjninDH3PnqR+b&#10;Nkh9bPYscESJJi4d48kYkZe0hEYoiykNRM2kWzOX6qRN2/Bo1Ps76Sn/byq0G/ankq37vjSbmGqG&#10;nLb1gTPTI2+dSk/WyohbPZSUTJ3EOYtXCTrSVDYIFEtRt0F5g7MObyucd+gTptd7iqo2UFiodgGY&#10;yDkABjq0RGk5ZTqdsjjfBQW5UnilaDkblpGVohyPYWub1b0R6e6UdqfNPTbRWpH5mwAkpo0QgrK2&#10;48vTHQAkc0wmE3o6ZTKZoNOQgGq5AU7j965yYWGBa36ZRMc8/Mt/FxYWsHaZ7qWPM/epTb70J3/C&#10;5tnHeXDuPAuFQyoVbjsDY12BAu0n7K9fpR2H1hUVdahM9Z5x56peiY18eeSxYbpZ0TDPaqOKY26f&#10;VWnIsgzDXmgbqkFBEz/CmTNnePJzvw3nzuFST+WqWRGxaiRSQmkNkdJEfhiG3O9/lysvvczk2l8R&#10;lyVZFDTE8sbFVUcorVA2ghLStCRONFfGMVkr5cxnf4fHH38cO3+eKInBQ39/n/Zkne9+9yXufOX/&#10;oN1qcSEZsr+3h0CQxjEWj3WWoqW5199n0DrHr//bv06VngWgUPX8MPEkiSByJdJarFOoKMalnqd+&#10;/pP4a1/l8uXLjKp9VhYW2LJ9aLfQNujvpVWEJGIsBXlV8cBf/G9Ub/2/bHz273Pm6afQrTOU0xKU&#10;JE40iQgMjokMbYql8XRXzrH0C3BJRex+/Q9pt9vIaR8pJUIGppvvZkwmE2Ib5rP5ae2iq8I8ttsK&#10;78uqHy0FD02dom7lbNp3PEpL2LkH3ITpBHZusP6DH7C/uxPauKpQaLZtRWIssemjpCLVJXEc49LQ&#10;aupNaD/1VdDD0XGLOIoZlgZjDQPfRQhB3llkrjdHd2mFVqvF6pkPs7q2xqjzEJ1OEr4rLxCvfoe8&#10;nOLTARY4X+4Rb425+c/+Cc45RuUYrx37/Vt0Om0WFx9gMBhg9CLPvfCL8NgzMBxCJ9xgpgbbpJRh&#10;xd8SrleRg5AIEfRrShMqqE4z0Zpd7r38Mne/+ecsqAJlHNYYxsaTtBd4t5Lygx7N/NsY2TTR3Oej&#10;ErI0o4i6wS3Uj4njmPlig+l0yrDVYlqMaD/4Mfqbm2yoB/nlv/UrnPrI30KmMWUFcZOarUD37C+T&#10;XHiF0fQW3V/4BUaxCAAH9/AYROXJohZOtPHKQesi3Y8nZNEaSxcvkjz8WGD0SDAV2Ad+Ex6AB564&#10;zM2vfY38tT+jAObKbYQQLGSC7a0t2mlKlqXcG5REWpMsniMvcto2GFVkZbg/q9qlOqpd44ppTidJ&#10;2V98jNtVRfvRF+D53wB1OiQEcgMmU3AT6HXxJOS5oaVjdGmgv0E70kzSiKmPiZbPQbZIx4dOtKkP&#10;ix9yv2K83iebeLIsQ+sxUhqW2acoCsY6HHfTSnHWYUaasiiYpEET8pTsM53mMN2l1WpRZKcYjUcz&#10;JnrHBkZOo6E1Ud36PId8aKTCvJvWefNccReAnAGtVove6hkoDUWSUGBpS4PHUw1jutFp7nKHrBXj&#10;dUHvbAthqlrl+yynH5pD/td/myRJqKRmF5ivNce2vvoFViY7DKshwoxRsaIqxxTOo1SM98fz5IYp&#10;VR15vpCN5lgIXTOGddhJqjrNlMlBu3isY6T2VFVFy24yub3BzT/5X5j70IfofPjnodUC2QssMhnG&#10;4YkIrp5GHCo96v8pEZjZAMpWTPMpWWyY3LnD/qtf4ubNm3TuvUynMixX+wHMitbCwlrcw3uY+CBf&#10;4l1YdE31tP4+i7UWYQKj1uvg5jhN2jjnajazC6COFEReIoUgU4rJZIK1U5I4xiqoqpLKJ2itMSSH&#10;92LWjqp8deSxARGbfKNxb0/sexMV9LLOx/3R8cfJOo+ptyzyEb7wWGK0jGdauHNbX6X8Vk78c/8x&#10;KkkoZIBTG/fNBEGcpFhCHmDVGvocrPyHvwHAhVo08XCz5gmodRIncRIf2JBCkCYp0xrUkjIsdkmC&#10;4GKzbr04v8ju/i5xBmXuWLHwT/7x3/uluZ3r/wj41OwLxQdr5eNIr38zu8760k/i3cIWU3JXYY0l&#10;yzLirIeUmtwrrLEz7QaHR/ggiS2kQAmFR30QyDY/02EBlEQl8Tte0HGrBeMxRVnQrtkXkY6IIs1R&#10;yTSPa5InnwOCyTS0wgx3xszNLbM3vkO312U6CUnV6uoq+3t7FHGXleWLRO0WlCWVhTQDyoooiuh0&#10;OsRxfGCLdKjz1+Ngt0++P0SLcP0YZ0M71rtq6/14Q4qgXVVWQb9ExSmlneKXl3jokx8nvnAOtML5&#10;+JDe1gHLTKk+Eg35PndeeYWtb/4pW1tbzDGkEyc4W/OC6sPiGnC9AaWriqIoEMuXeOGXfon06c/h&#10;ipIojhgOBnS7PZI4Rrcf4JlPzXMxnfL9119n99ZX6XS6VEXNxPAO4YMLrJSCNEvJej183U7aJMFp&#10;IoK2kgO8R6UhOZc12Km1Jk0ztB8yHo8CVfdQHHdL6/V63Lt3j80/++eMrj3C3Kd/l9UzpwGLyUfo&#10;LBRReQVJBN12l7IqiUTKM7/6m2zT56++/W0WjSfSASjUSnN3d5d2u/POFIC/lhDcvvoGk/17yP2b&#10;TKdTVL6HqQy9bjsQf0uP0gp0ShxLEpnUbe5gjGHkLVopEqHRUWivsc5RlWCqijJZpt1rk649yOlT&#10;p0jPPcrc0hIsroLSlNsj6M3R1geMZmsMeVHgnGNqQxtqVVV476lGo8AEq6ZYX7GyuoIUkuv7oZh/&#10;5rN/G55+JjDjFro4r2fjhhQC4WoGXS3XIzXgHaY27kx0rXNnRwBMv/tVNi6/yXT7DtJavArsES9j&#10;vPzZKX8asLsBw5tidmF+meFwyDAfksQxXgiG4zE6H6O1QiJIk4RbN+4ileJTv/I5znzyYzOB8zgJ&#10;x1oCKGjPz/P8Cy+wvTWEaIWYALYM713l5e99j6Q0PP3006TnP0ZYF3CcO7vGhTOnmw2FssTqGK2D&#10;xlasQCwu8tzzz/PG9stcuXKFTmTJ0ox+f4coisK1iaCVZRhrGQwGtSZRE8cNA8KNF0cxWmu8FCRx&#10;i1MPX4KsBbodxsA7b3H7zTe5PY147LHHmHvqc6Sphgru3bsXBK4BLxWiZgVDAGOkACGD36gb5USV&#10;I1Y6tCMKglZrGcT4DUFbyS92WJif54HRRaqq4tVRwmg0ZHf3GlEUs9jtIaRkWJZI8W48ph+NLKyU&#10;Ym75NIgEByRaAQbrLeX+kKgKhgvW2uAU3ml0wDy4JVR7iZ6C3FYUlacdCVSxx97Vq0ynE8qyrE0b&#10;JLJ2sBPCz7TXfpyhpQgauFKh4ohisMWVl77F0mDMAw8+CI89FyYv2QbnMARQy9Yaag3o4mvb2Aaa&#10;EeM9OkXB6//f/85gMEDe+wHldEpBQRTFpDINHQUyIi9y8kmBjjStVkKapRgXDDSqPMgVCCVRgDOW&#10;sioppwEM2kiXUDIi0hoVKVIfAK64HId2WJWjlCZLM4QQjMsSUxXIRJK1YqY/5ah8Phxz861rPHDp&#10;NsnaGrn1KCWO6CfCITuuWu7zh/HwfnZG9ZM4iZP46YvZckkNWs3WTmuGlLGMhsNZd6GNs1p/QQMR&#10;RVKCVMjRBglwbgz/1e/9e+lZv/t3zbXb/73ucB5gFIWk29eglvKj+nc/ANDRrPMw/KE2CgFxKGk5&#10;KlV1EnUURU5ReGTdLtNKOkSRxlhBYQ1SR4DHN8Lj4kDEWkhBVX2wQM6ftjhY7RT3fd55gY4S2q0O&#10;IGdJZHiTYOgNSkqq7W1uFRVROs9EKoZ6DiUVJK2QdPoY6zy4QF/3VWBuLJeWduS51V7Bpx30p3+N&#10;7uoqPed5+XsvU1y9Q5GeZSHyuLGnWL9JsrpK2q5X8vd3yJRALfTIkqgednwjNsMsndreYW9vj9NK&#10;IaWgdIY4irDmvd2Qx8uWRqPOzzRSjgnq1sBUc3xVyzMY79GNMrTW3BtJlpcvcPb5T5A9chGi0O6p&#10;ZRaWPuu2vYbYEdkpfn+fm9/+Bq+99hp68xZxnBBJSVVM0fqoVkszXDYaJDadJ88LHn78Q6RPPgM6&#10;qs+ypZ1GYHKSSIDSJPMLJM9/mpVRzs03v4pJFF0V1Y6vQVBWO0PkXQAnYo1wRXA9rdv/Zl0lQoDW&#10;h7y/wnGL4iQUU1JQeUtca5aomrkh6uOa1jZXm4WmN7dGN9/krW+9xcpwwOqv/DKc/QQaSz93ZKmk&#10;5T3SCZTIyTSQLUIUsfzsJ3jYeNa/9VUqqVmJJePxmJbXxJXH1sX1JK6t2+sBvFU1WiPvEsc0ZpqT&#10;34BzLTdivNknKnaJtEZLR6sdk0WS3b1ddNxGi+Dq5T2UQmOMoXAaYcClF5hay8jYICqdZSwsLtA5&#10;s8b83BztM+dJ0hS/fAbR6UIUQD5DjMcTL9ZgliKweshx1YgqH6MI7AQpJF4oKucx4wl4jzCOWEru&#10;Di8ghWArWeWZp57h1GfCCvyO0aQa0obh3BCCpQuYVexw3lGKlEZuufHwBGC4z2Q85nsvfpudnW2y&#10;8ZA0SeoW9lqrxx+ia/yURiEDk6esmS66zqMyE+QV9OgOnapER/O0U4FXLWShQM6D1nTzUIxvAI9e&#10;usTDH/pQXekHJix2gh8Og9FAloFfAmB+bgUcxENgb5drf/ynbL76GiqyLK1vcfE3z0Gvh1QR1hhU&#10;5uokZxtigZ4OEUlCGj0achrbJ+pJTvdirpdDfJwwrSxSpcRxzDQfM5qWJFmXWEsmVYWUkmm932Wj&#10;YdosWtb3vVAeLwzGGdrdNg8+/kTYFwl5bnnjy1/k6tVr9KMlFrst2peKoNVpQytm5SWSYAihVFS3&#10;nocQQOqmIBWj8V2k3Q9jHYahmmdaTqk4xenzZzh16SOsnjpFdP4creUlsAqKgheuX+be3U0GlxU7&#10;uzsMqj7Ch4UUHSlszcSzNWjZ1Pozjdf6+ag+7w3Tt9EWmxAx112kc/ocaI2pHQFlNYHy/2fvvYIt&#10;u9L7vt8KO510c+rcjUY3gEbGYIDBjGY4JscibclyORRLtqpcKpddqhItPzg80UFyUU/ym9/14CqH&#10;clGiTJMmrSE5w4QZDAZhkNEBncPN5560wwp+WHuf27cngCI4bIx4vyrU6XNw7jn77LD2Wv/vHyqS&#10;u1dZHu+QJGOqUQkrX4TOMbybCx9df00baBOBn0AJvPM67/zu77AghhRFiXMerUOTRSiBqI/DT32+&#10;6gOzVKggnc4nI/Z2t7k3rLh36wZnhhUzMzOo1TPQ7dKrrxdsGCm8CAEFuGG41W9dZ3ztGntv/xG3&#10;bt1CjjaQxlDgiLWmarXxUcQt0cUYSxQ7VDujazVFXlBtb1HimUnazLfabDiPnVi2ZEqSpJgTJ1lc&#10;XKQ6doRWq8UFWsGzDqhMxWSwx+7uDvnWXUbjEZt3rpComI4LDDDhDEmsg8fnzggVh/F4X/Z3cIf7&#10;B7x9mwHvh9MmH05prfn4o4/ZXfo+X1heYj6zFPWYdDDZVj5wD2zMiBuGWvMucQhqHdZhHdbDr2Zx&#10;F9W042YAu99RQaUpeWmDz8bU0MCCtsSTQB3+9f/+7y6ur6//6mKR/6dZlnUmtSfDuM729SL0/BWN&#10;jO1HyN/+Eut+A0vvQjLIv9of/tUub8qwSPETcgVexbgsw0UpWvpgJuw91gX/kBrbCpLEzwOg+a9J&#10;NelL4oFVuBGKJElo9+Zo+muNzwJCEKkAgmwPhgGsSjSTypBXBl9W+DyYLKg80Pa1CHLSCImQECuL&#10;KSb49jGOn3uCpZ//2/UWGfLsCLfe+19I05QZ6dm6doud736Tx86fZ7y0y9Wr11i8ewfpLDPdTiBp&#10;ScBanAxSr7ieIo13+uT9IToKBvLGGSJ5kHL/56kHJ5eOgy3KxvB9Gn3+wKTV+hzPBG9nsF7R7qzw&#10;5FMvIp95rt4LigJDu/4zlztkIqHJfbt9kY/ffJNP3niNsihYacfEscaPLZUpQpwe++BaEyne+F5U&#10;MmV2dZnHvvzzIFts746Yn58Hb5B1/JQQAm9r+VjU5cRjzzJ4/w/Z3Nyg1dHBv0wohBR4L4L/TJHD&#10;YBcWqpBeBxywhalN+p2D8WhCLyM0AZyjqiosliRLoRrV+7nZ4eEhdmG1lmQzGOdZ00NMx7B37TUu&#10;//olWl+esPbM08S6lvUocZAZEs8wmYzJFk9w7muLMBhx9ZOrmGqAtwntSCC9Iq8n36WqmSP1+B7X&#10;8vHiU6xf/I971gxd+Q7eGJy3iDpdS2sd/LCUmqaHWmuDHNHFOBHholmkkhTxIosLi6yePsHRo0fR&#10;iwuBwhgl4SCnHRACIRr2Rrb//R6QFlOWKAXGlMRijJvs4qsxsXJIHdLyNBLnPK6WkSdaobVinAuk&#10;Uly48ARPvPA8HsjzCV4GEPOH116WkG5m6oMahwVhzaSTvoSy5M67r/L+++8Tb90gKQrakSSpfcCc&#10;txiva9+5nyqV7qFVI0Mqipwsy3AqZjAYkPtaxhQvYIzlaAw7u7ukCyd45OkXodcJiZmZor+5yQd/&#10;+FsIIXjqkcdoPfE4qBmoqgCmKdDOwzinKErm5uaIUwAREE5rUUltru1qM/HRLjcuXebepe8xGo04&#10;8fX/iqWlpWA6pTWLJ0+ycPEieBiNxyTZApUQSEqslySA0hptPVWVU6S1rLdh8zXMoBpMdt5irKM0&#10;OUrNwtwMOM9EQL80TCY5Hk87jem2MmJdnxNCoqME4yVayBo4iVCqdoL0Yaom6wvR5n2EHROpwBya&#10;yB4TKSm6J5g59zzLX/pFopkeeZRSIEksVL4kOt9h+VHL8slV/BtvcPudPwE8cy1FVZXTu4FrwAnf&#10;HN8a5a1NwHQN2usa1DL1Hw7IeGT1JLTmAY+sG6ZCGMzuBuNxHyEN4CmKku7MGrSXGACRCqnhocK8&#10;vNq5zXvvvkv16j9jvLNFp13U7Fo5BYyhDpOwrmZu/fTKWxNknd6R5wWxiGi3EybViI2rm9y7c4de&#10;r0d35RhLi0u055fpdDrodhfiGGEKRnt7DO9eZWtzk2j9MsPRCD/YpCpLemlE7BWpiFBKkcdJfY8J&#10;HmtJqoOnWF6Dya0MgcCWjt3dXbLeMUxVMVo6yclHz7L00s+FtFrZxYzHAYTWGrQmATrespTnMNyC&#10;suDeR2/y4YcfcOfGB7RaLZYiwWg8Rplg05Dbhn19QExJc4PYT8U8eBw+nQP4l1OJipl4wc0PfsD5&#10;I0t0X5gl0WAGu9DpgApn4H4ARF3CP3hznNYhqHVYh3VYD6+mhpGhmmVi05hNWxn5eAIyxZaEbopQ&#10;JGkSPGQcUEIH+J9+9W+f2fv4tX98cmX5l+W4T9sbzHSNfXD1oGtBi3vIoBa1lWaTeuh9nQIoqFMB&#10;f/TI/fnoszz8UjXzykmo8gmTcoM8TUh6C7RarSnbzYkwAXU+mJc7H2QoDz+/7me9GnnaQSph89R4&#10;STtp0Z2dY38JUL9PSlICI2BveIPKbmJliVKCNMqQSk7T/WbqyXtiS8CT2hrMrI1HR9qx9OyLlHSx&#10;GEQ54uiZCwxmZtjb26Nb3kPmBduXSl6//h7j7jF2dnaQw3tI72mnCXgDQuIIepv7ae6TSYGoHDoN&#10;TBfnHdbbH2uE+2ct+cCiulm8NPUgmCXqRVvzrdVkxEK7xUYf2u2UJ778DeSFJ0DEIAQWjVSS3NcL&#10;f1MSJym4Pcb37nLp//nf6Pf7tKs9elqi8pJiaFDC0k1jiun21cyiRoZYm6HsWcW5Rx6HmRUAjJKU&#10;gDYGqfX0RLA6oigdbdWhdfIxjj/2NPdef52xzYFgAowQCBR4STEYMLryCe0TL4GERAWJSCnCqaNk&#10;EEDasqDdisHuweYWe7s7KAFCKyyOrJZPNulgpgaZ4vpn5WnEeDxivrpHJ82IJ/cYX/qQW3IZtfMJ&#10;y7/wn4UfLRqpaS27RBBlbXBzEM1w7mu/yLb5Pbbf/w5Z2kIUOVk7o/SheTKqvRFlzdDqFuHx00Ct&#10;Hz3S759z7VgiswyHxFqLkRm5MRRFRdKaIzfh3aVMiWJNPHOMxcVFZlZPMTM7Q372aeI4JkoSQFHs&#10;cwAB0LVni7Ii3Hur8PW6pkcVLUWBpgthwe9LJnsbuGqC8hVSRSBAyjggkLXHYawESgqEccx1epw4&#10;ewbm5xDehATHKAQZHJCheI/HIZRE1tsnyxwVxWRyEvCpG+/y0UcfsfHeH7Jz5y6PdCwt5cgESFFR&#10;uQTnJZXK8Eqj3ODTDsDnujp2F4AxAQRsxoeGyZO0uxjn2ahiDBK7/Dhzx4/TWjqJ0pquW2fzk08Q&#10;cgaOPQGkkCWwd4f3/uXvU9y4yNbWFvb2HV5ZmoO1NYgDUT4HOq0uHI9JTh6j9BUt5Zg7tgZLK+A9&#10;+UQG5lNpgzH8jXt8+M1vkWx9hJKST5a/z9qXXoE0dBT83GMsPa/JTr/EyvIyenaZ3fV1io++xaVL&#10;l9i89Ke43LHWFsSdFuvFQeZq48Hpp0yh2nla1IEKwoPwIShDKoTSgf5Zy5/DYtmDUjgfPA0tGuFd&#10;7Q5x3/XYDAcCtKoQPkf44Fs4li2imRlOvfTvcvT8ecrFVUpCK0EApQJaMdEkC1rGU09x0rfZ27zN&#10;1uYmnhFlWdCKw3luam/FJlhHu4aRFe6PumZ0RfV40zQfXGuB2ZOP1ul6wf/MA7iS4d0bFK4A7cm9&#10;xSiIVtcgbbGnAzgQlxaVKLAjMAbrCzZ31vHbN5jtdvA2pNqJekc4Z+tHhzFVkPT/FEshEN4jvUXj&#10;0MqRRoLUW8bGYNweajhiXOxw/YbANinlKjCBErOJtRZVBnm0wQZpvTCoyON8VWc3hZCipAoKD+UF&#10;VlqWBgZjDLv1fXs7S5FS0u8Gr6z01OOce/QcF576CqQpuAWqiUUqhU4yhtSWX3J6KkEEcWsZnGNl&#10;cZXuyafYeOdbfHL1Kv2tiygV080EUaQpx3Xa8RS8on7e3K9V/fxg/VDAwkMqXxmOLK1ysxzz/W9/&#10;k6dlyvxTT6HbGYx3oNMobOr3T//S1TssfuB/uENQ67AO67A+v5WPC6Ae9euuRNrrYUcDrCnpRKEp&#10;+Gv/5Ve/llXbv7Z6pPtlIXKgYDDMoTtbf9LnE74QU1F/LZFzfn+Gdt962T/weFihIglKCowIhqGF&#10;qXBVjpcRWnh0PdkQQteSztBFdC4AiLH6fJ4XPys1lRlOWVj+wOsVGpm0kTPzINS+/LA5kV1BVVWM&#10;JxOsc+xMhqRpirUOhUDXb2xYMs650AWuAxJirTHWorWmunkTToNCo6KImzeDiXCg7fdJIk/P7jLe&#10;HOGGY3reMx6P6XQ6tLMsSFa0nHb9PRA321lUJEIiBDhnkZHCeEv0GadQ0jegS5NaePB8bEAv+QCY&#10;1VSaJBRFgZ9b4uSFJ+k+/cUgE3IRIZteIgjbHccQiwScI//gdd5+803s5Q/o9XpkrYjxZEJVToh0&#10;9CMWIwe/uQHb2602S8ePT/WMrZmYknBcAnApcMZQao2IZZB9KEmn0yFJYqqiCjID6THWoaQgVjGj&#10;0YhbV65w7rnt0LHV06gMPGCdQ0tJJCxSScgN13/wNrub63TTGGkk4/GI9pRhFra7qkGkqJ7T9/t9&#10;2q0WiUyYTCZ4a+l0Ouz1r/PRn37CVrTC4889BzPHUK4KDCbYl4jLHuNiTGvlJI9/6etcXL/O9vY2&#10;p9MuZWHYJ/PVzJGp0f+DnfUfUw8wzKbykeZTnQv/Cc0kn1DINs5rKmJWZpbJkoz5hQXmj5+ju7IC&#10;s8fCeaF64Dy6PRPkmggcIXAlQIthw6v6uRQCodk3N6m3qwJkEmJbkljAeMTu3avYcoQ3BqsI3oZa&#10;hGPnHEiJcAZrKvLCUtmY9YsfsmoKOB1Dt0sKpOq+3y/Drw6XiaNpe6nBzXAw9ja4ff06dz76Pvfu&#10;3qWb3+FYFk0XoXiJsxZDBFKitEYq9bMWLvZjqzGMf3CxWoqYcTkhn13jkUceYe6pb7By5Ai0a8Nt&#10;02f2C5aN7TG2u4Bq4v9GI+7cucOMtcRxHEIxTAVlAVHI3JTASAribovzf+1rnH/lKyAmkMSgEjAG&#10;2QpHKp5I0BHlcEh/b49F5xBC0Ot2SXtdGn6FeOQ5zsyfpsqW0a0WFYJkYY3Zl/8d0kc22Gs7Ll68&#10;RDX8CDuRkC7Uv7RpphyUvTXBAokUOFfA7g7MziKBLNW89PVvUAyHuLhLdiykGuIcFBWmNvWGwPK2&#10;1uKtOdi4qb+n3ekghMAYE5psXrO0eozTFx6fJmxaF2TAB0bWpIcZT9CxIj71JMef+JitN9+i6G+S&#10;JDHSBYaUEwfH46QeT2zNnNQ0xtzh9VyF9/eOnaF19JGGl0uLmvhajti+fpkCi9SSibMkcx2ytROg&#10;0+ldSCVlPffOIVGky8t84eWX2Nt6gzt37iCcmCYrGmNrdtZBVtlPsyKtMZVBSkUnzShNxWR3Gx3F&#10;LHU7bG3vEDmN9gVCCKyzIfGxOYaVR+OxMoDtVgY5oxRMWf4ej3fgvUHZcE61pUQoGTwhfbgfVlXF&#10;djLP0sISK4+/yNraKvNnnkVrjVXLIZdAgm6pqXoublJdOTjUGxUFJqRaovXoEifXZmm/8y7rb5Rs&#10;bm6ST/YoihzqoKWGeeV8A2YdZGrt3zcaEHhfuP8wK9UJ3jhaNmd0b4sffPv/5St2gH7qJaYRxBxc&#10;/9wv3G9abvf3hg5BrcM6rMN6ePXAja8Zaqf8BRkjkiR4zFiDVhX5zgZdYKUDC0P41f/mb/2NWbH7&#10;T7ybnC/bsNvfYXYxZW9vj5YMk71WzcduOlhefXbp0F9ENbKYYKcVfCfE/f/jx9QhuBVK4vDW4bFI&#10;70m0RgpPmY/ZMwWZA60VIs7QOkJKFTpyzj1gNHtYf75qmFo1ePjATLZCI+IWxFlYLHCf/BAJUhEl&#10;ijPnH6c1M0fSv4lSivW9u0zyCaNhYFRKG4CZzKmQgugNAsG4HdL+ZpXjnT/5Nhe6yyRrazC5Rf6d&#10;76B33mRVKbJ4TJ7nzCYJbZPYD4EAACAASURBVCmIjUVIwbpStNqtYOpdT/mcCtCcxRM7jx2PcXlJ&#10;IhXWVRhr0G2NNX/e5M/9EtORrhmfHgC1/IOT0GavN+/rYGzBkWeeZ/nLX4bZepFnW5BXSBUMjU0z&#10;05O73ProI3b/8PfYu3mLY6km8hW+rNCuIs5S0jSlcpbxeIyPpta5028OT2smSBJDFFFMCpJWCwOU&#10;DjIZDL6NNRgbjHnD3ynA4ZylqioypRFK47yhKEvSKApG77lnZ32D22+/yZEnnoCVkKYZieCFFyJC&#10;DFKVYAr46B0+eft1KEckSZeizJFaIKpaflczHYraeD42NWMq8gg7YaK66Jk5VL7NZDKhO7pBlmW8&#10;/a1/zqLfZu6L/x46TbD1fo+Fx5QlJk7Q6QwUFTPnn+axV77Kd7/7XcRknUm+R6Jqhlaz6Jh6nDTT&#10;8J8sf5sudPZn8/X9IfzbReE+p+ZWSHoJqrPG8soy7YU11lbXEMeP138U1UhcDxCUcVgMxdYxRSgI&#10;oLRATAMBGiZiI2eK4tBbErVSfv8KMHhrEaMtNm9eBlOgCedpZQ3IwOiQwiOlQDpLURS0e5LCrLPz&#10;vd/m9pua2VMvc+LECeSJR5ALi9Bpg9LBTRzABsphNM4D9fDWqwyvXeXqx++xu7tLRxlOpwk6zsnz&#10;XVTNUDEkoXGkRO3VIoInzk/c+5//asaBZnxoZGllbfR+u0iYnV9h5emf59STT5IeO1//YXj/3XiF&#10;VMJ87ZuOqUHA9iJPPf0S777+PR599iy942fgyAuQ9KbfLQETSYbA3PxykFG5IP8sVIzS2dTkoUoT&#10;Yg3RuRd5/JfauNsfsL29zbPPPgtS4ouUyhji7hxycW6a6WZEIGNUtGkdbzPz3JdZzwXy/XfR6KmH&#10;mJqC/gdQUKyzKCSJgGo84NoHb3PyhReI9TJRBBy7QKLUfZRAyXg4oKUcURRNQS2MwVUlxgSpniOA&#10;WoVoIYB4bo4qiihyQ5qmOCSra0eI5usUYIKSe6G+3r2DsiwxaQadNt6GS3T57JMk19fJ773B4uIi&#10;fhSOx/64UY8nU0+txqvv/vw3KOsQhLVzT8HCKhVQOOjWwAr3brJ74xMqIrTUDEWP42vHmV1bxSHp&#10;AoOJhfJKYBglGeAY0yafW2XuzHmuD3L0zijsIx+aPd6H67yRQP+0a6pwcCFBQnqHcA5MgSs13UTh&#10;vcPmAypT4VxogGVpSpIk+JEAISh0aHYOdQCyivp+Fde/o1UWWOeICoewjqQKgOd6rCmrkmHUYWFt&#10;kSce+znOPvoonHgJhKDUGuPBhP4OcU3Hqm8LUwCmAbVs3deuCO8TMqUoLK10nsUvfo3FxZjXvvlN&#10;Nq9s0m53yJy97xP2x+vpfGI6sNctoSmTs563/RSOyb9KaSTDwZBISpZaMeP+Pd761u+wvLXLiXPn&#10;4PTaD22nh+n6aHr/qX+28v4Q1Dqswzqsh1/NoNUM0dOgWS/wpQEXXlmKPKMKViX8t7/yH+lzm9f+&#10;Y723849F1x2xznJt6x7tdptxJJBRFzsJn6jr6FpTOw0b97Blh/dXbfRUM7aaG9CPFDb9dC0KfvbK&#10;M5Wh6kgTJzFCCkZVwXBYoOIUohgtNUpLAnXC15NDwb82rfqHVPtMrXpy/SBTS0Q4nYLQIA46PwgA&#10;a0Bp5p9/iXmtoBiBVpy6fYPt7S1sbqiqimh3wHA4xO3cYzAcMsm3A8PLShAx2WhMmqZ857f+LxYW&#10;FhiP7yCFoCNE8NFxwd9DSsVotMtookLiYZKQZm3SNK2lhzCdEDoLeUk5HOPLkpjgpWW8JdLxXwio&#10;1difNp/0Q95kD+znaceykTtsa06fPsviE09Dbx5LivUmTJ6jiFr1RkkezNTvfcDFN/+A+JMPOb2w&#10;QL5nKPIcrSKyVob3gsFgQOkFcZxgfvib6w0Kj8NBH4Z7JK398VRJqFx4VEqjlGYEDMbQSzzoiDhS&#10;mLJAtVKkkjjjKauSVErSpEVaOVw+4qM3/pSVjkbNLAQZWxrAR90wnuwe408+4d5rf0T/+kVWlkCU&#10;Y0ajISsrK7AdGAylCIyGkapTEuv9F0U5WikmxpMPc9pOkLbn0FJSFiUzfp0P/+j/Zq19irMvvEBZ&#10;ZRhj6Ga1tNKHs8Wlc4Cn89wXOWXgzm/9n2RZD9gJ++TB5s2fuUF+H5r1I0oKiVaaU48/y4lz53Bz&#10;jyIXF6cR9hR57dlSwzcyOfgB3oWFcb19mgBEWhHuQ6oGRxyBIemFQGoZcloI560G/GgHay16sMFw&#10;8yaZD4tHpMYJg0SgZNA0SamQBH8th8TjSdMMaw3rH7/K+sevomfX6M308GurxHGC6HZCilhhGQyG&#10;5Ft9xuMxxa23iOKYTDuyNMNXe0zGE1oipOFSVYGdW6eeaaUQUuKso6pKop9xVMuIH/0Dmte3TcIj&#10;p5/k2AsvkdQAi/cgbAAB0jim8JB6g5Y66Hysg6jL8pEzfO0/fJKF06dxxkKUMplMyLKMpB6xCnQA&#10;BrWGsgzjd7uNqq/P0oMWEEdB+i9aXS68/AqMnqIqCnS7A9ZhW71gZ2gCKwoPUSQxJqgDqxLSBDj1&#10;OLM3Nyk/DM0N7Zvgn1qGVTPNGhC7qkqk9GhRUuUV61c+4OSFs8RpOC/IlsMOm+zWzFZBqzcLtk9V&#10;GWRzbTgDpsKbso7eDDW9rLuzlDqhtI64HltmZ+cDu80T2LJKISlrMy5BlMK9EXTb+5itXlljdnGJ&#10;LWOCLO5TmZw/eiCZqHD9nzr+CGSz9b4AdA1Xr9+m2LqLq5llE9UlnT/BTHsBj6frSsrtO2y+/ZuB&#10;mXzh6yyeOIFUGbPtjHRuiZ3tPdI65AMC+x08Qki0DvvS2s9+j/xJZSqLUhrrDOPxmDiOmJ2bpSqL&#10;4GmVBo/B5v5kTWhKVSb81/KdettFsH6rj60Qqk4VrkITDY0XnpS8trAITMONOGX1xAkeOfdVlk+d&#10;gqVnINJYFU1PEyHC7dJZpsEh+C2stcSiC0IEebYQCFE3g+77jUmiwPbCB6yc5cVvdLn6/Vnee+89&#10;josgP2564A/OG/Z5TQ82y8J1Y4XiYdZgt0+n00a4nEhZurHi7u3LfNIvyQd9zp3+0qd/yP3lD5la&#10;h3VYh/U5KPvAI3WqjYhTfFEQ+TJIBnJYlvArv/y40juXf2VN2P8Bx+xWFVIvRG+BMZC7CoRkVgem&#10;R+yaDkVY3JjagyIstx5eTeUYtZzF1Z0nIQRCSCwHJwXTW9YhuBWqNkRWdevLlDWzR2paiWaws0WW&#10;ZaRConAQhX3rkIh6kRY6jIHRFaj0AmOqAKb8rK96fso1BbXqyZGqweepxjBq8cQzL4RVvJIY44i0&#10;RGiNN4YiDpKPNK3BRRmOH2dOMH/mvm+YlLWB6jYUOYXpY6zl3p2P2NzcpLp0m+3+LsIVmMEWOg5y&#10;g0jG4AWDqIuIBCYH0V6kqzs4oF86nvniyxBl2KKgEG5qAB9LDbKiHO5x7/YtOlmGdWOiJCYfT4ji&#10;GD7znP2gvmyf8Rb2Rz6ZsLyywqi/HeQvQlNVFUmvF0C9ueOc/rm/CafPAWCRWDQTF9ZoUW0pk/ld&#10;+rdu8/o/+6fsbGzwVCeh2NtCqJRIBSbAuKoNl6MMIeR+YwEQU8bYwc7wZPsu4/WbtGqZzLho020F&#10;QOs+AhB4mGkBpqDc2qZ/5xodZYjKPlEUoUxFSwTGmJUVHZVSFCV+9w6v/u5vMHvtKp1Oh8Uzj9BZ&#10;XoZOi3sXL3L37e+xvb1N79Z11joKXw2xhaPX7eKdQyRtdvu7DHQPrTV7ZBw7dpSTnVW2tjbZ27jI&#10;YDLGkhClbSJSfBSRuSFOWJZbksm4z1v/3/9Bd3yLla/8B8HgC4GUEcUEkgQKpbBApzvDiedfxHz8&#10;Njdv3uSYSsMRHu6QpikTZ7DWILtLjEaffu+ZMkXuO1/ul+9aa5BSIKIUjp5Atk5AVZG3wvfaNEXV&#10;UfWuXlgJMSV47DNUplilIBKaaNpkMThj8FEAhy0eh6fColCkpMG3K5VoDx/8wb9kuHmHEwtz3Lh5&#10;E92dIYoSHCIYKhMMpPGGJE25JTOyLGPWGqrKM+MdWkeYyTWGW2Py28H7xqiEylTYicc5R1skRFGM&#10;TwLoVpogk9QyQShB4SMKD0naCV5jlcUYi6uGSClpqQgVK3LnA8gmBc46jLUIAVEUE8cRk8mEz3Pd&#10;sT2UVrRlkPG2/BjvPZWTGGOYWzvOyfMX0AsLgSlbrSOAvd//X+l0Osw+/XfCCSxKsBNINWjJJM2I&#10;nn6GiIgRDSbqyeIYnCUpghF80qkHwHIQPl8B5RgdD0BKloSqvzcPJ14NHLmZY/VCPPxNDuQlLJab&#10;qCyFK7/FJ9/+Nro1y/HnnoPT/yYUAqRmfuUod1sz7A0HxL4gjmOEqULjIu2Chz0TjMs7nTn6/V20&#10;gvlul0sfvcv7dsIT//4yRBHD1jKlgfksMFy9qwMtnCPNMvasY1SMWGkr5roLXLl2lceGe7hZ0Ip9&#10;Of2xU2QLK7TMXSZFQZLFRLNzYCaQpQjpKScDYuXrxAvLpL9Ha+Y4ljDvLSvoKkVvZpZ71qKjCJ8/&#10;aDwhDjyzLlwvo1FOFMd0ejNsbGyyFylefvlllo6dYTwZIzPoJQR0cDjkypuvkUlLR6VEMqIvepx+&#10;4kvgNflwiBJ9dr77Ta79zj9jZWWFoT/B4rFzCAV7A0iTLjMqQzGYAldRFOAEa81PHcxqSsjgfSaE&#10;RkchDXecB+O/rB1YhcaDqZo9FoD2Zg+uq5lw3rgxQkgSXyCkoF3kOOcoXWgaGJ1hneW2XEBKSTwz&#10;T9bK+NLP/wIzi4uwdDqA5yIAx0YCMoBNQkBqPcYYYrkZrgG7Hbi6W7egqijzkjhroVdP1lvZBe+Z&#10;OE2axqAyLBYVzSLOrHDMOt5fL5jcfZ00TSknAyZ5TieLabfbVF5TFMX0BrzfTmwa5g+boxUqSxOk&#10;EMRYlIPhYMhCJ2EH6LVb4TCp/QRHSc1qK0tEHJMA41FOkoX55/Dah4eg1mEd1mE9xGqIMtMx94H0&#10;rzwscpciyCtDD/iH//Xfio9w+7/QSv4jtsc1RSCt/6DpRE/NcB74okbvX79PPFxQC6i1h4FKLbjf&#10;etr/0L/+jE4sf2VrKsNojHKVwpU548EuwlZkPUWcJFgE1liECswtV09mnfNTk3Mh/sx0ir/CFc5E&#10;V3e0Zb3olvWa2OkU1ZoBGUPjzQPsu6LW1ezrOnK78bVytSF1FCcQd6E3AwgSWZEAZ86f5Uyew70t&#10;yHMYb0C/z9bOdfr9PqO9Hs45xkJRVRUTW2GqiqVRgXOOO5XBVyCIUUlMJEIalm04CMJBkeNNiTMl&#10;TgVQVCKDVuAzostT+fGP+Zhup83O1ibtLCHSmu2JI0paTEhwKuL0F/86HL8ALg2IRQQIgdVhoaRN&#10;IMlx/QMuvfoqrcld1qKC0WCCUhonknp/NzKzBzu6vn68T/vm97c3k5brlz5g+b3XmX/sPIutdgBP&#10;mvcCxkIm65HXDrj+7mtsX3wfWU1IYkiVJIojYu0pC4c1BpkE361JWVFOJuxefY8ta7l2+W2ctcRZ&#10;wmAwoOcNlAWRHyGlQiiPE56Rc4xGI8alxOmMMp7h6OnTPP3il5hZWwWbsSIEbFzi1d/7PYY3Pwxy&#10;lMmQyWSCjjVWJpgygAULdpvL3/kdaM2x8uyzWH0MJQVZTAjkU2E970WGnEs4/6WvcvcPvsXoxkdk&#10;rYx23MJbj5YSpSIGpsCqz+5oIoFISq5cucLq6irRs+chSRiOgnJP3/cFUgTWC2GTD8gYf+wNxYNU&#10;Gu8MQgpyKsqyBC1RUiGrksx7YMzuBx+yc/saqS/p93OWFhcpi4OLW/GA51Or1Qoy46IgSVN0ZMnz&#10;EdYa4iRiYoJfTqQDuGV9ALVSEqI4IummSCFqNpanso6yrBgYizGGweaQOImZS1vErZisHFKWJdJN&#10;iHRMIXTdQBIIKRCOOrnNUJZ87qvb6wbQbjIJnnBiQhzFFCKjtIblU+fQZx4DIbFFjtq+xhvff53R&#10;678NQvDs0Z+nu7AArRRQ9WARmEUaMQW2paiDmfu7jHZ3sXc+Zm9vwJ3dq5RlSTXuU1UllQyyrrg1&#10;T5zEnDt1ml6vh5rpQCuDZA0ceB0+05YVSkd4AWkMqJRqd5e9N9/k4sWL6KzHZDLm2NwXaS0ugU+Y&#10;O3aaweoptq/fIPF1mrVSWGsYj8bESYyOu1gbZM7d7izkO7S1ZKkTceWdN7ghfp3nnnuW1rPL0/u9&#10;L0p8bVEAmk53hlGnE5issqS/s82ev4dfv02y9NT0GIQ/j+gsHWHzypvoKEMi8Du7iLMRTas2TjNw&#10;xfTvspked3LI0sCiUhKwweuz1WqRFzkP8Cr3q7lfCkGSJjjXwXkYRz3EjGbx1JMsPfsVPIos6+IJ&#10;4A5uxGTzBvnuJuXeFjYKKYvLT70C88fBS5K4DRvXuHnzJktLS2xtbZL4BIxGRtBrAZOSJKTvPNwS&#10;B0G+pvaN0h/0gjxYZVkSxxGtJMw7VFFiSoMXDiXlVEKZ08b4ilFriSNHjnDmmVeYP3sWegtgDOOJ&#10;DM2ZehliTCA8hrROkKJPHAFFH27c4e6lN7l16xbVIMg3i6pE64ju6inWVldZePQFxNISWbJMlY+J&#10;0hZKKVw0h1Qx0dkXOHpvwmT3IgNj6CQtUp0gbE5VVVTWoMR9ipcH5imfl564FIHNZ00BqMBOVIre&#10;7AzLKyuEE0xSZ47Wz0A085Rql5Y0bP3gHd548w0mmzcPQa3DOqzDeni1H1lc/6Oh09d3n0TaIMCo&#10;Qrzw//4//x1548aNf2CHN/673txcazQNvwgf0CrD3zeGofgxAIUOz6vGSNF/PoY+gQDva8p9Ld0S&#10;4TXvPTxcdvDnvh6kVTcdqIZerRQURUFelghTouOYNAoyRI8LZsEA2Jp+HmjlAlHHdx/WT6pmSumR&#10;NdAxnU4iAJm0Eb15vNBYH4zABYDzgeJff87Uf7oeB6Z8oGbuXq/OZQ1e+9puVzkFqYcji+GNOqxE&#10;F3AsTCZQplCWmMmYfn+PneF19vp94u0NyrJkdmcd35ufTo5lA3o7B7ICZynHA6oqx5oSpxxKKpST&#10;eHOAi/TnrAfh6oOd1FgrhlWBaKUY6yAOqW17leLo0RMsv/JzmJlZdDkGI4Ls0Hn6cf17YkMxHjN6&#10;9dvsvvUmZ+UOSimuy4os1Tgb9mNtPRVkZwRvivsfGyapr0H3BgRbm+9R9HdYv/Q28ysd4qVZ8B7r&#10;FCoKZvHSVihfU4TuXmbn2vuQjziyMEtc7JCPtxk7FVL4Wj2ssQyKgrIcEHVncdYihveIpKAjt9kb&#10;DHAYukpRmTgwNUWB8ALpHbGWlESUZUGhU5J2wuzxsxx/4mmys88EdlKlw2O7w9P/xgxXv/lPuXH9&#10;BsuZJ4pjblUpSklmI8tev8+R6Aaj3REffCtlJRmjnvnlsMPqE7eyQUI0QhIRox57huMbfTbu3cRa&#10;QTdKMcagRZD7DKsJURQhf7Kl1qdWakcYZ7h74yJXfqA5/+iXIGvRihICH+Tg2aV8uD60LcAa+skc&#10;wFSm2iyi1f2EPO8RNfWuJTyJlKhmUSFrGdedW1x++7vk/R1irahKS7fToygaQW/j+dLIXmS9/R5b&#10;WYzN0U4wjg2V8OhSgVakJsFUllHpgxfOzBFWVleYPX6K3twsLJ8NSF2j7zQFPs8pJgG8uvbx+2xs&#10;bDLcuIYvPIseUBGRL9HS4W0t/ScAW1KGFElrbS1Z/nzfAzpuyDgfE/mS1kwLKRLGkzEOaHd7Yd/E&#10;dYKlVvS37vLhu29zohqSpCnXrl/hyaX5wASxJfc2c9rtNt0MwJMMbzLa61PceI/19XW4e5F+v4/t&#10;b1MUBZXPQzOoiQpRLYRWeJlhlOLj7/4L0jRhcWaW1dVV1MmXYWkJtfRcSEOUOagM2aRQi4SdsWF7&#10;a4dJUVGMN8laGUeoUTWVMrET1keWnVKQJhnjogxyV5UghKasHJUUaJ0wHm8TRxEyzyn1AJVmJMrT&#10;ylKWz5xh10GkAGsRsUJMZc2etN0lbnXIK4eShrIosJMBG7evs/w4+KpCCYGONAjN2umzbP5glgpI&#10;pKK/22cWB1XFOJoNALOKMRYKH665mRoEyaRBSAWDLfbWbwYWsBdT7z3VpDrWx93WS3etNXt7faJO&#10;F2ctl+6NOHnyBOdf+QVYODG9G0fGkSoJww3uXPwBg51NlLdUHoQUHLvwDMwukgMqUUT5BBFprg4d&#10;c8unOf3cS5B0kKbeX7c+It+9STz/cJns+7ON+vkDBulTD90HQK7m+dzsVjiPh2Hel8hZ0iilcsH0&#10;vzQZ1ivU/AnOnz3LzPMvkaysUOku/WLMjO1hDegWiPtyJ2I9JmS0DoN0dbRFub7O7hvf5cbNm/jd&#10;DcaTCUVkiOMYZcYY59jeucXwcsLNG9c5e/YsnS/8EpE3UF8fNmrhBOhojiNPvMT6B7/LzRs3aScp&#10;UaoQgwJjDFVlyLJs3+N0imJ9XuCsUFIJyrJE2eD/aertnV1eQx4/HcDbep7YgFpAQAoRkN9l9MEH&#10;fPjan7Jz+xZt8kNQ67AO67AeXk0XtY03wAOd47TuxM0A/+Qf/T29efm1v9+W8n/sdDrtqqqoGq+Q&#10;Jk3kPh17+ILwj2bRNm0Uf06oToLQGaZOdZPUQJeg9ii4741Mca/Py+Y/9GrkWlNAsGGWiH3GlsYh&#10;HZhizHhvF+ktUdquQSsx7dT7mgUgZb3AEcFk9LB+UtVMrcBTYT/9MDwmnVnozWNQ5JWhHdcyWxsA&#10;xSaF7scxle5/2QPWhWPkCClUma6X4YUPYEqSoJSmJIUY4pooooEF55iXT+KcQ+W74D39qx8gT56g&#10;IljCpHE4nxIJxlbgDZP+DsYW4bnwSAEaFRLB/qJAZ/Hg01reNxoy0+1QlIaiyNFzKxRFjk9nOfvU&#10;i9jubGBk+Tpx7L6BoQKwG7z1xqu0Pv4BPVGGfecdWasVUro+BVRpmFqqZsy5Byh24/GYqqoYXHmX&#10;uzJn/kJBvLqGyman0kwlgb17DG7eZPvdbzO6/QltKTHW4vIJznt0fRx3JjnWWtLZZdYWFxmPc/I8&#10;ZzDYwRQVLRXTjlNUMUA4SykEkZIoJyiLErC0dEYSt5Eypl8lzC6tcealr5KdfRRkN9D/4jr9bexo&#10;P/ocZ6/+MTdu3EQ4QxQpjKlQKg0pqmkLii0WZ7oMNy9z6Q9+g4Uj32BucT7cd3RY6AWT3wgrFegW&#10;Z77wCu7aRS5dvkRcOLSOUd6GtEFvUDL6NJ/4Ty1hKoQxtKVh++YVPv7j3+XcK1+m1euCAyNkYDt6&#10;H0zTD9wXf8LJ24DLeYWKov0XhEDp+2IQ7RCs485rf8TerU+YSeNw/JI2/f4AUaewSd9wBhpQKyw9&#10;5HDEnFYUmaKqxggcWZbhYs9gNCJlFiksM61TnDlzhrkvvAxHj0ISwXiM754OXfupV02FAFJbklrL&#10;U0++zPblK6y//x3W19exm+8zHo1JbInSqpZCBqZdGPMlqCZl9bMdm7+M8uMdMgFeB7lRVZXhetQt&#10;xs5yJOsGlqwQoEOq6HA0JMsy1tbWmD17lkAhARXHLC3WXcLBHtevX2fvjX/B3mBAdPdNhsMhkS9I&#10;05Sk3abdTRHDuPa2Cjur8ApjDaOqwhYFaRaYdNs7t7l1+zLbb3/I6uoqC8/vcvyRR2B+BmyJFS3y&#10;HNpZxPKxUyw/8wKjyjMZDXn2mWfJFpYIA5Dk3u6QPdGhdeRRIiyTvT3GuzfIooxWu81gMGA4HjMz&#10;O0OWZVhraXUSinLMbr7LuXPnOPm1r0KSEDUTUF/CZAKtJi07oju/zL1sjr2NIYvS0W63mM00u/du&#10;smz2ENYgfQQqg6jL/IlznHz8BS5dvERSWYY7fWYpITrImNT3gx/1o2AcXty5zfbNy6TW4bTH1Uv0&#10;BtSaBinVzV+loKwKjO9hvaBIu6yce4Hu2WegCgNwZSqSchRkprcvc+PDN9FmQrfbY1KVHDt6lLmT&#10;j4JukXtPgiBamOOpL36BwclVTp59BI4fw3mHoo/ZHbB+4yNanYcP+H7WS9SXJRqPjMKR8Lb2aK2W&#10;wTvSmaOcP3+e7suvwOIiJFnN6PO0k3bQgej9kdRRYq0lU3vhhXydu++9z/p7b7K+sY7Z2kII6DmJ&#10;cyFhU0qB9J44julEjnyyw8aHrzG6/i6PiA6r589DuogpS0QS7pPj0jO/vEz06FPc2ByS2z6R1MQi&#10;jGPCWaR302bCZ7zN/PRKeJwP+0BrjXeh4dFZWIO5ZRwayT6oNQ3MESokltx4h/e//dvs3r7G6eVl&#10;ZFkdglqHdViH9fDqh9eyYdBqUm269au/9vf/eiL6d/5BOxK/WlVlO806VKZir84vSmvNfGpqereo&#10;U4Dqm/90El3fBjXjv/gf8+cs7zzehjQ+KULnDKgBlYOdqM9pw+Wh1dRYuwaxxAPglrcVsZYIrbDG&#10;MBn0seWEdm+OdruNjUwwzkUE3+cDnmbiZ2Jh83mo0AHdR15rD21684uQtIIUEXkQsxYgfBNF3iya&#10;a8P5BtAVD6DQspE8NNNIGa6buA0SxvXLjchj9n6sXEoqGUYUVftmzTxVyx2BykNWC4AFhlhJsCV7&#10;O5s4X+GxYV0lPAqJceIzg1oPyiOa39mcv0U+YabXZTgZ4oUkd5KKiOOPPUP62LMMmI6Y9Y8MOUoz&#10;jChNyb23/ph773yXI4Mdup0OblIbZkcJRVFMJ4lTMFI0xsv1ozsoPwzeaQKLRgjIi0nwPNq+xZW3&#10;1rm3tcOpU6eIlk+jdRQAOO+p7l7i0qWLjG98gBQCHcfkeUmczpLnOUPRpdNqoxdOs7wwz+Lxc/TW&#10;1gJYkRcMPvo+H374IZPNa6RpRkerKQgdIXCxwjqBdAJjPdYE0+kiilk+8wjdc0+E7bcaKQRlfV7E&#10;2UyQ8PS6LC8v4e++i7MRrTR4vY3ygtnZBcTda+AtR+cydm9fYf0Pf4NXvv51mDsB1tGq70MTGybh&#10;WA0zy5x98WU+vLdFa+VyKwAAIABJREFUf3uHbtpC2QlYTywlWnz2mArpHVrAYiYoJztcfetPONaV&#10;tF4K3i5pNA8yRL376UVXn3NSMtNgTeKBx4a5147qa3e/PB6HxeFoT3bov/su1997i6gsaScxpjKg&#10;IsrRhFrVg6RZlIfzqTEonjd9YhmTC0tuSkZCURSGsZ9h4jTjmZNcuPAkq1/4G9DtQtLBTQxlopEJ&#10;TAhXTOSCwVEsVWCIyhQikL5k/vxzzB8/wumNdXbeW+bixYts3/sYX0LmDdaFLM3grVXLKqUM9+XP&#10;eftIFru02212RMZ4NEbPrXH65CmOzx5jNBxBZw5GJW42Bg2t0y/w9DfaHM/2WD59Grt2gokpyZwB&#10;IYgqy70rl9l76w+4c+c2SxtvMecckdthPhJUSZDTDasR43yPhWoZ5zzOFuG+KSWJkvg0Q0pJXu7h&#10;rEUyRqeKbqdiUt3ie6//Jq9+x/DV515i9fhxeud/kV4qKbxGSdBf/E9YO/oLbNy9Q/LUk1RROJEi&#10;IO10eearvxRA+dGQ+fGErXe/zebmJstSIVtt/LAMEixbUFWGuB1jTIVM25w8/zgsn4KypG3G7N25&#10;w+7dD9ne3mb5iS/RWVuDuI2O28wdOc1H1+8xnBS0Wh16iWCweQc2rsPiItLF4A1EPaLZNuef/wof&#10;Xt8k37jC5u0bHLt9GRYXUOkqZWXIC02WMb1v5P1dOr0e2AF4z97l9zH9eygVURQVSh9kajX3yWY+&#10;izdkrYQ7E8PMzAzPv/hLHL9wIYD3SRgfEqUCg3l3ixvvvMbg7iesJTFSerY7Kzzz/FdwC6tMEMjG&#10;NXFmkfnnFpgXL4IQlL5ACw1+g8vvfYfx5m3avZQiv9958SFUM+WYvtA01R5MAzz4xsarUJQVrSSh&#10;SjuMxyNuTZIAXj72RY4fO8b8418OHmidjDCgVIisRVTfZ/uEQ9kjzBvjci+ALZ+8i719i3uX3mR9&#10;fZ3tvQ20lNBK0EozSmOkavHMuZcpipL89vv0+3207ZMKS1YNYTjme7/3m3zdjeg8OYdWCleDWjoO&#10;v3Du/NPMXrvL+NpbTGzFAgEcElqCt/eBQPV8+IcG+odbXjgcDuIYGcc4EfZsMrsEMsHJMK43oNY+&#10;K0FQFhXD7/4+ZusaszInKXYo88khqHVYh3VYD69+eGitvZDqZx3g3/5rZ0W72vt7vdT/Q4nIFpdX&#10;uH3vkxDNndQpT83g3RhNN3evOg3nwZSYyAcDWPuQx/aGqeWcw7vGU6sGstyP8Oz5NA+Uv2LlfwhV&#10;OCh3sZUlSmK0VpTeUhYFhSlRUqGFw8hWndAWzIJD8FIDbB3u5E+rBgxx9bRjSnevp0+zi6sgNBaQ&#10;UUTg+oiaXcGnn8e+vgZ+zHVqAKScegU11ZjvTv3R6tf3YbUwbjhZIFEhxS0B4UXtbWcDgDbsM9jZ&#10;JJIeFYGRAuMdykcoL/8CLsODcoj97ayhqkiTT0YIqciShI3CsbS0yhNf+Aq05/cZAIow88vLMAk3&#10;faKtLT7+498hneQopZhMJkgZByZbYSiLiiwK4H8DZk3zH6deWvX2eBXodDVo4EXI5ep2Z5FS0S76&#10;VMWI/Po7fHzrfQbpCkmaIkWQ/3ZGtzBFQdsMSNMUFc/inGMXRakSTPcI82fPcuT5r5MeOwZ1ehcu&#10;gJ7ddptVOlz71lUm45xOZHHek9eei6IFspWgC0dlLOOyDEbZF06x9viFwGKrqjplCrbDGp6VRl5W&#10;FPT7fWaco5VljKQM3ktKsbfXpxcnlGWJjyytdpu7H32HG8mY43/z7zLa69PuHgEgdVHAZeNuOJrn&#10;L7B08ROqH2wyEZKOC0mCiQ7JbeVnXFwIIYKhtDcgHPF4g6tv/jGrqsv8+XMwG2QrUtXokq+Nuz/F&#10;L7C5L+7Lg22ItJdhoagQODzF9/6QH7z2PdLhDi2tcXlJEkXs5hWtdg/rTH3+1PIp0SzKa/lhllKW&#10;ZUgUjSLwmtHQUPR6zB09wYv/1n+OaLdhbg1E8GISXb0vp6wfpQw/y/l973v+f/beLNay6z7z+621&#10;9nT2Ge881a15HjlJFCVSsjVY8oh25HaQDhroIInzkjwkL0GSRtCJk6Dfgm4gCDIAmbsDtO3udrfl&#10;tiRbLVkUSZEUiyxWcaj5Vt2683TGPa218rD2uTVQsmwXY5bt+wfIU/fec/beZ+81fv/v/31AZhWe&#10;VMjKOOH+cabHm9T33+T2W9/jxo0bNM06WhusMRj0bgmiEAIrLFo/sRwHALdB7vbQY/s4fepp6me/&#10;TDA54RhHUgIRD1o8NuaO8dTUQfxkA6pVClMQeAGYlIWrV9l69Vusrq7S2r6F7fWxcYYxzoEWIBfS&#10;lWh6AiOg3/WQUhIpV1ZrlcZa6/qKsWjPEFUrrtTZGLJEk6Z9wuA2sfK48se/x+bMDDOmwcixYxhv&#10;DmPAUwGz8weZnZkBzycr3VS11oyMjBCOfw76PYiqIGC8Yth69VU63WWiSkQsfLI8R+YJRhv6g5TC&#10;5IzN7YeZOYyKSKWi0r3J9R/+Ids33nb9fWSO2vQYiCpZZpg6dpbw/Zv0l27ihzFm0CY1lo2blxkb&#10;fRZ8x+xKiLHSUpk/TnPmCKxdZWt5kUsvf5NzTz2FOn6Eild2Pdx/mbWM1EKns5XvsP7mm9x86xWC&#10;oktUrdDr9YZFnfhlxcLQqCMrtScVOf1+BxpTHDn9FONPfx7qdQbWQwoIbebOptusXvohC+/9iIpN&#10;CAIfXRSEB88SnfgMg7KsX6JJbUpt2JF0E6RAyDYaTe/1b3PjB99naiiP8YnHj7+G4bpkWD5/nwn+&#10;cKmD1pp+v09XNahUJ5g8+gwHDxykdfJFvPFx8B2j1whZrsxVefw+eZqRKKh5NSRtl4C7d42VhQW2&#10;rrzB4uIiorNBo1GnXq87bU9lSNI+tVaV02dOM/q5v+ku5O1vc+mNN0jvrWGMoSYtvu+zsnmXhcs/&#10;5PDcWaLZWXSmnbOkdJpdTM4zd+ws15av0u12GVcSiyD0PedaKYfJ3uHXf3i98UmHxbiLU4pCCArP&#10;gX5BcwKsjynNR31KfVVTuHYpPJJByvLCdZoVj8yLyJOEMAj2QK292Iu9+OTiI0NricQPadkt4AvP&#10;nf93msXqf5u0NyvjEzVWVlcJx/fR6/WoZm7RLqSj++Z+F2CXtm1NyczQpaNZCWb5uPcNGIJin1Tc&#10;L3sbLhKGWSS3ud6LPylMuTmSHykTLBczpsAU5XJEWAJfYY2lyFN6HYNVTYIwRCmJlAqDxZbP4qHy&#10;z734yWEp0aOPolSjoyOUSxeUcFpVQspdrRpdlic9mu8NhpvqUvvOCgc2FlaUi5vyTP4AC3hFBQxU&#10;SiJKGLqrUbZbHmi4KSj7e+EW8V3Pkdvvaw8pjC4cQ0hI6HbodNpMKFeuVUi30ZVW4glF/piw1kc/&#10;/XCmuVIJGSQJftTCWqf3dOz4ccTkPFio5O59275EAWEkkBK8pbssvP4G4t4C43GVTkVR5AWDSgMh&#10;JfWtHUICbOkOOxx3iyG4VY5BnhElo04xLABwKkQOlOwnOX4Add0nFCDEDtkgYyfJsVGEVAG216Nq&#10;VhiNQgwSYxLaWU6eF3Rqsxw+c4jp8y/SnJ1lMHqKBHY9aYXOCQKf2phi4nSNO5cv0ev1GJU7pahs&#10;htGS3Go8z0PmhqwwIBRRFHL43DmYmCy/o91FafwhGpJnmDxjYWWb5Z2EidgnDAIanUWsMehwipWV&#10;FTZGppCBJOs5UG42vcXWj+6Qn3+JqclJRwsDhPVcY46cpbsMPU595lMsb15jYeEOtXIz6BUGz2qy&#10;x1yCaxkiEOgsxZOCWFm2Vu6ydvENTiVdamcaxLUaeXVowCAphMQXbtPri9Ldr2ROZeWmbbiZHl5d&#10;WJTfryjH2fU1dpaWWXrzdfpry4xVDAoHfmhrMTbCiY4PGSZDxsDDoNYWIYXy8AtAgCd8Go2Y2vFn&#10;OXjoEOw/DAI65XOLdq8ndW22ZPAEGKywCJOWwv1Oc8VK54JoigDfVwTRFNVTU5ys1rGj7xFc/hek&#10;aUaaphijEejyEsUTsmn/k2MnnscPfKpnf46xT32KfPo8Aw0mL6hEHtKmYAymcKBTJiV4Pp3KNMJC&#10;s+hAd4vuO9/m7qVL1O78EUcbdaJaxtpgHe3to0Cz483i+x6isY9ms8l0dZQgDFk7dhzpeUwUWwAE&#10;3R06nQ5iJ2MwGNBeX2W716OydgulFNO+h1+JEWmPpNumX4vYvP0ut//l/8WZ02cY/fTXqU1OADG9&#10;XpdqzT3fKNsAKTFaEIYhWrRIozoqcO00OnuBM1ay8MNv0u31CH3nllmvR+RFgSgyikxjq02IamwA&#10;MvSp3LlCfv0V9PItfClJt9dAJ2gfBpklmD7M6NQhWH8bYyVZfwfleVx77yJjB2dg6iBYW45XgooI&#10;efq5Fyi673Ljxg22r/6QNdVGRScYnZqi6juXxZAeKk9ARRTtNtmV17ny1huYjWXiOKYoNGEYYfTD&#10;xjf33VCH4ISh3qhz6JlnmHvmGXQ8ibWComSBhtY6x8Orl7n89g/x+tuMVGPyImNsbJzJ81+G2uHy&#10;WFDTfWpaQ5I73aLIUa79bocPP7xK9u3fxV9epjp+AN/6ZGz//9q+f3oM58tHfx4mZYbj8rAvP8xM&#10;bvvPEsdVxvcf4vDhw4SnL0C1SiqrzpGyPLJXppojM2TINfAlzJkV2FrDbq2yuLjI1Suvc/vWLcaU&#10;ZnZ2lmdPfgZdFFy+8jb37t2jXnVJ1NnMMhq3QEy52tTGPB3/Fn4h8P2QulcgJMw0IjbuXMO7cZXj&#10;0xOuXDbLCMKAXj+FQLH/6HHW3x2lP0gQZTKmEgi31npUU2v4OhQx/qQ3GMJihSE1kixNGagG9WqN&#10;qDUBImCoeAhgXW0o+M69MkkTPGEp8tyZsChJjrcHau3FXuzFExAPCBLD/cXrf/Uf/uzX087Sb05N&#10;xtWuyFlfXaPRqLOy3cH3/D/1mPykkm7uJ5DuX+CfpuztI+WIe/ETI89z5xzueUSldkKmDdmgh606&#10;bRVrQ4SQSGkYavZb7jsh7sWfLQQWLITVJhjJkHN4v7zzz3NMcd/BrQQlBmjHvip/5+2+twwzZHC6&#10;Ul7Jw2/wqWGxpLnTOgFQQxFSgEGHfNBBqNIdTbgyYcFwg/G4A8sjN+KRjh8oz+kieQE77R0qB6YZ&#10;PXLaLYSHoGuhsaU4jCcdg4qFq9x45TscjAWDwQbtMCKuxgihHCNBSoIgYGAfLsMeMrN8PQSJH6bA&#10;Wevc4goRIIB+rqkGIVpr8iynKiKqfkjdCifaXfTwbIHveUgcy01IgfWq5EXCyRe+zKFjx2Hf2d27&#10;kRaWwnM58Thw5QgoiEabBEFAu90mMR5FIajXQ7I0o2sseQFCO8OHqFKj2Wwwduo0+AFIHyKfYlCS&#10;lHZFUAZcfPVl+nfvOvfAQYfNzU2EdML1WZYy0qjT6/dpNZ1Gz9bWFrVaDazlrbe/x9d/5dcgs9Dp&#10;QHUULBR5KTJeeDT2HaO7bz/bC3eZLJ+30RozZCs+RmjhUxQFquxhquiD1iRrN/mwvcRMZZrJySm8&#10;gyO77fvBjcJPPv/w+edIJGIovpalsLbOwutvcOnSJer9BaaaDcgSlOdhjSZJEsJGk36/Txj+yfW5&#10;nXaHWr2GFCG9Xg/hj7F/9gSN574Ek5NOr+iBa9ZlabjrgBLKxL0jc4pdmpZAgLEkeU4l9PECRV5Y&#10;dKGoRBXkwfOcmTnJ3RvfBqAocicQbwzo4RxsHwARnszYtDWef+p5Rj73axC7Mm9PDccwIMsh8JE6&#10;R0oPi6QoTQ0AWL7JB9/5I9Yu/4Fzb1OKjY1NKl5GtVrlTtajXq9Tn/8M8/P7GZk7j99qgeeSA+Oj&#10;LSQC366545ku1aJguvBdGZZWbC/cYfviD7hz5w79rctImRBLi+8HCG2YaI1g+ve49foim7ni/Pnz&#10;iMOfp1qro7MBKgiceFSeI/0QdE5mQ8LAMWw3t3rM1GaYeGGG9sIV7rzzDmNVg+cLev0+1hjC2MPk&#10;Ep0XUJooWIA4xvd94jgmTVO2trag3UZHM1TqCvo+8ViLohaDUohBSuD5rF9/H331AGrqs2A0Bb6b&#10;e7SkeeQUrJ1ha2ub9zdu8Mabb8Ci4OjRY8wd/AxxswHBJpGx3Ftsc/nyZaI7r5AmCbOtBlJKVra6&#10;NOr1nzi7FGXaVxQ9PvXCZ+BzX4EowkS78HFZrqXZuHeX3sU32Ll5lQPNKkEQstXtcG5uFv/8c7vH&#10;7A8gFiVo4Adg4cP3F1hfX0d+8PtsbW0xD4yOjtLutAmC4H72+QmJYXLz/l34k2P6U7/C3NwcweED&#10;LhPmOR1BE/vIkrcsH+B346Q7ESUBjhuvsfD221y7fZNCa3ppn4rJmT51nGdfeAHmp1HA8WJAt9ul&#10;muVsb3foCAVKudJcT0IYunJaITEokqR04Z2aYHV1lfzyDzl+ZBr21UGBNopqLYSBBxP7iEemYKOD&#10;0NtkWY4I/AdKL++DeE/axsEKd2VFUVDogjwsUJ5HHMcPU26tcc92mLw2gjx3TsmdbpdKrUkYhmx2&#10;9soP92Iv9uJxYjju7A6Sw9r18tXsKr489Lbh2CpplroVjmkVBiUYb+Dv/Rc//9laf+m/q/nM9rd3&#10;kEAjCiFLiYLSLadkaO2Grj10WbscEOlehwbjxSfO0HJRlQXtbps86+IrkL4i1RkYjQi8XS0bf6iD&#10;O8zQDRMtTyhY9xcVnk0f+nnI3DLD1ZZ/f9WlDWBcO1A45tBg8w46jGB0grjZJBM+RT7AqoA4rtJP&#10;hppPw/IsXb4OBTg/WfefTzqMcILpFbGDkJKB8gjDkGTtLnP79qGbJ0h0THVI91d+6RTn7qsauhj+&#10;pBM8klB8dMFSp/Zj/7Db/73GQ7/fPU9Z31wpmWAeHQIZgA4h16RRgEYTLF1iXG6yUyR4eETbklpY&#10;JZcaLR/fRKArXea+aZYA6JWb+KJsV0V3hwDBelbBi2NGnv0KHHoO62l0oZ12hi8pi92Qgw3ylWU+&#10;+NZvU9FtZNahqmAkl+T9HllYJQ5DTGTYSdvk+FQqFboDSRRF1D3Lzs4OrdC5KG1aSavZYnP2WVqt&#10;FvWDzzMzM4OXpmxsbLB85x2uXbtKvtGhEsdMBhZdFOi0g+d5FHZALY6RaUCRGTq6hUBwMxzlC1/7&#10;AlOfeQmUYiAqSCGIDHi5pTkQEEISgM4BLwEvxfc2UWodq0exFKQ769RqNbbtBLqwePY6nhLczjqc&#10;uvA8afUMhc0J8NEYokqBMYaxskVt//Af0n3vHcTaNs1qldxOkNmUIhDkYYhNuggBc0JAu00hJNNR&#10;je2y7nP60sskwYDo5/5jqFXIAreXr5i+a23eOBjL7IUv4V3dorfyKp7vERmPVOfgPd74keJcArFu&#10;ZPIp8D0IijUoYPEb/wNmeoaJsy9ROXoMf+KYSxjJGIoC64WuFLjUcRz2G69Uv1L9PkQhmFVIEvpv&#10;fpO333kbs3GLqTBEYbF6h1QJ932UhGoMukMldC0ZIJHxQ9ddKxxDbKqyQ9ZfZSk+Tl9puPAMjS9/&#10;mWLCaaANTTMbtqwXNaW6inWmCMHw9g3lBWz00HkagXt7LsDzBJkX0wVyGUMlZuI3/iGvvvIq4lv/&#10;J7nOORb3sFiWcKLxqXDHmxiUDO9SA3Cj4k7sP2Z1Ylwy4JZjd38apVvkSOa4PyuhQGtN5o0RhRFV&#10;LUnTjJ7cBKDVOsDYuReh1gTc+JbnkPeuE7dGILBA6jTG+m0qJoQowlqPGzfuEvwf/wG216MiK8Qq&#10;JgnHyUXCWjBGXImpnniBQ0eO0DzxPCrwyQnJebh8yV1xC4x2xDwpIRqWu1ZonTtE69R55pZX2Hjt&#10;t1i8d4/K1g063S5ChXhSMa77JEnCzo9+h43kAyamK1CpoMPTWATSthjkULWrICSVD/4B1Ouo2V9g&#10;pu6TFmP4vs/+Uy/w4d0e42vfp16r0w1iiqJgMWmghaZRGGh3GJkeuBs1/XPM/63nefXNf8zY2Bhn&#10;nv8l+igK68bTwC84cfoQ1z+ssrW1xXi1RTIYMB9GvPfd73Hm+GcRzQZTzIIx9FVI6Pmo57/O1Mxz&#10;3Putf0CWpVSXXmdz5U2S138LpRR948ojizSlIgSetERSUaQWqSSTdR8hUnLPMcs7qkaW5wxs4FxT&#10;4xqVSsTTP/PvwsQE1KYAyMpn4pVtgfYW1157Gfv6axxv1Ml8xcZOG+/Tv4r/ta+xUc6bYzu3qVSr&#10;oEawRUGvUqefwtzd/52lN99gavtdakVBJ96P0ZKoGboy97TH44QsrziXbkLOxdBYwrWqsNTW9UxR&#10;AtuOOVYMNcX8KnmeIwqn7VjxHQCVpilpmuJVG/i+TyIjBoMBm6LO+Ng4h848zczhw5ijP1teyX0m&#10;l/IiKkPXSSRJmhINUeDuLUSSwMKbLN64yc6P/gUIwZhfR0rBihjBr0Xc643CgRfBK7UNJ95FSUmt&#10;+y5jccBCVuH97/5rjraXkc0Gt19+j2B9Ay+K2Nlpc/fU15mfn6ex2UY0t+hc/WfkPyzw9+8v79s0&#10;3UGbmg7BCzj8xb/Bpc4/o/3+B4y0Rhm0O/h+hbw0vqlox1hPcdeTqcQd5xP2QUpygwwiZN5hrFkn&#10;zXLy9hpbizeptGKCXVXlzJGJyw1c4kn8sQkSPyQar2D7KSBpWLkHau3FXuzFJxc5mmpYw6ZtgtBH&#10;pTm+gv/+P/vyaSX0/6gsx3/c59RfEVM6+8DrE5I8+WsVgQSbJ/TbW3hovGqLOFAkVpIM+mUJDXta&#10;Zj8xJEMZT1EaG1jrmA5BmfkfMikeiieswT9EyCgzhBZLOuhhihLYLN3RBBJr89LI4WNygHqkSsAO&#10;j2shCEMGWjE7NcvI9L6yTTrzA4C80EQlKEHe5ubFV/Eo8IQmyzI8zyOIQsIwZFsLer0eA5XhRz4V&#10;UUEpRRg4xk+SJPilGLwxFtMcZ+b0GeY//evUxsYgLEv5tGZyZIaZcyeYvnED+eq3uHHjButrNwmC&#10;gKgW4nkeOkmwxgA+yaCHbozR7fZ49ou/yNSZ0+A5TRotdnPJeKGEwoCRZOlQEqjP1tYiRX+diATh&#10;K1c+Zz2wFmPdlsdai5SScHyCaN88KSCGJcpInFS5haJHtrZGemOZaGMABUTaZY5daaylyIufCLYO&#10;3XRV2uHejQ8Ib9xg7vAhhCirI8x9IwMEUG1x/OzTrKy8AYUl9iRKhaQf2zz2cGfaNcpI2mwupWwn&#10;molbl6nOnWZiZhqmjkC1ilAOTDHGZcvRIKVECl1ql/TIb12jff11lpaW0IuXyXa2iXQXnwwjKo91&#10;1VoXRJUKq90eM7OzHHnhi9CYppNkxFGAVGXXMD9msPhTjB/ipzATwijm2LHjJLeOcf36dfr9NXzf&#10;xyhJYSwE0Y//4McUgkdRsYdbXCWOybIMbZ0xgi4ZlJ7n4Xkex7/wNRidJc8dg3V58TpXrlwhXL/M&#10;wYOH2P/ZL7ssoQKiCLIEBl2WPtjgrVd+wGeEIIoitIwwxrCqa8StKebPfZFTp0+jJo+4TKMs3eGw&#10;SO5rCebakahAluNmHYxG577TI6u6EiIvGEfuH2e6FTC9sU7y9u9w6dIlzPYO1gpqQUCWZYR+wNLd&#10;u9z4xj/n+S98ATFzllxnVGREtQr0DW/+wTfYufav6HQ6HPryKOdfeIEwciCjrDcIStaLtRaba5Rw&#10;4tlFUtDb2qGzvEr9wCYoSb8XMT7R5Bd/4W8gEHTxKbB4wrmZIjT+7CTTJw5z67VXidKEKIrodJep&#10;VWu8/dof8tSXvgR6BJIU/PHyMY4Rzzf5/K/9e9z58EO23/ynrK2uoT1JtVbFKh8sVOMYqRSBdCL7&#10;osjI8ox0MCAvCvAiPN+n7zXIhKSvakyMT3Dk5FmmDx6EQy+580n1ELNFaUMyGHD3D/8J7Q/fYzzS&#10;KC9nM1FMzB5h9Kmfgfp+ehlUA6B7B9b6mP2fR/rOHKISQnVykjAMy3lc7t5XKYUT3n/8LvAnhtiF&#10;sly7v6+h6jp0njnQy/ccgzhLB2hjCHzF6NgoGwns7PTYDOvMzx/m+Wd+hqlDByGexGTZblJS7sKB&#10;w+OXyS4LVRVAscP2wgL5wlusrKyycOkH9Pt9LlR90iylyHP8IKApBui0w8rKCsuXLjF99rMUeU6x&#10;tESRpnieS/oVwuPG8iIrL6+T5zlyWzI6NkauYW7+AM995StUxsYgzUhv3ODSyh+ysLDA+PoqzfFJ&#10;Cix+FEJiQfh4UZXWxAzhrSqFBk+4RIcRT/jCtbw+JaWTE8CCLkh2NsBmCFs89HajBBKNAGr1CrPH&#10;L/DOpUvMBTE77R6j4Z6m1l7sxV48TnxkrBzSXB/+w6Nr96FmB7JgJ98mAmye0wT+6//0b09Metu/&#10;2el2zw8nr0G5gdPlz+rJNan9s8VQcNMhATx8Q5+gXf9f0ZBCkBc5g04bXRQ0vIhGo0GhJb1eD78y&#10;ZPQNNSyGTLC9gGGJpsue2gd+Z7yAoNpAed7DIu62/J+1/DSx6r/QeBDVUgKFIdc5nXbbLd6lQAqB&#10;UI7VYo3TwUM93neQP6UlaRVQSA+EYv/hQ1T27QNrsJTgGjjtN1tqoNy7w5XLlziaJgS+oiDEIOgY&#10;lwlP/AgRSJRIMUIgsi6DQUrsVzDWkOUZcaVCR1QxfsTEsedoHT0NMy5DPNQ+84VCVesg2swcOw7J&#10;Ctt5Sqd9m1walBdQaFcbpoKA7bSLrFboS8vZ559j8umnIYzA3mcq5ZREHECGEqylIYVjf6zcY/Wt&#10;iww2N13Zi0qxViOtQluDIkUISYGHEpKx8TmYO+J01cryEQGu/RkBpuDm1Q/Ibi1iugkRCqVdeWxA&#10;+Xx1gS3Bwl5Z3jkoV8xp+Vo3cHfhFsmrf8TcgX8TX7pMOOIBBpYx4PucvnCB3pvj7GxvI2WBMZrH&#10;tc+0j7wOx6khRNioV9FFQXtrne72Bnppi0ajQThyiTiOmd43Q6US49WbBFEI2lJ0OmxsrtPr9dha&#10;vM76xgZ64zYzlZhlAAAgAElEQVRSSqb8AWONCl6SkucZxns8UGs5b1L1Y7z6DE+/8FX8A07fx8eB&#10;IZlxIKQpDQMQAUIItCw1bnaP9LDL1/31h3sNSsZ4IB9ZsFiYndsHZ86wvrFB7851KlIS+YrC6PIZ&#10;OcdTgHw4TuwazzzeTDDcrA/d7UzZblLpvlm/n6C1xhdtAhEQGyiMRtoUH8P2zGGq8SSBXodOh8r3&#10;/xfUxbdJtEd//Q7FmV/Fi4P7bp9mhbtX3mHxB/8bweoKS16DqBKxLWoURUH9wFM888wzRCc/7TSs&#10;ZB0hBEYbpyXoCZR0rVYbTShLCYhd6rgHykP5juvSBQrr/qyARv0Y1I8RNcY5duQe23/8j7h54yZG&#10;eFRGZkjSDivL63QGH3LVCzn2y8/jex4mi5A+kGtWN7exaYCxNS6+/Q5nz51HDp2FPAdI59qw3ekg&#10;QvCDgNgzWDI628ss3XqfyoEzeLOzxLUCk3QpKgU+PhEe3X6XypACmB0F36d1+heR1w1bd96lVQ0Q&#10;ahsjMq6+9wGTY+PMfnY/RCG2cIxwLRXGV6j9Z5ivTTMWW+TNmwzufcBOv4/RBVIofCxWaxL9gNaT&#10;DBCVkEAIMuGTFhotfEYnxzl24ASHjhyFQ8fA89GhA6WzsiXu3obbr3H3+nV2XvttxgHlSXba68jJ&#10;s5z77Etw4gxYy35zE+6ssfadf8Ldu4tUf0Zw/FOfwvgtMg31+VMk8bsM/BpKKYQ1CAyx7NNP+qBq&#10;j9X+P9Ifdg1Khv34fv96tBgEYDroMOgPSIVHpVLBRC0GScJKrrBtSzsY4+Dpg5x76kVGDx2CxrT7&#10;oKoiqw9qeT5cbr87z+kUoRQL3/0ml69cJki2SJKE+vw5Wp7iztYS1lqm80V6vR6V9C6NZgM9eIfO&#10;95bpX3uFbrdLcucSceCzKE+TJAnZmV9hcnycMFnk1q2bePltukFM3t6hKgMq1QhCD5QknByjU9nH&#10;rXvrnLy5QnNsnlz47j54BViQ1Rr7DxzAftCk2+3gSYn+sUDWw9pij23f/Jghy0lZKp+scHqGuijY&#10;XL3HYVu4udNa5+KD2//l2qCUu/Kpc5+msdphe3mBQgQotcfU2ou92IvHiUfHzZ+QELg/NT2QwQYQ&#10;jgY7GUGawP/8d//tapr2/26yfu/faFQquyo4mRxuEoYCxg7Bt3/JcR/70L+f0GzKX+UwOQpLbjTp&#10;oE/S61KrRCgVooTd3RzaoWvMRzY1f83DChDSbc6sACTWgPZiwuY4IlBlJt+FwO07LSCseGJwW8fm&#10;uX89HgabDOjsbKGLDD9wI5GQCoTEGv3QgvvPfd5HwPnhot4MtZfCKpu9HvG+KSqHT4DywZrdpIC1&#10;EAQeJB0QHtcvvorprjFI2zSbTWRlnMFgwGrmmB2NicOMT4xD2mZjcxNv+wbrG+uoqqRWr4O2KKXo&#10;mIjW2AjHv/BL0GxiRBWL3TVXHI7Gg8RSqVRg/yHm+hlL27dYW1sjMgV5nuFFAXlRkAYRUipq80eY&#10;/PlfhkoLJ4IVgJKl3hpYMXBaIKJw4us7fYp2m413Xmblgw+ooIkVdIu+c1X0PAqj8WThLM+Nj7YQ&#10;t2ZAVUswS4DRzgiisEghYWeVpQ8vUdlu4ynlNs5al4wv8KzA2PtJlEyVz2O327v3xZ5gkA1oL1yB&#10;xQ9g/3MuUSF9jDEuA20MCg9a48yfuMD2pXewuSu3kuHHW75sHwG1KFKktUTkWGNJeqt0emtsLt9B&#10;CMG9S5ogCAgqVXzfpzA4N7BOhyRJaESKIs8JC1dOaq1GKoUUkiBw73+saOxjbTBg5tg5/CNnwSp0&#10;v49Xc5t1v2Sf+DJw4BbOfXN42l2Dh7LfPvJ4Phrm0b9bx3A5eIDZpaOsblymbw1VP6BAkpZgk5bD&#10;j5f392NeeAzLrYbHH653KnFAnmV4eY4oEmyaYbXGBKp0ady9MMgKlpaW2d7eZt++oxw8eJCsyPGs&#10;Y1kZA50ffZerr79BbXWZY9UaS3mV1XaCNzXBs88+w/iFL0O9Bp4rZ9w1V1XKMVUpnAMZGg8waYGU&#10;CpTlwcSAMWCMYWAlDzbx1Dhmlzd2jOboUVp2k6x6kTsfvov26vha43kF41Jy7YevoVrf4vCLLyK1&#10;7za2QcCxs+d4b/VHyNAwP78fWYkxeYL0A0gzjDF4YYX+YIAyGt9aIqmxvuurm/du47/3FofyDhw+&#10;hwzAGkEn7dGoQCuuQYKbCyKfLINg6iwHn0m5t7HAZj9nNoqwRuP31vnwte+S+6MceOopwrh5/3Fk&#10;EAWjMDlKPFLlzMktOh++wcLCAsnGHfI8J1tfxFXUSRACXTLDM+E28UFzitm5WeaOXyCe2weNcZcM&#10;GoIaOB34VEDog6czBpubrL/+r/jgrR9xuOKa+tZOn1q1xr4XvwbnPwUiJi9y/Dxl4Z2LrC0ssLKy&#10;gr1ymeOHDyGmW4QK8EO0tmRGEnhu7hEClHJA86Ouw3/W2C1jHTKVS/B4V+7B2nJdPFw0lG8XDrwc&#10;9PsIIQiDEGssK72CQgv82RPs27eP1pGnGBkfh5ljZUOukec51np48oE+vMvoLA1syh99U4C0DFZu&#10;sH79HcYaNc6dPcv+l34VpKR/5ft8/+Xv0xsk1Jst7MY2W5ubZGqMnZ0dumsvk+UZKtlm3759bGeS&#10;HMXJEyc5ePoUbN2g2Whxq73OYDCgVathLfRvvk989ix0MrorywSBT57nrCzc5fSRYxQjExgDsfKw&#10;WY6IfGb3H6TdGmFzp01FKoy9v6PYHa4eAfs/6ZDDPL7yyNMMFVi0zums3oGdVRgfB61JdYhSYFSI&#10;MQbfajePz53gzGcV3/l//ldarXF0sb4Hau3FXuzFxxA/dYwcpuAfEeGS4FUURVujAH99+TdMmv7G&#10;wUZMnud0vZKpVWbKA+1OFJaLzVw8IbviP2+UTC3ndPiwQPxf9q/2lyFMnhEEAdLz0EVB2u/S6/h4&#10;tRZR4O9qsN1fCpSlacPm+zEAG3+ZwyLcxsoWgMUKibEG41cIWuNY5drxg1VArl3LJ6oEUX6ENabJ&#10;+n16vTaYAk9KhAUjhKP0l4v7x10aPtp+dtee5T8Kv8JO2ubogSMwMw9CgVDkGFRZUCcBlGH7xgcs&#10;37hMw8uRmUbYnE4R0suAkTlOnj3Dwec+B6OjYAcw6NP+3j9l69Ilsp0NhBeAV5AUmm7Q4NjR8zBx&#10;FIAU96zDoLxGDUVeYCpNEiCK69SOHqdydYKtpXtM5ZYoDCGQbGxsoFsT+IHPhc/9LEQNEBWSrEvk&#10;u/I8CYTCWdQDsL7A0uIiS2+/S6/bI155g6gomGlW0VqzmfUobE6uS/c7r8CTkMgArTUiHgUZP8TQ&#10;krjNtvAVrN2lc+8mDeURRSFWCNLclZRKJfEQzg2tZOokfglqDZk/5TwktAN+utkmd9/6Y/bNngVr&#10;0WFAkkMtKp9lWAUhmD71FO9cu0M2uI150Ljgzxnip7RAZQsnnE8frMU3uWPeCCckXM062MSQb1ty&#10;YyhQBEIwKhXCF8R+iAgEtgjI0pRskLrPew7oeNzo1w8x8BKeeupFaMxh0wwVhLt/l7u+cg7slCWc&#10;anGgV7G7hRkKxLvwZKl9+OiubhfUGu6iFUVa4DVG2Hf2AuntN7h3b5FqoZHG4u2CWsPyp6Hb7scz&#10;cA0vT5XjwDBpkpXUI58cEASlJg4WAk8iqqM0mw3mRuuQ9x09qNagOnOQyk5C88zTRF/8MrYSgTAE&#10;us/S1Wssffefw842E9WIQbfDlj/J7OEjHPz01xg/exYTTKONM78LfGCQEAYBkLhvbvqw0yZrb5Fl&#10;GZ07H9Dv9+h02uR5QVitMz09zcj+E/ijo0z4LVAheck8s8o9gi5QIGgdvsDxiUNoFXLz5k2mRECt&#10;PoqfZ6g859or3+HwVANOfR4YQBRz6OQp+refASE496WvQBQjUWAKNtc36PQHqEqN2I9IkwSLxTMp&#10;Vd+SC0He3WThyo/ory4wenWRmfl5OHSQqheATcp2EYFwrpsmAuwEU89+gfrtV3nzzTfxPFfW3TI7&#10;eO0eN1/7Jo1khZGX/i2QikQEVEJoo7AWamoWNTVPfXSMM8/ksHMPen3WPnyHdrvN2ua2M0oI60xM&#10;TjC57whjY6N4o9OO0Rq33NrZBm4QUxEo5cZ/Aa1S+V6/9wpvvPIDRt7/lxz2nV7i5uYWnbFjnP/c&#10;56h+9qsA7PQyatUA/c6HXH3vPczmNvVGi8r4GITBff7OugNbKsaANrugK9YgP5Yu8EjZdNkjhgxm&#10;MUwrDMupESBE2U8kA+uRZzmDvCCKIuTEYQ7OzjJ1/gtUDx8GfwKApGRACgDfsQsfclzeXaAMK0LK&#10;UALSlBPPnWXn7jXSLGf/uZPQcseNL5ylcfFHZFs5aZqSe02qzSoTtSmWl5doeJqJeo28k5J1t8lN&#10;i8NHjnHw5GGXGRqbZN9Mj51aweZmm3pQob+9wvvf/sccuHqAtdSwvb1NMRhQCz3UwhXk0jyNkaO7&#10;W6ocRYCkPjaBbjQpELvV2vYjm4ghaPhkgFqiBC1NWVQosWAK8p1VWLwBY8dBOdBW4oiYQkqkzTB5&#10;iqxMUjvepDX/r+m024xZsQdq7cVe7MXjxMM0/OFPH8kHyJ+wfPegSDQx8Pf/y7/zc/WVD/+jyUYl&#10;othBYdhldu2WqdwXjgTI5ceb6f6LDmv3+FmfZAijURiUJ8mtIE0TujtbVIRzYNFD0KFc7OwK9Zev&#10;P6187K9+CIQQiKETn3CmfLlfh+bkRyoMBaCE+Bi28x9TlJnCkoeFNRahBFhN0W1TpH2UNHhCYY1B&#10;lx+R1qCkoPiTj/6nOL1bPj/KsBn+3DUewcgkk4eOgR8z3ARoo7ASYiDPDTLr8v6PXkUMtqgJQTWO&#10;SdOMTSkQQZ3Rw2c5+OxLMOHKCEncJrjx0q9wOJ7lzvd/l56GXBuKokDX6kweOE6hHUOjGOYkTHkF&#10;pkAKe3/x70UwGuHVG/SN01cLlGSgQUqfe0nB5559nvjgUdAW43sEjZYTftUPFkF02F5bZfPi67x3&#10;5QqV9S3yIqclHFNICEGSJHhBiygK0d0cIcCjQGpXpoPno6rjYEJESSCRwrlFylIvrFi+jepvEkUh&#10;vu/TISUzBUpYpDD4hcDzH2AiPeLMUcvca5Z2qVRiWnS5d+V1Ri58her0NNDADxT9JKUShfedKqcP&#10;EI3Okq9fxI/in+py+9PivtvX8DKHTCJ3YN932j3GgrUGvwS50Kkr79MZSkoCL3AglXBaalobtDH0&#10;O10830MJp7XlRxFKKYpC008S1GNKTu2024RhSKfdpnL3Lr14nJGJcVSy6Sg9tu/WDmp4/918n9sC&#10;ozWe9+O3MEM1NCWG5X3DvzyyMlEBWSLwwirsP874oZPc3OjS7Wzh+z5eub5Iy2XGsDnsGrc85sZ+&#10;uPkcXp955Pc7W9tIpagrReAHkDmdvJ1eRma6zK4uIxoN8BV4krnPfJXo2HO0JmehMonw3Hopu/wy&#10;73znO4z1thmvRvR6rrx05sVnefbZZwmOPAvGMEgKKpFHIB2Rshb67l5t34WtbTbuXOX27dtsrK2S&#10;pimtwSIAWri+2fEiNq9Kcu87CCE4dOF55uf3E+w7DmFEFk7sfndPAMEIjI1w6iu/zM4f/hHtd/6Y&#10;MAppZl3GGw1u9jZY+P632X/sKWeIIKuoOOb8z/+6c6sLy7KkJKHT6XBrcZnNTp91ZfH9EF+m7hnp&#10;AikEDV8yGGSsry6Qbt5j5fIdFht1Rr7+tzly6iSY0nim6ECa0avOUQ3d84jjKs1nXqC1uEG2uIDv&#10;+0x4CbrQbGzc5s7FDm0bc+DECbx9TwPlelhAoZxTY6jG3aAdOjB+Yv9xJoAjqLIk3y8HrLJjDcFA&#10;oxCPUJ6TJCMKFYEHdDa5eeUKWz/4bdr37jEmJLVancXlRcbHx2h+8W9SfeYZMuWEt6ulqoJqtThy&#10;9ChdNhkdHWXqmWcgjgmtY5rdvnaNJC1Lu7VGeB7WWOe46n0cIiDigf/fH7fEcN31qIxJuQ4rynEg&#10;CxvISBKMHeTAocNMnf88zMyAPwV5Ti/DafU+gGkPc2lDktBPDaVgcoLjx49z6d13YX0D5ksHi7Vl&#10;GhWPbc+n0+0zceI5Tj7/PMSjDL71LYrbr4MQ1ELpHFaNIctz2Fp0Av+dAWsLi+hkC48+/b5jOIru&#10;Fosf9sgqkmKQUInG8Koh2dIt+u+/TXzsZ0BrTKValtwqEBDEVYxQGDRCyt0kzO4uY1dk8AlZt1qD&#10;FIJCW6TyEDiXQy/vsnL9ClOnPg9K4blp7IH2ppG2cJqcOuXCC1/km9/6JqkX7YFae7EXe/E4McyQ&#10;Pgxq3Wf5y4fe92hNdzxwk8vf/09+6VjVDn5TZO1DlpROf5Px8TG29XC6U+V5ivJouwThj/n7fAKx&#10;S7GGJ4a68tckPAmmyHEOS4DJSXsFRgUoYVGxmyL1IwKl9kkBZT7hsLYEtWy5fBICiyX3Y6iNPfA+&#10;9yp3V5OfrJbDQzFkjgGFMfiegqKg6HWwJsOX4ElJnmkKaxBYJBYl1ccAag1B0yEY4X4cghObiebM&#10;2fNUpvaBCrHCJeqlvD9SKGHJrl1m9fYHzOo+QRDgqYBuf5u80eDQ4cOMPfd5mDwAqkqepviyDiqE&#10;5jFGnx7n1ttvsDHoU6GPVT4iiJBhBfwhY8RFJEpto1IXepBAEECVUqjY87G+TygLTJphlCQOK9Qn&#10;5zn01KfJPVcSWJRyZFI6QeaABJNlbF19k2vXrjG4+j79lRXmajWKQjMaBHS6XdrtAYXWxE3H5BXl&#10;bkXZjCIvKLwmURRRaU0zdMhzt1KUgtkeWOit3qUqcrqBRkrLjh1gQ0vD88m0JkwLrAdeOf+okjEc&#10;5e51zJnhsY5BCaiaLv2tPtfefZMLzRex8YzL4ygnuiyE7zpB1GTu2Bm2b/0RVkooHm9bKD+yrSwZ&#10;ZeXmrz9IkFLiKYmSCiVcIgWjMdaQS8ckKfKcIs9LJqUrKfYEeGHoNtCFIc8LhBcR+hGFD0kRUHvM&#10;lMzhnVcIgoD137/EhhCI2VOkk5MUrX00m03q+w87p4B4BHwPI5ybaVc4PLS0Ldi9Cv3I61DKWu2W&#10;Mbrfq/INuQAZByDcLr956CTBrXsMNjYIKxWUdqDQcBkyBJuiEu0sHnO6LqSbX+67GD/MCItLke5A&#10;CZSSdLRPTxcs51VCGbLv9nXGT5+G6j4AuodeIDrkWkHXWmr5Mr3tHVa+/4/Q19+nMTqC1prb3kkO&#10;XjjIya/+onPg1IDyiH13PaHVhKaAdJnBrVtsXPkBS0vL5NsrpFlGKCXNMGRSr4AQzr3OQporTGrI&#10;rdMcfP/3L5EfPkL9+KeYnZ0lOPAcVKtINeqAZr+BzQvE+BxnXvwiNzfusLq6il8UhNYS5x3Wrl9G&#10;Xfkhc6dPQ1SjZwqqlVKQPc9c1bgQJGlKdWScA0dPYJZ6dPOcuvTxvQhbpE6I2g+JPEkl10hriIB9&#10;rRFqM/OAD0UJpi78gMsXL5Ke/hLnzp3DyhaGAuYO88xnv8Diyz3a/T4j3KWX9JiSa8jNDW78IMNb&#10;/5DJ5yV+vY6tHiAKFfkQpDSunK/mj+FJD20LV0ZalmA/2H6NdcOD77lx0ljQmUEKSRRAGAWweZF8&#10;aYl7b7zC9WtXmUlWeHp0hFRPsLi2zs6+z3Lqhc9gX/x1OkDXQCRhBDePpEc+z8yRzxMuf8WdZGQc&#10;BHg6xQ66bHzwBo1sg5YPSZpg/BFyk9PJAzwvdoJpjxH2kfWu2GVoPQw+m9JwQwuJQKDLftMff5oT&#10;J0+w/8yzMD626zaYy5BuDnHNd0c0oLXBt0kpeu/mMS2G7nrywdM9wELz3NbDhLQOnsS/eoPXXnud&#10;C9V9Dty78gdk967TSwvm5+c58dW/A5OTIGOOfnmaD/7v99gZFEzajNBTNLMdNq9f5N7vdZg9cZw0&#10;G2P16ocUeQclNd2iRhBENBmgiwzd3UYZg9FQjULqaQ+5fMO1+yBw7cVz69PC5Eg/BOVhtEEphRWP&#10;zg9PVvmhNQapFLk2BEGAsAUSSywylm++T2PhOpX9+8F/5IptUXoUBaRS0jjzNPMLywyutvdArb3Y&#10;i714nHiY9v/o60dBmofVMKaA/+bv/fu1Zvf2f150+p+uxJa4qkgIXOlP5NyxhhpG9y1on4xB+XHj&#10;r8a3+MsbnueRZRmmMHieh8RD64Ks3yNVklrFLXqkGC6u9uLBsDhdF1GKvw/bc6KqEDXZ3aRZ+UTD&#10;tWLIgLIGZRWyyBDJAGkLpAIPn8JYirKMLcCgpH3sDjxk+pld0L7MrJag1lZmmTlyEmojDNWQi0Ij&#10;hxbjJkMKuPXeW6isA2mbWnWUVFtya4in9nPiuc/BkdMAbA8scSW8z3y1A8LWCH7gY7plH5DS2c4P&#10;BkSALsW6vQcFVJxdHtVKsPtNyHPSLHVSNFKSpikyrpNmA849/yLETaxsOgkNoNeDOHIfVXmHYnWZ&#10;xTdf5fb779PQPeYaNZLuMhaL9hRJkoAyVCox1g9ZX1lnsl7DuR/mZFmKkW5xXKtWwfMcU2vIgtEa&#10;qdySt9vr4vs+Wg/QGgpSfN/HDyU2zdFao3UBlN9vCMLuPm83fwWBEy6PTIKxKfeuXeHC02fQrVI7&#10;yHdi/v1ME4YKJWNmj55h+/stOr0e9cfkOuwKjA8NLMTQudO1Hz+qunLgIqUoCqQpEEK4Mg4hkNIv&#10;XT2H/AWLNQZjnQFBmg2IogphFON5GqMCPN/HaBBKw65r2J8vwjCiWo3Z6eT4vk+6usCVG1eQcYM8&#10;z6lOH6TRaODte4rZ2VnMvpB6vY4vJL4HSg8ZV2X//Snn2022lY8zB5CQWseICSfnCcfnSD78gDBu&#10;YDob7v2PDF7S7qp5Pc7Xpyg1lIZHGYKUw+cYeT5ZltMe9LEWtsMpalNTHDj0HDMzM4yOjULgs104&#10;cHkIhkhdEHoemAGvf/N3sdduMDc5Rb+9Tbu9Q+O5X+Dkiy9Bc9KhviIAe99ljnQDBgPufe93uHPn&#10;Dvnti1hraYQ+NSFIc4nJOo4NYgyFyTHGUkgfqSSB7yOl5FhT0V25yYc3brA4NcXxr3m0zpzGUzE2&#10;zRioKn4QIoyhvv8E51/6It/4vW/QXblKEATEQYZSinff+j5zs0301AzVuAp5AJmFSICUSE8zPjbK&#10;9Kc+w+ETZ7j1cs7y0hLZVorvVZB5Qpqm+Eh832fUCwiCgLWVDnHNp9IYgRKYX3r/PZa/8fusra2B&#10;16TTFNQOvkBuM8KwTvzpl6h0t7l26RK1rZtUogo97Rg4tWKB5Yt3WG73OXvmLPXnJyHN6agRQh/H&#10;qvIEHh5JlhCX7po/bhqRwr3fPvCzH5aGFYOcwWCA/N5vc+3aNbKlJUYrMZ7ns7i4yCCoMzZ5hNmv&#10;/i3qp07RwbX1SLoe2+8lxNWIftn2wtHWfeTMWujf453vfpdk9RZ1Kan5PiZJKPDQRpMbie/F2LI8&#10;+OOK+/uHH8/QymSEAFLpmG7Hv/jrzB/YD9UWNi9od3PiOEZIqNdCEu1IjL50+nzSCigypwsn1QM+&#10;Lw8n2XaBERGQ9HtE0RQcGWfk4kXeePMNVv/f/wljLZXuHcZGR6nVG8TVGmKihNk7HSqVinPK7HTo&#10;9DoIIB7Zj+953LmzwOLiIpmuk2c5UazxfY9BdY4BlmjjmruqSBGEAb3e/8femz1Zdtz5fZ9cznbX&#10;2qurqru6G41u7AsJgsss9MzIsmRJoWUsU3pQOBxWOML2g6xXKUIRjrD9YPvVf4LDWygc9oSkGGoo&#10;zow0HBIgibUbQAPd6L1rX+5+tsz0Q55zq6tAkPQ0aIBk/RDAwa2qe+9Z8uTJ/OZ3KZGyQRRFjEYj&#10;5HBAODs3PWeFKSjynFAKhBS40lV+e1/sQC1Xe4gai1IaihyFJZEFg509du7eYH2+A/E5SgNZUZEz&#10;nfM3hIMo1CC7PPOV3+TPP37rFNQ6rdM6rcepE/Thk79Wyk+AcMTtDml/z68E+UAo5izo7Y2/1+mK&#10;b+32eog5xdiOSQO/0lBr+MOqb9Y/Kdr7l7icc9XkwtPPrbXeYLiKoTbl43JBTuunlbPWm0TXK/oC&#10;lNYUtmTQO6AUAZ1Oh6CRYEyJs37ij5AUeTFd+f91LWOcZ4JUkxsH9PsDLnz1y3DmPFNZsjy+EvrF&#10;KVPJEQSlKZG6NuB1PPj4BtJ5T5siNSgEMgwwCALt5YiPi9RZUxBGEZQKh2cNGmOwDSjLkpVLLxKt&#10;X4JG2ydpBBCGyntcOcDmDB8+ZOfuDXQxIg4krkiZuASiJmeffgnOXyEHBiNL3JSUgLQSpUBIwWi/&#10;T6fdZHtzg0ZQMBwOEdEeKj1AmglSCKSM8LQnRZ5mKJmg4pgI6PctrbaFImfc6yGMoRhNCLRibKDd&#10;7jK/eA7aC0yAgAAyaDY8WCAAxgfcffsHbL39Q1aThMVOi+FwCJFvML1yguokODQZkB+mdFvzZFnP&#10;e+IBWiu01ozHI/q9PnMrq54tVbPfarqghVa7Qx1wIBC0GiFFUXK4v43WATONNg4oqsWUUoVorcAY&#10;yrKksKWXQ4iAcW7RxYTZZkzfTdi59mMWz32jal2+ZKgYZY5OEJAsrvDk81/ih6+/jrO5T9WU0jOk&#10;OHoGWOtQPyNdU9WR5xU4UoOjpvaGsQAKKWM82cHvd1mBMhPp08tqcFW5ovI48207CKs0t9x/j3GG&#10;sjQYoVE6BPvTQS1RGTp730ioxT9C+HuuaM5x62Afp0KEVIQupx0KmOzRarUwOx/ANgxvvMVHAsrm&#10;CvPz83TWrjA3Nwdnn4c4hlYLpCTSgb9G2oONuVMocTTNcf7yT+VHpnpdM7UIZ0iWLmKbMxwMMzpT&#10;Zu5xhoOaeuE93hSqNoTXlXdbDWrV22ycetltZ4X+oE+49jRf+b3fg4u/CXnOuNlEoynxzLU2/sCi&#10;soQsY/Lm2/Su3+Jsc4ZQJTxQBedffpbG7/4WXDgPJEeHZQy4AQDj917jtddeI9l4E4BFnVWYp/X+&#10;dCoBBCC2gzcAACAASURBVCObeDxbVmb0wsNi2mQYYxHliERLVhdmGA8P+O6/+n/48uY9Lvz27yMa&#10;CU76IzUVSNF46gVe7KVkg9sMypIwMRRFys7GLe7duMrK0suUDrRMKJVAqwBrHNJm6CSGaJ4g6XD5&#10;L/9NxGuvsfXGDg/2B5xthcgQpNIe9BOO8WjAJGlQdhQ9GaDRdETC7sGEe++9z/r6Orc/vI5YWcGt&#10;jQiFgNjfL+2/+neZv/AC6f+9yd7eHrEb02x26Joh1lqyu69x9ePvkdy7z9raGjNPfQM5OwuqXckM&#10;HY1g2pymII6uFjN03dzKSfU3Ew86ZT0mDx9y64Nr3L13jzMb30UYQzeMkG7CQRaiGrPMv/xXee7l&#10;l+C5bzKZjNGAczmBCImBMIkZpyXEVfsVNUgwhp1d7rz5Z+x+9AFrTMBCPsiJkfRzRyBChE4oikpC&#10;+lh1nKE89XyaBqZAFEbkpcThyNGMx2NWn77Iy3/jbzBZ+vLU059Qk4TxMavOpqoPr/JKc3Vi8dGi&#10;EACyXpzxFVT7k1sIW03sWCDjiKde/S3eunmPxdH7NJsN9sNVxlLSCDV3791D/Nl3OPfqqzDqc+uN&#10;N1AmJRYlh2XEwuIC22XMYH/A5aU2g8GAQIIKFX3d5fz6eVZf/k9YWVmBG6/z7T/8Q5rBQxqNBgGC&#10;HMmwP2B2qUG4uOYXY4xX5YYqQMaSsjT0+31CCd1ul35+zDnsC1dK6SrsxgdiBM4QhwEuG9OKNK//&#10;2++wfmaOcP4FQoUPLwAPxI8n0GxXwfEBcWeW53/7r5yCWqd1Wqf1i6u40SQdDsE50tGQ5W5MnhfY&#10;sYEC/tt/8Fuvrs90/slwdLPRDSC1JcPhECcEURBNA8Z0ta2NX39VsK3aJL4y9vkCTvp/vWpqVFob&#10;95qCMp+gg9jHBQuJsBaEqMzFv9grYb/wEhLnvMGnw+IQKK0p4y6oBtMbeGr6w/HXn3vVnBYFTk6N&#10;jGWZo/KMOv9OVswmKwT+n8+Gs2edj6x2QvnUriqJr1Aaax3J8ho0uqBCSv3IenLp1wuwYwabt2F8&#10;SFtLAqtJ05RR2GX53DkuPPcKhB0KQIVHbDljfBqgADY2Nujt7yApCcyEduDIyj6333mNp179y2As&#10;pUswpSFOOoRxA+OgN7R0A8d8U4EpGWw8JDs8ZC5JaEnBaDTCWkEjaRMkM0CMM/4glPR9uRUFFgvX&#10;fsThx9dYshk6LcmERpQFLqxkXnXIm/NstdqoWwUaKQXSySpy3mEKQ5GmR+fYOKRwqKACLCXErRa5&#10;NbQApRWT0YgkiYnaXdLJBCuq9DYRIgQMXIzJDLGxKBXTVRLnHLksCQJNwIQ8z5nsbdDbaNE92CTs&#10;dnEy8d26AKmrLxeOaG4Vk8zihn0ssupvHr0pxDQJ7LHaV52SKY6Dyu4TwQi/qDp5DOKR3zgGFmyj&#10;RSQVUgde6WMtpoB0kqKdB80TYXHWQW+TwWCb4cY9doOAW5M/ZHZujsWz51hZXaV5ZgXR7aJnPIsh&#10;Ud5Q3hBXIKWeAmrgpa/q0dPe6pAkDXpySgSodrZOa566Xn02Z2f63fWdXVav/DZpNhmPx9zZS7ly&#10;5XnO/aW/5T2DZAhxiHMefBxX+ERYWf1Q7MOdO9z+8Z+xJHNMCTs7B4jlFVafeQl15iLQoCxDv0jj&#10;Jj7WND3kwdV3uf+9f4np94k+DbSskINceKZR7XFkqzarnfemkkCRZpDv0w0CUjfhztUfkaoWT7/y&#10;FdT8LIUrkTXwqJusPvUCO++e58H9B7St5xJFNmW4fZ+Dw23m5uYwDqqAQPI8Jw4BZ6rOW8PMChdf&#10;+hrje+/RLx5g3BgnFKAxxqKdQTsozBhjJ+iqPZSpo71wliuXr9Dr92jNnWF2fg6CEItllEvC0FsT&#10;PHnpBfQ3/iZbP/4xg/tvolSThsgYjYZgR7QbDTbf+iN610Kyd97l/PnzrFx5iXj5DCQtv9gbLFfn&#10;03iwy+Z+a3ywA6qA8Qge3ub27Vts3L7O/v4BspyglMJYSxwnqNynlpruJZ569llav/l3YWGBNJ14&#10;ZitjYgGCnHIywSWLhLFmSCUtVxo3HLL/7p9w48YNioc3CfJPXvvPvtc4KT888X06YjCaYJJZlFJk&#10;NLj43NM89bW/BM2FT/3UaRyV+1mgzqfcxxXoX1aLA0XD9yPNmSXOXXkB9eM3iFREp9Vhe3ubbGTQ&#10;geb+u3/Gxz/6N96SQQjC8RhjDEsvfJMnLl5k2Ya89977bN55jfm5eYrRiE6jQR61eOqFL8Ozz0KW&#10;wfl1nnz6KbbvbLOzs4MyMbOzs4jODKIzg6lTRKu8nWlCJBBHMYErmUwmJwloX8A6ef3dsW1Mzodv&#10;/ZBzK6+SzM5AxdTDOkgamBIfBioDwrkl1p7/6imodVqndVqPUz954F0/KtLh2MfQlymUlvTQYoEF&#10;4B/9o/9o4dnI/tPdjfuXhmaP+fl5ikBho4AwTjDOIbLjK6N1Z2f+fxuU/2LLWetBrWqQ6B+G1e8e&#10;10X4tH5mHXljnWQcVrKwIiMbO6yKaDYaBFpQliXOOrSUv/YgpED6lTLcNMkmiiNka86DWp8YNNav&#10;vyj379H+eS+hqofpH2InY3TNnHgE1Dr5vscrPxi1QlO4gkRJwiBkID17Z/n8E9DsYJE4HSAcGFMi&#10;nfaTkf4OO7c+wEwGdDodhA6YjCdkzQbrz7yEnD8DeA+rIKjsQYBIViDK5jv0rv4p7N5kUQrCvEei&#10;FJkbsn3zbWbf/B5LT1wimr8MEZS2lrlBoy0hH/oP3N/g/vtvkx3u05QCWckgcgut2XkarTlwAc6A&#10;VBBNGVQpWT7m4duvcXD3Bs9HiiIvOMgMSkpyWa/Y10wkv6IeVMbrOvD6HCMCRBCgbUGe55jhLtgJ&#10;jsTL6YRDaj2l6ERn1smiq8wd9JiZaaEmY7SFpBUTOEtqFUVu2A8Us7OzNBdXUEqhsThrGezvcnB4&#10;iC5SAhsQiQArFbIY0N++x969j1hpPo3VyVTiolV9zIJ49RKq8wGufxsn/LUQQvpEzakP2M++R056&#10;0hxV9fOqvdaMZ1engH3i2XJ8MnHEGKoZXB5ksZVuz/68z1939MlCuOnr+tlWlD59tswLhv0egRME&#10;QUCkvCyyyFK0Doi09YxmW1BmhnKSkwIXZhYodg/Z2PqIBz+02M4sS0tLzJx/grn5eWyjS6vdQs0t&#10;QxShZegnRFlJWZaEyTnqZlHaEooSmxuyoiCO4ykmP007nIJbn03Hf8QAU9OfwBEolI4l1jgaZy7x&#10;zDf+fXjyZe8NV13PpstBlDRViwAQrvQfMdlg460/Zefjd1hYWGAnLRBacfHKizSffB4Xt7H4e6Iw&#10;EAiLHY64//of8/bbbxPv3EdpfXTdpwbdHkmqmVllxcCtmYHT52b1WguJlQJRpGgFTTth/8EDxqXi&#10;TFDQ+p2zCGMwet6bWqsEuXSW5Re/zIf7fdRkByEFCZbde3eQD+6yONuZelQpB3EcQbrDYHub9ty8&#10;12ESolYvsrx+ka3DAUWa4oTGCkVhvRm1QLAUK6J8jKZAYOgHHZaefonG3/2v2Lp3j9aldTi7xogm&#10;BTlBEGLxQFAQhkTf+BYX5l5i9O6/ZHNjk2J7DycazIeOUMKZsMDYlMP7P+Lere/z4fe/zdz8HEtn&#10;n2BhcQE9+wRCCpSoGPs2wxmLKAZgLQ/f+yHD4ZD0YJPJeELoctaUIpAOYQX7wSy9NKMIV1h/7hwX&#10;vvR3mL10CdOZxwCxnWD3dhld/1e0Fxfh/JfQ6YhR4g37y9f+Nz6+e5clPWI4GrF/92PyPEcMfTBH&#10;jRCUwl/vaQBFBfp8VtaYj0Ldj/7EColTAalV4KC5epZnXvlNeMLL6euvn25r5uoUzKr7wcobtTLe&#10;r/UPkZlU3+NfH6WlekDPyYTMwFh5+WZzfpWnXv4aG9f+V7A+gW+22ya2Y4qiRO+9T7p/QKvVRCnF&#10;Rh5z8cJlnv1b/yXMzpI4h1x+j7f/9w8ogyZLMyNG4x77Q0nWGxC5EkIFcUQYhSgLNitpRg6KCbI5&#10;R3d5mVotrqitIi3WltgiJwkDQuvIJmNE8yTE86mams+l7HTcfZyhV7eDZuC4+9E11BNvcOlLX0bH&#10;Cx4MNgICxTQ7oZbdN2ZPQa3TOq3Tepw6PrlzJ7be3dHSiELSLK0dSugAay359/e27/0N40o63TZK&#10;SwZpgZQBzmkGgwGdsFG9wxz75HrQ9MtetgK1HA6fwHbkbXJav/iynzJxlDX9vcjIygKnIxpRiNIW&#10;Y0uEk1768Ot+mYT0xuXCYZ3FOUiSBkF3CaubSLKf/L4vDGPrkxfQAezvYUYDQlGDWo+AA+KRwddj&#10;7r8Q3nPJCUlROpJqslwU3kB4bnUdZESJxEpJ4EqELQhlZbby8Bb9jdsELkOVE3ILViqC7jLxxWdA&#10;xuR5jq463rCSOCMKKFI2vv+HHN54j7YxJEkLlx9iraFFjiDj3T/7I75a9Gh/7RwAxkbkuUEFCqkA&#10;14OtLW7/6N/y8OObdPIUZy1DNyaKIsYlNBcWIPHeiNIeJYKBZ6RM+occPrxNWI5otBv0C++vJIQg&#10;n/b7tafVcUZLLdkuZIRWGm0mGFdg+jtQDhHJHApFYUqkeGTycvYSycoFyu374AKajRn6/R5OFkgR&#10;cmgUjfYcq5df5fLlyyTPveJRQQw4SD+8yo2PbnD4wTUGoxE6lzRbHRZDixntc3j/I1YunsGpo7S3&#10;6gR6mtqZCySL53D3X0NQS/NsFbxQt42f3X6O0lj/onXSmPnTvwlA1kEt1f1Qip8+hXg0AEUgcDWw&#10;VckRO6trLCwskA2G7OzsINMMKSWhcaRpSiNueuKKMdVzUqC0JNDenmA42kBKSUcFoCHPdhjd2WL7&#10;3oeAQ3QXiJOEaHaJ2dlZOosrzC8uwdIyOlZo0/cTXiEJigKEJlEaKbwxu7M1c/f4eOOzY4rX1Lla&#10;J1WfLj8pL8sYY+D8C1+Hyy97MFGHyMJw/eo15uU2C+vnac49W72vGo/d+jH3779N0irJyj0yp3n+&#10;+edZfeWb0OoCUQXkVYzPdMLNd9/izg//lOzwkDOh9d41E89pK/CMxbKaMj4q8fppJYQgjmMQElOU&#10;xGLAUiJJ011uvfHvmJ89x/oLLzCwBYEMpjJE9fSLRB/eZnLjJgJoC8dke4vRg3tw5TI29Ey6YnjI&#10;hx9+xNZ732MyGfPq7/41lp54AjvJkZFiYeUs6sOb2ImrJPASYxxIh5ISOZ6we/s26sEHnF8779MY&#10;AS5cZvnMOehU6YoABFO5nQCG4zFho8HFF19ELMWIq1cZv3lIr9ejnd8nz3OQCqkUURT5AI/SMNne&#10;4PbmQ24DYxFXQQBUoLnxsnaTY62lmcRkaYrNRyiliOPY94uTIePxmMOFdc6cP8Pqc7/N6pUr2KXn&#10;sHgf8aKANj1uvvM6N/7kOywtLvHKty5CtwtAVsLS4CPeffPfkFY2GKosObewQOZCTGmogfWi9lOc&#10;Pvcez0tv2j6q7cnhQO0pmRWWdmeW3b5DacVzz70CTzwD0nsp1r2PnKYlfgpzvgI9Po1n+SmjAJSA&#10;vKQOFwQZMX/+SVhZ4cH9+wxHuzQaCYUpmKQTWnFAd6ZLp92i1+vRbHdptjuQ1DJf7/mYxF6+OxyN&#10;GI/HdDvn2N7Y4dyDj2FhgcnVq1y/fp1uXrLUnSWMEg4PD5GrTxE+caU6/xLpdJWcanFZynjQQzpD&#10;IASlNUhqz74alK/P8BdjUdFV87gpGHmimtoyKVLuvvPnXFppw3oD0swHhxjzyGFU3s5BeApqndZp&#10;ndZjVDUJq591Rw+HRxgwUlJkIwIgBloK/vt//B88Hbjxfy5Dp2dnO9jQ0uv1KI0lSRIwklbUmk4e&#10;nazowFMTgl8dUMta71MhKqZWXadMrV982ekK83E4dsoILAvve5aOKbMIpQKEMz54xQunfq1LCImx&#10;ppL0+Cls0mgQdRcwUh0NNqf1xWrT9aRbOCpQuWKS7O2Rj0Y0T6a6Tm/Pz+bKK60xzmKFoqwm70We&#10;kxuYm5sj6c76/pMK1nHGm3pXuHf/znXsYIemlphsQu4cMm7TWbkIC2tMjMOgpgM9UY68IWs2YOvm&#10;TTbeew09GKCUQkmFDBuUZYEoUzpJyMPt23zw2pjmUHD58mWilad8guCk8LOmrbf46KMP2bj2BuV4&#10;QowhKzJGZITtBqkRhN1uvfcoIU4Mpy29rU0oJsy2EkosmS0wyaxPN6wGu0HFEMur/tHV6VWl97nL&#10;VQJKe9BPWsr+FvS3IVmvvlriBOTWoaVAzq2w/NSLpDeu8XB/yMJMBC4mzSAMA9KoyfNf+gqLv/U3&#10;vV+TnsFmGUI6RBASP/sKz195iZ1Gl+vXrzO6s4mwId2o4PBwQO/hDRg9A8mTFZxTH643KEa36Jy5&#10;QP6I6ZdnaLkpsCWmd9Snl6lAJXcCAZPVeauZM0eMruPTSD39u+P939Gr439/9Hc/n6dU7RlZJ1B6&#10;TMtOZffBq/+A1WeegcmQ5tY2dn+Tw8NDir0t9jY2GBfe46ll+oBA2wnGWij72MzQaHax1lCWBdZa&#10;AqEQQqJEiUBQjvco+wVbD2+xYS0qabGwsMDS6hqzs3MES1eIlxYhaFcsvpR5kXNHl5T5YDruUPY4&#10;U7NmKD1uBbXXD3H1+dXzqOo3G51ZhoMhzcV1sCGpcYQqYP/H/4q3vvMdlvOHfPOb3yT63WcpCgsR&#10;FKMxmx+8S1FOmGkF7O/vE3Yvs/rSKzC/Dnk+NRZTg31kq8nw/R/xwfe/y6IZ0mwpTG9AGHWZVMy+&#10;smJm1e2h9gCL3bja7+Pp1vUktSiNl49GMUWR47Ix3WYTVMHh5k3uvfXnrK8v0J5bBkpSNHkJne4C&#10;517+KnfuvcYkTek6yWGakW1tQv8QMbuM1gFCW25/8A57H72L1pqrb/+Y31ueQ7aXoSxRSQMnvFRY&#10;SAkInHMoHMJZmlmJ2T5g8M73OB/lxAsv+8MQChptHJa08F6GGoEcWm/Wnh8wB2Q0EEC4tM5zv7lM&#10;uRhw7do1Dj9+iyzPaJohAokwnokZS0DqacBDVI6RSJQTSCuRzmCtw1i/nQwKojhCdxew1jAsCqSU&#10;NOcXmDvfYu7S73DlyhXkhVcBGFZXoR1Aked89Ef/glu3blGOMzbu3mfn9j0WX5pDAokGPdpjtRyh&#10;kzbOOcZ5QVikOAm6ETKsm2d1fY/6lUev9mdR7sQr/w2FFZRIXBixvLbK2rMvg26QF4IwjCrPS44m&#10;IJ+Axyr59SPP9mPfdsJL6+Rz3QtWHSXCu88JBXGD9rO/zebWn3BBD+j1Nhi1zjK3tka3EXH//j16&#10;vT5SKZxz7OzuMXPnY7pXrgA5h5t3SNMxw2GfuViiWh0iqfngnWvcvXGT2dlZsv4u0WBIrL3BfT/L&#10;KY3jzJOX4MIFMD2/72WzSnY1DA736e/vYvMUtCYKAopPzCHqRZDjyoTPq472o15c8VU/17TNSRTs&#10;PPyIratdlhfWIY5AaNKyJK586Ur8IqATj+tyeFqndVq/3lVHxn7i6VbT9CVJu4M79CkpC8B/88/+&#10;YeTuvfbPdNJ4sVAZg6LEpI40S+k2u4RByGSS0m3P0h/6Qa2RJ5F8/7D65KT5l6ustdipr9ZRuZ/w&#10;s9P67KtmaskTjIXp5M2WCMDkGel4SCADtNZoqRDW8PkPCz7fEkJhrUHKSn7oHEmjge4skAPBSUbT&#10;F4ahVdej99jRlH10sEc5HiKrSe00QU+I6bDwsyipFHlRQCBxQoMrKYsSJ0KWlpYQYQJTESSAqcyo&#10;gCyj9/AWQT4gko6iyClkRBImtM+ch6iLURqpKpmCdZ4B4grM5l3eff3f0c5zn1RmHaUpCcIOhcuw&#10;WUoYBiwnjsn2be6P/piD29eYmVtDCJD9A/I8p5feI89zmumIQEBoS7QW5EFIZgsyKSFpABqcI1TV&#10;k0HmVaZ8weHWLloIoiiilx4wsgW5lGQOmtXZDsvasL26arqSh5RewJA7BVYR25xACfr7G7BxC5a/&#10;4s+z9ne4wSJRoJssP/Uiow/f4K233iTsZ8Rxh1QaDIKZ9SdZ/I3fgdYC6ABHC6taaJxHNmUIGha/&#10;/nvkQZe7vbvs9fu07QBZjBnv3IOdu4jFr1ctq25iDrCgGnRWL3KoFc6Bc3bKXhKVtuTnaWFmmp53&#10;fLqmpkBZ/Xw82WqPTyZO3pBuKlv0Jf+Cz6Lp7e+Vvf77nf+5tY7RaAJhDEmLpdYcPPk8Z4oCypyn&#10;9vdhtMfe3i4Hd95lc2uTsPcRALNKoeOY4ciPK6TUKK2RKsQ5hy28vFAXJaFUJEphpSWdHDC+s8et&#10;+x9xR0omjTlmZmeZ767T7nRY6jbJd/eY7SQ+Gbe34z/f1qBN1Q4rUOtxVYiqSo+0FYPCnPA+S3ND&#10;Z3aeeOEc0EApyX5vn5s/+Dby8D77aR9rDVpBIATYkrv3brN99zpSSCbpBCElM0++CGefhKADyk5B&#10;cRkbslvv8d73/ojh/RucbU2I45hCGorBAYQdf7wVuFWDVbJOvRQnx1/H21FeWMoyZ6bTopE0SQvP&#10;MIqa2ifDbdzEXX8T8dXnAciURmqgDFl56Ssc/OAMgwcPSAwYNOPdHdjeQs9eRNgStGNtocPwvTFa&#10;aKTNIZt4x3ytKbOUPM9p4cNKnPH3lpZ+7NXpdCiLkofXf8y94oDZVzStlTMgu9VlcD6wpzqeIJRe&#10;h9bbhPEY88Qr6HqoG0UEz36dly++xOiDy9y7d487V3+Ec9Aq+t4z0aZIIQiVQErpJa7OgfOyZmNt&#10;xXj2DaDdbpPnObuD0gcIzZzlwoXzXHj6JeTaGiw8CdYxKqwPGEkUEhCioBHkDAZ9tra2ONfqcPbc&#10;ORZX1sFppDMooZhsb2GtT24U+EXVPM8xhcHk4FRStcvq+F39PJyekZ+rnX9qPdI/PNp+pr2ZCtjr&#10;DeievcjzX/66T+sECGNyIPw0ZtZ0/vHTF7/dJ35/fLyigVhZrFU+FMh31oRPvoq+vo3b+gGNRoPV&#10;b/x11p64BKJg9PrrDK9+h1pSPhgM+PPvfpuVD94lTne5e/cuAYJmo8mu8XOeyUGBkhGNdIfh3Yfo&#10;zixRrFBOMBwOGciQldWzLL78TWiv+UUlAFOCCsEaNu7doTg88HMiUxIFAaN6XHuE4h07z593TVOf&#10;T8zjahDSZiOcMbSl4f7VH9A49xztp5/BBhDE8RScF05gjEFIeQpqndZpndZnV4841Ex/MDnsEwNx&#10;IBkXliwd/8dPtMK/DSXDyJLnKS0XI4OAJgnkgt7BhDQViIq1W6gaPKvALFttf8m5MrX8sK6fR3Jy&#10;Wp9dnVzBO8lEEJVRcWlL0vEIo2LarRZKyUrG9avBGPwLl/Ar31N2OxBFEbqpqonAFx2YrSb/R/M8&#10;AEaDIXmWQVKDnEdl4ZGV4ccrIbxHmwoUOgjRFJRlSRxHnD1/nlLJ4xKzRwbxvYMD8v4eukxxoiRQ&#10;EhE2KaUmnpmDKlmttiC3Jgd8mtb25gM2Htyjq0MwhoGeQUnFpCwpREFbbGOcICqGxAHkZp/+nU3y&#10;Gz9CK82q2ScArgeKMIpY1k1/TrKUKAgoGxHDLCPXkjxQPsTQOh9p7wDhTfghwI5yEFAUOWMcRRwx&#10;cIJSaVqlH7wn1ZpGLm219RQCLSOklFhCcitRxvveDPa32b93i+4LxkvIQj/UldLDPTkxzcV1Zr7y&#10;JTbSIf1bt3BxzARHo9Hg4quvwswMuWz7yZ7FzwesAAu28maROmLt8jNkD5/i4ZtvYbIxSagZjPeZ&#10;3P0Q/dyJCy4dOIOlQXdhjaEOcM5ijMDayizaVafo50BMarCh9sCagg5T8OHkZOE4Y6usvUimIFbl&#10;XXbCM6tmTNffIz4xWfq0qoVq/t/pfVQB4FEUeYNyVxlb6aY/2c2IsHsOJCwWhuWXf4O1wYBy/zpb&#10;W9vsbn7E4eEh59U9irKgKAwlEAEqCGgqUYFbBUoKhPSAYeQsRhisMwgrsPld+vdvYu7vsCsEm0pj&#10;jGEwvEsQaJqRZ3IoW3uS+fNTVEhG8Jg5IaH17TidegjV3+N/v98bs3DmLFF7DhptQoYMDjZZmNyl&#10;087prV9CX1z3EzslYG+f+++8ydLeIWEYsmESlpbPM/fi34LGJfoqmoLcubN0B9u88+/+kMmdt1mP&#10;A4LePaKiwUyrzf7+3hTUqttDUHl2JcYvNqY6PnY8pmqPeZUmaeMuaZaSFSGNsIFLGozHY4qRodFo&#10;EaYD7l59k3MX/kPk/Nw0qCMNI0IZsrJ2jo3NbcLU0BUhh3sH2I0t5LPG94V2wtn5NrfNiPnZBV5+&#10;8RmYaeCKHGMth4cHpNnEA/ESbGGQAkIpycuSA2UwyjLZepsbhx/Q2Riwvr7OYud5EILN3iarTz1F&#10;sN6p2q1i795tNv74f2H/YJ+Lvw/nLlyEQGGHI2SzCc2Q5pf/Mk8+ccDTv/XXeXjnDrvXfsDe3i7N&#10;8gApBOVkwGA0IgxKv6hZJYQLIVE6ROgYqSTbcobmXIP5lcucXz9P48LXiWZmsGFIVkIkMm8uHwVE&#10;YYCjpDfo0XGHqEaTl778NYwLCNurPPH8C7D6jL8u6YDNrS30ZBbVvsIgK0AIWkmGkwrBAVmaQrNm&#10;EFbMdVGloNZee+YxQa26Tix2TRk8UmFMzvm1NdSlS9Q8nNrUIKzamxPHP6au2iOr7qfCCjwJq/1P&#10;pf+8o6M4viPCZQQKupXsHGO8DP3M88y8NGH7//wjFhcXab/yd2BhAWxGOJonvPk9RsMRS+n7tNtt&#10;ervb5A9z+mGHjjWY+bOsrZ3lwu/9PtZaHrz2Djdv3qR1+KegJGMtyYuMXMzhgpj581d4+sUX2Vx7&#10;gQ1gMcmQSGQgwTnGe9vcvnWLxcmYJAxxWYbQP21s+sWYaNTPHXniytUefbYYoZUiVhnjvQNuvPcO&#10;X1pdwsQXAY/PI710V3kd9SmodVqndVqPXz/V/jkKCbIRqrT8D//4r51VxfA/U1o3TOklAlJK4iRh&#10;tV83QgAAIABJREFUMpmQZRlJkhBH8TTi/Fe5XLXyc8x75Ff/sH+Jyht2C2spsgwZTZAkKGEpbMGR&#10;U+WvZwkqiVH12gFaa4JPHTP9cjTsIpvginwKqv+iBoFOCEpj0cKfN02AtY4ojmF5GSEUII/61dpF&#10;vEhJ+/sYU+BcSWlKGo2Gj8YuCmTQAkIMtYSinBp1MxpTHjyg5UZYYzDGoGKFEIJRlmKtZTZM0IEm&#10;y0c0Gg1mrKWXjpBAu90kKROGwyHnFpcZjydYa5HCr5YqpadgHaGn57iiOCatrkENISSyMudPswwZ&#10;QBTH9Kz3TJL5CXDlpDxEaZRWSCMrKbfz3j+DXQbbdwnHY+/RFB4NdT3JLaMZNeDZF1nLLdd39xkK&#10;gS0mtNptzlx+EYxCyOiT/kEWrPGTZEwIC2usrpzl6tX3kU7SbDXZmjg2NzdZf+SSlY/s+jjPiSsz&#10;YWtFxdLynlN18MKj/lpfuHI/344dmd4/wtTiSOQ4Gg59Lr0QPspLg63k3c5YhJBorbCzq7RnQa6f&#10;Yx5gtEWeTgi3fkCxu8v23ftsbW2RHRxSjCaEpffginWA8zGbOOcwFSintUYpxZISDEYZYTT0LJVS&#10;orWm0Wj8dKZ0bRj/GfVn9dm01EC0/0kQBAgE4/GI1mwXgWBmZobZS5d4//330eeWYaHDYLhPu9WG&#10;/dsMPn6b83GCwyFdl+WlS7SuPAvKpz1KAZDhyDj483/N4O57tALF/PwsgdqnLEsvQRYSd2JEJ515&#10;5Ih/9rHHsfeMGg2HWGeZ77QQAiaDHlmR03Al/fu3uPfRe5yfeRWB91ANZZvCFrQX1yiDDzBZH6Uk&#10;xeiASW+HZt3+RiMWnrrC3/7Wt2BpCbprkOWIWKKDkOFgQJFnKOFQ+GeVEhIpHc5ZxsYRhjGL0QzG&#10;GPY/eI29939Au/sWQgh6rS6rT6+DKCFNoT/kvbe+z+EHP2R5eZn3Xv8uiXmFhctfQraaOJtQlCWh&#10;CtCzTRjtsfrCK6w+/7xPtdt5wGRnh2zvAWmawvih7x+FQCmNjFs0Gg1oL3kPrsV1aLdh9omqoYRY&#10;4+X+UVhdgiCcen1JJLPtWSgLcA518TleXbsM4ZkqqcKn7SbBkIfXvkf58cd0Z7oorbHGkpcFJk3p&#10;JJpGc46D7LiX7WddP0vGaJwkbnVozq9C3PGys/EY145/sSOJ2ivQPDLGswZXS6nDNmcvPsv2mYvI&#10;KPTgPIDzQTlDHZG0A6Isw1pLWRaUZYFKFFmWYYzmwstfhZkuMgg49/Wv8+DhQwb3BswvLLDZ98y+&#10;LGyzsDTPytd/F/nss9PzJfEszKbyoPtwf5f9zQfMGUMcx5hJ6hOO1acxs74Ynlo/q5SDbrPNKPWe&#10;cjv3b9H74F0aS1+htOBKCKtTb61FylP54Wmd1ml9FlUZSdZeCyV+hd0SQFmwgB/grpiPfz8dpb8z&#10;6p5BJw3iyZiYgMIUaKVJVUFqCmgyHYDCkfzk6PH3s6J6v8j1iG9WPiIUDqvA2cKbmAIIUU3QxIl3&#10;VsyRU2niZ1JSpMdeO1czt3x7NtaghUJWtHw7PGQcCFrCEmvFoVUI4Q1FlZRo4QCHMwXWWJQ67mHg&#10;amZELXv8JZfP5sUhjWbEmITCaUZ6HtNeY74woBSZ9CvckRkee99AtgCvEvk8S9RrtNW4Nck24fCQ&#10;g/0P6XQLMB7VGgb+DxqFX6nu6zn/tse8fsOsgCCkkxh2d3fph02s0AwWfwMWfwOVK1CKlgRblqRB&#10;x/uW6WukW3/G7sEeSdKgYJGeAL1/m/lul4WFVXABTSAvAJmjBBwWq8gYlvb+J66Ye+jCr3kPMs+8&#10;oBqc95wGA0kYMDEChaPTalKWhsl4zH2hEfEcYd8SElHg06lkc96vok8MkeoyU0LbaShHUBaYyHvQ&#10;CNfwzJLyHs1ZTU+00LHClQ+xCNpMcNainfZeX4mt2HF7GGNYnYQkScL93EJuiRigtUJ0VhgWJV2d&#10;snnjKq0f/3Pmv/Y1HM/S6/cIOl5WFAqFQpDqyzRfvsxXbcF3v/tdukxYO7vkwSoZoKvLK8y46raH&#10;oAS6kuVM4hkCDXGU0I4ajEWHiRGMRwJnEszdDwlXViBq+RTENAKliGLfnlb+yn/KH/zBH/DV4jbW&#10;WtLYIRGUZoayLEkqZtok8P19swb5VN9vP+UxUMsSf14iUc1kUFPG12NSkKrSFVvAOYcxRxJLpSRK&#10;SUxvAL0eLM7jD8bhqj5TqKN02bTqNwW+30iiFmEEw3kvW1sBWoMB6sEbPHy4QXHvGv1+n92HHyKE&#10;IHFVeqIMEUJgnKQw0MyHdMOYzGUVAheSFxlStYmjmDL1/ZZTPiXNVQbZ8mRgwV+wXPyUT5srhv4c&#10;BXNIKemLdS+nEbvs7t9k4eAarMIeqxQzTfh7/yNPljmH4xZpB9pmDxhjrn6X5ckt0tIipOTw2acp&#10;v/oVxv52ZnYEhIDbJN7Y5K3X/zWzgFOK3uEhVixCANZJaNXXBELrvbPqoICimkxbjnsSySmjr5IH&#10;T/bRQDcGyJmM9gGIkgCHQZsCl+Vsbr3LebtO1836y+ACIiNhfpl4eY2dwX2acYOZeJ7trbtcTEsI&#10;A7K5p3y38OULvl8sxt7/aXAbHj7kwY/+L84qSawj0rSHNG0aUYPtcgsCULKDseBSzyKc7QwAQaZu&#10;gAPd+gqEhbfZSAIY9inHDzH9XVQ3Qea7LCzHOB1ijGGiQ9AhocWj52Hix8ZqBiLI2ucJr/hLEKQF&#10;Tfs+CMEgeQEJDIA+cAYvCcT2QUqyIGY0KZlLJFJLyDf8c+reDWbPnEGueU+tUS3bcmd82q0GGzoy&#10;KwgC0DaF0Yi97/1zhm++wULbYcyhfwpWXYtUgolVTFIzhT6ielzKSQ+qxysh/PNnqLxBf1B5ZLXK&#10;HgD7sslsewZ3/isglsmVRrY7dPLtane8HPGkY+DRF5x8fVxGHHPy9ycgEf0IE00dJ+YvrZwlPP8M&#10;d+7cgT/+P+DcOpgCcfcuu0PfHnKTEMURaZqiVBPMDEUqaERN3zbIfOeb7qDClFQ9w71dS9luMzc7&#10;S/TiKzz9zNOkZ9cZYegw8USAsqQZasg/hK0tdr//HTrbH6KacxQqQUYpo6KgVd2/xiPZKOn7s4Lj&#10;DN/Pq0TFuasDR0Lr+5dm4dtBRkQ2KhDNJYwZM9jb4M6HV3nx7LcJVlco4hcZFZCnY9rtBpLgFNQ6&#10;rdM6rV9gCQHGEgH/3T/51gtu8PZ/sby8LDZHJfv7+yy3W5/3Hp7WaX1qSamw1uGEZ6IIoCwKijxD&#10;iAilj6LMHUceNgKQ8otKs/jsSnlKBcb61CapFEoHFY3ll4GXpcC6I4WUNRTjkZ9QOMfJFc1fhNxZ&#10;a40pCs9OEcJHsbdbEOjpYsGjJQDSlLTXZwoEIBEVqxBRgajVAF5rjvnfjic5k8NDhsMhM1HllfMp&#10;g9s0y7wqTFhCpYhCDUJjrMNaQ1DLAk/s5nQF3jmyfp8oCiGOq70F0D5sQQfEUcx2lhM0mzSaTcaj&#10;EbnN0VpRFhIrBbnOPJtVOqQUjPs5vYMh4dpFjDFo483CJ6YkikJakWI0HnPno2vMry0hLj/FTDOh&#10;j8cvIxUwHg6h0UVraFx5jrM37/LgjT9hMBjQVC2wnvAgFZUZ7yNH5iwYy/THYUyn0WC4M6LRSOh2&#10;u+zt77OSjsCVj8ytfEOr2V9Kh+ggrBLkRQWs1H8pPjlJ+4LIRv7iVdvfezpydrAN2RCYhTxnHGgC&#10;GXhZyU//GADSsmrfeP8heeWrXLlkYPglH2SweZtBv89g4xbb21uM9/fJ8wzpQApJVG4ThpEHZKWk&#10;mTTJi5zxOMUa6310Hvm+T+zAY1ae557dSI6QojLVr6SaQtBuCrSckB/sQZZC46hHCnQ4DVWDkrLf&#10;o3d4gLUWI3zwgwqbzC+tMaB6n3KeZZcOuXf9XQLnJ5VmKjv9yaDFSZCz9sJ53JJCUpiCfNKHSQ+S&#10;itlnpWfDtecQcQshDUJaRJmSp32ydEKkVSXTPWL++Y2Fu3e5+sYbfl+tlyDLWto5DS+QU68oVbEj&#10;Y1tUoJo/vkGZQ+4Xvsxkgmq1+OY3v8lAPaTXO+Spb3wdul0KEXuwCchrq00JFCVE1bkqCnKrKEtJ&#10;GAriOIDRzPRZWeKBRwGUZen3N+xiKwl2FPlrNBqNGL/+B2xsPGRjY48nL13i0uqr4GB/CDOdE+dY&#10;C8K6ue484L033sC9/kck+/vQ/XyXlX7W4qxzjjAIfYKmfESkJo4CNj7PmnnxVd66s8lr3/+XzF2f&#10;Iyosk0lKhqHVaZHMX+SFL78CB0Puvv02W4MDwihkOBpy64c/5OJcC8qIg9u32d7ZwSYd1tbWuPDc&#10;q8w9/QwsLQOgSHCuJDI5UmvfZvIqwfjtN9m8c5OZOCAJJFmWoU2JCgJPZYKfwKz9YjxHxMn/m+5n&#10;NUrQmrIsyVOv4JnVlu17t3n47lusLs6SCu8bHwee4Vnm5hTUOq3TOq3PoKpBTz30qQ24Y5HRbDX5&#10;x9/69yLh7H+tdPjMwWGfIGpzZmkBN0k/5QN/VerRh4c7sYVHZnnH3iL8f07rcyt/UTwt32CERCo/&#10;qErTFKG9XEtHYnoNnbNY54elSnhZrffK+MTH/spcW1UdY1mWXtqhNGEQTjVHR017mh947NXnXQ5J&#10;bnKU8IbAOEev1yPLchAnnR78O+BR77XHK+Ug1AFZliGFnHqUzczOeu+OR0+UeATk6PXY39udYnE+&#10;3UuACrCoqXTKUv1BNQmNQhiPDGlWUtijFdK6wmqSG1i/VdVKunMWm1vKOplParSSU98n5erzUjup&#10;VdNMBweHh5ypvEsmOYQh5FlJGGkiYGFuns0gpChKZOgnm0IFGCfItWfWTGyL0hhMe46k0aAIJL1e&#10;j9kswznQYYgDivGAUAvCIGDsHNtbW9y/dpXltd8kaDRwBYgAlBK0Wg0yKllg3KDR6jAhpgxa3nw3&#10;TSmqOZ+u1vRVtR37H9K2FUhQjBGuQDqDsIY4Ugx7+wyGAxL3SCc/vS8cAm+OnyQJbuh1eo4jdq6f&#10;rJ8U7NXn+Ze4BFUKomC8fw/278PaWVxZMkLTCMOpZLFmfjdqQ/Wp+41vT22XI61C1OCvjP09073g&#10;gwgaC7SDgLYbs2od7D1g8uABO3dvcLC/z4N7llCHUIxxpaOTlZTG4ooxphTEcZ36d9x7zH1GV8C4&#10;OzjhyHQDpRShOkAIQTfdwxpDkrQYDwfcf/86Z7uzzD9fydBGA3CWZGaxOm7JztYWh9vbOBwGL2eb&#10;m5uHubn6tNfaQzg84NrVq1w4kZJZMzdqjs7J9MvPuqSSmMww6vc9Y2/GM3ynoNDMLFGUTF9iDOPh&#10;gNFwRNRsYUqP/UdkleegxY1HfHx/i+9fvc6zMx2y1EuqhZBYYTCuRKLQSpMLHzSgbAEOwkojrCvP&#10;1r3DCfTG4GJUEJAH88hL55hZWyUeDSFeBN0kcwotPPMnEECxiX34kMGtN+kuLnhZ5MwM7eZZACaZ&#10;I0kSssY6UkC7Gj937ci32zL1HaWYQwZVG3RAscXm2z/k5nf/Bc5ZBraBOL8GpQ80eEI6OCh48MNv&#10;owPN8tkzYC35sOD+/fsMb71Fv9/nXLZJu6vY+4Vc1f/v9YnnadXsrLXESUyr2ahW0KpSoQcvP+86&#10;/yTB2YuUex9jTECDXawZEjbW0TG88A//qb91TIRdfgX5h/8zRZnxbP5vmbzxbX64uY9zjq18zNzC&#10;Ik/+/W+y/MQlStqMs5wGDXoHBzSSBkkUgAxwufUhCaXAvfce1z94n36/x9LiEs6m5NmYUAqCUGFz&#10;f3+fxLQeN+DisypxYsfql1M7G63AlmTZmCCQRFHM7s4uNz76kNW1VcKXv4otq2U9KZBheApqndZp&#10;ndZj1Amc5mg9rwK1bMlqE84vdL42Hh/8FRmECCe8kaezX5jJ7S+sjvljHTfL+onPlV/q2cqvTk29&#10;C4TAOItzIFWABfI8Q4wlWmlk200nYMZarPEyF5RASUk5BbVOXtgvyKjiMUuJKsGzOk4lJUofDSuO&#10;mv7xlf0vihOZBaxQ07Q4cAz6PcqyJIpjnDkuez4yyP5srp9EEEjFZOKj2g1+4tydn/MUlEflx+IR&#10;jGt/n97uLrMIpPBJchJRgUESY3xPnFeTPowDrdESoiikSDro5ghTyYnq9CE9HU76bVkUBGFIGEY4&#10;58hLHzWvtCYINGZSG5LXQIx/n63Oj5KK4XA4NVfK85woDEniqo1MMtrzi8zMzLC1tcVE5mgdosM2&#10;k3TC4diyvHyGuTMrJI0GtttBBwHDrQmHDx8y2n+PLMuZ1RDGTfLJAVmWEaiQJNJElNy+fo3J2be4&#10;/KUv0QlCSlNClWopReDTy8Zj0jRFa81gMPT+OUEwbRXGUQVfVXIOVa8se+P90f3bpP19ZtoNL9Gc&#10;DBGmYHCwy1I+hqRbXUPpwVJnQQiCRoNGq43Zdh4gnjbDik3yiRbzqUKbX4oSApwT1cKNQ4532bn5&#10;LovPvYKIQ4TzHma1ucA0d855+d+U/FqBsZF2eI6L/0UNxlgZgQTd8lQmYbxxOYshycxZ1p98jnVj&#10;eKnfY3h4yOj/Ze89gvXM7jO/3wlv+NJNuBcZaKAD0c3uZrMpxiZFUS7J47JGtlVSeWwvXOWNF164&#10;vLKrPFWzcrnKKy+8Gu9m7JqyPbZHI49GaSRKpFqMndnIjQxcpBu/8KYTvDjn/W4AQFJEU0D33AeF&#10;+93whTee8Jzn/zzLF7l69SqbV99HCMGhmT5aa8pJID2s2E3yfDzQNpznSaqwQqIcMTjA4pzj9vJt&#10;ZmeDl9ZoNGKeuKtSABpF4EDwDet3brG5uRFK5VFonXH0mWCuLWjHZg00DcOrF9m4e/ORqwtt++bF&#10;w/fXfUwBKUJIvPNMhmtMNlfpOhv2TUicBJl1QWfgLNJbpGtoJg1lVYHWTCtUbYEQEqRE9Hsceek1&#10;viw72PN/wri+h7XDsMgkHVYYpJcoqWmvNLFLiZb4oLxWZc39Cx/RObJGb2GexjictQyyGfJ8ltZi&#10;fOob1zjyRIKrOHv2A8789b8hyzK6h1/gtc+9xr7XD4OUdFqJXasyW72Maxrk5BYUEzj4EugZ7sWU&#10;u0E/mVpiDQYDer0exjTobJ6FhQUoitBfJJ7ixiXO/uX/g5SSjdkcpRUrVcLq2hqiKRj0+2RZOu0j&#10;niRaMqu1YZhed61dg4c0zVCdHERoh5Ug3P9PQxPYmePoy19geONdxpMJlatomgaVODpdDVrjx2NE&#10;3ufYsWMM52coRuskOsFljvWNDU595hQvv/oivcNHYOFQXCTt0s1mGDnIF+ZJ2m65Jqixnef61avc&#10;efM7uPGQ+V4HX00YVyMkAp1qPCHXBLYCKNqDtptMelLY2o7wuLWdbRmzQyUaWTsmo03owMKgiy/H&#10;vP+9Nzn10u8hpECneQiCYM9Taw972MNjIXoDxUnQlsdC9AAB/st/8NtJam79TpaKo0UZFB1pKlFS&#10;8BT0q79UiPglrCKG3+38PprEP0qttYe/Izz8WLfnRkiiebPHGkNdV1SlJjE1UiqkCGNxF58TDBg+&#10;Lj3P0wuBn5ZehsAD4pLyLklaOwmKk4enhcy2gNAKPSUTHJPREI9AKj2d1E1Jzqki6eOR3CkP0oX0&#10;K50kGAEq0XRnBrFSbTupJabHbbK+TjkchuuOMLH1XuBlQu0ETV0BntbaxXmBjOdAa0XWn8Xp1amH&#10;n/Q70/Pa5QYfFVPCeZRSJKnGmIayrhiORszlkTSIx6FN3Wu3e9DLGa6v0qzcJ9m3QC9PUUBTN2Rp&#10;AmkC4wkQjoFDItGUVmFFzitf/3VOPHMCcfIFyHPoDkLpxVBzdHWNyff/KZcuXaKYrEFC3D4LpqKb&#10;ajJpGa6vc/GDtzg422Hw/GskQkBTgLUkeTyixZBmvE4qHZcvnEW+/SNOfe2rU11QrAibknfTgbOb&#10;UN66xY3L5/H1mKyrcE2FcA2J9Gys3oeq2LpK2pRBb1FCQrdPfzCDiwbWO5RY4tHk6SezXQmLOluX&#10;tKDvxyxfeJf+8g06hw6RqShsEOHe7LSSAt/SXMnWWwFbaaBBZeljKVf77KEJhzyTOVJALpdCRGJ3&#10;Ej5osUe/MfRffpWla9e48ucjVldXyNhkbeUOeSeWtUxTCdv24ONRiQy8RiAoxGKYhNqgKrJO4L3E&#10;HTjFi1/7Gua1f0DS7eDihecGC6F81YM3DZgJm/fvYK0lSRIaodHdAYdOPAdWIGQkv2hgssHNS+fp&#10;abBTb7DdytoWO0mGNt2w/Vk/rvdaJOhMOaaebNL1luDcJWOFmcbJBO0MOIPyBmtNIGSEQMXrhPFm&#10;ULbGMqT82HO8dvRZbow+Ym1oceONkJIqQ8ytRiG8RNBMC4K3XZbTdqxjN7nw9ps4lvjSl75M78QL&#10;kCggwVmLFB5fFBRVw9xcH2FKQIOpqeoSlGJclcwkCYPZmXAxxvFgXXtIw5V0+l//E27cuM6guEWe&#10;5zz/e/89g0GftJ+EhY5222TO/pMvUn3tP+DO7Ts8d+oV5k6eJDR+XbCr3L56ia4b08k6VPevMBlP&#10;GCULLM3Oks4vUJYlG+MSJdXHbZH1t8bUI7ZdLNp1vcE2G4dtpdmIjyl18bEheOb5F7h45mXOvfce&#10;lRqgu3MIZ/C2hnP/GnHiBKwvc/3NN7l0a4XGJlyc/ypHjx7h67/2H5PnOdJ3IUmhDtevI8clikJC&#10;AaQSGjyLsgoLLt/+a5pz57h36wqLi4tIrxmPR2TSB8LS1aFKYLomt4vUekrmFlvbsVMB264l2uix&#10;1cnSMOYuxszMDPBScvf6FW7+/j/ly1/+Mvue/QxYMBOzR2rtYQ97eAxEY201JbVaj6HQGPWB/Zl5&#10;cV8q/7PRaEy316eYFDRFgd4yhPgUIw7k2TYw2c1wPaC8Flvlh5/M2cunBs5apAxeRcHkOORSeeeo&#10;qwpfTEJKUZIgRZj8OO9iqiU8SlnxqTH6dyaMm2RIn7PW0hjDloC8nTS1Q41W2fN0wG3/zgNNRTUe&#10;tjV9bKV//ezB9y8CBbjGoKVCCYnzkGUZKs1AiqnyNSjJXJiICajGIzA1Ssb0wGjA7YTCWkdTleDd&#10;1G/ISR1dt8J7JTNLjMw1stZ36xHBG53ZBSaTCePxKHgOdTPSvINKM+q6Ccl1D0FLkiW+YePeMjc+&#10;OsvJ+S+RJ+G+KMebCD0DpqG4dJHhxgadPCNJE5qmZkzKwUPHOfmVb8HcHPT2gbVUPiWVGX5WMpid&#10;ZXbmd5A//CEX3/or1ouCA1KRJBLvSqTWaFfTkY7rV8/ylhnyUllx4KWXgCYc/OIeWIu98D713Wss&#10;dDVrq2tcPfsOzx2eJ33+KwCYqNRyInBq0+v3/g3O/PhN3Opd+qmmLkYI5+jnCePxmOHafaiLcO4Q&#10;WyRle/93e3T7waw6EXJbmxE9gKYk6k583IqhXxraqku27qDt6MmCyb0Vbp7/gOf3z+6QcP7cexjY&#10;ILz3NC4oFJpgLUe0IQrJd0ApFBIQKtSVJpawYlEUrNy/z+rKCpNiwmLX08mzbfrNnS3Wx2akL1VU&#10;5OU4a8FOQt+gOigpOfwrv4n47OdJ9u+f7ip4Rj4QOgNToqSAjVU2791mVksEHpfkzCwdhHwAkwky&#10;iYfWV4w37rF2+zqzucKULTnw08uqd5ddtoEnPOZxcC6UrEtn8KaOF4qjcoGjUiicSpHCR7WWwXvL&#10;9u5TAQhLuIlyqGs2fY8kTTn67CtcubWGG36Ed+CVw0sQRuCMj8EuYfd9JK6JRwIgUxXD4Sbrp7/D&#10;2eom3dVvcPjwEVyvz2Q8xt5a4fr169Cb4ctf/3pgH6oSvOfwocNcSBR5v8vBY0dIDx0MK1/xI5US&#10;Uw8t7x1lWdJzliTRoZloGkjD/hkXq+9GY+j1OPb13+KY92DrYPoXlYvjn3zAOz/+IQeiJcBMr0eW&#10;ZUgxCNd/LMV0SW/rHD4FeNRikRQiLlLUoNTUP80SyOAnvgeyC4M+B1/4HOdurdGvr9HpdFgd3ma0&#10;MubP/99/yfHjxymZ5dbyLbKlZ/n8S5/l4CufJZufZ5jtY4xg0LSlLhlYi0zCvoV9BUFJQgKrl3jv&#10;L/+Sje99h04nZzZVpLYO5XneMtPv4fGMRzVKyW1BU22/E4/rdLHx7/BYPQTyUUqtdnNdSGfu9nKy&#10;pIvdnNCMh+SdPjNacvPaB6zOePZ1PSwukua9PVJrD3vYw+OgbSRbtCRXGOz8T//130vKjeX/Zujv&#10;7l9cXOTWygYHDhxg485VskRjqsdLD3rqIYgdyaPWQNvv/Tb/lD38XeFn6W2MMSRJAkpijcF5h5KB&#10;WDBNjS/GKOEQiYorwQJv4wR4m+fDp/XMemfRWiNFMPS0pgmESjsI3V1oKFpl59OBrcKlYPxNNaGa&#10;jPDO05iGlDZ1LWArrfJjKj/0YKqaJEsQMlBmSZbhQk0hRgbtUlse6RqLThSuKkmFCD4SMpT7Oe9x&#10;QtGYBlNNtghHAKXwIpyWTkfQOXQcn5/HRxPk1p/ExT0dx0n/7XGCEHOobg/nPGVdIBpPqhU6yZB2&#10;Z3lWO0fUbUraeA3hHLcu/ISjC12S518HoNcH7CZcPs+F936MbSq6vS5FXQCa3r6jfP4r34ClY3F2&#10;2w+zOwF1PG/Ww0x3kQOvvcFo9Tbnzp/DOhV8esoRTimUK+klgp4dsnb1LOelIC9XmD10IChE7t7l&#10;zt27lOfexKwts9jPybqW9Y2rfPDtf8Hrg3lIU3S3E9gs4cBC10poGq78+LssXzzNMenQ0lFWJWma&#10;4p0h04K14To0rW/kltLA+0gP6IS802PsofXU2qJLxUO8Tx5Okn8S8LBKNuUqUmm4ce4Dju8bkH3u&#10;JEooKmLXKUMapyCWD7Iz1VG56N8XSazONI0wHLimASEERodggjr+pX1chFC2tXKfGzeu4W2NdIbh&#10;5maYEKZBytKmSU7LdKNybLcn3d8W3iYgBM6Cs6BcKENtOgdJ05QjX/0tGPSn7aZq7oH3yHRkyy/1&#10;AAAgAElEQVR/2EPXQKKxq/cY3r3NglIYYxD5DPuOHAcSSEPiaCoBV7O5dhdfjkgQFCoc11Zp35LR&#10;LZ2+Rd7H7X3AK/Hx4HzwMtQq9hQheYTGgkoA51E6JdE6qqk8Eh/L3QXO16Hs8N5tWF+jPHCCfGkJ&#10;mc6EPTj5Evm752KwhYPEh9RVLzGNJY+Kn0YFtmSswvUiCQEZqR4yv+AR5jp3PviI5uw73JmdYzBY&#10;QGvN5to6d+/eJTv2WXj5ICydCI16/zidZ3t8/veOobVmYWERBvNBeWYapAQtmSqEB/sO0Vy+SdU9&#10;zvwLp7C9Q5Av4apghF3cvsbg4EHodaEsaHoHEQI0ISWQumF07y4XL1zAWkuvP4NSmrW1ZQYzA9K0&#10;z3g8oUTTyTtUScJ4PGHwxDvincrH3eWHUgqaqoIykHmxApPGCZR88uOIFRHKyvctPU9/5hLm9I/w&#10;gwG9eg0hJTeKnKsXL7L4mX+HN775BcSBV+gfPozLEhpLzP4DktCndUWDymPqrnfsr2Iq651z3Ll8&#10;mVtn3uTezZvk2U1U3qVHTlMVSGfIswS8xVqDUCKul8fj23JFfufjk65C3L0d08e2f5MegcSaGqUV&#10;3UTRNDWuGDPIUmbru1x7688p713h1S9+CV54dY/U2sMe9vDxI4udVN8Nv3lofvAfdQvN5t1bdAf7&#10;qRuDEpJiPA5+CZ9i/FSxleenElltTtQefpl4eK/eDuadNcg0RUiB8Q5cqPFHCkzTBBVGqhA+RwmB&#10;FbQ5iMGDZ7dCa/rdx1O+9qSx3UvLCgG2wZoaTAEyRdJOCsPzld9Zrvykh6WNhVQB3oSUq2qMq0Y4&#10;5zCNwU9NfH66kuEXhQCsaUh7Kd57nAelE2wwcMI6Gzw04jZ4Y0ArpG3IJChEWHWNik8PWOuQ9QjM&#10;GJHOtxU+QFBpKS/g8LOkcwex91Z3bE/rlTPSIULr6Mtf48jRo8zun4fxmGtn3ubixYtsbK4hreSA&#10;2tl+axcMvWW8LjJqev0e125c4Aebtzl26xbHjh1DNBNuXL9BfeMidy5fZn9Ho6VjeWPMwsI8S0ef&#10;R7/4eUiDyfXExvnuttvFe8DlsHicQydPcenWPezmHZwXYAxKa7wdk6YJR2dTmqZh9doZfnTnEoOZ&#10;AVJIUluyvr7OQVbpu5J6ZRUtJbO9DTauXOdP/rf/hcOHD/PcZ07RPXIEpMfeucOFy9dYvn2b5t5l&#10;MJZ+pigmE5RSaK0ZjTbp9/uYchzUFPhdG99eAAqVZtPpejuq3xKN7GwntpRDn4x2Y9dePwBjDN1u&#10;l5u3rnD7wizHn/0KdLtoFc77lrdWKMt5QJvReuu0ZLOIkjrvwPuwIMHOPjioFXdu5M0rH3HhzGmO&#10;lyMypfHOMzc3x0oRXmnjK5JI9nxcpFbrweitw1uHdJ5UKerOPHQ6MPMMRko0BePNDW78+A+4ffs2&#10;7pXf4fOf+xyIQOLVm+uUG6uIbuizyLokiweCtDDpbDtqNeV4jRxDWZSI7MmmT3vnQ2KuUtvauS0h&#10;I96jtEJrteMP1nlwDq0lk3LC/fff5a233sKfeIlf/dVfJflMSI0jDcl5Yx+I5HBjCbwXoVRT7yy/&#10;rFXor6QMyx3KNCRJwpIqsalFunuYe7cwywkkCQt5TmKH1OVduHsRFpbAGhAZM3PzzCwsBDI8+siB&#10;wDrH+O4dut0uNklJs4zjv/736R18noW5GcTRo9gqkI3zumb91h3e/aP/nS9/6cv0X3odsgQXhGth&#10;Aj8ac+PKFX78ox/hb58nTxKKzYIsy+gP+kwmE9bHkjRNSZIkpn8aBv1+TB598pAP9K/hfCgBtqkD&#10;qdWJS0wOKjfleZ84DMCBQ5x84RS3zwiKokApQZ5lvPr8qxx/7jn4zH8I3R7owZSRVyq8tm1BFCGY&#10;SCLADEO98LULXHvvPe6f+wHj0Rjpr7Ov2yHtC8aj+yixiHMNnU6GkJL1YfCOy7o5dVNv9RPb+pWn&#10;GVtK0FapJ0lSTT0uMGPLXG9ArlLqokIIx7wsaEzD5qUh7929SL705h6ptYc97OExEAcF2jUhRQqL&#10;0prMhIFkX9m/74v1BWEbennChoeiKMnjCuhTkF/yS4UxFq1VmLQ4h1SSRAVfmqIowLWdudgmFQ7w&#10;n5YStU8wsiwLkeCNRUmBkBp8mIAoKZiMNkgVzAwGSO+oq5IkSVBpxqSYoJJWaRDxgNLnaR9m/AzE&#10;CPrReES/30cYw9r9uxxwNUxKfLeP1mFvjQFrapIkQahY7veER6ZpO6fxDUgHw1U27i0zmyYkicY3&#10;0Uh4V9nhx3XehBDkeY5pDNZZSLtkec7M3DyoBCm3yoOklMhcMd5Y4+7tW/Q6GamrmYwnKNVFylBg&#10;aI3h7Hs/5sBnX0A6aBpHkrWKMwMksHCIN37jt/jwX1ylbhrytMv6+jpqZobh5iabnXneeOMNDn3j&#10;t+PHB7XR8RPPc/zOba5fPMetWzfZvPB28EjUkjTLcHVDVVZoDJ1uh17TQLFOJ+3RrA058zd/yhkg&#10;c+H9xHDIXL+HFo6NtXt0+vNUxvOlL3wDRI+NBjpZnBcCaaRJNAQ+NJ+nmpR0n3uR/vnLlKtnSNOE&#10;PM2RKqEjRSiRGt1DA3MyhabA3F8Pqijv6QCYCV0FSZxYD8fLzCu4u3aZ+8PrbF5+JygSMRhjKGuL&#10;MYY0z0kV1MUkmFar4OmVpZqmLpG5g8mIHR4mDhKdEBzPBEnWIclyjPMIFcp4hXcIKdnynNl52U0N&#10;vJ/6LmLbssxDtlVIhdQJ3brk0vs/gn0nOf7GG6SqSzka4/r7EEAZaXAdfcRbK7RpjoMNx01hkUqF&#10;kiygKiZknc40AKH1ipNA7YDmNtd+8ANuvPfXLOqKmU5KUUywSCaVwYiQdtkqtdJ4HyQxJbTk8SwU&#10;JnmN9x6Z3gPryO0I7z2313J++9d/HZsqjAU9ucOlP/oDqh/+X9jhJvv7zzP//IEg48Gyef8uC/0u&#10;xSikJ4q8C4eOgMowRYHsxg9sCm7duEJel2RKINKEoihw3tLJA/lVTAqEb8jzjDxRVFWFM3Xw1FOh&#10;DN9ai3UOSx6UTTL0A9vHMN6Dcz+9PLExDRpNZVwouW6V/q0Kx1mK0Qg7nrB/aT+VSej1OwwGLRnn&#10;2NhYZ/XuXYT3XLl6hTfe+BopW5dbXVcgQEqJ8S4mIWqSNEG0QS5xu2sR+utWedqTY6z1zDRjNJDZ&#10;cVAF6gQ8qCYl1Ya769e4870/ZX93EXH0aGCcbINpQHdy8DV4sLcv8d4779BX8OKvfgOvjoXP75xg&#10;9nPPhLZKa5QaB4VnsczlN/8M99F3Ob92mpM332f+xEmy2ZO4YsL42lluLS9z9fp13OYms6IgFxnz&#10;qceaMd435ArmpAUKjAkkaOJrqCa4J0wBTJVED5RZx++sZWNtFTvZRM12g1LLWpJEYTxkT3j4NCBW&#10;4FvD4uI+Nk5+haqqWHzlFPuX9pOe+hZIiU+WtrJyZPDRdNYySDTGg6gr8ixDu3UoS8zpH3Pt+nVW&#10;f/QDAHLukyrwyoAdUtUTdAq+aNCC6KEJSRLOZ900PGwJrlVCPT32F1GZt6s728Zp0zQmqDm1DgQn&#10;kCoB1pC6khRovMdtTlgdbe6RWnvYwx4eA8bSmxlgNsNgT1MFk17gf/iH/9VLevi933iyG/iUwYcv&#10;T02fsoeIn67Y8u1Kl9hZjqFweFNj6hKVZ8HfJHpqKfVgCuDu4qFP+mWQ6ARrw0RSSoUwNRsrdyhu&#10;XqJz4gSZ8AgvMCJU+WgdZ1f+6Sg7nipJXAkSJndvklLTVBP63Xlss3OFc6rg+9jISL/tXcXW/wdW&#10;VrcN95zFuwZvG5wPSo/Wf0kIUErhijW4c5Xk+DGSxE09gXSiwsQp6ZMdPsnB51/m+9/7Hv15T+0h&#10;c46Fffuo9h3i0OtfoqaHc5CILKRaCgnH93Hs4AmOjcesvbOfd95+h83ROh061JUnTfv0UlhfX0fn&#10;YfLZtUERkEYyq+NC2aKTgqQZIzvh+qi9p9frIfIcqopsZmvhwzhI6gIlJSQulp11wqRRz9AfDFhz&#10;lqqu6CBp3NYBzFwFHtJYeNYqb4zMH3pW2uPeFRXKG7RtkCgSF0yqM9tgnY0LOdvP5q7rwjbh/y7N&#10;khA+El0SL2R83c7WoS232rlFn9zyw4fBq5S14YS5bICScO2tv2LerDP45u+SdzRFfJ6M/5NWsIOn&#10;aRqSJA3CLAleSCwZFlDRYLhVagksxXhCokDngbjIbcPkR3/ByoWz1Ks3UUKAqklkKHv0Qm0zUie+&#10;z8fcYic6KKusCxNNH7zUVH8W5haZuKAmzUyDtRZPUJ+lWcbU/V1KVFOjrZmSS0anQQXvNVrnW6nU&#10;tqQohvQJi2bj8RCtNalOAYczTSgFlAlCSDY2N9FKkSY6pLPaQL5rEUIZyimrGNSiLu6Dj2OcR4Qn&#10;TpHnHeq6RmYDdGeG1hsqlcEEHw3S1Qid42RC5RX9fEDeCeXAoUTXs7a2xvrGOnMnDrFv3z4mREGM&#10;MUgpUSokEDgXgwoiEbfVD+0qk/eBrHTTctbJQ7d/MpmAENTNBjeuXuDem3/KiRMn4Pmv0j94EI0M&#10;rMf9y9y5eYt7Z37MtfPn2T8/Dwc76NeOTd9LawEuHk8zgbrm7l/830w+uoCqhlRrDRd/8OeoH0sm&#10;yQLOOWZ8QVEUyKphQUoGmSIV4fhba4O6dRtaLzgxVTb+9PPzy8Zur7rdZEuqANuwcusq+w/tQ9ia&#10;VEtKng5o2wQSRad0XzjFq9nvhT8cexbSlFrNh+e50H9pE9fxkgqpoVfp0LCJCjbWqS98j4sXLjC5&#10;eprRaEhfxRbQ7hwvyZ/ZDE0NE3b9vq0/fErkBGL3Im+Ldrt/ut2DaMOYROsXKvZIrT3sYQ+/OHqD&#10;LuPNDTShGZpLFdYZFgwwuvM7yptXYGsS2CoePinlEx8b/PTL9Ov2MJc9PN3Y7S2yNWRwmKqgKsak&#10;OsSEe++xzpFoHSbWO175qJ8/mVBJQlmWUXkCyjdsrtzl2rn3OXX8IEJEyabYWQYk/NNRP9AmB+Iq&#10;aBruXLtI6qsQly4F5hF3aDsYf9z7121VpWy7ImJQhN9WbLVtsO+cwdoGY2ustwghUNGoXypHqgST&#10;0T02z7/PzNEvhnf0bZlWHBzLDvR6HH79a3zWJozPfZekN4PzjrW1NZ792ovQ6dHooLArrUZZGKio&#10;kMhSSGeZf/3rvNrdx/kP3uXe/XssZH18mlJWG0FpFtv71IWV5DS6iHTtEIBGD3C2BJGiE4H0nm4r&#10;zTJmR9xAKiHwxA6o4yS6E0Q5jUdJMQ0rcJlCCDVVu7apjjomc7bKG+NDmU8TFTlbHiPhdZl0IDzS&#10;WoQTCNeggMw3eAmj6aQ4vLB933aK7EwD1mCdi0q6ePjbVwgVriUh2UpG81OCY3pV7GouPiU6T0rj&#10;SfIeubc0ZUk1usSZv7nHgXSWZ772NTK1CEA99eoMkBhSHe8PASbeR61HjUNHZZ/GOOi7kk6vG3zc&#10;xiPYuItvGi7/8E8Yr6+hi/uBAJOSREkaEdruLTPtnSfg4xq/CNnHmRqsR0tFG7yj8znozGMlNAoo&#10;asbGI5SGvIvTQTGMC2S2rWukC6EmUgiMDuVxeAk6w1kTiJ2mZDTa4CACh6PPmAQdqq/rBoMkTVKk&#10;DprIXn+AMYa6qQBLqiHRGmdqiskYmee0YxnnY/Kv33KGEz+jjc+yjPF4TNKfI+kvTFmwvDVPwuCr&#10;ESLJabyksIp0ZoFerw+E+z1Nc+aOHCOZW2DwwsuImVlSU4TC9/VlpBmGfccjnES23nhCUSWxwDWS&#10;PIlr+6mw+GJdIEDLeL7LJCr0YpniIFckOmHWWIqi4Pb5d9i8cZbk4kUOHDjAkWOHuXnzJssffp9J&#10;UXCoI3hWlxS3rvD+vzxPf5xz4MB+ekeeC+fLTWBjA3Pxb7i1vMydt7+NK0t6SUIn1TTlkLIqmdM3&#10;yfOc4diSC8hVCNmQSoApaYyjsQ6h2njDnePvpyWXeStYqsXO7UqkwLuGmx+dYf+rp0A1sa3U05L6&#10;JwmpRuHa0eE4F8c+j9aacSTTa0KbNds28T56ZIl43dn7sHwPe+Zdrl69Bjc/xE4mIFboeU81F/ql&#10;YVRs95tAts4WUVHY5jXsXuyI7cju6o8HtVBPGg8n18Su/WgxdZyMi8tWtvYHCh8XivZIrT3sYQ+/&#10;MMbDYTD4HY+wgKkNCfA//6P/5Lk7d+/8bpvAvdto1T0FE9q/EzzQ8QbjG7+N5NrDk8TPGhntnD6K&#10;XZNMhcU1lqoY081TZJpgbShxSNKU2rWGuzs/59Oi1HJe4BCkWtE0DZlSYCy3r5zn1M3n4GRI7XIu&#10;QYjpHAyaBp0+4TxxIKEdNzU0t66xfvs6iS3RqaapikeWebW/f1wZf0tqeUTMkwiKHdk+7nhyiKN3&#10;zuBcg3MN1rlp+Y+zDuUtQknGo/vcuvABnVdukCzuAzTWGFQSyRcyFAqOvcKLS89zefMKK/dXMMUm&#10;G5vrvDQ7G1QOKaQaZDtS9BK8p7Yp1lo6swdZ+vJBOjP7ePfddxG3DZOqIm8g7cwEb7WHYGsIHtg8&#10;Y0qEcqRIbFPi1zcQR45g425rAs+14zw4h3VB4cVwg7W1FbQKRJYD0iQmNLLNw23bMd4OM42I31ku&#10;peL7+Wg0LaMyrlXHtYEo0yjyWGOiWm8QZ8HaaTqliB8ttgpvcNuVWn57y7Cl1HrAsHv66k82hExQ&#10;SY4qCkCyoCXF2goX3/ouXbPB4hd/G9Htkqv94KEYFTjn6M2KQJjYcFC9THYci210IHq66G+DV01T&#10;sn7uR7z99tvMrt4k96A6nTgBdAgp8CiMdVPDG7mrAfi4SC1nYm22s+gkRbqgfHXOwSioGzMFLBzg&#10;2CuvMz+/Ga6lz3wG8gzfNKE8vq6jyXzoaZxUoJMw4RYS7wxCCjA1RTEO++pBe4OtaqxM0FohZIKz&#10;jqosowIpkGGKQFqJxiDSNJTiSknlHNCSWXH9QgQvnLZl+6n77xxVVZEOFhHduS3vxfbGLzdpxusk&#10;MqW0gsIn5LP7UVFtp2XC0sISS//uvwdJCkkPVEISSYPqyoeUw9ukwiOEQAuNQmG9wXkfCEMgjUqY&#10;1IZ2wu46vTa2D206WyVD3yWMR1pJSkWWaxYoQ1ng1QlXr0sufGdMr9en26yRNA22cPimQZChvOfC&#10;d3+flfkF+ouHQ0qhmTAaDvE33uH+/fssDjKkT8M59B6lNTk5qapJ05QZHQotjVcYa6jrKnqHJegs&#10;3bYos9uz6unA7gTG3XeVIqgT79+6Atc+ghePgbMI2XlAg/TE4H1MoBRor3f4+D3QSqgCypJyfJuq&#10;qsjf+iE3b9xg5cpPmEwm7MsN3UGXhJyyLKkf+KzYT8XTaON1vjWfasclj6oJ2EkKPWn4qVJrV3/W&#10;KtWnmxn2z01/0d6noYGeBgvskVp72MMeHgdKCbyz+BhNlUW5th8u//vH5/MvuPHOFWwx9bb4dAzK&#10;fxYeGGhPySy/lYC1hyeG3V37o1YMd08qp7/3Dh+9tKqyIElC0pT307XqR3zS0zGoeFzU1uGFQkhB&#10;VdZ08i6dpMPdtTss/+RtDh39PCiFTkIVhldhOCJ3lFs9OUyLTnzNtQunacbrKKDb6zAajdBZ96Gv&#10;2yqbeMxI+0hw+CijjxqtMJh7mFLLh0mkw+KwkSgRcdXaI71FS4GsNhjeqbl05l1Ovf4FmO2j5JRN&#10;p5EdSuPo6QXoe06++gVufvvbdH3B4YUe9z96j6VTR0iMQymJm46RRZD6pxJNEmRcQP/F1/jiYJHz&#10;f7XO/cuXGcgM7xWJiN6JberlLu8U4x1SKcpmjJCSrnYUG/e5e+lDDhycI/WzUbmkEF4BKihBnMZ5&#10;TyKbEFx59RyjO1c5lCusc5ja4JDRyFtMUyslLpKryY7tsFMlYUt+2a39xeOQODzSS2R7VoTYtkgT&#10;U/mm5cktGdq29TvPe6S8IKq0fMt2Ta+C9rw/9LLhabh3Pg6kWYfRaExXSfJODz8ZkeQpTb3BW9/5&#10;Uw5u1Bw/fpyF574CnQ6dThaOiYl1PCqct8SFY2cjudVObKYxBmYYzsWF9/nJ2++wfvk9lLWkwqKT&#10;BCGykBrqJNLLUNomA+mzE+G4148oW/1boxQkIqN0GiW6ICzWVrjxGvcvnUOf+BaphipZYvELv073&#10;CyfBOTblc2wAA7lG09RYYxDeI6UISmEI5mM+mNFJH9V/wuOFD9enlzTVBO9BD3r0+302jGZzfYMy&#10;GTA3N0dZWQ4cOMj83AyTScHavVusjkb4JpCLizKU1gZFZCB6pZTT/03T/PTdr4LyqbfvEGSDaTCA&#10;8lVo6+4vUw9XSGWKrR027YXnRu87a31QYS2ExROKJviUTlZhOOTKuXeYrC+T4JFSoUmRQlL7Em89&#10;JtazdqJXmvChzNDEtE0T261WUeTiDWnilTVOoa5rZqoJWmt6GnSm6XhLXZfoTCJcgZis462lN9Nn&#10;oT9g1STUVclSfQY1VmxcT6irCuUqkiQh9zVzwpAlfQSeNZuDBY3GCouqChpb0cgkcOHOYqzDeJBK&#10;o7M+OkspiyLuV7u4FtqrOipcEvdkbQDcVPH8iIbONmilacYbXD/9HsdOvQFNjRczKPXwl/xd4grz&#10;IOFEpJ8SfxdqmEs1NIZhEhdmakOaanAlbuM+az/8Z5w+c5pTN0tyKenOVHRnBKt5wyobaK8QA8Xc&#10;JByftAn96CiagC73w/mcrXaSQrsVW1ukUFt22PZPbdrkk6UGt0itNj15NxnX7lfY7vb+a8llK7Y8&#10;R8OfnrRL3B72sIdPNHSiKIqC7uwik41NZoD/7r/9z+fk+o++mYr+tNNqU4LaMpB2kjOt7f+3AXHp&#10;pq0s2fPVenqxeyFr98rW1qQzJHnapqEqClTXopSmgWjK+vBBw6djShqUWh6Ji2qUVAbPFzUecfPi&#10;afYtXyU9ciT4HchAaAkBOkmmpSZPElMFz+odbl25QC+WySUqBRcSsHYi/Ny2X61HyS8Kv63scEuk&#10;E5VaXuy8DlsORPhQyiBBOEmcqyIRSG9QQtFxE1RVcfnMexw/ME9n9nCIkmpKUAqnASWpSKkbGOw/&#10;gsj69I3AGMu10z/mpddPoY8fBidRUZngbFAsNUmOEoDqYusaJSE//jwvf/ENVsaGzUvXGQy60/bd&#10;RsmubD1q4n4ZIUgTTWMs0jm6NEzKIbcuneXAS8+T9Q/EQ55gmhrGBrIUkwZSQTVD2Nzk3vWL2Mka&#10;eS5pGsNESMq6wU6Nn214G+8QCEwk26beJI+4FFuFVfDsEAihAwHlXfx9eF7bz1naleP4tlKCDBP9&#10;Vh0TPq79RkaCdEu75dnqIB7crN2D/k826qoi0RprHJNJiZSSJEnomBGumXDx+3/C6MpBnrt5l0Mv&#10;vABHXwzSvDwPpIePWoZ4OLIp+Rv/ry+H569c5vr5c9z74K9ZXVulZ0ZkWuFFMDP3PiQRGiTKSyQi&#10;kCW7vGzaM9KIj0dlaowlz0PaosMHRaJS5OP7rFx4j/2/cofO3ByVyoL6zx+c7uukKZlJUlwTPLkk&#10;oUl1ztE4F8idyJNq2X6jyDs5jAKJmufhPmqkZlxU3DMakc+x9OxrvPDCC8ycOAW9XlBBVRWM1hne&#10;v8/lC2f46KOPkMWlSGi5bQTsg6bxj0JT1wwGA9IjJyEbBAIAyH3wvqtvX8NONnAqpWkM2WCR3v6j&#10;08GTMT74RsXyL1IZVDPrd/nw+99nffkjbFkiUw1t+aFQOBGXVX3YfzkNAAiPlYgkFw9f1GiRpmk4&#10;jrE8zFYFrhE0SoYS9iQlTVOyfp+iKCirKhjsyz5SChIlUUoiXPDUEiInyzK6MsE5x+r6Onmek6UZ&#10;QggS4WhMgyRHJQmjwobEVSVIVYpq2yHvqKsHdD5PHfwj5gFtvye8QWtJ6mtuXT7PsXvLkGWI1COf&#10;gjZwatvo4/XXNOHa1Aq0Jm3WyJJQTn/n2jXKt3+fS5cvYTYvhEVt6VFaoJTGWkPTNEGRl3TCtTVu&#10;lVlRAbxrumRlS149SqnVKrO2b/EWmfS0kFpb45xYjrqL3GrH31uPcT+2YlKB0J/vkVp72MMefmHU&#10;ZY0AJsMRSEnloNvJXuiO+ZVcOQq7qywjDkLb6PifbXj4aYPf9X8PTxSPElL9nE/3MXLceEdZlaTG&#10;hMGIDakt08H2FH7X4ycbSifUZUnj4n57S11NEHQpJkM+/OADXs9SOHzo5yhGeTKYFBNW33mHzc11&#10;5jA456jLCb1Ots2QdueK4cdWfiSiMmdKdkQ8rImIEi4pBUIJpBJIrzDGIPFIAcJZhICOMCRKsLa2&#10;ypkPf8KJmRMsHD68pXCIb7kBkMDAAGmPzqhgczxE64yb3/lXzHzrEP1BHzF7OJAzSiPx1JGfMV6i&#10;shzGq5BlqOee53Prm1xaPYO1dlrW10Rli4vKgCwqBZxMcSpFILHWIZoxXe1YuX2D5Tf/kuw3DrCw&#10;GHyVtNbBVEvLqW3z7OYKZz74CfX1S2Q0UI/xTUOWzzMej/HRqF5FgsjH493I4E3Sa0KJ19SbJA6W&#10;ZVx8MdZHcVoWLa+iYsPRSg7jeWzLI3ZeJ0qFSbYUkp0lyFuM2JZKq72u/PTfo9qLp/E++kXgrKXX&#10;7WLKEmMs/ZkexjQ0ZoPFmRkGxRBz/xzXl2+y9m4f/8zXOP7McdxzrzAzMwgpf0qDiuSTC+U9bK4E&#10;Ema8wpkPP2Tl3Dt4PIuqYSkFayy+Mdg8ozYOi0TKBCEEjQdlDVJItN9JDDSRJG2VWpl7eHntzwuR&#10;rKDyLqVLcL5hn1inkysOj5dJbl1Hnf1zxLMnkfu+FJUeHRAw42DGKRwCJ3UkQEUktUIyJzbe5cZB&#10;TD8lTejPDHB34xXamQ3ptXXCZDLBzC/w4qlTHHr9N8kPH4ZsCYCqNoieIJ1XDI7BkaWXWZv5Cfnb&#10;/yvWumAgb0NAimtLEt3PcZUKwf4DB8ifeQ7yAY7YNsXFhZX793C2QWQ9rCmYm1+CxdWCEeoAACAA&#10;SURBVEOR4Bc447ECVCrDKycF92/fZu2dN7l4+jQLYkKaCJJEU9c1tjbIVAQVntYYG9oH7dYBUG3L&#10;otfj9oXz26nD7/M6tA+zVdi3m3YYfL1UHdLZTKiRtqqPsTV3JoIuHQZqkSYzNM4gEIzUDN57Dtpl&#10;rJcYZ2iaCo9CxNJR7z2lMyQyJfHh+CI8vq4Z1x7tPZ1u3H5sUMnhcdZRNiOsteQxnVyIWEHRtl/+&#10;6Zj6b6WRPspbCbx3aCWYTEacO/0hpz7/eZR68oQWwLO+AWexJkcIMN0TAKS+AQ9ZeZbh++ex3/k/&#10;uHfjBrUT7M8z7vX24Zzj0uIQ5xpSa1BacVAuAAJXKprNBqdCO1NEbkvG63GpDI8jHc5/q+lWbhep&#10;tcsQ3k3HL09LD7Jze7aoubY/bDvm8Hcrd5J02oaURxlHNNLvKbX2sIc9PCbyPKFwwVF4H+CGd79O&#10;sX4yzWASZdztCvZub4o97OGJ4jEvR+EdWkJtPbapg+9OnKRa26D0TqPWBz736Rib/cLQSYKbjDHe&#10;0O/08U1BMZmQZ5pMSK6ee5/PHD9AZ//LYVUtRk43xiJw6PQJ1xD4hnq0waXT76KbIqoLBJPJhKWl&#10;Jcrx4ymxfu7NiCSR8LvcJVruY5usU4it8h4RvVa893Hbg8JHKUWaZeR2zI3z71PPHucrgw6i36O9&#10;+CxQ2mjK3BiKsqAoSrq9LgOZcPHsh2wu/2OOHT3KkZd/haVjx2DuaCBp4rZM07W6C+HR9tj30uvI&#10;lY/4/ve/z0Ka8DC0yi2loheJ1tS2xhhDnue48Qqn3/4buvuO8NnPfpbZw58Lx0BuDVk3C+DiO1x9&#10;73t07lylozVFWWCtZTAXykfbA2jFVnHfdojpYDj87Lb+EH72DtkqT6QMk8aYbhpWids4voevjEsZ&#10;StmCIiu+rdh6Xvujj4TEv22YHfTZWF+nrzJmB3NMyjF1VZF1NaasyNMUpzVOaMaTIevn3uLuxXdZ&#10;fvcnZFnKwWPHybKc+Qy00ujJOuvr64zv3Qzlw+NVjGlIXU2WplSNwzlLmiYkSUqNx7ka4QPJIYSk&#10;bmpM04AQdH7JMySpQjKfc46mqXE48ryDSxKquuKP/tUf8s1v/irpa8+z78BSuFiiPMRF/yc5JUXj&#10;RNCFoJKW1HKNQWbtLFDT6XRwUaExnkzIs5zCJ9iky/5nX+bk178F+18Ir7UGqTVZpimKGlMZdJax&#10;7+hRfu3gQT76yT+JChPwvpn6SXonsMKFhMGfAq01CwsLZIuBPGu5YqwFpbDDFXJXofVsUPHNzsP8&#10;wvT1nU4kzelgvKFeuc53v/sm4uxfMj83R885lFbo2DaYxqOVRCRBEVhNhXg7FStte/DIrY9Krk7a&#10;pSxLfGPxPiQxKhU+z5iGubk5rLVTBU6SJCRJQi1T6rrGWEumNd0kI9cpjWi9yjxVXdHtdFBK0dRD&#10;bGNIux06ucTKDlornBcYY7D1KCqg5fTzpZDTMrMkNmwuejDV0/yDp4UCePiR1sIhrCFXDrznxsWz&#10;nPr8y+inpa20gXyNlloAVDVs3l9mY2OD9T/4H6nripnhbZSS9DrdsChlHLau0blDSYVC4J2nqEKw&#10;TiIkaZZi4vBj2p88gV38ZWLKve0uz3+gUuIRr2/L+9ufo9p1D3vYwx5+IXgkTmakZVjx/sf/6O/t&#10;L4v131tMParexOlZAFw7iYmTs8yGFdBWwfVJRTv48dMV+p2P1pngeRPXpJR3SAfK1khTb5PPPhw/&#10;j4R/D7841CN6S/eo475rsJuIBm9rMptgjKG4c4+ucXRnFiHNGcXnmTgakbZVLIafdxvSftJQTwo6&#10;SYb20FQNiXf0spxMNFA1ZOOLnP2LTZ7xOYsvfxbFQcbjEtvLUcC6M6RS7whUd3iytszPNkghSWVL&#10;Hvidj1N/o/BgbFBaKaXCZMDaYB5OKPUBSbJtRCyu/n8Uf/zHyLuXWcxzatFHaOjmipWNCcmUtQmf&#10;1w62chsmNY8beJG7Gq0U92tNnnfJqw3K+w1jr+nJnCYyMUlULmyYGZqsy2Jvho3lu3jZkKQwERKv&#10;JBMdIuK7cpPCwOe4zGhjhPybZcToB/CN/wJmZsj1PMbC8XINrl/n2rvfJ6tHrKVzwRzdGqS3PN8s&#10;Mzl9iYvvfAd38iQHfuM/hSNHSGYG0+PhPWxIqAzsT5dgYYn5L/0Wk2sl+e0fkaYpBydnSXTCqj5I&#10;UzeYJAuR87bC2QpNHw0YFeySBnmYhU3+6v/kyvvzLB55hqWlJWRnQFVVDDfHTMZj7p39M+brBrwl&#10;kRqVZkjvGY1XGcxkrI3HJGmKSCTeeZpopNxJKrI0xTYuKCyiyTJakec5jehQliVlY8jSlESFpDWa&#10;MUpAJmuklKymoTzp+EThPYyyoFJpYsdgRzWIZJre513gdVVtwoFTE4QZMqpq8ixnZjwiyzI2e4JJ&#10;MWKzEyLh58poZO2CYmQ4Ne5/vAZkyysw3m/xTmzLgvyu57VlQrsN7H9RVJMReaoxWDaaTVAguhqF&#10;DmrXllOWHp1qFoO2kLnVVQDsjb8GYG3X+0pghqiUi1Zs+JpYSUqDoDExREBGlzQb/p4IIIZYPOio&#10;Ffb/cRVaLSbZLJtlw2I6T13XbKQzlGTkJkMoQaoG3L8zYrFeBpmCCQrDi41gvpuxjzHdLOHezCHG&#10;2SbJZINONocdXoKVc1Tzz5AOEgpmAOgUh1mceZ1SvouxlpnBDEVRUDSWmZk5XvvSl2F2DooJdDpI&#10;LQALwtLpEq+3GhCgFc/9zj/kD//5P2dh5dv0+j1mmltopVlODpCmKVW+SFVWdMd3EVIyK8OVtmE7&#10;NE3N/X2v8Lmv/i5Um5BleLrhXOg+9z66yOj0B8wNRwhV0jMNyeFFyBVVmZN1VDg/AgpSrE+Zf/YE&#10;X+VbfHTrD7HNJh1KsLBiZiGZxSY9GmC2SfDGoVQ4jxMZjo9yYbyaRIFeNvXYCwq9SrXG3PHKMDW5&#10;lqgqxzeR4rbg7C3SBIwfIyWoqOyz3tPUNS41aA1eZVQEjsxaR5UnpCqlUhWllfRsgWpqkqTGScek&#10;meCcY67O0VqzikdKSSc1IASNcFjXMNSLCAXKhOs4r8MdokVoP2r5dEz9cxsN/aNBVh3ibcnj/CC3&#10;DtPUDPIOk8mE4uZHDN/9AYNvHgDAqC6trkdJxVaisqQqS7Ko1G0XK9rWqv25HR/o6atiWrMxeO8Q&#10;STjvjYkLG3HsYAm8aye+Ttg1KAvS22dYuXyZldNvsnx7maXM0gFc1sEBRijw0LMNPSVQbVJBOwKK&#10;Dza6Zk4VqO32Tr8Ln5y4toFsPSDjfj6iW5C+HUdFxZ4M79+Oa2R8oZwate8qA2zfKI6PpWv7idhv&#10;TJfkWg/Lpj1AAJhIcps47/N2Jj6/Ze/a/WgDXnat/vr28+Lny53b55B7pNYe9rCHx4BOqYqKWaCb&#10;Qj3a+Nxwc/MNr/2np0biMSB2fpnCb/u6h08HgmeOx1sLMZXukUu9n7pTL3b9FAY1S72EjdtXufCD&#10;P2MxKeDF36SXSca0VTFbHkSBcgplNDYeoCQaQbfkr3Bhxda3j0Ii9ZYaSOut9/MEJdCkLJFCkmVp&#10;EDp4sMaTJALee5d79+6G8h0RVr0FoLVCxxj4XyqmKisJyOk141xILRMibG+LNARh4bNOfE1bVvJw&#10;JFrT6/VYryp+8v77ZOaPeOHVV0lOHiRRCv/OH3Pr1jJry9fwxTpehkmSFBoBbA6H5FlOPpNw9dol&#10;zv/BP+Pr3/g66qtLgX1KF7cIXr1tQ2YWOfH8S0w2TlM1DVKIqOAIhKO1FikV0rfD9DgojW+W+EDi&#10;zUiJXb/DjfW7XHMeg4zphuGJHd+EVDOl0UpjpQxlj01DXdfs37ePuq6ZVBZng6pSCYk1DcO6IrGS&#10;xhjwwRNOElIkbRyEL+w/xGRSYG1JmqSkIqUsCypTTf10dqiudp2INMtCedyOvdz2Em/B1KE8MfoQ&#10;7SXj/vz45C/6RP2el9MSIu89RkiU1izMH+LVr/wanHgmPH0SynznI9nZTs+TmR6V9CQqlCL2Gktx&#10;4yb5ZxRu21SYToelpSUuZxrnJKPRWiirTTLmlw6iF49C0sPKAUptv6F3oT3u+/ez7+RJOqMfoKRC&#10;Kx09yjzGWCaTAmctOtF476nrkk6nQyK7bGxMWPziK3DwWbbLFFui6tJHH5EWJYNBnxGGQ4cO0Tt6&#10;HKQi68SyOhleqghBmAjB0uIS7uSzXL12lQfj4wLaRSVFFX8T+41H2BG0k3Yz9fQJx3TqcTRNpWtf&#10;+HCFb/v27ecWpsEDPaNQ8f63zmF9SP3TSgVFbksWRCP+dtFGkoJnWvpplEXEBEz5CUgYf5AU39kP&#10;aK1D2ICz5FlK6iv+f/be68mS687z+xyT5uY15U1Xe4NuuAZhhiAx5JAckjPBWc1qQxGrXYVi3/ZP&#10;0Ise9Kx/QQ+SHhUhaWflQjOrneVwhxwagAMCIHyjGw2076ouf12aY/RwMm91VQMEB+whzNavH25f&#10;U/dmnsw8ec73fM3a9ffp3rwMK0fQ8RQOF/rdSVJxuHcm6SeHOYR0W7CNkb53CCVBqyA1txakItJ7&#10;sv066BOpCLSsooBbb3L1yvtsXn6Fzc1Nuq7PbJYgTAARDxq4/ydbn6BQ+LjWeWAR5Tcs5hyCWod1&#10;WIf16UtKcA7l4b/653+miuLOv5ifnxO7axt0OunkJq/rQcBBJtOXv8RH72nNcPhPpRW+tCX2BjlQ&#10;T0isQVgT5Cx7H9v3n9+RYPG5KSf2r5z5ZoWvaRFXEUnBvdvX+eVPfsSJImX54kXadoqq3yfqzoPz&#10;eGMQWt83uRFhltIsZE4GrAoENARPY8qQQFl7RTXTt+Z4RECapsHQ3VuwY5Rz2NVb3F5fZ/utt9jd&#10;3SWOY3QUUVWBPemdq6PRJ1uz/z8PCXPw1H7OIsjPRON5ZQrAIiZMVgF1ymESgW93qbycMF21C7M3&#10;hQHBJO1vbTcPUfFRQn9ccOfNX7J14xKm92KQq2zfJs9z1OguyjniyBM5h5EarSUuERgpiZVEKsHq&#10;7Wv86kU43V5h/swZvG8j4hiF2se2I0l4/IkneO/Kj1hdXcNJHcAiFyQ45Tgna0V40wxWXb0fDTMi&#10;vB4naZD02jDRk8gaA1DB/yg+ifeegZfhcy7sf1f3kUJQ3f4AgWdWepIkZZytALBqlyiKgvlWaO+2&#10;GCOVQtg+eTGmcuGY3Lh9i+mpKUTSY2M4xNiELJtGyYiiKNA+Dwv7dbKkJICtjbdJ2u1AEk1OF9ns&#10;WqNX8T6knilZqxQVzu+lyT0wuf5H7jf2mFvNcalf9/snFb8rQ+th1Rcd1IptiXK2BuFDeqD3AbyN&#10;ophnv/M9OHYCyqpmj41g4x7dpSDZHRM8mqZme1gqEjxYQ0fE3Lv8ISe+BWpcIru1D1wsmD5+BN3L&#10;2NneYcH0ieOYe1ozNzcH3WXAM1KB4dO0btxc3fULTT/bTlMWjx9n+3KXcVWS6pSiKILsFo8wQyIh&#10;US5HKYlKYvKqZKws08uLPPLUU5CkuDgwpPDQEsC997j3zi9YtI5OnLJhBcdXHmN2biHgeL6g3NjE&#10;vPa/EMcR7Wf+Ke1WBnGG7vXoHXuM/rUtUhkYtXvpp40BfPN6bQ8w8Zyq+9/as8lM5MTNjaC53wUQ&#10;S9swhS5qdMuKYLdR+sCk8TWTRcgAbkS1R1u3DCBKEXUoqwpdhTbTeYGQEhFHZJFke5AQxREuWUS1&#10;FB4TpKXDMcaDzeYQCCIXjkjm+1jrkHYXVzlUvR3NcRuq0M7bOjBtp6vtjzgrf5+1vz/ZmxfU7VZ7&#10;EjprSdIU7SQffvgB7u03eWRhDpsmuHpBqhHgOjyYKixw+UZe3jCBwnFWjTF9zcT2MjBuxyGOAdMc&#10;bhE+0mo+nm+CtWg3BiHYeO0XrK2tce/6Zba3tsjMDmkc0xJx7cG4H8WZjBMf8jji05Z0940vYLJh&#10;zaLRHlFr/32h8Z5U9eKPawzoG5uZ+n6hJuPBj5b3TlIY7xMQ3v/oD7Tfwfc/qg5BrcM6rMP61CVV&#10;hKssbeCp00sri3L8/HA0IuoukN+X3qTdAVDrCz4Y/YeV+NxMAg7rYVeYhDRMH+8dVVWhqhIt5W+I&#10;V/tynf8PXtf1flc5M90WzlnWr11it4RWfo+px54liiKoAuNAeMDYPVaLgAPxcnuv3/cYxRENJOL9&#10;/pVUAUTNWGq0HVLQGIJ1rL/79/zspz/jtBkSaU0rDd4lSoYkOuc9ZVmSJAeM/h/yZey8BA9SqnqL&#10;Bc55bD4EbxAoAsNecv85I9IuIyfpyGCw06TKCsLOTxgBaZfCWRCSVqeLL4fs3F7D371Gu91mXOYI&#10;IclEhdBBhiWqCqtcGJRrjfeOohrT6bU52Y3YuvMB5c/+mvno24jTswHEOZgSJjStxRWmF1a4fW8b&#10;5yMMFdZDojTOWpQUD8i7DtbmvXtorYmTlFYc1RMcR2WCH80gXiGKIxZPnufsmTPgLFeuXKG89gre&#10;ebReQylNIoPhe5mPw7Ua98iyDOUNu/1dxuU2WZbRa0niKKI0Ducdjz7zHCsrK/jusTB5uXmT0WiE&#10;yLcDeFifl0aGwX0DyjXyjWx2GrLW5NgpX3cJogZwi4Jy2EeFkESEDJbJ3oEQe/lek9Snifz24bAw&#10;GrCqAY0Pyg058FwceP5ZL059Mqj1+b7vRtagnKOSAld75QVQy6OSiO6pc6ASvDcIL9j65U944403&#10;UBee5Bt/9E1EbwEQtGem8UpiXZBN9WRM/8YtuLcBnSDBynNopaBne8wcXebavbusxDFRFOGRxGkw&#10;offjAtrJb70PWavFbQfjyjIdaUpMSPRDkMlwDpuiROsUkcRs3rtHObvCCy+8QOvsE+AsJRoP9CiQ&#10;SHZe/yl+80NaU7OMLVSdY2THHke1uoAGM+TmlTe59Xd/hXOOc51HOPrUxcks3KgeI5fQeEbpmjl1&#10;0CBbTl4P120TYNQYmD9gKzFZZAjvxy58v1Nl/Tn2vX/w9BM1HKjrZIqBVCAlrZYiSRKsdhRFgbcO&#10;ZyxatxAEqawxButLjDUM+jneOUY+C6xeuxtkiKpAqjqYQgkOhM1+7uogs7WpBlQx1iNUhHfhCGRa&#10;sLm5ya0rb3Hu6Dw882jtKbdXUghQMZVxRJ/kbtIsosg9YKwpC7RULYHOdyFNgD6UY8av/4zLly9z&#10;6/qH6EiTKc98KtAlWDvGujwwiOvv+qz7yY8rOZHzHVicnJzvDYjVyAKbgVh4NA+YX9XvNixB1wQB&#10;HPzd/eDY5D70W56pv2k+dQhqHdZhHdanLuccaE1WFejRxsUxu0dHgwFRbzoMwG3N1KplJgcHCV/2&#10;+vgxdyOQOqwvdIkAgIT/BolVVZYhgS2O76NLs//xS1LN7jSD0L00ozAI6iSSMu+Tioo0EWzfe59f&#10;/YfrnLl9lVPPPgfLc4HtqRVYB1UeLpokndBavPcUUuLxmFpa0YBWndoo1Nla3qZUAAia7SrGQaYX&#10;eaCCOx9w/bXXuPPuK8zafu2nZEN6lzNhtVwH2Y1rBrz37684wET7XUsIrAdR+36BCN4qoz6NhEXc&#10;B2oJatlmq4sREc47EBC7IjCvvAEERtZMi9YUVR4mQArBvB4y1TJ0/A4t3eem02il6HiwrsKUwejZ&#10;xRatFYNyRJKkeFtSjUqSOGU29eSrV3jnb7Z47F89BRF4sr21aFlT6YRnbvkY8uo1qoHEiwiEDMw0&#10;AsjUGMY36VdSNB4f4fl0r1d/q8ebCu+rWiYIsfBYr/j+H/8J+uILUJZAm6ee+VPse7/kxz/5Cflo&#10;iJKKOb+BEBJd5z/1ao8ZiWA2EdCepiorPtgcIQSk557jzJmzHPn2PwsSlLjNceD4ldd47aVfMrq6&#10;SqojhA+MD6Mc+D0GgKpXwNO5Wcj2ZDCi6fYbplY+Yry7g2poBlLiaoNvKe5fDGkmAZNv2vf6714H&#10;OqgHKGH7GXWfH1DrN7//CZaVn3nF1uDxFOGKQAnq1FBQaQxJF+IUoXPuXL/OtZf/lsHWFp1eC3bP&#10;EfeOhiPR69Hq9ii3CkDQEZ5Bv0//+jW6Tz5R+/kw6VtPPfI4b7xzhbK/iXUWo2zdmCEQoeljmwli&#10;7Ooc2JppFItG8m1wVBghsEJiZISRFuk9Ak+mHXmeI6XAWsP69gCnEhbOPU7r8a+AakGVT8R60g8p&#10;NzbZuPRLZv0WujPL+vo6Mxefpnv2OUhq8PzuNd5/9zWiYjcsJrkKTAkyCuxHl+BkG1GDR4r9i6qu&#10;8bj0DZi1n5nSeGC6yZ3kAOOkwYJ9Uj+tZYz1JD02+++DqMDUUrWsWrrA6IriCGstxagKIQkiyKlJ&#10;IyIdkbkQZEAZ+j2rBC0l6bbbCCGJW56iKHEWbGUYoYlkRF572dpaFtlqmGn1drbtkM9DPdC/sR9k&#10;yauKKIoQpaUqS9K2p5NIRlt3eO/Xv2R++XnmFhdBarwxjCtLlmVYAVJPWh/VgJGTn2sYwYBz2LrP&#10;FTW7XnpwNpwfHS2Dydr6Kjuv/5ArV64gV9/BGEvXOiIZ0xI1g9znVK4Ca8NxVB8NsYjPScfUeGJN&#10;GPcHU3xrMGuPsdX0/zUzSzaoad2ek+ui/nvZXEh12v0DwSwHPRoP1v7rcu++8/F1CGod1mEd1qev&#10;skJlLWarITNR9VzVH86204h+FVYd43qpqAG1qnowtGco+Pno3P/xSjAZIdYVkrM4lB9+KSowtYT3&#10;ICXeWUxVQlWCb33szfqzngw+vNp//U6YWvXLxpiQJOYNaZIyKy2DnTXu/HqXaPtD1JOWmZlZkqVl&#10;yLKaTcXeEq4MPliKxr8oVEWzVtgIYTTqPp/Yif2qrvO0hlv0L1/m+i/+HdeuXWOWESfn5uiPHMZU&#10;VGWQf0RRhKrZEjq6P7lvP4jwsI6fFwrvXM3QCH1DZSrK/ha4AuFrsEhqsMHvCwdqepGoM4cf3Zo0&#10;1d442U/Ou9F4HJgY3lMUOdoXRDqiGpdsbm4gFk7iCYsTrkku8x6NQCNpt9uMRmMigveLHxR0u116&#10;3rF2+S36qzfots+gqOfE9XWAk3gLnaWjJJ1pyl1BpBOEUJTGopXEOzdhRuw1SB2k0Fw3guAxYw3W&#10;Wpz3NQtBIYXgW3/+X6KPHQfVC965IgUhUOdf4FsLj/L3/6djd3eHYm2MNYbZ2iDei4KqMngjyVot&#10;pNQY7xmls8zPzbPy3Hc58vQzmPg4xhnSJqjg5AXOjT0b47vcvHmTtD5djdyTT4YtDydia3YOWm0a&#10;DoAMh4dKBrmpHg0Y72zS8Tawr6TEGgNeBF+zCSb+yYP5h1F7Z/XHMLUOyBA/627sczI3/NQlaja7&#10;JTC1IuHxrsJ7QRzpmuUHoNjc2mU0GoV0UGcZb2zSOlozqrIuS8dOUN78VTgkokJIy+rNK3SfOIsH&#10;4jSMvwQSffJJTpy9TvXyVfKixLQNRVEDM0mCBMomGfWjyjUG0DmD4QZKhYAF6Quk0PgqCPecDyyt&#10;dhZTFAV3xprHH3+C81//E2jP4oVEZBnjEloxMLrLtZd/Cjs3mdYld8eSIR1On3ka5k5PGIq7W5vs&#10;7uywEsesrKywtLQUOovaDqMocpxzk9OzkeeVNdjfgFbqwXWLug6uQn3CiT5hsBxgNDayxxrMmjDF&#10;arBpMDTEcYSVGXmZUwpIkgSlPM55xuMRQghUFOSmVZSEe0TlMKaglB5rHbGO0KlGJElgLFeWoihI&#10;alnnXspcE3QQxuXuAQ7NZ1MHW7cBWYwHLTRChPu0cgW9VoSpxqxdu8S9v/shTz/9NJ3T5wOTK22H&#10;gUG9Wwds1FEirh8bECZ4Znnj9zGrEgiDiGqXras3WH/9b7l+/TrJ5hWccyQugIyLbc14PGA8COOH&#10;VpbRabXqNNNqL9dmMt8JJfnYE+9zXk2/f9AzrrlOJi1dv1qDyM1i4AHPuQfl7B8nN9xfv2lR5RDU&#10;OqzDOqxPX95gh33+1Z8vqrjqf21pflZubm4iu9MMh0NiWdOtG1CrXpn3D3RyX976GFetw/oSlL/v&#10;dixrV29jKqSpgulokxYm9nuSfFlKHhicTFI/6/21RUkUJwhTYcsx7SSh1UkYj7e5fWmbN68OWViY&#10;58SZs5w6dYrekePQ7YBogxD4kUMoRZR0AIFqvEwmK+Yl4IlEFSY1jSyrHOPLEmJHefMm1176Ie+8&#10;+y690SpHpnq0y4KtWx8ie70g+hMCrWqfpir0VVGkP2LW/HAZMkJIHD7IzmpQyRhDNdqBaoSIakNo&#10;sWdarxSwsEJv6Rji6o3Q+r7e/ck21gxZJYiUwFiLMyWFMygdE7d7TKUZax6k82gXoENZgzcaj/IW&#10;lSQUeTAfjqIINS5xpqCFYCaNuH75HZ44Mk8ydSS0SjXJJULEGcwukHamKa0nbqUodEhD0xrvLK5O&#10;FWu82PaYvOE4FpVBCIVQMVIHg2QpRGDfCUF75Ry0uzVDA4yXIREpbiGXWjz7L/8bPvzwQ3Ze+ytu&#10;3bpNPLxMoSLaMkcpzaDM2BiXlKVjbnaBJ5/6BmcefZTR6T+iFJpVQElNhzAMn5ERnQuP07nzKu9f&#10;vkTWCUNoW4NaiQ0TV1NvfzTVqx309582RoR5lx4NKPrbZN7ivcQLMbmipBQTmcZBT5OHz9T6uDoI&#10;yh+chHy29cnpwb+nDfm05eswiJrppHEYG5Ixo8hjjEHrCFDMzS8znJllbW2NrkxAxFCpMIlPpjhx&#10;+nEuvf7/Bem0G0NiubP6AefuXsWfO4kWYIiQSHS8yFe+8h2ur77OvXv3kN6wvnqHlbvvwfw8WbRA&#10;6gxeNZ5T9Tk88SaqQa3NG2xffRNfDGjFMaLyREphjEdIgSktSZRSIjFSs/TIEzz6/DeITl2EsqJ0&#10;gczSlR7hBLz9Iqtv/IyFfJdWFLFhE46cPsXU0Uexoo0yQ/AQtXucv/gMG9sLiDNn8Mf/AKc00lXs&#10;bm6wfu0qiSloTVIqa2ZJfT6UMvQ7mW28gCaHY1+JA/KohtnSGM2bmnIS156GbleL4QAAIABJREFU&#10;DYOlqlMGG7lhVMvDyxpU2YmCp9W21Jw6eYqjCxfQkWZUh54Mdq6xurpK9/Zboe+2u1RWMBIaKSRG&#10;TYUwC1dinKe0kkhIYisnTLvA7W1AhppBWj9XdbrgWDWg6Wdcfn8/0/T/UkXY2toBwBaBedtWHlPm&#10;rL31M94f3+F8vkXr9GlIF+ovqFMP62HXQa/NhnGX2LCgE/sSGcVgao+xnTswGnL5F3/D9vYWo9UP&#10;KUcjIkJASKTiEHww2KSVxHSmu1SmYpjnjIZDojglTVOKSXxrM99x9z37CELs77m8OAgmNdsn9j2f&#10;jPP8/uuhMfTfW+yomY/N+3U7u8mo4CD4ux/ce6A3P2hn8cAnDkGtwzqsw3qIpWsrzWcvnLogpXni&#10;3t1Vpqam2CkNWbsL48aY82Dn9XkfbT6kmizZiYbK8FluzWE97BIC58WeSbZ3eOfxzoJ3H7sC5X9v&#10;k9J/3FK+8SQJ1QximkFRkurJACdJguntcDhECMHU9DTHnMPs3Ob6q6usv/sanbkFer0epF0QcOTM&#10;BZIkQfdm0e0MmXZBypDs5D24A65M3sFoBJurDPoDVi+/ya1btyhuv08mJbPtBOlKrLW0221KKdF1&#10;kpRSCmMMeZ7X2xtPtv3Bo/Sw+i+J9y6k7nkPzgX5WTEAM8Yaj1IiyPakQhLUfUwvkM0uU129H2AQ&#10;eOS+ibyvcvJyjIwTOt0OroDd8RijodebpigsQkpiYoQQZPg6XdDhjWNz7TZzc3MYrxkNh3SUwlrH&#10;qBiSJAnXb7zPE/nTMLU3ORQIUEno77IeutWlcAJ0jHCKylqUDqzGT2rGJE3wzgW2lnM1EUwilUQK&#10;wTieIpMZQjZgp6CqHE5IlIZkuscjFx+nWG6zsrFBfPtVNjc2yFZfYzQaMXX0KZaXl5k5fgLZm4K5&#10;o9DpoOtJfOEgqye6xhJmvd6DVMRxMjEgDvJDj/ShDRw1GJB2QMbIum0e2N9yjBsPA1jgFU6EO6Xw&#10;8oDHSzMpbyYDD+n8e0DO+Ft+/HNTn9R/fv62eF95hUDg8HgBkXdU3iDwaFUHBghBmecsrxxh+bt/&#10;gslz9LmvBq8sR/BNSjJmVk7jWp3APB2OkEoy3L7D1rV3UedeQKGoiBBAInpw5imWHv9DNt95B7G2&#10;zurqXbZvvMd0W4BMay+/cB7b+npQk0lwDRPc/ZDND94m2t2iPT2NMw4tdUhvlIrKeKanprk5CGDA&#10;41//E6InLpKLNiTcx4wZws6ArbdfhLUr5CYPzK/uMU4+9TwLCw1YESjurZPnuXjyPIPBgM7UFI1B&#10;NVXJjatXWXv/TWbbbURNPmvAA3cA5fQTo3i39/33PW8m6w2jq7nfyXo2X4p/GOPG1EqFHR1klE9+&#10;4485e/YscuEiOE837YIULPm7nF5b485f/o/s7O5QbA1xzpHOLHLixAmWjn4DZmZgdJPdu3e5ffUS&#10;a2trlOMttFZEKiLOMqxpGHX75WGft3qQIRpeUVGMqcJSuJSKshiBVLRbGh+Dszusv/MS+c4Gz/Wf&#10;Qz/2PEQxKolBSapPgDhCqqFEmAJcAf3bDD78kNXXf8yNGzfQg1WEFLRxdJTAC43wFU5opAxjhrIs&#10;sXmFlJIkSZFSUnnNuLQT6vhBhlbzaD5jplzjabW3WHLAA8vvP78fBONqWWEju6+/pkmvbkCvZrFq&#10;D9KqQeKJt9b+cfHe8/2/++B4+sE6BLUO67AO61NXWwWaehaJ7w8Gg2OtOCKJIyIX0x8MSSYElYMy&#10;peY/v9/t/X2XQOC8QzgbJj1K1obinqqqSD/3S8mH9ZvKWEsURUQyxhqLc8FLwZQ5O9ubpAuLKK2x&#10;IkjxBJoo0kgPZVki4s8H/f/TluRAapRQ+57nLsAcUiWUDkxeIlREIhX5OGeBHQAcCj8YYgbb7ABV&#10;vaK98frreMCqlCRJ6EzPM78wz+z8InGnC3NdKApGu1tsbW6xu36bra0typ17QX5hAkA1E9lAmbcm&#10;eGUIhVAaqKPQTZA3QM3QggOeWh93nf5uHZj3YIwllZKqliHGkebmlbd55LmnUD0RzGyFxKOgli0j&#10;EpKpeQpjkEoyqjxxrDFITGXIkiD/jlyBjjSl0hRlxZbtYEjYSGbpJVOM5IA8zxkVY6SUnGpFGGsZ&#10;bt9mamqKXhRTjftUUqF1RGU1iMAAKw3kwz70d2CxkQsG+Y9xEh0JiFJUnFJaz/bugLSb0ul0EWaI&#10;EBJlRsRRjJQCUxm8t7UU01FWJaIBh0RgYLla7muMBSxjlRAnCYogU4wk6AisNygRRIxCa9LFYyzP&#10;LaNPrbDoPZh/Ggbs4nRIlYsaTxwbvN10SFqck2LiLaQVwQtrZ5dbA8GunmFabgIwzkd0u13ssCCK&#10;IqxKmZ+fZ/bIMQLvrTEkDumNGqiMZ/3KJbqRpOzntNIE4RVeSKqiRGldp8jtgVl7froP575RGRfA&#10;M0mdwBgCC5oERu8OykwmZ+5D+f3ftb7o6YeN950XHqHA5WNSIfCJ5Na1K1Q3L7Ny+jRUBuIEHnka&#10;LQSoxRpcJeBOso2czTjzxNP89Gc/pWfqSbYZ8tZLf8fZr/wpS/NLbFaSVqSgTsFLvvo9psuE1f6L&#10;lMZw49c/YVoP4LEWCEnlM6Ioqh2ZIK3BY1Up7GDAjR//JUejAhsrZD6k1WqjlKKwnu2dPunMMqvb&#10;OWruOH/w/PMkz/4xAJsGYg3zHqoK2LnO6qVLDN97helqRDy7xPpgwPyzz3DsmT/C7unJscMhVs2i&#10;tSCZyqiAqGaOFZd+zu1f/YQpNyAuykmvXcjga2dqpm8TUWFpPLEOpOM1fb+3QcZoXZBYyij0T7Zm&#10;1LbHWGvJR2XwfkqnGI1HrCYtFhYWSGJNWZa0zRzDwZDcaYbDIYNejz/7sz+j9eQ3GPf7tKIeKCh0&#10;ONQwS3L0CEf/2b/m0l/8W+5uFXz3+9+le+4rtI8dA3s83BfkRXqPC3pPvcns229z5Uf/K1tb2zw+&#10;4yjHJa0kYrffx3eXaGcZ2+MU7zwymaMoCiIaJttnUwcX9w6CFpW1E0mpEJDKcG/2JkcAc+xS+pLt&#10;W5d4eeMa8Tvv8cgj5+g+/gL0eqRMgfdoIrx3eBEWRFTDMLI5GIO99TbXrl1jdOVF1tfXmdq9zJSH&#10;jgyMNisCE3gkuuA9lQ/3Yi1iUOB14MBZAnPSEaTkTekGDG0Yc/V5ZsSBIJrfc1nZBMw0TLLmMbxf&#10;5mNaWYZSEXfv3mV+cQ4hBdZZnHd0OvMMBgNiYXDOYQdDWlmLuJ0xGo0m4JZpQK0GXG6Y/WWFjjRa&#10;x2GN0tVepqJmZetw/VRVCEBIowipJLYqQ/rwRyQBHIJah3VYh/WpK7IwFcHtW7e+1m63ddyKqSqD&#10;8Qat1UeMfX8/3iCHdVi/n5JhYOYblko9MPMuDDpdkCAKofYN37wQePHFF6ZODEMP7Ik9YLA78WA4&#10;YMUjxQgPKIIRvKw9lbSrZcp5ESR5VmG8Y/vuDfqXFddVjFSS1Ro117VnScuF78vsiAyIbHhdeFkP&#10;1MKQx4gweT/IIG1qr3/66CP0WzqtfGI1k3JnA+g9GWwXA9i8C3MXwVmcklgBsahXOXVGNruMaWcU&#10;RYlOWngR2lBEEcYWaBkGhnEUszMuyPOc5PizPHLyBGLpAu2sjfI7YdKzscEHV69y7eZloihirpWh&#10;tUbVoGDlA9fI1YwN2wxO63N8wtGq07x884oQJGmLJE6I4xhnHePxmEgGMM5UBXiDrEFfZwxKKZI4&#10;ppullFU9+dxzit1Xb731JhefvMh0pxUWCqxFK40SisoE02UhBFqAjmOIa8YH9aNrheVjp4Kusx7k&#10;qybdjIAbuOEwmAknUOU59+6tUVUlrok2VwLrQlqls54dKVmankOkPZApuj6/m9JAno8Zb60jqyIs&#10;6Hs7CQ3QKkJKhZ2gWPuZWg+LgRTFYVJvvaesLFUtS9JKo7S+jxF2eMf+xyjbGK6Lxnupflq//8Fr&#10;P2NlsU3cWgkGVaoTfAdVkFdhYDCATk+BlmTzx5laPkO29S5SSopyRDWquPXKixz53ndpRR1KB+24&#10;xkT0PKe+9gPSWPHiiy9y+b13iZTk0WQajh8jSo6Cq8htFOwOBRQF3HjtVd54402OXL9BFEW0Ix0m&#10;/cM8eDrFc0zNdlk1MXOLR3nsO/+E5NHHwMW4qqLVrnfQWyIN+Vsv8e6LL7JUlrRaLe75jHRulrMX&#10;n4Y42zvbvUNlGbkOwj5NzSopttm4foPNX/0N1e3LtFVOr51Q1X7ozSKJZz9zZs/Tbz8DspncxyrC&#10;S4+o5cUBUDchndA5jBsSJzG9eAFjDGtynoVTCxx79pscO3kSOlnoV7buwm6fW5cu89prr9E7e4HW&#10;E18BoNXtTlIKx3lQK8dR7ZU2d4YnvvdfcHq8yfL581TpFKgoaKGlDEwgraB3jMXHOnR3PuTtt9/G&#10;jT9A1P1wt9tlo6q4d+8eprVAFMWYosAYs08Z/VnUwRT0hvEzGU8cSOc72OtliQp9fVlgxyMGNy/x&#10;fv8O6sYt2u02Jx5/Bh3H6KwdQGHhg99pnmOqknKUs7a6yvoHb7C6ukp75wOkkkRSobQOn71/+w6M&#10;FxoGY3Me2Xp8sSfC/3z3m3uBCfsN3JvRW5ZlFEVBp5swvzCPFDH9/gCpYkCxXXnyXCK0IE076MRS&#10;lhVVtR0CXZL6PD5w4Jr7WJLG4KnDehxlPXDwSCwOW+U1O1vhvKCsKoQRSNwBz9O9OgS1DuuwDutT&#10;Vwb89//tvz62VLxxbnd3l8pYNje3aa8sIqIIH6wFJgyOj5tEHtZhfSGr9jFqvF2EqO/f3uGtwVkD&#10;SiKk31Of+kaK9EWHtB5cWd0jkuz3RmoeFU1keugHIrFbt1cznbAB3KpH+VUxRktJqlKUVAgMzpc4&#10;M8ZVjliECU8kCoQQdFwfISUtCgRga68TJyLC+nwNajVyNb9/0PpJINaDn/vdBq3BHwqcMQjv0BJw&#10;Hp/vML55ldYjFnAYV/9kI2mVETNLR7G9GUb37qHiDGsNwluiOKIcDJFaMxrnVM7jk1mOHj3N7Ff/&#10;lIUzZyinH0MK0P4es+MxVAXto1e49jPP1tYWpuwzLEp0PcoVvvHGiIJnlAxrrS6c/KEZJHtyi/q6&#10;EN6HyYEQRDrCCEFZlsha09euwSiJJ4k1uAprHUpUSO8nXoy6kSVMtiM8vvvD/5nH9Q+Qz32PWMLY&#10;ZojayaYUMS2KIFUVHrATZsagnm50g/qEvND40qGjmEjvnQPagXeOdlrv4JU3eOXnP2d4+wpz7RhX&#10;hslApBTeGIRMqaxhEGnay8fRaQ+QARhzHoQBqRDOYQbbbK/dRZocHSk8LvjHaI2WAUFwfj+YNTnb&#10;HtJcySNx3mEdCKVJoyR48oha3Wvr1LjG86yZ9H/h4fjPR5l6Utx4L4m9mDEAbrz5EldSw7lnfgBz&#10;c5AGhtVmHgJiUw26A0YFAHL66HkWVjbpX3+TKIpojQcsdru89etfMpxtk/zBf04iYQuJVNDqriCn&#10;YPkr3+BcFbP15o9479K7rK/e5Pz587ROXydttWhni2Gzdm+zdfcu/q0f0bt+nTiJUUqDihEIrApp&#10;siOZgoMjjz7Dk19/AY4/CoB1AtVqExNSXLF9Vi+9y+pLf4PbWCdpddnZ2WG71eOFZ19g6tRpAKQ1&#10;UJRQ9KHbwRBwoLnrL1KNRgyu/5obV64gr/2KE1KSpYpytE0uA/g3VkHup+r+PrFNcFEDltSyqwOT&#10;etUwQ10DZoFUikQnJC3N3Z0PWF5epl+1GZZDssf/gEe/9UcUJ55i4CtMmZMlbeLeNMwqjq48jps+&#10;gT22BEJBtQVRBNfe4c6tW6znI44fP0b7sYvhAlQ9li48xbZTjJXEYSjxtM0ItMYIgRYS4jYstGmd&#10;f5by2jo37l4mSRL6G5vMTM9QpB2MqFBSQRSRUE729bOsPbCqYTI1jNQ9wR7seTJN0ifrKsuQ7BtL&#10;ifUWV2wzvrdDubXJlhBce+PnpGlKpx08rjSB4VMMdymKnFzPU5kKXe7SQTDVCk5krnQUwyGduAGp&#10;Gi+1MC5JXJjYVHI/WHrQEP7jkiw+B00P7C1O7XliNcchvNFq9ULYDxqUYKcQWNUhm5ojz3NUNEvl&#10;BvTHaxglmU8ypDF4a4iiiP6E7d7IDPc9RSmJNRZjHd654J0pJU5GgdEcKZSUSOFDUEyVY6xFCRfO&#10;5Y+oQ1DrsA7rsD51tYFi/foTrqtPz8wt4fobzMwvsNnfoKoq2mmgfdvJ4O0Q1DqsL1PJ+0AtX/uQ&#10;hImwsxXWVninQjCTYCLrCQbBEg6vh/0lmglzaEitQSqJVi4YgFOCtThvwVk6NZ9du7JOFQ2JQ7kP&#10;sopYqb0v5v5B1X65w2/v8ffRXg+ftgQCKSTOVggPStRnRN7n3o33OeFMSMTztUG8DybSiIT27CKD&#10;3gLF6jYtwFqPEh6tNWPn8QhKNFVhmTp9ngtfex4e/SZBDlrvg5uGpAupZfHZFWa14VevvMLo8i2U&#10;g95kJbeZXOwvGQ4QYfIh94h5zQeqClMZyrIgy1porYLnS6RDOpTzlGUJzqIjTSxFkPc4EwyzH6ja&#10;i6MefM+Ob3Dlb/+Cne1dzj33HNHMk3iCJD5WEE/c7vZveTM1KiuII0gTOXl1kkwrIMl3IEmg2mZ8&#10;9X1e/+t/w8bGBkuJwdoSW4NOsVRUVYmXGlNZTKtHd+UEiBaW4DUiPThpkMKBsZidTcbbm8RSouMI&#10;UYNaIMCJCdgXGvQgw/nhgEpOCIzxOO+DDCQO6Wqj0ZDhcMT0VHff707A6s/a4fhLUk0zKhrzJ73v&#10;jaXYcOml/8jWesmxY8fYPXGBU6dOBu8eAOGIogAul1VJtnSKExdybrzyE7wAITbIshZZf513/vav&#10;OX/0Ar3lZbyYDn2erK+MuWM8+fUuLMKlN9/gg/cv8eKLL1K9+h7tdobWCaPxCLl5AyEFJ7qSx48v&#10;srYxIoljLJp+f8BmaZiamuLI489x+swZ9KPPB4aMzKCqUK2wmCBHhk6sqa68ytu/+Cnp+hrL09OY&#10;vMLLioXzzzL1lW9gjQmguB2H2WqUgTVYDYMh2Jf+irt372I3btDf7dOmYnZ2FmHKIFvK9oMgD7R/&#10;/TiBUJrJdv18PMoDY1VFqDjG1P2g1QlozezsDP1+ny2WefzJr3HqB/8Sul2MN0QiIkoaSqsCYmgt&#10;cfy5P4Y2eGsRQLm6yps/+ndcunSJSlaIZ55h+tzpOgm1hYpjEtUsCklurt6kfP3VsIhz4SscP348&#10;AGQAnSMwfZJqaZvphQWOzfeQSpKLmHv31tn48ArF5pATcUUax5Qfpy7+PdVe+mLDFGo8Ovf3L17s&#10;X8xo/mo0GoXFrijYE0QqjLWsLwBPMc4RucDsOIZCBg9g79HeorynsrukUUSs68U268BDEsWBpZQX&#10;H7ndjbda9ZHvfnztLQF+PvvPg1u1vR2M87f7JUpKkuXTPHr2LLPHz9Hf2SXJ5tja3GLrvZdYW1uj&#10;qHJA4W2OczZcr3yUF1YtS6wMzlk8gRmn4hZSSSoUzjnyIoDQUrg6nVKgdBQCD4T4yOHzIah1WId1&#10;WJ+6MuDRozPnRpujWYwhtY7KlmQygkRQ1YPghiEhH8ghOazD+gKXCMlzAazaY2pZb7EGrKnwcbQH&#10;0/gAgH1ZmFqNzHCSZlq/PjEAnaTpUD/uB5NGer+nRKOuaoAtFUuM95SuxBmHc8HjxLsw+MyoV+CF&#10;J8zRmiFNANNdDTbaZlAsGppcLZlrfu+3BA0eNqgADiUFxtXeRt4hhUfanO2125wYDyHLEA1e1Mha&#10;dYJMMrLZRYy+SVUVGGvR5GivEVLhEcjeMkkSs/LYc3D2IoiYpvWtg4gI6xWqdnjV55/gyKhidfUN&#10;iqIAZ2sSlgQfBpehvQITLsm6ELf2+Yc0rSPCB7FVgbMGZyriRJLEEcZUlGXJjXFCHLfJ0iiY9Zsc&#10;6yyxF0ihiBo54IHUpeb8eUKukt/9kA9eAnHvCt0XNIsnTtBRGZVxeGEQsjZ3tw7hhgGsiruB4WfX&#10;AA2qB96T28AJS3RNNdMSBrtsvPiXvPzyy7R3rzCfJKRVH60Uu7V8LKFWYcoILx2tpRX08lGKWsio&#10;TDjfvKrwSERVMN5cw1cFcauF1BJrDCFN1eNNmHwFI2Mm0sWJXOchgUrOA0qFlXkhqeo0OBUltLv6&#10;vilIc3z3p8Ud1u9WzXFtQC1be8iZGqRIi01cPube5V+z9cFbtH8wy/lHHtljEtk7YCwqWSJSBnyb&#10;+RMXGDz2FO+/f5UFuUl/NGROeKr1W7z+7/8vvvntb9M7/QQAFVPhOlVdmG7DI89z4cxznP/gNX79&#10;2q9ZvXsbX47Q4w2mpaTdC4mwshqzu5GznZ4nz3OM80zNn+LRM+c5e/Yc8uSj0OmCng6mWTKCVgJu&#10;CELQYovRtdu89eP/l2pri4VWSj7os2m7PP7M11n4zn8G03OoYgdkCnevBWP8ziwIaAGFH1LceI/B&#10;jRu0E8F8pqmqiNF4hEGSTs0yMvsZNo230QQWqZ3kJ5mjvvEYCsfFeoESCpd0UEpReUVRFAxLhxmN&#10;WehkVAaWnnyOU9/5LkwHr7PUDFCRZ/vebbTWxFMrYA3DkSGJ2yiTI3QCZpftzU3663dpScdsN6Gj&#10;HBQjkBKVLIGxOK1RAlJ2ufvuK+z++N9ijKGzfYMjybfQs2dCHzd9iqNPfxvx5HOsrBxFLUyFvnmw&#10;yfTaGidX/p533n2X8vqrRLSDlPEzrAasaqpZ9BYTcKu5L9eg08Szs77PJwmWIDE33iNMUQdthPFB&#10;LxI4a/BVgXMW6W2Q5NdJuoFEXGGcpaoqSuuRUpJHHdAJuaoDEurzogHd9rZzP8Npbz8ahvP+/XX1&#10;fhzc78+sfO0xN1k7aVCi2hZBp8RJwmCoOHrkKGe+/j16589DNk8XwMcsOcfSYof8Vy8zvLqB955O&#10;pOqQi2b8dyBFtH6sjEEIgVQKpRVGSIx15DYwI+MkoTImsLOkREUxSimwQT4rP2IcdghqHdZhHdan&#10;rv/hv/u+Xr/53hknYjU7N4e0Q7IsY/vuDWZmptmq+8hJes4Dcp/DOqwvcAmxT37Y3GS9dzjrcaaa&#10;mJxKEYY+DagVmFqf8VLp71jN4OxBw9cm5afxKGleZ9/ncMnel4m91yeDoFqz6UVIvWuSCrVSSCWh&#10;3xj+hja3BMCrGZrJKEwS3f3bJ8A34PrBBcSPxQrEJ33gU5W3DiXlJGUR55DekQhDOdhie/0e08eP&#10;T+R8YEGC8SH9b2r5BOnUdezmdQCUK6HK0VGE856Bizhx+jHmH3sOdIdyXBJnWfNT5HlJmsVYCUXp&#10;yFpTLJ9/kvzdo7x3+T1matOVSZR9gFzqftzT6c1A1p3sj3O11YuvW8pWlEVOGkfgPab2uRqPgzF9&#10;dOQCJ06e5NTKMkIIBuu3WF1dY3f1Ors7O8xmAZxMXJh86lqW2gzCizyn0+mw6PrcfvWn9O+WfP3r&#10;X2f2ye+E6UOW1cgNITXTBf8yWdlgMlt7SnlT4vGkKsgeMAashSsv8cYrv2Lz3b+jrRTTmaLIh5S+&#10;RKYpDTVTWEckJF5opPbMn34EZuaxjtqUy4MUeAwOgRrusHvnJonwxMJTOYv3DqEUzjqcdQghJ/v5&#10;sL20mgpeZcEYPs9LqiocnyQJHmi+Ycs1KVmNkfDnlGnwhavGk60eF7kwVZzIEnV/laWsxXqxSy/t&#10;cez8WcBTDXbIsgzWr5Kv3iU9+c0A+tgYukucfP6bvLeTM9q6QiIzkv4GmdbsXH+XS/9xwIX5Weh0&#10;MGIqpHqK2lMuXYI4QnS7PL10Hu68w/rGBoO71xgOh0R5kAu1fOiDdxbOszIzw/LRFaaXl2F2AZIY&#10;dNiPMSk6bSGAylW0GIWO7MoveelHP6K6+x6dToeqqhgOh7TPPceRZ/8Yls6F9lFbsHWX13/6N0SR&#10;5rFv/hOYnSPBsNRJkI+cY319HUlJ2moRJQprLTu5BxHR9Jra53U7h6+dpB7KRvbZgBX778ft3hRV&#10;VbE1Ct6O46iNFJo8jvDas92/h6kilk88CvMn8VWFUAo12uXXv/gFN957A601F3/wX3P01CmiXoID&#10;yl1L1s1Aa4QQtNvt8NiLQ/qvlCHAogaxVR3YUG7dZvf2NUx/FykEa2trjEYjevM1U6vbYelsmyQG&#10;oojcFKQ6xU1PMzV9BnniCNmRc9z6vz8kz8efOajV3JcbZtxBppadfK4BgWqmVg1u6TjBeTfxOMMF&#10;WbwCEFCWgQ3X+EsqH9LajbEYDEYFRqyXmiRNSaMW3jmGRcXGYJNWfa9svLKaDrlZZFGTgIGD4xv2&#10;Pd9L9dvPeD54vv3eq/YwnZz/B+TPcacbwmzSjNMXn6X39B/WY94OQirGeRXa6NGLHDdw497b7Ozs&#10;MpWGQIWqaK6r/YtRDSPSEuS86JCSnRcFVVVRNDYRVOG+WCcyy8ohrUW6sOgjP2Jh+BDUOqzDOqxP&#10;XcXW3e7Rmd6pO2WbYelpJyn94ZBMWexoB58GR9DGYFge0Fgf1mF9Gcr74Jk1SeNyPnjV2DBZDVKR&#10;+rMPTbz22ZcV+30Nmrm3nMgJ9q/MTYZMzXM7Xb/eoCCubsP676W7T1boAAfG44TBC4Esa68yFSGF&#10;xOpOSMlTEUJAbsrAMMLg/Z6HVlix93zcEOiA9cOn+MBvV84G2Z1zNdjpTM0UUhhTcXf1LtMrR/Cq&#10;md/UUeBeoATIYyeYX1xmY+cGAklcGnwxJEp6VFXFuo1pHzkHvWUA4jR8UeQGRN7hdRdsMIz1QoKK&#10;iReW6Swtk79/deJ9JiepSDVzSgYH5vbUDGSdSaqRNRYp69RBAdxbY3t7i7lWC4CyyCdsxbn5ObJv&#10;/3POnD5N3AvnUTZaZ/H2bd577ZesvfUWg1o+akXwMIlrj7SoDgaIk1k2+2OSbMjRbsqdmy/x9l+8&#10;yMzVSzzx5JOUvZPE7Q5MzwaZZNRCOodQDcNQBfAoiurTr2K8sYW/+jKtSe7JAAAgAElEQVQb6xtU&#10;r/wfmJ0dzrYrtNbc2OnTarWopk5ybXWVuU79PYUj0grrBTqKmT99Mhg4N2RAKUBKHFVgve32Wb9z&#10;hwUlwVpKVyAQQf6HwQtJFEU0aWyT2kO56uef8sSrS+mIqqpwzpFlGe12G10nTo3H44+Xy3zxu67P&#10;SYV+TtdMLc88sGdsfma6RVHklLbP2blFsqkYa7fJbAX5kDs/+t9YW1tDPSZ48mtfY9w7jhIQX3iE&#10;s9WYja3XGWlNe7OPRnOsLKjee5fX/v3/w9PPP0+6NIu3NkiQBeTZPHkBkZoiPnma6NhF5quK+XwU&#10;Ju5FQpnn7LSmybKMY3oYAGBRQprQJF0UosO4HOHj+kSpghy8Vexy9fU3WP/x/4Td3WU20pjhGnmV&#10;cerseWa+9edw7CSViAMYsX2LN3/xItfefZ2qqpBzp7nwwgtItwVCwsKjjKIPGJZjMpshE0Ucx4zt&#10;LcaFYEaGfqPlxnVrB5BiKMN9R8kgrxKuWUQJm+sbGWjNHKm8JG1ldJaPMzc3h+/NIaWku36by5cv&#10;s+EURCnCV1T9TaJf/Bu2f/hDjsgC7z1bH17g6Ik2RoZ+OMumwMJQH8OdXOHZf/E8MoooY0+cJhQR&#10;GB8YaV5p0gbTaSWcPrJEdP4Rdnd3qc5fIJuaAXHf4lCU4nVonpFI8EgKgoR9Ts/SPf00R7/yLd54&#10;8w1a1ebvegL/TrXHWNq/mMWEMdR8rgGF1L5HUTOJEYCUCKlqn8oAFhZVWDQyKkUpiUNjrcNYj3WW&#10;mXhMVZmQ5lcFkEpKgVaaJDm44Aa2Ts9sFulj1+SCHgS1aqbTJBW6/rvGI6z++8h/tumTYsLU2p+C&#10;2Izr1vtjQGDa80wdPw1xBtayoVI04NohP3M2SZm98Birr82ys71FpxwHmadq2nA/mNWMB60QKCnx&#10;UgWmXBXsI7J2RpZlGOdJ05RYC4oiZ7i9znick2hI07SJCt1Xh6DWYR3WYX3q8s7NjYbDE2l3jt3d&#10;Xfp2SBxFdLtdqurjFeeHY+LD+nKUmPhp7echBVCrRivqT07erHWKXyJg98CufLpd298rCAFVVQIi&#10;sH+ECiwrH2KfvfeTiG9oXrc4J6gmVK36a/19j80Gfw6a33mHFHIif3TOI4QgluCx7G5uQJkHlcB9&#10;zTNhbs0cJZk7jr76ahiMG4szFSqbIS9ykjSm3W5DPYhGRZR5jsh3iXq9EM9dhCj5yaK9c/R688zN&#10;LuN2boc/m/ywATxRvcActVrB6Hjyp65e/Q0UpdXbt9jZ3OBIDdKVZTVhAR1ZPoI+fx7Z6QSmiHPQ&#10;acH546zkFdc2c9j88CPbrYlCN17ipMBaS54Xtf+NYnTp5/z41R9SzZ5lYWGB5Ow3WFxcxPcWiKKI&#10;KGqhI03fbOK8pxqVbGxsUL3/Frfv3KZ15y2KPGdJbpHECdbkYdvTFIQgz3Omej1kbWSPtegopiT8&#10;fnfhONCapFlOzItUDWqPthhu3WVRgLUVpSuJogilNM6HyV6kI2w9aP+tCYX/wBJC4Jyj1e7yxBNP&#10;kPzBV6GdwWgE16/z0l/95YG/aJiZh/UwqpncNWUOqJLKsmQ0GtObPsbU4iK2NKhWBp2Et196icEr&#10;b1GWJdvm1zx6dAX1xHGsByemmD/3NPrR87z++us83UpxzlHZTXSsufbqz8mG65z/3iJifh7oUoxz&#10;aKcBm6ImOIoEpA7oShyDiImBWaNrkmJSp8p1wVpMZcOiRCRoxW12AOthJmoxyAe8+R/+d15++WVO&#10;l5scW1qiHI8ZjUZMT5/i2FNfhceeD+1Qy4/6l97jtddeYyGOiaIo3GulpNzdJu502Lx2jeFoSJK1&#10;cM7R3xnQarXwHlqtFMrhb2z/j79PhRvI2vYuWmvSpWOcPXuWpYvPw8pRaCbr9/p87bE1bnePQekh&#10;ClfmzsZGkFYlgsXFRYraWxZgVECmwI4tdBWdlkTGbfDghuOJMlLV96uyhFZcM0eThMe++jxcOAmb&#10;G/SXz6Nn5rlvxYxaSYyzMBgM6HvP7Nw0SkDZHxJPTdN9+g8Zvv0hLT5bUOuT6+MOUG1r4j2i/ocE&#10;fGCdemdqubzGe481FcaAo2GCBaZzXpa1DDHGWMNoPMI5h9QRURRNmGQHjeCbNYWYnC9yTc7/Gtya&#10;LKLU+yelIk1TzNJRmJ6n8i3sHm8NgK2RYTYViDRjamqGVisjwWDMHgvt464zX4+FvQCHxwtFnMZM&#10;zy8yNzfP4ve/H/odb+DaNVZffYkPPvgAYQq0jjCHoNZhHdZh7SsZVtCpV7KaW2+uAn08i0rGecFs&#10;HBbkdkR4fUb1yUtI4nQRON4a3KIlCZ4i8P+z92ZPkh33vd8nl7PV1vsyMz37ihlsBEACIECKoiiJ&#10;kuNK8hI35AdH6MUvDt9H3wg/OMIvfvU/4Mcb4eVKDoXvtaxLUzRJXUIkRSwkMMBgmcHMYHqm96W6&#10;trNlph/ynOrpHkAbxXX6GwFUV03Vqaw852Tm75vf3/fHpm2Ceqi6WDWo5cLvlGn7mCyLRbX7UZeT&#10;qoyX9omQI/wqQ1uoTrKXtY89hyRKCtJ+n9nJSYSxPuUqbBEEAWmVYhT9klgr/FOhPtPnvl4M1jt/&#10;n/rPQL9632dA1zue9Qc8sVU/HY3Zlpo49CRDWLfrkfbVHR6C+IfY9B+UzYuDL//UKMMGfVftRAuQ&#10;VXU+yhQtYfP6t+DlczBsEzabFLKNcRC71EedySlmvviHfPDmt9BKMd+IGAwG0F+hIwSanDLdwzrv&#10;W9FDYOIEESdofPCaSh+LDQpLog0owahnKFJJWXn8FEEP2E8DjAu/dLzz4BYX9y4jZyfAOsKgQ2ks&#10;ukwhDBFbdwj37jPRKtja3UJNXsJKyc2lr/Pk1/8I2QxAFAxkG6TXrQigffoKnduriNW3QAgmyi4g&#10;yGULISCrqprlrocIY3a1rwondY4FOnaNRgIqe53idsG923/FfSWJZuaZnJwgsEOGwyHT+hy9Xo9e&#10;d5uyLElUznGlEWJAoXJE3CbHsiamQEFgfaXAyaG/boc6JwwDEhXR2+7SP/EFrj7xBFF7gZEDVRqC&#10;QIEzUBSELoCi4KOb32RYfMhuw19VkfG/x/VTNBAKCdkQY33AVjLpfWOUT2W2oS+HmYz3jSpStFI+&#10;5MLP5HV1LlkpHxLr250YH+ynA0tDSpb+4L8lunABE8/icJSTEnlc8lw4xV9/97ss3v8+jSRhj44/&#10;rq2UCqpWulRVwJy/fmslg/FWbJXa0qGtv3+V0/53VEqaxxVBNQAVbs4/Kn9C28bfb1ulYmJuieVC&#10;cmpymjDqgIVdNcnW5DPMqxYDO2RYlvTX1wgv+hgwZZIonuT0b/9LNrIG62/8B5IkwcoNMuOY6Mzz&#10;YPl1Vv83w4svvkj0wqtEcYypVoCuqFQVWoPWpNL5oJMMifDjBPgTLIQnzbXeH12r8z1vetDrsffG&#10;v+fGT36CWPkx16KIqNVm1OvRLRSXn36R9rXfh7NnIfRHSCygA4rGCZLmST5Yvs/XvvbbXPnCl0El&#10;hK0Odjjkk3dfYz5xOFKcczRCiyv7OG2hSMdeikPlMwbqNOrYDsbtL8sCkxyjLEv6RqCU5GT6Dq1W&#10;i3tymqeuPcn6b/xrwlMLUOz6PrHOk0wzx2DmEscVlameI2hP0H3xvyBvXaF58Sqy1eL41DyoFiFV&#10;xrMB1VDj/nLC+z/GDQkURLa6sS0kWviNAilALEEMeXIONw8toCxAaL85UmZdAqlg0MV8/DEf/Z//&#10;C8ePH2fr9BWe++pXYWLKe5x1pllYOEF65w7WWrTuE0URbefJRDtoUpYleeKvy15cVf1jB4DpzI8j&#10;PTX901z+yIoUsuOqyH4c3J9o/XWmqMaJQ+x+WauCq+W0rAptyPEaoVYg+f4cF/IZt8BhKHHWz786&#10;CqpXJRY3Hk/HXliHyK16c+XvR5W2WLVDVZshdZpxMi6K4h/TyksxGxbMzs6Sb+561b8oaLfbbBY7&#10;JElCf+hotVooq7HWEpiANE2RZkS702GUb1X95I9eVOnNxvlxvFZcb4deuRhZ//vnynsABNmAOGzR&#10;jZsQNzFCUiBoVyunFMlsQ0NmQSpsb0iYW2yW0mo0yEylyJL1OrCanyoFdq8YYmWAxqECTT88QbPZ&#10;5Owf/SviuTksATIISK1GPvUlFpZ+k/zGDdb//H+iyPZwSe2NV/ezOCK1jnCEI3w2RlX1jyKvhlsF&#10;JAly2KuEuMwBC7+g5h3hCL/kcDhrYLyjWEMcyRWP8AhqI1xZLW5V0ae4/gbJC5fApKDjKk2uNq/S&#10;6LDB+aee560336IUJUEYUqY5QRQSC0voSu9bgRcTaOGHcQOUGcRx5W0hrSdfHNiswGaPKm3HwUBF&#10;Yoh8l9Xrf8vi85OQxBSuQRhosDnZvbuMVm4zJXNckdGMNHtlicOxdPIkqtEY5yNkBiLlVR1aAI0G&#10;RVEQYz5jl9cHL/Yz7iFdkQXSGKSTTMkQZxxms89we0BQDijLkk+cV44lymJwKFsinUMHIWEQMqqz&#10;YR4uNPAQlHWEQmHKkjhqsBbHTF+9SkYVg47bZ8GWYKFYXWewvU0zCKAOXt1hdrtKvxWefB2nNeOr&#10;WnpPOLGfhfhPJFlF5TXjdAwywhDgcBQIFNCYO0E4MU+wFmCto7SVslBJpJSfQu4ePCEP/7MQ+2Oe&#10;qoJQ+ytO6v9zoT6Pdv80AyCFJM1y+kPH7u4u87kBpRASnrx6gsapq+zs7HD6+ReYfOHzlLVVFLCz&#10;l3IsOMELX/1j7mQ3uX79Ouen2iSNhEEvp6E1Zvsu17+1wuD9t7l8+TLzn/8tRJKAmwQcrvQ3gAnt&#10;viLmsGTUOrI8R0qJiqoq15lDpBn3vvNvuLd8j3jjbWYbCXphge5ul8GgT6PZRM5c5NiTX4Znv+K/&#10;x0+VaFlAOmL66jN8fWKWvaxkdnaWIs8JohgkrK+vjzcbnHPjlgn2bfQeDnYPvQBAkrRIRymlECil&#10;EErhHBRFwXA4JDz+AktPv0x8amF/3K2hFEXqPYGUrCp5CO+hefLMZU6dewJTZqgwpK5qqYcZGIML&#10;GwhdjcMOhmmXNE2JRmuUpaGT9b031OLx6rumvfwqCsdKLAHkI09iUo1PQew3qd3NT/iLv/i/mY0i&#10;lpeXGckmVx48QB9rEYYhxFPk0SQ7o4xms0GkNYPhgHw4JAwjOtEUrXaL9V9tIRLi0QHqEB6WdMMv&#10;20ZzHCekaQoWOp1JnMyQQlIUFsoc2Znkk60NOmKCVrNJPhgghCSOInZ2dqjcXz4TYpz2fBCy6pYo&#10;jhEIJidmIfQH00p4b03nHrqdJDiBKWsTSen9Fw95dI2VblV/t1odrLWURUEYhgQq4uyZ88SdDgiB&#10;1D7KTB1EApiYYvLMOdTiMTY2Nyk/xZPsiNQ6whEea3zWIL6vTGg0EgIzosyq10dDCgstv6l36ufR&#10;yiMc4VcS1c6nttZ7PVEvwI8YrSPsG+Me9iarYcuSN994nRef/U8hSB4K2jSy2uWN4phzz73Aj3/y&#10;Dr1UEMcJhgKpQihGrC3fYXHjE4LpKSaVVzSNQ7OofrCIMgOZ4jY3Wb7zHmW6jax26E1FuhTCB03d&#10;SlGx9dG72K0HNONJ2teuEZoMsoy9e7f54d/+kJn1ZRLtMGVOFGrKfEgcJ1w9vwShAwKwBltYVCKJ&#10;rLeiohxi+tv+LhH7CiQ7Jni8pstVRs91FTM5rpLo769G0PRkjEsoyoJ05I2EW1FMo93kk96IJNJE&#10;WviqaXmBtAZnfVpeXZJ8vCivq/nWnioYXGboRf7czC+dgJNLKOtJLSdUJeFMIQ6g3OHO3Rv0N7Zp&#10;q5CgSKujV+RBnYZaO1rj0z11lYqkjfeCE/WOvvI77lFlhF17vIRVsFLYuppenSLq25/LuPq+BBmE&#10;yCAGqauaoGL/+phdpNGZwkUtsrIkNaC1RAuB0oq89P1TGzer6jqpj6AOGXDr6vt1dX7Kx34cPOwx&#10;erjwBjhrkc6wtbbK/O46TE8jU2jEkP43/4oGlpI2e+Pe9Qqw2U4Mw9MwAWe++N9TJm+y+fZfstnN&#10;mYoGUFiG+W1aSQez0uPDO3/LrQ8+5JlnnqF58QVotRCVwqk5VtJE+612IN0QBES1NLa7SrqywtYH&#10;b7KyskL24beJwohGJGAwYCP3KvX2/CkWFhdIvvLfsTM3R6NK54soyYscyECXEDRonjmFygElvZee&#10;SGHrAx688Z2xR89nSWj306sOva3CJo4Rlk62gZSSlg5xQD+YxMQJZz73W3Dqmf1AOe3Tv7dBvr3B&#10;9NISweKTmBKGJQQhSBGA2k/XVkFZqTT7laKtB6Me5uNlNjc32b77HsYYbD6iKHJckWJN5RPlINdN&#10;Gs0GyewS83NzNBbO0pyaJGjPejYrmIbckYs+YRyDkGR5ilKKUxcvsXPje3QHA2ampmgsLFDGk5SA&#10;Lvqsm4SJYy8QBAEm22CYdZHhKnEcU4Q51qaYqL6v/TgSGH+/l3WBF/WLJoEOe1lRPXcP//OnbCBW&#10;nxtfFwer9HGoIMn+4UT1voPKo38qxqTseH45eLxmEjEaDpFCgpDsZBJjDP1ollazRdhcoBOdwG6s&#10;sr43ZCEQNJsJgcvQOiE1efVrqs2yan4M3B4AUenni6JSwu1n1vj2hGGCMYb52bkqp9UXBAavcCRQ&#10;1RwtYTRiUFhKFVCqgFwqSlcriA/On3XWdTOaYLe7iystoVYI4Th94SJEUZXVYsE6hKoq8QpJe24e&#10;d+osy4OMVtat+m8fR6TWEY7wOOPv5rRwwGA42ufDtYKipCnhv/6TfxnBzSd/9o08whF+uXFog30M&#10;55w3uLUWpRSloJqsf84NPMIvJerqSXYczB5c1GqbsbF8h73VO3TOnEHRRDgwMkAI4RfdUsDcEsfP&#10;XqH37m2yMkCLECMCOgF88sF18unXOP/qqyihYDTCoBBCECRT5FmOUEMaWsKgy/33fkx/d435mSYM&#10;ffpCHbuYKt1iqPzjYpRSDrZ57S/+D5JvJQQzZ5BSkvW6uCzDZEO01uAczvrd3cXFBdrHFqtfGICB&#10;ZugXzA3pS7G7j9+n2Nv0BQecwAiJqJRZVTjhPy4qRRN1yfV64vKL+NHQARKChDhsoZSmLEuwBWUe&#10;EoQGay3pcESejgiko5nEoBRZlpHx6UFLTbLFMqY/6NPrzJIkCdc+9xyooM6aHQuwjDQoraG7wcq9&#10;D6A/IIoilD0YJO0rwaogq/p8HYzIyktO1lHvIS5Uu4M71278hoNBxRhCogLtTekfFuDUf0iNUgFO&#10;SCzSX3PVMax1FJVBdTj+RF1YoKqWSAlCVJ5x9WM1/jl43EOQuqqlGwe31evVdReGEUJIWlHA5sp9&#10;1j56l4UXXqAtRpBBEU1Wn/AkZWozlFS00f5UaPytcuJzXGhfohVaXn/9DcTuG0xMdAjDgCzLCAgJ&#10;hGC0/B7vrn5I/uaPmJqeYubcMwRBQBgeJ45jTDKBUope6L2KJvZuMkpT8vW7rK6uMnhwk+5el8nh&#10;fYQQzE52yIsCYwqcc+QuptloMH/tVRY+/wKTs0sADNKUZhwDBUoawEKgwFkQElOWKBWB7EO3y51v&#10;/ylbNz9i7pA3Yn0VHq6Ktr+JdPCx9ulq2AHWFiAExpTk0QSTswvMX30OWj7FzgI7N97g+jvXGW3v&#10;cO7sWRb/4Eni2O8NlCWMRjlJEqIklEWBthmMhrjVGzx48IC9T26wtbWFHGxiraXd366OLdACnJQI&#10;IbFVVcQg2KPYK/jk3k0+AWjNMDU9xcTsMdrtFguXXyWYnCCcbIPrkxXeC0qeu8Bzc/OsNod0u10m&#10;P/c5SBLy6rpSSnPl+ec4t/CbMByRrd3l7t277Nx9i729Ls1ykyRJMJlPTwvLihSv0tNSXXf6L7Z6&#10;X11wZvy8/uPQQkwcur/+wRhXtT5IgtVHMg8b9P8TUJNohxVM44IweYpwBqVj+sMRm4VicmqOpSef&#10;ZHFxkVZrkThJ2P3oJ1x/9zp075GWBaYYobTG1uOrqxXg9WaDJ7Ni4x8jWSu26h9YkdgmoCxgamoW&#10;nMKZak5yjFWL9Qw22N1llKZezzm2WPm74YzD5CXCKWwJuSlhZm7/DWVV5TCI/JUmBE4qRLNNpgNa&#10;2X5P1ni8Z5QjHOGxx6EqI4f+0lqidYCt0hAxfudYWbhw+kSH1Zvnf14tPcIRfvnwCI114NE5R5EX&#10;aGMIQx/6WWsRUh3xWkcYK7VEpaSpyZKaRApFiZGG+zev0zk1D8aihKBQfjk8XlK7gKufe4n3Pnmd&#10;vcGQKaEpjGC6qVlZecDa+69zfr4BZ54GpQnjTvW5EaHLvKeiBW6/z/pH16HsEUuNqb1IqkVxWSWd&#10;DwL/zQu2TxAHyN4edm+XOI4ZjVKGu11a7RZxGJBnOSaKGWYZRC1OX74GcaWAEiFOCGIFWWZAjcA5&#10;3n/zb3CDrfEi3PeLGO/41kql2ptE43eYZbUYL2VVHUuHGGMYGIVCIVSCU45+NqAcGMqwxOIIbI6S&#10;glArlHDk1mGsxanDdPWhnWfn/W62XcQzF5+ife68d3b2lldY4S1s4kiBMJiNu/S2l1mw4IYpWtZk&#10;VlUlq8r7cJU3n6pJu3Fw5dkg6QQOMVZCKVeTegfnc1EdZz8oMwfelzuHUopQC3AWhVey1SQrRUGW&#10;5+jSgBAECpR0KDvCWTCVl5kbe9fUJGOlQMSnrXliq+pB54Mn948PMX8NUZ2vmtyq0xCr2SGOPWma&#10;6Ihut8vHb7/OwtwEnGqA0lCEREGEQFNQ0JHCB/Bu5JVBOqYoLVkoiU40WXzlD3hq8jzF2znr6xuo&#10;TkBRFkxmvkCF6q+SpinF4B69tQYbP/kmSikW8tin2TmHMZbNoMAaQx6EhGHIhMqxztFIe0SlIaZA&#10;SUVv4ImjXVpe0XX1Kzzz/POEl18BKZGUSCStOKzrxKFq5qDIPWGvNc1G4PvqwW3e/sEPGL71/zIX&#10;RVWaJBxW3hzG4bl2fDdn9wmcQzmDMyVZ2aYsS0xrnvaxU0SdKZABkxYeLN/jzrf/LzZXV0laC+yt&#10;KCbKkgBNiFewRFGlIs276OGQ/vvf5/7yMls3X2d3d5dpt0MjDJE2pchzppxfBxipQUCB8uRfqfDF&#10;ZjK0EMShv4dc2ceu3qa7Ith1jnsf3+bcuXNMXLlGvLCAjpa8b5RuQkOz+MXfYXE0hMUzICSD6sc3&#10;oohzTz0FwnvpRosXuXRxwObrE7zxxhtkvQ2SJCIpvRJGF77HBlUa+zDyPdrJ/6HX+c8Gh70uPz3J&#10;dJ+sEWPyyKP2/qtfGW8ePKIAq58ffPxpUY/rNZlVzwP1ODrsdYnjGKEC8nRE+9hFrj3zNO1XvgZJ&#10;AsYrp6fmZ3n5+Dluf/fPWF1ZoSMgzXOk9mS3qNJfJf58y+q8B3U14SoNvqj6o6yooUFmUTqi0egA&#10;CoyvG4EDLfT+3gQFva010tEAKSxCOpwzYyWlqhRg9fyjqvna5DlaKIIgQaJQOgAdgvH2Ct5rdF8/&#10;V+BwUjB0gm5ekqjWI316RGod4QiPNQ7rcw8u3svSEgbyof0YB1FINBqS7W1MA8/8vFp6hCP8suHR&#10;Rc+h152jKHJi60tLV/mHR4TWEYCH07MqsuRQ+lFESdQIWP/4Bk88fQmmJiGOcPidy6rYFjKDzoVr&#10;LJx7io9ufkSeZlinaKZ7NKVhuHqLW9/PmdkbMnnhvFdBANgB5Blsr7Jz5w7Lb32brZVVIp2TZV10&#10;RaooW73/0IWbZRlFkdNSChkElN014rKAQKOKITrS5FlOppr0rENNLCDPXgWhvYGOlQgdgcPTZXZE&#10;fv8+9z96F63UmNSqS6L7ugxiTOLU3lk1GVQb+mZVAZS1fkmz2UZMHCNIEqJkEqUk6d42vZ0donyI&#10;QBAGATJSCJMyHI0YGenv08T/4HFa46FNoDKXNJIpys48pz/3MogAo8HmBUEUYATkFmLh27vx8Q3U&#10;cIdQSrIsg/Bw2unBDh7vdo/TZCqCSHp6S/4Tg6v6d5TGK6m0cIBBk+GvxqpkTJaRZRmhMSilkQqU&#10;AlnkGGOgIrVqKHeIpHGeLHFCgKyqXFkQ0mEfl2IxfxcOKbVq1Pd/luUM+kNa022m2k02H9zh3e98&#10;g5mLWyyeO09j5rJ/fzGEsiTqVIqawQqEIWtbktnZWaKwMtuameD0l1+BxSG88w7vv/fXSBnTqQpA&#10;hGHE5OQk/cCyt7dHU4ZIHEJWCgwsSljaLsdiSbNdyBx7MkFpTVMIrxQyJWVZImVIWZYEF77Ac899&#10;Dn3pK6AUI91ECohcn42VFdY2tlhcXGB2fj/NiaLk1s0PGQwGzLZj+v0+ez/+S7a2tjgmNdpC5h7u&#10;MX99if1ufahXP532iMII5yyqzL2aVAaU1rCrZxgmi0xGVdDseiSuT5ZlKK05e/Ysl69cIWtpCgMh&#10;9fzehY1tuh/8kJWVFe698xpBEDAhh8Sxw5WBN4QPAprNBm5zr7qfBVIIrFQ+7VkAFn+P4f34QYB0&#10;3jNJFAgp2Lr3Jh+uvI37+D2eeeYZzKWvEkURzdaMT+EKpqE1jRX+d4TVYWoPMkzpfcp0EyammH3+&#10;t7loJ9l8a4X1zW1OhYf68Zds4TImmQ6ll36Wcv4wxiSSq59XmybjzYGfrRJtfz45aERfQ0uIAk1e&#10;CqQKOPnEc7Sfeh7TPOk/ZRXOOEQ8hX5iiovlOtuvvcbe/Y9IkgRZ1gqtvxvjeab6/Znwacc9EzLb&#10;mSWMm4BGyYf6WKl9ZbAr6O9skKVDgkpl6Md++9Cve3gzqrquC0MjilCBr846N3ccVOg/ITWiIlFN&#10;dQwlPPmbZxlZmkL4KIV1RGod4QiPM9xBUssdIrUckJfF/uTgbJVTDW601wBmfz4NPcIRfvXg6mpC&#10;ziKkqCwC/KL1l2x9eIRfAMbbBXW61njnuEqPoUAIweb2Mltv/5CZL10EJ7FED+2SAlEbgpCzz77M&#10;/b2C/O4GloBgsEM70thsm5UPNljbG7Fw6x3y9jGklIhAoLWmvJZwLiwAACAASURBVHuH+8vLyL0V&#10;YqWIk4AoCiiq9ARtfTvDSrklqmWyVJFPo4k0UkoGaUEUKOKwSZqm9HOBijv0ZMQoDJCTx2HyOE63&#10;vH+UAV2JMJRWMNjj3gfvQNolabX2FUVVzkMddOhqcRyYWjHle2JUKav62pNaybklLly+zMLVzyMn&#10;JqHRBAfpxgOW7y1TvPktut0uw/4qQSBIpAJpCVREFEcMcn/csRJqXBLef8+AgHbS4swTzxEcP++L&#10;nSuNU25czdFHkgUrt26x8fH7RMUA4QSBltRKncPB9zgd0fpvKqt00VLHVRpmRTqZ/oHP1cqD2kMr&#10;l15RV6fpqHEQWG1aGeOrElKCzRGlA6mIKqUb0mvfrPOfccKCUGhRgigJqn55ZMe/+ngpNEJIChV5&#10;Y3l80C6dxQpLwqPFCB4njNdbj6Qh+vM5HA5RSqOdJYpCRqOClVs3eLC6zebNY1xUJ9jZ3SH84u8w&#10;/dRTPgcOoHjAR9/7IXdWbvPbv/u7qKUvkQ6H0JgHQJ++wIVzlzl3aZEf/uCHrN14lyiKmApgb5Ti&#10;rKMVx0ghffqPKb1yscywxuJkBs4xO9mgLEq2raIoCrbx40ARHEdoyeTZpzh/7jzRtd9BT0zS11V1&#10;TGBUwOLtPyX87nd5fyVh8sWX4Kv/pS+AkRsoAtbe+iEffPAB81GGkIJo8xbz09N0kja9Xq/y5cPf&#10;QMLtkxve6OdT+rtGdX8ZQ5plbNmmT0WcfILRaMSmbXBvpDkunGdhXcrUbIdnXnqVfr/P5LmX4Ykn&#10;IB/SCiMotqA3YPiTb/Peu+8hP3mdIi94YqZFlnXZSw2mLEm1vw8GNsCNwDYueYP6MCLQGquqqqGu&#10;xFmHTXeQStIUI6SUBG6EMQZZjDClZTrvEsuIe8tv8+P19xnd7nH16lWaT71Ssc9ekbtnA5zb38sQ&#10;qg/9FNqOIHYUo5IgiaF5jLNPv0pj+ydsbf8YWd3P5bjb/PNA7FQvtP8RV/s/Pz67KvGnr64Ok1z1&#10;Jkj9djH2jqvGR3Fos3K8ufFZR/zHYZwWWad0Uyu1POIoJNCSYeYIopi5M1dgYoFdFMMCjkmQoUDY&#10;inx98kVODwW39nbY6vdZqJYTYVVdsajmx1xWaaTVZlBWzRP1ZlBNtmWySWvhNCR+3gxCPxeoqoo7&#10;VTVdXEa2t0mepwRBEyf9nKzGXmW1Eu6gUrg0A4IwpLAFpSlZPH3alwfVkVdqHeoPSYEtCvL+DrEw&#10;KFHPfzXcEal1hCM83qh3Cj5LoA1F4cWoSSOiN7KUwyEhMNcKj9P7OTXzCEf4pcTBRc9hUhj2qx8+&#10;7PNxUAR/hMcdh9MZ6sVt4EpMUaLFHssfvs3Mq74SklUt6iryUgJxG0oD554kuXGXrbvvEKmION2g&#10;1WwRBxlZ5hiONnlw4xNWTYtOu8Mw36Xd6RCurBNIxdLiDGmasj7a8gUODm3xaleXRq8WqSpBKhiN&#10;dknTDCUcMoqwTqKsoZ/mzMzOMipBBRG60QERVpV0Bcb4e0FlI68sGOywdu8WrUAQC7PvOSIElQaj&#10;akndXwcbWAcpQ+XTG6+98lscu3AeJpfAWUYWIhUSnWhx5sQF9GTCR2+/zcb1LsOsQCiLMVAKiyz3&#10;FZWHSa2iCgr6QYJTEZeuvogP8PzrKhQYX0+RQALFiK3bHzFc/YRECIzxaVtFZezOIYNgaeugGxCC&#10;QoZIBEPdQQpBqtsIYGrQr3rjIKl1GKWs0k/sQeVBac2YpvN5gYfGpDCsvFkkzoKrreSlQDm5r5hz&#10;ddh7sJrYSCZIKRnpzgFSSziDNZbEbn5qex8XfPYMUCkEhaTZblJkKYWzTDemKVRAN91m794e74w+&#10;ot/vs3jhCablZUCCdRTLD3j/neuE6Ygf/flfcuprUyxcukSOpLAFsn0aAHXtq7x8/FlY/Zjt5WXW&#10;r/8121vbhORebWGdb2XhfXIiIYmigDAKUFKy1d0kCAJUpNFBQDc5zdTUFLMnzjE3N0ew9DRqdhYX&#10;TDEYlWQOokpMNhzC5l/9FXfu3mUnP8nm1iYT2z3aMzOApBxlzMoRm3LI9GiLIAyJpiaIIs1oz6Bk&#10;gt9urShgNxaajAtFjPu5TheuZ97xXOz1joPOZU6dOsXpp79CGIZsFZpTZ86wvTdkcmISafoQhUw/&#10;/yrTjQbI46A1kdmAUsGDm7z/k5+wd/17pGnKpNZIIVlfX0drjYgS4iTBdo4xMzND4/STzM7MoBun&#10;kUr6lCul/A8wBlOmGGtQRc+T7g/eY3V1lWzjA7I8I7ElUkqazSZKKaZzcFnG2kdv8d7aLXqmybVr&#10;T/oxVQh0pbAZ60JtDltr/O03vsnFCxdoXvpD/3oIbiIh6bSRkR7fzvvd6UeLZlEri3/ROJxp8rP9&#10;FneooIsaj3s/7ZE/HcYY/591NKKYZHoWqjY0Al882FqgUlZJPcXii18jMTnf+A/fYL5O+zu0edCr&#10;CqAY5x972pOT6ZjU8u3KZZtg9gRE/nWEd6BRwjwyZ2V5RlmWY2Wu26cMPxOlSdHOMci9AX5rdgGC&#10;yKu1HOwN+rSaLaK6p2xJtruN3dtl6hGVs8cRqXWEIzzWOCx/rVB7eEjpS64CQgXgUlCS0ABp9/jP&#10;ubG/unDeJNl57TfOHaVf/HrhsAeDRxgEGGtJRyMaSYKUMVRVEI8M438d8FAdy085l7WptucLfIDo&#10;nKuG14d1AwfzJ+rgK1SS/ignjgoG26u89x+/xdUvvUoUeDNVKX0WnxKKrCyJgoSnX/oy76y9z+bm&#10;JoUVjPKSMO+jhaCtLUo79mxJZFOSqIRsm5m4IoO63kMlrDyv8jJncnKSkJzd3V20kkRRSGJzlJT0&#10;shitNZNRAlJh0z5xqCEO6e7t0Wk3GQ36iGSC0XBES2iIYvpV9TYdVr0QBTAaQjpkb3uTOQWuzB7p&#10;DzcOWv1jiTdGFs5hjMFJTbfbpTh+kt/7vd9HPfkKAGnl6WOVqlxF/Lynz1zj4vRJmqbHW2+9yVQU&#10;URQpQmockkD5wELZDCkEQvngPhcK5yybRvIbX/s95LEzoCQSRZZniNAna5XWEMoQ7tzi3vWfcDwv&#10;aDabrKUZ8UQTMxocuHik9YGCrhzmc6OQUhJPzLCzswOzC3zpq78FJ694xmvrY97/zndY/uAt4iim&#10;I1PKsiQKBGEYUuYOU5ZVmpYgVw0fmDjvNTZUDU7On2Z7kDMzE4y34utwROYS2Zwhi6er/oZuUTIp&#10;I3SssYOhJ6mUII5jpBHkRUGOr/rYLRVLS0s8+8Wv0T51Cggo1td598dvc/vObWxvvTKfr0zoqfy2&#10;qnvksK/9rx3GHnHV00PziNIBeVF6hZ0QmNEeEmirEJxhFGzROR4TLDYgykFOU2Qj+rsp3a0hp6Sh&#10;d3eFaKcHvRF6UiCQZJUbX0OfhrnTMH+V6csZ01/6ffrLy3z81g9YWVlBC0eajpCNiOFwSDNWmLIk&#10;LgustbjpU0xPT7Ml5zh95jTnrnyRJEmI2y0IAjAKEBQCgoZGlJ72DYoeDDbY7vVJ05SJuXlmFk4Q&#10;d6Y9H5oPyAe77N78CYsKplwPDIxck3RQkGufIKDE4EB/HSZltfLKsb3BkCRJyPLSe1tWJO/d8hid&#10;qQ5P/ot/zZkzZxBOITQ0H+K8BoBS/vviuRnAbzo4IDA7DH58nRvf+wYrKytMK0cziiiNoLQO2ZhF&#10;Nxuo41dYWjpJfOF51NwctH2hjBGtOtPQN796rL24Q5MyrRTTxRdYSlP45Aa379xm65MP2d7tIkcP&#10;MLlBZRk60JyQfUbr69z81v+O/fgc137zD5HtNlbNEYcPbQnc+Zh/9+/+PVM7n/DB9Rsc/+MnOHHi&#10;BHnUImpFTByfQ7ViymGJNZaelEgpCUWIVJJjA4V1lpWfzif9nxGfTm5prSmKgrw0nr4MQ5TyzoHW&#10;WFohGFNSFKZK9fTKZR3496VZTlmWlKX1nnM6QEmFreYb9fexNj8lhJBIqRBSHVgtGPw1IixoAan0&#10;12PMNChoLJ5n6sxV8rtvYq2lqR1SSLpWoKRioKcZpSOaOkZrhWkt0Ol0WJg7wfzcHNMz08hmEzpe&#10;2WmFT481rlJWe4aJcSWU7gARtQhmTtB3DhUJ8jzH5SPfb4CQEi385q6uCodoNUAEEqEipLUkM7NQ&#10;utoqjChp4niIqCozevfvwc4W7SKD6UnKoiDLM4q8wFlzRGod4QiPM/b3vT9dqRWGIWmaEoQRe70B&#10;UgfYsiQCmsrMPObZA0d4zPFZMdeB1ysyo3pypNL6NcLfF3Mf9kTyn6lzT8VDXkmHPXUqUqNICaMQ&#10;6zIUiv7GPVi5Tdg6B85hpUIpR2kFQSMCIwimj3P5uZdZ/tb/hwwblR+VoCgKzKCHFpKZRKJViSi9&#10;l448pGTY1xIqdrt9bFrSardJooDhcESWpcRxjI3a9IuclpIkrUkMJf1+HzJDqCSlMzhXkjuHlBKl&#10;FAiJemiT19YRndagJKry5NBBAOVhJ+KDPT5CYoTCmtxXF1SaRrvD3OmrqLlTYCtD/EpZtY+6rGAL&#10;WhHHzl3m5v11it27GAeh1ERxQr+7C8IbyBtjSdOUOI4wWrGzs8fZl76OPH4GpPcFEw4CFVEwQiBJ&#10;ZEnJiJ2PPyAc7REIiclyokZCPx0hRJ1+Wnuf1B5eVfU7FREEmgd7Ke3Jec596XfhzAXyYJowSiCM&#10;ufKfLNGemefdd6+j01WcEBT9Lo1Gg9IqgiAgCKcw1jIQDe+5M7XAxESHoNHh2LFjqGPnIGgAJVhD&#10;hkRLkO0FTlx8htJsk2UZu6OUbrdLd7hMURTMqR6dThsGfXZ3dgirtMW9ICFJEs4+8RLnzp+jefl5&#10;T5gREHROcFl22BwK6N3gcYZzhxR6h4Lzw7NErVz03mfQnGiT5znWpWBHZLYkbDaZOvMs58/cR62/&#10;x8WLF5l88hoojURgrcZKi0T6L7BQKoELIkS0ROvJszx96fM8XZTY7QcMhyN6csD62joCg8NxsjFJ&#10;u93ChQnh7ByEc15pVN9XNvcVEsKDrEdj7Ms9YmK+w8TlK4RRwvy13+DkF16CqBoT012Gm/cI6H5q&#10;v40qCWmzLoL6SD95lKVBa4GQCqk0QjlKaynKDK0DgoWrPP/qKzRPnUFqT8S6EkqbE4QhgYTCQV0v&#10;Isszouo3bWzs0vrhn/HOO+/Q7w5YmJ4iLFL6gwGRjmhNzdA++ywnT5+Gqy9BGEI0h00zhllMEGif&#10;psU+qTUmt2qPJxVTlAW6nEC1FuDSJGcvvsjix++zvLxM8f5rbK2tMavXiKKITjFgthmy5Xa5+f2/&#10;REnJ1a9/nU44R7pniVuSsoTl5fu+6qUO2NnZZa7IUM0GkfTlMotsiLUFQjikAikdzpUY45WWpflp&#10;FUo/W9T3TZZXhUR0iA40MvDzQFYUlNaQ9nZ9WqfSRIH0VV6toUiHZNbSnpj2mwKl9ZsmCGydyq0U&#10;/1xatUfn/ypNsChotbyKajgckvV6RFPT1Inr9XVugcL4NEItoHXmGs/+RoPb//YjpHMkaoSxhl4q&#10;fNGXyZPMNpucPnWOTqdDe/EManYWVJ3WbiHLIPRpjVYFuIeKfYy/eFR4w/qZJZ588SucOrHIaDTC&#10;9NbpdrvYdIixBpPnZFnGMB2RZTkmz7DGcKI9Ii0ytsuMKIoodEyo43G6q5a+Z5SrvrMoydIRzlmC&#10;MGB9Zw+tNEEQEbUaCI6UWkc4wmONMalV74iPY2//R5qmKKVwQiGDEFv4xdS/+Z//M7m8vDzz823t&#10;EY7wy4bDYceh9MOa0HKf9t4j/Drh0ypY16SWeOh/VUEfAIypqvTV73O14XlNapU0m01MUSKFZXPl&#10;NqsftVg8/zKYEhn6BW9OVU1TaIg0zac+z+KdVYobD8idJQ4ilArJihytNUkscc6gx8FJbVCvq3bU&#10;nlle0TNCYZBkhWNYWFIp0YTIKKEoSvbSnMyCKkoK64goCYOIwAwoTIErFJqSpkjBDmgqi0JSUqdP&#10;AIEGFaDCCOMEoQrGZi6HjYDrHeJREGCCAFeOiIOAvDSEYcSp05f8LnNVgj4+nBVcQ7dAOcSZS7Te&#10;u0m+9TFKB96/qvDlxLXyqiwlBSqKGeYleygaMye48uKrsHjywG0vnS+d7rCE9Nm5v8zajXcI0h5K&#10;KExhCCdidnd3acafHhTVv1dKiTOOYVZy5doZZp5+HoCemCBC0wqOw8wJTjwzYJsW6bvfwBhDJ/IB&#10;uFQhw9GI3XzI1OQkxy69xPnz52kuXYVmE0Y9iGOyaIoMUESUsmRU8a5t0WDi9JO0Ts/6antCMFhe&#10;Zv3266yurJJ++H2K3CFLiDvTxEmTzY0NBsQsnb7M+Vd/G2ZmIKoULsMcmSQkZy5xYavH1q2/+NTf&#10;//iguv9rMnM8b9T/fpDcqkmtmgrrDlIGwyFuexOwEIYMXUHz5DWe/ZNz7H34CVPHjkE8BRnew04I&#10;WqPUH1tFUGS4yAezu8a3aEp5ZaM8FtMCWnrE7LkcpWCYDmnZwMtERQfCgFJEFAXY/jbNTsdXU82G&#10;QAHOoWKvLM3zDCklWljvI/gH/yPHnaNQDbp5SdjfI2m3IH3A9/7qTzknhgBkVaTa0965vKiqhrpK&#10;7e4eGR/8g7EG5ZQvrCAESEVpDGlRMNVq8aWv/RGdM2dAekKLfA2RpQShhkKi1TGCimczOHQ5QoYC&#10;ufERy9/7Hun3/h8mJ6ewcczO1iais8TkidM0T1zj3LlzxJdfBiEpq/QtA5CEaKB0kFTkpK3G3cMe&#10;Twb8RrIO/GfVLEJAdGWe81dAXngCcf06wx/8OVu7faZlj2wI7WCFxekG99/+NmUzRX/+vyLudIAW&#10;SsH8xWdZ6hp6P/4uneOzBO0GSIekDzjk7i7Bzg5N5dPJssSrJ4cVad2TU9VGyM/WSP0fjkNppVVA&#10;Iyspla3U8aa0WGvIioKiKGgGlTbUllXmhL8TAwRIGO6soZQmCgKklriqKm6dlWvlTyvVGkuR/TNx&#10;0GPRSc0gy5EyxhjDg1vvcbYT0U6mKccm7X7zSSnYKyHWQDjB3OVnCZ9/ievXr/P+3btEUUTj9DUu&#10;XbpE8+nfoDE1BUm7ysCtyKyaElJA2KYeacR4nDqILk1aKkK5gGCxw8zcgm9Q0fOkWBz4asCDAdle&#10;j/7uLnu9HqPBgCIvYO2vGe7tUcgmjc4kNmyCiqokd98a78HolV6UhtEgZTD0ZGWsQlzpvM8WBVKK&#10;I1LrCEd4nFEvjuwjw9X+6t8YA66sdjn8JNyJpIxF0TzKnzrCER4y/KxfGMcmtU/Nw8SWq9yBjkiu&#10;X3kc3gw4vONaVZnyVbnGbrRjtdYjJcWrR1P5VTipvQpLOKzJKffWWbvzPp3b79JYWmLQL2m22iip&#10;KC3ey0qBDNo8/fJXuLHxPuvr6zRsSLPZJBjsYkqDKEZY82hAYis2RdVVBYUmCmMKJRhUJcInl44x&#10;Pz1No9Egi4/R7w8wax+wvbVN7LqEjRah8gUSlLAI4QjKkU87sgXYEqXk2APHOaAKUpEBMm6SGqB0&#10;NGpD+rp9Y3MX/4pSAUJIjPENTtMUrTWdySnv+XHYgutQnk+hQywQtVuoMMRZS9JoUhSWXq9HK4kQ&#10;QlCkBVEUIZMJ9tbXSTszfO6LX6S1dN6TPWV1EViBKe1+Uaa9ddavv8lo/T4NKRCo6jcf9Njbx8EG&#10;l0WBdY4ommR+fqHuBFSgsUAWhhQltJau8ERznlWzwYcffgi7G2RZig0MJ0+e5InP/R7TFy/C3JP+&#10;GKpNkRc+mGU/NFWAlhpVt0BB3NRQTPvfpyKaZ2c4e+o4Z8uSvb+ZYm1tjY3bt1jt9SEr0fEcp598&#10;ifNffAU6x0GE5DaqUsFKzHCICiVRXAdSjzNqUts/+6w5oS6QoA4x51Iqms0mG2t36N69QXzxNCDY&#10;6/XoTHRInr4CZYEFUgeN+oOBv0B3r79JlmX0l05y/Phx4s/Ip7K1wTMRrTgC69NUndlfOQYB6IlJ&#10;/2T1Ng/u3mV5dZMLFy8y/cxXAchN6RWGpYFRShY0CENP2MShJgoNRW+Zzbe+A4MHVZEFyGU9Ahz2&#10;yqoexy9w4H1S7H+urA0InUPogIVjx+kcWxgbTRWDDPfjv+L27Tscu/QEnaefoswykiiixCEwxLGh&#10;u/w+q9/9U9Y/+ohjzSbOWeIkxjpLvzHLlRe/ROe534eiwFRp3M55Ds/I/Q0NJUDiDdel815ajgih&#10;JK6qVtjLQGtFoKpqp3WRJvzx5MITPLH0NEwqvv/a3+DW3iQMQ1Tgr40ZucXb3/0z5sQSJ7/8ZVA+&#10;3TE6cZ7Pt2a53ZScP3cOzpymtCVagBuO2FhbQylv/q+UQuIJokAGOOfIo7qjf7Gk1mFl8f4cW51/&#10;HWArT6qyNFjpx10VhKggwmTbYwWxqlL4jDH+vdZijEUIibMWW1mGOOdQQqC0JP0phVp1++t5X47T&#10;6v3rUdyk2+/RTCYIoohPbrzFTCzoLB4jwgFR9Vu9SimupiKct7mYeO5V5ouAbiPi+LHjHHvqJcTJ&#10;U5CcqsbzaqJyAmNKrBNIKZHq76OGfPtaLa9atEJjHei6Gq5uQALYEp/W44jmIXKCmer7AFg/T7m1&#10;xc5AE4Yh7YUlAEzVD0pYjMkRQQhYEJqytAwzSVmWxG2/AaWU9IWY3JFR/BGOcATgUXKqGmQrTy10&#10;gM2L8bv+9rXv6umpqTl06+fayiMc4VcC49jUHfBT+pTV9xF+bXBQNQDuIU8g8eg7HWPj2dpwdqzU&#10;qsiuIEwYFSUt7SjKgkQWDDYf8OGb3+PZ6a/RnL4ArgAR4WxBZhSxkkgREp84y6XnX2Hr+z9gY3mV&#10;IhA0wwQrS5wtKYscXVUJzKsqSHV0HVQ5gYWAIs0ZNaaZnFti4tRlzpw5Q7BwGpLYpyukKdz/gHuf&#10;3GVw9x22t7Yp+us4BFO68iJxvopjmaUwGvjo2hfSQwr7UKQXkkzOMBABeWZIdF1yvVKyje+rWtEg&#10;MNYHnEo4pDNoYQmC8JE+f+gUjU9S+VAQJKRAOoPC+NQOa1A6JMtSlAwpnGZjYHCNGY5f+wIzz7yC&#10;lQ2fxiX9bygK5wm6qv+G199g/d03mSJHK83IaFQYU4wyGlGCsv68m6odplZoVOcjL0bEUUwYCrKs&#10;jx6NII4JgcxYciWr7ewmeq7J0stfY8c1WH8/p328zRe+8jVf8XHmIjQaoJLxeSUKvNrAQlY1Ox6n&#10;t0ksMBxBnDDeyc+qvNFItDCUdL70L+j0esy//y4/+tGP2Fnb5KmnnuLKl38PpmcgngVnGeaOhvJ2&#10;Bso5KPYQg91Hz89jhjr9cN9Lq94cqR7HacEVyV1zv9U4sVB4Qrt76yYfD4dcaR+nOT8PE21s0YOg&#10;iQurc1bFhfnIEkYOjGHnm/8DaZqyMXmZiavXmH3xP/fXiWuAllWlApBFic1zaDWwWYYMJ0GBKHfA&#10;CZSVCKnA7LJx8ya3vvW/0u12ebAzZGkywOYpMgwJAk02SolECUlMFFRVSmsfi0/e40evvQY3f8C5&#10;hRZ213tmpVXhh/r+bViflrhf5uhwf3kopUFILJaiNFilEUoRRRHHz5/zqVPGABts3HyXze/+Wx48&#10;eMDK7jZfmWjQvnoea3Li/IFPH7z/Nre++U0GP/oPnOp0GCQz5AZ28gYXnnia87/5x6jpGQYuIIwD&#10;eoUnoprCZ2eG1layr54fg3q3fapXacEYhNOgFEInoBSdZNKPdWKq+l0J1lkMEiEgTWJPUj37ZV6e&#10;Os2t7yjW19dpixW6vQHHOpK8t8vN17/NYlwQvPonAAzygub0HOd/9w+qnoooXI5OM27duMXW6gDZ&#10;WCTv54DD5iVCKWTkEEKwF3lPqfYvPAvx0xVa9et5XvhJQ0rvry6EJ5KkRApJ0TruveGq6p7SGoQQ&#10;BKEnsxrKV6C1psCUJc4YhBRorZBS/NTZh/vV/Q5XVaz+XWqkjrDWoJVktHWf2+8azixMMHHpEtZM&#10;+fk1aIxT+r2pekXvTZ/g3AtfRr34IkxPg/LKbmc0RVkgE+3JUgFSq4dEDn5eqI95mFJ27Ht8WQeF&#10;Ba0gq+5E4zwbHUn/qKpqiMIJvxaulXQLV9ELMOciT5ILUXmEVt/tsqqybmUfIGNMewaxdAllHS2z&#10;5o30y5KyLI88tY5whMcdn63P8n/Z2vCkNITtDuXeJoGWnD42K3q9XnhEah3hcYY4xE3tV1+qX3GH&#10;/jv45xF+vTA2gK/4SzlWGFSvc9Ak3vtd7VcV3K/2Vy12VUiRG6+qco52YMmzPdZuvgMXTsD0aVye&#10;QdQg0IrUeBNZXRUkaD73Cid3Mz7Zus3moCRoQBg1cMWIwlmoFp+lqqoaVsFlWCmf4iSmu9vFzk9z&#10;/rkvMHXtFZ+25mqvKgcx0Gpy8uw1zI1ZfvCDH9Dt7tBsNrH5GlJKjPW73MPBAPb2wMdoCBxKenbL&#10;OYeImkwfO0nRmmCvu4fTtcdUrWSr4f+yxmCdpYkjxJGEmv+fvfd6suxKr/x+2x1zTfqsLA+UQaEM&#10;Ch6NRjuCzSZ7yCElhkhqIiYkxUgKPSr0h0hPelbIhR40EcMHcoZUhNiGjW40umG6YKpQQHlflZWZ&#10;lZnXHrONHva5mVWFxgyb4BBNdX4RGSevO3afffa39lrry7SkqCuySId8NMSjVfrqkNBsAu8DSnhs&#10;NUarFt12C2stRVHSbeeU1rJWeE6ffoYnvvZ70Jmh9ilaSZRs1mt0JJ3VAb++zv2zvyAs38BkDnCU&#10;UkdPntGAJE/AyqYdPJqcuWbKXupA1jaEouDm9UscXl0h2bcXDWglGTSgVMd7hNaw60lOf6PD+OSz&#10;sS86ejJSOqokImbilzNxpIiElcn1N6RYDw3m8EsioIyBMAdzc0x/ZTffPHCStdt32btvHywdgaKg&#10;EipuM1iqGpIJs2NjmfXblz9v5b9BMWFqTZhQE3AmfjrhwWw7MT7KRPHOMxqOaJsav+K4/KO/5JnT&#10;p+GpZ+OEJC2qumQ4HFKWJQvtFkkSAd9bV64wHo/o9XrcJBxgAwAAIABJREFUr1Y4cKDPwqT9uRql&#10;UrBl9Lq7v8bK3TsUMmdzc5OlY8+za3FXbAOAkArvHNI6lu/d49bt2+RZTqfdYmZ6Cjvuk/gUnXU4&#10;d+4s9fV3ePmll+HALsbDIWr9GpcuXeLeu39NURQcFIrh/RVS07RX33hzNQ/Wjo2yxGEDdn3eXJGY&#10;MLVElCIGbaKsUmvYsyeefqVgdZ0PP/wQtbzM9NQUSbcb+zmIrBUxhisXuPqDf8vapUvMt6I33U3b&#10;Jk1Tnvvad9j32muQ7gZrt6zEJpUetxLt6j70evh7V9jY2OD6mR9HFpCvCD4QiKCJVxlCCLp7j7C0&#10;tMTc4dOwaxdCx4TfhRxrHTJRjEtIQweOPM+ResjdH/+Y+7dv0WrPUBTL5FnGg80bXPvgxxw6/jvo&#10;+QWqqqbdAsiIojtNojQYzdETz3F0aRFGI2784N/Q7/eRm9epihpPidIKFwR1bR+aZfhyYnI/iMfv&#10;j8nzgYCSCqF09AKzltrayNoD6u7+6N+oiWpcXzfteIz3nsTXBAJpcGhtyNPo9+htTTUaQ9J6fJd+&#10;tf3fKhTxKFN7chxF7ejOzDNeH1N5T1d7Nu9c5fLbf8OLSxlyIRYcUNYhkKST+9fHMyCTWdRSF3Tz&#10;fPIpoa4RqSJRCke8Zfxk4jWEbS3BQwzqx8e5k/6pqhoWooqP2tiWwDxeAEMQ5b8TlvpkKFxNx/d0&#10;HK+UNlZX3Cbx1ohQsfWDzjSnv/ZNOLoYwfdPvge9PsOV+6yurjLob+6AWjuxE7/J8R96JKVpSlmW&#10;gKCqbfQCsJ77d2+p3bt3q/Gvi6R+J3biywjxEFD1yD8PzbiH8BCQNZmR34n/30bYvvoTSUNo2kCs&#10;gBq2X+uHfsTDTI3YQuoQkCbB1QOUVijhCKEGO+b8h++x/4lX6E51EXGtmDTK0pxUOAeJaPH0i19n&#10;fnyTs2fPUhb3YwUnEUERx4SpFbeb+mjMnjQMotoFprtdkqeOM3vyGcqpQwCMbNxlLyOospBoRCJQ&#10;JzwLGxV3R33GzjGyfYw2BBvLfa8PLa5fUYSYK6dYlAx4NF6AzjvsP/AE1fwCw1HBRO4+CbE1E9+U&#10;Nbeeqq5pSU/qalJpCHXB7eU7HDl0kNHEt7r5VaYm64sPLueS6G+9fI/+5jozMuBtiVQ5WkqKyqJN&#10;Qu0s3sOBQ0d4+oWXCYsHqLxFTyQrzfq8iOdfDYac//As5sY1dgWHs2NCCIyTBWopmZYGihozkUE2&#10;U+JugtrJuL4sUYyqHiF0uL98k9H7v+AF4RF7dmESTVdA4TwiidlzCNOI3fNke05TVhVFksSWNPHr&#10;rmI1r7Z2UYIWDFJAmzhjj2uqX4qpCGzWJl6oahjZbKrTSHQsSidsimkqD4vGkh6cY+/uE7FhyBRa&#10;Of062qq08qah1xa7ssK9n3yPa2c/Yhe/6THxqpkwNSbPk4kesfEE2gI9m2R90m6mFIWExbwiS0f0&#10;PvoeZz/5EQePPsfU/v1IMU29usLVlR4LCwukf/CnoDMGcoHBwgx+aoaicrRm9jOzdJi6tRshoJfG&#10;pHhGC8AxfP8NLv3iF/hxbMeHshFq7nmsegKtDAUCtCQTbaZ3H2Rpz3588Bzec4DW4gK006ZU6zob&#10;189y541/TXn1pxwUlo2NDcY+ytpa5YiFVk4qPMNRiehG9Fs2qWrbRebWbN0HYNB6DNR6LJx3sbKm&#10;bEBzpbC2xtc1pCnrZaCdtfFpRrK0G2Z20Zqfp/Xqv4ADJ3gQYnW5qZVV3n/r52x8/DFTec709D6K&#10;Ykyy9BSvfe1rtE+/3GxRgPOIUCOFIqdGIBBunXJlldG5n3Hl6lXEzU8pigLXGHGbrX53TOTBxNe9&#10;tRv0PoJy+m/Zu3cfsye/yfwTT5B0o2xybaiZardBzUBVw6nv8HTnKS7/eMzVq1fJ3F28D0x1cjY3&#10;Vjnz7s945VvfYnamAxRR7ohANYzBOrQwrRaD9gyFt8xmFZvXrpG+XdJfXWVhsEGaJNR6SF3X1MnM&#10;r9bc/yPF9vV/dGRlTGxX1rnYFpRiut2mPTVFu9Vic9dLdDsd5memaHfa4ErGvR7jlRv0+336d68y&#10;Ho+xw3VqIJECqSSVVxSh5HMx/7/zfk9Ao8n9P2FMx/veBoEXsrGcVLQoKG3J+q2L9N79Me3vvoQS&#10;GqMg2Aoh0sjGdNEmrkwynInzGYqoCBRZDgHqwqEyFYsghObcie3xhwsBMfG7DBO46tHIm8kwpAEf&#10;GIsQ77fmcxciU04G0VSCfrQwRpFFueJEzerrWBFZbQ2jCzABS6CsS4Z00Abm2rsgy7Av/zfx98Be&#10;IDi/A2rtxE7sxOeHtRalVPR4Kcuo4k4183Pz3eB998vev53YiV/r2CFn/YbFlnAIACEfmpVkW4oa&#10;GlnqhKk1iYmsaBLWQprmuMKTmYQ6RPnHXAq3L3zE3bfe4Nt/+M+BmtFoiG7NN6BDQGsBGxuwMMvC&#10;N77L1Kal/+kDXBno4pBKUT/eKB+bku31+hw6dIiZEy9AJ5o9eyDRzQwvECRUpSdNU0gXOHD8Feo7&#10;l7ly5QozIcRzIATBe8qiYDwa8fBhiiaVFwA6IV/aSz67BKs9QjlszsuE2fbo7iqtoAYlFc45vFOM&#10;qiHrt29w5MER2L3n33u1JkS6/s1rbKwuMz8xFvaOcV0RREan22b5wSppmnH8ld+Gp5/DkSBlsjXT&#10;HYLFCL19HHfXuPXBOXaXQ6a6U9zfXIueH5nAWUeaJGz2ehjzyw14J5FmGTdv3iSbbVGWBed//mNm&#10;peNAehDm5jCJwiRElkfwyCTFe09VV7FycdiuLqkUZEkSmTphHD+YqHbwkanmXJxWnzBYVNM+Q9g6&#10;WYLGtJfo35JKcGi8B6MqEJLKg3Meqbd/A8CDO1w68y533/85LflogrMTv3qMRiOSJKEshoyGI5Qx&#10;FMWYcx+dIb/4CaUVVFXFcqVZePGlCGR6Sy0tC/PzLPzn/5J7V67g81eYPfUMdsJa5CFllbUMh0PG&#10;4zHG+8Z0XYIPaG2iF48yVDVkKuXA06c5IP+AcX9A/sSBhnbhoBgxuPIhZrjKgW6HauU+ayp6HPlq&#10;iFKKznSb0WhENe4zNzsbwXMeSnIfj2091MOLraW1DqWjv1RAEGT03xvbErynk3WpQ00r7fLt3/ku&#10;G9NxvNs9cQJXlqg8pT+C4u0fsnb5Q+Zm2kgpedDT5PkuvvqdP6G9e0+somprbGXReRtNzXhzjbwF&#10;o5u3uPPuD7lx4zpp7wZCSIwfIZUlsQYhBUZEebaUDu8DLsQqe0VZYrSm7I+4+ulFLt1Z4+CBAxx5&#10;7hXSJw8x2z5IvAt11H9JweKhJxHFd7i68T3qjZsAzKWe5fvL3Dn7JqcOTNF6/huAoLY1SirUoIQ8&#10;x5hYtLI0nkxqOk+8yEK2h9GVc1T9EcIto4wEbaLc+h+gDX+x+PdPD3ok1tWU1iGlZGp2liNHDtM+&#10;eQqWltjffiV+MdQRKXYjciAPzzMnBCzfYP3qVa599DZ3795lWAzIspyuDrRbLbz7j3sGtNYMBgNa&#10;StPpdrm3eockSRC+z8X33mDm6T9maWk3nWRSmTCi0YnaPjUhbFfvHIgI0uYeTBrpVcGDsBYffCRm&#10;6TjBoYWITUsAhKbjnzBFmx2sC0hM8xloD0qILTm9bMC5Rwh9gS2j/ceKv+Jc9OYDqIoyMh6bH2sd&#10;vR4NQP6oQijQPM7ExNJ+J3ZiJ34jY9IBuEnn0wzLg0iiJISaIJr0RThCEDgP//LlQ1NWdP5MCv/E&#10;l7Xvvw6x1Vd/ptbtdi8eZyjiMEuJmBDYuqauK7T/8ocFO/H3D48iIAlCNLPogoDECxXLQ8tooGny&#10;DnmeYyfG4Mo0ZtFf6u7/kw/pE0RQCDwCgRQVEocUY6SoUKJs3gtILNKrWJ3Oa2SQePl52dLfLRKV&#10;ExwEabHesa4T1NQ0/tR32ffqd6iO/wv2fOu/ID39n9J58U/YffJ5isWnyWSPWxubVN6g8zaZHZK3&#10;cjI7wI42MDrFjTYhmcI5CCqlIkV4i5QKWQ9pScf6nQ85NmMRs6dJhaSSGUpASo2oSujo2BV1dxN2&#10;PcHGUHFjnLKr6gEZhQtY70hCn1QE8jBGuRonctCa62KegydfYOGrvwciZTCuyU1C5j1JXZMGS1YW&#10;iKCQRHmbSduUdy/wYH2DXWKNuhohfZ9WJlipLIoB+46dQouSWk0RUCgL0guqeoTK2nRnMz6+fY/W&#10;6ipS5Sy2DfVoyCj00YmPg3LhGRO9QCoUVmUInUTvnCDJqj4zs7tIEoFRGTp4nNUYlcYqf5WgPTpP&#10;cvV9bn3wDsMHa4jgKYOmtiWtbgeRdVjv9bBzh3j5t7/L9Ff+GGSXQWXQBgZADXSFwJYVqb2NXr7M&#10;pR/8r/TvfURqHIWvMcagdELmx2S+wPoRynh66gBj1SUNIwSQuzGprxHBoLzEjxXdfJ5O7UlLx5xy&#10;DK6ep3/3Iov7WtBdBCxVWWC0JAiDDwGlFEIIEuFJZCARFu0nMlYHMkE0fidRG1IjhMOpLkF1kM6A&#10;1VuakpAq0HoijsWLHEdCi+jl7SHKd4SLiZJSKB2T3gC0ik9RgzvUf/E/cedn/xZ0TifTFKrCKoGT&#10;AiujDNMJ0fSpEtAEFDJoBAoZVGxrXiODJsgvlypunEAFgcKigm/6GttULw3UooUXBicynEjiGEpI&#10;pBhvS2GFJYhAEAEvxCN/k4j9V0CG5o/IeVANMOhVhtAZQaagUoyUhOAboCRQyYw0TZhZeAI9NUOu&#10;uiSVY2P2NNnBbzK99zCj0ELVAqOi5V0LwNZgMkK3wwf31rg5Chx69Vsceubr0FogugI5BIZUQZDx&#10;uvmFI6i9J5DZbkgWwY9gPGL5/Te48MG7yMEauxYW8NWYQEArgRRxElUIgUxSqsZ6J4goi5XUeAFe&#10;wFB3GOoONS1CMA3opZrvi8hUlRKlZZRK2TEy1KgkoxyP0K0ZnlxYxB94CSUUShhQCdmu51DzJ5FG&#10;IEMgs5/Qe+svWHn3X9NVAx70a4blmOHh13nun/0JnSPPARpvMkSS402KFwrpRxilWP+3/zc33v0Z&#10;/uMf0e7dp6MK2qGkUh6lBdJXdNoa6UeMRxtoJcmzBEtC7Ty16KJ1i/7YgRe0VWD5+lU2bpzhgC4Q&#10;+55DiADjXsz2pYS6orW4hHaK9QsfkXWWkCufMJNJ1vpD9nQE5sg3USLByAcoUUCdRXTDb6LckFaS&#10;EoohY9qYfJY9UwN++s5bzOnbJB3ByvgJhraDUcU/0p32yyOQkCQt6v4qLaNpq4pxb4WQ5aSZ4b6a&#10;YrV0rO9+iaPf+iMOfve/Iz/124SF5xD5k3hpCNIgpQaVgNTRJ1LPgOpS6r10jr3MniNfoWf20C7X&#10;GZaeTv82HS3ROuCqEUEmkQ2GQSiDL0sSbZDeIkMgxKdjIzecTONAt65JnaOQbbwwBCEJQtN2m6S+&#10;oix6dDPJqDPLWjEELZB5znzdxw/6DM5/ypMHZ2FxP1CzrlsUsvFoD2DqkkSAlxLrK8ZBoWRkNlkL&#10;GxoqCUJLvFZoKeLzQfg4wSUe+p+Gni3ZYmNZ45r7M/ZVSqhoKYBsJqIkIghsM0Jzzf0bpCfIQFYH&#10;jA8I7xEeUhWaYhgCpTQutBGijRAKJTRtIA0hVmytLcqksR8kgnWT/3diJ3biNzS2jAHFozT4iYEx&#10;wjZfmkDrkUb6r17Z3ZVS/ukOqDX55+8AaoUQQS0hsHVFVZU7oNY/+RC/9NXEK8ELSQgBk3do5TlO&#10;NqCWjB4PO6DWFwvhGzOMaO2N2EoUY7K7fXqb/mxL7xd/5+WjzKhfNUId0FJSS8eoKGgffYFXX/9d&#10;Fp/+JtML+1h64hitbpssadHtdsgWuywePMTCsf3M7jlItTnm7soGXQZY5xHVkCzNGFlJu92mbPZX&#10;NvK26IIhtg7MVAK33mPq0CuIdovKZ2gFytlm5r4C76gqyczsPAenWty7d4/R5fOkWQepBUliMLoi&#10;hEAiLcYYCpfQGwyppg6wd/8BukdOg9Jo0/jMlGWcUm0oV9LkICTgotHxymWuXbvGtFuNYGOwCAFD&#10;2UZ6RzKzi/auWWpm8H7bc8YlEcjQCeRTc6hbt1le2cTYHlopRtQYk5CKhGI8ptYJUskt21rrAuNi&#10;jCsrVDVifnEPUtQIM4O0Fq2TOD4PoJyH67/g3A++z60LH9HJEvKkmRVOFC54lseWdGqKw1/7Ixaf&#10;ewXSBVAGmQi8jwN0CaSDITrNoL7H9Tff4P6FMwhnScTDBsDiMzKzmijfSULDSBMFCI9vGHx1Fb3U&#10;8jQaQ9eyRmvPpitxa7fxu07Q6nbRJoUQIsgeIjPl4e0gImtQKrXNtHnIBSUIh/WWuo4yVhU04aHi&#10;kTT3id/inMaRg/HRVs03X1RbMsxGPgMYAebmOT768Y8ZXXoHrQ1B57iqwOnJ+RCPLrd2u5nx3/r8&#10;0fe/bFBLBU3M8ib9zqTQQ2RB+En5vq0qnvF7iqo5gkeZmr9qbD9vHqJmQAM0BWw1ZqbbRiYtNtbu&#10;0ysNew/uBzODtA6bJFg8CkGiBAmwcvMO9z79iLl2DnkCQpDM7OKpU8/zwguvsO/QU8gsiwCKLFm5&#10;8DHXLn7KdKZQndieaxs/Vr5h/j24zsW3fsLKuTdpK8dsBsWgh/qCD0Db3CeTdrfVSprnr60LjNHk&#10;qWE4HLI5quh2urQXD5NmXcKTpynLMZnJwHnqCkzePCukgk/+lnd/8gZtuxIZkNk0aafF8d/5L5nb&#10;sxeSaUgyhInVXOvgCATspV9w5sc/oLrxPpsP7iAGD5BKoBvT/krGcbSpJTiPNgJjDGVZxcIU+S7m&#10;F/Zw/Nlv8+TzX+XYU6eZ6cwTREFZlgyHD1i9f5++mmVx72JjiBfAKzCaMHTk3QX86k1W1scsqQ0g&#10;UOk2KlQMFp5ldn4BiP0OLsHfvsmFH/w5Dy6cI7RzpuanCCrHeUjdMjdv3WGmvokjULlFvPMY9ag8&#10;/B87AhrvHSpUKCmROIw21DplMBzyQC9w8MjTPP3q73D0+CnSmV1IFVmlzvstz8tYrIQo+5MKZAJS&#10;odMG2M8S9h45zJ40cGtlA7lygSQx+MZIXqaNt5aQKKnARebdtpzwYVCLCESKbe/KQqUNIOsJApIQ&#10;wUKTtairioFLSEyCkYKqKknrHlmasWkzkv6AztMvQZKwEfLIxArNLSAA5xgLh1FJNLdnW+5XKbAB&#10;7DiCYJnw2LpicPsCty+f596Vj1m7fYXV5dv01pYZDdZxRR9V95F2iMwyovW+hWCjmZd3YFXEwkTT&#10;UzePm20RYwX4CCZL0fQlzX0rxPb3FU3l6OY0xpMHUiEaf7xtHURkse/ID3diJ36D4/O06I+IpR7S&#10;Til8w0T12x32TuzETuzElxCbWQNC+JjcpK4xXm9y3S0ZSsPIqszkdVx2viCmbOr7ZCrjejHN4SPP&#10;c/j3/xVifp4sdBvPIgcBTDZhuyqwNcXUq7ReeJVjA0+/CtSrPUrn0cKgVIJAobSB6jGvna1lMzj1&#10;go27y/Te+T7PfuMbpPMzVLbG62iilLkpkJJEWrACsWcPL7/8MlfqW9xfXWW3K9AKfAiUVQlU5HkL&#10;aTJMFtBJRtrqYF1Aa7ltXO3BIPE6Jahm9hXQ/QGy1abTacfkzoLSBh0SnHO0EsVg7QHXzp5j1/Hj&#10;ZDrK1LwDaSSCNHpSZdM8cfIFxrevsqEy+vcvMDGuDSJjUNdgEioHqTIkoiZ4T9uP0bJkWCwzuLXG&#10;X/9fyxw7dox9z36Lzt490J0H76nW1lleXubWG39Br9djsSVJtcX37qCdw3V3EQL4qQMcf+UVFl5+&#10;HdI0zuQTwRy8h8ZTS2QCQsHw/ff56MMPmK7rh67SdoStaaQYUsYKgEHE5LJsQJqiAUdc8AgCaaIo&#10;g6UOjjzP6Y83+PkvrtFuPc/rr79Od9cekDGBiF5pUJQVeZo0+/GoDHAi15AuIKVEKEEiE3QyqTL1&#10;aHObtLoJeLilUm2qdsrHUgndgDeZ0LgAF859wpkPP+YZ60jTlKIoyLKUhXHRHH/8nRePykwnTMqJ&#10;cf7k/cn3lZuARl9O1A3zVjTgyrbB+6Oy0olnjpyAmlveNV8stg3kH40tJkieUYyGSAUpFfevfsjt&#10;NwX7Xvo2pBndVvS0oRrFhPTGNW7+5E36TnHk6AKwF6qakchI2nPofCpurejHa1/e5sG5H3Hx8i2y&#10;jWd46tXfglabXGjwGtaWGa2tsvrpe9y5ehU5WEVJhaZPjsfyxYy25+wyAIWMYPuECZ25aCQ/M5XS&#10;H/S5PzRIlbPwwh/x/AsvsLH7q2RZTmYqykBMlJXC+wpEDnWP/r1lLv7sLXob6yTW02m38Wqa57/y&#10;FVrHT8RE3MtIv280vqnrc+vDD7n803/H5uYmM6M71NaiEoHMFFYbvPNgY79hhMFbz4aM4GFvYR+7&#10;l5ZYPPkqS3v3wsKhqAeUmsUXA4vXPiZ88CGr1z5mUFTc+NnfMqVq9r/4VbAVmOgI4tOMTneKo8+9&#10;yJXlNYLsUJUl7TTl1o3rpOd/zuHDi2yoJRIpaRV3+fCDd1k7/yO889x1Q35r9g/RM3NYC+h5pmYP&#10;EdbfoSgtc34NGyzFlwwhKBGoqorcpFjvCVKTtduUpaIINUeOPsWzzz6LOvFs/IEPIEXsI537JTnM&#10;o/I6BxSFJXVjtEngyDG+2Z3h7nuaDz74gD1uiEOSqig9D5YIHCnZyPl+eV41uV+ryVzbFjjfTHY0&#10;/UmqDXVVk9RjUhnZ6K621D5DkfFATWMKxUxhyXJFUlnyLAJxtm5YT0KilYnY3GQLbhw98/qfxrbf&#10;uw/Xr7F8/l3u3VsmCSV5nlNvrkOIDNoxAqENSmmUMSgpuT9znJmZafYs7WNh926YWojSVJdEKtj8&#10;/nidSBsJe3PkMk5CFo9VV3xckO4bqaJ3zfhCxGGVbPpX66rtPrYxot8BtXZiJ36D43NBre269Dxc&#10;uVZs/YU4UNthmuzETuzEb2horePgeP4Ix7/1h7BwIJYEynUET1avc+/eMlm1TneqS9naxczcHADj&#10;wjH/zCu82NnF5e8/iEmQtoysxaQpo3GBkNGKdpKkThgqvhn+tYxBKcWnH7zFLlMz+50FMmOomMMD&#10;hTUkScN0qWsoxsydPMXcrODtt97Cnfs5dV0jRNXMWmvK2iJUoNPucKcso0+FUpSjEWMtyZMEk8fy&#10;RAUxkU+AoqjpygAh+nsJAbXzBCQtk2LLkiR4vLP0b12BSx/D8f0oInYXikBoxfVqlyCUJn/pG7y8&#10;5wjXf/pX3Lhxg5bSCGXYHG+yuLhIf7OIpvtErzKlFN1uF22hKAoWjaW4d4Vz6xtYZ6lEilIK7x1l&#10;UeLXV5ibnSN1UA37dLIM5xwrlSPLMp771j9j4dQpaC/EbTTXXZRD0JrUK1xZgRrSv3yFD376IxhH&#10;KWeWZYQigluTGfqwJY5o5BoTI3zxyxlHiUnw3lPXlrqukYluJGWCdruNtZayLOlurfWhtEBECCWw&#10;RSDaYoZ6H/Deo4XAWwvSIYXCESiKAkWbNN0GkcTW/j6eBE5Q4cdSiaaanxKa4Dxe54i0jaNFKaLc&#10;SoV/+umH36quNznvj4lftqp2Tu7ff5yJQNFsN9GCwWaPkHgWpqZw9ZDz777BvZU1nnjiScRclzRN&#10;6QxXWL51i/XLn7J64yZ29iDVR7tJXvlDSDMSnVAUBR0FKA3Kw+Ym7v2/or7zMWLlHpffuknvzmXm&#10;5+cx+RTGaOxoyJWrVxgvXyPPMmYzyWDYZ1wPY/v9gsdpmqqxExHcdjW8eJ7HRcFwOKSePsZzzz3H&#10;4h/8t6AkLfJY8S440kQ35eIUacc0kqsRy1c+5ObFT9i9tMRwpYWvDHMnnqH10uvRzRpwWkVQRURD&#10;bD45w8Wf/pDR9fPMTk1hVE1mJKnqIJXCWUFNDU5F+ZatSdOMgTdorZh/5lWeeeklwtLTRMFXC596&#10;0okx3qGTPLP3MPXlo5w5c4bbl8/y0Zsj9u1aQMzMwvQuqtEI1enGKrhHTjO17yqblz5FypxEeOpR&#10;D3f7AqxcZbx3Hge0sIyLAVVVAIKqvw71CO2gJYCipCxLijICuFpUKB1+DUCt5tkoNdZWeJnhnWLg&#10;DUsHD/Dsq99CLu0CEc3CCl+S5fGZKqWMDCNg0h/7BhSd3KW2DmSZRvlWvJeTFhw6xh5l+fiBpb7/&#10;AYUtkM4TpXY29rFNNdCwBWo9/vxumIRb3fWE4dq8P/HaLCqMSZkKgqoc4rwmVQqrptksHfmhI5z+&#10;+tdJ0i5gmMm2r0dZDpFaked5fMY66LhBU/hjBdYfwPW3WLt9mxtXLrK+vk5KHb0xRc14PI54bQiR&#10;lew9vqzjuZKRSpVUF9m8XXP/jMd7j0qn6Ha7ZDN7abVazB84Gp+3WZcsTdHtGVQrh6wNRuN0fN6H&#10;h0haD6eUQsRrrOQ2JhbYZgZLpT6Tgv7Tf6rsxE7sxN87tqCrSee7BWY1M4uBR7yDJ6CWDK6RBOyY&#10;ve7ETuzElxNZiNXaVIjJpG5Kv4vwaHKpG0YJoWpeT0CElC8S99NdpGnK8df/FA6fhmEVS00PrnDt&#10;Jz/hwrvfBwJzYpOyLKlnn+a1r34V/dX/mrlMgdrF9DO72H3lPZY/+JBajBDGUFtHWVXIbHI8j3Ix&#10;JsmbUTGp6ogNLrz9fRa785x47TWEnsMALoW+hWkkmBRoxUpFB57ilO5ye/MB95fvU48HtNstclUw&#10;Ho8Jow1UmkKlGdy/wWw1JM1zyrpRNIiI3dmkEX5aS5JEvyNGfe7euk6oC3yQVDYgUoPAoeua2Syj&#10;X/a5+fabHFh6HqanSPIuZVFsPY+GvoVCkneXUE8vcbjuMdRnGF8/i1Q5PjWMgyPRCtkY8FvnsCGQ&#10;ZiltIwnegxsTipq0HmNCIBcCISTBVlR1RdadRfohrq6QIjB0iqpyJPsO8cyzp8m/8jo4t5U0F+MC&#10;ow3tRIK34MYoDeHyeX72vb9B99aYzRP85pi822K+CjPsAAAgAElEQVRcTAC32B63ijc2169bTZhO&#10;DZOwcfStlW7aqUYI0FWF8BKlMop+gSLl1JETzH/nO0wvLm6Xw5NRVhOkJE30Nsk6REPuiWGwkk3N&#10;dx+QCnAVaI0GMh2gkX1MkrvtRKHZzuSD4B9+l22ZbzxjdeHI8oyjJ5/jxr01eucv0jIJs93AaDwi&#10;NGsOjzEYHmc0fDa+KMfpHzbCFrg1GUfFhXxoHBU/fpRp+Q+4B4+tNb4e9jaYmergQ8ANH9BRbaq6&#10;4sHlM5T3LiDaCf1+n8VyE+csbTxH51Lu+x4f/PAvSTcdp06dQh95nk4KuBLsGH/lHB9/fB7O/CVK&#10;Sg7lkrLsMbq8ibuV4lSOtTXOuljV0BXI8YBgYLqdIepAWRaQZl/oqMVW+5ugrxNQKx7/+sgRdIuD&#10;z7/O4te/HuWC3jPqD5ie6cT7RoBDoITYlpHe+Jibn75HVwtkOcK0l5BScuq134X2LlAGV1UEBSKR&#10;UFX0L13m0l//ObLX48RcRm9zBdGu0VpTmYTaWrxXBKHJSUDAuHpAkieQTbGwZw9Lr34b5hdZYxpL&#10;nCyogfmmeWlTg2ljjj/H7nFgc/ljigc3eOv7f83Xfv/3YdqTZAkDIkwy3V1i/8mXufnxX5G3UrJ6&#10;xFSmscUq1ZWPEHtfpudgvp1y7MRTvHc5odvtsv/0KZiZgnqMVBK3uUl/ZYW0EuR5jq8LpJB80efn&#10;Fw1BINGy0Y0IrEypywraM5x46TXk3icbJF9DoslE3F/nHM45kiSOA0IjE55A9JPuLTWTdmWjnFgk&#10;SJXCvhOc+r0Oa395k954mXFRYYyJ7dFHLzsh5Va/xmeWTbXJLfltbHehAbOsbECtskJKRQtLKhz9&#10;oME66nQWkxkOv/Jb5CeeA9EG77chdWlJUolKcjyNyDl4oILxEHv+p5w7e47ixlkQAuFqjAJb1njn&#10;kLkmz1sUo8ggnkxsSSEjI0pGuXPSu9+cr7hlV9WIBw8YbawxEnDxg7dRSkHaJssydGuKPM8xeQuj&#10;NdNPHUBrTZpl5HkL1ZmO4yczaVeG2Ku1m+QzIxAom8IoRn22/e2AWjuxE7/B4R8bZD/e+U5gK7dt&#10;zbFDztqJndiJX4tIH2XtP8R4ebyXisPUxsJnC7v/oqnxsk04feIZDr30dbAO1AAGA87+m/+Ty5cv&#10;Y1KPUoosjwyg4fX3OLN+EdXbxSvf/Ca0Isdm79PPcfbKHYYPVpmenmLw4AFaJ2z3w78c1BoNhwgp&#10;mfERjLr587/lUOpJvxKtDmsEiWZ7lC7j9kJZ095/jGO/+2eIDz/kxqc/4kFdk9Qj6iBJQ4V00ApD&#10;Vq6eo339PHNPPUUrmQKismB7X0Bri0JB3We4fJ3lG5egGiClwnuP9YIgNMHXpEkGoeb2xY9wv3iT&#10;J196CRY0aQYj4pVLTYR5rE/RxsCx5zjsUz64chZBZGP1ej3m8pnmWkq8h1FtQdVoHashShWTSVdW&#10;BKAtqziIDiVBekqXYssakybYuubOWLF//1Mc+fZ/Rn7sGKj2lp8UQJZlONu0MSmh7sPKKu/+8P9h&#10;cO8W+4wj1GO6eUr/wRpGN0PsxzwXw+e2vJgcSN+AYNYjlUIKg06iCXhZDJD5FAcPHkUv7gagKiuS&#10;NA7wQwNqPbxFpRqOgI+gLmUfNx6jdAbOgqkhzRDaYVR0PKlKGz1lHtrvz9vtyRmaeGlNQJwsib5r&#10;emkfx049z83b77HW22Q2L2lnGl9Ozsej52X7/DzObPr1ArP+Q6Ea8Fw8vtufkSV9sdhe/2fPT5qm&#10;jIsiSj47Ka3cIMdDxHBIqmbpPVjFZYJOp0tHeIwx5GPFYDjk9js/wC5fZurKBbTW2GLIcDBgcO8G&#10;K6srPFHXBK1J0ow8zym9wtYW6UvyRLM56tPptNGyTVkUsTiOMRhjIrDwD3T8k0JHjx9+6O4hSRJm&#10;j74AMwdw1hK8J0s06ytrTIsC1WpF9ggAJVWvx7V3fsjm7U95aqbL8r17uIWn+epXX0XtfRqkwiKI&#10;pdk8Wkjqix/y9o9+RPf+VWbzDFE8oKMc/Spur/LESoM2RRuNMTpWwM0TirpA7ery5InjtOb3ATCo&#10;PR3TFAEgVrNVSoDQ8eFlOux75kX0te9z+dJllq9+wtpHi8zvfjFKz2hgE9Vh6ehpVmZ2UZQlie3T&#10;bbcoq3V6N89vnygJ808e5LXvvE6e5+g9h5oPCnAwvnMXtdlDihQlM5wd4oX70l25RbAoEajRCJVQ&#10;eEPQmqUnj5MefwFMJ2rX5HY/Zq2F4EkSs8UoZYtJ+3hYrLckYQRKIhuWl8uXWDy2i+Twce73S8rx&#10;JtIksWiGi9dcCLE1ztiSHTdrDY+PT7bGLXE/J0ytTCcURUWqLO1Wi7JKGA6HuMUlnjh8mKUXvoJz&#10;HiVUtDZooqzGpEmKxSKRCNvAdrcuceWTT9j49P9lbW2NvBqjtULphE6WIDKD9z5WPB1VtLM2EOIz&#10;JXicF3HpIqgUmskSKSPY5YXEO4eoH+C9Z0/eJoRAVY7wY49dN/RhyzPy0w9WMcaQ5B067Tb51Cyd&#10;dgeTz2CMYWbvYUyS4LrzmFYO7UWEVOhGblzZyDCXUm35Lu6AWjuxE7/J8bkTh9ug1i8ffu1AWzux&#10;Ezvx5UZeN8yWZia7VHHwWKnJnGvDaGpQ+aRB8U3D+x9/wRFQX7dZOHY6JhtGg33A3TNvcenchzx5&#10;6EmmDx3m3r171L1LkKScnC4ZDK7S//n/DtlVym/892gDat9h9j91igfvXKZf1JgkRSqJD58nW4rH&#10;0VeeLEswxYiFVoZbuceVH3yPJ6aepr20hOscQBvoyTgLPdt42Eito6nwwRd4sn0Q3YHLly5TLq8S&#10;pKFlahA1e9KC8colLr33Bq/IEfpYNIIOVUKaGgwehyPxo0jdun2BGx++T7lxn45SaCLTaFxbhFQQ&#10;PGVZkKSCftnnxtl32NOWpF+fBiFRtCcesQhgLDTSC9oqpb1rD8JDXdagLUI6tC9xzoNO0Cal5w2V&#10;1UjVolQprSyhqmpM6CGlJJcVUnpyV0XgRDqcLVkVLfKsw65nXuP0q6/Ck8+DdYyKijzLMARqW5Nq&#10;CQbqssSkGdy/xsdvvsnazYsstNuo0RjnPe1OSn99jWSqOV/NzHx4bPLIh+zhy0loqFyiYf4YAXVl&#10;CdoQgmRQaDCzzOw7hT5wmrq0mMTggthK3IQUONdUlGu2phqZFtU649VV1q5/yv3791m7tYzWms6U&#10;Yd++few+/gxyYYFEt0nSbVnXVoTHnvsNo2CCcU6GE+lkywLcaIRKc548fhp54zRnzrxPMbxHp9tl&#10;NW88vybJX7P+yVI196tslvqxrNPL6vE9/EcNHaJ81IcJ4+NREEuGibfWRHYUwzWp1xcdRU36hW0L&#10;tCY5b9pPlrcZjkucdaR5jhYB7yo6BrRWeGdZ7LTI8zbWO+4Oa6wt8cEzNT2FrnuUNz/gzs33cc5R&#10;+kbmazJmkoTp1gLD4ZDxuEQbgwuWoiiij0+rxdzsFNZavAskaYp3hl5hUVKRZHNQf7Hr19ezAJSN&#10;TNv4eD2qhpGzLBc48dQJ1L7nCKaNskOG66tUb/4vXLt2jfLof8LJkyeZfmoG5yzKDVhZvs7m3cvM&#10;JBblBTp4kvmDdF/8FkG0EUrjCAgESRjSW1nh0s9+yMr1Cxxsg3NDBuvLzM/Pszmu8YDHbPktGW0Q&#10;tY8A30zG2toDsm6b1v69gALvWZwAWjV0DCRSUI0rhqGk3WpToXBpyt69S1y/cJ6WSrhw9gyvfaeC&#10;ukY14AtCk88s8OTTp3j//feZbYy7/WidarNFp4KZBCg95G26X/9TANwIVDBQb8CtW2yc/ykLdoU8&#10;zdBIBsk03ocvG9Mi2DrK0ZIMpTT9WrB7aQ9Pv/AatGZBps3NEe83FzwueFKjgbA1qy/UpH+OMbkv&#10;/WCNpN2O1TvrAKoDQCkiM2zu5AvkN5YZF32EMmhqnLOx/9X6s+DVZL+3GIVNv+Yn8sNmuxP5oYzG&#10;9VJUECxVAJXndA6dYPfLr2BlyrAaMt1cCFuCTkEnJrJ0y01kksB4xODmTe688zdcvHSRtLhMK89Z&#10;mMqw1lJ4j6sdQeroJelCA/65xny9YZ81hvdCSggC71tN5e8oiVcy9it5cw6164EICB8LKIQQ/b48&#10;KQLB3vEYxgW+PwZW8OIWBTAm6hCHWRttNCrdTd7KsVO7yfIM25qJk4UvvoJWGpUkkJgttvFO7MRO&#10;/KbG4xMGW/9tzyx8ZpYxRi8gejvQ1k7sxE58afFYku0f65DC4+9vff8fZujTbreZmZ7GVzUyMXD3&#10;LleuXOXb3/5tpk6dgv0nOOQsnPsr3vrJT7B9S6fTYVT12bxyHv163EfV6nDo6ZMMPvoe9+/f59jB&#10;PfQ2e03l1If64K3ji4Pw9vQ0o9GIdpIghGBeW0bL1/nwb/6c1/7gD5ia3UVta7zuYIDNGlIDrcYT&#10;xqMwS3s41P0u4+w9xvYuo9EI0bvJeFyQL8wzGo25c/5dzlbrnMgX0Ht2Y0IXnEFToUMA18PevMGN&#10;t3/A7StXMfWImfYM0iq0UvT7JUmSIERgOBqijCLLDeurN1m70mX6yf20d+8mlR2QAh9SrIXUTIzA&#10;A76u0UJSjQpKvcnUVIe6V+G9J0lStE4xPlZZlFJijEHryAgRNg6SQwg4aynrkhACY1tEX7TuHpaO&#10;HmXxW38GCwsMQguVRvGDBQwFQjioSkSSYNKM/uYmo7d/xL0L55jRDu2GpNRILelvrDM7PUW11d4e&#10;X8YLulW9TVRN83z0YTsxVa+FJNQ1KyhmZxeYPfYsHHwanUZZRt5KttbuaotUGhEUIsRkBF9Eet39&#10;a9y7eJGrZ97g6tWrPLHnEIPxmAflJuuXu/Q2Vjj+/PNwoBsZIXr6kfb2GbsB8Tn30UT+GzxKaxAJ&#10;tFMWDxxhcbWHvnaNtbU1WNjzy3//mZigfvLR13zZoFaE8yyT6pCPgkzbxvoNSLFVFTeeN/UFiWdb&#10;suSJadoW4y0uSydwXtDOIsgxHg0xxpCmGcPhACti1b1x6Rj0+yRZTtpuYcsRiVaEcuJZV0c5VaKQ&#10;UlKEEmdH9L2m9jomrtKQKrmVzCuloim6D3jfmOEgETKWEajLmvQLulfUImmO95evyFnLsWeeIcy2&#10;8Q5UsNy9dolbb/2ANM24eOkip555hrouMcbAeMDNi+fwG3cwITCu27TaLZaOvwyii00SyhoS4+O1&#10;Hq5y+affZ/POJeYyT6+3SqvVYnFxkY2NDVSWo5TCyASpFIk0GKXw1YiiHJDIKUa+Zr47Dd2Zhu2r&#10;SIDhEGYyoo7QeZIkQSsdvRIBiYROB+ccma4R1YDbv3iTfc+/8FADiX+Lh5+mOHMWpTVFUVBWDqwj&#10;q0YkuhVloFJSiASLI21nUba2eo5Pz3/CyrWrJElCajKCD9ikHasO+i+5+qG3sY2lCqk1w0LRWdhL&#10;fuQUscFFA/6aSNhSQmBMwmcYoI89XyetSWeStQtn+eTNf0dd1xx97ffYf/QooTUbv3PgKZLpMxT3&#10;ryN1gg5jbO1w8TJug1chPLz6rfY6YRdNmK0TkLCZq6OqHWneIsUzGo144HMWFxeYPXQS9hyispFN&#10;VVfEbYqoMpQSSjsmMxWMN+mfeY/33vsF9c1zdNOUvNuNYFZRNB6NmiAEFQZkBM6MVPjxJiCQoorf&#10;mzBpJ56J7em4HmuxlYUQmVOZslF2aGtCiFVQQwgRChYCL+JzKW2YzBOmpZicgea8FcUYN/IUrEXG&#10;N22UlHg9hZSS/vl30EaTZZEpmqbpDqi1EzuxE9vxOEhldCzPTFNxVQawHqRJnUlTZ6vxl7GbO7ET&#10;/zTiYZlJQ9MmBFyIRs1KPX7H7cSvEgPVxXuPCw6tFdI0gyZfxapTWqO1RqKpqooHtcN7T25a5HkO&#10;9doX2v7eZIB0K6DGUA0Y9AaMa8fUV/8U8py1LCbt8y/NIvv76H3/f0QGibAlGyv3GNxc58mDs1DW&#10;2ACVdXSmphiPRkjV+ELx0GB4Ipts3iirCqU1tvZYHzCuopsoNpcv8c7/9j9z/L/6H+jOz5HMnwTA&#10;m8aSVkTfeBIYltBNZzj5ze/Ck1Ocf+dtNs9sMhKGUW+MTFvksubu1U958Bf/B4cOHWLf4pOoLMMl&#10;OeNxwfD2p1y/cQNx/xIzAvJcYYcP8MpQWZBpigWCUSiTM7IFaGiNh9z+5H0uSsvp06eZO/pNyFKk&#10;T0i8Z3PYo9vuAo5Rb4OZTsbq6hqdliSUoyiH0Rpva4J05E31PudKDLG6XyI8GEPwnr6N8gqjZjHG&#10;cLevOHnyJEdf+2OSvfuoZg9iZZNHNudcACZYpLcgK/COau0BZ3/xHv7se6RAEiqoG5DDgdKa4LZl&#10;L+ExUGvyat3EhF9j0Vqjm/Zb2zF1bRF+TDIjedAfMjc7y9h3SabaPP3iVyDv4MQkOaJZetLUbL9j&#10;y5hd+TGMh1z7xRu89+67zNarnFjMMW6DtrQ4UyKKimvv/5RkvMbBqX3omZmt9ZZVTPonSVhdVZg0&#10;2dq+8zGpyidV1tF4a2P1L5NSjSuSPCd/6iTVhx9jgem5OfqyjslOCDjncS4ev5LR0N9Zj1ISKSTO&#10;e2rnEQISk5IkCaNq9CvesX+P+FypcgBfRm+hAN55KlyUt+ooL1POPfLbiWfOJIlTX9AqfcLUmmCh&#10;E/nnxOPGSgUSBrYxrE/aVICtLMJkyJDFaycEeTdWNnTeY7RmNBqSTZJXLISIueAglRIEDJgm5sEe&#10;CyhbAxIVomfRFuNfboNtDzM+8F+s/KwTj3KFJkn3ZGm0BqVwdfTHxtasrSyTCI90BSdPnmJqzx4w&#10;EleOUP8fe2/2Zdd1Xvv9Vreb01QPFAp9QxAEe1EURauxZenaGvdeJw/xHX7IS0byF+QlT/kL8pzX&#10;jLwlGePeeIxEtxtWbEu2bKqxKJICOxAA0RFAAdWfOs1uVpOHtfcpoEBa0oUs2WZ9Enl4Tp2zm7XX&#10;Xnut+c1vzskOdz7+gFOiIs1SBjs1L774Iv3f+T2wlhIQBhQ1CsHwJ9+nuPE+odhiptMlncsZFRN8&#10;CcncLLoyBAfaCTQafEVtK6QoyHqSUaXwZBiTQ9oBIcHGEuC5nIjZaiJKEYhl3AGcaq784mHyTp9x&#10;WTEe7HD32vsce/HCnssdUT9KLSxx/PRZ1i9dZ2Zmhp5WDLa36d5+j+TcOUhSvHdsigwNTDykEsTO&#10;Lms7A0xiIgO0qrHWEWZm4vUrfrugVqIVg/EIs5CyuzukO3uGcxefjyA6AS/3II54K+zPejV/b0Gl&#10;5s+mbbytB7z1g7+kvvU+AO//ABYpyF881fwu4ZVvfJs3PnmPUVHRlZ5EK5CRZR2QSKVQ2Fhua21k&#10;QqU5RhtMo6loWqZnc1/U7f0hJeNJQd5RbBUV6bFlnnrlFbqvvApAKgQCizea2kawM9egXUWmDRRb&#10;XPvxD9n44d9iqoqlmZgkKaqKbqfLZHOTublZSpkzGOwiuzOkacruzg4h1DCZ0Ov1SEzKcLiLdPF3&#10;vtFw3C0jl9cpCSohCI0DrB9hg8d4x8zMDKPBLtoYCqtJkoTdUjA/t8D6C99maWmJ5fl5rK3ZuH2d&#10;27dv4e7foKprOuN79Gf6LCQV6+sbzPbAWovOaqqqYmFtdXopHVG+4ADUOoiDOIjHYipf2My5Oplh&#10;PK4pAaUUd9e2wqFDSzY9WJMfxEF8drQZOhEn8//EJGH+0UeapVjr8K6grmu8d1EIXAWkFDgX3eHw&#10;iiQxzM/Po5SirnzUGHnC/ed53qRkA0jJxHoGkzJS4dMEBUwsgKfb7VLILs5aUiEoy5IkTRuQSZCl&#10;GVIIvI8L/BAeL14Qn/IJgJVNuVqjmZSyBcD73/8OX/7618kXnyIArjnj0kUDLw+kCdROY4SBo09z&#10;8WuLPNAZV69eRRUbQCCnwloHm7e4uf0Jq+X3qaqKonMIrTV5tUNZFnT8KLocyei7Z6cZ8WaxLR4+&#10;aljqJYzHY25efY93d9d4ps44/OKL8fu2ZraTQBjBxgPu377OcHcbKRyJjIu1qq4QCIJ0EUARJQiQ&#10;jYB0MarjNTIZ3nnKpI9Uku1aMBqNeP4b/5Ljp0/D2ZfAGKSM4IxVza1aBzIjIFjAQSjh7gPefeP7&#10;3Ltxg+ON8cBngRN7WlGPXrc2c6+0Ikk0ibD4EBCicUsk4L3FERota09ZTtD5YZYPHyXvLIDM9qTS&#10;HtvxVMk9/uMr7l1+jwdX3mGWMUfMGF+PEGaO0pVkvqDT6XC72mH1w5/BmVc4++qrU1M/JXTDNgoQ&#10;AkKpRzJgqYzXdnocIuqcxPFPkbSaRd05jp19ho0r/wktJJkXhCCiw1bTP1pGgAzRPUw22xMCgvT4&#10;EKi8wz9h6dovFX/veN24gpYlSd6LujK2iuNLWVIUBbNJ47S2T8TPTZdeT+r/t++IpsytR/cTmvFB&#10;TQ0zGmHqzyiPkr+m43pcC/AfNmQDRcvpeXqoSlppO0JgcXEBDh+mriuOnn8ajAFfoYxk6/plwnAL&#10;akftS0hm6R8+Bj4FkyOBykJXF+xubVLdvEy6fQ/nx6RBYJXAGUkVFNaLWMLHHkjiG30+L1vmTkKv&#10;u0hq8gZFD1OEsphUZOmjTyglY4tOr9rOiNpLEukJOPxoA4brmOzc9DdCCDA5IumATvHCEHwEHcuy&#10;YYiiEVLTFL3hHHgJ+tzTvN6dZaLW+eijj7C1w1rL7u6ATqf75BfsScM7Ei2xIZYDJv0FTHculh3y&#10;uCLfNKYd8VEttqmhQ/v37TVUsYuabKC1Zuv+LR5cvcTKma+RdDqgOpDP0enNsrOzjXdNvxOaEDwe&#10;gUAghUQlCh0UznlqJJW1CBfvQBVCnCM2ZX7aAyImuWZnZxlUu/jOLGL2MN0LLzBCYoQhoSI4R+01&#10;eb7nVqsU1OMBo59+n/Vrl2HzBomUiCzFSBfB7hBYOnyIe/dWYe44T7/0JZbPfwFmZ6nX1rl+/Tpi&#10;+xNWV1cZjTZJkhTlBEIKTOP6/Jkai82DQ6SGrdEutXN0s4yNUjGXzrDy7MuceO45eP6/AutwPqCS&#10;lPlnXufEzg533/lzrly5AqsT1suCnAqpFSaI+Bwqa5R1U6ORh+MA1DqIg/g8x5R2+yg99uEiCSFg&#10;XNXoTGGLmC1aWjnuyqpaT3/bRfUHcRD/yKMFtNpSsvAQ0HUQTxbj8j5KKbraI4zAWE/wHmWbMUwo&#10;fPAUwkJZMHFjCIESQwiBRD7ZADac+DixDYCUJL0eE+fYvPY+C+fOMacT5ggwuIW5f5md2qGVZpAd&#10;Q8zOcqSTUI8DSI8MFoFFCY+zNrL6xGNwBbA3PqfNHLp1zXNp7FuZiwxacesyl//jKkujGRaff55u&#10;toi1Aanj4sgNhmTdLl6neEDqJVhe4vC3ljn82i4/+vf/F+PxCDu6hcUyU28igCU7wqSGW5NNpJQo&#10;NyaxFiVqlJex/O8hTbB2tdAyzHwDf+xsPqDf73O0mzBZu8ebf/nvOXvjPc6/8FXk8RMwdBQP1tj+&#10;4C3uXvkIU47IspRECIraYvLZuC8ZFwXGjaMWSDXEOUc/6+DrkqFYQgjBhkvRQrN44WVeOf80M+de&#10;jW5LOgPv8TZgtGiUx0AqQVVWpIa4Urhxjbd+/GM2r/6UvK6ni2ixzwWwLTtpz5MpmNcy7+LvTDUm&#10;SRJkKJlMJjgcWZbR0RmpSZk1mrq2ZJnB1pb+YpenzpzFNOVkj60ppi6ZD61uAOqS+3c/YefBJ/S6&#10;XXp2gvOOkdUkErK6pIMhd46djfus3bnN2Zeen1YXqql1uojuXkbgBUyGQ3q9HspX+LIkCIMU0Y1M&#10;GkNwHuEjIWI0quklCeeee4m17/cZOOhu7aCUIkmSWP6lFSEESm9xtUMqgUThVY2QEQzwzlEjEEGQ&#10;/wbdlz9tuNbdBQbVJoGUqqwobKDTTZDCk/VzQlk2rfbodfksMOlXjbaMaU9bK766VrOtZdI1F9JP&#10;998eTXzf8dFFNg1DAGyjSTWSCwCUjctYlHmGJOw+dDYPgbTNfaAbDbf2eNpnXqv15UOrYfRk42/X&#10;xeMYN3WcLZidNFpnx80OPPgATn8RlIRkjqe+/E04fTS+XzwTW6Megdbc/uASYrKL0YaqLNGHluDk&#10;OeogMFEOKOLFfsK9j95Ff/w+ejTCpA4VasZKYk0SXQ59oNecX7JPyN828+3EdnBVwfb6NqfWd+Bk&#10;/HwiQXYTdkpPbS1doclziQoRcMqIzLPi/gaVl/SUxBIodtZg9RbMPQdKEkQn6h+lHXTeQ+g0spes&#10;p66jw+7DvbPXvErTSlHNoo/P0v/St8iYJVz9MVI7+mKEqHf4rbufB09iDKXz+ABzC0swOx+P6+/L&#10;IX7Gc3Wq2TcVBzQs9DpM7Jhu2qWsdpncvYGeDCBTIDPoaeYXl9jZHeLLOoLbDTOxsg5qiwij6B6o&#10;FVKKhj3rae8QF2IWxTfM7CDj89sHMEnKlrWIvMORp5+H5ZMUIepYJd4i8BQlaLN3P+IK7lx+l/U3&#10;/4bd7R1mqi1MkoCXaAWSlLqCD6s+Ry9e4Pyr36R/7izoeXAOsyJ5+mJNeeMSd374I9buvEev2yOz&#10;Q4bOYaSkdjWdEJNnZYjjgxUtMzm279AZTNJlkuYMqpqN/DBnX36NE699G2Zn8cJQekXlJRmQhpx0&#10;JufMi7/HyvEXufm9MR9dvkzhJyiZIXw0ZqiqOiax5OPj6AGodRAHcRB7jJL9H7d/8iBNBkVE52+v&#10;rvvDh5cLwm+XfnwQB/GPPWI5TWOFTJhO8KWM7w/ivzyyTgAsVJK6rvClBSHoqIQkMdTOI4NEtUwm&#10;reJ1aATlH1fC/tVidW0bxnUDHgRmV5aZP3yIn77xPVZuXGZleYm6rhld/xm3b1xnoReFw1dDl+WV&#10;p5jvNJPcUcX2gztgK/JE48YTTJbiP6N7fNaSeL+rnrIV26v3WP/L7/DK9ifkr/8BSZpSolFIso4E&#10;Cjwmam/JFC0laSeHzgqv/3f/I2uXP+Sjv5Wa1ZkAACAASURBVPsOq/dW6ZfrCKVQUqK1opfmscyq&#10;9ihrMa4tJYtlFnuuU/s5RfEMer0e1lrU7g49AtuDVW7+/D5b99c4duwoO6Oa4XBItXaX0WjE4USS&#10;5QkqQKgtWTejrmsmkxFVXZP4qJHVSxI6WjOpo9Dt7niMdY703Mu88oVXmLn49SimnEU3x7qusTaQ&#10;JB6JIgOcd2gJiQrgaur797n8/e9y8+pVjopdOt0OxWf0nxZMaMGtMIWEHgUfOkKTa00QKaG2FAGU&#10;jLpFIQSKoqQsy1iyOR5jdIY5vAKYuCj6ZdaUVRWBqKnOmKae1BitqcqKXq8LJUwmE4ycodvpxD5Z&#10;ltAQrKRo5gHON5muWODVy4BqAHajYSPlYBKEXoyMLikJLmqpOBdApshDR+mtnOHWrVsc6c/E8sNW&#10;MqspRWz/actcgm8YXMo3vdzGcTTkj53urzOm4M8jN9zem9sDD3oWm86xW+3itaMOCW40ZGFxBlPW&#10;zS8+kzPyRNGW3+nQgqXt66/4XBEts+lRP8IWhGrLtHwDdgVGwENaQOHR/f6m0zXatyDao8e/vrbO&#10;6o0bHHl5DHlGEAYhoDz0IsaA9FW8P0JFff8+O3dv0fEV3V6HsizpHzkFS0fxmaASkdeTGeDBHdau&#10;fUB3uB41s3SCdw4XBAKNwESds2lDfDpjLQmS4bhg8+4qPNiAUzEbU7uSVKWYVJKmCVn7Axt12FQN&#10;TDy3791ryqkDtfCMB2uU92+RPlWAyvb6b9ZD5/0IagmNDCXWWuo6zudr7zBSk9tBc48bUIqRkCQ6&#10;wZx8hpVCsvrxT/HeM99JGY1H0PSH31qEgNEa6+MYMzO3ELXJ9iHQ+5P109hzWHj0C+37xUWOHj3K&#10;Rz+Lz5HZXk5djKgnQ9K5fkxoacHcwhLh1m28s0gUQkWG1uzsHGVVIcYj6rqKpelKUesonN7PGuMW&#10;7/DBo3zjKIiHEAgmYTyeMBZd5hcWOPvyl0F1SaWJwHVVQZKQZc1/mubU713j45/+gO7mKn2i9qcQ&#10;LctPIELAWkc1M8vzX/l9kme+HM9XLcSB3lXQUaQXA08PJ9we3aGqqphwKEtso08pG0Me1Y4PbTnn&#10;VAPRkJgOu64D2nLs2a9w+rXfxx86R10HqCFJJFpEAG+3GSb7M3NkM3OcfPZlPr6/hRuOUUphbXz1&#10;3mKSZArSPxwHoNZBHMTnOPbG8Ee1W9pQOpYgirxLNS4g6YO1/G//53vuf/6fTt+j2v6NHu9BHMQ/&#10;tRCNlpYUguAfZmrJxxYRB/GrhRtsI6WgEl0IAa9yhICRyJh4iQtQliWli5pAiY4lQ7oaU5QF2iw+&#10;0f6tT7l94z4nnm6uY7/D8y89x4d//g6X37lBYe9hjCErB5yUkmG2wubmJuH4C1z40ldBNpoywy1u&#10;X/sAXEWnkzAa+yiIOu0e+2bbUw2d9q+PlmKVMrrqSe/p5Rm7ax/z/l/eZmEy4Myrr5KunG2+qcEH&#10;hDIk2jBBMg5RVNcY0C5j6dzLHDrWY/PuPR787LuxLHFcMmu6jKsRUkpSrTBpivQ5VV3hqiIKGDf1&#10;6WaKzsXXVosp6fXZ2tykGm/T7XU5PJNTlhXrt97jzpWfkYguWmsSPLnWqNzgZEBMAiIoRsOdph0U&#10;KlUEkeGkZCQDUkgGIQrV9k4+x8WLF0nOfw2T54yzBfLMRI0cwBiDMgYZJYURrkCMJ5CGeJ9+/HP+&#10;9i/+AnvrErNKkdQFblAS0rzZf8uIUc1Zqkc+37uKreZPvLDl5i4yK3C5wluJVXMUTlG7DnVd05eC&#10;MlR0VUZQKXk+D9k8eE1dFMiGUiZ5tH337N1TnJAomeJkRpAGLw0hFrpQKI3RCRIFQSKQGJ0iVQJB&#10;PrIUFxDHKykIbXla2OGjN95g973vU1uLnj3Byy9/Af38t2Mn0um07yZpMhU0P/L0S1x9sMvQS6qq&#10;omoEyXUSr4XQDjRYO4IgEM4jlUSJgFICDRHw+o0Pn+KR9fLALHHx4kWWTx2nqiq0cjxYW+P2228w&#10;CglJw1zQTZmqnIKav55kRms00G5X+Yc0sADVPF9axuB0/9PnTnscTVlcwyDag+Dak20YVq1WV7Nf&#10;44tme+157QPF9m3n18VQ29t+M76EavoJ7DHT+vML3L67in3v5xx/9ln83DIAAwXewiKeoBXGeT66&#10;9DZiMqKDj+NIMMyfPAdpHy+jlmxfxFMZffwBk9Wb9A0kqSZoTV3VeBkBfykUUmmCi+O7l+11aI6y&#10;cT1VfkI/ge1yi407V1h89hnIOyQqo6wG6GRmeq5FYcmoYgLFblKs3mNzfQMRQOExIlAXI4Y7m6RN&#10;JrpVLEtNDmmXIBQ+CBI81lkmXkb9qdBco/vXWbvzCbKsSdIU9dq/pAZMPkt67AzaKHYG20BFZgzF&#10;r7d69lcPEWJZcggEIaIjrWz9cx8Hs/b3Pt8Mz3Kq7da6DrY/UPQWFgmi0a/MYbi7w9bGGkeOLIOM&#10;5aF5txf7Yoh1g4HQaCPG5I5ptD2FBCkkhUkIwE41AQQyxHli5h0IQdIwHbXOmIwnDLM5Xn7mFeTs&#10;CqEokDlUro71hkGSahhPSox2UFbc+slfM7r9EUt4jNGoJMdaSxlixUDiYl7v5JlzJMtHYse0Ft8h&#10;ar8+JMxw9OJFyqtvcO3aNfpyTOILlHeRYdwyldvnmm+bL7Z0mnawpWW3KDmycoRnXvs6zC8zBCoE&#10;S+ZBvA7MIgUo04LmAess+QsXmL9zncGV+zjv0XVCmqQUKo2i8NXjTM8DUOsgDuJzHNOl0mcxAmTD&#10;1rIeULFMwxXsAMHkD37L5kMHcRD/qCOEEAEtKWMZQANqCTjQ2Po1RKeTU9cWawNCCmxniTRNsWYJ&#10;IQVp1iGVEmF3GOwOGG9fx1lLvytZWjrEcOfJGBQLCwt89NFHLL9yj2RpCQScfPYZ+juvcunSJUZX&#10;rpGmKTNZgrOWjV3L0VPPsPgv/ms4cZ6W6WpvXuXBJ9eZFw4ZLEqIhln/aLnQHs+pKWNp6PdJs6ir&#10;GxClbgroOknAWcdCVlEUBVff+E/kg9sc/sYfI2dmIV14rBTDNe5JAKQporbQO8LCs8dZOHOC0zdv&#10;cvfNn3Dz5k3S8AmltYydx3hQSHzQpKZD2jFQRUZHu7jeQ+HiDu492KDT7XI0TbHWMhlt0tMaOjCh&#10;ousS0lRNBX+9FIzrkrzyGJ0hVFzUlLIThatll+ADJVGoe+HkcS5evEjv4hebMsNl0JpUm9ZUDB1v&#10;SzygqgqlDYQKlStYu8ba1avc+ru/YHL/AcvGk+cpbqwZDofINLZzmzFuQSw/BQGa69eedngUVFhc&#10;WKSqK4pKIWWC7ywjkpSQLZBKhZuMwTnyPCFbhP7KU5DMQwCTZHsQQni0H++VQYJMDdDFqpTSa5TX&#10;6CSPzLyszyhoEpmg0xRfSbwVpDoH09kbnh5mMggB1AwnQ1b/7N/y4eXLHFp/G5MkbK+tccNtsdh7&#10;ivmVI6BThIhmM0kC3kUW2uFzz7O8us3Wg0EEs4SP4KW0VFVNubvGaDRioTcbha7dEO8COgSUkogG&#10;cPvNrqlbQKsp2hNw/MWv8fRXvgKLc813CuZWV5HFmNu3b+OKQfN5vD+nLmifNeH6FcM14FJo7v+W&#10;qdW6KrYaWm1/bMGu1rWxBX/a/tlq8vyiUbEFbdUvSMq0ZUh75bjtjdAyOX7Bjn7hcbTgxT6wWDZu&#10;j1ZQ1yXlzZvMzs1huucwBowEJ6GykYlEUXDv5lVmbUUgsDtymKTL3PGzoHJqwEqgaeetG5eRuxuY&#10;LEUZQ3AC78GIBOEFQgS00gQRy8icbMtCW2HyBjRwW3Q7ikG9xUfv/ZDFXp+nX/8yWX+WLFEMacb8&#10;EEiNADeCAO7aj3n3rbcpx+P4rHA1WnhEcLiqAN2Aj007pcLgVYr3sUzPCI/Ax3I3IVDKAALuXePK&#10;D/6KameLPM85/8VvkakEJKS9LocOLTEY7DAYrLGyskJh/2EYiL9sSCHx3k8ZSNGcYA+6ehSS3Yv2&#10;qNveK2X7X63RQgMC+4DTCXm3hxCCqqoiU6mOjLrQMFiF0lgfNc+ARmJTsr07IkkMfa2RUuKcpbY1&#10;ZagJRHYSAqTQSClIiNqQqXcgYOJClFnrHOLQs18C0cUpgwZSoSDtQYgaeL1cgd3izkfvc/udHzEf&#10;PMY5VIBREl0zbYj6Xr0QQClmzjwN+SyYLhgYOhiOLEdmYj+VTkB/nizLqKoKMtDakAhJmqb4cvfT&#10;r0vznHdl1BiMhj2G/tzc9DuZoRFv81SyRAiBkykRkjQYZSCb5dy5i3x4413G41FkmQkR760QPnXd&#10;egBqHcRBfI5jb/j/dNp41YJWLkCWN0qumhywzt3/jRzkQRzEP+EQQiD2lR+2oNYBpvVkMS5mKMuS&#10;HdFnfm6O8PxXOXruLOHU79DtdNA6Lh6S6j7rt25S/Pi73Lp1i2q8ymCkkQyfaP/n6jts3t/k6o//&#10;P5792tcIi08jlCB/7U9YXv4yauk4G5ubbG6vo7Xm0Okv8txXfgdOXKCcFKSiYLS5xc3LH1BMRqRG&#10;Uk2G0Q47PCyE+unlFLuNhtaxcVw8deoIstxPZgHYkmPSPCWfXCZP4JgM3Hv7z7k6yHn99dfRLx0H&#10;oAyuAWA1HQWph2pUQdroHFkFdUB0z5A9e4azJ7/OyvY2m3/1v7Czs8POYBQZN5XD+4BJFCbrYBtQ&#10;y7hmsd0CaK0YctqhlgmiHEJtUaoiUxIhI7tryWu0hh3vY6bZB2prSbzHJAndVFCWBZuFwTnHYGaF&#10;+cV5ukcu0O/1efEb3wJbR1X8JIFmsdsuaroNU24SDM5alMrRUmImBX48Zvtn3+MnP3yDmdX3OL+y&#10;gtY59XgLp+fJZ/qMRSNMLdpFa4x2MT8VzJ261D2qqfVAK0orEfN9zpw5w/Fnvs7Cwjz13DnSTida&#10;VJYluEFEhvrLkGWsN0L2h9oO0YILDVjQHkfp4vo21V0OnTiPOrLC1tYWVZDYoCjTLgWBfpAEG/Ao&#10;lo8uM3PqVHSMJD76p5pATcm0o2RnsMGNS39NGgKnzA5CSNykZv2DVUZHf5f5E0f3BJiby+5EFOuR&#10;hw7z8muvo449D0DmG5fGche2dxh9co2NzQ3WPn4fV1bIocQ5h6knSKVIgiMEwe5vYQUjHvrXsWd/&#10;N+oyteXMDBHzCScuvsIHt9fpi5bxEO/PFnT5RWDQLxt1s/1EFM2xtdpSLXjVGg/QvI+ft5pTk2YR&#10;PlBNGa6Mi86scW2cqSIoN+ciI7/U8UKOGtCkFcDfK7N9lMnVMjL9vtf2eHL3ZO7ZAx01v2ZsdLFt&#10;wcKhiuPgKD/Oq197lSNf+gPodEEGyknJXBqZUhOdUAN6a5OyKJBVSZbnbE3GnDp1mnzhEKiEPajE&#10;4cYTJmt3Sesho1QgpccVkiAMfZk1Lp5jDJJaNMmGVlNwCma1FMs7kTklcoqdgg/e+hvSMGTpC126&#10;3S69Vow9uHhrF/dYv/Yx19/5Uz6+8THH/CLGGIKr0AS0kvFeMwl4Ty3iWNcVCbUwOOvQypPiUMIR&#10;tAQcPmiEULC9xtbNa3SqLeZWjjIZPaAzswg4gvQoEehkCSPbY+QN8NuVHxFCUFcVJFHAvCiKRqsq&#10;xJJr9ej4ux/eakE/Qwv+xv5bN99LZcL94QSbdlFKMS4hm5mjPxd1u5yASQHaeazzKKWmpdNSK/JO&#10;RpIYkmCjsUoRtQxlT5FnGU4FfPB4G01t7MThnEWXW9EwJjdoqTh//nnoLeBqjTZRpD1pdbm8px3x&#10;w9rHfPTuD8m27jA/P4+oPK62DFSGVCmycWWdnwxjBcHMYcjnqZsy0kpBnWnGQO1hXmcgVZRx0AlS&#10;enzwGB2ft2MV+6cLUY1N+njfax/7hXQlwgoO5R0O6RBBWSvIdctAnIuAqcpxDoq6Jdo1ZeU25dDh&#10;M9wLBirBrFCYWkTTl9EYlTze/w5ArYM4iIPgs3JzXsS1QCVNnFw39NwdYLcKa09WvHMQB/HPP6ZC&#10;8c378NDnB6DWk0WtF+l0U5LTL3D+/Hl6z30T0hSrU3wzplnvSXyXpdMvwvEjLN+8xZ2/+S4ffvgh&#10;y9mT7X803iJQcuPnb/DsuWXE4gWKqiDNOly4eBFOHuGpwSAylpaWIOnApMBWFWmaws491m98wNrN&#10;K2ShIjWGneGINO9P9YSeJLRWjEYjFrUkz3O2RiG6Bq5+zJt/fh+5K7l48RnSQ0diZrguyExslCRL&#10;sLu76F4PkcXFrq9KpFKQKvKlRY798b/h2PY21b0tHjxYY/XuGqurq1Q7G2zWBStTIf5635HFRUOv&#10;16csC6yzJGmClSU7OwMqBWka7ceVlIwbCkndSXBBEkJCCAlra3fJ8oze8gmWlw/jzvwuK0eOoFae&#10;QaUJoKGVfQngbIP7tO6G1NF9CUlq9PQefXD5EpcuXcK892cc6XaZXVlpNGgmsZxVpywsLDAuBzwa&#10;v1p5lfcekxiyE89x7NXX4anX4lbEPIVzZHnAJw5pczAaVDcugtoW/AVd5GHd+DMXnib95GVu/fjH&#10;bJWSJOnjQ4KUipHoUo5Lsl6PUxdfgadfiFn0ZhvBP0ro894zGU/QhSXLUsqmPy8tLbGxscGNm1d5&#10;Yf0i8kg/MgkaV0mh4kxD5kfonjsCap4QApWtUFKislmYPU535RjdumZw7w6OMWqyjXN2KqTsfWNC&#10;8A++gmmoFA/HQwzKpTPHI8NhNCbPc5QDun2yZ54h/eu/osXMf9vj/K+r3PEXxW/vPPddo0Zr7bmv&#10;fpMjL70MWTfe/H6X1CgQNfV4DN0I/lfrq3Skp7Y1s8kM9Shh+diZhsUSWZ0KwI+wu+uNvhBYGzme&#10;vg4YYzBJQihLqsrinGS/Dv7+9pFSUhYlc4uHSeYX+WjtAe/+xZ+xcMdy6tQpmH0qumvqSXTavPND&#10;Ll++jNq+zenePH7o0FLja4cUEq0USqp4tM0gMWVthoBrNJtEwx5XSQTZqsqRpwnBWoSAQ4cOc+HZ&#10;i1QzizgcwRWMxgM+ufUxVV3R7faZjAuSTxHq/k2GEJGdJZr/lWUZEwFpBLWmj5/9mlm/bEjJg/sP&#10;KEZjOt0uVe05dPgQ2excQz+FurYIZwnBo2TUDgwhlq0Xk1iGn4RoYCKVYunQIWaffoX+0aPQkYTa&#10;MpkExqMR2eYdRqMR3Z17WFvzwWqJEHDm+Zeh8Mh+q3Pc6g9EMxlfbSG1ZnDjQ7avf8CpNLLyEqWm&#10;TDatNUqYKA/gLCD4+OOPWTl/ngCMJxXkCd2HDTelgjoaYOisg6DCVZ6gonuwyB91wAz72ndhYYHr&#10;16/jZI/lI8vQ7YGtsVUgTRqqm7VUFpIUpsZjHkbDiq6toDeLlBqImpBKSgiBuqqQhsfiANQ6iIM4&#10;CFqkvxDtKCGnn0vTQQ/j5L1LgQceAJu9la1Tu9fvASu1iAsh0bjaJI21vJnS3NtMXTvqtW5Rv2X3&#10;lCeMtppmn6LJ9OEphQQhCA48Ad+UFQklEUoR6r9/GnjgkPePO2xTFtVqi7SZ8bbMYCI0WZpB1mOC&#10;pgoOneZoLZiMxxj9eX8EtwzR9rVltDSQg3WRth8gzTI8UYNHKo13jvuknFs5x8q3/3t6S0vTxLGe&#10;bEOaAjWJcxA6UMM4P4q6cILTiWa0fBLx43/HzmCHQ0vnGAx2oVtSW0tuPcYYBo01uBHrAMyXYwAu&#10;9y8AsFSuY7Wgrrb5/n/+U867Dseef566EhhjGOke2cohVMudcWPo9tB4mOxw5d/+r0zGExbcmNrX&#10;2HFFP+9hZZPxbZhAtWzL1tpmi+/nGqHy1qWsHU47IWpVUEeTpkFYYDAGBKhuzry/AwO48t3/neTm&#10;Bc598Wv0Tp7AdE6CL/HNeddzfWr21mYacHWNUh6MpNJfgxz0SuAocHR4j7W1NYrr77GxscGDa+8Q&#10;QqBfbeKcx9QFznu8LyEEOtojvWcsBK4qqb1E6h7CJFghWQ8O6SUuydFaE4QhzTWyI6mlpPrGf0tv&#10;YYGjR8+ysLgIJraDJcWyNx7XE3Au0NEiOnu1KXrhgEBPbMdH4L2PuPXB+6y/9X3K1VUOdRTUBZU3&#10;IAxeaHSeE6RiONohE/vBumazrbtheJSJ0jJVChEXAymOyXjMoRf+AE4/B6Ifuwnx/JQArz2JACEl&#10;lmjBdrhh0NBmvBvGjps+LmL/6On2RB1IOPLKH/DC3DmuvHuJ27ducU5usjvcZVv0WTl7geVXvgkX&#10;ngbVBxWvuxRQqwgGGqHxHvREc2LuBFs6uklKdZKqDmyNIJg5Dh+ZRy72obINqOWRQmKbDurU/PSw&#10;hBB4E90362CQAhKlQcHz/+IP+MH//ad0qel1DJOBQyvF0GnSNKXUsX1nWkq5j2DGbtMurt7EGMOi&#10;WIv9wiqcc+zIY1ELTkUGWCVimTgmujz6uqa2loVOh8lkQqhKnHN0+hlaaSZ1wdz8HNvFkIVsHpPn&#10;kWkmDH4yQcpAnud4USCFQKgahMCLDsF7ipATvCefjCK4neRAoJqWOMZFspEWKRXB19R1hSNq81ih&#10;o+aa23qkfxWtyNpjEfb1v9hODWGS3Mb+mu/TxCoa98z2tQ3T5EDtY6BGO47H7eiWkfYPhHYtV1uE&#10;ELifZxGM0QuMxyOKScm5s+c488rL0eWw3IzZ2UYEqk77BCNocxrjrVXq7VUO9ftsbG+xmZ9mPHea&#10;pGG8LlFSTwoQW2xf+Rnrw4KgU7KGgScyAVhG1VocYzOBo4awT0i9YXQGHZlvm3IJepCNHMVowpnQ&#10;+FZ++B/Z+RCqhhnXusoZZzgCJK4HWzDKYLizQe9wh82tLczcUWYOHYEyhd0hc3NQToC8JNRj6MCu&#10;GzFPQCUJ416PUhm6JmN3d5eZi1/n9YWnGXoDp08hyNGACA+4denHCFnR6RuoNDZA/YQGCLvdHs46&#10;uuMhAjhELEO2zlKWJdsqRQBW5w0oE40lfAnW1ti0QvUOUVY1dV2ztLsKu6uN9m8NouGy7iuxb7Xl&#10;ciFjNYoMUUQyCgfSqnKVb79DfecuJ4pd+gbGPuNwr4c6coISR4plJq+59t57JOMRdRfGRYGZm6Gw&#10;Y04GQzUaoWY6BDvh/oUvc/rVL2Ge/2N2apg1Wwigg6IDOO9RVY2tKoK1zN69SyfvMJldwszOTDG5&#10;WmtKwDUA1Iz1sLvFnb/7a2Z21+jPzjAajrBGgVIs2xHY0VTzqug02lW334erh0ie/hZJptkmTiF6&#10;1PE/3AC217i/O2azqMmTBK8NC34baWJ5bJamDMY1xaSg35shzTJsWWOd49ZgQJidpe70GOuU2bpB&#10;r5xHtLMKHR14wzRTA3hwzkdLx50djEmpKovKE4pigneeXn+O6lOMyj7vM+qDOIjPdfyiuYZOorWx&#10;JDprNLqXlEBI+wN2uQqs/Kr73c9a+ecfn58zPYiHQsiY7UI8Wv8fwq+eNfwchtY6MtpaffQQoi4I&#10;keovZk5y7ovfiHpWACHKngzvXuHK1Stsrd0hSzPOv/pH9Lo9VN587+SznEwWcJ/8LZNiEoEyKaLu&#10;KiHaRQO+Yaa2GUizbw6vtGex12e8qxhv7vA3/+E7nH3/Pc5/679hbnGRLI0Mp6osoraEEOAs6z//&#10;Ee+/9z6Lgy1sVSLqappRfaRjiP2LBvHIy5MOK4fdA7Y/WOeD7Q2ee+45Os//LszOEpIVvI+6M0Ls&#10;zTWlTuO+G7DGtmZ4QaAUyM4Rlk8dgZNnOWUtrH0Na2vCcIPhcIjfucNoNEQM16nrGr+9jveeoZQE&#10;79G+2+jPZQgp6Zydj0L7eY9ev8dsZxHd60G/Hxchy8807RGvU1VD8AFMXMtOJhFrSFOQQkwn9Qgi&#10;iGWaRffuAzavXeOTn/w5169fZ84NObE0D6O4+GyTMe7XnGSQUtDr9+h2I8hVFSXGaKzSmOmljuXL&#10;CDHlu+lPYxB9StQN80JLQAnk4jJP9edYOXKMra0t5Cc/wxiDXTrB4cOHUUeeBq1BGlxtH6nWaU9d&#10;iOjgpZTi4rPPcennP+fBQJBmGetBcvLkaY5euAB1BanmIbcDPA4baoTtoGTUNnqkPRqNGqo6MmuS&#10;BGU01WCC9zqei9F4AuUvsaDOOznee5z1zYbjcUsR3SXrum7GFx9Fnb3EJAmqGXc2NjaiJl6vh3eO&#10;IBxlWVK5CiHENCnxsPaYC9HNbFIUqDqCKKWLmjFWGaSUaK0b7ZwUKSXWx/LfvaRfdHe05SRqjkkw&#10;2uAbNooTAW3MI237eQzv43NAa421NePxmLqqObx0gbNf+CrkrYbPgNHHV9j+8Ofx7at/yLFjx/cu&#10;nGvYNnikFGitMcbEZ3cjui5VFN+rqgpr62ho4FtNrycLGfbgQCFCoxW2d4+LFn1sXCpFs3SXOLqZ&#10;obAVMjFUqotaOh4ZPEnUWzIKcAVuvI2QsUC09pok77Jy9Ci6Scz1+33In2Fh4RTzjKHbZXd3h9n+&#10;LNy9xej6R9TbW6RJylznMNb5x5hov2rUVR2ZtrJHMSkoRgO01mhjyLKMhAg0jZMFvNZkyQKdTodF&#10;s0CSptwe3aIqS2bLCRsbG1y7do3j77/P7NfPR0Dkl4gkAbwiTEpEJ4K9qqy5cfMm45/+DeXqPbRW&#10;lFVJv7/E/MI8o4mjm6fgd9m+9wnVYJvEW7RSkbkaPJWzVFUgSVImZaCTz/Pya7/HzFNPRa00A/hu&#10;A7g1mndSkGqHpsZpx7PPHIk016Z+u01RePb0uOIfxlRb96kmY4yK4FgQYBvDELNPfbBqtlfcucrg&#10;6iIzR1+CLCUT3cbAaBuqEtaucvmtt9nZ2abf75MyYjKZRIaxMdgyUIbIEux0OiAFO4MBoi7odDqk&#10;eXRHXt3a5ubNm7xoHaQS6yygpu6NQsaTmhTx8YOEmdkMCs3m7dvs7u6SJAnWWVzD1nXef+qNdwBq&#10;HcRBHMRetKvHZjFlp5bUMX/hmolkpuDax9e3vtjnXeDrEjd9DE9/wMMaI/vj87GiD/DZKvwH8c82&#10;WhBEShnBF9EIxO/T1TqIVotlX31Alj0PFwAAIABJREFU235KQwhIJCHEiZyP/Hs6acZX//WfkJw9&#10;C+NP4ux07RY//c53WB0+4OzZs/Qnq6zdXOPmnY/o93sc/fYfMzM/D50zmP4y/Ve+wHh3QLW1hU41&#10;UhYEWeNkDycEobWq9pH5IRttqBPDCHbMqIrh5iYiPcHZ46e5X+dce+stqpsfMDMzw8rKCjMzM6hs&#10;luFwyOD+Xba2tlCDu/TKil0J3juMtbFvyIazFm0yp8zXtj32jyRP2of6YoKUks27H/KDW++S/vxd&#10;XnrpJeaf+xpqbhYjFuNCXRiEaMSSAStyrIPe1M6LOOOWMh6U7Ef3uuOxvMziSLzHBkc/eFzwZCGw&#10;OBoQvMcGCN7jiELiQSVIKVBZB4HASxUZPVJTCwHx/+jJThSNapgkiTYEF6KHYYC8keaYYieqxDsf&#10;XQ6NhHqLnQ8/5MrbP+HevXtkozU6iabjDXU1wexr8fZdy9B9Up7x5qii2+3ibKN1pGP7mQBKELVy&#10;lCaqEu/tF9V7dEOPdYR4ZFonuOAiQKRUpOakGd3jx+kePQpH+9DJ9xb/ao9ZooymJo5lot1Fg8UL&#10;JUmMJvvmH9GlS3XtQ0ohUFnO4edfYuHii9MGc04RVBRAdlis8OQ6AliCGkLA1RFE0rrZWdqoGK2P&#10;8Nox9DVKOEwi0JnCCo93HtEyvxomS0scat0GqzL6Wzqdo7QGF/tRLqMmTCjHpElKGjyTSUEoHZnI&#10;0FrhgiPrKEwi0UlgMi6pSoezDqkkWZLtlQEhsD6gEJg0hUriQiDrdKLGXDmKC0FfIIMkldE1dNKV&#10;8Tz8BIFATV3EohB1tz/LeDxGBkGe5Gg0YzshVAGDZKI+36BWIQ0SSeYqnHd4ByFYxKEjcPF5II9j&#10;6eY6f/ejHzK6/h5Ga86cfx2OtlsJOFvjrEUEh5aQGEWaNGN/CFHI20goBZOiaPpN//EDaqfP+z/e&#10;93k7P1APzQ0FUZssBIFrBpZaNWC6bDffQl978EaWJhRVjRQZSW8BjpyMK3stCb4x6NvaotzZJAmC&#10;gMQCWX+WQ2kPxiWDTKMlSG2gb8jiQ4iFdAJb61z/3ncpb92k35llMpmwJiw2gdlf/lJ9anTLEl8U&#10;lAESYwjdWYZlxcBGami9eITlw4c5f/4Fjh09BnNHol6YTEHICL7t7EAQbNy5y9vXPuFONofyMdui&#10;s/3us4+GaDQHJQqhPEzWYDJh953vc+/SJbK7b7IoJWWvz+5gl+T0F0i++E28TpvxsOL21Q8oh1to&#10;FZBKkWYZIwvOS2qd44Ri6Gtm55dYOPsUqGQPjncNYPUQk0wqjZQ6ptNCkzVyceKjicL+uhnoCtF0&#10;uapk9W5MGGmtqZ0lCDnVuKubpI+QjybrRLHJ5bf+loWQc+78ebLDp6HXAz8g3PuEO2//gOvvvku3&#10;GjIzM0NWDjHUVNaDC1Syg0Oi0pwsy8DWjCYlHSr6WQ87XqfT6ZBIze7WOsPtAb3eDLaXsgUsdCLV&#10;rPCxlDfN5LSsPpbCFnx05R0mozU63S5lPcIKi5CSINx0/H84DkCtgziIz3E8nutsPpkWR/uYOQ9M&#10;EXKtokvG//Hv/p/qT/6HZ6+AQDXlMEE0OaapNXSTaWof6tNnuNz/wT/PCGEvxT2NNvt2AGv8049P&#10;hxmmrkwyOr8gZGPz3PzK+ykb6PMce65wj7bFng4IUVtKCVyIGWwhJUIqZufmmD35FOPdCZ3ZCoZb&#10;XP+r71KPt/ijP/rXiBMnoBqy+8EHvPfd/8SdWyMeJIbf/frvwqlzZHkPLr6GunyHau1HKKNB1Ahp&#10;o7vaQwuOdhLYlje15QtKRQOAV15+jcXf+R2emT/K+OeX+Mn3/kMUpH9wE20MtexQFCXleEIADqsJ&#10;3TSlLGN5kpQSqSRBBDwNIy2EPSHmabv8evtMJgPWlswrgcwkGw+u8PZfXGPu1m0uXLhA55kvg9ao&#10;bDkuMkQStWRohrU2WzylcjWvomGs0H5RN+VsnkCYJkdko+kyTfiLhzYA+BC1UrRoXanadmhC9eJ3&#10;g4yf+jiuShF3G6aLv6ZOkwkox2S8TVmW3P+z/5e1Bw/YXbuHDJ6u9milyb1CSEHr9D4Vwm6afwpq&#10;PeHjq9frghDcX11lcWEBFpfBOzJl8GUVSZ6+KaS0kbkUgMpaCIEkUY80yH5TuYCMrCQ8wbp4vFLE&#10;E3DA0snmhwk4SzGxCASyG69daK7vtMqsfV4rhZQCFk/yyr/6N3D/Tvzy0iL0+5SNkJkSUAUwDSwm&#10;gASNahgnhB0IAeMjmKnbgjAxgbpi9/ZV6nqEET7+Xgi8cxFce+hWcE3/aHuPfkj2wHvHrugTbKCc&#10;VEghyNIIphkdSFKJCQJpwVcO46rYlaoKkWWU5YhRKaO+m07iPY/GWqjr2EGkaDqcUJHd4wyohNEk&#10;gmu5jYwwhIrlaaFGeoH3DucdKli00SREzbuAQEqBtZHBVVfROCLTGqNzEPaR8enzGrYBJ9OywCiN&#10;SAxFsExUDrqDR+M8GOvY2NhAVhMgITFN3VYAvMdbi7cWISOoZYxAG4lvCikdCoTCIChLC1VBKnq4&#10;fc+tx0bnz7gv29uoHd9bwNgLCSLg5aNglpvmNppkc7t9H8FfRxSonz1yDrqHsQ1WIi3xpti4i9++&#10;j2k0tcYiJ5k9HIFub6eMybI5g0wIJsMh+frH3Hz7be5feouZJKE3M4cQiiEiCss/oeHBrFSMxiNq&#10;qTFJykBkFELi549wZHmZM1/9fbK5eTh8vPlFHB9aeQflDSz0QKcsLp/hlTNjkiQh6yzhgvt7uJwN&#10;M0pFbSkgMn/vD7j85psM3/ouoiyZmZlhd3eX67Vg4dhpTrz0FTh0mkw1w/LabdauvceMLcizFO9i&#10;cr+yAW1StO6zMxhgswTVmYVJDSaPulgA6IcJeY/rmFiaTF7zDJAyMtCaEzMSnA8wGvDg1nXKyYiZ&#10;fp+6Do+AWk482hHbz4/2A9tbd/jojf/MxuWfoA+djEyzwRr37t1j2UzQ4y0OdQ1+skFR+qh12WhT&#10;dk+do9PpMNOfJcsy5GSbztoa5b2rbG1tkVCTpinLMx3qasC7l97l9aUlpIFJBV5WSB0BVYzHTdeF&#10;uwjlqT98h9V715iVNVJZQlWhtaC2NVoKgj8AtQ7iIA7i741PgbkaMKt9fhltsK5mfbeGIK5C4+oj&#10;xHSA9o0wdgtqTZcq+6lcn5OyvIfnn4IDQOufS+zHZPfmuE2/VwqlDULErKlo7hEf/EEf4CGQZt9w&#10;0L6tnYuuZ9JEjQUlkUqjtGFh8RAhyWMJiL/Dnbfe4P1LP+PLr7+OePYP4wZ8Qf+1Z3j5k2u8+eab&#10;rF7+GXcXUo4sfx2ZptA/jj7xAvb9n0aDV1eiQkD7gkAgbRbnRaM4O25ctWi0HK4Nu/Rnj2Au/iEs&#10;Pw2yS+eF43xxuMGbP32TpF5lsjNgxxWkSRJZW1KSjAqK4S5pZpBSIFUSl/zBNWK+LtqCN+NxazG+&#10;1932Mdv+C8Pbin63i5CKyXjMkqhJk5TN62/y1+98j/kL73D+/HkWXv4G9Hqk+jCuLhE6QysYR7f3&#10;6VG04JQKLpbMlJGBZgIgZQNuPBSmrSsFQthjM4q4Vdmu9rCElqcQwlSRsUxTAu3zZarSgWm12Sgi&#10;GDTZiBl+USDX1rh76WdcuXIFc/d9lFIcSjVGGygnFMOCGsjyfApetU/FqYaieOi4nyC8LRmPRtx9&#10;+4eE4RoXLjyLPnkCfB3P3bm40xCgqlBJLFPU6f/P3ns8W5JkZ34/VyGufCpfalmZWVVZuqoVutDs&#10;bnAGGAwHpMFIjoFmXNG4pHFB44JmY8YN/wJuuCSNi6ERXHCGnAEGg26ggUHL6i5dlSW6siq1evpd&#10;EdLdufCI+0RmdqHRDZJd+Y5ZZrx7b0iPCHc/3/nOdxpGldudT7l72VoA0xF6l7K8CExs5UEHtlHl&#10;wCuPN3I2jNtmbblnr7teUCFZLyO6/QXidAi1beq0w/2sxGjNomn3EfbSastJ5yjHI6LOJIBzunmv&#10;XBmu6e5nbK2v8+n771BPt+lqhVQK4TxlWWBd0JbyzaSkrVrWPhmqYWr1hvNsbW2xaZOmZHwUxIYR&#10;TLMpXZ1BAX0hMNITycCSKqzFVgVZixnGXSKtieLAkKsLT+0NkbMIHEo2UuztAJBX1ChE3EFKiWnS&#10;FSUBpPe4ANY7D85hhCVCIeuSMsspRUwURayNMnq9HirqsjWdsjWZEMURAxOA8MfdSm2oEQzqGuU9&#10;pZEIHJmJQRtsQ3QhTkjihFwJcltRFXV4wCXgPN7aICwum34LC77CIgJjtzmeIaQBG1dhXDXLRNg/&#10;D3hUrFbso2y1TK02qBPSTwV2Bmo1weEmc2K2bPKoRW2pSgtmEbxl6fQlED2K5rnt6gaVv3cdMVlH&#10;1w7vHFnaIVk4En6z9azfzAnt1bMwLWs++Vf/nOs3rnM+KjCRZ3XbkiQdImOo6xqqXw3UirB0+l22&#10;Zcx4OuW+jDly7Axnv/Lvc+jSJYgHEEU4eng8GzYEBIXpohDMY8BbylxitKa3EEpXWQ9SKPaGSB5c&#10;enIsFul6ATAaZdy+fht9/xbLy8tktmIrm7A+f4ov/fbvMv/8N/HWIeoQ0Ni68h7ZvWssa09qQiVG&#10;j6e2EZ1eh7KMKaWhEhEFuunLQz/gaWIxYm+vPQO8PEjdXkHbETWVHX0A5ZWXCGdhe53Nu7eQtqIJ&#10;YTS53I2WcbN9iwG1WsY+H7HYi0jsFn5tg2x8n+2qQuA5MujjN1dY0IK+8EyyMbUc4Jwjjxc5evQo&#10;x3/vPydeXIRew9mrMubW1xi//qe8/fbbxNNblHVNnzVGoxH33vo33FP3OfzqP2XY7zWRkxpDjvYe&#10;1cotZBuUm5u8/+O/RmdbzMUS6ilaOLRS2NJiJJQPQS0PQK0DO7DH2nYp8+2ytpPtpAl1XWFtSKUq&#10;64pJUQEyMBu8WgNxT1Icnk2WETg0Xuw4Y+1g3h7Nz9JqfjWhyf+/m9/F1HoAzzuwL4D9bZhaEQiB&#10;ax12D77RIXg8IN1H2+cxj5z3WOcxQmCdR6rQpkJqenNzIAUmimD1Dj/6wffoG8P8/DwFMd6DynOM&#10;6ZAcWoSqpBvB3Z9fZvjlMV0hIV1k4dizbKZd8jzHS49SMlSTkpLIB2H4vCldPdUhUmwaRfokTajq&#10;inv37jG4eAHqEpKI/le+zvKdFUaXP0VKxXxXopSnyCdM8hzsmDiOMTJcU6003jtKF9x+TUgVELNI&#10;fgv+7TBomy9+pfZfWFhga3OTvAwRVaVCtURJweFezPjWZS7f+QD/wUdcuHiRIy98EzU3hxIKN86Q&#10;vTYFp2Xmuga0Dww2TMNwm1Vr2nt8T7RzGQ2AtZubZr2dBQEEAklgxOyuqbi3BRpnz42oqjIUcDAG&#10;7JTJlctcffuHXLt2DbItjIk4PYgZjUYUGwUyikiSFB0n1FVJnmWo5vzd/j78VxRIbq2jLTqVbG/d&#10;5u6H27B6ld7bPUrRwTmLc5ZOp8OkLImimPjl/5Djx482BBOHnI2fsvl/73mWNqT9aambvmfX+qJx&#10;YoXAiaDnslsip7ZBi2t2a6C5jztjWhLPB8fe9qEqIE5ACObSHddCKVANk8rbCqU0rK7w6YcfIu/+&#10;FATUuofWBicMeZ5Trt9mNB7B/atExhBJGQhmUgRnGonwbgYetALoXrSgVuCybE9LSiuIDj/ByZMn&#10;SLsDtNK49RtcvXqVeu0DtrIJvvZExpBK2TyqHikVJgl99zhOyPMMXwZQSlcRPd9jITaIVgHJA0Li&#10;6hpZOHRnjvFqAg7iOqQ9Jg0YbpsWjVBYPJGXKOvIi5KiKBDdAb3hAoPzT7F8+DBRd5779++z8vN3&#10;2dzcJHIZnU4adMseZ/MerTWx09RVRekc3toZ4NcS6OgN+MpXfgvtziCEoHf6fGAnNo+zb/JqpfCh&#10;umhdUDVFQUSjZeeAFIWOUmKlmuqg+/rf/eDWrvNsz2e3yVm0MyAbrnmDvdg/L2/BsOaz2BH2cM5T&#10;yy7D+SHzxy6CTYOIONBlCmXJ+PZnRMUW0oX16S7QO3IqiA46R8QOOOwBREyazHHuiSe4fuMGta3Q&#10;XlFWJcpoaikDA/3hdTL+1pbnOUkcs4WhdJKlC8/wlVe/DhdCFViqLnhD27OlCpxqNH0BSALZSYbv&#10;W2sZpvpRE6zme0uFkQavw3VL02HQn2cKrK6uMtZTTj9xhrmX/5ClL30ZEAiloM7xKyvc+/m7mGyD&#10;yHikqLDWhqqsMoDO0zIn6qSUVcVkMmnGQ9Hyvvcw+Nqu1ftGtsXvyILtFIhpli6AsOhAKKg31sg3&#10;15jTgUI2q6y9P+i6rxnquiKKIoyrsb5mQEnucia1QJRJkAKAMBYqjdERVVURHbvIud/6Ohx/EpIE&#10;RBpOXORw7DC9YsRS1WPy0z/GlyWizog1DKv7XH39u6zljktf/SocOQtVhbQyBJ2UhGnG/bd/wOXL&#10;lyk+vcyw06UjoShKIiWDfudDEw+DHYBaB3Zgj7XtHWX3RzayLEfQdLLOgklCKVtlSAdDLOo+ghva&#10;+8NhrmsRXsyqwrWTN7WvO32sFIXa0WqfHTB1fvNtp2pfMD9zKptJtdRIpfFNGoxCBMaJcwgt9zD4&#10;Hk/b64TPJnmzLCfdgFkaT7WDjXgfHGgJOlLgKiIjKbYrVlbXGAqYlrDYHVKWJdH2Nkop5rsJ2pWI&#10;fAy9BO+6zC9ewibLTLbuYZVBqQhrHUIoOi5oZ42aWeVm0lTXaxhb3XzK2toa19/5CSdPLpFcfDmc&#10;YJrw1Je/xKebHzMaj6izdbyTRCpBp47Ix5gowpYZEkctY5zz5NbjvUDLwEiTdbGnPXa8ol/Pg/PB&#10;/YLB4DC9PuR5gc1HaG0YGI0UHpuvB6Br5SM+vv8h773xU44fP865Z14iPn2GyD/dpNG25yXx1mJd&#10;3WRjNeOADCFp3zgej4KEdvay73JpOUZ7nTxNjcOBDxP5qE3M8RlGWLh1hZs3b7By+Q3u37tPP9vk&#10;kDEkwuGKCYKKxNdoI8P1lgXOeaQxdLoJkzyABjMG5syp3H/Gf0cb3aMfJ/SqdcTWOtn4JqOqYlrr&#10;AOhaS5qmbJYVc3NzHD31AvLoEJQOMmIzka294FZrSoVqfu0IpBrGaBvxb11jJwJpKGpYA5IgMC28&#10;a1hWDcjofChdrwJIVhPAr47VEO+kdEkRzsjYhoznAOdQrnluN7e598FHVJ98H++haKptWhmE0xNf&#10;hfSWqqIXx0RVYC5qE1F7ReEE2JratGDqvn6kaY/trGJuuMiRF7/Bqeefh84gOIOrn9I5epWrb05Z&#10;X19nujHCGUNXauq6pvQgo5ipSqjKkjXvsdbQ7SzS7XbpiSHzx47RSyLCLEeF+ZFSOCSyt8CpC09z&#10;f3KHqqrIRiVlWaArG4TIlUEpxVxpqW3w5YQTZKQknQ69sy9x/vwF1AvfDM5eknImy+gfmePNN99k&#10;feUjstjT+RVBhd90a4pLI1zIJFBNAbtsdJfqxseY44exNVDBoaeeh86FZsMervRIE94MIUKarhRg&#10;ncWWU8psRIxDNu9JCSAUcdojjiJcXYPe/9z94n55B+Ta+33bv/gGjPANyCX93kyHtlCJbqsDS4VW&#10;mtxGPHvuGaK5Y9C8l2GNKdvrd5ncvUZST6m9RAqBmTuMOHIGBg1DsloD4KhcDp9VTKcTw7e+zcmV&#10;Vdbe+XMGUtPtdSnKkk4l0Mrtqrb6d7NSwHQyYdTrcur8BU79e/8Qzp4B0WO6uUWnF4PbqVbbbRoi&#10;bVGhpj2U2unj6hpkUeOV3kE49iMgrdg4oQhDy1DrHHmKxecNvrjHaDxi/ug8p597Dn3p96mRaFsF&#10;Rtf2VT762Q/Yun2VjqjAV1RlhZASjcBIRV2UOGK00mgv2NpcZ+Pj95i/cIFkuBg63FnV+GbmKGjF&#10;BgEY1T4wuWX4OpZtBkAjLu9zkJBtb+CKjE5icHWJMiYUUWizbBoQtE1DNA1ly0V9tksLxTQwSqlI&#10;OhEUkvHWJoMkjB/WCeI4ZsWmCNPh8FOvwlOv4pOgNbqJpCjAii49A8MzX+N45xzvffB9iqJgyd2i&#10;2+nQE9uMtkfk7/5r7m+8xeTw11lcWmIwv0hd12yshrTH7esfsLW2xhFX0ccixlMSBJGMKYuSSET4&#10;wj+0UMEBqHVgB3Zgv9Di2DBtBOO11jghcJVjvL5BKS+sC7gV++mXAKS3u8AagRdtr9NE0GeD+QF1&#10;/sC+CLYfrA02q2Ilgv6T3zfdFQ98c2APM6011jaVpwjMR++bdBEpA1tFSahKlg8tMyk2ee2nr3Hi&#10;+Ws8dfE0dV0zGo1wN27QjSPubm3hnWNtdZXO0aNMptDrRYzjOVy9hrV9IMXZjeBpNiZFUzp63y1T&#10;qubw4SG35Davv/bnPNWZY/HkSSgF8snnSN5ZYls4RLYJAhJtcc5ROChtSVxbkJ5cCayVTH2gFsTS&#10;h7TVKhx3xtRqGYC/pmcnSvsUjQekTIdIeOq6pipLpJJBpFwIOnaC8w69/Rmb42u8/unbaK1wT/4R&#10;i4uLHD5xnMGhQ9DpIAhgSjjR9nyb9JomibAtKyJmDKO91kI0++es+30o4zdCtaYWbNreYPXOHdY+&#10;+YB79+/j129TVRXxdJXEOrTJUbpuNIwE49EYYwydThdjNNOiZjqZUjmJkHbGmNgpZNBogc0YT7/a&#10;FLrb7ZIkCf1JSVVVDFyFc46O7iKlwgvQusTmIzqVJ/FlcGToNY7Z/jDU3k/728vRbhK2KxuhZC32&#10;rq92bbF7H5YmY44QLXceYgVEOwUN6tpjnSCJYOZdq+aYLXNPeLLRFkd1hVIKqwTee0pvcb5GE9g2&#10;sYxIY02eO5yzRHGKkZK68lRlhdJt2lbY7f600MHCYY4dP8Hhp74CvfkgMO08LHv6w2MsbV9lpD6j&#10;zO5AFFEhKKqcCTWRipiaLqUv8f0ljiwv8/RTX2Ph+HFwTQVOLcFbhHAIHJ5GQ1H2OfvUczz7yiXY&#10;2GB69T1u3LjBxp3rjMcjpk1VxKGb4K3Ao5FSIUxKv99n4enfQr38CiSHoarCTRrMsfjks/Rv3mf7&#10;/oeUZUHnFz5dX3yTymGtpao8wmu6aURRlkzufcJHb0ieXf4yykQQL7QbgBDYAlQkdkULJAjVVML0&#10;+KrAFhliV1g2ELM0Mu6EebBz7Lz/uxhXuz/v//oR1oJYft+Lq5rt5QzMar5vVstVRJSmTMaG4Ynz&#10;AZXevYtqm2LrLuOtdRSW2scBJOkvwcLRZhbikStXw3PWqyGOscliGP5yx9zpi+Q3fkItJZGT+MLS&#10;M5rJeAzdX63/k50evihZOPkET3/5y8hzT4MQZDYiWjjUaEqxK1W0aQfb/K0hyyqsMRgTsHqtIRI6&#10;oO0zJuu+SojN97EKoFIdsoCpUzj63BMcX/wjTBTD/BxUFTWSyXTMUCvwgns/+XM+fft15qZr9OOY&#10;ugqsWp1GKKWInKQqCtK4Q5ZnpJFhPN7k/R/8JV+tx5gvLUBRQGeOGRwnBTT+kiBodyZNfzkD7Ahj&#10;qdz9mAmw0xxVW+KOZjqdIhIT0hPd3nTVtgFVk7ZdmQ7eeZZSRVVVbG2PSOKYTn8ZqRSunJKmHYwK&#10;c6+NScHi4iKHTp8Hk4aqvM5jBJh0l9YbiqjTY3D8Anfv3iUtAmg6Ho/pdDtkxvDG628gFypudlKU&#10;jiiKEldMEUIyYMqxCBajLs7XjKdTut0eeEVVOmQagg0HoNaBHdiB/VJmtCAvdsKBQghcWYEMVckK&#10;zMh7/9lcFJNnGWmiiCLDyvqEbre3i0a9lz/r9k2iv8gWqPAKb+ugC9RYqIr3OLTAF9ekEEEs2NdE&#10;UYSUirqucV6glGIwNx8mTNY27AYIqS0yVDxTDxmVD2xmVV0jpaDIi/C+aMVkMg0R3LqmaoCnuL/A&#10;+rRE37nM+RPHWfmX/4yV06c5Nd/h7uXLHN68ybK2fFoalueXSRdPgIjoJXD702tsTHKi3hz+6BHW&#10;8xzJPCvTKcf8BK01oirw3pPEdUgTrHIQ0PNZiPCvfkI+vc1Hb5zg64d+F/pHoMg58dy3ee/P/ozD&#10;+l5g3KzcodvtoudOsbmxQUda4iRmy3SwZUklNHNzcxT3P6Xy0Bakn4Fas7Ka+5ymv6NJFSbNtbfU&#10;taP2BpRBSImFmQaS8WEMSEQVss/KMZSw8vofsxLFbA8XWFhcoHv8JMvLh4Owb7cDyUKYXKswSRfS&#10;IBBBeBkxc9raC5lpzrTeywyksM3M3gZHtPkn1m/DeEyxco979+6ytnKbza0tqukmdV3T1TUG0LIE&#10;GSbzHkvRCJXHSUifzCrIqhorNCodAJLS7R6n6mbp9nz+VafQdW0ZjyfEwhAbSVxlzWXrIOuDwNee&#10;+VShKYg14Bv1Zyl3pRM+3Nrs98b32ctz89Btup+ZFtqMu9Vcn2i3aoTYlQ466M0anf3EQQ9aiR1f&#10;V7Bv6G/mA0rRSWISCrAC0ThfQsSzPjLQxyzZeIRSoZBCUTbgMhpjDL55LmuxU6gGwDbjauk1x89e&#10;QAyXQWhyGYS/u7YL3TmO/oP/CH72M95b/Su28ozIJPi0x8SWTIVg/szTHD9xnPknn8csLIIfhrQz&#10;22satp0bWZTclRQsIrpLR8GO4fAcnaUlnnyhgs0V1q5f55OPP+LWrVtM8pyk02U7L5luTRleeo6L&#10;3/oWXPgtsJZt2aWMQNeWxCiS4RJHTp4l/1iTF3lIoXucrZiQaI1K+1RVxWS0hZSS+Xib1Z+/wZX+&#10;d3nilVeo0jmMMeR6CYcjNTCZ1HQ74R3KKktvboFs9RrdXg+dW7LRFgMqvLMgDZECnObM08/x3ne7&#10;lHko8iGEwJYVSis6nZSiKCizjDhJcLZ+xIn75v+9oKxrn6BWCNw3Y6C3xFFMqg3OWcrSUdc1RTem&#10;LDzPfvlVOHp6xpya9Uqq5uqH79DJp4CgRJHGKS+/+m0wXSprA9Pr3b/mhz/8Icnis3z9G7+Ne+n3&#10;cB5M5xjySElOjLeergyAnzZvNG9fAAAgAElEQVRdlHCz3uJR5lyQXGj/tdfeBqcKkTB1jieeuIR8&#10;+kVQHRweIUOBCQ07on5tJ8bO36UAlwTGXg2UeYb3sBAVEIWAjK9KMjMPuzY32QidpLgyRiqJUYBq&#10;yolISE6cp3QQVQ4iibYlw8jAnXe58cknrHz6GvXkJp04CaC20SgCu9bVFiWa/qCekEZBDyqmYHT7&#10;Cm/+1TqDu3c5fuIEZnAkMLkiDUkMSQeiCGmCRpWWczgcFo0ARtOMfqdDjUQiAku6LLh/5y5zgyF5&#10;toLAU1c5SkpiodBaMamCBlfUSynLEpuV9Ho9bpUSrTWrk20AOv05rHVMpjndXg/ngyJ8VbsA4uqI&#10;zmAIJoaignoCJiKS87PbYgFqS9Qb4EyHAsO9IqbT6eA7MZtVTSUl80dPo8ocshzfpGS2mlrGhXGw&#10;zEOBl05viAemViCSHgUGIgO048GOHYBaB3ZgB/ZIs3UYfKWUKKWophkmTahqD3XNP/sf/7L67//b&#10;P7iyun7DxXEsI6WwZU0cp5RlBVHjzDT7a52CdhB/3Fz6Awjri2W7GVfe+7bycqiWJmQAdUW71l63&#10;cre/d2APt0DJl0GfzzoUAq0V3jmK7TARK0qI+0c499zXyFeuU9eWqF7l7sdr3Mu28B56dRlEXBee&#10;Y3jyEp25+TBZHt9h7dpbrI42uXTpEsf+4A+gqrj95vu88+47rN2+R6pTjAkMJlNMSZIE3YvIsowy&#10;K0jTlGWjcEXGnWufsv3Jxwye+zYkPVg4DcMTFKvvYa0jVhqDZDsHo/t4O2U8mjAaHOLc+Uv0T5xh&#10;MBiw+t4PuPLJJ+BbzZy9jBzxOWDGr2qurS71OdpRHW5BCdXqTVY3FCvXh9yJIoruElppDp17Gq00&#10;Re8QnU4HBkfo9bqobnAyhdsX9JhdV+MulRkUJX68xWg0Ihtvk+c5dVXinGPyxl9ia0tV5UFryZVE&#10;UtBVgenjbZgcy0b8ZX8MoRatZlYrqBuu289W3Ou2tVjiry0JdFb+85fbrD1PyT5NpZbZsevjw/qZ&#10;NtVlB3tq0zbtri13ndgjzu9zszAfoIztrnq8+6xsWEdUe9ebnY3Ys9yvxL2fudjezzzLEL1uoG9Y&#10;G9I2JWRRHyUg0kOOPvsVOjKk9X38/mW01lx8/jmeeeYS+umnIE3BBPDT1h3KuiL1ccOKeXj+n2ur&#10;MfqUUPVWQCohnmNx4Qxzpy5xYXub9b/6P7l58yYrteT0hWc4+fI3YfkczvShKXIWCUAq8sqRAEkc&#10;owR04jh4/o+xGSzKQe4TnNQz7bZOuQVC8NoPv8Pdmx9x8Q/+Cw4dSrHUKFRIbe1pmuotpMMFKnEd&#10;ryIqK4m8Y7q5hh+tI7qBfaohKG2riPnTF1j9+SfE9TgwDb3DVo5MSpx1Qffxb6GZ2fYzM6Zhs8Ws&#10;KmLt6OoI5TxVXjHBhUIHMsWLmkz26XQ7nHvmJRgshUdcQdxSJK9fYXz/JnFTbdmmQ+ZOnsQMDoGL&#10;0JHm7r275LduM51m3J18yOErQ0688HtICZg+RQ6CANC5akIkHAiPMepzQa2HX/QOQW5iDcfOPs3S&#10;qQsgUyoSBDL0RoIH+499yyBJUNHWV+132hafNMsUKCmsRSuFCodHpzUwQerF9pQCU0vu9DxK0qQU&#10;S8jGcOM6H/74X3Dl0yv05Aqnjy2iVsJxat2Oyw2vr+lHy3qKSRP6HUUdJ8TTgmL1Jp+9scGtdyNs&#10;tIQxhl4S0e12SHpD0jSl7BxGaUV8+gUOHT6MjQZIIG78Kbya5d5aH8YlUbvA4BKySSd3VHlOjYA4&#10;+HDjspj5cusbG5TDU8T9PsIQtDSdQBtNnZfcv7/GXORwtUU22luRMEwnUyaTCcMTJ0LbWBfqjkhm&#10;eqAYw9bKCmVRzgqNhfsZBSkObwKQJcZ7Ho1ZPy73gru1CCNVKcN4XTX9+8MArANQ68AO7LG2fZPB&#10;ZjlLQ1ACbz1KhhLTUSQos3GgcXvHCMh058pSf7gRxdHi9uYtjDFEUY9Bv8/9UZh075Q+38vUUo/b&#10;nKzxJg4YWl8MC0K0gUfjvcc7sM6FktxShdTDGbDVps+1Ncket4f/YdZM3megxr7PQsw0m2pnEXhi&#10;Y6hszcrKfZaqxulLjnDqxW+x8tGbvP322/SiLQ4dWibuRFhrub8RY60iPfMCi09/jbQfhXcxXePO&#10;J39FdzHl2Le/CnNL2NGYY9/4QzqXvsnG95e4cfMmYuMd4rjLclFRTiZoXbEUGdZLgdWSYRK0eK5t&#10;bDFd3WBgTZgd68OY3imknkcoRT+NqOqarY0MozVCJ0zHm1S6w5mnnkc98wIoxYlijSvXb0GdNe20&#10;bzb/a6q+N7DrwA5IUreC3s2yEGES3abbqYaZ0rozc70SZy2VrbC1xU63qaYeuXkDJwSfffwaSkm0&#10;GRLHCWm6QJ6mxHEPbTRu2Ntzv9tqj7JNjyimFHnBZBRArTwbU1c1NNVD+zoCPJF3RIAU4XvlPcIJ&#10;vNth0uxpvsZ1yWTLdHlUwp7Y++vssWxBll/NpipoklSNtkrVTNoLFTSmHB481AIQmkrGIGLap6Ir&#10;HvDy9phqvnOPGG6Eb9Nq9zKpd1Z44I991pxJo4lVzxgnASRTKgIcVkusBN1qwmhPZjxlq7HWFJix&#10;woU0rGbv1QzbasGwtt3DGrFtC9HsZWq1BWpwlrXPPmPxwhiMxlmNVlCIEOOXhUIPjjJ8foEzLiHt&#10;HmJ+bp6Lzz4Nx47OdMIqung8tYyRnZhWGkz6veBbazNo0EShv7chvRBRgwJ1bI6FY7CgRlQffICe&#10;Vpy/dImF578BQjBqrrjde1JbjFGwXTL97CbRyjbLy4fZmDnvj6cZ7xHOkntAaFJjcNZhyikCQdyD&#10;Y0cWWVyexwGT7RHzg/kmh9aCEnglGC4fpRLv4YQhqzyJlGytrDC6e4PBmTPMitChIOly7MnneePj&#10;60RCIJUGD1VVUZQVshmzrHM8qB27N0jw4O8tqNUwF6sarTRSKCpXYYVGYyidJytr6nSR57/+23Dy&#10;NEBgkwFRto5JEq688TPG9+8yH6WU1uJ78xx+4il0fz5kvNXgVrdZG42phWT5xCHOPnkGL0NhQ+MV&#10;W2tbJLWmqgjpaFKSGYeVane+2UNt79X5Pf97D1Z2ufjMK4hTT4Jz5LUn1jutlDfXk6hmPGhA5LwZ&#10;r7q2IlYa56bh/bLbTG7dZvvOR3Q7HeKLryCUoqvaQhU129vbdFmBtAM6MIxSpu0RQ19oG2ikzuD6&#10;bfJ3vs+1a9fIt95nuaqYRDUb6/c5RCgg04IubRBIuQbUKifgcyKlkVLSF56uASFzhCtQ0ybdcKNi&#10;4hzrXmBtzaoY4p3jyX+gOLQ4RyIABZFqOkcb0lVRisqBEhpbO4SUSClxMqTlzg+X2NjYwMuQpjqu&#10;prjasZzO0+0Kqu48OolBVPhaUtQ5pQtFALrGYIr10JnZnEhq+rKm2L7H+PrbcH4Bb05ReztTavBb&#10;m6RpCm6VYX4HObpDWqyjvEV5i5UGIT3OhzndTNZhn7VM27oZL3ZALdX8Hg7Yf0hM4QDUOrADe6zt&#10;4ZH4dlJZW0+v16PMplRFSdO30ks1k0nBFChM97260J+NR9PFs70eRVGghWF9bRPRRDh3qnjtnXw+&#10;Dn79Dms6xMxncksHwNZvvAlCxaTAuPBYF+bLiCD0jWxTTPdwukIKl3gsHv9faDtC+49aNpWpPUFc&#10;H482hnI6ZW1lheyjy5x/4jwYRWe4wOnf+88oBmeYfPyvgm6WrHHOkQ1f4OSJkyy9/Cr9k+dBQJZD&#10;uvouMrvONNOwHXQfVCeFWjF39Ahz//CP4O23uf3DVTbGY46LKUprSpcjRMygv0xRFOSTCc45Kj/B&#10;FlPy3CKkIB4OgyaFiQKTL6/wtkYrRSftgMtBJ0TDQ6gjpyAKIA+dPirt46ebTTvsBS9m/eiv2P4z&#10;56nxTlonqxZ7ObTtcWwzuWwLIZTFqAFrw2RaqsZ5lwlSCoRsGYwleVEwLbZgU4AQCAFlLffe733j&#10;RCeNcdbhbNCaMkBiFEaroPlhg0B8qzEifBAyx9Y452dBk1nrzdAdvWfxKNsPZu00yK+n77aNdkoL&#10;KraT9aptZ9Gk6gj7CGDqUWDcXpMwA7dCT/XLPjl7wZsHjjoDs1rblUYqHI6GPdCsGKo2Omq5a+1d&#10;/eEsHUu0z0dzmP2gd1N5QIiZq7xnO2lLPnr/Hc4d+j5HXn6ZJA3tXQB54embOcBAlHLkqZc4c/FF&#10;GAwa/R4XmDl4nFJIxAzccARMJJrp7j28/dvrslJR1h4tREhX9iIUJLh4iadPnGZqIzq9HlYms72V&#10;DfuhdjBAQF7Bm69z58PLJJXFT7LHj+q+z0JFT0/uLUop+spQNbp0WmnOP3Ges9/4Bm1thOVBADHI&#10;7wXAUs4FVtXSYZxJKa3COkcnVeSjbVavfcLg+DJCNkoBUQoIxKkL+MEhZDZCKo2SEi+aNFohQop6&#10;Xc9A3P2Y84ygOQNFWzZLm4YbPkolKKsCRUwUJdQqpqotI++oVcLRiy8xfPkbIE1QSG/6PqMt1c0r&#10;XLv8HrooqJM+2XRKfOgYyenzMxCarGChP2ClP0cyX3D6mSeRp44BGbUrYFRy7/otlktLhMDXNVGn&#10;w9g7vPhbEEwfuoKfVRiNF44gzj4FIoW6CkVfZmvtmG0YqW3/MSuLIQOgKL2DrKD89C3e+tlPKW59&#10;QBRFnB/VHHnpJUxD1Jys3OeTy5fZWn+LpaUl+md/BxUZSLcavb88aF2Na+qiYOvy+9y9exf72Y/J&#10;plOi1NKLE2ptKIpiFqy3rRZW89k0/dT8/Bx1VVFlBc47YhHSptM0QSlFuVE0VVEzQNATDq88RtV4&#10;D+Pb15kJEzoRtOF9Mx8QEGofShIT0kOlEigpKYXDesd4PEUKxZSIInNkwyWOHTvGc8dfQs/Pw7Hj&#10;MJ3iJ2Om0ynrNz7jk08+wd+/gtGGgQ5gnPUl1lpiU1OUE1auvMkThyLkl0+FOVojoN/pWGAMtz/i&#10;k5/9DD9eI66nKDzSOZwO/V97/x9lO+m4DYNaPDx48DA7ALUO7MAObJftn6RZxuNxQ31ViDqkCRST&#10;gjRIRfHf/A//843/7b/+6pW4P/xSnd0DJBvrmwyHQ3K/TwhYtMKFTYf295tF8/+5PZj20Til4oCt&#10;9cUw30wwBN6HqnyeoD0TxTFCqoZ2LWYDeZiUPO5wVrAHwYy9jJHgszgEMjiuPrBGvXNMJiNWvve/&#10;c6H7T+DMpbDZ0Ve4+LtPsvHUk7z55htsZSN6vS7nz/82J0+dIlsYhghtuUFaTvnwe3+CLDbJppp3&#10;//o7HNMDFs+fDxTSMoPBSc6+ehyR3eBv/uZv2Mq2WVxcJC81G1mGTGFaWzLnieOYuV6Hxfk+SdTQ&#10;6kd3cRtXcVVGnMTEMkdHmsRvkI/vkEULCJPSO3QMBksgU7A1+bSkDFPBpjkerk3462r/tiPWrUZQ&#10;0y/vgFii+Rwm73U72azOgfeNFkyQgEeIplyVQJpQQt764GhayoDpNuNATw+a89jbF7afq+kIKQRa&#10;CaRWKBkgGXwFVcW6y0PVJhFKqBvv8c6jrMV7j2qYTy2jRsyWrVfZXOisytjDwbWdE1NN8/x6Cp1Y&#10;AhNoBzQM51GoHWfXI9CuxgvXnNfOvW/PQ+4/n33ZgyEn2iOkQwi567pmEZZ9G8h9y72fdu7W3vX9&#10;vvWaxJ7m6dg93FsEDku8a+87+UZ+tr+9Qv2ydfqb+9Omj+5oq7TgVthPVE/RpeXKj/6U7uQm/W//&#10;xwBUYsggVkiSEHRSimRuKQBZQjRpmAJUuD9q3/NZWyhLS9Rpj7+P0bfnbMLrG8b7IP7vvQIJJRGm&#10;2yVq6naWgEISAUZC2ir55ze5/eZbbP7gL9HjCfO9HtPtLZjv81ibD/1TJVwAlYTCuQrrO6RJj+ET&#10;FyDp4PMcFUcwuc2t995n8/5nPPM7v4PVQbVQ9RdIhgtUtzW1q1mQkspa7l35iHMvPkvaaVjWzfMm&#10;Fo5y4tmXKV+/Sl6VSN9oRymFlBLhLLWvH8C+93+egVrtc72vf4/imDzPsRJiY9hygmlVoecXOXrs&#10;GCe+/C2Q/fDAxRGU2yGLohrz8x//NW48YZAmjJyEuMexcxfh5LlQcVOBcBWd5UVe/Cf/JSJJoNdE&#10;kIpVYinZvPwT8pvvIOoCYzRKSYxW1DaA7ebzYa291z9LPQzbD0+ehuF80OjFYeTOekKAaDiPvgm6&#10;OFpmbQNdVKFgDLYABNW1zxh9+CHD/D7GGK69/hZHjp9EHD+HtjDUhmh7xP2f/gC7tMT3f/wWkTEM&#10;4hJjNPhpE6QqKYqSwXQbKSRDv8UglYGBb0uUGdBLOzAO51fLcOI7mSfN+QqPkyCVQniJ8Iq6dozH&#10;Y6y1DBkCAu2rQBjwFu88ETnee+piAq6kEVgM170TJQ+1OaWi1+0hEaF6phDUQmKlYpQ75ucXWVcR&#10;ZVkyd+4FLr3yCnrpuRAtNA4GDiETukD3wvMkRz9k/a3vcPfuXapiRKQ1KE1WlChd0k8V45VP+Pi1&#10;EaZ3iaPHjqGToF+G3YJ797j5gz/nyvuXOSzHpDi08Ehbk4qM2lmUnQQ9WtOCgXvnM75B69s07rY/&#10;bxnc4hckvh6AWgd2YI+x7YsT7XzTTHK7vS6T0ZhYO6rS0lVhfqyAXgTrebN6nL62nef/6RP9gRyN&#10;Rgy6Q4QLZZJhp9NqnRn3QOj7C2rtKN7O18UBQ+sLZa3zK5pXxjeReBMRx2lgrYQ1ZumHzL45sJ1u&#10;YB+YNUtH89TWIqRGCRHSjHxIQ8R53M13uPcjgTJDlo4fD2WMVMT8c9/gd576GtRB0B0Tql+lUTMZ&#10;2r7OjddfZ/3abSLv6aYpK1ev8dn//c959tnnOH7pPyA+ciQ4uVpz7NnfYunuhPH7f8V4I2MqFUL0&#10;0XpI/9hxFns9hnNzHE8Pkywthag5HiYTsiyDLKOqKlSZMegPQMB0OqVkjjjp0D98CtIhiAQ0rGyO&#10;GOUVy49g4szSrf5e7kqI/+4+wA54sNeiKKT/ee8CI4sa731IJ2scEykBIZBeokQUnD8ZgCtZts7c&#10;XmufC6WC/odWCqVCmNo6G1IdrSXtJQSnoAGTrcNJh5Bir4Z66002zJ4dkNA21xsOOKs2tm+SPdO8&#10;abZrtXAeAL3+vkwEWEg2pcB2QJNWCyzYA1Bb6HTA103qc0hR2VlxX837/WgMez/L/U76fgpKyzDZ&#10;c/yHXZADYQMosfuYot3Jw0G1/WmStqlqplpQa9+8YrFrcK4mv/cxn/10hWP9eZYuXaI/HEJTCqG2&#10;4bqkFHipqGqLQGCiGNeAoxaPFHJW1VNo0HpHU2g/2Nd+Ltt3gNZJb9ZrxgszKwWhcTTvkHB0Zsyd&#10;bchKRq99j4/feJ1kdBetDThHr99l/WFN+xiZd4Gx6WVoN+ehtg6rhiSDwxw69xRUEpV6svW7XP/O&#10;H3P71i1WN6/zzNkF3LPnAVBJl+UTZ9i60gMKtKtIpGLj7g24cx2x+Gxgz2GwHtJ4yMUvf4Mbn36P&#10;1dVV8iwnioPouCcUAdJC4Fuh+Afem+Zr3/YjLZi7r0qdUWinKTBk1rJRC3TS4ejFp7n40stw5BxV&#10;XiDT5j3QNfgK+5N/x8oHbzEfx2ipuO4kJ0+e5PDFZ0GngVFuIWpABbtwHq0V1OsNJe0O3Fvh9gc/&#10;Ro1ugiwR0qNU6C+ca/rXX2ISs8PO8bNpcWf5OJguFA5UjPRh6FSE01Byf37jvgPWakdIXiq8yLFu&#10;TNyxGC24tbkCq3fgODOn5dy5E1z58ZhsK6Nj+lCA25yQe48OxYiJUcRAmmpqW+NL0FISpTFSSKZO&#10;UxQlLaRsZ8GOvTbOpuAhxoSxzIX206oMBQaKEARyTdV4QUkQpshDNosooB5D0oYFNEKC9dBmIiqj&#10;SftDtNQhc9JaaiFAaQYLh8nKkqlOufDs8wy/9fukwzmY9sEkIMehz5T90CF1Uw596QiLbouVyY/I&#10;xzexWIwy5LZCWkuv18VPtti6tcmHf/YvePHFFznb84zHY8zWbW7fvk128yMWY4MrHFprlA3jdahi&#10;7RE+jO2Vb8effS03G5/bKsph0c5LtN0XlNllB6DWgR3Yge2Y2DstC32HoKpD91HZUP572IWtCUQD&#10;GG1DXlX/Oi+r/2p9feusUhIhZBgAm3IsO9mGTXrAY8hU2d39tkytx68VvljmZ8yJloEHQkq0McRJ&#10;TCWDI+5bgskuEGc/O+XxtBbEolnuZcqAx9YVykiUCkpk1obUPqM1T5a32Prpp1yzPV599VU6h14J&#10;kWqZQAwkQfOCWoLz+GyVtfU13N/8r7z/xhsM4g6dOMZMKmTlWXbrbP7sO1y/fINv/eN/DBf+USBs&#10;nDrPmd92ZOOrbG5u0T19goXFRZJLv8/Ro0fRUQJKYwlCqC24Y44d4+grr1D1M+7evcdotSKRKT3p&#10;0IeXsZlhbm6B+ZNnQGoqIiyWu6sbFHYHtBAPoA2/np5jWwWwr2VoxT5oJBlX7rkfM4ZWU22tBbls&#10;ebXpyyRSCBQNA7VBgVStAsjlA+OOxrFpgf38Aadlrznh8d5irdulX+TxUuCFxkzayG34T0gwQoEJ&#10;IGjWTH5r2Z5/GwFuNTlCVKYFsVSz3Cku2R5zr+aYaybb6iHVl34Z023k2Yd2ML45H9EKwAdQJXZT&#10;tNekbgJ2QrxL4HiPPfCYeHAO7x3OeZC2SRtqg0xRc5S9m80IXLPz3L9Ce94N06q5jU0FemS7ZQ04&#10;iGc67S1KaulUFulaJlRbXTKk57cMtGqWBtswV5rnqt3N9oxJxZ71WuvLku3xNseUR4xGvPU3/5Iv&#10;57fof/sYEoWv+/i6pjYa3VyV0ArZ/K2b50bbCmyFq7OQ7hoJJJKSZM9R90GETY3PnXZUNGOAq0Ks&#10;q6k+2iryRNjQUPVGQIPH97j+5htcf/27lNMpcx1LWWZsqIrBIIXp54gafcHNeoMUEcgJHoezYGtL&#10;3llCz5+hHh7BK0Vit5mu3uTua/+WJIpYiEvYuEqohWoxQnLmifNceb3PZCJx1ZRISGRdcff99zjy&#10;zD8CEfghQQ7I0Dt8jKdfeIGP3n2Xu7dugQji3LYOeaNSykcXJ92XfjibH89E+8KGRV0ilMA6qG1N&#10;Z36RM2fOcPyVF+HkCQoBpDEOR42lS8Xo1g0++sG/Q2QTEg2+qunNL/P8Sy8jjxwFEd7OMHXJwRjW&#10;pMIDR8RCwBfu/ZQPvvtdtu++wVxcghJUvsJIQeUcaRWebGseXijhQduZI+0Gt6p+AomiLjXaGIQP&#10;YFuvJWTNwIvQLrrpL9KmmTY7Ya/D0oLW9Bb6JP0Ymxd4albzMZc/+4TjT5ckSUQsK9JBTBoXTCYT&#10;DpuNIGtQxzjnELaPkAKrA+Ou0jWRiSg6QzLn8GUYz6STxKIDPmhxtWmROwVGwtKknfCpiqicI69a&#10;Jq5GGkkZx4CgU1U4PLIuArNZhgBEZitYX4XhWRAi6AACuXVEQqIBrQwMBmilcXhc7ai0QStDkSs2&#10;N3PSQ+c58+LXmCxeZAoIkxIb8E3Vwm0Crrigg/xB/MwrPF3A1e/8nLyukJ0h1kWUdUnkIVWWytUc&#10;X/se0x+9xpVsSlVX9KIY7T0KiRGSiR4SxzHT2lLVNT1v8cJj2EZJNev/d2QQGtJD24M2DLi4EZtv&#10;qzC3y7FOH3jSDkCtAzuwx9g+z63OJxNUZBClpXSF+OyN76s8L6jH6/2iyKN10/NHjhxxT638ePMv&#10;/uIvrvut7bPWQq/fYWtrCxk/PML/oEjJgR3Yb6DtYWoJ8I2DrzVKh5QSLwQC0QC6u577A0zrb2XO&#10;OqT2jRaDx1uLBCJjEKWg3+9jb33EG396m+HzkjOnT2Nkn6TToZhMibsdcJ5ye5u1mz/hzTffIPnw&#10;beb7A1RhmW5us9ybI04StkerTKdT7OQWq2/+hMVzv4t1Dp1oTp48xY1TT3H0+TmOfvPbICQ266DS&#10;hKnTlHmJiCyxkijvQiWuWvPsK6/CC8+xce06Gx/8iJs3b7J2+wOi2NDvzjFcOsrCoaPgNVmZkec5&#10;GxsbTVTz/13zM3jgFzsr7SRUSologazmOQ/78eCDI9b82TC3ZKOB1S5/cf2sOE1D2qK1sypKQghk&#10;o1UXRRHOeZyr8c4RODXN8PIb8H4ZF0CJ+pe81arx9cpmuxmo8wDDyoF3CFcjnAcsQriGjfGLkjge&#10;YfvBrUe28e4L2rXSPgbcTgGZxhURzcPSgI7tdX7+rXz4GtvboQpekhrqqqa+v8rVN96if/QrnHvq&#10;KbyHKNZt7I28CmB0pE3Qz2rzoKQE2TLPd9QRH8mQ23VVe8/MhbihDN8XWUWcNHMkT0h7DBQVAKbv&#10;/ZBP33oNv3WDuU6XqigxWtMxEevr65hk8Lkt80W2mlDMSHqB8x7rwj8lJZ20g9FmBrD2+33m5+fZ&#10;3NxEpJLxeIym6aOkpnP0BFF3gaxW1Nm9oNEVCa5+9B7d2zfoDwfUvWW0AEsCeNSLL3F8c4vt7W3q&#10;2uLqirIqES4Etn5Z26W6CcCkzDHGMMKBlvTPnOPMV78Kpy8269OsL9FI2Frl0/fegtE6qXfktkZJ&#10;SXr0DPLZL4FIyMsc3YJGPtAIHZAVMJ7kXLt6jf6P/g/ufnqFRGcs9HvUwlKWJVYKrLOzPth+zjjx&#10;gO3rn2oMEKGjcELC80tJkrTXXzhPLBUcXWawtIC8fSekoxsYjTdIkii8UkWG04Jer0dta4pigpSS&#10;WKZorRFO472j8hV15aiw4bnCIgRoQvBGEiQQPu/MptMcrTUJUSgeIMA512Q5C8qyBCGY+roZQz1I&#10;kI2mVlGOGG/epWcDaGeb5rG2xquoCY0KSFKUUjgrsNbhnUcayXo+Yf7YMnOvfBUOn4Am3TuOoa6g&#10;VqE/AUkkIS8giQGZMn/iCa4Pl8i3tphLYhyejc0xWZbRkZCmCUdth2pa4gXEcYytQxAmEgZXVkgd&#10;o1STruo8vq1q2AbCHjHFIFUAACAASURBVBiv9mokmnaA+iXG8gNQ68Aec9v/CjyCd7+vp50NJvoR&#10;q/l27xKPw+iIqi5Jkg5SSPIiCASWKoKyIh32ybZGYUOjodo7WMRpTFGUIYzRmpR0XIVlZ1IVEQb6&#10;hKDP8LCp5e7+YbE55e/9yf/UlVIta62PSykHeZ4tW2sHxphlYA6QN//t/9I3oJuhuk9EtCAzqtsf&#10;+VwosXzs7IXNzdtopYk2Pgn062IDgEkT8XQN3Tqp15rPDyLte9p5luaxw4TZE0beJ2j8wPb78yX2&#10;md33844AYzDv9z8P+9afFdV6+Hq6ETN2vmUnSGoLtZMIFe/VWNjHZgtO4G+AZ/Y4my0R3uN0HCJl&#10;0uA8GGFQJkbYkCqk2yydhuGyk871dyqK/QWyFgRpl3vToKwFHXea3wisN++JlMSWBVfjc3jgeLVO&#10;fuc28s5/x9bcHKKzwGAwQOiIzNbYyQbb29tsjSYslgWlSXEWYjEmNTX3rCWKYnpmgag7IHeCzy6/&#10;S/TMawwuXoRC00Pz9B/+UwA2OQJAz62DF2QWOmkXC+Q4BsIh8VRZhOn3Qc4zf/Y088unOXTrNtvv&#10;/1/87Gc/4+aR4zz37f+k6ccEA5/zwXf+BPPztzg3HBKNb9HrdcmlIcsyvFqk1+uR+xOB7l8XJEmM&#10;teE5ChNmRxTFgRn1OZa4bM/nNkJayM7n3LXGqW+ErR96W39h1xUAXvE5gut12TJ4RAAJd04Uj2fU&#10;MJwUHqTAtNpYdWiPtD1P2zLO2vT3VrwlnH/7FlayZTDtRW9m6bBNhFg3ztyD1ct+OTPlCt1ej3U1&#10;z9rqKrX2pJ2UvIZBv894MkIIwUYRc2T+CLUcQpXOSuPVrRaakxStQwIIOQp/XPk3/PzyByQfXaGq&#10;KsTZb3D2pRepnv4agjBXqCxEzmOMQO7vjvZfXvu7VeHl7AZGWRFFIf2z+TlqJkZOBZaqECA0UNYB&#10;tMlzSkEYG60jFwEgdZFGKhnSSJ2j4yuU1kSuwnvPpq0xWpMN+mxubXGoYbZNGye9U4UGiJo0n2lH&#10;E8cxk8kWSZKQTuHGhx8zfPpTzp06TdUJTIXYhv0MZLieUho8cLMU9BNI2mdvOgmpsJEG/KzaY+LA&#10;lZZSVERxNNOc07P8xLBf3zAT2+c+7jTzH58DnlyFz0nDAFu78g5u7QbHE0WebbFdpwwGA/LRKvO9&#10;eapqO2zeatC0BQeapZsxE5vD/D/svdmzZNd55ffbw5lyunnnsYZbQAGFQqEwFcFRFElQakmt6Gh1&#10;t7ttRzui3xzhB/8Z/eAIv9jhsMMdjlBYajs65KE1douWxAECCRIkiMKMmlCoue485HCmvbcf9jl5&#10;hwJYoIpsikR9D5WVeTN3njxnnz2sb31rHRLUD+xPXt/cL4bCn78QfxyR8/2uZjxaVzPZauODiuFX&#10;uZ711Vj1/oqpWDFE1SFbvfr3FJVb6Ujrz+XkhSGQHmwoZEk01kGoLa5e+C6f2fwn0GoxDKZhYRL5&#10;L/8Xti5f5vl5TevoESAjVsCwgCjm6Oc+zze/+U1cFKGUJs+HZFnKj155ia98/etEArLCIgKvYqeS&#10;X6P5hbOcaH+D86+fx956jThOaKuSssixZVmVWysPilgPmqpyiHOOQRh7nSrlEzbGWg+iSK8R2Asj&#10;rDWYyRM8ceoJZp/9ZzAxjnGSPMfr2gJoKLOMGy+9wgc/eo0T7BKEAR8yydzsLI9/7b+CYIbMWMKw&#10;Ra1RhWhSpgXz6bu8/ld/Re/SN9na3ERHOdNhgdUNbJaTywYQUZn1Ecjipwa0aha7qpMfAqamaqCl&#10;Ph5NnPjx2Riw1f0gKkONsK4PrxhSY5l3/xxG4xRogqmzlLN3iN74AeMTE5zo3+Z0MY7buoXudqE9&#10;xc52ypabZlcmNIU3OklHBSp7v0kAIdXgdVioRfUQMPJMHMsPDpxFxTDqEFVjpu/vLvDtdkugLHGi&#10;AAe58OB0UIE606lveefDD2idOgmiDQZsdf67oaHItnBRVb58/BEGC0tMrd9lMBigt1cJg5C7k12u&#10;ZZu0FpYoGy0CZ7DGoEpvrBCpHPKCbthFIMi1x9WJ2sgZxfyZc1z6zks0d3dwzjHe6SCEZCfTSKvo&#10;FCkRkMo2tqrqEcJrgyFBFCUUPdquoA0ERQYCCplQliAr99a8WkfURilRtS4JTY8gCCjCNsPhkPVw&#10;jjAMMXNnOHv2LCfbIUWWUWZD7ty5wwfvvf0Q1HoYD+OniU+6hK3fZytialH6yXqYDgl1iKkytBgB&#10;UjDc2UXGITbNKp6+GpUORI2EbDDYa1xKWs0mvd1dQiAJvDFOoiA30AB+/9/893JycjIOpGwgaAls&#10;SwiROOFmBcwhWEJwrCvT6Y2Nzdn5+YXmyspKXJZFsrW1Fc7MzMT9fj/go5KN+8M5lFR+gxgnZHGD&#10;NE0re3X54Ft251PuDueP4p412H1Ap/vs60Y6ndUkWzMMPmlp2P1Ap3pvN8LG9pd1PASsfunDE1Qk&#10;RkhK4wWRgyBAa/3AG96Hcf8wxtPaXblNaC1IwaDfZ33dL5ZK669HUxsvOE6B1CB1gJSKBprCOnrG&#10;MhwOUc6P04V1WGt57733eOHYMWjFoDWUmizLKJpeHL3rFYRHx5PaglgGSCzFcEjQmYCioAxCT/ZQ&#10;i7Tb87SjPlnnGDvtZfTUEQgiP5R98A729hWEEP64W02CIGRYWO8uKKHX26FfOrT2G3allGexAdYa&#10;rPFsEGvdpw4U/+m36Ifr9f7TRpIk7GxvM+iOM76wRBJLn9kf5AxKQ9CeIwg0g7aEqWlMY9xr0IyO&#10;uvBzlQ3ZT4q2Zpu11VXufscL/s6trSOlZLX3MlG+iptaZnJqEoTvl8q5vZJBa/3eTUsG/ZJGY5/u&#10;VcmeqKZWFMa7fpogHLHFjANnjBfNVgKzH7is75XJcWYePcFEdgPnLBthDELQ0wFlWWIHW+R5TrSb&#10;UmaGUPtyY+Vq1p4jjiIoPjrZWIeUwq9HlCSzfgw4euQIrcVFfz/fJ9r7MFtbXa/R77AOq/3vJc2R&#10;QUgYiL3ThEMfOqJ6PXRYSeawDQQVaHPk2HFu3LhBf3cbrb1zmnMOrTRF8VOyZH6h8fMZh0QlVFbx&#10;RUeJD2W8lmJ+9T3Cxx7D6mmcg0eWx3lk+RxJOYA0pSxynHUESReT5yQLy6j2m7iti2itaJEx3gx5&#10;663vszHfZuILRzD5EFnfg0ojJiaZfP7LPBZNsP1qn83NTWCdJElIB32omKxCCJSqGKbal9kOpMIi&#10;ENZhTDnaFxQ6RGuN0VPMzs4y/9zvMvXEE6AnMWlGv4yIY2C46RchZZf3vv0KO298n3EKsiwjiiKi&#10;6WOc/tKXCKfmwQmMGWKMoSJGkRYJcdQAYprNJhvDIVEUEQSO4XDo9ds/MuqefJ+k8r4k8T1GOQKy&#10;LPdjxYgVqaCCx6X85KQtJfw2xW5tsba2ypJQXtN0mJGmGRNR5Ns3XuPJOouU4heeU9QVmJtVYE5J&#10;neT3+z0daHq7u7Sc35c4tZc+D7RmaEu01JC0aC+fZPDhqyjVpJtskxc5Wb6D0t5pWUcJhgClAw+i&#10;F4UfiIKg2mY5tKqvp4RWizAMieMYKYeURYErQUiHkNq/d98Q5OVUHA4xctsVon6DZ6TtkT4OamV9&#10;XBhjKMsS4wLyPCMdm+TE6SfpPPk1uouLoCWBNQT5kPn5DfT40kNQ62F82uMeNYkDcfieO/xcf0zd&#10;QN1qEAUIIUjLHBWGXrS0zCAAtEYbRZnngMXlFkHBWGuM3s42UE0ZA49yI/y4rJ3B7G7RBi796D/q&#10;W7dvj0vnxvI8X0iCYDGKo/lIybler78UKNFFiCmBnUKIrhCugTfzUYAIg5Bjx45y9eoHKKXodruU&#10;ZUmz2UQIQZbdTzPEEQQaW1parTa21WJnZwer/QTuzMdNS59skXNAs8hVegY1XOD217B/zOfvt6kT&#10;+zY1I0csqqH5IGj1Uf/b+684/Je6Vd+zanRLCK8X9CnbbP7KRiUebBEUeYHVAWEYEoThfVh+D8tv&#10;fxbRLtcpyhKvIW4prKLICnq58hsIHVJacMMe1li0HSKVQkUe7IqExJSGMdX3jI5CMExTmD3CkSNH&#10;mHnxd6HdpS8DjIWOLIiaDSbq1VmRQxAw6QQMMpKyhFhANiBIElAGg2VL+SseaYVE0Xrs85xYPgcq&#10;gDQFsw7DlA9f/Wuyjau0JiYZGstQzXlnO5mhmooodKRpSixLWo2YIvUbGKXUCNySlYXUpwHQqhkd&#10;e7Ow/821BlgtqX7YvbGeF9Sh23Ck6TYqA6qfUz2v3fjq8f7BhOKvBksM4yGTp77G42fO0JhoQbPB&#10;o6KJMyVCCV/6trMJCIr5kxT4MhEtICJDIpCFgkCNFh6iGHDzvbe4/NaP6Y516cSaKI7Y6Pe5cfkd&#10;pu+8Rzx1Bux09QG/4TBUQttaEigI2trruLgcJSQyqZxhigHWGAI1hjE5eV6iw4odZEDU7oHOoTAY&#10;F4LwDFWtQpg4wrEnNO3nzwGwqLVXa7clJs9RG3cp05R3/vz/Zmtzk0ZZEEcNOqmhKApkP0cqRb+6&#10;MHuMI/9CzUySaIZpH5vEZFlB2Rxn+ZlzhMunIdjnHDi6V9SB660clIUlsD1kFIHpH/ieTr1pDwSQ&#10;gwtH3y8PrBNqBlXF4Bq5etV/j/c2//uP4NQ5OtfWWX97i0CEhFrjrEUq5UuXwto9su7n6tBj/deq&#10;1dpgQhw8X3/XCKokQJ2+rO+LPe254MCjEweZuO3CM7usqDXr/PtyUdfH+ag172JTVM89k2OoKhZv&#10;zegfGfP4ceH2jcsce+wYTefIB310o+XNDmwKsmQYzFTHDYQhqtXmzJmnuP7hS+RDw6JYp9gtmM7v&#10;svnqFtHkDM1jx8BoyqIAlfgEdKPJ0lNnWRozfHDpMrffeYWbN29yfG7KazYZ7/4aWIOUkhKNEJLc&#10;bvuTYVXlDtvyZXDBLDqK+Nxnf5PW8jLMeJfZLE+JkpiwxgfUTShLbn7jj1m7eJHp4jJplhF1ZxiW&#10;Jaee/zLhE88BfgJqDIdceuMNQulYXFzELT5JKUDLmPH549xyGikVqS1wOrnH5bUe7+rrcbjS4XAc&#10;1I11FZvHjkrSi0EfV+SIMPZguvR/k3VZ9eFlUn2fCo82F1ET6yDLhiRRgulvosshYbPJZq9HL5im&#10;H44znoxjrEUVm2gsYdkDl/OLjsPlpqWomdL+9ykdsbK+QdzbRrdalLn250Y7r9uWl+hQQtDh2CNP&#10;8cbf+vFgLha4sqCd93wJbqUz3xOVXr6MKS1gvfZxjiQvIakQoZppKXBEUYAuBaXzjVhj0FISSOgH&#10;NRPU3/9BBdK5+ty6GuT37ZVVWXVaVdA0RoTMgxe6HiesjjHG4OJxdGiZmjvCsSefhmMnqvZiUKCC&#10;LlFznvnJEw9BrYfx6Q75CTeXH/+uj7Zar1+tMyZYi0lTkBC02xRFDlmGLEo0ECqQSlDmkO5sM1Zl&#10;XW0B3TZs78If/eH/FLaScDJJktl00J9aWFg4Nly7cbYb8GSRZWciZccbgZSu7GttoBsJFJVFtc8H&#10;4YTPEDn8yzsDvyGKKsHC3d0eQgiuX79Os9m6P/binN/UO2i22pixccztu17gV2qcPZRNrE7TJ91w&#10;7RfWHj2I/dfjfpuK+3yP3W9FXjEb9n2V/IjyRZ9lEqNnH/e9o/kX9lkUQy0R/lAo/FcghEJIjbMC&#10;4xxCKMIo9uVf3DtuPLziP9vojo9jSkMicra3t9lJc59pnlhkcnICoTxrbkps45xDDNbZ7fXY6g3p&#10;9XZxpkQHAUEQYJ2lVJKJuRnGnv81ls48STExOaLEwx4DRZW9qhQ8hvVNrr75Nr1ejzOnHoOFRbYv&#10;XkAKyfZ0l6Wlo/hiJR+ZszRFAwK/+S+EI+jd4Nrrr3Pz0nliWVvT+wV+aUpCJSitId3uIZVEB5rd&#10;3V0iHdLve0DOOxEKgkBjTG1N9asNnu4JzNZ31kHQaeQOKOrXf3LyarTJGLXLgfa45/HBorCGpWNH&#10;OfLsORpHj3qQUwhy7QX8pRmilfasokMgudgHnDhb+DxVfVhhwO7ODmNjY3TGOmxdvESSJUSNCayx&#10;5P0e5Bno2jUwAhylE1ilUHW9NCkSKN0a61vb9DZuY6xhbnKcsYkZsAalFZHT5MOCMAkINIzq8jDg&#10;SnAhUkAmQ0CiVZP24gk/fTuH07JaE+QejmmNo/OcI49fZOP8ecreKs5IpFQoZSltgZTB6DoEpj43&#10;h9yVDWihyYnoZwXx8hLtJ5+B9vTBC3EI1Krv+IbNkKGGYgiDbeyNy6yvr9MfepAinp1h4cgRSOaq&#10;j2uv+6fUoZ5WGe/U/fNQ99m/SvIs7orJML7EsbNfYLByk43NDaacZ4hafFlnDQbtIWJy/7O9Nuu+&#10;I9zB5w/Yj1VVjivrssb6PquYGHWZoB2VH9aLonrddnB9WINxhoOglqAGIA6WJapqiLMIn0RyPhEq&#10;qnYvvPYyi2Mh+rlxwqgS5ShKz1KJolE7RelVP0gmWHziOfTbx7lw8QI2sOR5zlJbMbx9hXe/8yec&#10;e/FFWJ5EawfaJ27dsEAmbXjseZaXnmB8dp7k6lXWPrzgjU3MDqUt0dYinCCSEukkQluMNRQuREUh&#10;SfskC4uLTC8/TTI9DXMnqoWjZwSHwR7Hz2Bgt8el732Pa++/S1GUBGGIsZaBhFNnz9B58hyohqcs&#10;D4bkl17j8ve+icky3JNPsnj8yfpMMjk9C0HCIE0JTU671SHL/XkU+0AO//jJwHx/T++5HbpKPqBO&#10;VrtBH2n2XdNRP63av6eEvu5Pvp/khTeniMIQiyG7fZFwsEIYN9jc3GQw1qa9+ChWSpyUCBFQDnoo&#10;k6JtSfkLXpHV81c9/tRgcFlR5KSUbGxsML29SrsZEgrtRxBrQUpCqfwtHXbozEd0jjzK5cuXWbY5&#10;UkomAkea7dJf32J6fonC4QkVEkQcU6h9O6gKKBXgBbd0wO7mOpQFwpVo4dASytIgpQNb7pXxixrU&#10;rs7o6Hf5mdOOjGYOlkPv++rqcbQTA0BFPrkzFCFxM2bs6EmYPQoipsgKRLJHHEaAjpKHoNbD+HTH&#10;xw1pH7cVODzEykMt7OUlqowGUGQZjWbMoJ8SJiH59i4yVn5cwqPjCshyP5VL4P/5t/9rMtbpLGiX&#10;L1tjTkSimNNaH2tocaLf3zw22dRLYudmoKXEWkuW9VhYWKC/vUOWZczMz3P5ymXazUobRexf1Ozf&#10;7CQMBkNarRbOOTY2Nul02hRFQaPRYDjcV/b4kSfKVcwjSRiGtMbGCZMmtuxhhLynBGv07D5aKj/5&#10;O0f/fOwm5eB7f1LYvWMSoloQjV6gtlgW1d8PtCsO7jMO6H1xeNHoRv+vRcU/BUSKX/2oy74cCKnQ&#10;YVhZe6uqb3wUd+9h/KxifXsb52AzbDKkxWDuMWYeeYT2iS8zMztLY24RrSGsgep0gNjYYLC+Tba7&#10;C9/477BC0st3yfOc5NhjPPH888hnvwJhRCE8lV7htZuFE35BefVNBmtrNE6eYOX8j/nw5e+wu7tL&#10;+/ajHDt7lptvv82lS5dYePZJln7vn9BV0peVR0fIixQTzpIVpd+kJE24s82F998lTHdoJAm93pB2&#10;u42QIXmRowPJcDgkJeDUyVN0l59gZWUVe+Md+v0BstIsrMVry7LAWudt2n+Fo9bi2WOm1CDWwef7&#10;Jp4DjyOtRg5uokbME3EIHBt9ugYPHqx+pSgzji8fpXV82TOVhAKp6OP7XKhiDIKo2swG1aY+kD0Q&#10;as91q86zlJV0gdSMjY1zrQSdlsRxk7DdIc28c2i7meCV0CuwQISAQyhBIMSe22HZJ711m9tvvsSV&#10;D66wc/c6zjlWpqeYnZtj5tnfpHviBKFu4zBQM3JcfcpLoERIP/8ZLSkdaBGBhLj02HBq/M/XYYQA&#10;D6ppGD97DvfhbVayNQYKZOLPQmpShDQ0jAc/wooRburNYSVILApoBA2GLsToBlPHH4P5YxUIsj83&#10;9dFMLSlysDkM11h/4zxX3/ghGxsbDAsv8iybmuPHlznx6OfpPvIITLU9w71wJIG4Z/ive8thQ/oa&#10;2hnB5/VmUY3ROvM5Fq9f5Oarr1KW6wRBgDEGpTV5BRrtQbo1aFW3fxCM4BC49aBRu6a66pdZUTPl&#10;KvDB1YytGsyrwa/6dQ8smZEWWMV0O7Q1HUmTjV6p3EdrIAvnf5Lzjx5sc7j+Kj/6zl8S3B1y/Pgy&#10;raNPEHbGIKq+x/iEstZ+DkeNY5KE2Rf/S94b/Cm7d14m6XYR5QCtLDeuXea9b1ke6Z4h6HYB5+Gl&#10;1iRKKhQNCKH72XGefQH6F86TphnF9l22d7ZJdzYYDoeUeYa1hqRh6XQ6tKcfY2pqimDsEWg2ITpa&#10;WWXicZxKQ0+IIRhHbDYxecHb3/oWly9fomEtcRxxayNHSs3U6a/Q+fKvQWvc056yu6xfeYuVv/lD&#10;5I0bBPE48XZrlHClNKRZTukUVgSUaIwIsLXLaX3+R+DWJwwBuD2bHKreUlO1it0tKDLvUiyEdy7e&#10;l1gYgZmj5XSlrVa3VIIMQNs1dm/c5Mb5vyW//SG20SCIQhibZfzxpxlUpzDAsbm2CqZA2ALkHrD5&#10;i4j6fh0xiWWluVqJZwlbkg522V29RXt+kmZY7ees7xBCKDCOUmtspDl29gXe+PAuvcGAOI4ZJ2dr&#10;uM3u3dtw+nEaocc3jQS0H4fqsShQQDV9IB1srLBy+yZF2sepAiUgVApbFOAMtjRQu89WzCztzAHu&#10;WQ3t1/OUGSWXfByupDmsTWxUiLGCtV5BVzdZmF6CoE0h8bo7zl9Xa71GGOKhUPzDeBifKPZutYN0&#10;3PLQq+rQY1MrstIQFblPSvZzIkAODFpDQ0FWNfJXf/y/LwXCvGit/cJEMzxubT6dKDMfJMH4O+ff&#10;iD7zmc+Q9ncYSwJcWTAcDAk645RlyfT0DGma0R8MaLVa3Lp9i/Hx8X1MtHoxceh5bsnzEikFjUaz&#10;cpPypYT9fg8pD/7ewyEAawxCaoRUxK0xOhPT5GspOIkYsRz+bpyVPUbXvklxH1hw/1bus3ize6y1&#10;esHnRiwr50UT2Vuc7tGp/Xuc27dwdaLKTIgR4FW3M3qsf1f9nQ/jlzqckBTGYaxABxFR0kQFnjHz&#10;kwHXh+DWzyK09hozRgriOGL62DFOnTsHS0+BlPRtJR3hDFIrRBQyOT/HxOISzoGM/xVvvf46/avn&#10;WTixwNFf+23kI49C4pkcEkHhDHlqaSYBmJzb77zLjf/w+xRFwcLK53HOIoUkqEpP2dlhZWWFzc1N&#10;ZtIcbtzkwoWLCOD4uRcJ2x3v2iU1mfNsg6Db5fjx49z68BUGgwGdRojJ+6hEgjDkRUFR5gTTJ5g/&#10;92V4/IscyzLyv/gf2dnZ9qXezvmSJAdl6d2TftVBrXvjkw6q9VL+4PnZG92rOJRJP5yyeNAI4ohm&#10;p+0ZWmUJOgYkucW7URmBVhAdXqrv1z4BZM3kGmVZFEeOHKc3d5yVlRXaYQfbmiAvLEtLSywcP36w&#10;PQHYvbIfbAFliXn/Nd574w3WX/8WRV5wtKkJg4Bi7SbbK9e5cmuLr371q0Rnf4MoFHubTSrAsJoE&#10;ZbWRlRVcaKr35AEQeJzYVNVHB0w/x8er8m4w1nt/BUHg52VrR6BizdQyNcNd1gL6XptuR0R0Z6aZ&#10;fOQUhC3KosKNar+AEbNPVGe1glGKHm5zg97r3+DCW28xvHudJAyJgw6FKsj7q6y+c5veSsoXRYaa&#10;POaPo8RTSO4TI/cvsf9q7j23ZYyMYhYef4bg4g3M6l3CMPB6XfdZm/n2DjoX/axnHeUXSCNi3uHy&#10;3PvF3/V4RqfNGjxx/uD9Wa97F8dCdndXufH2K9x5/0e0Tn2RF154gXjuCABtXxXLMMfrTDn85vjI&#10;Uxx5tsfNv3wfMligRxgGjIuSm+/+mMvm/+TFF1/EzD9Ks+EVPcDzDK0FLccRQPPUZ2gCDDeYy3PP&#10;+DN27we0G74jKl8K68Q0QkFe3e41uCwtfnyw62AM2ZW3eP/C+7z3xhvEcUKWppiyxMWzLC8v8/jX&#10;fw+aTVIVMkhLJvD346ACO46eeITZ556lrO/5POfSpUtkWUaSJCRl7DUm72O09InjAL4rEcKzt4Z3&#10;r8PuMWiNVb+/BjstBnuIr8c9ueJWDP1eirn4EpfeeQd7411mFOQ0sFozuXwalk7W0rxQDFm7cZVO&#10;Zd709z2kHQKC9RsXWXjiOASV26msHVN9ssxoKB10Hz/L+FsXse+9QilAVEYF+Z1rsLmCnp1Cyz3Z&#10;Zj+uQqVYQOzNXWG4y+bNq/Q3V5FlhpAGJSVSyRGL2Vo7mj5DW+5L2997Xk2llWbwjGDhambXofXJ&#10;oWtSFIWXVTBea7LV9Fp2eQFh4DW3VDUXWuvXYQ9BrYfxqY7Dt5+75/XDC4dDg3zgl3Ejd9dqLVTf&#10;qqI0TAWCLLeMAW0Bf/AH/1vQSpLpOI6P2Cg/ORgMnum0mmfLslzuttsLg8GgEQrD1u4W7VaENIZn&#10;zpxisLPJsLdDtztGiWFmcpwbOyVJo82djR0QEMdtXNggH5Z0WhPsVtpcNePIHcrQjY+PMRgMsdbS&#10;7/dRSpLnhf+OsvyIM3Tv2SjLAqEDSgdR0mRsaoa7G7cxDsL9WgcHzt5PC2pVMRo578vR+kTfUg/Q&#10;NThVD8puxCQ7CHQ5IfZYW64q6qxBto/wkfcLe6qF18E/P8S0fgVCKPIiwyBImjFxo4FUAaYGSEeL&#10;/ert9WOdOH/YCR4o4mzVMxaKiDwvaKgCxhNP0XDQ1FVm05TgzOgC1Ow6eeZrTMk5grlFTpw4QXDK&#10;a/yk1C5kO8TOQdmDzRLKPjvX3mTl6ttMTExwbeB49tnn6EsYc5b5L3weGg2mRAN37BRnTj7C5bev&#10;cu2VHwAQxkc49vzzuHhvUdnPIGkv8cjn/gH9a2/x4bVrLCQZ29t9Wrt30Upzq2igELSOPgnjR0ij&#10;BUwIzZbXPnQOns6O2AAAIABJREFUjLEYUwvKK9Qn2PT+8sfBG+je1Il/RbraRbHW4KqYJTQ+5pOH&#10;GS41g+tgueOD3r8FESubfWaHJSQJVO5uYXXpgtFCIgbrSKsleyj8cWcIJNL7DDiwSqMVCNGms3iS&#10;L/7ev+L73/0uuxcuUqqEqTOPceqZZ6C9RJnnaF0JFFuwzu2tdobblJtbvPvn/55hr8eyGZK0EgQZ&#10;va1N+kITxzHXb7zPhVcsJ8aO01xaQqgIY0EH3gVWAihNvTCSSGQ1JRrnyEXNUGBEILcOlMn9ompz&#10;nXTQpykVMRI1KIliRZALtNaklZugHlHo6+voX1BCU+QlphFz5JFTjC0dA+VLIffYZHtMAjcqP6zT&#10;lSnrNy6z8tYPKNZWmVQFoXYUMkNEgiSE4WDI9TtXufhjwfzik4zNz9OMG76lQ91qlPwcYU2VJlXF&#10;eBhtyKr+locttAQ9e4SJheO4tde9S6SQGGuRqjqvru7nHHg+OoBD89CeJtyDxYjhWLcvDoJatYbX&#10;iNFVuXfXLpD1erRm5EQuqz538HsOH3fN8JCV66uQtaOeqMpyfatpb5NOHFE0FGk6oBFr4m4bQg8i&#10;ya3z2Bs3uH63z+PPPYcL5xBxTGlnmH7ut+jd/oD333+ftjW+zD0GEWsuvfY3vMUWJ3/7PwfTRbXn&#10;cMYwJCFQI/4jkfCbcJVE+CnlYDl07Taa1+aah35vS/gNfHN4FxoN2LrDxptvcvv732Dt7h3OJBHD&#10;rSGD6SNIKZl+6gUe+9KXGHYfB2AX2JGaCSQTjz9G+rXfZXtrC3fmd+CRR9B536Nam7e5efEtNBaN&#10;RQqBNSW6Bk8OdeRPDFq6vc+KagFcJ3gB1q5fgrVlmDkKcu+uK5CUIiQYjcMHGbGjo0kvc+elb1G8&#10;/Wf0VleZIqfVbnE7U4xNzjJ95hlQEVF1uMOrl1m/fYOwtCMw5BcZdtRT6/vX/05d3QdhZXSzcvVd&#10;uHsSjs+Ac1jVwOG85pj0ypJOAp1xznz2i+Tr32FrZ5tuMSSKW6xev8Dg/Bjq6XGiiclqfaQIXEwi&#10;96V2bA+KkuzKu3zwzttoW9AMBUoInLM46zDGoiKFFIJG6Y87rpiyQxUgHBTCy2/o2m3YhdUv9P0p&#10;KXuAw8gaxKzHo/p6+88VeUnYbNBsxAgs/Z1NksU5tLGUhUE2AgwgKwmc2tnsYTyMT23cWxkuDj3e&#10;Jz7m7XWGoQ18/pknxf/wr//1xNbW1qNjUXTO4Z53RfGYHfaW1nbX5ubn5yNjcnppj4IUipzMGKa7&#10;bdJBn5yCbithc3OLsVaTXr9PHAasrq2iWvPkpaXR7tBoNFhfWUHmBnTE2tYuYeCPpIaA9iydfWxv&#10;75DnGZOTk+zu7tJoNBkM+mxv71CWJWH4k7ONAjClQcTag2BBTNzuUsrAU0KrEzNSfji8C7jPaR7V&#10;5Nfgkah+iavBpZ/8+fuGrYGoe6dp7yDmq8x9Zsk/VhQt/wmxPwcq2He0VSMVorXv73XbD+OXP5yQ&#10;lMZhJaggIohihJRY6xfaD6HLn29oHRDFEUUu2NzcxFx9jxNXj8JCg2J3h/VM0e/3SXtbOBzx2AzT&#10;M9NEM48ShoKhbjH57AvMnT0Nec6gbBIFHrroD1Li/C5EEddf/Q4vv/xdzpw+y9LSEuHp0/R6Pczi&#10;Cdonz3Dm5FEYDDBRiApDnvzKb2GMQec5b7/5f2GKSrur7xdz1lbEGgWNCIqBJhib5/HPfo0Pd/4/&#10;NtZ+yFinQ7q6xvjEOJGMmJiYZO7cV2D2CI5KT6YoGAwGKKkqS3iDVJIw9Dph9zf6+FWJjy5jECMw&#10;xT/WGkBiBGr9tN9Sz5x1pvnBIk1Tbt26TbK9QydJvKi0EJTCVxKGlcEApec2WeW3xULUmjIpcRBX&#10;xwZI78ZXGk0YjcP4UT77jx+F3T5kKVRMop0iIApjtPX9o3AeQ4rq3U22xe7OXfrpLbIyw8lthCpx&#10;BhwZWsc0Gg2WcWxfeYu7V97jxMIU1vh+bSQUBpIRU9BiyhKpJbWipBSWvCpQ0dVQOdpcKQfOkN++&#10;Rbq7zYRURNI7GHp3T0kYRqTlQY2lOkxdvSdDhsMhpp0wsbjsy7Gc9aCW2H/9P2actpbV27fZvHuT&#10;UGsmYsUw7THMU6I4Jtu4ymS3y6odcuvSO5irlxmbmyYSFuP2yjFHP2t0gDVY2gNAq0pDbaQh5EYf&#10;6GXQbYzRmlmkJ6Wv01SKoiz3MfbqX1GDrgeTiHZkgnOw/OdnNjtV7dtDLdblwbXgd13OZtxBMOyn&#10;vpHqdazz6zNXIZQ1RFADKGEYIpUi3dkkz3M67Q4kCYYQgUBeep1v/fmfsT4UhJsfsPy7/w3kA4ai&#10;Q9KJOPMP/gvWo2+x+ep18jxnzm4x3enwXNJi7b0fcPnWDc6dO8fRz/4OQXcMGSSjQywdBG50yj8y&#10;zKFLWJeDOfxvScuBZ9uWa2y/fZ3NH/4VV69eJU63mRrvoIqSZqvF0DV5+qlnaP36P4LIl/DKqq1O&#10;CNCAsMHC515kIc+h/ShlWaLdDuz0Kdauk61dYyYSFOkuxmVEWo1Ayb3rWl1n8UkBof0XVlTSG3vt&#10;DO9ew2zeQQ13IQpxQdcTqvBVMEVVnhqK9N7mgK1Xvsn7r32X8cEmUkqUUAwHQ1bFPI89+Rm6Jx4F&#10;5zzoXRSsXH0Ps3GLsjSVQ/UvNmoDhTrpLys4VFWc1whDJKG3eg3WbsDS02AdRjVwCA+OSz/mKgGQ&#10;cPzJ57j0o8dZ271MR2wQxxHDW1e48sOcmWSSmWefhTgGA5ErPRrmChimEJawsc7NC+e58d5bHA0F&#10;zimUlZRFibEWYy1aKJ84M/X8WrEPrU+29FUXHISV1lZR95dKS005T7bIKkOIvWRvlXSqk8KmxJQl&#10;RuRs7O4Qf3CRqUePE1V16z0TjBI/lQrOQ1DrYXzaQxPGEWVRYI2h1WrR63lHljAIyAtfm68rq2lw&#10;BFpXjlsSp8HuIzTVDtCvf+dP2lvb2/PjSi0D58Rw+3fGI/lC4FINAlXximUzwQy2AGgFIExOJMFJ&#10;RZGlo2xCb5gTNztkDkQYkAGqEVFUw0FpHTu9PlHSxIK3bWXf2qnOpLmDGeZAK7RuMBwO0VqT5xm6&#10;srpW6h7y7z1hioI4ijCuwCBwOqI1PsXM4hHeefcdZps+o0vWp8hzojAE5yhK48WZ7U+eVqy7j2bJ&#10;A85KHy9YX1kPH/h7LXi596Vuv4j0R7RS13kLfKbDlG70PAg0hCFZmlGakiAIUFJ5t49KgN+Yn/z7&#10;Pw0OZ3+fw0mFDEJUEHs9GKmwTmCrUpuP+MShx4fxIJHrBlnhcM4yMzuL6d/h9T/5t+ThnyKlpL+1&#10;SqvZQvZu0UgaDAm4kKU88rnfJv7CF0gnf50CmFQtMp0hAknfgC4LJhsxlEO4/D6XXvkbot4WF6+2&#10;eez0abr/8r/25SAzX/AHIgS0xygI/HK0EiHWYpsnXvgyH/Zu0+mMMRk7eP88m4115h47SVG5d2Vx&#10;GyMhPvNZFm9uM/jWD8mcoDU+CUHISjHG/NJpGktPgNKUA4eQgtd//GM/vjrfowIcw8HQM2FM+is/&#10;PphDQtl7jOCqLE36zLIzmd/oKYeSsspLOPql/6gQqtI5rFUy/bybpb5cJw58WX6R5VhnibQvw+sV&#10;Hw2qfNJo5dv0r1/gvW/+MWfOnKFx7DiEIdO2XWmwad+3RArr66jpJ1FeRsWbrgUhfssp/aZ+BOYk&#10;PoPdqATR22M+w1b1NythCESlHu2qdaAoaov4McmHr75Nb7hCHMfYGHbpsxuGkMRsJAm3KVha3yIU&#10;hs2bl2F4mtxOE8eeOZADkZNIIQGvAaVGGjk5w41NWu0QsswjYEHgjyVL4dZlNtfXePvbf8FYaBB5&#10;RpmXNFtNpBCYUjEc5hTKeSHuqE0cRezaFGstOggoigIRxfS2d+hMzUF3CuP8HF73mvuOwlub3Ll9&#10;i24UIqUk7a2jlSJwIMuU8UYAeZ+xRkiv16cYbIFJPWs9iLwelxDggqoEqkBJBbbvxw+5C3mO1t3K&#10;NrJijucZQmsKHaAjoFQ89ZnP8qNX/pCVzU1aoabd6RLFISsrK5RZSrPZRCmJMQaJN71x9fpqpA1X&#10;P9Zz04Npwu1p2B1sX9XMRlMSxzEuHWCtJWzGFEXBbp6TJAlUm9jCSIqiIC2qz+mIINAUReHXQvj1&#10;UKhdBV6Ufh0mA/r9HlGjRavdIsuGZFmGDgKUUpR5ig5CiiJnbm6WRx89CQi2M9/dem+9hkx3GA+b&#10;3Hj/PG72m5z4zAtEcQcL6NYkz3/5N9jsv8kbb5wnYBdRpkwOV5ltaW6wxp1X/wO3P/yQU6dOMXXm&#10;qzAxAarj1efrJCi20sw7uImXlYOIqsphJ2qsyK37P/RucfPd97h9/ttsbW0zNtxB5SnCWZSAjUww&#10;Pz/PM1/+Z7QefRTiLig1urq1QUlqAgIVoHQOQQuQ3rHUbbD22vd45/vfJMoHxFFOI5Ko3OJwOFdr&#10;odWagoeFVn7yHXTQAboGIvde6aiC177zDZ4YP0br1CmyzJebGe3TEL2qHDlkzxQCfFmmtXDrw0uI&#10;YogIGnQaTW5vRiRxwtNf+c/oPnW2EkuzUG6xdvEil370t7jtTTrtBkVxyMTqFxBGeGMJKRxaawJb&#10;UJoSbQd71eSloR1P88pLf83jM88wfuTInl1CVS4YUZU8V8zbR7/4u9yxL5HeeJudLGO+1Sdbv8qF&#10;v/kj3I3XmT33RZiehnDCj7muhI273H73x1y+cply5TINV+Jyzx0snQEhyI0jarQoqnHFpAMajQbK&#10;QdxI2FUTrK2tYxaWOH36NPOTHXSrCXnJlcuXufLO616iYfu6X6NUTGk5Sj4dnL9bsUK4gsAO0MrR&#10;v32R/o9jmk//GoQhLV2DaZagLLHbGw9BrYfx6Y4gCslTnwWQStHr7RKFEUWREwQBeZHR6XTY3dlB&#10;4IXylAKFoChL4oG/pxIJf/mX/8eCyrLnhRRny/7m6U4oz+gyexyIRjxjaytikL959UjotgabDmsS&#10;HHZvEof+/osNWZXjGSewTlBKjdMRKmmStMfJiy2U8fkIISXCOYy1FdNKcdjN5pcv7jep+9+KcOzX&#10;3HK46hzUtNt7r+cnK7B8GL/IKK0DoZAqQKoAUQt2u1pF5hCD5GA1yMMr/ICRixiHQ+NLqAtb4oqC&#10;MvXjbTew2HSLWAn62xvYuIsxhle+9z3ODgZE/+LXCYCyEhqteRINGXDnwgfMbb4LSrG8vMyFC+/T&#10;jxNfJjZ2FPL9luDhoccqlKJz8iRPtf4RBAG7b73GN//kL7gjuvzmb/4mC5/7bXCOHROhYkCPsfzM&#10;F9m98xLXb9xgc7OHtZbZL/9TFr/+G34BKqAdC17+1re9XsvHxt+POeLnGXuC7QejZhgM+kPCKCJJ&#10;EoQQ2GLoNzPOa43YOKkYbg7rrCfu4iqmi0BogdIxCktp/etKSqwxDIoCgvsnfn5SHOsGDAY73L34&#10;Gq/fuUC3lRDogEE4gVYaY3KstTRjjZSKsc+2mVqYx1V6TcGo/Ovj6CAVU6gSqrKH3lYaha6FqAFR&#10;r1OKgrIoaLfaOBxFVmKtJbeeBZOJzGuYSAkO8jyDwZDGeAUGGgg1WELvqFWmPtFWW71v3OLyG28i&#10;br1NUZY4I9BBQKxDirIg27zLzu4ODZd6xpMoccLirMIKgbXCl5s0WhSDARupRWYpG9IzMEQgKZ1C&#10;uQDRGCeZXoSZJZSoRJS8PNfe767Ox8clpoqyoNlsEtmIPM8Jo4QkSdheuUKz1UKFGiGgKEowBi0K&#10;37gMRq1aawlU4blpZgdu32Lt0msopRhMrbB47Bh0vLaQqByzlaiOTWiIG0ST82ijyUyGM4rs1i2S&#10;OKYRdbxGkKvKqsoSY0rkPYyan7IS4T5x2Eihfl5r5rTjgM3NVUKpaDSbDIZDnINGI8EYi7W+X5U6&#10;pjnRZWrqCN3uGKLRRUqvU7i7u8vO6g3W19YY7KxgS0tTQhgGRM12pddjGQwGFGWBUhojHINhhpT4&#10;BKrUaBy9Xo/O5CRKCwIJc3OzvPnmmwyyPktLSywfPw7S891KC0GoaU9N0PnS1ymSCdJX/x3r6+u0&#10;Q0lZFHQDR1EUbN98hw+3rnLpynVmZ2eZXj5Da2EBGp0KlI6q/laBWrLaCtQMRZf7v2e3YXOT7M4F&#10;tra2WL/2Jh988AHs9pmYmCBJGoRhhO33WFtbZ+6Z3+L4s8/BmSq5ogMwhtIZtFD4MwOBqsaBfUmO&#10;NE1xL/8xKx9+iB5uMK4VibSURYYtvXveqODgUP8xtVA/DwYMLXQC1tbucOH8D3hubpzm/BKDYUYq&#10;I2K5V4Z9uL8qPEZ4+qtfpf9nf8al89dpNQ1jJ57m8aefZuzciz6xVItHrVzj2luvkBQ7TOqCbLBL&#10;q9VkNz98RP9pI4hbDPp9smEfwohIW6QrK/diSBpNjDX0ej2Gw5SdnR3Gq8/mJSQG0BAI797pKkhH&#10;zJ/m6HMh5995k7GxKaZsgRAFymzywesv8fql91haWqIzedSD3/mQ7e0teqs3yAcDWm5IGIeI7HDZ&#10;6cEJJEkSjDH0+n22tre41Z3mxOmnmfnCv2DiyBEIrAfri5wTp5/nxNmn+PEPf8jOyy8zMzPD8BCm&#10;fnhUMmVJGEW0laQocnpr1/ngrZTpwZDZ2Vk4+SSkKW5jjVu3brF6/epDUOthfLqjyFLCICQvMk9r&#10;x5HnQwIlSQc9AqDo7xDgB9JIGtLMEFbu2T/8f/9Nc3xi4iuD3u4/1MY8V5TFE51Op6OFI8szrPCD&#10;fimNX0spe+DODSoxrlHGa+RO45+bkXBibYV6ENyKnEfSD5gbsod411E3WzO09mj3D6a7ooTwQJXz&#10;bZYo0JKkPcb4zBw71zZQpSFwDqWk1/0wfjUphXzAPCE8OFXrQb//Jzcwsi6uWF/3sr8+5nMP4Y5f&#10;iihKi5QKHUaoIERUlu7Cyj1x0o+Mn3kByKcyBi5BSEEsNUJIImFxDkIsDghNRpqnIAoaYYDpjFMW&#10;BVLNojuztGpGDyllWZLoNokA1q7y2rf+FH3jRywvL3PyhRc4fvppthbPEU5OsiUi0NC1FShfa0vU&#10;l3Wk421BK1icgs1Nbm7cYHO4zmyrYIo7UOxCENCOaxcmTXdqhvjUZ7nWVwzDGY4vL9P54j+HiXnI&#10;B36De/Wv2frOH9Csx/X9J0VwjybNr2rUzIFa62ov0+sfk6bPyG/3MqRSBGGIjCPyoiDPM7ZyQRTF&#10;xO0WzSQGpSmKkjRLKfKcsUbI+vo6ZneDOIro6IDCWmLhSFoN+tmD7YrGsjvotM+w7KN6EiVSX34k&#10;mpRCUFpLOkzZjRLGOmN0T30B5hoIM+Z3xeqgb56qlvR7emr1rrReR/ioF/6F8JtD8H3IFwOWkOcE&#10;UtEfFGitCWWDIAwQQeRlCUSEEw6nYJD20WG41xAwzAqCxghyw1mHMwZdz/hbK9x493WWrryMwuFE&#10;hFSaXEceZDRDwqJEjWmEsJTaU+oy5VGAUiiskggTUkgwoefIp8L6UtzSkOeWFAdhQhk0wGpAYJ1B&#10;2rJaFAXV2Tt8w1Tnb3yGuDvDRupIpUUjSY0gjryGqA3b5CJiUEIpQ5T26x+lLNjUo4gVOKC0BGGx&#10;eQ/z47/lx6+9xmD1ClEccze8iH3ueY48/TlfGtSIQUlvgFcfmrXosVlc3zLYWmO7b8AEqGgMnCHL&#10;ciJXUBQ52pS0221sUffPn8884w4lXRndf5UbZZ4TBYpIhzhTkpaWKIooVUI/7bPbXKI7NsbE0SdY&#10;Xj5OcPxpaDRBTXimnZQ0lWIuX2X3zm3W3v4uH1z5gDvrH1IWJUcEmCAmcAWFMT5vqCQGR24cgdIY&#10;odFSMRgMWLt1g87CHM24EoR48b/laOfzJDLn6NGjiLlHwHk3zlBBXjGF9PxJHv3qAj3V580332Bj&#10;6wZCSKZMj0RLGsEQ8iEbH3yfWxdLrr/xKt1ul/b0Is1mk/bkHMnEBIxNeyBcJr7UdHCHYjCk3LjO&#10;5uYW0e13fRn92k0GgwHWweNjY+x0x8jSIdezgqIo6C6d5Pl/+BzFM/+UTaAT+bJHNVgBa2kElTOc&#10;mCYvCpTNuHv9GhM3zxMkCdy6hNjc5MLVH5KmKQGGRtBAGEOZpQhr0IGmHN3Ahxh/9fV+wHlmsL1G&#10;EjhWb1zmzg9eYu43HqUVRxjhx6gRH8xZirJElH79LGSIlALmz7L8pYDWY1+j1W4RzZ1kbH4BG4Vk&#10;eUaiCzAp66+/zOqF1zlW7tBSjiIdErhw3zf8YmJ7p0eSJHS1Issy+r1thJTEYew1A1VEP+0johZH&#10;jx9namYWCkOJJ/E66xnbVGX1hXVopaExy9LZGab++Tbf/va3cXfeY3JiksDt4lxG2w0Z3LnKrQvv&#10;I6VEV+smbVNiKYmVRTv2tGFH7sIHx5EyCShLgxIxad9QdqdYeu4zRKfPUrDn1lszMlk+yWJmuPru&#10;v2c9HyB0VTo/6kcH18VCCKwxKJmDMIjBGqsfrLC1scrK2BjdN75JaQxFv8fOzjbZQ6bWw/i0h8BS&#10;FCkSaCYJ6XAIQDuAvvFLHmf28u9/9Pv/c3D02NETvZ3tZ8Mw/Hyzt/oZOdh5fDIJJ7a2thhvNenv&#10;bOCwhEHgNZgAU2XcynouqETFg48V9fhki5BaWPAgr4uRdtVorDjUXC0oah9wrSMrxVXrBMb5xaZU&#10;grjdZXLWsnvzAqVznmKrJJTW64ZI7UsmHjAedKn289771UL0Yp/uwwF14SpTd/CYPmqn+jD+PkZp&#10;HXEYEsUJOggrMNqXHHi38ZqJ9/Bi/jzCGINwAitstd42WOtw1uCsxUhPm+/1+kxMTrCZS/JMcOLX&#10;fp2555+nxJKVGVJDGCoovNaDXbtOsXaNwc4O29vbMLsMUtKdmMcYw8BBY//qyVWg1KHLnFmDkgId&#10;hTA3y5EnH+POYJtp3SCcnIT+OkQRut2hKMBIjUrGaJw6x9haypG54xw/eRI7MY8xDoVlePs69jv/&#10;ju7mO7jO+P6D2PvvpxQrPXyfOTwD26kQAwxF5JlFuomVjhNnv0Cr1WJsaobm+AS0Oh6EMAbKkmz1&#10;Nrdu32b9ytusr2/QG64jpEK5HJs9ePlKr+c1lRqNhrdgVxnWOkTpy+fiMEQKSVqVR3o3S+GPz5h7&#10;92T3oJl1MuzgqzWE6mo9EuqpqHqj1kxNTzEMxnDOUWaGMhOkFF4rrmmI45hhVjCwiuOLi9DpjNpv&#10;NA5pSR2WMtAhNiswboCUEiEFjgJTliAEWuPLVFyJcxYr/Pxp6ySg8yD2jk2Ynj3C1MKjdDodXBh4&#10;ly6XU5YlRngmQbz8LLQncUiyLCdRFrTeu01GmjYV6FYznExAc2qR9fYMqVTYMEQEOU4pVre3mJw6&#10;wdbuDhuZZKy7wPTsjO8/Svt6oLKAKBq5A2oMd29d5+53/4qbVz9gIiowQ02vHPBhUEB3niOPnKC2&#10;hJSVXg5CQhhx/NkvM/noDmVvC2MM7VaClIJyd4vSGPRwi0uXLrN76yqRTBBVOeNho56f/fBwaL1Z&#10;RVGWNBtNn8h0jrg9yWAwZDcLmFl4jGPPfZ2pqUnixZMezJOeqWbRqMAPsAZQwRTtI1O0F49yfGeH&#10;q298n8uXL7N19XWMFbRFQRDGhCjP/HICHTd8xZ8MCIShv7XFxvUrnDh9Et2sRA3RnHrqWWh1/XcJ&#10;XzUYVmN7nluSWIJuQqdB69f/MWdnT3H5/Kv0+n3k2ndJ05RB6vW7dNRAKonJVsnWNli79h5BEKKS&#10;LlEUYcOOZzo6jXWWIFzz5ZLbm6RpRpx78H1MGBqNBt3xSdbWVimJSZKY9WCa40ePcvKLXyVZXKSs&#10;XBPBa7hde+vbXP3gKstLj3D82WfRjWkPPA76XD5/nivn/4Rms8nO6l2MMYy1/3/23iTIrutO8/ud&#10;4U5vyBnIRCbmiQBIkBDFQRJFSmWVqlSTq9xuR5TbbW+98cKOcHjnnTcOb9xhr7xwdLs9RLg8VFe3&#10;W11dpVJNpAaKokRSnECCIGYg5zfe4QxenHtfIpOEyCqIRYqFfwTw8BIv77v33Hum7/9939+jlUT6&#10;ION1tsI5S6RksFwpmwIbn0zkxZh9Cwusjbd49cW/pt9Z4dQXv8j09MEALhYuMC+1II6inXKQEBhA&#10;eoaF819mwdY3zPsdObXWML7OT773ffIf/QVZWdYScxHGrjwn0KM/vahMRVd3iRSMqwLrHJ2shY01&#10;oyJnrVDsXzzJ+bPPcvTcOdh/AAhDS6RAxHdlJABrAwgUxaHyRuvRr3DWZqyO3uH2do/DU5puN2ZY&#10;VIzHBR0cOFAiyHuj2gPRWUc+Hk+qIu54qIm7/oahdUilaWUpQkmiw0foHDrCCBjlENucTruDFZpx&#10;kTOVtNh//nGyi4/x6muvoiZCnb3zdviGxhe0qhxxnNCNJXlRYrduMByucvV9TxRFpEoiRSge8gDU&#10;ehB/ryM4UkA3VXhfEAFpBLIK5WQ1cPFnz+vNO9fn4zh5bu329d9T483HO6JYtvlgKsGTCMj7PRIJ&#10;wllmu20sns3NTZJ2FiS/DUOqqfZTv7d1F9xb1WUHr96d+ZITvGP3Zvlemfm9k9EvemvdnK0DECFD&#10;BpI4azE1J2l3u+R5jjMOhZxgOAK5t3rrpxL3fwofcYTJ/drrLRBaLtjmismNuhvQesDW+iUIoYiT&#10;hCTNkEoHD7tmE/Kh92/35uJB3F8sFNfDZl9JpJQYlYGAIgqp+CSO0dYwVikDJ7kx0iwtHWT+zJdh&#10;9iDag1YJ5NvBZOXWO6xfv8Z8O+bCmUO8pCA5cgpmViAfYwPlghZBOF3IMH43RaKiRr1VrwELFUAn&#10;S5cSx+KFOb5+4XfZfuX7/Kvv/CUd/Rrnzp1j/1cPkigYDHPiJCGePcSjv/EfgOpg8rw20haw+h7v&#10;vfQDpi/+mCWV02PmQ1rl7qfr8z2G7FSNasbNhvlcz7MyRScaS0q/32dtJOhOdTl46hxHjhxh7vHn&#10;6gM1Mr0yBfY2AAAgAElEQVQk9N2aiZDMLHLs4ac4du0Mr//4ZbYu/jh4/LgBo9GYTN1f+263FgEY&#10;yCm2raAsc6SUlD74UmkfYZM2RqbkcUovmmJad+mrGAW0/Li+7g9kRurr2v3zCVOqMerWu8GnwKEW&#10;EM9z4OBZNmdO0uv3KIcepTXT2uKEo2McOhdcVgvMHjnF/lOPQjRVewmKCWjmsCgUUiU47yB3gami&#10;Y7I4ZdDxSOnR3uOdCw7RCGJUYHY7h/eelhU455EmJAwiLxBCEZ09x+mHHmLm3BdDdThEuHbfFEgI&#10;UjzaK6E5vCaSCeiS0IMbMNrf1QI7mziZTnPw1COMLz3C+++/z63+NpHWzLfbKCu441psG4vr7uPQ&#10;ufOsnHiolpiZAGxFCQjF2IWaNNPS0tvaYLR2jaP7pxH5JkpJlrKYYuMmg8EQWm2sgHHp6GS1BKzW&#10;jaanLoRqrNUobN5ruTvVMPy76vHYgdd56wffZWN9g5ZoqioGxlazjlSTfvKLiZ3j7LbHSFptxkVB&#10;Xkla7TZ5Ms+oGpAdPM3DTz+NeOzfnbS6dTAaBe+7VjscaTgqg9dQFAWASi3gZhY48JWD7H/acuX/&#10;+m+5ceMG26uXSBHMpRLnHNZBnKQI54L80FuE8pRrVynf+glx52DQa7kWtDoUAgZDR9wOTtMJMMwt&#10;symABSfxRYmYOk37qdOcXDrPjRs3yH80ZGtri3KwRaJjWkmMd55q3KMcl8x3prGupBitMh5YHDFK&#10;KWSUECnFYPgOURTRVikz3Qjl0iDLrBzGOd662SdNZ9iKFzly+Ci//rVvEe3bh4vboCLyYotWkiHv&#10;/IS333gD//b3WH/9dXorT3D05HFIIVIK0hhrSorBoHY/8bTbHdqtgnGoTYV1HiUjVKLxPkiId+Rm&#10;DejbgMq/mMq6C/vmMc4iih55nvPuD/8UsXGZ5Ue/QuvoMVJdG++7uC4xr0ISvZGdyxghZBjnjAc/&#10;BimQfot8fY07r/4Zl196kamN28zOzkzUzyrJyIejT5uoxf75efLxmGERFDdJdxavNasuZlRJogOn&#10;OfvccySPfDX8Qu0h2Y3DsOZ1Y2vjA1M91hgTLAq1Apzg6BNPcyTZ5Lvf/S6Xrr5Gt9sljTRjM2Zh&#10;OjCZqzLHGYMTgR1lncc5i1RhfNzL0GrIFGMbIZEkZbDwmZmbh27wo0tTSANsRg44lWCxSCTp9Dw+&#10;aqFrXzPJbnZH45UplKYSwRoAKYNCyinwFq09VTIdwDgRnmlh1ANQ60H8/Q5NoBe70lK5wMyyFXz3&#10;2/+byrLskKxGpzdvvveNsr/5e1bJ020KYgORBB1HiFyTFyPiOMHaYF55+fJlDh87yszMNGNTToCc&#10;3cKIBty61+TQeBOET++4vfxN6zV9siEgLAiFAjyWwNqKVETS1swt7GP1zh1c2cf7sGAOmVm5Y2J6&#10;P3G/h7jPufmjZD4fEJlN8Kyf84uf733o5yp0FFhacZqFktS1FwJK1HLTe7m1PJAf/iIiy7LA3nC2&#10;9tSqggeQDPrwzTJUBEzb02xsbdE5cJBn/p1fh0Mn6iNUYbEcRbhej1f+9P/h6tUrHDtygIfPPcyR&#10;X/0HgAc9xVhF+LIMDBJ2V9lpkhZNafa77+qOQE0CbUxVYSpDXpQM3n+P2USSnbhGd3GRtFu7ZPmZ&#10;sOD2FTqKwHs2Vu8wfOFPWX3vPaLRKMiYP/AY7c6kft6Hkh3myW6wuEkeDUuLyyu2dULamWdl+SFO&#10;nDjBwbNfgNkZJhxsmYTNksoQ7BSQV5FCRBEcPMW57iIbHc3rr7/OYHObOOtA2bu/85ei9qWSlGVJ&#10;XuZorTFSTVhLjbeNcy4UVrE2VFsVAPWmTzYG7LvveLNaaK5nsnloQB/RyJRs3YoiVDqTGXL/IU48&#10;/hzvvPMO5XbOcFTS1SNAUOkcYyri449x/PwjxEuHCamqJlljAjuZAKR4JEJIfO6CXKZyeC9J6oIK&#10;ymqcdAgfPKiCubzA1dUg766aJhBB8q01R849xcypUzAdGAwY8LZCWAE6ovAWGWWT5GHqQQgNogED&#10;2dNue8Ae2WL6wDFOP/EsmzZmfGmLrbyksgOiOGLdtojnZzl44nGOPv7UhPFjXIGWEi8VAomVdaFl&#10;ArtU5pu0MlDaIzC0GTMcDBnnBSADthfrHdmOcQGEkcETUCkFOiIvCYUiRCsAlV4Qn/8SJ0cDvvfC&#10;9zA1m1A3VT/97lXovdef9xfNJri0YLzExx02hwVr1nLu3BMc++q3kPv2Yf0O7qokdNrJXceAdiv0&#10;z8oAKjzzUkAcxRgBZ7/2TfQrr3Dlh7fZHo5o1f3J4THWEsvQrxLhmOq0GIy3eful77Houux79FGY&#10;Pjn5vjQNvaNy0JUVKrJg+wxu3kSnc6SzczRy1dbRMxxbOYOfdVy9dpU7F3/K2vo6+eaVABhFgk6n&#10;Q16WNYMkJpIa4Q3Wloh8C2ct850OAM55RqMRvgqNUekFVKToHD3LzPQ0j134Csnhw6A6ICVSZfjS&#10;4FwAQ7Zu3Obtl1/FX79Ip9Nh6fBhIBAFdQQUfWaEwaaWSIwYJBEqEozz4DFovUBKjYzT4A1XFORF&#10;QVIXjZqMs83zI34x+5DCGowxzLVSXJqytn6Z9/s3GPZ7HLt+lKmnfiU8CLodziLKghF+DebayqN0&#10;Q4MUoZ9srbPx3p/y1ptvsf3uS2RCMNNJwRShFoOQjKzCJ51PfYLUwuNMSaQE7XabLatY39immD/B&#10;4YfPc+jp3yA5fhxUkJsP+zntbhdFwLRtLe9zXoUxwQcwqyFNkIb5QTz8JF9MZnnvLxO2t7eZ8oH9&#10;FJjCtVekVsiaESu9x+MntjcN2aIBs5pXJbuT8dg5W89l/m67QoqqokIRRRLvEpCKorCMRiWtiSfm&#10;7oVMA1rmViCTFpEMHoqmGGONIYkkSRShUDhrGZtQ6E17+wDUehB/v0MRMkQeSCT89MXvzPT7va/2&#10;71z/FWmLpyPTP59l2dTcVMRwMKDb1kCJKUZoG3FLpkQtzcAWdGe7jAdjuiuL3NnaxDrHVDvQg3XN&#10;4GiA9aYLm3pw3mFc7c6ITEqST2RsuxclY1lrkicGndTvmytsBokQzearGaQif38SCu9qSZ0MlaNc&#10;Lf9x9SC5b2GB3vY2tudw3qGECNV/hAyG8Z/Mmurjn/99/v5HQRIfaZ/1IfJDqFlan/cd6ecgojgi&#10;SVKiKMIaizHBgFqqsHj6TNARP8dhkimssdgypzIVI6KwKJctJBIpxnip2R4MkTrmkfMPw4njdzEo&#10;I4ZD6LQEN29d49bVi5SDIe+8s8kjjz+M78xQFAUDK0izFh3bg3GP6eEYMT1Nox8fN5btIiwyM8Jm&#10;IzKdIBPTLfrbDloSrdtMd7pU45zZmRn27dtHt97cVMBoDC0tiSOFMj2KzVX617/HT3/6U+R7P0ZH&#10;mkKHKnCTpeAO+RPBzr8//2PIbibz3sXxqKjoTnU5evQcDz10mvjc1yDLcLpmuFUFUgrK2sB5TJgr&#10;S8K6YDZpYz10ZAqzKXOPfYGV4YjrvVv0R2Pm7nMFXZkxSZoQRxKpFZmOAqiFoiwtcSTwOAozQtmK&#10;RI1BjdFOEqmYfMLsDuev6vu+t7ZdM/9Hkwe/AUtKsJYkDfLGYSNXVOF5zp75OitLh7ipDWvXrrK1&#10;fRHvHPvmYuYXF1l86reYP3gQkmmMCb6hpSnJ6oWOq+uvufr8RJwFAJGU3MV08gTnPc5ohBAo4nAM&#10;LL5y+DgwML10OAdeCqQUWKWJ4oi5/cegs8gWKY4gCRY6JTFhM1fVm/JmlZMSitvgSqyxENWSyUk/&#10;2Q1qbReeLBVMnXmUZ9qzqFMLXHn/fVbff5ssy+gce5qFfQssHHwCFldAgLEGrxQOgVMRZWmwMZM+&#10;Ob+wQDbXZWtrjU6ikUphyx7z3TZTMwvgalBLEVCJWnYpjWUQAUqRqnDeoxRGQFu1MRbazkAckx04&#10;hs3epCrrSt4EJoWeMP7D/bHi/god7E3V7q2uOCoq0iTDyARbWWaXjnDiyWdgOYBJvga1pKsC9eTO&#10;6wzW1vB3XmM4HBK3ukxNTZEunoOZGZg6EYzcZRQKHOxf5NSjF2gNrvLGG29QVVskSYJUalKhXCtF&#10;bMaoCjKlKVbXufTj5xHbt1iI/xeIE262n2JmZoaZE+dD4ai0jwLGP3ue1376U7J953ns2eegfZRy&#10;OMS12qgE7MO/ytxpWHrkNTY2Nkje/UuuXrlKfucym6MSKUApjRYeKQWRd0jvkBRYDOUgMExGMkbK&#10;GDN/iMXFRZLjX2Bhfh5x6AtMT03j654rmgIHgxKRpLTTFO9h5vBpHjp+m4s33+bgyjFOPfW70N0f&#10;Cm86EJe+g1/9AW37NgrFHX2YXmFo+QghE9AaJyTGhX6I8Fgl8BP5ajO+Nky/pjDA/T09G/0B7Xab&#10;qVRirSe2Y6wZMH7vZd668gqd26vMzs6RHrvAzPIBSNuTZ85agx8PQuGWsSW/c4fi2ousra5R3vy3&#10;FLdv0xr1mJ2bRen9FGXBWE/jvCe3OUkSE9XV/T6tGPQ30UoSRSneOSormZnfR+fxr3Lu/Hmqg09S&#10;AQMTPLSIZCBfVEOII0o3JlExXidU7CTaopCjwBIKmxDNM312gQtL+3n/Rz/i5vPfprQCURVoHRFH&#10;upa2B19nISVaQ7WXoVXPKBNZs0sQQjAft+n3+4zXN2AwQtUnossBOklI66qMSmjwYAqBIkP7QX3k&#10;huRRg5U1U6v0kljHIENBBuE9QmsEjqLI6YgwjltT4V1QAz0AtR7E3+tIgD/6F/9MtWJ9wlj7a9s3&#10;r/xGlqXPzi7Nd4fDIZ20S6/XI4o9cZKgFIxGI7I4xlpLlqUYGxDqra1tIiRZq4UtKhYWFhgPx/f+&#10;8s/FhqMBXxpmSsgoWy+RStGemkLFMVXtqyVo/DMk3lafOqj1SccuU/ifg1N9WPXDB/HZD6VjVBQj&#10;VURlLMY6lJJImnv/uejkn9nY7pUIKbDxHFk3Y2b2ILNzs6RzS7SyjGJ7Descb77yI5aXl1l56msg&#10;0mCqnMY4C+0O4GBmZobTp04zHA6RsYfpGcayjcy6OwulooAkQei/wWbQGNDQ6cqwC/Cgjxzjt37z&#10;t6muvsn8gYVgAC8dopvSziBCYaxHlSV//ud/jnv3B1RVxXS5SapbpMk0cRyTVxV/n9l+zeZ8bzQZ&#10;5pVTZzl+/ATZhW8Ez6doGoqC0lXEcYSMGvl/YNI03pcRgY3tqYEinwSKyOwyx7717zPfjvmLv/hL&#10;5u6z+pesZbPee6rKUJZF2IjKpm6ZwVQV46IEkRFLD1gS6VEYyonR+X2Ec4G9VB/J4ylMRawj0C3m&#10;TpxlbmmWh4cj+nd+RG97m337K+KjR6H16OT3tJZYHKPxkKybUpkSpRVFVSCjAFaR1h5AtVeYIhSa&#10;ER60UkQqRgpBWXtiGa9qqZOorzIkz6SSaKVJs3Ty+JewUw1UaOx4DJ2d+1tYKCuIY0BqVFzLxUMj&#10;fGjTZGkN18iM1qGTsNzl1Jkex979KXppCWYege4UEECmylTgFUrFtdQmMLPu5nUuHjkMjz7K5Vdf&#10;pbd+h+np0JfPnj1H+vDZSaVKDxN/IKmTiT9n5cEXFVkabJjLCtpRLTdqCgQIgdKf/Pbug16Re+Su&#10;SUZuDHesZHnlNIee/S1YOoYTbYQMd7QsQV97nYsXLzJ49d9wZ/UOM+UmaZpiyzFSCKqFExw7fozp&#10;R3+T7OBB6BzAGIhtCssnWXn0cW5u9SmubuOFQEkZnh9jaLVauO0+W1ubdGcjpjLNlVuX+OGVNzg2&#10;IyiKgp/51zjz0BkeWzlK3GmDAXP9Ot//kz9na3uL7cubjHu3Ofrsf8TS8jKVCMO60JBEkC6dYGXp&#10;BBxfZOHWLfyNVxmNRow3VxmNR4y2NxkMBtgyVOecbs+SJAlK7yfLMsr5I3Q7Hbb3n2RmZhq7/yRx&#10;mmJd8CUDFQqgOBEYSelej7opzpx9gjMzM7C8DMtLQFDA5mNLfvkKm3dWia0lTRI63Zjx2KJNhFYK&#10;JxRlWVIUJUop0kiSpRm+HN7jzv9imFrdzhTee3q9HlorWq1WKOJR5Ugi3n/lh9xpZZjL15mZmaVa&#10;OEKWZZikg5CC2eFtrLP42ze5eeMmauNtvPdEfh1tPEsrywwGQ8p8RBzHOKkpyjKAdtYSffQpfqIR&#10;eYFGsdXrMRyNSI8/zpPPfAXx+O+A1oxzQ5LqSbdO07hOlGuwLhi/1Oxw58DY2mrMlURpjHM1qNWM&#10;P639HPnKr3FkYZbVt99i9e2/Ch50VUl/MKayFq00cadLlmUUgwCGT8Cs+ry1C++NDWCSbzsGgz7j&#10;K1dgNKQ9Q8io1ExcO4a4JmFurG9y/f0riIYQ8XNCConzDlNarLG0o5QkSfFFj36/T5K2EEKEviQV&#10;CvEA1HoQn3bs1mzv9ZyJIoWtq5rU/YhWK2E0KpAKXDQPeQGJgqoCaYM3SjEItHof1gVtAhW6VR+3&#10;Bfzp//eHyy1x61dg/HU8zwglTgAxZYmvBC0BtrK0s+CLZTz0KiCK6ftw6jp36Jpuk9TZXpeXpHHM&#10;aLhnQhB7/ilA+58/OTQZr3vRxD/q95topONqdzPfd7iopre7gNhEXoOQCBEyh63Fs7R6mv6oYlAU&#10;LDEKxq3jNRIp6dOtT6eporN7lNvxTDH1+YfXhslmxf1NS/ITxhz8RzF14gxnPNbmeC9QzgWxhvAo&#10;1VSKvCsDOsnM1+10nxLOj1OJ8fMc2jUyjPDeyvq5qrubjmKKskQ4SRRFCAtlUaJlRJZlJAcOY4B+&#10;GVa4SdYYlhqcNR/YbDaZTft5R3M/ZsQuyKDKmnHaMGYaZmrsc7xztLVlPB4Ff51WRl4FY/i4vUyv&#10;1yM59ySPPfkkq8sXyNKUTm2gmvV7ICXPPPHbQYfRbYHWJIzwDFDmNhsvv8rtV18BD4uHznH80WW2&#10;912A+bmmdg/tmulAVq/MRM3wqD+QNd2oLp1uG1mYdqAjFA7R4BR4EIeYevQQ3H6Nd779f7OafZun&#10;n36a9Kv/afi9oUVJyWhdosQibv0yBxcXkVE7GKcWElM5xtWQNMvw7cBYc+Vm8JiICqw19PQcUkoi&#10;B945snyEx2NlByUlY9NFKolLB4Cgk5taJp4ipSAXWwAslGvh8mxglL0xdQSA/cXa/d1/U7fXpN/V&#10;DJ/6tZUmlGVJNRwHY+woJU2D9GY4HDI9K3HO05dtyqLkRtUiTRPmznyZ06dPM/XYs/V9SZhMwGlK&#10;SgW+gjIknaJkvs5sh2hPPIhKQOCiNs45FIuILGbq9JdRb61jbr2AEJCmGWVZAh6tg7mtUuojmboC&#10;gTMOERMYJl4zNiVGeqSUFMWYNE1pqQQpBcIZ8A4tBNQVPgGyZpNp+/VPwviiRfCYazLfHoH3Dlkb&#10;rhPJ4PtUMy/aIqxlnK43IxKIY0R8GGahe/AMjTU1gK1bTNUNJ5VjrtvFYgIQQ4zwMb36jLQPCcBu&#10;vkVHVyjr0FKiowowCDvCC4GWMVEs2Bp5VKwoS4EUkpl2EjZh/VVyIdi6c4vF2Rk6gC4MLh+TZRlo&#10;jWpldGy4v9sqI5GgUygNxHKGqqqI5FZ9I+Jdr40f9YSJItNwAXI/LOxHzx8MP9eLu+5nNHETS5CE&#10;+b+bJXd9IlT1M9/6b1j4pmX8wp8g220OHdiHmJuHtgQMXerzqj3zciAvFFkGkYAkycHnCNGlHYX1&#10;3XBckMgSvKVYv4kZbdJy4Tlu5jlfn5+deCLdX/XOGV+S5zkb6QxpkuAzjXOerMoDY9nGaKHZsh2e&#10;OPcUM+e/hAN6tXJ61qyz9sbPqJ7/59x+/wptbzjSysB4pMmJKDGVoVx/l63BNd69fI1nvvY1ePof&#10;Mx4VFFMHccD0ka9x7BuneOuf/Vf0tkccbQdp1oZaYFiATuZQCXgzoDIFnWyaTpZixj1aaUqr3OTQ&#10;PoVuNR5OB7i1tsZ4e0g37tD3BXFkac+3caIiqiIiCSWOcTkmtRKkwrdPwomTjE98GQEslNtUW9u4&#10;qk+SJuCHDAcD2nkOrRZu/hwyjknUNHmRE2cpBQGgqDwkZkQUx+At5WgISQuEBC2xlcHVz+tWPEV6&#10;aj/ZqVMAyGYcKN/n+gt/xY3XXkVISbX/MW4XBaPBNkopYl+BqULfbNB8HFjwtpjc5w/uP34xC+cw&#10;zQtE1MIC/TL4ZgWjfsuCCMxortzGXwnQTJNG8MDGXYqUjmjWswIhp0kS6G97IEZGYLwFu0mk6su0&#10;9197/X4jKqZot1tsZQfotCSHnvkdxBe/CHGY9yQeDUzX+VFXV1lGa5DQEsGzUwO6sYKMAGIq62ph&#10;4V0p8yQDZbDnvsLcua/Qffs8mxubbF55g7WbNxFrlxk7R5YXGOeD3L3+fSFCYTMhBFm9553W7yKk&#10;ZHOs0Z0MXdzkzvP/kqmvdEmXl0FPY50lzur55sZL3H7xRdL1K8zlQ4p2Byklsp6fXPOd9fyUKoG3&#10;HrzEywhfScalB98lirsYGeS9XkpsLZ18AGo9iM9E3GvtV1X1oklLolRR5BWjUVF7TBAALSXRUYyp&#10;qhrQCoOxjBSZtURxsFBIgNXRbfGjf/lHRzqR/o8TXf4+liPcleB7EH+zuBf9uAFdhuOCqZk5xnML&#10;3Lhxg7ExRJGeZKcfRB3irj91PGidTz+cc8HFRYTCBtaF8uUqioOP1oP4REMJR2lLrIQojom0QimN&#10;L8OmKS8ivvjE13HP/UPYv59ZXQ/lbhxYC1kAYXy8D2s9VoBCoNgInysq3n3jLd55+SekWUoyf5q5&#10;gyeY7s5hixKyPRnxSRWgjxvNZqBe1E02yeHnvatXuXHjJhudDnfu3GG2CCBKIgElaE1NMTU1RcEW&#10;djun8pokScjaXbz3TLcEQgpuugShBXNti6kqimEPKQVZ2qIyFbYqwXsSFarQ5iIKGe1IY62jLEu8&#10;h5YVKKXQ9XmbT9lId2NjIwADScrs7CyisPT7fSIkc3NzjIs7DAYD1rxhdnaW4+ef48SJE8Qnv4ya&#10;nsaL8DxYKRECFDWzzX/4Zv4Dl1vLOj0BZBI1c4aZI3SOnEfcfqH2utpJLgkhUEqilNz18w/9Pq/A&#10;grEOKSVxHBMDBQrnPHEkAzjmLNQVyoCaJiI+2uj4A0mi4G1FVD/X96sf2vt19/jhJMOvVThladAu&#10;pywDM0Q2HoTOYa2lcAbvHDruECmNdyaAGyMfmGz12uH1F1+gKy2tU1+iIzSkBnwfqKuCmrC5T9QE&#10;9sM5CyiiKLrbbKw+1yYpsfci6p9Pqs219n7gY4eUgZ0HcPbZXw1jQRLVX5vjcEgTqkw6UXv4+UB6&#10;SJrzKrcDcKe6GA9aFExnQDkiv/QeN976KVGxhZ4Y5u+WB9oP8f7724TzjjiOSOIEax3j0RjrHIkb&#10;hMplPqUoS45feJZ9Jy7s8niLAN77MZf/+t/Sfu9lltttSroUeU5ba/btW6Dqb1CUBcgIaw1u/RJv&#10;/fWAcfIoFy48Sr+5hqhFZ26RxQPHuHnzBtZuhL43qd62G5RpGJ5xkgZPIOOpRmMw40DlEykHzz6M&#10;uPQEly5doht7jh49Rjut77sItBipFFoEQAutMHXmXTcG/mof0ew+Ku8wAnyUky4IMDUDxkpwAhlB&#10;K0ub1An6rqTa5Yvvcu3177O2tsYXv/pVDp0+DbQRcgeUaaUtKmswyqJRIEbQ7zP4/l/Rf+cdzDhH&#10;KUUhDVVliYQgURH3STT9xOOjk647oMsvI2M5TRO2trbYSNs8+eST7LvwOKiIqtTESQuJxtoA/mkN&#10;UjdJ7SDHi1VK0etRmYJ2u41oJeAcXsZoJSlN8HlVQtTjcILQKUrXJIFHnuMAcGD7ixxbXWV85VVu&#10;3rxBfuMSg8GALI6Dx5Y1YZ1QmTDfmWEYg2cA7xkrT2UNfnuNtcuGDfXH7N+/n7lf+UdUVcVodIW1&#10;tTWSl/4Fdy5eZHZ7gyxJya3HWQvY2qlDhsI/taJHNkwWdPBorP0lm83SqBohRVizyHqOfwBqPYhP&#10;NfQeD4Nm0mveyyh0KmMtxloQEp0ktFoJve1tZtox270t3KAXyOm12q8Tg8fibaA+fucP/+l+U1Vf&#10;fO/5P/+1WIvfneq2jo3zUcPu/sDg+QBw+bghdr3ubbWiKJienoalJdbX1ylGFUpHoGNMWU00+k1I&#10;v5uRtNcAuFmk+1/wYvzTClHLNu9prvUgPtFwux/fyfKoYfA540KFyhqEtc4hpCRKE7L2hL/zIP6W&#10;YWqmpavbXTUGpLXXn9aK0jtKHxFpTR53McawJTO63S7ud/4L+seO024tkAMxFucdfjzEGEuUTYFS&#10;VBqMFFgTvBO1nQuDVXSb5eVlbsztJ89zrJYQN+zPu7N+91gq7Xl+9v54hxhbG6Lu+Vz1hafwUYsZ&#10;NPrQSVQSUxoD0agGvgZ0ZsfEbYmUFcJaIuHomYLRcISZPYOUkoMPP8OZM2cY3bzEC8+/gOoVrKys&#10;cOv2TaRUTPmQCNJ2BHiEBiUFM3YdpTQmtfViUmCMoW+mcM5RTIdN/HZ9+d16kTltNn7+jf2YUard&#10;njxNFUNdUycdEe1uBy81G9tDKi9JO7NUQrI2HLFezXPg0COcPvUohw8fQRw8C9MzoAOoYWTDdGZy&#10;PAGTzLDcU/2vuT2WphiAAe9RZjPcD5UBDjO3xNzZpzE//p8p8hzvXQ221McR8mOxYHUVKncpr8I6&#10;pwrV/iqpAYGME8rCUVbB88SWXbDTIILsLtkLasnG2y1cXzM+1ZaeSN/ImGTwX/4IUOwejzfNSu2D&#10;8rMQqtktG4XyDlkzhGIaDxWLr3KSLAtHCVQABBKJJ/HNeGuJY4kSgpEpqSrQkUao4NU1uvQDrqkN&#10;prdW6XQ6tFUAK0eyjVIKO1il1Wohj38dLQVSVOgyr42nwauZSfvsuu49F9w8P5N+XL/+bTBfVS86&#10;A+gy4dDXxsxBpim0RmswpmHcEW5COeTW9eskW2/S6bSZi1fpbW/jKJCdDtx4izd+/GO233+NSGvi&#10;qAZ5nyQAACAASURBVKyvM2xiy7o/NP0ire5vC9i3gixrBQCrKIjKMdo7YgyxUtwZjFlaWuLok0/B&#10;wcO40qIjxbzdoFxb490/+O+JVtdYmFIIUfATcYaVE8vEj/0m7sABknyd21eukL/5F1y7do3j6ibD&#10;9evIP/nvQP06yfl/3DQqycwMh06dYbU/otxcDUyxCWpZjyd7wK2xd8Q6gHK9rR7LW5uI+XnceIxs&#10;t1n5vf+MA+OckRZ02h0sgsoYUgpQMBpLWlkGNy7BYEA0FwX0YeYYEDAjoQKobgyY2ho7kRnWQote&#10;+HwdMYF8H1c3QUgu/cE/4fqNG9jhJmxtkTy0BEdmgEVkHCEvv8Wg36dz9ABZHIPNwRjMmz/l6tVr&#10;3H7lRfI8p105tJdoa1DW4SNNojTlZ6zw1N74qDHUNwq2X9Kl81q7INeOHFALHYhT8J4obgWlEWHa&#10;kRLK0oMcEkcxjiEqBt75Pm9873us5/DMV58hPf0kOMdoXNFut0FHOHb21XHN7m2aa8u2kBKmpk6R&#10;TZ8mO3KGOWMg74OxDG6vUlUV+XDEYDCg3ApJpGKwTlVVwC0E0C0HeGWQhWPc20S89idc05pLP/rX&#10;aK1BSYqiQG7eJjaGqVZGu9NBDEJhB1mDUl6GxE1Zex4aGua2AzxO+HpvHkbsSHRDIRHvES6s3h+A&#10;Wg/iU409eey7op74jUMnCaamwkZpWIT2trbAQ9nbYCaW5CVMd2KGgzKYvhsoHXznj/7pwazV+ocJ&#10;5nec049FopxfXpzG5DmS4u+9/Op+Y68sTuwBm4SO8EIyPbfA/OIBtrfvMKosXZ1iLR+optJsbvce&#10;Z+/3fW7MuMSulwfxdxzuHg3fFFzw1qG0QgiFdRZHkCFGrRbxA1DrvqORRTW7yEZ22IBbkVJoKXBC&#10;UzrBoBSUpce197F06gz7H34s+CHVx7tx+TI3btyAtZAZbC0e4bFHH0XtP04cw8QKy8L2rW3yd79H&#10;JBRPf/2bJEnC7OkvgIrBFqhU3+W5sWepVBvCT5gd9wC1mtir+m6mnflHv8R52gwGOQtzQcoaaz2h&#10;3xM5pLKoyhLpCK8U3nlyDWqmzeW+4Rvf+Ab7vvIPIEloze5n6daQ7e33KcuCxfY0pjLgDEorOjog&#10;L0UpGY9HtLREqbBQtNbiCofznjQSxFHGdn2+o5qhksogqW/ZQd2Mf3vGCoBR4TobeZSaENpCA3U6&#10;czhnKUSC7qSMnKSf55RSE7fnOX7uWU6dOkXr1MNBXira4BxWJIHNvVfyvyeqWi7aQAs7cObdv3UX&#10;WuVdrfGA5eVl1loZVRWAA1n7+DhnA+PoY1x/5EBIQeQF1jmcE0ihSOJOXWVTUJYlkYY4jicMn9pe&#10;imgikG3Au/A8mg98U7gS1YAjshXa4x6eZB8Zu/347x22CqXYnas/a8PD7wJ4Z2sQNW9QIx2KbsQ6&#10;yA3tcBvq59FFEmcdkRJ4HWNMxaIa0Lv0Mpffv4KUkrYscd6x5UJV1MjnrBw8yHLnOPP790MUo1ut&#10;SQds+HrN/f+oVUVz2ZPqmB+vtT4QSjXVysIRi1p2IyF4MtaMUK0loRaYpCgtvctv8Nd/9mfEN16i&#10;3W6RjBXWOmIfCh7IYpOyKpmJDJ1OSl6Md53vLzqGNvik+prRPB0rQKGMRgjoiYwvX/gS3ZVjoGJU&#10;PgIRgV3l0vP/msHmJnEcUVVh09w6f4gv/+ZvMV75AgBt32VmZZFyruDWv/k2dtvivWd4+wblm6+j&#10;zxmkUuAVCEF86CTuZ+9SGkccx6h6PjGNvKm+Y808Y6oKJRWtOGPt1h1uXXydA9NPIJPpcIHGIDtt&#10;2lJgrUWoKHjNGQPG0Ekz8rHjtT/837l27RoHD89ycGWF6ed+n6jTxRpNg5trHeapUQHbmx4hBIP8&#10;FvsPHUIAeV6SaIW3FqyBKKYyhu2tLSiGdLtTdNpNdVwH45zemy/y4osvsnhwkbnZWYajLcqqZOvq&#10;ZYwxJINtOlrTiXaSR0oqrAebm4l/22c1Pi5TK3z2Ez+dX3jkRY84jomQSOXCeFmWNBpvZ3ds8qwz&#10;KD0EKgpWuXr1CvZf/nO219bYNCmvFHc4MS6Zf+gh2q1D2Nr/8+5obC+kFVRVRZI2/yPCd4kMEgFx&#10;YLh35o7U/10XPaoLi2AK8I73X/ku1hjag3Xy8ZjW+jtsb/fY7G3T7/fpbfWDrD6K8HjmhKDTbiOL&#10;Plubm6DnMZXDVRVCSqQW9dioA/uKYIfghK3XeaH/O+HBe3Sd3MB7nA+M6Qeg1oP4VGMvqLUDWjTL&#10;BYEpDMgg+TFVjjcNdTghKgpc6ZgC7KAkBf7P//V/jJb3zZ201v66K4b/YVzxVKLDQ2/znEG+jZLQ&#10;biWY8rOdqfjsR8PQ2v06sS/JWgyHQ2aSjOVDRyhvXqbf72PjCK89spaB+NrjQYp7HK+OJlM6QR1+&#10;ySOUKxchSy327BE+H5f4mQ63+3HdqR7a/MR5pJc1aCsQWhGlGVGWBUbPp2/L8EsdTbWbCVOn8eip&#10;t+W2cigpsCqmrCq2rELIFgsHH2LlS9+gqEZIIUnLVYpr15Df+QOq995DVWvMeM+tpYeYPdsi1/PE&#10;IkZ6HTYM2xu88d1v8+ZPvs3KygpPf+vfY+r0adBdcA7nDRIZpBzsgARNwWjVbIcnpc13bw4moOiE&#10;4fHhr5GPuHlzlVtvXqe4PeTU9AVot4NxTlmCtHStZ6tKiHVG6WNGoxHDuMXszCwnH/0G+770K9BZ&#10;CNrY7jxpd4H1wRjZ6pD3eyRJAmkHYyquD8J557MHaC+1GVy9CBWUwiFlRFf5sIisRgyLAXJqIXxe&#10;BvCqEiG5lLoA5w7l/YFajZeW3MuMrhuusuCcYOAD+LEhUzpT+zl48jRHjhxh+vQ3UUkCOlSPslHY&#10;TFugqN0I4N6Mo/X6damRaZkA2rloDoC+CBLjRKZoJZDlEHCoOKGTQd7pMBgMJuO4cx5jLM5ZhAuA&#10;+M+L6dhSFiPWTQzeI5REac3YQzHOcc4F83GdkCgBVQlFDklcp/BrWF3U96dp1+YL3M62b0IIZme9&#10;9XFBmZ122/0Em7o/1BZ2FPX7qH6Vos6qu0YGZ2rz84ioPUO5nWCVpqw9w7zKqIBxOcJUBS1rGOY5&#10;U7oilqGAvcRRoaisY8rcIs9z0mhAK8voxjUoLroYb7C2pGV7zLaiHcS0qii9DozO2gOx6b07Hptu&#10;1+U2YKLb/b/3HWWzExeBsRChg02mzfH4yQ2SGLIYshakpse8GNFRElls1fLEkjwvEFRMtwJyn/c3&#10;ELGqL+NeMPt9nr9OGAmNLXIEMB0pjDH0DBgHK2cv0D31CFUWns8oEVAM4a3nGbzyXZKFhxiPR2xu&#10;v0GSTXH83CPIA8vk9Rm2hUW0EpLlAyTdDmaQBdAzd1y9/D4HNm7Smp/D2BgdaZheotQdYgRC6YnM&#10;0DeM4BqQbjxZVSwoywFR1qXX2+bdl3/AgekMjiUhuaEzEBbhZQCEXUnZ7xNnKSQJ0va5+pMX6b3z&#10;A2akZHTjFiYriBIJlKQqAQe6CkmAdP0lNl98ka3X3iRJEjZPPM7+pd9ERCDG28iZpQDS2XkAFr/w&#10;69xgP5QjTp46SevIo+BSyALqMdW7TnzrIqPhdUyS0B/1SdOEuMiZbbXQiQIB0jqss2glQ/EGbyiK&#10;4pcA1PrIT3zE+892tMocV4xxUUyqJMQavGUEVDi0CiuiTlWSpRpcBf0ed370HV5/+WUOXX6JlekZ&#10;ui1J//LLvNgf8/jq4+x/+rdQ7RbChmqDpVRIuTMvlCrBimQCAO1YMwcD+qagzV2oVwiRBMPBmgG6&#10;/Nw/AiCqHK4okL3bzAyGLG3fYDgaYfwY7z2D3gZra6uMepsMvWdL9OhXfabaIRHkTTheKoM5vHYV&#10;zjpEPXJJEUDgyAcWtKqdwoYiMLjwfpJ3egBqPYjPWEzMDcJLFEFVEacp5WgM3oRJ3JTYoiDb+ST/&#10;0z/5r+VDR488m2XZ71ONni3L8sxMt6XyfEykJFkrY7PXoypLZBJRVgbJh/vi+AmD6JdrkPy7jg8u&#10;lnbLEIVSlMbiYsXU7AJzSyuMzDVyX+FVgjKNIW+ziNxZ5IXYO+nuBrv2yhd/2ULU8ElzNQ+QrL/b&#10;aECtZjMj9zAFJQKJwHqBQKGTlLTdRiYp1YNb9YlHXuRopSebSqUUcRwzMzMDc3MkjX785ef50fPP&#10;077xUzLrqCLJ3MwM0w+dhuUDxGrHG6ssS2KzgfGbZFmbmzdvsz42TMmEvDB478naGb4qaplTYNPA&#10;3QyN+l8Tj617gFv1671ALYZDrl+/zluv/4zhcMjChVVmO+0ahailQsaQDzOqXOKiKbSaI1k+xtLx&#10;4yz96m/ssIiUxFy6xLvvvsOM0rR0TJ6EakkDm+CcZrMzR5ZluP3H8Z0uykcMB0O288B8jnVOHMck&#10;Re13VB/b1BcSZHF3efvcd+wdvxsUMHxPb2RRSrGtNVIn7D95jgsXLjB18iFIEiyz1NXLkZHctQmy&#10;xhNH4u6jfvwtzx4mkkdgHMS1kE9QIkweAEPCeiE8o3WVXyE+1lDuncM6h9aK6elpVhZmaLVa3DEZ&#10;/cGAVruFMZYkiYiiiM709ITpNEnhf8ipT0DT+iMRQdbk/MdjNNzzI/4DT/Cu2MH4Q7skNQiKc+GL&#10;ff3aWmD28BnKeIwQAhNPE0cRRsaMR2Pytavk/R5RZRmXJbocEUUR3guMNZRISusQKlS+mm53kFJR&#10;jdcCWy4OFWitqSiGfcqyJHUuoM1RhJQxkp9jKbSHwTbJod2jYM+94qPWj+PS1JUc5Q6wFh7moDb0&#10;NmzyGljdDfHDNbLRKpHtY4C8GAWpkpJEdaGNylQYY4jiD4ctf2E5wSTGKonIg+rBWsjznLGJQjXZ&#10;574F0ws7n/c5+ep11n74A4yx5IVByJh2kjA1PU28ED5b0bAm602rknTa7bo6XkkqDFt3bpBcf5fW&#10;bIYVbaQAmc1QxV2EivBSI2sPukkhooapVbdnFDlGoyFJJ6Kbddi48i4v/cmI2TPvcfzESTj8BFVe&#10;EckM1+vx5k++T7fT4dBz35xcUndqCruwwK1bt0haCUtLS2HfMs5DtU8PmCpQtaqC1dXb3Lr+Jp1O&#10;h832CuQ5qIo01Uy8/qQE5+gePs+T+07QijUyyyDOaPrexZ+9jrz4fbTeJkvA+yGJKminULiCrf42&#10;+zvTVJWhKuuCASpBSokiMAU/6zm5j3aB+WD/CgzUT+BkPoGY0sHbctUabr/7LvPHb9A5cKD+3ybR&#10;B1IXQAHXLnPx5R9z583v0x2NmJ+bx3lP4ktkoii2rvL29zfo5xUnHnkEeegxAFI1Cx7G1JLNUGsA&#10;X9bTiKrHHSHDNzoX/tjAsPWinlsVhBbeU6BLSWQ7g+wo0SJE/hQd54IcVmso+5QbGxRbm0CYHZxz&#10;DLbfY319nds3rrGxscF2OUIJTTs2SKlQoy0E0HJFPXHVKZo6mWhNBfhJUkmKB9UPH8SnHGbP6yQ1&#10;1YxV9WAcYSl9RQxoW4KDqQSyAv7gD/6HNFXqQhLH/+VMmn6rP+i1Ym/FfKsFpkBWBUJr7txYY/nY&#10;Qba2tihtSdpKqUY1SHLX6PnAT+vjx15Gld/z81FRkGQtDGMEgoUDB9keFQxv3UBHEdme2Wfi0TGp&#10;zlN7rgm567jNq/olB7UmKfQH2OmnEnuZWs3j1yz6pVDgJc4HNp1OUpJW8CrIjf3cqGA/rWgy5ntH&#10;XNfIqRzoSE6A30RLJI7+5ircugYr87CxwZW33mS4usqhLEErzdWyZDAuOHvha8A0AzIsMOVzVBqk&#10;aWceOkNixhhj6C4cAJmgWk3NkIKizEnTOlNZgyw7crZ6UVW/NlvSD0D895BpTa43GXJ4OaM8f4ID&#10;B5aJ5rsQeQrVxiuPMpJi8TibDz0VMuszRzl69Cgrjz3NvuVlsNfrgw9Zu3aNt7/7f2B7WxxYkWxt&#10;XkR2jpDnOautBY4dO8bRJ7/JvpUVttUs29vbHG6lDDc2uHb1Ld679B633/shw+GQg8VGAFFsLUCs&#10;wayJR5XdY6D/tww5SRHXoGE9ztsarCxEilKKpROP8PjjX0Cd+ULtbRWYTf6u/mcJcg1jHHEkmc7E&#10;XckSe9endiIVTSa6GQjC+6p+a32Q7E2wCS1rcCaHqo8QgqoKQGjwShITI3BBMNL+efETMcfM0gzx&#10;ya+x7/hx2isr0G6zKGaZK0uiVhaqOmuDG40YTi9TEFgwkYTORKYfFvwSwENUI1u6EUj7IrS1jMP5&#10;y70Z+I87Ae2dr3dHs46r6v6QyJA0dLZEKk0pdABp5tssnk3oPv1w2GWpbgACVBLWfOuXyft9rr3w&#10;/3Lz5k2qfg+lNQgRZOBaIqMYSZCtKCmx1uCLHK01nbriYG9ksbbCeAHWU6DRkWJcn3vDM2wYPRPK&#10;wgfuW3gf1dcViY8rWPz5oWNFcBKrlwIuNId3YR3q4oY1XJ9PLGlFgvlEIYXhZiKx1iG8REpPQThQ&#10;FE2TTmnyUZ00rAeuePL4h/vo5P2tn5wUeCnIRNj8GiMpCotbOMHK+fO0TjwC7q4abP01Lr72Elvv&#10;XaWVZRQ29B1bjBhtO+z2FjhDS9bSUBtUGmhFjMflA3qbGxzstpCx5M6Vixw8dwIZh2cvzmYgnUZH&#10;MdbdNb5MiNf1urGRudsx7chSGk8SJXSLAevvX2Rj422GlxaxrT8mz8e0ctja3ORqz/D1r38dy7cY&#10;F2M2TMLMw08wn/zn+HffZfbQfnjoIfqqyyBKaduwp2+FahDgDSqLaXfCn/jUBbyeDeNUpGGwhi0K&#10;1NwSAGZ6P6ILuYSNLcfBuAIh8evXuPTqD9jfv0WrrcAPqcoq+PGVHqklcQJjN8Z4g9MCJSWVtuTe&#10;YaVAZLWM8jMcH7UXk/JDxq1fou1bZjxxnLCA5tYbb3Kn9Rc8+eUv0zrYpShzYp0hpITtVXrvv8/G&#10;C3/M9cvvsVhtMj8/z+pwnThOUN5SVgUzvqBlS3pvPs/Lb77AF377P4HpKdj3EEhJEs1iHXVNX2ip&#10;GtafFDSZLHzDH2/v2qN8sK0jv9uGwYgwfkkVI3WohxDpwHqMV+aJD+weZ7U/xJTznKq9OuVoyNbG&#10;Jr2r77O+tk6xuRqM6fMRlTH8/+y96bNd13nm91vT3vuMdwJw78XFRBIgAFKUSJGSNVnWYLvtVpcn&#10;dafS7XQ6ncpQSSWVqlQln5Kq/AWpyucud1Wnkm6XE7ljO7IcD5Isi5o4D+AAEAAxEMAF7nTmPa21&#10;8mHtfe5AUJQI2RTp+7KIg3Nx7j57WOPzPs/zFpPwKvIM5z2zrSHee7yzVaXGffnhfrzP8TYwa09I&#10;5XHWYUc5MXCoBb0RJMA3//T/PiCHt7+glP7qXKfzy+PR6AC+JIkMs60uw8EQ7wtm5+a4efst5ubn&#10;WF9fDwsg79jq92np+b+bC/3Qxo9fDI/GKQsLC9hxTpbnzM0doDm7xcaNm8Tod+DJbYNb9dHfLk/9&#10;sKEJ+6jWz1dUDA8RthvWi+BZYmJ0lFAqTZaXRB+2Zvh3HPVmss6g1/KQWuYntUEoE4xAvSeiIE9z&#10;bl85z9VnDPGlNS5cuIC58jQLiUb6nNKltOeO0Gq1aB07A6MwYShCdnA8HtN77YfkWcbjT3waeeAA&#10;HHkQnCOvuHqyKEharSkG8s690+/4850/9/afVwfOepw5coCDRx5iYWEBDs6SFymlTFBC4J3nwQfP&#10;cPyf/qc475BRh3hmhly1SfOclp1AFLP66vd58sknmd+6Qlsqels9vPfcFHDyox/h9BO/TefYMTDB&#10;gDZRMcmBQ9DfoLW4xOnDxzj+0IBrP5rj/PnzqLUROjLI4W0A4goccVWGthTx267ovUTk6vtXyQ0r&#10;4+xUVsdvHuCRRx9l4ZNfhkYjyEOzjJJWMKAlYD54TxQJjAItJcIVVWKk3sXffafT3vsDtVtOaS0o&#10;vW0psnNh75zDWUdZFgFSiphWPtRaI4QIQOSPCecci4uLLD76UVpHj0IFAk1kE5ImhfP4yNASI2Sy&#10;DUS56eXsWDd5iLyvvE96gKf38vcRQhIpRxxFuPYBVKsJ7aXgEi9+vHx0G+zfW8Jn9/z8bgewBCPg&#10;sjbgV5rO0RPgQsEBW0Yh0x63Qho/MSTec/DKc6wPUhjfBKWmzCelI3Qk8FlKWRbkRYH3Di0F2mgm&#10;NlTJFEqCdaHSYRQRqVqOF6StbVXuPtF3jTrpVm0Gf4p+cLcNuqqvZ8dZBEaEmgL5NfPOYtE2VDct&#10;y5KyKEjbDZrtJkoa0jRlPLFIKYmR5IWfbja12y3zrZnJ+T3OX2VZEhkTChYI8DZCUGIOP8Tsx7+M&#10;lR2EFHjbQ6uI8uYVLr7yHDOlprSaiVCAp9FsUhQFl19+nsV2g/jsCk0BpEMwBv/6Od668AqntGNx&#10;YY7ZZoPV26tsrK9Pz0UQbl4URaH4RVmi3qHfT+XuUtJqtej3R1jnWGxH0DSMy7ewt0fcGZ2n0WyS&#10;eMMh5xBxE7X+Jv1Bj25nhtk4pGXi42d4+MiDENfJDmjHhvGWY25WQgWysrLI2SceRXc1ut1m8PHP&#10;I5ptKDfAe4aXXmI4GrL0iV+ZMjHzPKjA5mclZJarVy5x9Zv/O/nmJkopjDZM8pwoMhghGU8mxHGD&#10;brfDcDTBK4mMNUoritKR5SlSKpI4+QCkhN8NoXq3mfnnO/K8IE1TVDcU/hhevcAlMmZObrFw9CgM&#10;x6ANk8uv8vxTT2Evv0i73SZJJLdWrzGJQLuSZqRoNpukWc54OEBkJc1Wk+997fe4//77Ofj4r6OO&#10;HEXKLkEY+y7Cc1ch69UcW4+7Jb76jzDfWBvk5Hso6TXWaOI4zEdFRQkzoR84FHnuSczh8MGyCANf&#10;4pidh9kTH+FYloWsYFHAqEcxHDLpbTAYDMnGQ4qioHHlW5TWUuQ5eZ5TFPk+qLUf73PUi4KqM7Rm&#10;2pSlJRsNEVoR+wIvK0NVwI7gqb/6g+akv/arUTH8z0ySfAFoZeMRSgTjRwEMB0HDLqRkNBrR7nQo&#10;SgsyUG6VSVCAL98+9O1LDu8ldt/PVqdDmue40lE6sFpz/IEH0YXl3LlzdJsK54J2eprddg5JyHyX&#10;1u8+7Ifw0Wilq+o4JZ5Q2l0Ssvzvdrn32lbvlZX4Qe8rUkqstVgb7rvSEVIIXOEpygIrFM46VGRo&#10;tVqYTheUDnLEPZXT9uOnD11l+gpRy/t2G68raSm9wJVjhCuJyz4zjYSJG3Hx6W/hG39DluWcnLVk&#10;WUamItI05cp4zD/8B/8AJgoaB+nWjtDDNd78xjfYeP4PA6Pll/8Tjt93EoTGYqcbSGUM72Wwecdh&#10;ynmkFBTlBKMNEkfpCybf+XNefOFF3MO/wqfPnGJic0pfEgtBVkDHJOAhXloJ2dTK2DzyksgYsDlr&#10;3/0ur734HLrXI8lXiaKI1ERorZk98ynu++KX4MDD4ferzXhMyWQ4hGYMLse6BG/anPryV2ned4lz&#10;//op2lGDbpqGUuEi+DsNRDtU6dMdiqLAiHsTsCQEw/q4M0uaZUwkNBoN+rkgimN+5T/83QBmNbvB&#10;/0XEkMRIEao6KcItmXrg+TL8TVY1n8qiUiyIqtRf/TlPmedotQVSMhGHyLICqyE20Koe5MJoPRgZ&#10;iQz6A5hdACmxoklh4Nr1azSbARgqywKlJM458jznJwkdeQ4emqG1tEjQkAVp4SScPYkUoXiKyyES&#10;NKs0YEf0wYKXocqjwAezbh+MwUfnnuSFF17A3nqNPM+JI8VoNMbOHOYzn/kMs498pgIJG+wy29oR&#10;3ldl46MI74LIU9QeWQLKyQStq43PwEOjQSMy5IUn1YJIBOacIDCSnN+uIpiGR0BcJRUzvbvvNKsq&#10;jjOPfoLRqxeZiVo4qUnHQ5rNJqNqEz9yGmViSt3Ee4cxY3IHzntmZmfp9bZQWiK8A++o/IVDU1JQ&#10;pBNMkkzBSldVoVRVP7NFMLafWg+VaeVl5sLGT/3koNbd5sqoAoulrxmhO24CkNkMowxqymkVRI0m&#10;oqeRWqDjNlnhcc7inEboAOPkDoTzU2aZn4KQFSNiCmfc2/w9004CyJZXhvStRaTpcPyJX4ODD1JU&#10;sFJDjKG3ysvP/ABVTjjx6a9gTER7fIerV65ge9DpzHD+/HO8lm6wvDli6fAKbF5gdPs2V176AYui&#10;QHhHbCJeuXGb+fl5Dh44EFCfmjia5wHwK4tttdKO2Hu1WVH580bhAD7rA9BUQQ2yPNMizyckZWAA&#10;ljZl88LTZE/9BY/+0udpqKXqSBGuzJBJmL9m2eL26k1e/taTPPboY8w/+AhYy1vqcRqnH6d9+p+Q&#10;A+NhqGzZANJbt7jw/T8Nife3nuXgmTPEyx8h9h7ueDZu3+bW5Re4efMmzbVzRGVJZgwZIOIovHow&#10;jQYWQX8ywakajLDkpUUAKlJID0WZot5zqYO/m3j36ocfBOjqnWOjZUBEOF+AhObWGmtba9x54XXe&#10;YHteU35CC4/qRkDOyGfItkHodvCPdKG9ailoNhoBtM1GSJtx9dUeL16+zUceeYTuqV+gfewYrcah&#10;MBDqMO7Ud7Een0umQj/q1JB3NTMuQMJegKkrd9ZVq0UBwiNsxRB2tYcioAwORVEWpFrhIkFSBs85&#10;nAmDcn0iuoWnQFRZYz93GA20cLTYHs909i+xkwm9Xo+trS0G/f4+qLUf72+YZpNiPJ6+Hw2G4Byz&#10;TcNwPJkOuV3gz/7s382bvPe5on/nPzjYNL/RbkedzcHkXb6hWqxMJ/c9kPJ+/ExC7HmdDpLWBuPL&#10;KnPtVRimG7MLzC2t0F99mWarRWIURVHgi2wKbhVlMa0CtJe59WF5eoIgPdx7//bj7y523nPnPF6E&#10;TZEjbCi11qgoQccJSI3zEo9EiJ/vBeEHIVQFam1Xp6rG6bqaKgVaGRItKIQgyycUZYrWMfOJRKiY&#10;kQvZzizL2NApQgmSlYfg8GmI2rjMIxWVOUWorlN7dMVzB6uF3e6NvXWgdngWTQsITD9y95666AzQ&#10;7wAAIABJREFUF9QqS4/znsgA3hNrAZT4fMzF117Dn3ud4domN65c5szVK3TOnsJ7R1FApAirS2ux&#10;sgjyK09ACvojJpMJm9/5Gmvr67B2mba1NLShzAsGcZOVlSOc/s1/vu2WLiWMMtauXWNwZxPnHL4d&#10;s7y8TGOpS6OhwBWsHDvG0ld/l+9973uorTewtTQA8KKs6CO6YjHeG6ilS0tLBSmvFApvGvSzErWw&#10;zJmHHobuPEQRRLUs1ODdtjfUu2LqdSVJ56AoA+1KKpASnRjIgzG8lqAbhpGD0oPI09AI4jwYW/sI&#10;Ou2K/aWQCF586aV3ZBr/pCGlpNlqBuN3oJg4TBJPNxPvyKSQgUFaQXgY50Il4azH5qVL3Hz6r7Dr&#10;6ywUtxmOBshUkgBbI8n5H/4Vi5OC45/7HOjF7d3LjqjfKqW238sKJSgtaIluJJDfhN6Y4sptjDHI&#10;w8dpdbso0aXEI6tNtSc8glLtqDQo7/6du8KC1hFOGUokDhkSCpWxurVBcmKlnW4AnXMB4M6yYO6P&#10;B5uDK3G+QAqBlBoJAdAijPt5noNMiKKQ+LQWtLnLGC+rJ+Psey9/WB9q2n/u7skXT0GzkFyhhNwK&#10;SifwSMrCVl4yCmUEwocqY8JW1MI6KThdONVyvJqhdm+JmXKSYp1FaY0xhsuZ4Bd/8Qtkxx+COGY4&#10;yWk3Iij7vPDtb3Dl/Ms88fjjrHzmV6Hb5YjdoPH977Px9e+SNLucaGmGV17n/Oo6b0YRKt2kKAoE&#10;GVop0skk+NjNH2OgDaeWl0Grar0IJjLYskRVm++p7Hi6YNy9cqwZp9sy6N09zpY2jJM+SIpNJMnz&#10;jOFrT3Ijv8GBJ/4hUbsN5nBgUvqUfJKSXfgmNy5epPfsM9At4IGHQCliGfzCShv6Q7cdHlF58wYX&#10;X3+d8eYd8v4WF89tcf3i67S7f40QgtQKRuMxvn8LXxRIVdKJIwbV86uriG9PQLsZlfvx8xlZBQpp&#10;G7wGtR9VXTUDUdkdeA+y9tQLSSm7B7B19US453F3Ot0wfw9uc/G57zF69QIrK0dYuu8MB48exR79&#10;ZPieatjZC3XLHa8lofhKNX1Wn6/tgio5b72OqhjX2Nq1MJyYpWLf7zh20F6L3V8oJCKKdxTm2HbY&#10;23mZ2hQoEzHf7jK/vAJi3yh+P97nKMZjRBThi2AEJ21GozKFbytoWPh//ujfJE2f/nZDlr+bGD4V&#10;tZIF7S1Zfyt4RLADRKlevdzdLaedfkof3x/sfxYx9cCagk57Fg3WYqQMlWiQeBUWyt35A6yUjqu3&#10;X8PrGLTEFg7vBQiJ9C6wZ7TcfdwPG2OrBrTEXS5pv4n+rce2E5IAHzyShBdYBE6AkxIVx0StFlHS&#10;wCoTmNmIAGrtjyP3FHvB6iljonrrPKR5ga+qDUosNg+ykihJKCYZunRMXIRptlijSRRFzJ3+PBx6&#10;hIkEIkGjIBhJxBEf+dQn6S9mrN5epbt0pDLfDW2gXhA5F0qfTxdbNXNseuZyx5/byZK6NdTeW9rU&#10;basIu+RiCHGM0LDUbZK1D1B0LeOZFeJ4Hu2DmS8pYRV59UVYXWXS0bQ7HdhcZWNjHXGlx82bN+mv&#10;v0acJHTcCKUUSaPBKB8TLX6cB574BbL4MKWHlu2xcfUqq3/6r1ldXaVR5BRFwTiZkK2sYO77VR58&#10;4glYOA5aoj7yCWbfWsetX2SQ58R+FBikvgjJCR+hfkrT7LuFsI5GFDEoHNoYrIqZ5JbFYyc5+tkv&#10;QLxQLZDDk7EVPiUrUMvtJvYhRf0E9fbzUODqNfaePb6IgimvzQo8nlkZQC56r8LGBteub3Hw4EGS&#10;j/xy1RYcIBHrl7j90vc4fo/Xn/k5tsYNFiahmpqJEvDblXCnC3QfZKOuKlyg/CywbeBvbCXf6N3i&#10;0ks/Yuvc92k2m2i7RjPLkXFCs9lE6Jw7b77CRgbHl2fh7P0/FhmsQa2pnoRKllJ5E41/8Gdcv36N&#10;9Su3Q3n1E6f4+McfJzn1OINeD1or4T5XdRJjF4C8hJCVty6AMnoHwuUckI3DXwaDIF+TEdZ7EKHu&#10;lST4NJkowjqLtSVQGQVHBl8VhhDO04o1UVWNTsogB234NrYsKYyhsB7nBVGigxqAYDVUlh6lBJPU&#10;IYUjijTSBFaeRJFaT3KvZN1aR1pXUa37lKh5WfUMpcJYKTQliomK8M7T6GUBpNeB8Y0KJe8tJc57&#10;fLUi9jKMn2XloWPrlbK7twuwWRaktnGbUZ4TL54gfuzTMBOTAbONKPS16+e58erTxNKx8sAJmKvM&#10;42WT4yfP0mstsNrPaJt1ZoQjcXdIN1MGpaLVaiGTNt458sKQ5pZrzNBudPjs8VMgErSH8WhEI57g&#10;Rmtgy1CNdHr/au/D2ji+gg5EECDXlum+uu+Z7AKwpQ9R+hLvcwyGhtzEC9BXv8/Nm08zd/Hb0O0y&#10;aX8C5xxbSpBlOfrGk+S3bnFmOEY91+eOSDh44gQHHvxcQARKEeYDe5Ps4kXeePEH3Lh2DYYDGkmM&#10;ETnZsE++fp0oimgYwQwCR4HXHq01RgkG5XY7B9C1nLti0Fq5GwbQfvfn7lV+uh/3FnUyTwlAeILb&#10;H4j6uYnAirVTJntVMMfJAODUMugqJiokf2qwKR9lJElCtyGDX/vGRTb6V8ivPo87epTZf/aJUOBB&#10;VCTh6jg1p1m58BeFJRaEyofOglN4PKMabKpVNlQJmRosjroBcJYeI8UukMxBxaimYpF78ME3cS8k&#10;e3fx+46QNUzm90Gt/Xifw/vQHl2Jw5EAIk1pAX/4B7+XJHbyibbx/11bqa80EpXYTFPmBVk+Ic9z&#10;TGehPtCOP3ca+tZRI9li57v9uMeYMhjqapHTTWq1yas3/VIFabXzeCkxzQ5zhxTDxRXyImc4GeOc&#10;IFJBVmKdRUj1tuc0Pf6HBNwKTK1q43sXuvx+/O2GrGTNTgjwvto4eZxQIBXSGHSSkDSamCTBC421&#10;LmysRJ2/2o+/rYjimPF4jC9TGo0GzUaDoijIrSfLcpKohZSSXFqSqIGfSHAJ83NzeGcZDKFVGSdl&#10;Odx+4YdcvnyJU/dpTv3Wb4JfAW2wVZWseotXeolHTfeY29Uxq/AVg2UKCOwGtabzUFkxVb0N/2sB&#10;6YjhW2+SDQYsP/wplh+LOHniUzQXFwNqg69SoyXFpWd5+eWX2XB5kAFuXMZaSwdDv9+nkWikyjCy&#10;RFCSpzGuVMzc9zj67OewhK/k0nme/+Y36Vz4EfNxQq8Mi99Wq8V4MuH2cz+kIwqWPn8AEcfgY1Ye&#10;epzbF55mdGcN4/tIKRCUod2XDqXUDm+n9xZ1pUDrQHnJxAqSzjwnTj4Mpg2VDM0ST708vKxALfl2&#10;ntje95M0wxiDrvRjNTZTn3Zpw1q6ocpwwOwm3L7Dreee5LXXX+fihue3fuu3SOQ2nJlPJmTnn8Ks&#10;X7q3iyewiq5cucJg6Q1OnD0bHpa1lE4R6T38waIAtZsbZqmBVhcuavUq/RuX0a6kFSlUpoiTeNrG&#10;o1jRbbfoD25z5dknOXb2N95lCvW7/+59MLQuct66epVr3/kGaZpi+kNKKdmabHDTTDhy+H463Ual&#10;W/FTCWhD2nCuLmzGVbWpiaYdpxpPZQHOsnr1KlmaYVyQhxsTGN/Sl1CAMRppBarqudIHsCyvZGjY&#10;UM2zGAwwjcY2GgooHWz00xIaO7Ad68Meq5GEz0WRBC/Z6UldolDxj/cje0+xh7KdZwVaayweVzrw&#10;Go8hFwYnHN12E/Ah0eI9zlZgVsU8Emr3utjuOf49+sSjhMQozUi1SUXK2U9/EZoLOB/6mnYTRusb&#10;rH77L5H9TbqdLvQqH6yiAOnoD/oQNYjjJrH3jEYjijxncWmROBMszM+z3t+k1+sRRRHOObTRfOyj&#10;H4W5pcrs3NGMJdy4iB+u48ocKQVeh/GjllvWBvG1dyM+PHjFbrlwWZUQkDL44428x1uPKguU0cz7&#10;EpelvHnxPHGSMFIT8rxgM0owxjBve2ilWVpaYmNjg0vf/hMOLS4SXb/J/Pw80Wafzc1NJqvPMBqN&#10;maQZkXPo2AQguczw3hPHMcYYjK5BDU9R5OR5FpiFVRuczk/TwhFVMr/OBdeg6R5Ptf14f0NMmU41&#10;2Fp1TV+Dk3X/3btvrcCtav1p90A5dTOo+wu2wESK+WYAjfLBHSZrgq6zCCHxQtZLmh1HD7JHOxxC&#10;tgXNZphsZKiQKAAdLVbfz/T8d75uJ5sEtqS2+EOT4XAgTaUHr887JCu8F2Hv+A4Vfrdv4I6TVuGb&#10;90Gt/XhfoxVZsnRAQugYMfDU974Rb16/+OmZtvmPy+Hg15dmG0ujrQ1667eZnZlhMh6TJC1M3KTY&#10;Qxf2exatdWx30vA6HeM/4KDI+x+7mRbboFb1WkkWPGGCza3Fek+MJEqaHD91hsuXLrG+tYUxhsTE&#10;FGUBzgefg3I3fVWIuzPCPrAhArAlaroWfNBxug9UCLe9XPCERaPwBHNVKdHNBiZJUFGE0BrhgrGt&#10;8GIK3O7Hew/LtnEzELxv2N6ERFpRaoUXDYRJKHRC6jJGDkBQjlKstUzKMWWzwKaGxkLCciQRZcah&#10;1jDoUkbXyG/e5JUXv87ly5eJ9aMsP/YYzIRNj8iD7LmeEEp01R5C6OmEsTOXuf2+Brf2jkpC+DDZ&#10;lHnYKYuSrctv8Dd//nWKsuDo0gyf+MpX0PMP0nM5LSkRCBRjoGRt83XWNl9ny5bkeZtk8BYmMpjW&#10;PO2uo2VaDIcDpHd47+mlHkHMgUOnQczjbdjz3Xr2L+hdfJazcxLnUvLkfp74wi/BAQNSsnZhwOVL&#10;FxjNP8PJj38c4ibzK8fZml1hvDah5Q1CRkiRIYVH2JxI1Y5A9/D8lWBiCzBNCoK84cT993HwxGnC&#10;aiCq2gl4L4KdUfW7d1HNve3+x3HMTmWGdw5faReFECQ1UjG5jV9dJX3xT7hw4QJvbkzIsoyjj/8O&#10;jaNnGOXBE61Bn9H1y9hXvsXS6M17vHpYTlcRb66zRYOsf4l46SA4zwzNwMDxJSQJjNagtJiVx6Dd&#10;CvdFCJwwgcgmHOQ5GzevUYz7HJ6bQUlBe2aO0WhE5iV5mpP6Ec1mAylihpt3pkmndyRreV/vsiiz&#10;DC0BrcknE86de5nmcJOZdosDKsj4srLP6oUX4MELHHnooVC9rqpaCCBIQz/IJ6xfuUJHbgUGoNLB&#10;r8WVlEWJzvqUtuT6+Zdwww2ct2iliIwJahxX4lxJb1QilcIlLYwxKJIgF3MG7yXNZoJOWlgkxvqw&#10;eTRmV8NJYoGsiAIRZYDHVDY1klE+MKRwEmREURRYHU9N3u8pqqqqdXXRerypt2rNuAbrFCZS0Oyg&#10;o4RCaQpbEBcFzjmstTjvESKw67SRKKkoKibHNtOhVi5UX3uPp5/ELcqiZFMmnHnkYxz4yKNQltSC&#10;brbe4tJT3ye7+RaHOm2G6YRXX3iWB+ZPEyUJ9M4zePZZsjQFIRioLlGnw2sjweF4hSf+6f9AHMfM&#10;XP0BFy9dQr/yNYajIYsHOtx/8oGqsEOoKqgjxdb5FzHFAC0cUkiymqk1nVcqBtNUtlczuQKoVcga&#10;DKo8zvKSyGjKpEFe5AxcA2MMR3yBlIb+KEMLSLAo6eghcKVlTIxXEZtjT0GDxDtGd26z9p0/5EpZ&#10;sDS8jRCCPHuLdqtJs72IlJINZsmzlAkJKm7hXKgO2Z9kWGvxTiNlhI5itDbIIjxfXT1gU73WzB4h&#10;63lpquuqGsKHZP38AY92TZUT2/tYD6TG433wGqxIXLs+3yirIgI6ME+3lUi79dBGa8bjMWUWXBpb&#10;utpXpZZOwxD7IRKB9Q2kk4hqHMIGT2qKDa49+wPuvPECURSx0GmysDBPY24elCZprwQmdaTCuNpo&#10;V1VsA5PYVfO3VIHgJfNe5bHVAyEYyzmUUBVEtr3uC8CWQ9eg8159ZHU/UlsGL1ylUCoQA/ZBrf14&#10;XyOqiqIroKnge3/+b0/78cZ/NWvsv0jcZHbx8EE2t9aYDAa02u1pBk6aMMnISmNcT9J7Qa1tA9nw&#10;Ive8lvv70nuKvfIhMd3kVZkEJfH44FWEx3qwNgAHQkgOLh9lbWtIb2sLh8cJi0OihUQqha9ArW2G&#10;1m5w64MeotaZ1C11vz3+nYZwrnoGopIVgpASYTRKa5J2GxVFOCEr6VLwL/FOhP3ePn3/nsKJWia2&#10;e1FTV0WcjCaBwGhi0tIzLBzOKVxzjkajwUqchI0ulkajwZxv0O3OMHvgAChJur5BsjAP7TaduTms&#10;tRhtyKTEbm6Qz1SLxGrjTuUfpVTYPNfzg6YC12tQy1eMmT3Mh72ZSq0q+qWoIDJXoG1OsbVGlue8&#10;XJQ8tJGi5gVaxuTlhFhHQMabl84zeOsNtB2wEB1gptGl6cc4Z7GlJc8LEpVhXYGuqC6KyiB+dhac&#10;Q1m4eOEK6uo5FtWIXq9Ho9Hg5Ge+AB/7BOjgZ3ngYMLm5iZXr17l5COPBANsY2jOLlLIt/BegzQI&#10;UoTw+LJERrU783sPpyR5WSIbMVmW4VXEysp9EM/AZg8OROA9lQpiF0AF25tUt2cxX8dO9aj3HiNc&#10;YEP5Mhyk0Ny8coXBM7/PhQsXYO01ut0ZPvrRJzhx8gGKs7+BaTYp6wNdfpk3vvfXiMuXd3/Be4x2&#10;K3hJ3rr8HKuXnuVg4mk2mvRLTb/XRwhLp9OlwDE7M0v3c3McffAUxEHeoWqQz1soC8ajIbbIMVHE&#10;aDRkhGGYeUgSZKOJRFLkBV4KzI5TrxlzbwtfMZu8DwDY1LvHMR6OiMqSoigoigKtFM5ahoMBen2d&#10;I+NxYHVtP43Ahs1z5PoGr77wIyaXnwwVI0WYC6UrsdYibB7AqWyEFrJSfvpQudpZlLeVz3GCEIKJ&#10;UEyyEl/mSClxjRZx09DvbyKdAdOCpANy29g9TdMAGAKRhOFwQKwnAYTbusnN8+cZ9LZIkoTmwRUO&#10;rKzA7EogqlmH0j+Dwb/atNVg1t5ajGVmiSK1Q49dVdfTCodHiRjhLKIsAtu0YrpZ6yqmA3uOWBs7&#10;/2wWGlrGTPIcDixx5Iv/CBpdcB7hR6F/XXuN6y/+gPk0RxrDqLeJz1NW//TforQmGq4zHo9pJS16&#10;Wz02izVWjhxhdm6WUydPYpbmKJ0jeuhRZnSD1af+DcYYTp8+DQvzQb6lNdqOIE25/ebrNJkQ6ZCU&#10;mkxl4jVDqZYZhnZQg0FKBFArk7sN+8UkJ0Ih2gapJKVokTtHludTz8WyLClkinMe48Z4PGX1RAd5&#10;jjGGZjOsgzM3QEtLsxWq1Qm/jFKaTatJ0xQvxkH6FSe0Wm3Ggy1AoLSqKqoGs24hNUJKbLFbfvb2&#10;uHuyZbs9fDjW0R/00NUGtqwJhNPH4qvkTT3xySoRvnvs2U7y7066pVmKx9NqhnWS8AXOWpy1tNvt&#10;kMgTobL328Z/D/iCrLfO7fMvYZ1lXTkiY8IaKs+guUQcR8QzCbOzMzQPLDAzM4vsHsHEMRN5GKkU&#10;jUNHAtNV1ZYOdb+8+xgqhUTuNI6vr2t6iuH3osb2GqReI+yDWvvxvkaRQ0PBD7/5tfuGo9E/bors&#10;X2xsbjy82NRkWY9sVOKyITPdDkIIttKShUOHmVjJ1njMfFxPUvUR61Xs7oyEqD6gqr6ha1BL/mwm&#10;97+v8TZPnGlUm1MZDE4dVfWk2qPDVotlKTm4uIjLRty5c4ds0kNKgTKa0tq3bVX2MsI+DFOy2Alo&#10;+Z2LkA/D1f18h7CBgeGVCAwUBEIKpNaYKKLRCrVWrHP4skRIE0AvL3DW3nuq++95lGL3EqQ2jpcV&#10;iJSXeVUFVWGdQzbnOHTwIN3Dp5mZ6TL8zO8QmTYdHzKWp0Y+eJV0guYwOdQKQJRXcGiRj3ziN3lg&#10;MmFu8VHU/Imp6KQhCZ+rdpciqkCt7TMNL347oxre73ndA7o4W1+Pp+ht4dfewjvLY2dOh+XqkYdo&#10;Nee3v2hkIfGMN9b47l99m1Mbq0SuRI4sLuuDd0TKMOjOEc0e4NboBtFMhBMwmUyQsUEqTRwbUAJD&#10;it28SLH2GrNxxCaag6fux3/hd7nhwnUXFg7FY/KDD5Pducxkc5PG4kEQgnZnHkQEUiOUQQQ/26pC&#10;7b1HrgW5c4goIkszkrjN7NzBYJYl6spIAiGDEmF76Z5jscRTWWjFuBA1868CSX2oSoi16CgCEcAs&#10;O+gzGA5o/M2/Ynz9Om9t9JlPEuRn/gkPPPAA6uyvULQamKpB6LVzuMGArR/9v/RfeQZdZLRbbe5V&#10;flzaDKUkEZ7JZIJ36ygzw5yIiKMxDmiIktu5pMigNAaSJhNlsB5MnRNxBWjBTLeLUopx6Umt4NZE&#10;IvQMQrUQUhCZUAWxyMbE0VIw3AfecRkkRFXe3QdTdRt6TJQkHDt2lPS1DlkFsHoDUkYsLy+zcN8D&#10;0GiR+QC84VVg2VlXVRaF26urnBhfqZ5T1U+8CwxJET4zKKHdbuOtxJUFTjmctRjhkUoyKBwmMqAM&#10;ZZkxGKcBZMgNSdLAO0hLz6ZNWBZtygqIyIBMJcRUiho3pNsA8g1Y67H23Lc498ILjIdB/pcsPcBj&#10;jz7K3OMzICUGUF5v62nea1San7oV1eNRve6JjAqN3gHjCfT7jAdDTJrivedNFzy12kKikwgjogBm&#10;uZLC+aksU1SbZuH2yqa3izS9l0izgihOuP/hJ6B7iNyBURHCrVFubNI//wxy401Sm+NjTyMyxEYz&#10;6b9OWpak0VkOrtzPkcOzJEnC7TtXuX7tOoW/xtKRxxkrgVIRqIQybmKTOU4/9BDi0/85tEWo+Afo&#10;dMJLzz+PXbuOLnKkd0i/LTPclh/uFig3qiptTleeY5XcuZmFz62UV5AjwZrsIqXkllmiLAo27SLC&#10;C9YPdCnLgrlBDxA05CDIsqMgI9Rxm6IsGWajUOW7UdBsR5hMkZUTrruDaK+J0jXwsGw2cdaR966j&#10;hgotmwFMM52Q5BUKW5bYdIgty1CsAaZZ/am3Yy1frTp2WRVssLYumFXHvn3C+xm26uhRIfEeOnkE&#10;eFrCgIdxJYtODYCYMrKyatjJZc3kDO07ccETsm7vJm5SFiWlblIUGb1CEEWKvLFMfPQRnE4qT61q&#10;nKjOS9UJjCxjOOijhWN2psOszAPT2ZdIn1NkE8psTLJ1g603PSO/xW3vGckO3sPsQ7/N3Pw8jU/9&#10;DrTbwVIA6MsWEmhXID1SUpY2qHQAEUUV4FbJhWti/PTOhZ97L7cBQL8Pau3Hz0HMAn/xZ//uX47W&#10;b/23URR9pGGaptNo4HzG7Owco94WURTRHw6ZnZ3FGFnR6TWtVgvKHrBPcHm/4t3uuxQC6x3Oe5SS&#10;aKnx+CnjapA52vOLuNKy3p8w7m2QNBKUDFmGenG3nVf6cAE9dfXD/Qb8/sRO+Y33IhSYkDJUVDIa&#10;k8RBblJ4nHdhMyUl3gvsvRoK7cc06s1H7XlSy8RnWi2stYxsjIokrWOPcPKRRzCnn4AoIjPR7q5T&#10;Ze6qtTuKir/f6/Hmpcucf+11HnnkEQ6dvB+UpqRaBFVslCkz5SeO3dDO22TvSlAUOTIb8f3vfIsr&#10;P/w2H33ko3zsoQfhyBFYeBCkosgr+VPUAAeTO7fIt9ZooGh2u5TMURQFUWEpipJBv49SiqFNOTTb&#10;xU0m9Pob0JmjUIo8y2l4oMxpRYa1LEUIQaPZZjScIEto6bB5VgooPIN+nyzLQrWkypBcN+JQsbaq&#10;ODeVWXp7l6v96SMMfcGfzntH0mgEFpJX0J6ZagwVAXix1XcWWPKiINa7ja6nHo/TB5IH6ahKgQKy&#10;IaMbN7hw7gXevPwmnQvfpdNpc/LUQxx95BF48JcgikjjRsi72JLNrU2Gf/n7XLx4ke5olY4Gk3TC&#10;4v4ew1kHEroNwVyrTWeSkvVHTGSKUjowm0qLG+d4E+9qm86FoUoKgsbURHQOHiSJY9KhQkRdlChp&#10;t9tsjFJ6Gz3mDhxEmBjlCtrt9rufoIA8y4hqVpJUAdiNDA+cfIDLP1pkMBigXYH3nqIsOHDgAPNH&#10;T07PMYCgYX8Sq8qCuB1hqgp83vuqwlxgc0sh0cIjpKBlYKahGE0saVGGtYRziMrrKIpmWTmywtyp&#10;T6DnZqEcwiQlFZ3qM4IiL0iOBMP6oghELATEJnjo5WXwnMEYKApunDvHjWeeo1xb4/hSh43126xd&#10;HHIjKWkeeZB4cQltzM9myq5u6zvWEC2Kqi8KaDbgyBE++clf4EhyFJpNrKjGO1swmYxJ76xx+/Zt&#10;RjdXGQwGLDR294+pCG0PCP9eYzx2LC4e4vjHPgnWIOPqG7ZWSa9f5ZlnnqbT6bLUaXPs6FEGk03e&#10;fPNNui4h9zlbRz7Co1/+EhycA2NoF+fpfvdJfvTs05x74XmOPfzPAiPKlly9dpW8sUxy+hews4Lc&#10;Ql5CrCHfusOrzz/F0ckEay2FK0Khj7rw6x6bkqmn1jvVF62YW81mk/FkzHg8RmuNb3qUUvjEIKdy&#10;WIdUomKXaLwPlTS997Roo7WhYTx5kYc1Q2mZlDlFWZK0A6jgU4nzDq000gi0ClWXBTHWWrLSUhah&#10;9JyUkshEiCgi35tkqR7stqfw/sLy5zu255Bdyw6/c68jpozC+nG6aRa8rk5793YcWLQlXoQqnk7G&#10;OKUprAClp1Wg3zaT1T/IhohiQkxJgsUWBXmeTwuIROVwWoVYSokWVZV7mSCAF597kmPHjtE883k6&#10;nYRMhmIcha3WHS4YY7p0Qp6mpDbHaI3shMTJjom8et2tP5QiqgnAVEKKfVBrP3YP7nLPT+u4e5Pa&#10;jihKyPMcrUwwpvMlkYlwRUakNcaV5C44ZAjg//uj34u1Vp8+JLP/hrL/6zR0Exzj4RAtFSVNehMH&#10;UZcSiNpNxiVo6cA7EsrQGepMWXVC+l3WmUWFkrwbaXc/frIQbnepVben4YjcEaGIUNXKLeSSbDVa&#10;rUYzNJKEmeMtFjDkox6jPGM2lhgTQzqk5mUJIaBC8CelI81SZqPdi7YpaP8OcqC9TAoo8WO/AAAg&#10;AElEQVR17/uSe4pxaRHKIKMG1np8maOlQgtBWVr0njXJ2zZt9xh3lZz8FOH9vd3Ae/3+olrUb8vW&#10;dntn7FWp+umdq5ibicTakkkRjCld3CVptklmF2k2m6R5yP3oemBxY5wDjQ3VZIjZj/cebX8TgDV1&#10;DABLB4CFPJgJa+uxac5Wafj85z9L/KX/AhVF9OIuoxyWGQEluM0KmJoHJcmswqiKTQHw1gVe/uP/&#10;iwODNxjd+iac/AR0uixMdz1JmPSqjysIe+/pmbZ2/MN2BItiiPI7IASlCVW9pq0i3cJoDWsXKVcv&#10;sGQ22XjjSV5dOsHZs8v0TQuFQjSqFpkN2LxwgfzP/5iHb1+l05kh3cq41erjnGOic2bmuyz5nI31&#10;dWbnD7O5OWJma40zMwuse4N0kmYcQ5pCpPBlyYGFFQaDAY0CxCDl+t/8AR//+MeJ6EFZMnnlJv3X&#10;f8Tc8dO0o1YAB7xnM7tGbjaRkxylFZ2xR0joRYrc5xQV9Tkpwn2My2o+qLpZavLgYxXZsBCejJlM&#10;UtoiVDXrD2/TbTahuIkUEy7fuQCyP30OtjaWdRk4kJWhrhNNEtNgUs3kZuIDE6ukUnkOka0WKI+3&#10;OYJbFIMxgyf/kh/+8Id0127xyOISz3/xf+T4xz7G0RNL4Ysmq1A6ksmLkKXc/PYfsba2zvjWReI8&#10;wxgZzHftmLzIEVHr3Rv5jwkvmgE8y7ZwgM8EEQkj0wzvhaewnpkoQheeDqvg5xCcCDYmZEGCFDUC&#10;wjX/AI2VR5i8+i2UUsS9m5TjTQ42DCeWW1z3krW1dWZOP8bCZ38tMNdgOxUutudTgQAviKLKEN0D&#10;bPtRzSzez/Gv/s9cuHCBly6+gjGGs6dPM3/6QbAJWIuKAylbq6oGQq2vGdymHVnSqsqckVnYovnA&#10;nJE4hPc044it9TvIqEEjMSgpKYqCYT5hrttm7rf+J9oHD6Jnu9VJa7CWSDQqkEySaA3e4sqShlZ4&#10;axEEOVeBJdYEw+LQ0piMc7LNLTpa09i4wxEZCglsvfos6ad/g9iX9FBkfrudz1e/bQrIMkvcCF5f&#10;2EnQqI8LyHPQEcRJQNQAp6qkX9Xg66pgIp+gIlMZ5md43UYIyNQxZj5zjEKAiUBt3YYkQSXBvWaG&#10;AVy4wM1vfI3NyU0a5SCcmAqveeWZI1yQT9t3WUlsg9jTFrvr/WT2EPnCCnbxBJbgSQYOerd5/hv/&#10;Hh23mZk/ROur/z16aYm59cvcePFF1Nf/Vw51Osz++j/HHllkAmz2HEdnjtD50md5cPK/cf7115n9&#10;V/8lK8eO8cbqmOzadZY/84/hoV+kAAoPc8UlKDznv/M1uPo8pQ7FXZyaQ2pNa7IV7nO1TxirMKLX&#10;cuWtOPzcVON7w4Ukee1xdpVZaM6iqxG9m4fqdFZlWKC9NQpzRCUz9zasRyr+FA6Lc0Fx0ADwMeQw&#10;ER0woLPq+0yMAtZd3QCaO5BOU/llb/s41nh6PR2VlZ9KuWf9HVVy+mgvwXgKjoQjTNdNFWOyrgZZ&#10;/3x7XV2DINX6qVYjT2WOu9dXU/Bhz/FqEKZXjZ81gOOnnrnVUaoOpqvxSVXlbmX1vtT3xjR8v0NW&#10;zyerHmSm7vap2hHNTx/E9HFW8uVddCWYFooYpwWtZpN+4VDKoGTEJMsRSRsaTbI0JU7q1rozbGC8&#10;j3usX7/MjHa4tE8pwvw3cQYiaNh+dT6h3ecueGl5F55ot5Mw023QPjADPq9KwUFSbQcHOpCyZ7jN&#10;+gs/YviD30dKyfz8AsPBkPjwQ3RnZmgfOgqzs5A0AhqmTGUiPxOSYMqAEKRmZh/U2o97iyRpIKVk&#10;PE6J44Qiy4M3AhBLTUFGUwvKFGYrs7i//ov/4+GZVvxfr92589tEavn9vob9eP8iSRKyPGdYTJid&#10;O0B06gznz59nfSNUiTEmw3uqTG4wRPXeIaQijmLeMdP2AYmd7If9+BmG3/uXu9/j0ruwqRAaqTQm&#10;bmDiBKEU1vsdi7T9eD8iTVNGoxHHP/MbzDzxBVwUIysgWxvovfJ91tfXSVffAASTlcd49GOPoprb&#10;00pROIzWLMwvYDdf49ChQ6S2JPkZSUclBEDNWpwJ75Un0FNGm0zu3CEuhxw6eIjRoMv8/Dwrj34a&#10;kjnU1Ci/QKBg6ybXLp6D269gdEGvN6bdbtNqNyjLgiwTrK33kW5YLVY1UjZpNBp4PEWZIwQMBkPm&#10;Fw4ABQ+cfICNp45x661XaRxQpJOCm3/zxzz9+g84UGzSarU5tyoZDAecOnocurMgUygLBoMB3vsq&#10;o+vxXiG9wkfbG6kfF2VZksQJBSmT8Zi21iwfXsZkJVtbPWZnZxFS0h/nICAyEeRFAAKc+wm4YFVb&#10;qFHEEhAgk1Zl9N1nsLHGzZd/yMsvv4y4/gpzc3N89jOfhRPHmf/ol0jiBMogX8V76PXYeumbvPba&#10;a7TtkMl4jCsKjFRorYKBOx6n3T3PPm+v1RTag53KKH2FzN99HEon43D+lUcQyyf52OfbrJmCcy+f&#10;Y3luljRNp/8POg3uO3OWQ5/9Chw5/e4nWG9+q7d7H/nc0eN8cnEZPvlYYHHFpkrbK96L4aCfWgZX&#10;3lHWBlaUVjjnKBDkpcPEXZaPn6L14KOVf6elzAtcxXb01f1zlaJYCZC6AnSU3vZl9payLNFFhkga&#10;kAnGIwsC5ubmmBWadDJBeIFRBrXT56V6LDvbgBTQaChQEwabq6RXXuTixYukl67Tarc4dOwsy4cP&#10;kz1wkk53BtBI4WEHqCUgsJN8dUAkfsfbJAFTn0PrEABpOUFKQaQ8iw8+xqHNdTa+9S3oDX7qZ/DT&#10;RJI0uO+++5BIrLcgQrIxevVZ5GSDceo5efIk8VIFGs8t8/CnFrCv/TFXrl5httsJxQs1zFb+hlEU&#10;sbS0xMsvvcxb169z88YNBnqe5eUl7n/sF6GMEbWVjhsxfOZZ3rr4GrOJopW0mUwmpHmBth5z17O+&#10;W9y9f+2d/2t5vBM14rTvP3BPUaNrb/PI/RlRCT/k8ba743eDipGJQhX5WmEAOOeJlIJGMgW0LIHs&#10;K1wYunVdeTCrkwwQeoMHH3xo3Y6Etp/OV7tnRIUnNhoh3a5Sq7o65pRc4grS4RbDrTXK0uLSMaPR&#10;iI23NkkaCaY9RxLHKKNRSiFMjNaaxZOPEkcRLmoQRxHZfZ/fB7X24+6xd4h5O0MrNPM0s8iQ6iLL&#10;CiSOVrNNPuqTZiMiwGYFCvj6n/yfM21VfgVn/5f+5vqpTqsRTLX24+9tCADvKcuSdqfDofvuY3Nr&#10;i83eKrkHJSuPCMpgzu1KrBNoI9Cxxmeh/fy0fKGfu6lySieuYl/Z9hPF2woI/IQ3bsrkc+C8QAgV&#10;yme3KoBA6UoatDt1tu1Z8XPXgj6QkfuwKWuW1TwgwyZsUu1GrsXLrJxa4f4vfxUOHkSmJVjFzPrL&#10;XHr+eeQLX2fc7zPurwV5yNkSvTyLPjwHQpCZmEJJzKmPs5Iabsw16XzqF7h4aBENnLjXC/D1vjMJ&#10;PhP1j9Me49GY1/7y67x87hyL87N88UtfIv5HvwZ5TtY4gpcCnfaJ4wQoKEYjrr/wXc49/V2W1q5y&#10;+PBhSjkB5RiNw2bv8PIKk3SCWL2FdQZbxChiaCwzLgvGosA7z7U7bzB/8hB9OYdfapN+9IvcGjXQ&#10;Wy9Sljkn7LMsq2VujT1bec6qP8LZs2eZOXkGTAPGJfkoY+v2JtpKXKzIFWRao7Wh0PPk3pPYNQBc&#10;tSnJdMWQrPph7BQ+LwJrIuqSeU9/fUzqHEIllEOJMRGD0YR2u00azbE19Mx6CUrvYNjuZQCEiFZB&#10;RVDMVe2pdROFImGTya1bDP7qKa5du8b6jT6LzRbmk/8Rp0+f5uojZ2irNvPFFlBAOSK9do0brz7N&#10;tatXcZvXKEtLlgcmRSwExhiEUpROYJ2kRN/zltZWwI+VYZdeTJnEO7xxvKAQGi80pTAgzLYdsJgB&#10;IXEC0tTSNC2iow9w2PwqW51D5Ovn2VpfxztLkiR05u5n+cEHmT/xGDiDi+rNSFX1jfr7d9/tvWqm&#10;qZwrtyFTPkVZQhVGfFX18G2xTTX2bBt3i6pyX91y7DTzLzAmopAReZnjMExKT7czQ/v4aUpRy280&#10;Vkq0DpwQR8Ana/Ng5xXTmiwELxsH+AIiFSOSasDpzqEPLDKeWWRQWDYLS5Z58qTBgYUF4uYcyARD&#10;6Pdd0nBNZREuqAxVvVi/wo3vfY9brz7NaDRiroQ4bfLmW69w2XtWPvVpOp//JWTrLEhJJLflpOEG&#10;V15a1fzzdvDU4W2JkBE+A9lqUDhPPtyk3e4ilo/h4jYjFZivqtpQFrK+X+H+an9v62+lJK3778Nj&#10;wVsQBeW4z5vnnkf5nMTmxEzCjS4KkIYbt9ZYG3cpZk5zf2Ih30DoiutWDBHe0xYjOq6HELC1uUFx&#10;7AxnvvzbMDtPORphnCPWElY3efaZp9ncWOfAwYMIP0KJsHEvXDE183d7xo29VbqnDJe6R9eArN/9&#10;+ZpRpKayvw82qLXtMVYzparxqLpfdYGMvQys+v1AJ7ve733d/q3dBWDq+9mopDO+Bgkr2Sei8lYS&#10;VbKh/veKGezrZZnv/nQX/GGPPctSo7e9spSSiNIDnjgy0G5RVhCQI5Bct3EnEQa4fn9aRMR7XzFo&#10;QUuLtSVum0N215BS0Go2pqCl/v/Ze9Nfy64zve+3pj2c4Z471swqzkWR4qCJFiWrHbVh9ZBWggCx&#10;4wCJESAfkiAIgvhD4CR/QWAg+WQgHxIEbsRI2rFhx22rB/VgdYvdUjcpDqLEsYpVxZrrzvcMe1hD&#10;Pqy9z7n3VJUoqtjdRfG+AHnqnLvPPnuvvfba73rW8z7PbO8HSe8i4OoKZy11VVFMxjhbo7XA1RXl&#10;ziZ7jWGMUhKVRBfSy+fewhgDSXQLfvhX8kNQ6zAOxvxQfVv51rw1bJLiywqdJtiyQuIZj3an9NsE&#10;+Pe+8VXxP/z9/+pvJkb/lx0j//2dnR2dKI/GHs7dP+VRFQWJMSRpjnUemeScfvgxsnrC5uYmwcXk&#10;1CCQyiB8jfMeFRxGGsqf8ncOkqHvn2iZWlOxeIgHe78d6H0ad0tO7wpuzT30HYogJMqkJHmXrNMj&#10;zTJKobDW3qHftEnbJzuZvV+ioik/CpHGbnwsJ9gxseTJLz/IY1/5m/TWzkRGhXKwcZPN3/1/+OD1&#10;H2KqLbTWEZA0JsoeSxEp6nUNBowCQtTgWV1bRaQZOTNR5nsJ0brGCU3ws6mnMI5uGih2bmHchK09&#10;zdbOHsdUH3LwqaAA8kZTAgUmSTl15gxfri3dt+JKpa8VaZZxbO0YJ06cYPDoFyAEhq+8w3vvnYMQ&#10;Ld+tERTWo1TAYrnwwUucfXIFlr6MAFaf/1WePvoUyYv/hEsffEAyHrK3t4unS5ZlPPXkc3z+K1+F&#10;llGRprz/+utMbmySW5BJdO+qI3EEpaJrn2rLQJrboZaNe2TrKtZMziUZ3nquFwVlGeiePMmZMw9S&#10;upR+v894NKSTd5B7sD7xqNGEXm9/aV872TzY/mqBAzP+QODm7k3Gr3yPH/7wh5g3P2BtbY0vfuHL&#10;LD/xBHzmCUhTfFOGxO5l3PXrXLvwLteuXmV44yLD4ZAuBf1OB195tFakKkVIiXUea200jgiB9K94&#10;GEibA4jOrYpJUBgN+vijPHnkIdi5xHhjHRUE6fIyDB4Epabn76Y1Tu24drdot/MHX5WJdYXWxRUC&#10;QqRQmjmtszv8QhCgQ5y8tpOlO4WAKI7tHNpEDSLvAgiFb0BlAeg5N0LrovliCI2dvGxE65l1owQF&#10;QjHtX6rDI88+jyg2OHfuHOvrFclghZXjD3LmoYcwR6I2l2Y/nNGIungfL8TeLpt//j3ef/klVtkh&#10;sTULmaabWSpXs7m1xc3XX2K5GrL09ePIhQV0iI6FMtkHqjg/PeAoxeQii0IoEGOEr0AuT7XqjRQE&#10;01CYmrFoStwIfzEd1doa+l0CId7rRJ24jc0NOnmOrm5x9Z3XSB56g9UzZ/A1nD9/nvH1awwGi4Tr&#10;7yCOHSPxLWdjDHu7bF98m8yNSbOUxcUljrzwt+DkWSYTR95bhvE6pAk3vvfHDNevsNLP0b5kuLdD&#10;ludok+Ccp+V6zj+vxVSmoGUKtfzAFvSbd5fzc6+NQdUnfAo9dYNs+ZGiBQEbsGJabniw7PDjCjNf&#10;Fjkn+tZqY86bdfr7NaH/S487N8AUVGxkTEJoNN8EaCnIk2TqoNvuQQKzITSAD2xvbkYwS4APIbqI&#10;+oBWHu8tQc2DmY1hSyv/IQT9fr9h7s6ArPY+mtrN2BpfVyRaIUVCnmgyo8nSLt47Khew1uODjXMl&#10;D8pWhGIbUUnKqkQIwcrKyif8jjyMjyHuTKC//dM5MGvKS49rYbYs6C8MKHc30UC/6b3f/Z3fOFEU&#10;5X83yOR/trl5a3VptU8/gfFohA7pjDZ/GJ/OCIHgPVLrqJVhHUtHjpN5y+jNNyk3Sqxz5CKQGoWW&#10;AV9VCFfNnnj7d/ehv9e83m9Em2nWf78d2P0dYrpiejcwq01q77ySGJRGSYXKuqSdHibNkVojvIzb&#10;NMluO+EKU42Rw+v0cUTVWKgbH7VP2vIO18zUBscfYfGBs9QoVKJgvMHrL/4+6eu/y3FguPgwQgpE&#10;qCmdY+I0yEYDyBhMAGsd2z/8Pi9++9uc4SI3di+w+sDzzSrm4j0dv2zcpbxXFE7MEqrJFljLwydW&#10;2bt1BXPsNMeefg7UItXGJvXRuFluMrCOWnRRCbiz32DtEY/70jeph0NUKOj1+6wsr6K0htqDgN7o&#10;GHbdoHe/i7WW0locjkVhccKx8fZr7A5SVn7l8/Fw+kusPrGESGH5yhUWz/8Gt9ZvIU59kxOnTsFn&#10;noOVFSiHMdndu8zOD/4ty5vvYrRB6AIhYKgTnIiGCXVwqGZ20WprWdWuuMeXUGqyNGPsE0bjEWr5&#10;JM89/jhHnn2W/uoqdE5F5KEuQGmO3dzFO0dnYYEg9o3ndyll247SQCyWE1ASswvFmzf40WsfsHdt&#10;wulf/BoPP/UUi4+ejUBnKUEFlodDyvV1Nl77FhcuXmD96gcopVjpGhYXNH4SsJMdeqlCSoUQEuc9&#10;tY0pTxAJUh8ooPjZ+k9bzjS1LG+0aqZumyFOKoJEEprxzs/6WWteZqJU04TGQFP1kRI6q5rO6sO4&#10;oiYoSTADAHbKiD2l4o4iLtNoJx96CmrNgVsqie0qWxH7WeZoqyoe1HRfMK9QnvnJgfft+beTaS00&#10;3tY4J5AhYLQiNYayLNm5cpVsMkLnTSdwjrIskTKy/4ySs1myPnDUUbvKxZaOHwqKoiLrdUjWOjz+&#10;tW/Qf/Qao8tv0+32OH7sFPLIGm25a6ggMWBrgTYGQtkIuktuXHyfc6++ghsNWVySjCrLeG8HV+2R&#10;dpY4vjZgUk9459WX+Oxnfo1+p4NUAenc/ll9U97YPm8ik01TR72jMIqHYsGNJ9Te0ck7iFSDLdi6&#10;eJ6N9RsM5MH2FtOSoY8HDZDCNY6YTQLjFDZokBIX4EgH1t9/g41//b8zWFxE+IDb2+MheY202uTd&#10;73+bxz//eVgLDX1jwu77P+ba+beQ5R7rdc4DDzzA6c99DbzEqRQnQJmazR//kHM/foVc1Cx2e4xG&#10;IwgugntCkqQJvmUAz+VVco551UYL6ogW3Aptux0Es0Rz47lPuKZmq3Xlp2XwLUOr1UY8OD5MW7Fp&#10;jwV3q/n+HPg1x2SfMer9gfeJbMu+W/C2ZSbG33chgrS2aefW7c82AGrPDz/K6f4cRph71zLkGo01&#10;67DO4r2CEN29jdYoKaCYROzKewISqfaxp7wFa9lYvwXBIafM2mj6ZYTH+tbEYl9ePD2QGU7Q6fen&#10;9rqzXhG5k8HJKBi/s8XezhbaOyQQbI1UEjdpmGIhlkQKHCEEnB1jfSDXGu8dpasxSYLp9g5BrcO4&#10;W9yZ7n9bWIfKMkRZM9zdpEfs2P/01/9R58jRo78ciu3/eqXX+3o13BTa11y5coWjR45G3S0pOTQQ&#10;+3RHlqRMiglKCqRQ1EFihKG7vMbR0yXrrmJvOKSudpFochnruYP3eGdh+jD+6WK6wHOf9LuZptZs&#10;LRtmUMwhyPWTo314y2nSdJekXRz8tH0IS51h0pSsu0CaRxFK68GFELVaWjBrbiUq3I1WcBgfKeq7&#10;mVA1Au+dTnTDaxkWe6/8Me+8+iLPAHmnQ5UmTCYTXDWJ7mt13aAOQAgxUZOS0WjIzZs3WcmHbG5s&#10;cLSmsY67t+N3LgqgS63pqMgsunL5MqOXv8X29g7PPnqSX/7b/yHj5DRki4RKYPorFER8ihrYG1MP&#10;9NRRqK4qFno9BmurRBH8gFMmTsB83YAIDVNKjgjSMq7lVIfHGENn+xJbP3JMFn+PM089CQsPIgQs&#10;PfJZlk4/AY9YTlYVbu3XUJ0cdAMuJJaNC+fgO7/J8L3X6ArQSlDaGq0jAOy9R3qH2jf+chvo0UwK&#10;RcqksNRZlzNnH2Xw+S+z+PDDsLIGBJw/GiWY3Ai0oXt0QHCRP1TXHmnubF3TvrOUSGQUtZUSkgGr&#10;K6f4wud+ge5f79B94kQUIZKxqI1qxPDWNuVr5zn//vuEG39IbS1LEtIkRVUlVVVhRKDfybHWxpL3&#10;IKMBTiMwLnWK0hpX3BuopRu+4Iyz3oxLU7DeN+X30TFY4SE4knbz2kUV9n1hFPhG3WRcWvI0R2Wa&#10;yWiEkXHRXKl9FZ13iPZPt90ec8NrYWuUUhjZuBoGwDlqHL5hHx98srU/IHA/RQm3EdFJzsgk5ozO&#10;kyrFsHJcuniR45feJl1dg8VYvpYmzXUOexHwK6NjHFkE86TQBB+ZYaG2IAwEgZeQdZMpRKkWTnBy&#10;cAoefDAqsk9bQkNtUTJ2qUmp0FpSCUOiDYQdbmxvsr21xeLiItsb5+n2uuTdAWVZMhqP0NoggiHU&#10;juvXP6D/4EnQfnorxTLEttVkc9wCqRQ6jLGTAm03IEshLKEy6CoLfgzFNjcuXuTWxXN0EjkFPduW&#10;boW9/d39Fj9SGGOgqqcgUGnBokm7XYbDIQPlCM6TFVvUN3e4sVNhreOYCNTWcu1H3yMZXsUffT/2&#10;nfEG169fR+/toY1GdE/w2PNfJ2TLBPYZcOxc5bU//h2S8TZdY3CTPZSvoyM6PuquJRpv73yeU7e4&#10;cOBlnzZQbPd5Zklbdvvz+/T/Ked9f0khWqOX++NwPjExZd553+KPUYs4gFESWxRw9Qr6IdBKkgDW&#10;emQLgocaJnvsbNxCeocUIkoMhLif6IvgmPcanOXH8b1HQLd/28PGe4eSirS9wUYjJqM9+kKgpKC2&#10;NcJJROOWaETMs7SMc7fKeWyw6CSjriN7azAYgDKHoNZhzMf8oDbP85wr8wkFKQLhHUpDZuFf/ctf&#10;P3O8b/6n0Wj779jx1qBjAFezPOhR2Yy9vV063R71vvKew/h0hoSYDHqHD4KgEyY24DEsHTuFCjXu&#10;6lWKWwVVEBgCnrhqC/tX8j/a794//a6lCR94exg/Zci7jEuzOLiCFKZlBg0jIslIOl2y3gLaGCov&#10;4soWBinVbTT32a8clh9+HOFVLDcsmumDsrEcMbFxhVZcvoB95c/Qaye4duUK577/e+hqC7/Q4dZ4&#10;hAlvIcoSoxOUVIz9BkyuQng4Kp/qZZQUnHz8r/GVr1pWt97kgQceAL0c8Zd7vIyVg0SBbll9bo+d&#10;K+/y7g/+hFu3bpHyAs8++3k6+aPxfEQHnKVb1qjEMPrOr3P16lWGqyd47tlnMWeeYikHQhqP3yiQ&#10;AUGFQgIl/uoNdt78c4ob75EvFCRKUNsEjKHYq8jzhGNsYDYuc/13/i/O7L5A50t/D9ntQaoh1fgH&#10;fgGJpCKndrDQaqtcf4v1l15k+NJvsaI1WZYhlWJUa3KdoZWitDW5vYnyJVY2Yla3ac3E6zmRgiTv&#10;cuSxpznzhS/AQ08BMHIK6xwmid/M0ggIKqkRJn5bqBnvcuZo3jIpYgzaWu1O606ZwiNnOfL4480W&#10;OzELntyk3t2leONFfvSjNxDnX8day2BpESsdInhkZYGACR6JJNiS4OLEwAaJEAKlDFJFFufdJswf&#10;JZKGqVS2DKC58o3pinbzVxVsnEz4st0BANqlEWw0uknqBZbo/hfF1z15tzdtz0wf+PpPiLb+Z78a&#10;ClOmBtog5L7FGFsjhEQ3Wi518xVx4JwAIaasGADflOCHZsv2ymtf4VzJII2g4mi8TkcrlJDUm1d4&#10;9d/8OisrKyysHSfPcpRWERCyFVVVUYqEpaUllh55BvoLIHOEDyBBCxtLD6Wc9jVHxAkhwShBlq00&#10;J9Ycu49ab6YFoDJNKaA0HWqg6w3bViNEjlJdjOmgZIbVdezDweCkhAKqynHjxlUesyWkboqgWOdI&#10;pCKIgEBirZ1pQ+2s8/6586Sbb5PnOXaSkec5IheMx2M2rp3j2vXrJJtXWQByHzUKTYj9xTWXyspW&#10;O+nemEZjYcCGKWHQ6w4YT3ewzNbeCGMkUmgo9lDGsNAdYJ0luAWsgHR8g/X3NhldvYVzjmq0jbWW&#10;pSyn1+tx9su/DE+/QCki2SNxjnJUcPPFb7N75R1OSUumNePJEKMUSiaUZYmQiqq2U8bfzDX64OKX&#10;aMvcpuV3B+HcGag1NxL9nJW/zfKauzGs2sXDprw8tAyv1v286Z/T8sU7M0CFOMjU2s4iU7otV08a&#10;loNx7fMkvqaudXFsyyUPlid+WmPaL5t+PFusb66jFCghUEESfKzDFgJGe9tcP/cuy49fIFlcREiD&#10;EUSGFsCty9y4eJHRzibS1wi9nxBwUGOr+bT5f5tvN7IEKMh7cfFATPnHOK9A6lm+UEwoioIlnaKN&#10;xhUTfIh7895HaqxUKN2I1IvYl5wPhOCxCAbLq3iSQ1DrMObjw2bXB7Og5RTGkwkG+M1/+o87R3vm&#10;1wTiH6Sh+pwXlsHaMmVZkSQJ1tqY4EhJHQQ2yHgjHcanNqqqYqHfpyorRqNRtGu3Cb8AACAASURB&#10;VGNG4L0k7fRZOXGarXHFZOsmpXckQWCRpC3D6UP6z/2ee+xfwJhNXg7jp40PK6eYWVcf1Ipok1el&#10;0yg6mUYXV19arPUE5ad6QHO/OPdrh1fsnkIcLA9pyx5arY29S2/y55ffQS0sMBwOceV11nod9pzF&#10;KokhYBJDlnfx3lMUBZOdXXJnQSu8bbSWB2t87vm/jn19Bx4/29j91Exnpz9jqCSan9uiIMsycDss&#10;ihHLCx065giyswgqx9WGEALaeFAa5a5y+U9fZvLDP+D6jetc13123/s+/Uee5aGHHsIcOYu1Fp/n&#10;EAKTvevs7OyQXPgRb7/9Nr0PrrC6vMzYeZIkpZJdhEgYl2N0ltHpdGLSWb7PK9+9RLoFTz71FJsn&#10;Pken2yXbZ/1YV0C1wY9ff53xH/1jhqMhR/MOa0fWmAz38CEwcR0kXYysCD7g1YRATdVoarQMENPM&#10;/VuNrZul43NPnuX0l78W9boa4epEJiQKSiJ2l2mo64CgRhqDrQuMMbg5Jm47XOo7lZGHQFnWpFlE&#10;yqrJmCRxDDc2GL/6bd58803EtTfQWrG00EFIgQsiOlDuS2uEkPjgKcsSpdM4gQozVq3wULkKW9fk&#10;H3P10UcfTTxYSzASaRTJ7FMSBCbNGZcTcilRxiDwVFWJSpqSvXZScTenwukBteBW+9qAafLgJMYr&#10;QwjRqViKqFgkAjOR9hYTExonWiMAEQsqRTsZFphQR+JX8ztZllFVFXZvmyTv0DEZVVWQbl9gsneJ&#10;rYtv4rxHNg6Vvhwxnkzw+RKnT5+GzgpLnRRk3pTChEbIPoBwhKAZj2tsYsgMzBQuU4KHUI6QSRKb&#10;QUqcg6qqMZ04XrWjSLG3R92w18bjMUsmwVtHUZZT90YhoCNysv4CV3Z3GwmPKeqC943InojlQ856&#10;dNPhd29c49wPX8G9/6ckSQJF7JdoH9un3CbPc5ZSgXMOOZ1G/sVEURRQRMCsKANZKkiShGSwQri1&#10;RTG+TJ7neOdZXVnli1/7VRgMmPzgz/jud7/L0SSQGFB1NJywCz3KsmQseyT5Iiee/irIPlLAeAKJ&#10;HnLtzVe5/sPvcyTzyGFBr9/B1wLvXSMwbcl7A0ajESZpy19bofKDMgVt/tCyBmeg8jy4c3De8/Py&#10;1J+BWHe+/9v2aWUBWlii1eL68EXY+Q3m1ZrnD2h++3kwsaUettfjk13+ee8xV37YymW0i0wyjqva&#10;N9t6D1IwGY25ee0q/p2XOXHmQVhr9BCCg0nB7vs/5s2Xf0CYDNFSzti24iCoNSvH1QeOps23LQpM&#10;RmR0qRmfO0gUTb8qS0Z7uxTjEQ6JUQlBWHzwKBUXM5xzBB8ZYkopBAIhBUrEc1ZSsbi4GMf/j72N&#10;D+PnLAJZp4OWMBwO95OwYwcvYQH4/W/9+pMLg4X/frx+7T9YWFhYmGxvkmcZdVkgiZ0YoEaByanQ&#10;UdTB3Rt9/zA+2aGlYjwaA4I0zWLVECBNQulhodPn9KOP01OO8+fPs729RZ7n6KRD5RxKaXyIhQ5K&#10;SaRUOO8oi5KyKuk0ehv3K3Yac4Zot5ukCTZYrHUIfCxH8h+6lP5XGuJDSkjCh9R5ftjfP2z/Hxa2&#10;meggJD4EbACpJCbNMCah3zzMi6q16pboJMHTlhvdOdmb1y44jJ8t1FSoNkYLOuomiV5xG1RVDeOL&#10;LOYZk4UEayeM6ICGYb1Dp9Nn10VNHJ8nFF6QawXOMRxPWBjEMeAHL/05t/749zn6xhs89x8/Cqur&#10;QDZ/SB8p9kropNBJZVxN3LjEidWclS9+Hikk5tGvgerjkgQXQPsynuxrv8317/8p6fZ5lnLBghjj&#10;Nq7ibr7Kue9LOnqBNE0ZS4Fznh3psNahrKCHYLGvCXYTo44SJgALVCXYpRNsAqneBCCthwgE/sf/&#10;kvfO/zajpedZXFwkrJ0kz3MmO28zHo8ZXnsHu7NDd3eTzDmGSZ/J7pitJLpTaikYBehW6yRmgOMm&#10;MgGbKMqyZBACWZqhSxcZMklKCIGVhx/j9Befh9MPRzZu4/Jn60a4W01lOTBGIIOAYDEaCDWuruOC&#10;2D6GlrU2Ctp6DyECWIUfoo0hzWuggvFlyp0dNn7ndxkOh5ib77I2mVBqhxawnXqEgHySAALRqm0T&#10;pg8LQeRJCaljaScQfCwUNEJiEgX3WMZlkWRZRiEMW1tbrJg+SZJwbXc9lpFmOePxmMmk5PTpo0xC&#10;wpKPmkWEENFEpZpxsuVNsM/G0NPTKVDHXEtWJAZg1GwwPymcE1tvQOFpNVzbMPuEx60PBOFRIpbF&#10;2sqhpgLC7WHUBzh2w6LGobgZFqMmXFx6R2uD0YZclEBgWSuESBgOh7FMdKGPlJKtvT201qz5dfAw&#10;lpGp54MCF7XKBhlshxFh9wZLiwvNcTeMyvbIVAv6aDpdM72aUymqpjuItDUtaCZx2pNqhSwCaIHR&#10;o1gGOzCsppZtP6Kf9JHDXbQ2ZLmgrj2hGNPpdEhszY3rH/DAL/5dCBYUhNpihSHJmnvEe4wxaN3k&#10;ASGwsNCj2tpkKVhk7enQ6OJYCxJExwFDKFo4+CAYOWUq/5SrfXd7PrePZSNqzv3wZR75zC9jdMAH&#10;waCTsPj5L/HOuQtM8lV2q4pw6jke/I/+LgyeAR/Iv/kNhpPf4Ogr/5Da1YR6m263S91dYjzco147&#10;xdkXvkpYfTj+DpCrANffYf29V9i5cZETJ06gjWK8t4MQupngxud33Ywbs6OfB6na13aLg0LoYvra&#10;5GF1zNFM3o0LJ7am0+kgKjltjzaX8w17JITo1HY/R6tdOQO3DoJY0WFTYLAQQmTtAFrG9iirWBYm&#10;dCx9r32IjFEpkVJi/czVdPr/fTndctWYJLWfBaK0SIhl15Y6sjpVnCfWqorbmoCUiobo/SmOgxUr&#10;s6vY3OfT+YPEO49WEoJnoduhGA159Q/+Py4uLXH0+EkWF5fAOdY31lm/dI69zQ2ONkYk1rbaj9FU&#10;aTQpMGmGDK075cHFkRYcXlpZi2xYnYDzWBm1DFutOmwJiaauKrxz2CBxQVJYT5KmWC9AGYyIY2II&#10;ddQJExEkY7JNZjRd1YViB5Q/BLUO48PCU4yHaCDX8fkriStTLsDVH/++efOtN7/ZU/X/uHXl/BeW&#10;OimUI44dWYvlF0nTGVuGgzj48DiMT3fMBLib1yljI6ZkY+cIJmP5+CmcSti6KNja2gIf6Hb7lOPd&#10;6b6kiw9SIQRKK3KZ3/2H77TS/1cS+w+k+a9NkA7xkp852uTdeVBKI01KaFa9hVCknR4LCwsRZN+3&#10;/YHkC9hf+HQYH3+ou/XxxtIbUZNkIKQgUMHQIZzDmy5KKfq9JYqioKgDVRnY3R1RTKp4A1UVC4PG&#10;Kn5vzOawoKoqiqJgZ2uLQZpCfm+W4Hna3KbFCO8ce6+9yNtvv0232+epr/87sHYaZFznFwKoJ1y7&#10;cBFe/SN2L7zJSi6RImp7SSmRPib5UQLKI70E70l9hXYeESL9XsjoAqd8TOHqubmTa8C6NK1w1uGL&#10;muGoYLLxPQop2cmPoqQkD+cIwVNPZkyRNE0pez2kaqhU+y9Ls5md1uUIhJSIOlCMx3SlIE1zdl2C&#10;UprTT38BTjyEVzmomay68FEK6nZIqL3fYhKdJBngcT6WYWkt8UUBSR2FbvUJ8AHTESgZsNzkyrUr&#10;jP/su7z//vucGG9S1RXdyZAQAqqZbAl8ZJy1HBvRMjgOnud8zNxW2/KbewuR99gcDtnpDeidXGVt&#10;+XEGgwXWtGcwGOCqAusc5cSwsNBHHXsYkkUIqnlc/Kwenh/ycGmrVxrMq2ounGlmDC5AUViyrkZL&#10;gdznGqeUxjsf+08AJUAKFQGSIEFAvrDMQ48/yeD4ACEETmVIIbDWMx6PcVtXGY3HFLuXGBZDjhpB&#10;mqZ476ILolYkSYK2USi6JZq118eEqnmfHWTZCN1s3H7Wtl98rxrwZ2ptfxDzmJX5tN/XgGjkEERk&#10;zS0tLhEGAzY2NugqT1mVlDslxhjSNKcoClwFq2trDE6egF50orQy4JsMSAJa69uIKjhL5izdukBK&#10;CTLeJ2lTNhTEwUWCabTlo6HNr2jOd37DjxbVzlWqnQyG65BlSHrx4PMl1h5/hvKyYHt7m9X+Guge&#10;VFW0pewaOnkH7z2dTocsyxiPx1wfXmVhYYHV536BhWe/Gk01AeMmpEqx/fbL3HjrJc6sLWHHe/c8&#10;gb39Pj/4nFcCRIiOp5X3TEhwLlDIFEhIg90HaDV7EAByWtp4P4efdezm/zPuJEDSunH66KLnnEUI&#10;gVZRW7CsI/jkahuZiEE0eskmMt9tvW//DVQoZrO/uq7i/SNk4wIe2zIQDTKcjMCgTJoyZwHOWeq6&#10;xvuKLj8hx/9UxBxT6y556pSPFw6OX2tqjNsacmX9IpeciwRcAQmB1VSgwkHSSSvbMQ+CijlwrY26&#10;rmHULKA4izYJaFAIRpOaRV3DeI+djXWwNdI0+YROsV5GXVv24QatoUAzPzS61e4UDBajFMIhqHUY&#10;d4m2hhqWlxbZ29rGW2glM1MB3/69f/7Ypbdf/29OLA7+E1tOlpa7huWFPleuXqGfJ2RpOhWCn1nC&#10;HoJahzGL+ZWFeXDB+thnFhaWONHpkWIZ1u8x2dtCWNHklPFh6EPAW9toeih0orH1HBMw7N/7/YMb&#10;CZoSjUZbBOKxHd4lHy3a8WW6PqVVU84aCEJispS806GzMCDr9anKu+8Jbm//+6W//LyEqWNSmhLB&#10;aUnUGKpb0XQcaZqSiiiMLuqADoGB0iipcRtb9NKUteVVxuMJV7YnbF27yfEQIE2pGq1/P1il9/hn&#10;8ZP3qPOc4fEj9NaO3EX546ePooIsARLJ9gdXuPjGS5x7620WH3yaJ9Z34IEMGWbKbzcunOdPX3yR&#10;0+/9iLV+xoiAMYZcR+MUVQmcs4RaUFpLSAx4gVA+6sfJlmgiQEpU4+41qKN7ZNG4R01MZJbsWIBA&#10;n4BSgpQigmHhFsIJdNhBCkmu+wghqEmpnGNnMsI5T5pFcGy5GUfbJHcjjRNxI5mW55VFSSfrIrWh&#10;sIYjy0d44DPPQWeJEbGMzxCvR+YjcKCmN9g8ijB73+qnpIkGV1CPdkjqSXRp9JcgSVDDbeorVxj/&#10;+Z+wffEibnyBE1KybXdAwF5uMFqTiQWEgGyssNZis4OC0W3M5OkbDZippkyrCdMe5b0xMYaiw2Zd&#10;kB57nM8++wxHjjwZQY5UxvMrJ5HOVsfrUA6OUDXHJwQURKdP1RxHy9SaghWhQaWmj9WWmdRMQlpt&#10;qOZTd+Cv8XMBNKZj02I2oSDr6mk2t3+kbEEt6zxKtc+zhrFRe9AaPVjh7NOfI0leiOen28lpiKDH&#10;xgXq4Yi3//D/ZWf4Pj2p6Ha6THY38T6g0gxvDNLu3LFdp0BWc1iVzElUzljJ2HZzmklqep3bSfzc&#10;DsPBf0xBrf2UrtpCkJw6/RC9J59h85VXEWlKXVWMym2MMgRydos9Bp0Fzj79NObMw2ASLAonw4Gy&#10;NyHEwX4ZBHiP8p7EOySBWrZgXCtgHr9QNPRH24Dbsnm1TX41aVxKe/6uD8CfKh6q32NpfZPJW98l&#10;f+opvHoYaRScPMsXf+kk3/mNDW5uVIitXbi5CacWYyddP4+59hJ1soBNOuSJJjiFT5Y58dhnWHrq&#10;BUiWqaqAcw5jhozOX+S9l7+DHm8gc4cI9u7zibn7+fY8av6TOSZX057exVJSbQwqBEqTkWQKl6Qx&#10;Vy03D+gYxTxOTIGtEO4V9v6LjRYcmB/f2vJCX9tpuZnRCpX0GkOWivFwglYaqQ0miYsspQ1UdU1p&#10;PUVdIpQmQh4NaLaPBRt/ZwcpBIgkguAyRQpBaJg5xuRY6yhtEUvQEEiZkugUmdy+6PLpizuvzs/u&#10;h3nwqf20+d5oAy0FmdQILQghlt575/HWT5mG0/3Nk1JuR8+b/cd+tHnzOhuXL7HyWBkZrc0xSByL&#10;uYSqZPviu6xf/wCDjQt8ISCUwTuHaBjSrStmq8nmWndMqbHWsmcVDI6AzA9BrcO4W7RuH7C9tU3e&#10;fNJXUDj4zu/+k69Xxe7/3MmSL2kZSDoddnZ2olONMWxvb5NmWWObfBiHceeY1y5oY5oq6khNHbuA&#10;NhlLR09x3ApuXnqfrZ0djqUKqVR059hXe+2dOLjvOTDrfok2YUAIRLNaRVsdcb9YNH4i4mC21K7s&#10;SJVQ1RWVhTzL6C0t0+/3USaltB4/lVUOd3y92+8cXpmPN6Zub831awVgnQ8IEUibBtdaI6WgEine&#10;BYzqEbxkb9cChtXVYwwWllsLMSCWUOVJyvPPP498wGLHY0b7RLPvJbRunpTBsby2Qvr4WUajMWHt&#10;FKK7woSE4MK0xK4sCorJBOc8SZJQCEXtPG68h7UWUymUUiSii9Ya60IsY5EOGQKS6EQkZLNy3Vii&#10;Sx/PNXVxMjAxjfC4y5uV83FMGIlaGIgoxKqVjmU1QiOEpJRdvLWoptyj4yITJvcRPKtkcyK+ASFU&#10;wLlWHDwBNJNxTZENOPboZxCLR0FpPBIbwDTzdAnNGDcnvHyHEAi0hNG4YHz+df7oj77DkdEllpaX&#10;uOCHIATHdoYUxQS9ewPnHF3lkVqTpXGSZJNo/KCcxHmHdw7v/V1/dube1Jzm9A+3/eOeos2Xjj3y&#10;BEee+jyYh+IfWtGwBnyIuiQzptusaPZDQLXpLKaFu9rjtvv+/xOOr65JzLSokUDAeosUoIRCEHDW&#10;EoJAaz0dd7WShHCHo1PNtEZnJIsZ1AFCoApJdBGVgAZx5Axm1XPmiae5cGOTsi7JlKb0ETSQOqX0&#10;/q7Fw2IKUnkEvim3i58Gbl/Nv60ffJRVL+siUKM1hC7ySI/l5/8GD6ZLvP2938OYHiZdxAK7hSWk&#10;PR597iuk3/hbYNqyRokSZgq23emMDhyMcHenE7JP06Yp9019e8Yfb0KutGZnZ5frb73Nc48+hhw0&#10;d4pZguVlnvrar+IWX+fG2+/xO9/6LV547il6vR4X3/wu4dZ5ymSZSRWQlUMnKxx96HnOfP4LsLYa&#10;968EWabh5hXe+JNvM7l1meVuLAE0xkyZlmF6h96ZcbQPKmy2/8kxBXfwSARCG6qqYmdSYwzsusBw&#10;tMfZNO5sylNpFiVlk9M5d3+DWvMyCu1zuAV5O90uk0kU8ZZSkuQ9tDEEkeJCSWIktfeMxiV1XVMH&#10;hTGGpNOPZdW2aZlWsL+pRGhjSegIkjUGPRPrqeuawoFznizrIgRokaATiRZ1zPPLCYWdkDeLK5/W&#10;mB+m7lZuO/u0HRfjexdC1DwMkRUuhCMQ8ALCPgOQn2iVu3//0/4Tf2CQKW5+cI7OpbfJH3gAVXvC&#10;eBwfYFLCB+9y+a1XGG1co2fiwl1dlhAUUsrb7tP2fm/LZmvvqZ2nMhoW10CIQ1DrMNq4c6eVQK+j&#10;cWOLAf7Fb/yjo0mS/OeLufxvCzgibODWzRssLCwRQnQRWVxaYWt7l/HuiG6vf2B/OrQrvn/Bp3MY&#10;n4yYgk3tP9r0YLYCIbWhLmvqytHrDDhxJkegmFy4gJ1cigNo41EuZUxHQghYaxtr7Ps/piytOabW&#10;YfzkmF+hnbmvxNfKWgICnaRk3R5Zp4dOMmyIE7YgD072ZuVHc2nCnCvS/QePfrKjTbamU+5W6yPJ&#10;mXgQdYUQBiUMLsDEOqy1vJ19iUcffZRTJ49x+sxpPnvqUTAGRAl1LC5VGqTb4NYHH3D5W/8bN2/e&#10;5MEXfoWzv/iLYJ6+p+M2tICHh6qke/QoL7zwAv7Bv448cwadgPWCUDjSVHH60Sf4kpeUvMf5Dy7R&#10;VROEEGTSkOUZScOMKl2PInhcM3nVIXKC8jBBeEHmIqtjxzSglov9WDeTqF4Vj6qQGQLBUMfJsxNj&#10;nHNMwh7Oewp7pBl8IrglcQglWRQFGOgV6815xv2WIlL8hW8my5WjLi0khm6vx9AJdsZjzLE1lj/z&#10;DMhO1DKn0dCatpcF9D5Qq7VubyenrtlqNh52Oxk6gXpvk+G1t0gnKzxo12MSjiCRktBRhBAnk7W3&#10;5Hl010oChDrE8pngcUZEQ6Y5JkW4bext37eTs3bDj2d09t6xsNBn6cgJyLr4iUAmCidjyZ8RGu89&#10;JsQmmmo+Ac7O9MjmoRB/sKpyOqlsNbTktNe2oP7BaF3OusYRgkV7i1AKsCQSCC6COWoQdVqQeG8J&#10;UjfgKVNxeN+Ub2mtQbVS9s2BNeVNLkgqH4lPUkAmoyh7//GzdF59nfrmdUrr8IBWmiAlk0lJp2F0&#10;lDLbv9cp2BXzihCvm4gg5f62EjMVsiZaIWp58HX6pbbMMrZYITWlrOk1oKHSnXjix1Me7J5k6dTD&#10;XLhwgfHWLbqdLqePnODkqZOY42fiOIXBBYcLoKSaXQcfCN43bc4+iksz4RSBIAJlUx+qGpEsMS0v&#10;jNd1yiRsyypFK+z88YAtabfP1tYWF96/wLMfXKZIP0OeS/ZqSZqkrD75LF9aOsL6wjLvvPMOr/3b&#10;bzGZjPFbb7C0vMzlcIJ+v09n5QSnzjzIiWd/IWodhgDWkso9qOHqi7/DzqUfs9ZJo4lE1sE7RxAH&#10;r98sazx4f87jf/NMltvLqWL7GCmiPhYC5z1WJRw9eoLV4w8xHO4hzr0EhEZ7LC5AiIZ2f49yoH+p&#10;MQP/mvNvxsVJUYFQyE6c3+2EjFB5qqAJKudHVZc8z+mtLLG4uMjSyhoryyssrByl2+vCaiNAjmya&#10;ej9QAuhtbF1T7w3Z3d2lXN9ge3ubztZWLNv94D3KusJMtiDAWoggez8oUIorf2ktdL/GPCVRHvy0&#10;GQ/k9Lo2mzXvtY7PF1dV1I3boFYKZQxSairb5mV3ZjI60T5H4t9bMLTVZOurmstvv86G7/LFL32R&#10;7NgDiDSNJYm7e1x49U+4+f55TLHHQidH11EeIuioLVnP+RFMKzHacTnJEdJG1+MgcP6w/PAwbotZ&#10;2SHER/hkbOkA//pf/h8vnFxM/8HGxsav7d7Ylqurq1Re0ul0McZgjGF3NEFKxeLKGs45yqJo9nSw&#10;s7eDqJ/69RzGpzHuRgIPzehbe0eapCglKcuSWgiSfpfVUwJnuox/fBXnHNZGAUmjVCOwHvaJJDKX&#10;wszirxo4aplarVimkLNkKDIq/mqP7/6PeVCrfW1BLU+/36OzuEqe5zipGRcVvqHNh3BwMsB8ctdO&#10;ZqeTw7/qHvPzFmHuXbwOPkQmUGJSyrLE2jFKKawLWOeoTEY+yPna3/olHnv88ShupRUoQ6hqhJtA&#10;ls96R1FELa2dbW7duoX64DJnb9yAU/cGagnn0VJCXfPyn32f7N2XOH78OMuLR6PTGqAlpNrHrtUZ&#10;8NhnP0ctv4k+9x63Xvt2PG8xAanwJFPGaW1rdNo6/cS0UbhmEubjpNbdbXxoysycswgpUSJqSWmt&#10;MUYjk4oQQNd51EKx0T3Mu7qxzLY/0aSh/YupHXmId4lJEkYTh00zjj/6GTj5IIgIpmXNF6YJpyjB&#10;19O6thkzqnWTa5Pp6JDXQl2dlT4nl/uk1ydkk3WsdGit0Uo351FBAJNkJMZQTsrYfiEQXHTlEyIC&#10;R1prXDVqfvcgiBHCQZhoqvn4MTN+g7dkmSHvRDBEZjO3R2cdea4oCo91CtOKmRLBn+B9FCdnf9J/&#10;8LXVTmr/PoNN5sGcZr9Nu+sWPquKRkirgsrB7mZshH4HlARapkSzoBTir7d9J5aaiJmAtIq/W1lH&#10;CIG0OQwhohHpdDTwHpwDY0gSgwsBW8e+qZSa3iOuQfXalXs5l19KLOon8tHanuUPvoq52dScAHLb&#10;7h4QelbEXDe2nyJZgOUFlpZXWXzqeYSPpYNhUiE6HVzWIRCQHmwdEKbd77Q5Cd7tA7Waz2VksToR&#10;+6QTBxlKHxatVljbTvcaW4VDdBZY6A8gSPI8nkGWzDh0/cGA/te/zkOf+xzFq99h/dYtur6LVpo8&#10;f47jx4/Te+BJ8mNHwazEL1VjMAlUW9x6+Qdcfetlei66qDvnqKwnTTPKuu3/c0zr+cXSJu4OZnHg&#10;e632kJJRF8gJgw8B0x3w2FPPkn75b0Jd88P/9QdxLPa+0YyLwFYEuT45ydusVQ6CnTvDMVmWYdOM&#10;qipZL10s315cYbA44OnHv8ji0hJHjp2gt7ICraGCF/H+TTrNzu+yGBh66BR0Bvka8IjltPdQD8F7&#10;Ju/+iFu3buLeepmbN2/idi9Tek8q6mjeoe88jn1a48OZWgcZedYHpFCoVDa6ZrHv+iCacs95A4WD&#10;95kTd/57O8+X1S7Gjdm+/DYv7V1Hd3rkeY4q1rlx/Qa5MfjxmFxUZEGigkX5muAtRiZ3ZTqGfUsT&#10;xkT9tmpzE+HDIah1GPNx+6Ttu3/026nbvvpreZ7/L7jR6aWFHFXUTHbXEdmAoGB3Et1AVBqJh5M6&#10;sLu7R7fxvG7drHQj4NkmGoU4BLUOY/8QfBBU8CFgXdTJUkmKrx1l7UjyPqdOd5kMH2B3Z5ft7W3q&#10;usJLiZGSQEw0PjHRMrVolpQP4yPFzAn6YNLa6/Xo9xfIF/popRjZQO0cQsaJsLtLbi/mpoe3Mbim&#10;FuCHcS9hzR4AVYPOuBCZNcEPAFCVRVaOzEfAeptAkIKFM6d57PHH6Dz3GKQJ1HWk/0pHfKSkgKe0&#10;sSpImuP0FlOWV56lskdZWv08rH3hno8/N+Dqkmpri+2dHcrL17hy/RYPn77Ko4tr1DWN21wJ1lGK&#10;ASZRmKe/wRNn/wbJykNsbW2hL/0xm5ub6PE2QgpSGchThRCTZmyIv1fIRQiBoTgKAXyI7XfTRHAh&#10;pJEJLeVGfA3DyKCuF7A2IKs4Jmbj+L1BUAQC24kDFagVSCFIfIoUkm1xAoC9JKaKLSNksWj2U1s6&#10;KmXTWypr2ZaewYk1Hn36sxGlaCJtJ9PtjaRtgxA1Tm/Nx64FNRvQpfAOJRUEF931tGcxk3R0jZGw&#10;7g3jcSylTNOUbiePCe6kYG9vm0QqhFJoIaIId3CIIFDOYCTUjXuTn2MuSQoVVgAAIABJREFUTcGC&#10;cHDle2Zo8vHEAkPUsGb71jWWz5ycfh48ZA3AlSRmCkYomrHIDaOOUh01tWYbxCOzd2FitVWNLWbV&#10;Mr2mn08fmS24I6AoYeMqly59wM7lczjvOb7SY21tjd1jz7G4vDxVkJ9avYuoY0iI7nHGJHjnpxpe&#10;QaiIE1W7RDZ2HyX3/bz00S3z0vvYYkQmSnSIbnvKO6oQyPQMjPRTsKlhIDR5ZhImJH5C5sfgR+Sq&#10;H9kIrRhPqznWTpLknOZY87k7uNW0uYOMemYq4hmEpskmbXuTgEnJqnjxRD/uYUxkIS560DKN90WA&#10;UHukkiBCLGFro00LpKCWUKnGALOdTLZgzBTMawtV42vmW7Ay2sUJ14K592aU8erC8zz11FM8efbf&#10;RZx5EAIUE0+WbcfGkB7woI/C6hrZLz3DMQs2hUkFz4Tr8SjTY9TAsI5fW9ZAqOD1P+Hd7/0x6WSP&#10;DCgqh9IJ49GYLE+moP68FpScyyM/DMyaz7lmZVoBvMOFqBU1LAtqIUiVBhud/7zw+BbMamoRW+bW&#10;/R53y3Paca7TixpahfUENAvLRzly9CgrjzzD0aNHkY883tz7LTqdQvDU2iC0oLpre8fohoMFxD6i&#10;4Ng09sv8mTUeAMQTTzNYX8dePc/1a9d579I5Njc2eCj9WY0yfl5ixk388E/3g1IxKtmJfbUu4yJJ&#10;cEgpkFIhpbhNM7IFw1ombzXHCG3z49aoAzdmsJiy0zHU5Tbj3auMQmDJbbEYPHtlRjdN6VYVvigx&#10;EpQRjPBIXyNbhumUGXYQHO2Or5BlGbgRo4uvsvTMrx6CWodx52i7zh/+9j97IFTF31/t538vEJar&#10;4YTBYJG9vQ0WBgOsSqhrSwievb09AopOt0tZlnQ6nUhTP4zD+CljWi7RvJdSMpkUWKHIs4ygJMVk&#10;gpaKXm+B1UceYePaNayt2dnZ39eirfI0i75PY2aZ3TrDsO9J9Mla7bsfYsr0aSYEqyurGJMQhMIh&#10;kUpihMILzScJ8/x5j7ul/74okdahEx3p6F6jtab3xDN0vvKVKNJEBcZRbt3krUvbDId7nD1zhtWT&#10;J9GtBBSBpaOrLP3SL/HZzS129dFojfkxhDIGtbpKv9/H9ZbJsozu4iqoDD3NCePkTu4fjoTk4S9/&#10;LTqC3XqQrfV1kmtvsLW9TbW+wXg8xrbuUc0wUEtBCFDLWPLyYUtCSZpGFgHRJt3YyAg1Momuc5MI&#10;I7W26zJ4gvdUVVNSk6R32XMjJBwCeZbii1g2YMlYXT5OduYsWEtRQZJEoou1IJ1HJnKqdzY/Ps/3&#10;g6Io6Ha6jX4TMImMuyzUmCRD1Zo87yCVpKoqdnd28M6TZymDwSLFaIRWCqMa7RZbR4aP+8l5yfxz&#10;aHaA7STt3gTi28jznM3NTW689Ronljtkp0+BcxTB0+1Ga80D0ibVOLrewawNP0LMP0303W68Fu0v&#10;trj+2uu88Sff5sqVK3S1Y7CwwK4UvFHXHP2VHtQPsHjyTPMDamrcIoWgrmwsq5OyYcrFvtYSkFCR&#10;yZ+I6PSnRNPf3Bi84+r7b2LHmxghMEIQpIhleVTkSTITGbvbCX5Y3GX2Ny+cf7fdTvyQXGaApq49&#10;Kp1dkypA0oKj9Tii6zresTURBhByn14bUNY1qUhiFa5SU3DhoxKEW/160To1fUzlhvPxlRd+hbNf&#10;/CIkJ/DjMTd2Jpw79x6ffXKFxbXV2L55TjlUpHk89/aQ8gQocxiPCUnsF1JFZivjXW68+WM++IN/&#10;QQLU1V7UbENTVBV5r8u4LEDcTVXtp415MOtgQ1dVhfeeNGk0HHUPSQrkFMNR1P0JTAWsQ8NU/MSA&#10;Wq1AfGhBvNY9M/bj3YkjMYbs6BkefvhhVp/6Khw7Bqob2ZSm0VYUbRmxa8asthytXaS4c/jKIYWk&#10;NgIpZrdzexdZGwcMffwJlk9IOPscixsbrF98l5s3bxFe/r8/vsb4lEZcdMiRUqC8w3mHsw7n9pU/&#10;/4zhvGN7e5vhdkWn02E5S5hMSqyt6Xa72AkspCnCSsrRiLyTk2Ypk1rhW0dZuOutZIyJjOvdMe+/&#10;+WPEw390CGp98qO9/VuBthj7h2oB2GY7nXajEJvJIARSVVGWJcudhOG4nBqkDoDf+jf/5zN9tv4h&#10;lm/ItrhVJ0xGY1RnhVENsioxQk2tngGoJ6SCAyNZO0jWIq4szucih/HpDD+XLc6Q+dlnuulcthGd&#10;1FnspcOqQvcfwXTOsNY7yejiBUY3LkEdDQ1MkhDKcbPyaQjBU3gdSyOSDkZrQhFdw+ZpubdrTrQP&#10;57mVp3sUTgjKUPsQXcB0AnVF7SpkiKVXwcc75fak9m5rMfdX/KQSJmBqQd6ex+w82zIrTyu+GjVa&#10;5Ky0RQjGOxt0uz1Up0dd1ewUcW0wXT3C0tISPutTAgEFvu1fEu1FzK7Fwclte11bTZLD+IuNbtU8&#10;F2QLnsQO0PdXAUizOLG47HtkIeE1d5Jv/so3Wf1rv0ohIONa/NqLv8nlV15hdO0KIQQ++Pp/yurx&#10;VYoip9OJ5XYAoZzw4isvkb39Ps888wzp3/kvQCtqoRmXEwY6MsQ+IGCU4FjTPXaaB+ugJXLIuL+d&#10;Roh5EPo89+SXmfSPsbCwgHjgDAiJFFDUBYmEc2/8kOGtWzz62KN0z5yItXh11BlyD36VpUc02/Zv&#10;0/GBU+e/xz//5/+MJ9QFhsMhRe3IshyVJtjaRg0epUnGN1FK4ZKmbLCucM6hZWT4VCOPQM7KjZrb&#10;ccgiBBB5uf9jhJfx37rB15vvLVR239WBqlmY36sCdaIIhaeqHUdPPspDDz4O8giYQJlGg6oecXiT&#10;U7e1OIbbVld6dAOUos5WEYCZXOb/Z+9NYi278/u+z3840x3fXK8mVhWLrOJQ7GaTbPZgN7tbcstq&#10;ybBhGYaQRF7Y2TiLBAiMIM4mmyycTRDAm6yCxIAcA1YiW5YETd0tqdWtntgcq1hkjay56s3vzuec&#10;/5DF/5z7BpLWQLaaxX4/4OHWu3XfPeeee/7T9/8drn3/B1z/7m/x87/4i/DCPwkvHOfkDiZlTupS&#10;hEhCbHg1oUiTxvTemuQl6JgSKGsAU+rwQ80Oa7KnpoyXfU9M6z/PPPir1qAE1egi773B9e+sMPf4&#10;PQ4tL9NOFrGrNiwcjQkD5aBPc+lxWFqkSMN9GhmHUBIrwoKyrGaAMR6JIC0esH31CsU7f473joVP&#10;fRZ57DgmOY3xhtT5wHJMWhjj0TUKawooCm787q9z4cIFupMHvLA0w2hsoFzHxW0mw22ufvPXkWce&#10;Z+ZX/hmUJaJxrFrQO7y3xIkHJvhxgY5jqAIHtLds37pNV2yE49s8pD0qA6MR3L7C6soKd86/zEKS&#10;IJXEmTKEwDhLGglM3ke6EQhBJoKc1Ovw/Q9ZxBjDIDuKTLrkLiWlwXhsaWSKsvIWsyKAhrEHW5Qg&#10;PSqKKHbJCyWQ4jBFCUhkFFF1WyxYDdZglEQmO/PaJtAUO6CSScH7Eo1FSMFcCTgbmGFSgAxMy6SZ&#10;TI/rvcfZ8Bir+p0LpB3TySKKIiezfUajEa4RvI1GE4sQgixKGY3GpNXta6uBNVfh/evP35eWsiw4&#10;hSZNU9byEWVZYJMUj+cRNKPRiFECkdaczwJov/TUP+Lpc+foLlaeSfldHlw8T+/lf0959y7Ri7+J&#10;FynC9cEYhs0Yo6HpcuIYfG8b0WyG7zyOif02CEnXreIfrHL75d/n0qVLNIowP4sTReBBOdJMY7wF&#10;CdEHpDfuzCv3t9O9MlPTaVMUJe1+H+89DTRSKi7MB8+uBWI8nrZRRLqBNhlFX2Diw5SHF1g4+ihv&#10;vPEGi50ErRPMcIssyxgMh+gowsj6Pqvlsba6/8vq+Q8HGtQyr6ICH8w0zbAKDqkuxDTNUAQqnJHh&#10;9/lske3tbWSxhVYaoQNQsKFbDIdD7i19hk99+tMsvfgP6M50mLgg304ITD/yqr9NKwWOKKpLXjEC&#10;q/ssr5hctVhQ16400QSkxIqMomI6ekAbR6Ql+aSg2WpR1ozJdAF/dIHlo2fp5jkrR49x8eJF1JU/&#10;QSrFMRs2uFMzQknFhslIkgTbWA4M3jynLEqa0pAkCaNKfv6w1n6xnZxukr//po2t5s71Y+xzsIF7&#10;Ynf/laBKPtw3P66ak6mOq6fLpHAf1oznodphgOpGxkz1Gj8xwYogalMUECuYDAdAA9FssF2/lQC7&#10;a9e5lHvbSeLC/ZWTkufQTGJwluu//X8cgFqf9EriiLzYgZDKvBoEqohuY3IUMBmFbqcBfOOPfiNL&#10;7OBXiqL4H4XiGXg/Gu9BHdRPvwY+xXqLmjnMId2mHynu3r3LaLxOo9GYyiHAhZQvHQOewjkmkwnx&#10;Pi3433xVugOmsM4UtPEHra0CtEJNd0Gprpr3dDphcTeZTIKhcqNBI2uQzMyTNZtM6tmt/5m/kg9t&#10;NZtNokmEdY7HH3ucI0eOTL2CKNa5de0q7o03WV9fJ5YeayyT9duwfZ/WXABJeoMezWaTB1tbXHz3&#10;XY7cf5fNYwu0trdJ05QiS0mSJMzhPMT6L5eiMzWeXt/ixqWrmK0HdLvdQE9yDmRBGkmwjpXVB9z8&#10;9u+wffkwT33maRZOnoT4FDQaKFXLtyCLBSwfYmlxia3Lr5GmGY24QVEU5MajdYR3nv6oTzfRdLsz&#10;DKym1+sh8SFFzlmkF+D/aqlnHyjK2Yeh17/qSONs8LcZDoe0mgtky6f+EgeqwGMbrNBIkr3Hu32J&#10;669/jziOIcsqopunHAzY3NzkcLtFYe3HHdP/C0trjbUWubnGZn+b1bV1rumIkQlech1TjVsVKLH0&#10;4j/gROdz2KiLcxDvYmtJIad9owC2tjcR3/9dzl84j77zCmmScO3mu3z6059GfGUZLRQIDULgBQhV&#10;jzuBeTJeucfq3Rsol9OKHLGfYE1Y/Ks4JmvHDPwaW2+vsfb2F1l44izWOYqyIEtiZCUbBRBKV5sI&#10;gDFsXfwRf/qnf8rM8AbGlAhniOOYZixw1jHubTAY9JlrZ3hfMV+qIBgAV3kYaR0YeM45xuMxJRaE&#10;wKkGUqb0xjlx0009jpI4cEfyakq8K9gRFUc7zICqpqOz99Xm2vuDEO+BPuu38S4MXFohEcEWAUKA&#10;jZRMQRbncM5RyAhZsdKEEAhVzbnrAxiDq+Yu4/GYmUYbrTVjLPlkyHYe3m+eBq3mHGYwqk7o/TfB&#10;wvVz+NIHcNh7oihGJUEuur2+SXdmBiMNg/6A7rHP8OLnXmT+8S9VaY+eYmWFzcvf57VXXiFev83n&#10;PvcijUaKMY7e7VtEUYRYDgETbF6DdhuRKrA9ULOhL1i9webaGvbWm9y9c5fhzbeYbG7SndnbL3zU&#10;s7SiKLHW7PI2lZWvafhxPjCJpBAYa/HjCfn6FoIJERFZu02SJBgTVuJKhBTQ2vftIyJ0fuiS07mT&#10;wO+6itvb2ygVAGGtNVKH50aHT/H85/8O6twv0uh0Ma0AUohqowYSnLVhf8DDpDIUlyp4MUaO0F7/&#10;ov5516ZnGfYgEECmJKZwNJst8FBapqxrWw26WZJw6unPcPT0k2y/3uT8+fO4B7dRShOJ4PHcFm3y&#10;yYTBYEAcx2gZPHetyZlMJh+b7+egPro6ALUe+nLv+1vdVYyKMqTFWMfCwgLD4YTSlJiKeVUP0bL6&#10;+e3/9G9mheB/KPL8vz106FBrtLXyN/AZDuqg/npVOhBSk7W6NFpd2rKgQDO6bxkaQzMKEg6cxRiL&#10;90OEEMQqmAtat1dOUmMgO0ajVM/vfd2OYeyHk9fWhMZ6MSKlDBNeW3mTfKh3fxhqnxfA/usv9q6i&#10;XWXGWj8pkpS8KMidJ0lSZmfmggwsbYbXfuCs5eMvDfjZKL/vt73tbDQZkwkJ3qGl4oknH0e1EmQl&#10;YxpducCl730PcfU6UkpmMkXpCkYPrkP/AWLuCfCQiwxNStZss3zkGMddztxsh3hmPoBPKts5CbeL&#10;v1MNqKmarlLDQyW3mLU3wolc+zaXvvW79LcnLOmvMf/4CYgiVJlTmhL8KkuT29jyJumDB9z4o1dY&#10;a7XoPPGrLC8vI8+cgVaLbgUs8OAV8s03WZCbNKMClGXgBvQnGTK2NKKIVjPmfmOZtzc2SYptOt0F&#10;lvSYoigwxYg8H0FzCQBTGbYnLrj9ZG4AwKQy7hZ+38f7S357SaRwJsfoDJfA7LHjcOyR6f+/Z4K5&#10;j5mgnUEiQIe93KwCQTZu3eDu7RuceOoFWDwDxRjnPBvXXkP27iCyDuPJ5KEHteLCopxAKhC+xAz7&#10;GCHwLkJZh/CeOIlxhSPPcwaDNXAjIrWL7e5AmjEijmj5PIAlZkj/8mtc+7PfQ0rJ4VZEliW8cvs6&#10;L2+v8djx5zj86KMg5vABcw0Yi6/uBe+5deMGvc11IiWq9MgJkaxMse2YRGtKVzIYDLj0ztssnD1D&#10;ISROp9QNxxVhkeviZsB2XA5asn3vGqs33qbdDmAOzlDYAlGE9K00iYijWYQrsc5jfQhM0FEIUiiM&#10;QShB7iYhwSueA+9x1bgZK0kURaQmJU1TpJ0AOQk6tG9VMw/bOAeF9Ugp0BVFPGW/V0+4b8uKOSWl&#10;CBLKKn2v7q/eczuWZYXaRniYMk7iaTpl5R0nxDRocfeMXlJbFEi8tZQmJk/mWM+XGZUjxqoLDY+T&#10;HiHAignjyQQ/KelEGVHFcIhcnXpYe05VjFgvMDgKoSmsx4pgzB9JSWEsYmaB+6Mxa0mXJ599kc9+&#10;9ZeQc3Mg8sByPv99Lp0/z90blzF5DotP0/rU16Dow2jI5oM7LC8foqFgfaPH8Id/QLvdYZAcYjKZ&#10;UI7GTCYT8q37bG9twfYdTGno+JJDMzOkpmL8+Hp+VnvFhUcr965//qolJgOU94xUIwQMVUzwZtnD&#10;OsupyFGWJaNijLKWti9JihlmNi9Ap42NIqI4xhQ5eNAi+BEppSjN+xl2ftTzjr0MdyFqxUG1UTqd&#10;K+2MX0FpXo2zUjIuCxrtQxgP90aWw48+wfNf/Dqto0dhaTm81gfWfGDvBM9DJ6KpAtqKBI8nDqLa&#10;cDznp+NkTQCdfvpqYCjyMkjIMLSVQFXKBDZuIHo9mF8AIWg0D4MTTIjRu98nzYjTjMUvfo2vnv4U&#10;l76luXHjBjO2hy0t7SSCWJIWOXY8wkdJkC2jyPMclXy87UkO6q9eB6DWJ6x2Lfemz5XWsjC/QL/X&#10;oywmSKloplUkdxlCbToa/sN//HdnFtrx/9zr9f6LxU5L3r5xnflO432OclAH9fGoUkREUYyhwDpH&#10;Y3aZU2mXjSzh1q2bjCc9lJKkyuCEw5sC6zwah0Jhqy5w/z6m32cEPgW9alBL1DLJD+kZJ6qjeI+Q&#10;sgK1FH7KMPsZK7/3uotqr9xPH3f5kHlPb1IghCRuZLQ7HZKZeaIoorCeST4hSnfSuQ7q41fvSacS&#10;tcy3klNYz2A4QicJ7WaDpaOLEHmEGYB33Hrjh2y/+zYLKiVOEhQjhC1xvQfQewCTISQxjWYHD8ye&#10;Os3f7c6SvPxn0GjgiwKRpjt3hwNUmBjZmpcPJNNFQbWoqhazUzPndptup0NZhOh3ijKAWlFI68JY&#10;+v0+SRzTaDZY31xhkk+4/d1v8LaSxMcPc+ToEUQa2n22eoOWhUajQZ7nxFpz5vEzNA+dDcwlfwS0&#10;5lZ8iN52j8b2Ve7cvcvqu99ndmaWucVF7ty58x5eidsHEu+XNb+XmSX2PO/3/X+kBZM8Z9OlLCwd&#10;59CjT4Nq4l0AM/R7zmAfqKUBa5igsA6adgtGQ1ZuX2ehnTL/6Kdg9jiUY2x/wL3L52kyZmTAyYc/&#10;+cq5wMRqqjAf074A72lKh9AS1+8RyxilE8iHPLhzlafvn0LOPRGkfDJ4ChlTEsXRjk+cGTO4ewPG&#10;fbqzs/Q3+zjvaDS6lGVJvtUjaFglXiqMhajG/z2AY23lPkIK4ijCjy2FKWlGgQc2ygcUY0cSWWZn&#10;Mt7Z2oJeDxYOV75xEmMMQiikCrFAjqpdDYeUazc4NZ+SFtuV+73DOQOFwQqBVAKtFF5KrLMggneR&#10;lDFeeIoSGlmDziPP0e12SeePB5mRCSBE7HKUkliVBobGQkjV8/kEEcehXSuF8KAEyEhQln76PHYb&#10;xuOA9CUJqDmwFucEcSwr4A/238/TLZR6XqCCo3s9bzCAdR5hBVKGxb7YNdeoN7jIg4w4rVZoKkoQ&#10;ShIfeYzn/vbXWOT5kLpHghACY8aAx0+2uXXrFhtXL7LaH7M8DWuo0sim9gqhAccmSMKMVDgf7kWE&#10;xBQlxSSnbHSxrZQzz36Fky88D4tHQ5/w4BZXz7/J2it/jHOOtCxIhIfjT4cfP2Tt2pukaUrr8BFw&#10;BXfeeZ38e78HwB1xmPF4zKE0whiDLMYIAR1laEURDSkrltu+Kzvd9dpru/LXLe08AkERVc77JrD+&#10;dDlCWsd2f0IUxwiZhnRP5+j1+sysvg3xUTY3t8J9KSQI8F5QmrJiO0p+0jO4msde9881mLVjnF+9&#10;bk9/7qd/YbQmzjJWbYxSimPPvcBTTz8FJ58JbGPicJSgg8WZkNDtIARBSBGkahU/tP42Ii8relU4&#10;jqrkjnWARf0Q6wbOuxAkJoDbF7l8+TLj62/gnKM9f4jTZ87AE3PgwVlPmgQALS9zUuuRSQyiBYdb&#10;nPnV/4alCxd484//E/fv32fJlrTbbTJd0O/3cfmIONGIJKYsf9ZN5j+ZdQBqfeJqbzR1lCaU4wlb&#10;25sYY5hpNegPRpjJGEdwtkiA//jv/8+fa6f6X3Wy+MXBZoG30Gk12B/h+V7Q7Gdw4X1QH5uyqoHz&#10;gsIYvBdEUZMs67LoLT7tsP7uRUpjMPk2QirSNMF7cMWIfDyCLNDi99/NO7/v9VDZAbs+GpBEVNKC&#10;mhKulEQpiREVePOzhsXsoIo7D9UcbG9KdgV+qJhG1iDrztBoNnA6prAO40CqGL9v0leXP+i3Pha1&#10;P31pavRfMxrSjLIsSWJNrCW4Mcgm+CH9d99l4/KrNCc9ZmfOhUXZpEeqBbZYw9x4E3Xi50IKk8xw&#10;QDNtkBxp0Ov3GNy9y8XB7/GlL32JeHGZ0XhEQ7UB0DWMLeqJb7VIFZUXVPVsLAPDiGOn+fTf+SXG&#10;JmPp2FEGneXqcwBpk9j3mLiYvPC4kcUli8wtLDCzcYF+v4+4FtG/m+JNkKOtlfNoKblpD3Ps2FFm&#10;vvBlmmfPwvwZSlMidIJAcnTY43iWweg2c5cucTcqeHD/PnlvRDa7TGHr8Xu/5fVe2fV+Zup+cGs/&#10;g3JHzeuwtmQbxbnTTxKfOFO5gAeNyP4Jpq89X+rljy0Az2aVUtksNhlceYs7717l+PISS099EfQs&#10;+HVuX7uI6N+lZXPGsoGUmughD6KxNkiVlMvxziP8GO88UlWbj5GjmPSI2zN0G4rV0Rbj/gYpJWkk&#10;dhEwoiA1rSV+zhA7g3IG6Uqc8zgbGD3eC1TFePUiAMhTjAbYgVZ2PxsoXGK6WLYIHNrlRFZMJXq7&#10;swM9oKugAUvA0PCGOzeuce/tl+lmDRQh9EVGCl/Zh1lngQo4EjKcp4orkCwCAaUSZDOLzLz0T+l2&#10;uySzh3cODGDr/EEBzlHGtddWALGa2gafxvEgMM/SNnEkwBnIx9C7SYWiwVhAO4FIk+gYYxxi3EcI&#10;gWx29hxW7mLEAFNH/N2AlZRiCiC6MnjhWR1NWdsAkVZoJVEVyBk+ioB4huNPvUAU11e6Ypi6UThX&#10;u83MvXtc0xHvvPMOxgXPoHgq4agZW1UaYh7Y4ZNYAAotJKY05EWBsY71wvO1r/0irS/8Snj/3jrD&#10;u3e59eofcvnyZY6OAkPWyCYz3RnU0y/hoznE5BLjB9fop8scsxYmq9y99AaP9q6RpAn9dJblhQbt&#10;7TWEBJ35sKGHw9kxpphgjCWuZMk7DPn6en40E6NYaKQUlJHEeXA+x1lLVJRB9iozvIhYi2aI45gs&#10;06yPRgx+9/9lOBqimKEoS9pRhJACP8kZjyd4RGBrfeCRP6L5xz7Q6r1MrR05cvWKIDcm/MfYScaF&#10;xc8f4fEnn2TpuV+AmRmIZvYcRnkbOv3dA4AU4PLg7i80nqkdEngwVk0ZWrJOw6vmz5NqfRqjwgax&#10;64F13H75m7x78S3i+2+RZRl3r7fpju6xcPRJaGQoESPxWDzeWWTawhiDjueqA7WYee4YX5qd59t/&#10;+m248wY942jmY5RWZMLjzBjnw7k93KPHQb1fHYBaD3m9B1qqd2Krx3I8qV4XhoHxYMTSTJPe1hAP&#10;/Oa//dfx4sLCrzVT/b+sra4eud+3dFttTD6ikcTYMt93pIM6qI9PSSXJJznSOZIkYeIFZmxoNWY4&#10;9eRhZlsZ9+/fZ/PWJSaTCbORIU2CwTDwHpHB33gJpj4bQtRRuqqKRHc/A83uAz5gTSjZzVYTYXq2&#10;23u+NbsQPLRaLRCCSWnxzqOTlCRNGY4n7K0DMOvjVe//fbhq0uu9REUxpSnpbW3Su/gGnRdfhH7J&#10;he99C9/r0ZUC5cHkJcKVNJOIoS+5dOkST31VUcdcBgKKp7++zmtXLrO2usbGasznzz1JPL9EQ8fT&#10;PaHSljspc7ur9tGufo2BjbVVRq++Qq/X49AjT0KzNX35IIdGAgyD7LnZbGKtxVjD9vY20XBIEic0&#10;Oh2stSQuJLxtGFBas/T0z3Pm3Dnks5+dvqdSahpYIet0Qh3Tffoc3dPLiN//Ay5+/5vMzXUD84kd&#10;Y+K6Ye0He6ePU3BrL2PyPWh/VcFLxpPOLbN8+kmI2vg8h1Ti8Kiqh3VVTmO9iNC736iSt2iAYoPb&#10;57/H1uYm586dY35pjvHEk5lt3n3zRxyOE0bDISqRnwgmqxQJQfJUIhXEsmJGVKzdhoLxeMxwNCRN&#10;UnwxZv3BHY75CWVRoONFAFRUpcDt6hyXlpZYiyKGwyHzWZM4Semvj+l2u7TbAbytlIaoPSsBUf39&#10;IjfPe/IiR0qJVpoyH+K9I45TtNaURcn6+jrdp7rQ6WAJzc3LcP+KNquvAAAgAElEQVTWMM0khywB&#10;TE5/9S5m8w6xmA8SN60RWgfvMBUkXLaCgWwQp6K0Cgbm1iKlREnJ/MICi0dPgVbT9ogPuF5cB304&#10;u+fDpVH9CavrFGuEdyG9zgFrt3jt5ZcxN35IkiTBf6soUCc+y7PPvwALj4WFehr9JdMnAyhnCcb9&#10;7+EtVkyWXe5a4fPWqWOukkl6QkCEUHiZBsNtKbFCMpmAsnk4XzlBHT3Jycce586DB7BRGWF/QHyi&#10;9yGRMviTKYQXlEWBs5J2c5b4ic/QOnNu+ln7l6/x3e9+F3PrOxxaXGSxucDdO3eZSM2zz56i9dRj&#10;IQ3w6ptMVt7l8Oc/G0Kp+ncoNu+io9Dy43yTVubBrAcmXRTjvKfMQzpppKLgdVjuTeP7qK0xldSV&#10;fxY4Z/FujMcjVWh/ppghSRqs6wWcdXR8kBk2er2wGQFEkUZIhZQCi8AYi9ZVINEHzG8+uo/xAUyt&#10;6WP9uopJJmoZZ3hcLSMOHz7Mk1/6OotPnMVnj4AQjIHhGFpxIH82KQNAa6oZc+lDQqrOIY4RzOKA&#10;wkCiwwnplF3xoXULFTvnAwyKnDROUaagd+8e1y+8ihuPWGw3iOOYO2PP1StXsNeucujsWeJmNY64&#10;gixJ6E8MWaopqmNHxJSFIZs9xUv/5dPc/P3/m0uXLzPYvEWn3aGRxgwHQ/J8EDw0+aB034N6WOsA&#10;1HrI6wNBrfp/ZEDmrSmJtUQZR39riAZ++z/8m+6Cyv/7hvb/3Uwjni0yjbAOLRxxFjMcjoi02vv+&#10;03r4J5QH9fCXBJQUSKkRUlJYSekEsY5JogZzR07hkzaJdKyurlIMVylLRyYlOmtSFnvp+Pt3WuvJ&#10;736vuo+uRHWo6niVGa6glh9+4lGtfbVP9llfAhG+CyHk1MQVQMYZRAlW6ArzkmEmV8lV3qeHrA7z&#10;Aav0g/obrg9iAlepiNYRRRGmyBHA26//iKfKIStjyer1CzyiFVoryvEAWxR4WYACqTSrGxs8WNng&#10;0IkTCKrJjhCUzrFw+hnG8S2OnzxCU+VByiWACuz2Pg7nUqUbTuHvqadLfaJjNu5e5+L3f5+V1RWe&#10;eX6D+XlJc/YRhBC0ojy8+J0/x9x8ldlyDQClZ5gMNjEzS+TWElnPaDTBjw1CQE8+wbHlYzzxK/+c&#10;2kSknJS4fAPnPHrjDdbW15ldPEeydAisDT+NR3ji679GkjV5/Y03aBOO17R9AAaqClaoZGtRtYP+&#10;l20F+xkSY2MQKuLY2Wfg8EmcTLBpQiRs6L98tSlWgQy2+l7V7sWYEKSy+n6uvMna9beYWTrKocef&#10;rNgtgvLijxmt3sAYQ5KkWO+C9PMhn4aYtIFzjtLn4Xo5HVgOxgc5XpbgoiZFURIlmkhpVh88IL19&#10;i4VjxyiopnyJoAQSHcB9VJeZ05/mzJf/Pm+88SYX718nLiP0sdM88fzzzJx8apoC6bxDi8BUqRlZ&#10;CMGxE6dYm19ifW2dATGNOKMsDM47sqhB7jyFaEO7zWNnngQZIQm3oa/VYpUcsikgRsL2PYb3rzHX&#10;TMiUozQOawqsKVBSIpWqwl0E3jlEFIypI6UYOYctC9AarSMW5+eCszRVjkB1+ggqVgmgau/LUAIw&#10;ziH8EGcNQiXhyeEK2ysrrLz5p9x6+23k2qWpCb0xBrdV0MzXWfrUhO7SEmTdcMRdJKpw+L1KCQgq&#10;OoRByWjHq6vfYzIYkGYFKEkjPQZKkdeSWmcr8/L67SQ6EtWBdpw8C8BGkKadoJzOPWhN1O1i7D6m&#10;HTsM5SnzUjSxzmFdjiZGOw9mgmoss3TsERZ+7hcxSqGBtatXef13f5NJv89TS00GgwdsS0ncaLJ8&#10;7BnaZ5+d3j4bb73MZOVdOsunArN2ewU56SF1YE8ndogfWGJZ4p1hkufBK80GENPICCM8RbX+sGIf&#10;gFiBNtGHbP/GxwgvUHYbrEXZIbGSDNM5ojhmxR7jsc99gebTX8A5h719hZs3b8K971Pk67Q8RHGE&#10;sTnCCaSoAGmlgqfnvo71JzJ/BKbj6FR+6Pe8xlWBO3Xaoq281ronn+TFr3wF/fjz4D1FdcONPMgM&#10;8qIKU3AESe3GLe6/+y79ezcpipyFo8c59MgjJMerVHuVTJsfEMDicMTqcS/kEMeBQY2SCO8ox31i&#10;BLEAV0yI4hbjcc44N4AK8zoCAIlUxGnE1rAEGdGsSIvWaWRrEbTmkRdeomwssCWGjEYj0nIbryNS&#10;N0G4nANQ65NXB6DWz0AppVC2RBiHBrII/uh3/p9DcRz/b62i/K+21u+hijbz7SZbGyOELShKS6T3&#10;WPLtqYOl4EF9HEo4SyMNvjV5XhBJH9gQJufu2jYZOY3ZQ5zuNumsrnHvyps8eHCfQTkhiROSDyIK&#10;+b2TQTmlXdfPfzgvh+lx9v9eAza17O5nrHY+cg0m+grTqib0sgK2ZHh2nE/wAjKtSZKERGuMMeSl&#10;IZ/kIUae9+uvDkCtj1e9/82udPCliq2l3W5z48EtXuutMzCSmWaTJE1QSmF6OdLbqh/IoTODM47z&#10;Fy9x6OTpIPsBUBFzh48w98v/mNmLb3N4NoVyAGv3oZHh0yZCV97OACrecz52P9eiHNMSljRLSeKE&#10;NE0hyxBCUJYltaWNz/OwOPYeawxZpsApdNZkbXWVEZYoymi3fWAqLJ/gzJe+FOKIq1t0PB5x6dVv&#10;cvHiRY4MfszMzAw/GH6Xx888zlMvfhk6HRgW0Opy6sWf553VCdy49uG+jmnzeE9PFc7JQxzFPPLo&#10;k9CaZ0SQd0XTV+ztR9/z9tUiqymC9Kx/4wb9fp9Tz3wVTp8DIE3h8us/oC1yetvbLB06xNrGNlmW&#10;4R5y/Yh1FmsswpchWSzRwZ/HBWPwYW5JW7O4fi/IBvMx965eIX37VRYOdXBqpla4BfleFTemZQPm&#10;myx8+Zd4/vBpbl29iLWWY+c+x/yZMxA1g6yvYukIwpoVVY9zinTpMDNHH+PuVs56PsGqLiYK0qVc&#10;xGwPtvGNQ5w5c4ZDT5yDvCSNII52GGC2KIiThERNwMLg7VdYvXaeU1GEc45Op0NZlpRlOU2gk1Li&#10;vcDhwTskHi2D5NHZEiREUQTNBjgXmM5KI2Enh8ACpakMswSl8UgVGDmBgSmRKobhJNxg+QbXXv9z&#10;1l7/Nk2lWZxrkec5znnSdpPVfI13X/02Qx/x7EtfDqBWUUASFvN77Mh2lwg+dtJbJAr8AMoSd/cS&#10;WysrbF7/MbOzs8hTX2TpyGGSuUervxMI5wLTTIiK8OWxXqBk8J8vTYlIIky563OXZdDxxjHWGva3&#10;vxpsmHrr6SamKHB2EBhWTiBdiW/OMXPkFMmhEPpw+/ULfPe73+GRySrNWDDZWqWZpgyNYmIM88tn&#10;4eyLYHPu37zJO6+/xtmzZ1GtWSalJe2v0mCCiJpIIWgbiSlGNDstJpMxeW6QSpK1myilGBlBfzJB&#10;RVl1GfdtTtVgyYcFtWwFHNqyQmODDLJIj6CyjJ/71X8B3S5ZJYNkeYZjzz3Hxmsz/OAHP6A5fhAu&#10;+2AEeDIh0ZFCKU1e5B8UlvkRVrU5MJWo7t0kqieStUdlIQKIO6nA06/+w19DNRoBwaIKQnA7qaBJ&#10;Pfx5B6MR917/Pq+99hqsXSdJEm5c7PDcc59hLpsl7nbRURKAbRGaR0Pv/YLeb7blAYyh3e0yNzvH&#10;aDTCjrewzpGXJVnWpDN/GOL2VN4ohUDgsUC7Ge2ZjacxCKtC2zl0itPNRe77ET/+8Y8x6w+Ym5tj&#10;JpP0ev2/1hU/qI93HVj/P+RVdxI6iXDWVQNgLbnwRFrgrCHynrlujMst3/i9f/cs+fBfa+H/UerG&#10;ZEmEwGHKPDCz3pfWL9kRMTLdmjpYEh7UT7OktwhbgrdEEoSQOGtxCFQUE2mN8QLvLFGjzfz8HFl3&#10;jsI41vsjIpcjpJqmulhrAhNCCeI4YjwaBA8MLVECvDU4U4C3YTdMfLgu1FcglhRh0uptiOwWzobH&#10;6Qv3t8mq/YmHuwW6emG1r1/xlczQVVHu9e6n0hoV6fCoNf3c45zFVYszhJgyuqQM/6aKhPfO4f3U&#10;ire6hAeZzj/NkoQxa5pqJeSeMUXiguQIKIuCJI7RwhNFGukNtiiQKqUhElxZkLQTkJorRcLZT3+O&#10;Y8//Eq3ODFKEHTxRbASGT7JA6RQXfuf/4vqFVyhFxtyjJ/GigZASU90W2yV4BRK1x3uodB4tBJHb&#10;pBVr5poRi4cPc+yZzxMffYSh7GKUIvYavGbtzT/l7oM19GQD48GpAMbJrTELaZvSaiLVII9hJAR8&#10;9uc4/sKnGaoMoRXiyjf48Z/8f4xf/iazk3UW719ifjLGd9rceOsVHty7w8mlLiyfDSb17Tms16y8&#10;8geoKCU2Q6Iowuomk0kAALUUU2+d/YbDNbBu7Q5H1ePxIgRZOKAsSwrd5ORjZzj20q+Ajtm2KUoF&#10;TzIvQE4ZbsEzqGZq1a1OOkAolJtgN1d451u/QVGWvPBLv4boziPQ3HnrPKs/+m0m/Q0a3Tn6Y0NH&#10;G2wxgYfcLN4KgZAOrSxSQinB4ilEhpMRJnd4GZMJh3eQZg3K4YDt4YTTJ44hO0vYYoQVKVoF5k5g&#10;Pmic1CiVki6fYOmJZ1h+6jkah46DSnAixoswpmkV/KvCEFizSwxEMQtHl4mjlJX1DR5sj3FRAxu3&#10;6RnJ2Ec8+wu/yolzLyJmliGKgSTgYiIAKLGWFOMRih5s3ufej/6A7ZXbtJhgrWNMhPEijKNS4xE4&#10;LwBXMbYcQkBZ5kg8UkCiBa0sYbT2gO7zv4yozM3ziccUjjgK3kwoGe4PoRhKwagEoyDk6cWUxMSS&#10;IKu6/kPO/+DbNHvvoos+M60Gw942phgTa0k3gagcsLI94nBDE5/4FLa0SBUBHi9DC9k1Yge/skAa&#10;JpYW4Q3CrMP6PV7/nX/L9fM/Ilq7wL13fszVexssZpLs2BnwJqgrigKpVJjPoyjzHCUFkZRoOyaJ&#10;JbFQZBqE6SPKCUQT8CXDN77H9Svv0HYTJJURNzWYJSilxCPxfg4jItJ4m/Gwx2yjSTEZk534LMd+&#10;/hfwcYd8nHP5W7/J4MENnvZb2N4qUWJpNxu86xYR7UU+/ff+a1RrAdwa917+Nv2bb3LkyBHUM78A&#10;WlJe/Db379xie5AzEE1mtSFSkqExWCQ+SvEqovCKwnqM10gVBQ8+UcVyEsYDgd95/JB6RClTkiTB&#10;+QFxpMmNYlg6Os9/nWe+/g8hPhx0dFGV9liMQQqypdO05o8Tr1/lzp27tNIIpSO8mTDJC7TWRFFM&#10;Oe0+636v8qSrmEvuQ84fxT6zQyHCHbjD1AopjE6nWAQjGVNYaCwe5qWv/z3kqc9DUrE7hUBLQVw1&#10;YEXoCgoDCTnjrU3WX/0DNu/d4KS7RdtsgUnYvn2DpTNPEc20KGULLQROBHKuFrZiflpCC9EIBMor&#10;FCFt3DhHIiykDZYbmtsrm9x7sMbAxwzbx3nupa8x9+kvg04Yu5ASmkiHtQZfMakTwvgeeYuu+zAp&#10;gk9A1qH1yDEaSZvevWtsDCY0GeG8w+sMJRVRHKG1xhjLZDLGe0jTNFiAHNRDVQdMrU9ARbEkz4Nn&#10;Rrvdor/dQ2sVFnllyJvoxjDYLnj1T37jl40x/2u72zy3vb2N+Av4uztG2Xtrf2rVQR3UT6N0JZ+p&#10;UwztPiP3kpDq44lRSpM2BW2VIaKU5lKP3qUfYn0w4oiiiGYa452nnAzp9/ukSbX4FBLnPVIIpNbo&#10;6meYf9hBb99O1m6m1sONV/2lSkrFVBThqQCu6hkXZGRCgJAKIWVIhWTnqsWxrlgxBR5HVMnVlE6q&#10;xbff8zeeGjcLz3+A1chB/Q3VziKw3mGu/a/e/+ZXlTG4dEHW5lSD3EpUMSJNNGvjHCEFT3zuqzz+&#10;4ouwsEwxHoMYk2RZ8HcREkSTN2+s8uDaNTrdLq21e7C5gjx8CHDkuQyhZxXrZDQuSJK4CsgytKRk&#10;MOzD+e/yox/9iPnDizz9xS/C/KOARBIWA0gYDkesbPXZHE7oKk2WZkSxpihLOjol749DIhuKtc0+&#10;c3NzHDlxCuKMGMPYDLj8jf9IvrXN0SNHaDWbzM/k3L51m3zjDsvtiOHWHd76s9/nSOssM8vLICSH&#10;jxylv3iY0WgUAAOhKK1DKEVsh8RY8g+YAtbNQlZ9X+kd1oR0NKmCLEs6h2stMnP8iSDTFHrqWWS8&#10;R+1asH1gVyZEJZ3cZOXyq2z1R5w49XiQj6gmjFfYvv46uthmIVP0raJ0lkhZwP70PRE/ZAlRe5bW&#10;n2QvM7DdbjMYDIhNSZIkKDOh4QsmvRXGb/6Q7Pg5kgSMAOvtlPkG1T6IquV5Nfi375vYz8ib/l69&#10;vr3I6c9/lROPPsb1a9d599pl8jzn0ZOPcvbsWfrtRxFzc2EBCajKu62kajjWEmcZ5PcZ3bzEg+uX&#10;UPmQuNNiOBxMx20pdgzow+nUjDMqcCuwpa03COOwuaD0Ja9/7884deoUnaOnaVVm59OOvsjxOkYg&#10;0JGGuJIphgyDUCp8ztsXfozKe2SmH5hcdo4kimmkKUoq7OY9GjrCDtZYvXmJ5t9SiGhHuvRB8+Gp&#10;rZL3CCFhe43Xf/AdeneukuBpyjHNlqb0Y7ZuXyG5e4PmodB+VRJTjidEjQbgidMkGHPbEsoNEAFE&#10;xFoQk/AdbD/gwYUL3H3zFSKXo6ivZ6iaoVV7Kk1kGAcT58lUhDUWpRSNhSMQtxFRxN3r1zHrN4mG&#10;a+T5fdoNhUsSer0eg9YTfO4rP0+0cDyAiG99k83LL5PnBVmaUgaVGKa3jixHFOk8xjuc61eeofX9&#10;Xt+3telZ/fve61p7RSlfjxMfDhSSQlCWBuNKrBUM1RwLhxaYO/MidB+BccSDV15hY+3HjMZjYmKe&#10;ee55OPtFDj81Q//yH3Lj5i2MK5BSEiuNrDYCnJvyg3+C9Z+fJE5KS6vVZtsmRFHExMUcOnqIz/zd&#10;X4ZOh0nV36TVfSIra3tdyfIMlUeWge3tbdbW1sjzCVIHi4w4ihkMBmxurJKdOEYsw2ZvQQCtasxt&#10;p5up5Od1SKuCWEoQlSfgiad40iaYM08QRzHMP0bnkUewFePe+11WILtuDVmBtrha7h7Ov9RZCCBl&#10;lqWzLxBv3+DVV19lY+0eszMzFKWltA6Kqn3iSZIUpeT7czsO6mNfB6DWQ15RrCgKS6fTptfrMx70&#10;AY9ywZsjkVA6KAv449/59X882lr7V7Ozs6eFyZnvtLDj7eqd9oNXe8GB96QdftSOjQd1UH+NUvvS&#10;r2ojzFom5KXGOUOBRgtNHLXI0g5ps0OnLBgyZDAY0N/aYDgaMcmDKW4kFCptIFWYrtpK2uSsDQwi&#10;G3aZfhKTlrBpVoFbn/CRdco081WXsuvzeioTVsSU0RZ25QP0IbwnjgIT1RQltgCjC3yakmYCFQfT&#10;Zagm82JXWBg79isH9dOrOk20rv3MoZ3n68d6/AmT2FykSKFwboJSgr5IOXxomWde+jp0u+AtcSKh&#10;zANtolrEjgwcPvk42WOPkec5M+0GZDEUfYgiOlGDMgdd+7B7US23ysAQcBPc9gqXvvmbrF29Sm/8&#10;LE89eQax/AwQeoVEAxaaWcqxR06ytrmFW1llo9ejo7eI45hES0RckidH0FqRuYzFhUWymeB9FdHn&#10;3atvkw/WeebJx1l89p/A7CxuGGMvXaLxJ/8TSlrK4T3uX7xJ+9wFZuZjiBfoLCywcPwx3n7nbYbJ&#10;PEppxpMCrVMaxT1Sl5KLOuWq9tzZ7T4UwORg0l1inAsG71LincMhyJZO0j37LKgIXxSoam1ijENG&#10;egccqeq9S1CPNyVi4wbvvvYdtn2DLz/7RegsABpWrrLyzst0yzHt5ixr/WA/rwSVmfjDXakLvKEp&#10;uOVrBke48WIZI70jwSCNJyLnUCZZL7e49uNv8+gzL5AdPYpWMdoYiijcN8ZApKGsvemq49UT/pga&#10;TKtu8PfsWlavlBlkKfqRJo8fP8vjn/8qvsgRUkOakGaLjIBGZWiOLUEGtmW9eQAerl/hjZe/T97f&#10;pJlllF6BbmCr4/h9cv5aTlWPhVL4wMA1Fm8tZuJwxYTRN/53to4ewRx6FAQUpUNKgXYFZVkyUQkL&#10;C4s0P/WVIM/VnTB444M+Kj2E9547N66ifEk7llPpsJSSJE4w1kI+pN2YxQ9HbK7c46TQeLl756kG&#10;5fdWUQYCmzUGFUUwGnDr+lU6xZD5uTmKlS3SLGOwscJtX6LP3Kc5NwNZCJvQSYPQahzeGMzaTS5d&#10;uoS9/zZpmiJkxnA4JNaGRqPBZOMW169fJxqsMTPTRQ73zY+mKYLVfSECUC1KR5bEjI1HZ00Wjz8K&#10;UQOs4eqbb9DYvMksFmdHNBttNmSD9fGEpec/y8zZFyBKMfmE23/ym+S3b6O6x6B1KDAxPfQ2VnH5&#10;CNUMILtxMoCLFZgha7CjZjTVBCRqECs8al+Dn+FxrD8kU96MsNZgdIYUikF6nBMnnqZz+hxGxoy/&#10;/1u8/O1vs7T9h4xHY8qZR1nrXyI+/jxpltJ+5ASNt9+h7I3QUYSOIoy1VQjpbvT0J1M7qdx7ZYf1&#10;ZpFXmlFhsWlGbzBEHT7Kp77wFTj2GLDTL6T1G1agkBb1+6ThuxCCRrNJq9Nlc7tHrILUfnXLkDXb&#10;pEkM3iF8gRSqAq+CcX44z9DOay/FurnLCoPGR+FL7ywz88wCmDHoCPQ8ABNCeqoUO12VkjvectTp&#10;ir4KBqpA0QJNBGiVoueXWfrsSxwZezZ+9C4bZURDeMAFJr8PbSGO4yBBLR72LZOfzToAtR7yyovQ&#10;rAe9PhKQ1tHJEspx6JwE8P1v/Vaj3HrwzxNh/+XRpYXFfr/PYHuNdqs9HTzq2j/oTdmt0xe8n2b7&#10;oA7q41GimuxM6d5C4qTEW4JG3wWpHzLCacXRM59iOBiw/uAed+/dpbd2H1MY2okmyzKszYPPgncg&#10;JEK4qXmstQZU48Od8B4/z0ouh9gFan24t/+4l7V2JyWoYmRJUckyESi9a1G8m6VVMbqkK/DOIqwL&#10;sfXO44THSIV0BhmnIVytkrX5alZUG+Z+0q/vx73cPjeanaCGfVu8+6repXU+MPO01gwHQ5JTn+HM&#10;578Ac0cxeY72fdjcBDmG2Vm8micvc5SCR08dRv/Tfwara1w/f51Lf/QNOPE4jz32GDI9Fna2UZQe&#10;5nRtFDQJZ7x+mxlpyZeX2djcZLMocM4hRUphC3IbvD3yrW2Sbpfui3+bv3XoOPmVJtevX6e8c43h&#10;cEg+GNDpdNgqBsEEvR2TNDrgJKDAGjbu3OeZ02dof+4LsHgUgEmnwdGlzzC8cpQrV66QRhGRhK2t&#10;bY7nOcTh+i0uLfL22xeRQiIEFFagkiT0M2LX3lStyN33u3UOLYKES0iJkHLqdeK8Z/aRJ2DxBMgQ&#10;bBFVf+p0VL3FXuZRvQTdMdq3CByjKxdYvXmFmZPPoB59Jpi6OIe7+hrlylWEDGE31kmyNMVb/4lI&#10;P6yrTinTFahVM2xGowFZEpM4y2g4RMqYZrvF5rBkY2ODu9/5Li+99BLJscMgZWBHeChMSTz9Dt6n&#10;/F/AMK6ZMiKr/yA8RNPl8t7XuwB0iiqYaDorlBKs5dL581y6dIknmw2yLGO4vRlAmL/gNJy1QXpe&#10;kZelUjgbNpissURCsH77Brdu3meShzlvmiREwlAUJSuF4uTJkzx94jMkVeJjSPKzICUGMM7T6XTI&#10;88lUcjTIS5xzGOUoi5JWo1El2kmyLKVwHqSaMk6YMl2qy1ZftWrAmiapak2700ErhTGGhfn5sJAe&#10;xzSbLRbm58O9b0Jqo9DV3zkQSiPG29x650387R+TZRnlJIxk3gc5p2ZMojStRCLy4ZTZ9EFVm/GH&#10;DaSYrVIxP7NA+/gxUBJ78zoP3nmLs8WQTrdLVEaUZcmqzEgPPca555+HikVz4fwFhjeuEilF3lkm&#10;O3YWNIxGBaOtdXwxRnVUMIQnQiiBdHtBn2la326HAH5yyhBjx1jriLIWUaSJZUy3O0OsYja2N1i7&#10;eREpRhyamWPDbZK1Oty/fQd59w5nHz8Dh5ZJ04zxpkMqj4w1skrbdM7/xJdH+7kFO7+Hf0SNFnle&#10;0C88Mmtx9rkvoM5+Kpj379lQev8T1QLyokQrQWdxiSMnTnDj7j0erK3QyBq4aJFHzzzJ3OnTUN3T&#10;KlJIBJNyQiOqmaI1qFUnSFD9HiTuA+MReJpRK9Az43H9ibDGUJiESO+CCH3YodyfH/Ce6+N3HoUA&#10;uod48sUvc2V4n7cuvMWj8QitFVqngKcsSmrJgDEG/SFB04P6m68DUOshL4Fidm6W4fYWpTUIoBzn&#10;U6PW177z22lRFP/Cu+JfzjW7DUxOf3Odk0cP0+/3pwaCNeJf05P9e3YY9oNZB6DWQf30a78XU101&#10;uOWcR3gfFmRCYFzwrbI2REe3kha622QhaxPNHGJ75Q4bG+uUgw16uSEBhJBERCgtUZEDH5KpPmq9&#10;fb27XQNaUkg89i/8u4e5rHNTc2ApZIjSVmr6fdVR4rslh+z6ty/H4D0aCUqEtB1bUI5H2FyStqvr&#10;qEM6Zg2eecQnalH8sFbN1JoyM96z2N7LFN6/uIkjibclXmvG1rL0xPMkn/4CnphhOaE7uMkPf/u3&#10;6C4tcvbnvkoRLyGjBrEPieTIGZy2vHvrz7h9+zbHbcGZE4sgUxAJ7bgVTiHPg7wmHnLz9de5/r1v&#10;MT8/z2PnfpnHD3+eO0eexJ17jlUUhYJlBaMJzDSb4USbj6LPnkCffJpj6+sMrrxGr9+nP1mhnOmS&#10;9lvcunWL9q1X6Y80h+UcmCagyPsWZT2k1ULEGMZRkO42W008njSJGI8No/FkZ6bvPYn0aFH5+TiJ&#10;lQonNVZqzK7p335wq+5WS2OIfAxSoKIIoRSTsqQ0gRkyf/IpkAEskFGErHa9S6EwHkTFxNGYPd+v&#10;qM/RjSAfcfmt8yTScfJTX4D24cBY6ve4c/lNmmKCVorhYBDpJikAACAASURBVEAKdOKUYiQpPwHT&#10;V+8DaC9q2U81pmhReSBZQRxpnJf8/+y9WZAl133m9ztLbnepurV29Y4GutFNLCQWEiQgiYIoUhLl&#10;UIQnQjGKiZg3+2GeHH7wq18cE34dj8bhCD84JmLCtmbs0UZTM5JIgpAAckgCIEGggW6g0ftSXXvV&#10;rXtvruccP5zMW0ujBZEABYCqf0QjUXfJzJuZZ/v+3//7nNKYIGIzzdjKHb3ZQ6RCY4UGp0AID7I4&#10;iEyOshJVowT3XKumme1fs43vv78/1nrhbAfkRU6R5SilaDdWY85Xv1WV8SV+u7RWvZuixFQFsjND&#10;NHWYNL9JWXjGTVWVCLm/zGxv+y6NRVhXOxxLkLJmZlqstYTCgTNoYWmFXqA7CAKUA4WjG7YIA40O&#10;W2AENkywxiB1OC5HrIzlgUee5Mp3vsN2pbBOUpQVOggoS0Oal3R706wNRxSqxfSx016zc49EQF1+&#10;2ZSRWr+YT0Kv3S7DxCdh2nMc/8zT3Lh1lZWtPsO4g5CCsjVH78QjtOaOgAgZjXKSlvLsFLmjkaRD&#10;gc36JFWfuCxxaUGn0wEFeVYQhppOp4MbDVldXSVu1f2Pa/rZ5mwbJtwWWoZYF+KIGMqI4/MnoWaK&#10;9m+8h9tYJpSORMF67AX0s2Sep559jtYxD7KPrvyECy//BY+1E0ajEWUyBw88BtUWYn2RfDRA2pKJ&#10;fBnKbcogIAxCXF7tvnw7/cP4AW36i7rcsElmfBCa8fcMHQDCoqVCOYmwjkBIBAWmGrG+dpcs6xO2&#10;Q5IwxlWO7a0BYnsNKEH7PtHVV3THmbkG3e85zV/MnGP/Xptx1aBQUUJhQr70xS8x+8Vf8/Qo2cbu&#10;KkreOdG6n6ivrwCcrXw/EUVMf/bXOM0k5e2jWOuYm/0Ms2fPwsScP66VOAQaCNHjcsP7MdZkDfhW&#10;gcQYrykIEIiQssjRoUSG4dijcNxdlV53brzXMQhff7Ied4Km2xNQVI5YxOiFkzz4+a9wc6jJr/6N&#10;r2iqZUbyvKAoipqtdbC2/TTGp39W8I88pApYX99EUflOt/D0ywD41l/80aHh+vL/KIT4FzOdRFGM&#10;6A826YSa0fYWVAZb6wI0neB+kGv/ImJ/5uRgWXgQH2c0GaD9GjzN81nVZQReaFz6151DOIl0jn7l&#10;wZMwDJhY6DE5NU13Y4OtxWtsbGyQbd71DARrUMoRKTzggsLuGrJ/3hi3H7HTspqJkRC//Mp1nkFS&#10;g1pSIZVGKYVQOyAk3LvkabbS5F7nTAbeNUw4nC0xFoxzqCBAKYVzIWiNE3rMULmfbtNB/MNFw9RS&#10;Y6aD3fd+M419f3ArCQSDwYBCxCSdLnNnn4RwigpLpzPB8LsvsHThFYb9k5x96Bju8UfrHVeILIVo&#10;kpVyi7S0jEpDf/kaG3cuMxX1/QrqzFkIA7beuUin00HNwPW3XmP98psUS116C5/l2Be/yuz0Eeqi&#10;JpqiV1NWjAabxHGM7EWgFK49y2R7lt6hE/55NFteTysXnHn3XV7/v94iHY2IGrctFyKIuXDxIk8/&#10;8ihMClA+3726vUG4ukq73cZay+bmJhMqhFbHL0pUQLZ5l5YoEFVWGy1M4pygUAlW6HtSU/vBLeu8&#10;kK9xDqEUSOmBrjjm2ImTdBYewqkEYdOalZPXzqReVL9esjI2wWrKxZtFqUkZ3r3B7du3OXLkKEfO&#10;PgWqC4Nlbl97j627N+hFAmsdRVnSSQyhzSiswsqPZmH7cYZxHnQIxoL61Z73kyShyAsG1qDihCxM&#10;2NzYZJT0eOyzT/HQ018lOXwECHGm8ms7AYFUtUp5c73ff6rftLadKyn2bIuqAozXtFKaiYlo/M2q&#10;KIjCGCtBh0H9Fd9eTeXqbYlUAaef+TImmuDGi/8P22nOyThmNBohWw2otz9p2pyGwDqHNX7PUmuE&#10;FAjhQFjKdEQYhsSh9s6iRU5V5khliZUiVhqNQ4Ux6BCDxklNUf9CjQcikgfOEk6+yfbSEpUxaCHR&#10;QYipDM4JUiL6ZUb78FFmjz1EWV8ms0NJ85tG28c1oIDGGkdV/7KoO8+DT06iVpa4ffsWa3fepZUk&#10;TD/wKIcffsKLdjuLCiRC+WKtPVfEZpjRFlG+iTQDujYgzH2taSAspnJkWwXSONrxuKhsXM7dnO4O&#10;M3BEICxWhGQl5EGX7uFT/s08p1xeZFoapBSMRiM2RUI02WP29JN0vvRV/wRtbnLzjZcRmzc8k85a&#10;jn3mC6AmIF9m48ob2CIlUpJOsYKyGdscQasYKQZ773vzvI5/9b7xYPx4fjRjd5TEuCxDlIbKVlhy&#10;zCBFMWJ+JmH70DxLS0sMhxlCaLYHOXMzhwmOLHi2d79PVeuQgWexOgdC1qZa98n9f1Qzj3G3ug9c&#10;bcbJ7TTHWMMDTzzL7FPPeNfTvGA7CFHsKjscf71p3zvXPwwDxm6T8w9w9qsPQP48bG9De84jg9Lv&#10;ScuQCkfoINZ6vJtqP/F6n3ulkBItd5QFBZbCmTFAMeZzW7DGsyT3MEKbMnfZgHK+H9qN2Qda4AqN&#10;CALCB5/gnGmzvvgDtvvbjNSIJGl5kynnCEPhjVXML3dS+ZcxDkCtT3kYY73luZNkRTbupN549YW5&#10;9bW1fx0K+QdKKdqhIE1TQq2oqpJs6OnE/Zr+a8flhg0zYp9WgDto3AfxyYtS7p0U7y9j0tLVjjAO&#10;Yb0KiwC0EggdkNnEL5hsiRKKdgidmYR2qJg+lLFxKyRNM4rtNfKiIC9LpPQ248457570IcNRD9pj&#10;575d5Ye/5BFGXsgXKbwrXZ0dc9a7p1nr3a8sop7H1pPz+tqE0tXkKwtYnJVj0BKgzHJsnUlFCJwS&#10;CBrBecdHN708iJ8ndjS19jK1GkZBMx7tCMrvnbS7YoSyBQUBvakpJhZOgmyR5SlVVbHykxc4Ho1Y&#10;ywuuvPkWrYd+l24rJOovI9ttinCOmYfnePZX73J2fZ1jhx1LS9d54zv/N71ej2Nf/12EELz5wo+I&#10;oohT5w6hhivMqAIzWKbVakEUkVuHlIIeJZnNCLbOM7OxwbVvfpP5+Xn4tT+gNT1NnswjEJQCYhWR&#10;uRCNJnabRFGLCbNMnJWk5ZAk8hph3XOPkP7Ycu3ll5lZt4RRRDG6yNbNm6iVu17/Q0TE3SmSY4+B&#10;9lnztLSM7rzDlBgQjpbRgWazPYd1js1gHiEELedtze9jrooKFMZZysr48iu8I+nU1BSHH3+MtJ2Q&#10;Aq3x6qQCJzAiRokdUGvnhu9dzDDsc+XSBfKy5OSpUwS9WYwANRpw4fwbHCozwihiUBqiKKGrSvLB&#10;MrnqobRC2k+37slIes2Y5rnXru/fqBdlRkWMTIFWLZTwjoPxwnFmTz/C3FPPwNFHAMiRWB2SjBlY&#10;dQmbbBg5/uWdsk/PtGpmdTtYwd7+MAx3uBwOMLZCSQXOYG1FWGV+4ViLqRlPJEQ5h9YSU0mEDmDy&#10;EGeffI6JzctcuXIF3b9EKCx2zOB7f1BLBxHGVJQWrJNIdC0pAMZZem1Z/37PwKaqGdTWIgWkoz7D&#10;MKhpmf6Hivq5tNSOaYGCyTke//xzbL+yxsbGBtrWrrzOEUYRpVPMHz3Jg08/hzz6wPiCFfV2fJVq&#10;oXwaFrfoECvBNvUCW3Yh6XLy2a9yZHOTYX8ZrTXR4ccJpqfHwv7RXizfA5QOCDXtOGRuIsE5R6xa&#10;VFVFToXFUhQlRVEQhwmdTodq2Gin7d1d0wBDtghFTi5mKQpD1pshXnjIg0vpgHzlLlMSkAFZYShn&#10;Zzj18MN0H30e9DT073Dxxz+if+EljquK7bTi+ENnmXziOaxoIe+c5+bb30OWBUkSMTd6F+Msb7oT&#10;aKuRqr7/Yy1Fs+fvMbTSaKU240G9jasPl/YrcRgpiLMhzsFUsYRavEQ5ukPQ6vLgk8+yUiqW7vQw&#10;xlCWXU6ce5xwbgYD6KUlsixDae/uWlUVxlmUqAHJ+04vPqJ05X3KD5t2XhnD9Mw0jz3xBLQ7WOOQ&#10;SYuBg1hAq2kXsjFaUnu+r7Eo6U2SjDEIPeU/p6eoEsZoU45FImnhsFjfwHbPjfczQhvw0kqwFhPK&#10;WjmuOX+LjkJc3R8Km2CtRZMQB3o3mgxAUR+sAc/GtgPW1qW//niVDNFCQ9Tj0MOfY/7cOd5++wKj&#10;0RClPNO0rqDmIy7EOIh/oDgAtT7tISXOOipTIICJAP78z//k9Prt6/9SSvEH3UR5OrD1FGYhBL3e&#10;FJiKwXAAcednOtzBEvAgPk0RBgHOOYy1XsCzLndTSiGV9GUTWqNlgHOerQGCTm+WbhAwPT3JxsYm&#10;m4vX2Fhfp0q3vVtiM/ya/O84+t8ndiY3exUOxD+KxhaF0S6dLC8X7JzDuh2GlnM74IcTO1lnEOgg&#10;8KLV1gNgzho/IxHeqbKschwaYTTOKKxVKPXLzn/7ZY7mOfDbbLhBFMWMKkXQ6kJr0ovKmm0uXrzI&#10;lPWuRtn2Ctfe3aZz4waPnjsN7TaYHUWvqTOPMNVuQ/YO5a1b9Pt+Mh2vrLK2tsba2hogeOiRBZ77&#10;2m/BIw/41fvxR0FMEtZgbDlYZLLdgSDg7RdfZOnaBa5cfQvVzzhy5AjFY7/L0aNHoXJU2msQOWdh&#10;a5Nr166OM8PDdI1kQhPpCR45e461c+d4+aWXSZa2OHz4MPmVF0haCVVlvKDt1CxHzpxm4vgxEDAa&#10;5Wxvb7O5seHd26xBWoXWmqLwS4A95bf7yw/r0DrAGosxxrMprRcnmej14KHTXu6gWcAYg6/Jgiwz&#10;tOL30yNpFq91DFfYuPYWUsdMzy5gqAGYdIOlK29xLNBYa8gry/RED+1SNjY3oNtDK/VLt/CwRHv+&#10;bnSidBIxHA7ZkG2ePPM5Tj73OzA9TYHXcFOSffqotn7h79fX3U9MoiiNB30AYyEYl325evcOqoqK&#10;GF2Tw4xx3iQBUFEIzuFKhZhc4PBX/wmDF7/L8OU3abVaDD/g/oVhSFFAZY0Xc7bWJyRqwElI4cvh&#10;rNfWa3frsshiRGUKut0ptNZYC7KsKCVjbR7pr5LvA6IeC89+Bb1xh80rV9CbtyjyHGst7XabjXCG&#10;0595ks6zXx1fp7ysUMEHLKFqOlheQCv0rpDD4ZDe1HGCqeP0hPHtJvTnnWclUW0hOhoVRO1ak66s&#10;vMZPWVLVwF1RluSl16S0gfYGN0GI1holNNZY7m3Yfqt2lXk3ibSyLFFKEXY6Xs+uKBhuLhGQI1SM&#10;oEJOneXII18mOHnS9383L7Dy3utsLi3RbreJogmOPvNlTKvllQNu32H9yhXmKGh3fPm0DjSls0hb&#10;kYyzF3/3Zdx7QT+6SLNGWFygtUKaIZv9W7RvXaZ37Bj65Gm+1J1m6+YGURiSBAHyxAkyFWGo6K9v&#10;UJYlkZJY64EfZ51noop/uM7p3stXt9Mo4elf/XWYPwYyQuo21IDW+51dIxy/y0MVY73ce6ADr0Fn&#10;HLkSKAmDtKCbhF7+gSb5pHZ2tq957DC1dsHp8l4PS1nfZ9mUEaoAVGMo4J9rOxwiJ/ZzufZGlmU+&#10;8WRKiuGQoDsNQIrE6pj2448zu7zCjRtDnLM1467p1sodLbyD+NTEAaj1cUfTaPZlMPc3JRV4gUZQ&#10;Xtuj5uEqm9FqBTDyX/2P//YPH51P3L+JhfsN5ywqG9GVPrsqgCJQFEVGKRW02kSmYbbUncwHMrKa&#10;TPmBgN5BfPwh7qM51TA5KjMuVENJidrVsKyBjirAFWDqb9QfGKIZlg4RTKDnJ5mbPUo3yxhsbLK6&#10;usr66gqD4YAHypu7sjv1Fu/WBIKyyNBKEwYKpTXCWaqqoiwLqsoQR22cs5QoL04pNU5IrPQLRGtH&#10;NZPJ77+sad55TRPvllt8mBD7B2239392/nRj4Gn3a0HtJtd82u77duVc7VookDWQKOWOZlbhdg1B&#10;7zNfva8kRb1tLKkR/p+TTSbXf0hrQVlmlFsj8iCg1e4QtlroIEQAA6fYjx/6tX7DcNhbtnFvHABk&#10;Hya0bdpv41q6637uiv3Xv9F8TCINlBgVIqMWBp+T7SmHu/IO64VDyIjpCUmW9Zn9z/+S9uDL8MTv&#10;g1LjUWw0fQoBJEITP6CJT98knpjg7GNPsXz7Fv27A1qtFtGRh+HYaczp32UwGhC0OuOSQwck7UnI&#10;c+787Utcu7vE9IRfrLZu/ZB8URH89NtsRiEqnCHVmr4KvFDu5jJVWRHOHmPFWrZee43Zr30N4UqC&#10;IGD2a/+C+c5n2X7tT7l5/TJnbEa1OYD5X2dt8S76yPM88uyzBJ0WFkcrdrzzk/OMjNe8Oao902Om&#10;fw2A9cifl6t8PyKkB08CfDlQKbwBhikkrVbCoWqDfJSzHB5iMu6w/aX/gbx1wsseaKgIQO6wetqx&#10;v5sag0RS2RytNChHVRZoVQEC89qfkr3zHeLf/p8QT38dbQsQijsv/wce0iukRV3W0o7o51AaR9SZ&#10;xbkK8gr7Kdc9mTI3Acilvw9FLcweWL/YjkWGCAXbJqasSo488Swnn/9tXO8M4NeNOTDlrC+/tpUH&#10;Sepu1cjd/fOuCb8owDpMGREEkBVgjaUjV/33W4cAsIEip5b7FzCsDTfaDm/OoGJsAN3mCKNNYqW8&#10;ayIGQ4CxoFueyydtlzNf/2dszczw4osvciy9WLOS/XjgYThXu5FBltXPZTNwO8/GkvVvWS0UQdgl&#10;Cn1LrvItyrIAWyAQZDg6SUxlLaFztKQFC0HNqCpVDSLGnt04+/V/Rm9lhY3rl1hbW8MhmJ2Z4czJ&#10;s4RzcxDMj+9dEOjx+CQbOKDWCLO1UUNVv94Od+5Dq90eMxjz+qa06leiqKjZXhGtlmKYViSJBq3R&#10;WkMpkbLFStlDKUlbpFTWMhACJRUyiPw1TA1pVnpWC1Dqqn6u/LZXa1mtJJ/DGkVo3iPRljgOwBRA&#10;SFo40tEyUlo285AjR05y5vf+O4KZaXCrDO/eYvPb/yed5WVuTyyQacXJ3/rn8IVfQVVrkBZ8/7sv&#10;MtnqMJdu47YG3NK+tFHEigJDp9w/fqo926Z1N3mo3WDLRxGBWEApxSi7g3KOuKe5vXad6qW/4bnf&#10;+i2YOYI6dpLpE0/5icH6bei0ibeWWP7e97n96nfo7t6hAK2VT04IgRyvp/bOU0ux10Dj5412FqC1&#10;4u6EpShykrQkSRJk1WNrc4vWs8/DsacpZh727KdhiVaaKTJvlBCG5EVFW3jG7rDsoiT0VJ2szTbR&#10;YYizEcPBNu0WaCFImUYAC24dhg7CwyBh2OBZEorK0KYC5bXhtNBYIK9yunU9euE2CURAnFmQkpi7&#10;sLWJaylEu0PBSQTQBzIHEzVQ2BUBstMDuw1CEooYYwxahZRVRV4Y2q2IKGl5QNuWhEk4TkJXOvZz&#10;1VO/zvxzc1xf/t/JZUB7eIMkSaACWeZk8aw/z/p+ha7uj+qt4cPdR1OXTaq6bFnV/ZJiL4PRNPOj&#10;GuSzNaMuNt49d8f1fe/79n1mTnsjro/THL+WgXANU7JhwNX9iAz3HCeumd4/bwQ1485Kf1xTb61s&#10;jl+Dm7YuJ7V1ZU79t9DZPfs8ALU+BRFFijT3D/vE1BT9jQ1knOAc6LygGJUkwIvf/uNH50L+Fc79&#10;xvb2FrOzs1Sj/UwSsW97sCg7iINoYmyQ0GgAOC+Uq5WipUNCHRK12kxPz5DnOe7dVS9aa4xnDDWL&#10;CyGQUhCFEdZa8rzw2g04lFIEQUAcxVRG4JxHZMZ4jdvJsN9TgtiwKz6itdwHiaXLRtdLCIQDJ+ph&#10;xgHCYUxTZlHvb99WKlULvgsPoAm5i5L/i+97bA2aSCkRzjvplLVVs5Kqduvazf7ayRy7g77xEx/O&#10;eRaR05og9vpEeWHo5Nu0RUkqpWc4mAppK7aXbpG9+Rqj2S8yffy4n8xZS1qGJBE4F3Ho1CMc+v3/&#10;Bt3rQdxifvoEX1k45vuB2eOgvey5jj2gVVUQ5xYVSyhGLL76Kj/6kS9XRHh2aFmW2KIgdZXP/gbb&#10;tfC113wLB6uoypDGMxRFgb52nuFPItpP/RMQgmD6CI994ctYfYfr16/TW19Ca8074VEeee4LnP7K&#10;V2FykvUsp0UCq5e5+/b3maivk/nA/uJ+HxBUVSPW7D+TJAmdrhfQ33EzDPZ8q9FIwzqUBCNl3TeC&#10;DkKwhsVbN9m6dInp6Wk6J0/gjEEow9at64z6m5TZcMyA+2WND1JNbNxhRaQ4fe4sh576AiRdSlOX&#10;xwQQqxDSTYwDpSzl4h1euXSZudlZ5s49RhzHYxqXrPJawFqDFISe1Io3KZNQed20qqpQSmHFTmLB&#10;WjDSO6I1SdhR4WiFAki5dOld3OJlTj14Cnn4FIxG0D6K1oKiqkWbJ2ZwZcnkI59nenkbXrv4oa6f&#10;k4LSVJjMz49jZwiCkCgIUUpzd1hhkF5TK0p2vljWoJbzTG5c6ctrg1n0kVnmjpxmriq9NlagoWbQ&#10;Wetd0XIRIAS06hXUTvJlv/D93ld/1gjHTLC9rrBKSeIoJjAGihLnDGVZIqxAKYlGehDsA8LVTqax&#10;KZFAWaVeAE9K0jQlz70xQOfUEzz461+GmWn/ICy/x8t/+Q1m7iwyOTmJcB2e+dKzzD/2uAdF7ZDX&#10;v/NXY/AQYfyYKhqdpU8GxXKr36fX6xElEUVRUlYpUhlGt67x5jf/nMNf9+6GUa9DEEUQRaQ3b7L+&#10;o7/gjTffYOFjXkE7Z6kqkNJXHwShN8Apc5iYmKVz+mGYnAIEEoVu2LPOgfFyHLufE91gNLaWZgg9&#10;01LogHY38CCS2zczcnVp7K4XlYIwVNgqRSqBKy0lFUEYE+kI2MLbFwaUQGi9Gymbfb73l39NFcCv&#10;P/8bDLpHiKLA93MCckY4HN0xlCjAOUy+jYoicAWBq9AtD2Yp4TW4ZOXHeUI91uJSEtCzyIVzHHn4&#10;c7xz8SJTYejnih8g/dGAPh88rv5i4meemY4NefbuoYFalWt6sE+XzND7mXUdgFofe7x/5z4W8JSQ&#10;5oZ2u8VwOKK/serfz1MQgtivn/nhi998fnVt9X+en+k+u7XVZ6LTZns4IJb7GBcN8nmwXjuIg2CH&#10;eejDCbfrVa+R4IXm/aQhiiOCMGCy28VaS9T7TQbbA9bXVllfXycb9rHWEQvQMiDWDodDWm8RLmyF&#10;cc6DYMaQhLHX/3B1ploqb2SFRogd7pOsJw5OegDMuv3adz9n3E9Mpwm5F+5pcun+RUFVmbGgvZ8I&#10;1FpgwmtgqUAjEL5ssHm9uea/wD6oWSw2i0IlJTgoigLrLFFdriLipC6/qH+681pbDVnrl3tJ/emP&#10;UrWpqNBBRNJqEwDtQEAhSZIEGwQUWYYzklBr8s0tLr1zgWzib5kSn0cc/QxIRTuqyX5hCx0JaH8e&#10;gG3rHcaT4wv+gHbgFwM1YbqocmIdoVjBbWyy8b3/j6vvXOTY8i06nQ5RpLHWsq3aUFWMtK1ZKBnC&#10;CuLRgKDVIibHSkvP3iWrMu6uJNz46YgHjz9B1OtB5zC92QWqr/33PA6M1pdZXl7myws9SBLPYHGO&#10;6bCE1avc/Jtvwq23mTSL/rTrzPtIeVez3HlmSsQG0ADpsINO139KQVGVXsNG+Ux7u9thZmoSKUAa&#10;P4W8t0ijWTxJcALltEf/hAWtwRluvrfI4uI2n/vc5zjx0CnvcFalXH3nPOXGOlVZjsWFdlwx63Yt&#10;duC0T3e8v5ZUoxkkZEhRlWwMMs7OHiY5+aB/H6/P3DATpZB+AXrnPG+/9F3WLv0UMTtLL79BZ2oK&#10;ffgMdDqgpmp0SoP0rCshdpYygfQMvVKEGAF5ZokiiRYWrcBZ6fGxKscMh8wFKdzdYOXyW9w6f571&#10;lbsMTp3is1/+HfSx4yhRgXEYq1EIkBoZhxA6Dp95hK3XPtzVi2KNsQZXNRUHEUJKbKWwFaQjRZGH&#10;ZC6hTYtR7eRYRR20gHYtTW0qRVUZnIpQSmIJ2Y3TCjxWI4wvSeo2j/f4E3ufx7Fb4Y4oln+9WTzW&#10;X7TjHNpeLp0TDROhLpE0pUcKqgE234JsHSlbaFMgnaGjfOJGaq95FtUlmnnhGRhNWVlVaycVNaMs&#10;URfIqxwtO+gg4GR/COt9OGSRRckPjn2Nh8+e5alnnqDfajFh7uKWltj81p8QXfgpK5NzDIMWv/2b&#10;v0fv1AMQR2Aq7rz4ba698WOOkfrjqYab5g0FknvE9j6ecK2KTA5RNsdSEmeWRGt0NiK9/A4//Xf/&#10;G0ePHUXNnwCg7N9lcXERs3mDVieCe4ki/6BhFRhTopzAIQl0QFmVpBhOnzzFoYfP+FL7/SElGIMq&#10;UoIgoChDjDXktSizK403BhEKqpKhDpBAWPjy9bjrx8WqNYvFMcK3kaZ4WtrU9xM6AOtoy9jj4IMR&#10;a2trzAYZTE9j4ykckNqcRIcM72xy/o3LtGZmID5ErxNgLbTtBuXmJrdf+jNa7RY88XvQSrjbmsIC&#10;R4IBtYq8lxXBV4BSFh60037cK4xECOiMxbsEwfxhHvzcF3nzyh0KkVJJiXY5prGSZac979fu/bCx&#10;w+Rr1um+vzDjfqA5zb2MqcZAJ2vcwRt5DvZuG3Cu0Rje7yragHJmPIJ7VFO5pky5qr/v5w8tO6zP&#10;238/r8eLnzcGkf/9qq48C2omVthg4c31qNdlVcPo0n5bmj08SeAA1Pr44wPmZNb6wSodjgi0Qgmf&#10;KR1uDzDWTya/+63/+Gwx3PrXh6YmPostybMhcjJBaYmpaqbWuIxm7/aAqXUQ/5hjZxDY/7rv5KWq&#10;BTStwzgz7uylUEilCKaPMdmzdBZOMjsaMdhcZ319je31FbZHI5QpkFISSYFSIaEK/ORTOISANB1i&#10;jaXCOzQq5Qci5ZwvY6wHLWkLcCCtB4a0k9xTN/dzxFjP9j77MXbvldn/OVFfHynrEpJ62zADlG7c&#10;KX1418H9EPsvLqwxKF2LCztDVRaYqqIR61KBqYE76c9b+Lfs+KSbcz2Atz6JYVUM0pPsR6OUiXLb&#10;M0kGGwxXFwm18lqS1hBFEa1WRJoOufn2q4jBMie+Ajv9fwAAIABJREFU0mN+YQFXloRRwKh2HlRa&#10;UxYGE3rOkS4tQaDxdcA7w/aEzoEc+jd5++W/ZevFPyNJEmbnQrKsj7UdwCFEhNIBUWC8jpbO/YQz&#10;t3WGPcQaQxgoBIJ2sUF6Z8ilH36bRx97FHH2MEpBaTxxZGpulomJLpCCVjAqPUrcX+bKd77DjR/8&#10;J45OTyOEH/+Les5ayr1Tvh1B/n0Uy+ZvISnLCqM82O6ApNUiib3LGe5eOGvvAZr94E88y+sUuUQQ&#10;EC+cYeHcF5BxLRN8+worV98mHg6IAjk+L7lPFqEBtfa7ZX56w+37y19XHQU4qcm2C4zZ+YyzQH0/&#10;8gwQFWxscOWv/pg777zDIT3ALS7x2p+9zcLCAr3Hv8wDD5+Fhc/6HcgYigIRSU+YUJqihBgJWnlZ&#10;QmAiru9v5cvcExN5UFIUKFmSvfRnXL16ja2V28TOMZFlrLy1zJtC8+Tnn4ZzXUCg9CRpVqFcQStp&#10;+YRsHPPhiuehsts+WeRqhgUCawxpXlBWJUnrJFEUIaUCYzGBv3ZS1j16WdSs6hClFJXwT1TharKK&#10;Jy0RCo8pKVkzu+p5tdDjZTz1C3vuZ6MNNL69zYBbzyO0vFdNCHb6l/Edt8a38yBAaz1mk+R55ucT&#10;9etOCCpTIVJvlKHDhp3WlCPVZZr1IrmjNIEy3qGxLFndusbif/krsqsbrG+s8+STT/LEE0/QnaiB&#10;kWtv8Kd/9EdM371Gb6oHR8/wK7/yq+hTj/oLW44Yvf0W7/7wb2gVJVJ41KeSbg+ZJxxPPD7oDv9i&#10;Y3IyYZSmFMYgtcIVXrtMBpJQhLC9xMb1bUZXLzIapQRRSRIndKMcKT9+ZE5GkiItEJWAymIIsFZB&#10;Z4JDZ8/BhBd2rypXu9L6cEJglEJL61mKYYLc1ZWKMCQfDIhk6cHy5njxBFHkxua1GTtJDZ/0dDvP&#10;/J4T9SDT6PYyr3//+zwQ9jn91a9CPFMD65LhIKMcpByfO8SxE6cgaCFdgTQGqlW23n6NN154iTNn&#10;zjD/eTWW7ikckG/z7k9+TNSa4OTjjzMqWyQRvpTXWajLB02tb9cz656eqrt+PyfOMfPAZxjd7Hs3&#10;9Hy0q23vAoM+4uXy/vFrxxin+bsuz2uM3H5Gv/UdH55d4zAg7+9g4I83fvs+JJiPXC+u6SebbMH+&#10;hYbZu22SBO/D5D4AtT5pMX4Km4yOo9XpMupvUVX+hg7Kgbc3Br79J//HV1rC/mEUBY8O+ptsbK1w&#10;6NAhtrZWWVhYYLTtB997nskPeKgP4iD+McR+ppPb939RnHjRclPVQuS7J2OClUIRBgFJV9GelCTT&#10;Q+K5bdKNJUbpiGxrjaIoqEZbjPKMNMsQwhJqgVaaSAU4YXHOg1pojZQKrRzWWsxQ+bIdvHi6cuUO&#10;liUE5kNr27kayGnAbnYB4DW9t/6tor5eu8c7HYY07CxRlxjuZmrtZJB2Xd0xff1D88x2xf335CdN&#10;/oiermwpywIpwIa5Z3Fp7R2LhKzPq5mCN+d/AG59EmNYCoIgQVrLcLCN3V5BTk5CO2QikmznOVpK&#10;X0ZrDC0tCaIAOVhh7eqAzmaf+WMnSBzgSlrSaz3hNBKLQOEAJbW3akeAVJRA5aC1eZOlS5dY++E3&#10;uH3rNg9PVsRxSX9jFa0DtqyfYg1khJCCyDikE3SrAiEkt2QX42Iqm1IZyYSoQCoicmyWcvG//CXZ&#10;nYsc3jYcPXeOuH0YigpnLSoM8ao8DrSBpRss/6d/z+Kld5lXOcFwhTLyC6+s1r5rGJ6B3cUA3fX6&#10;fs6VRfgFkJDjia5ni1ZI6cauU823mtaxW/umMpXX0wLyUCAo0Tpg9qHjHIm+TvzgGa8FBdy99FOK&#10;tZskztBJWhRFozGyN6PdaIvIprzpUxr3WyM1rxsniJI2ibEUZeURrDAkUlAVjrjK6cQx3LnOay+8&#10;QHn+BxxOYg4FQ4bDIZNJF7PyHle+n7P8xvcJjn6eEyeOM33sccRkD8jBVOjuUXQA2ADPwPUYZGgy&#10;ynQEdgmkwG2WrK+vMVi8wu3bt5l4668wpqJNRRRFTIWRdx29/jY/WLrK42qC9kMPElQQRxEgwQxB&#10;FKwt3frQ12+KDaxwWOEZt5EN/VikNE5qjCuZdCWJGwIBXRQIR0WGQmGrAqmDsbbkuJcXvnRpd2/f&#10;jAZCCHAGV1WIRpNr/EG1dz/jbI7dt/Ub6faPK3vd5wrfHRCI+kthQBBHiNCLdsdR25+P8v2RMyXG&#10;WAJboYRDugZ42cv0KOrtRFoSCsWNoEcQhMjyDpeu/Ihq8SZHjhzh6V/7b3FphnAVyzeuc/Ebf4zM&#10;tslOPs7hp57kkUefQk9OehcBIbn7zT/lwoULPDQVc+XKHdREw9SqmS51M46NRSAoPuYVqK0KnwQJ&#10;EyprKRBoqVBBDNbRlZCPtkhETjfShGFFEkJpMzbWN+jEhz7W85ehwlUCVxpcWZGj0Tpg8tgxePAh&#10;X2ZszVjvlTr3UcYCqTVUqTcFCBKE3EVOTJe49uoP2Vq6yTNf+Qp6vgfUWIMQCFvi8gKTeLBT4R9p&#10;z+ypyxGlABtQlSVCOFQoaKkKRhvceedVjsWO+JFLsLbGxvI79Pt9qss3Obo9YOFQDOf/lurc4zUD&#10;MUdWIyKpmJnsweQhcDCFf+65+BJv/9WfM//Eb3LysXNkpSOMBIEC0iE3797g2LFjlFHLG4xmQ7Ap&#10;eeiN0qJklgc/96tcvnuBsiwJ8opup4uox6WGmSQ+4nlgw0BuwKwxU6vRxNrHwNqJfcyxfaDVGFS3&#10;DbjejPd73UWjhqlK437ZMMQaxljD9Gq2O3P4jzKa39f8XtEwlfcdp7leUvj70nGD8R6aHPQBqPWJ&#10;i73TQx1qBv1tNNBqRZSjRtAVvvOtP3tu2g7+0Bbpo0YYAioeOHmMsizpTHZZ21gb1+SPl6Ju70N6&#10;EAdxEPvBF2jaYWEsOIewvkRHIveU28m4ReksZWFwzqDR6O4sc5NTSCmwoy3yIqfor9PvbzHaWmMw&#10;HJKnI4ZlxVSYUGEoDGAdshII4Qhrp8ZAKt9mjQBsLWXlW7NfWn7IaFJuou4jdm2bN8Su94XY+xkV&#10;NKAWu8AsMXYptDhqNABXl/Z50Mzdm435KKO+kWM3G+vvo2oyO9YDWyYdobUCGyKDAKF8wYhfjNhd&#10;mbGD/vITGbV2nagsw60+61fPM3vyJGwtI/Nt8ixDK29MkGUZWZajlWI+skxOBIRJx7MrXOafmdFd&#10;iGMIj6D0DsAjpSdZiHq17wFfWHztJ7z++utw9zpRHKO1pqzKsYuhTbyGjBJ+OiiMw1mDMb5cMAh7&#10;OOfIXYARitx5C/Iw8NO0h9sRw6X3eOUb/5bLL00zeeYZTpw4gZx7iDAMWV66xI0b10munmd9fZ3O&#10;0jt0222mWj0Gg8H4/IuGoVUvKltVUyY1vpDAvZNn6zxb1YoaVpKCLM+gHNaMnb1aWk3Ds7tcDi2G&#10;Ct93yiAgTUe0dMCRE8eJDk36/eRbUJasXH0Lla4TaUWgJbX83X2ZWsGnnGg+ZsjtvLLnrzzLcdYh&#10;ZcTKyjLRu28z/dBpZHeGUAFuC3fzHS6/+A0WL17kRGTpJJIqM0ipKKuSMAiZ1BY32mLl0k9Yv/IG&#10;YecV2q0W7dlJut0uM8/810St1jih4WxNKnJD7r53HnvxOwyGQxY3C7I8J65GpGnKXBQhREyZD8jz&#10;HCk1gdZE5YAq7/P6S3/Ns9WzqAc+AyoeP3Cjm1e58c6POfIhr1/Tzoy1VGVJkWY4IJIJgQ7oZ31a&#10;rRbF9jZhq+V1kYWgsYiQcbxnfxb/u63cYZ9YPBizx1NFa8T7aFbt8nTbs/3A2M+Q3DmM34ev/YQi&#10;JXcGYwxVntOpy38KU/j5gsnQWhMEAWEYkmbF33nY0WjkXSiDLhPdCWaCnOFwxKRc5dyho7C1gXCO&#10;9154iVdfe43W8Aa/+Ru/Qff5f+ovSFB3jLfu8NaPf4x97wJxPuDmpSscX1hgmPk+yNTXTo5/5ieD&#10;YZkNhnS7XVITMUyHRJMnOHz8BLOTvlxt/c51FhcXqXJfxuaKlEGakwSOuaRL+jH3P6WoIPCaVcpK&#10;CidpdSdYePgczB7CorBSjMEqt+ufoQYAqpJhWdFpa8bFZMUWq5fPc+29d3jmmScJ56EqgcCX4cra&#10;AMjgAa0miSGF8IxSJ8AKKiFxOtphgc23efKJM1y8+ze89vp3mX5vls3NDfpunU6nQ3cwJMszrl69&#10;yuXLl7n80gtM9iZ5omtYXlmmLRWzNZBmLURln0hJ+pdeIdy8yuFuCGbIRMeX12OHrFy5yMuvnOeL&#10;X/wivbNPe2fWXY5RRQERIUfOPMLiT06wuLhI24KTEmX8DPvefvoXE02Z4c8639wBt/a+vlMsWaeR&#10;ndvzjq4Lk5uk7ziZsk8jswGbxrJIv6Dnfnz8/YRx9m7f18C8RrUOQK2POcYinPe8429fVRQIJQkc&#10;pKOcZgh+65VvPb+2vv6HHS0e7Y9GJO2YIGlx/foV5ubmGAz7dDqdnYfYNeyLentAPDiIg9hVfriP&#10;O1RviqKAhq/RaEaNxwVHKQRSaFTgS9yk84yu1FhsaWkFLaKoTafTZXLBUmVDRqMR6XCbIi/I1297&#10;cCU3VFVJaa1naBmBqaCjQqy1SJH5CbNrmFMN2fvDNWA/hu6MIGLPFrSSO6+N/+0CvsTezLSrrws1&#10;r8u6vYPlnuFJcM8g/PPG/XajtcIaMxa017VwvXUOayqqbIQLAoRztYMlY20wcDuZon2g50H3+cmI&#10;VuxdjyiGbI+2OP+9vyZ8JaSXDrlz5w49pVFSYoXEIamMZw7FccXhqTYcPU2OIsr7LF+9Qvrmt5if&#10;nyeZOQaTkyRyzhsLBBWDjQ2sCuk9eArZahPUJUyBc7SmDyGE4MbqHaIoJuzNMCpyTO16pq0X8A1t&#10;LZjuJM55IWhnHZX2ZUIDWuAckS68Pkp/helWi2m3zPbiZYa3X+V6KwEdkec5g4XPMhwOGawuEkYh&#10;C7NTVFXF8vaAIIjpa78AKOuZRrt2bZqs/GJzpJsZxd7JdDNJtg7CKMRUGZWzCAHD4YDhxjLtuVnE&#10;eEYyrq/ac38coJSgchVCeH09HUocFikERFP1J1fYuvIu2dptwqJPGClKX1dXn93e/VrxYRmqn4xo&#10;wLmdRdPeDLwWlmzYJ4p6bC3fYfDK3/KZ4SrhkS201kTbV3n95ZfpX3mDQ602LTRlMcQhKZGkhcVJ&#10;UDXoEWdLHnTdXCQNQm69m3P48ALth54mCg+D7oAQRBhCGcLGLe5e+BH2py+gA03oEkIEk7GCNrgi&#10;8mYqQUwr0YgwYDQc4kxKt9PmxtW3eS3b4NFn+rQmJkBabJpy6bXvoW7f/tDX71I2y8TEBMnkcYIg&#10;oCykN44QGhsETOgpaLXI2kfQdCkazRga1zHj2cXOm70E5dCPcVp40MZRU1tqRoWOvdYQQZ2sGS/z&#10;gHvLBrVo3m1Qnfu5De/V2mrAnzFXWIW4qkQkM3SPPUzSSyjLEpdqX76sM8qyQg5WyPKM4bDPYFQR&#10;qX3Hu2eknMbamMwlkCtMkWGkoztYYuPqedTm/0KW56Q3l5hfXuHUs0/Tfe5XGYSHCVWIu/ED7t69&#10;y+obP2ZxcZHD6SohECSKYrRJU8dqXYDAF6f5H2Q+EYNnXEBSCFaJCDod5p7+TY6fOwu9GUgSjlYb&#10;dN58k6vf+wtWVlZYUJog1gRFjnSS9GerBvvIY5iPfDlqJgjDkLwKSTo9Zh96GHRIRYDZ5dEnlL8l&#10;FshNQVRpiBJatfrbGMqwjjAIaHc6UJWYrCAIA89dVoANqRBMrixDFEFSaxtpv59MjW89qF1JCblN&#10;twcisqTpiFfTUxw6cZrZk21OnDjBXGHZWFmhv7TO4uIivWoRs7rCzevXybKMltVcuzQg/Q+r6EDz&#10;0NwxdK/H4M4VjrQVc5GB0RqxmgFTQXWL7PqrbL37Y1qPHCJST3vQI/AMO0HdJGUMkeD4g2e4s7xG&#10;EIVet7BhNo1dB+t27j6a8ed+Wlg7TM99TCv2Ma1suee89rsfNhXrO6NzzYCqj5M0RkrjfqphQvtt&#10;I1fQPEFV7c5bE9BJzH4jup8t2kV9nvXxq7qkt1J7Z9q60fiqRQgbF8SqTvQ3zDHnDkCtT3zIRqjZ&#10;elR9MoRv/Pm/f35j6da/0VI+VmZD5ntdltdWmJrqcfjQPALBxMQEzrl7wLJmQb53CnUQB3EQ7xc6&#10;8OUMkpqZ5SzOOrDedjwKw9r9sMTaCmMrhBAEUhIoRVWX9VghQYNqR3TaU3RnfctLzAN+cZoWZFnm&#10;s81lico2qcqK1fd+gsUiRIYRprb83WFqfeiZ4W6tvYZavouppYPaQncPqLXzmWIXVcy6nUxQAxKK&#10;XWCQwA/i43MXfAQ05vv9/noQlBJbs968Q5BESuldEI3F2ByJxSrh08nKl4EKRE0mO4CxPtFhKqo8&#10;J7agpCNdu0F/OEKFMfPdGI0XtnUOwihGV5LRaEiWplhr6SaKooLIGDbW1rn6wxe5liQkyqG1Ip08&#10;zWg4JNKwvb3N1PEzPNf+GsGpEwQCoi99ic9kGRd+vMJwMGRy4gRGKYZ5n253jtF2v+4/Rh5MHWvq&#10;BHW6vMRUBoREKokxFWVZYRVYKVBa0+/3CYRlstP2+pppSlnktMOQbOMGUZYxm1iiUJGm3lVRdyYY&#10;pRnGNSLBdXtwXsVIKL+VLqrffX/NDuccSmmskV73T0CWpVTbqzDTQSi/mLlfqyiqglCH3oW0XgeE&#10;KqyZAgZdUziEKFm9eZkg3ySqhshkkjQdIcOGO9CUafxygFlN2DEYshdMbBYxcRxgipTJbsholHLn&#10;6ltc2F4ijX6Ks47prYsMR0M6gSMUntmltcaECaPC0OrNYIyp24CjrQwikASuD86Ri5COLIijEKTE&#10;VhUyCHae00Aiqpyg2KIbdtAyJM9z7FBgrGFYSrrdLiqMyMsKlWZUxhIEiiSOmbUl+fJNXvnP/y8T&#10;3S6akn6/j6pS5tSHv5em9xC9U6d48LHnmDx6DMIJTyVxzotgEcNwiD007z9PM+xUKKHIjSSQEi1A&#10;6pqeZQ33pJl1LawvG6FmQVlBFPgB0O7Twrlv1A2lWcQps++NOpo13fYop9OOQChEoGDuAT7zTMhE&#10;VPmx2016zaMghcGQ8sZ5rly5QnHpPJtbm+h9jCixHzSNI5yq+x5rKEvHxESPluiztrbK5up5giAA&#10;V9GbCSAfQZHirOXNd94kuPBDbt68SX7zIkopXJASxzGxabG5uUnYiWtgMKiL+hst0E8GUysUCpMX&#10;5FGLYydPc/xLvw2Tk6QItNAEAUw+82XODlfY/OEPYbCKMRKTGqJIQfjBx/hFxigf0Qk6CKGIwhZW&#10;RKjWJMwfBmsxaCocgR3nZD1rHke/v8V7b77NZz/7OVSr54GNrdukW32S1fMUa7cJiiHrly+SZxMc&#10;PnECMblAWUGVjnj33Xd5fK6NcglE7TEIXBP294bYxOU5YuMuly+9xfL2JocPL/Bf/dbvM33qlGdL&#10;pykoy9TDiimXcrKqQKzCnTuYCy+TpilhDjdv3uQnr79OGAS8596m024zsbWEtZbl29cJqFhTN5ib&#10;myPQa9jtVXquz8KEg1pjcquQBEGAxhsiYgUYy/zRE7jgdeIo9mNfXQthXA2i1MzkjyqpsqOV9f4j&#10;qBiP241gew1C7WMu3y92hOfVnr+bSBjc853d0WgI23tO7yNCc2twUIw1s+oFhdj7+2wNVakGTKxB&#10;rcJ54XpXs7QOQK1PUASBoix3DcY1s0A4SxQFXiwP+KN/97/+yvRE8q9kbh6rjCGwkA236bQiyjwd&#10;u6mYceJnLzI7DrcP3TqIgziIe8Inat24vTS66bIptav17RSMxTA9w8d/z40XLX7ArxpwpAZLlIoR&#10;rZhWaxf1G0jsCIBDkzEXLlxAKYstCmyZEUVetySIY4r87y5A1PrvHnyV+vsNAU3Cuv7P7iP49+vJ&#10;0o4Rxc73dv+9+zXch+9+PggSK+v6JV2XkllTUSen0EpijcOZkjJzXlumqgjDEBVGaK0ozd4j7PDO&#10;DjrOT0LIakSioF1TIqzImOhIotLg8iGFVKggYCsdIIRgImxhK4giSVAL4IYaKEviOKbXDjCmoFdt&#10;o5xErmSoLKM70aVlUu5eySiuHiY6+RxmNIJ2h6O/8zvIEw9w/vx51t69QDEsOBG22O4bpmz9/NUu&#10;YKPAP4eLic94Hh3dBSCTLaggVW1U5CdspbFIJGHcIrS5Z21j0QJfGmkr5vM+CDCUUKQUgRdcz5yD&#10;OMLVoJWutUEaLa1GQH6s6VFfzx1pjnrRq70wdl5ZrBNIHNloyI13z/P4iQW0sU2q22fGLR4AUF6A&#10;PJYhWIgqjSmMF9tvWCjDHBNJdKjg4htceuMVZgabzE1OMqoNHvYzl8w9PcunO3Y0TPzfY82QetFi&#10;s5ROKKm21wiB+bgLg2XkyE/mg7JPL8CPJyalCjQVUDgN7R4D40cnWZspaOvLbMPaxSrRIa4YkY5S&#10;IhwijDEWgliRFpYkULiqJJEWUaZYK5hMEqRQDIYDxMQkA2pL+CBEOQs6RDnJ9mCbAEUgQBkDmznS&#10;FvSAwFVQVQx1gwq4erzcCSF2nj/nLLZRbqd2q0XQOfk8T/7270BvljwHE/pHL8CXJCopodMjhzET&#10;pbKQWAEK8sA7pVEzJwOL1yHabW0vRP0aNA9vaSAvLVFowBisCnA4skoQ6r28x7IyBDiEUpRCkBcV&#10;NtQooC2gKCEc14cZbJYhwwCkZKLt229mQCmJUj06x3qUxbbvv2xCmkKSlJBA0Pv/2XuzWEuv687v&#10;t4dvOtOd7626NbMmVpFFSjRFUbLZkizZrbbhbncnjQ6CRl7ykpcESF4aQfKUAAaCoB/yYPRDOoGR&#10;RoJG0A077rbalizZltiSKFKkOBbJIlmseb7jGb5p752Hvb9z656qYlEuiUVJdwHkqXPuOd+wvz2s&#10;/V//9V8zHD/xLNf/3f/NhZdeohM2iS6kGTWbYx362UA7oGah2oQKumYWViF3HgRUmaQyJSaqiaKI&#10;0cYtzvxf/5IV9U2MsWz2L9AGpptykNTkpk9tHbrXwYXNZ8OssMKCg1xVoZ8/XKpTpA1FPkLPTHHs&#10;8c8wmt7NuvFMI4A5N4uUkuwzX0SePk/RX8cZx3xvliJ/MJbKz8Ja7RbD0YCenmVjs88oSjn09LM+&#10;1dfVOAS13WLiVJXzqbpxwfXLl7j+b/5HLr15gkN//x/4Ih4fvM0HP/4xH5y/yO7du+k5w2vf/TPa&#10;7b/G7dnD8ud/nXh+nvy73+Hid79L//P/Bb/xO7/rx0c+ouxm4Dw+1cogdkPsaATRGsJZLrzzFj95&#10;5SXi3j4+/7v/GGYC2DxyqLhHFWWUpqKtUmpZoOsYdi2i9n2OjjFsiBZ6dZXHzt8CoHP5J2xubFCn&#10;MYPBgIuvvsyLP/w+WRYxPTXNVFuR5zkHFnrYlStIswHGIGNfzTguhl480HmtVZZ3s3t5N5s/foGp&#10;qenxeGn89S1GVEhffsCg7CQ4Ng5qhPk/iYSXEXA13V4XLRSDwQBjarIsY1j7ohEoH4gY1QJrDaUI&#10;BamyHnEcEWVd4jjGCkVV1eRFSVVV2L4Pyos6x1mHEiVaaSItvXRHWSIQCOmZ1aUUQVvYz9cP6gbn&#10;ZR0KeVhMXROryu9vXMlwOEBqL+lgQnByVKlQzTxDSsnNziGyVovpqSl6U1O0smwH1Po0WJJoRmFz&#10;OjMzxerqKmnsad2RNVRFRQL81bf+7W8spO4PbV08sXL9MjMzM9zTubtDOK55uwNm7diONTZZSv3j&#10;LlHj9IIJoeIxfXgs/Nh8fveITCF8+o6ZmIobYUrVmsbFHarROlYr4iBqjhOgYu6LSd1PC+ABtQJ+&#10;2iVd/Nz2ouKu78aMMTexGQ5vE62wzuFMTWUN1jkkDqmUF76fPK4AF47lnHvQ5tuxB7RoPP78pikJ&#10;YLAkpN056fU/QlXOWsZUogJbUhQlUYgjJZ1OSK0bMjM9jSoHlGVJ1JqmrmtsVZIqTa/e4OxPnmd+&#10;9jHmTjzqWSFKs/vYkyzuOYL99a+zsbGB/eA1Tp8+DRsePBBsv07cpBaVtybdYDIt4Z42MZ6cuDvI&#10;Hd2LGCEaBtT2wzXzT2UqokijhAZp0VhMbRjdvAwXP4C9+6CuPVIQRf4/T8MC6YvE6dizYCQe6ML5&#10;v8XtDAQMN0fk588QmxGR1tRVRW0jX3nWbb/wrU3Ap4Pp8aA2FsadAO+2Xr3psLlqGR9Zj+3dN9R3&#10;RtTvY+H8cQB4K6A2HhhSsYTVHGOMT3GLIkThU/K1ioh0RH6/w/+UlzNpdX2b8HQImggpxtX/Tp06&#10;BR0v9qw1uNDFLCCkZx8553BBK1ER5HSsAOMwKmz4G3aJCMLvIU13HAFxDmsNRmqiSKB1EzCqcAJq&#10;W6OlJtb+3Mb42LTAeNDcWZwzCJGQxpoCGJXQbnDb2+IkMtKBZebnAyGED8A4MEJSVDW1SUhdSlGB&#10;SqAKDJKokqBbLJ54kqnzVzGbjRh/AJECWKfCuCrCcOoUw3A+f/+V8CE2az2j1eDbUVY5RkrmR2cw&#10;xpDH/riV8u1lAsWsCv6PDvOdbBgWYb6pA5YVfzzCyc/NpJRorZhanIOp0I9uwxmUUqFQkCXPR0Q4&#10;ojiiX+bISPJpmIeiKIZaoVRCZ343dGaAGKdDn5AxNgBbUSqIUKQoDu/ZxfSxY7z33nu4P/139Ad9&#10;Nm5cptfr8cwzz9DtdMkrwyjPuXXzJm+++SbvnbtEb2qKcrDO8vIyjzx+CrLU99009a0hPKAFwK2L&#10;DNbW6E7nMMr58J0ztHXC5/7uP4G9JyFowp19/6bX+DvS9h2amuu3bnDum/+OmekZDjzzdbK5Xbgo&#10;Zjpb4sBSia1K5KkjMMphcM2LY619yNrNG9y8cZX+Zp/L588glaRC8MorrzBXdjl49Ahqnwe1UAXV&#10;jcuotIvMMpAxcauH1hFVVTG5wN6psfpgDu0sWS9FAAAgAElEQVQW6WR7VdSGqTscjGhlKbEWVGXF&#10;qPTBsTig4KK3xCjP6ec1Dkcytcjy8jJLB47SnZvzaZVaeyZdpD0jzhioakxdo+qc0eYGa1cvcO3a&#10;Vcrr5xkMh6SjVcCwMNfl1q1bVPWI6Zlp0iijPxhggXa7gxk+GLCr04TSWmLnSNIEU+Zs3FpBactU&#10;u0MlJdY6SqVQSUahp1Ba0dn1CMvLyxw79pyvat1uIVotUHoH1HroJmFU1LTbLQaDIWurqwjAlAUS&#10;r8OoBbzwnX97ZGXl1h9E2dQTG4MN5qd7VOUIN1G1ZSspqfFSJ7zVO1RhdmzHfpWtAT38OzE5XO5j&#10;Dai1Vb2jyblvNqcTmlMTm9WqqToyVjPwn+uQW550Z5Bph3xNoXSMVlHQgwIrI5T+aKfK3SeS9OCz&#10;wEcfYXJT80nPOpPg1uSFRFpSm5qqrjHWYqyvNCmU8r+VepvwfVMD0jbkvR1Q66Fa4FnQkM63xqMf&#10;F9YanJMo4auI1TKmFiXGFGwMR/TWL5FmGcQprZld2IVHuVqWaFUxKoYktSVOMlw1QinFVCy4ce49&#10;bn3/z/liWsKRxwm7TWTcQu1ZZm4PsDxDPTXLpW+/B0Bsms1kKNwSGApD5TdSZkJwXY3TC3wHy6UH&#10;6coAgpfSbz7nC59G2IBZLtD2IwITp/bzjw4UbhMYJ2tRqPoUtILsxLzXMIZMHdIelMa6Gu1qrK3Z&#10;vHaBsy+/wKHlL4CWEPvraZjiA+uxrjiDEeBK70t3oiB+bcFWFVIUXHjjJYr33iJxXuS6qiqMilEq&#10;QtR5uK6QRhHm13EE/RfcJpms4h7+WbPJiVwZXn0/HyjfL4Qow++bNJXw3m0dAW7TSJF+1yniLpVM&#10;sEkHZOp/HTGGYGOXMRItCtVGRhlFrTHGoGVCnMTEbnXbHYgmzaXpzxPnN2MNtoah9dFC5tZuoR4N&#10;oCWEDKCWZPfCAlhLXW1hQ35a9r/TMmwCm/NVIT+qGkFZIbrzKLEFTeQiJEmIxFc/bKSwwt81friP&#10;s2OUgxD88LxsL5Qd24JYRZQrl4inp2k4htpYUApDTBaaSAgwxqGigK7paNxwVZETJ6lnJwiPFceR&#10;RocCUE7jKx82rVzWqCiB+UUqC9FYaXk7A6TBbYz1guiZveGfhvDpxCPt54fI1YDF2ARnwbiKGpgf&#10;foCxhkh6cKAfqED9xt8J/UyZwGgJE0yTQWIbpemHDGoNtYNIs3vfXpiZHrPuWwRgtBY+FXR9g6o/&#10;xAmL0LBZ5SRxgqwfsgNgLEkUUVUCFSXM7z8E03PY24S+Nd5XqR1gRx7IkxUz7YyZr/8Ooz/9/3jn&#10;8grOwSOnvsKjTzxB/cjX0FFEK44xFez54K95++23uXn+Hd67epV9meOp557DPHkKhwxMSMGw8njs&#10;lChZvXGdV/7kj7hx8yb71ICZmRlWLg7Yv28/u4/8JnazxCUGlaYsznfRWjPAS1qIckRZWc6+9Aaj&#10;3btpH87ZNxWzGYWZozbIymBaS5CCmtrtb3LPXqatYzrPsYMBj4gW6+vrXH/re7z33ntc+sa/ojpx&#10;gqNf7kOrxfe+8xJVVXHkc7/J/iNHQGkeOXqMyx8uc/PWzTua2/6s0u6Cbas6ztY8L8I4zdIEcOSl&#10;wRiHiDKkVBTWUhU1V4iI4hZTB5Y4fPgwu44/DguLHswqS4g6Hs0M8/24sIuQvl8bSSYgq9bYPRzC&#10;1dNcuniR4Yevsrq6yoVr75NlLboZlEUBeZ9OpMHWlKs3IOk+0P0XLUVVWrAGiyR2vohHYjWxjSiM&#10;xDnHZuErq3cOH+PU46foHDoBcUw/PoJUgnqLAL4Daj1ss9ZHC4ZDX4UrFpY0zSg2h757W/jLb/zr&#10;J/LNlf9tcbr7nHIVthjSmmrhdExZNs5sOKC7e7rh1rtJptbOrmzHfnWtEUZsnNpPfDSE4biFPTc5&#10;8H4cR1mbKG3TtyCC9kVdVTiHT8cQ91tkf96g1k9nP/v2vd8RG8bDPSJrtkJYiwiKH1iDqUqKfISp&#10;K5JW17exCFRr0RxiIry+Y59Ks9binEVLO07BIGhbDQYDiivvkh49CvUU87v3cfyZr/I33/0bpmqN&#10;0x3MKGdqqoetvRBz1ungjGXl0mne/as+7dWCPY8eh96y7wlN98oydu/Zw4fN8Gx0csPfG82cPESq&#10;t9IO7LbXLbtHP2s0+yacbTUu5d2ABk3J7kaYtQEXJphaY/eg+X0zRwqsdcRBMtZu3uLaByX2zZc4&#10;fOQIdOZ9Olkd025ptPQMLUdgx8SeAeRsQ7kxyEiQv/0KV95+kfTmZVpJ0PcKwuNOqrGTvxU0CCDd&#10;BEP2F98mS8Z/PHNh89psghpNkjEoGvrRlnaXb79aepDHOUdZlp4RZe0YvbGEf4aKnrUVVAb/IJ3B&#10;OglSo6oxunPbXXzEXY678cfbHPrS7ltt4pUArK9EKsL9WUuTxVjjxZFrN/J9zxaeURtFgPCIlJYe&#10;4U4VWtw2pYffWuunfBf+Zp0/TSMB5s/rqKsakTXEwxBcrkoSpYhkCaYklkO4fJ1i/RbWGsTsMunM&#10;DElrAWUNyC46AluDM36N9wcK4FMIWkugrGpKFFL61EnJlu5887xUz4NUVCXyDpH4u9ik4LXYPq5i&#10;oXzgXCo/Lq31r4HJ/Is+Cteo6HY6zC3vgnY27pVJE7SqAQTlhQu4okAnirIsUFp7nU7UvQ/+CZit&#10;aqI4YWigncbM7z0InSkMkU997Rs6HYVQ4X6kw9kqlDIEakNZ1Zh0hhMnTnD4S78N7TY6aWNM0H6L&#10;QR1+ikcPPok79xrf/va3GZx/gXp9DYXE4ahMRawilA7FERykScrs7BwAG+eucPXaVWg/wp49ByCK&#10;kM5RVA6VxPSmAA05kGkPQrfbbZ577jmiKCLt9UDfJmFmBhBJKukxG2Whv7GByCvSLEV29iF7kk7U&#10;orsf9h1Y4rHr17n10h/z7rvv0v/Xf0in0+bNS4pjx44xPT3tB7jL6C4fIu5McevseeY9tnt/xvQD&#10;2hYzd/s6EMcJ/f6ACkWWtclFTD7KkWmbmaUZ9u39PHv37WXx8HFotz2YZYx/bakxiGXH2r5s0zyz&#10;0v9bqWlIp6HbYc+ex+DII9jhgPMv/iXXb9ygWD2H1hqlFWVRYo1PU3xQM6ZCa4EtHMPhkFgqZmcX&#10;EaWj3+8zdDECQffwSZ566inUE5/3ATTtwbR04rk4dkCtT4FJWp0e/Y016tpvZfvVkAS/SP3NN/7V&#10;3lYr+ueZy768ubnOxcs3WFxc5Ma1qywsLGDkRJpCU+VwXO2wse0RwC3mwi+X8OqO7dhPZWEXN5lG&#10;difB6e4g8bh61R2L3nYQZbxYjYXUm79vr5e0NUrD+FWapNXy2gjG69oYY3BAbe4iaDthcrLa0oTd&#10;j8l1P5vchP20S//Pz1mYvK+732ddBc0jKUEprFA4ZynznBKQceo3FkL5thwDW+Kex9yxT84a5k4t&#10;PUgjxSbAOP0XPFMrokQisc54jNI48nzIyvuvMPXIPE7OIdKM/b/2VaYubtI/s4qKFS13i8pKrEip&#10;XEVcG9rtNvmo4Mp7b5KfW2X4xiNkB46yd+8+OHDQCzevX+TC+TfJte8jw8DQatJtpnO/qbiWTQOQ&#10;WM8oSV2TPhmqHIV1vCEEjLWuwqZ3pJsgVlNlMTB1mmyGsEltGBLNfGVdK/zdM7q2wIbt81Uc+bQt&#10;ZxzOWCQGLQWZq7CDdV574d+jq1/jwGNPQxzTzeaAGknKqKhRkfZOM4ZEKbQKwrTFGhsrt7jw0l8z&#10;vHyOnqhJZMTISoRK0XHmdQMbUEZsB2WiJj3sZxw5/6RtS/i3mce3g1CV2NKcuv17WyXcAzgVwCwZ&#10;2qUR+JVBE7BuGMJjoXN//NFgg26ni7QlCM8Xdni2kpdK86lvVW0RRQWRRicRGK9xlQTwtBE+n6ze&#10;tbWuNeBpw9gR4f4/2iKtfcEjZ8faWsY0BRcEZ9/6MYdOnYI5358jJJEALRS2rkBHCGMAD5gO47AJ&#10;ViEtLjS7CgCWFsBtUf9tVcJDHMOWJVIKokRhcCE9M6zXdYHWKRSb3Dh9mptvfJcrV68wXLtOmqZE&#10;i/vZtbSLXY9/nqlDh8C1fVqkFlhb4/DjxQnl5XUjhbMWQUmiBEnDybIWnCNzLX9R0o9jzDrkOTdf&#10;+j5msLKlzcZ2v6O5rYbBWYSd4CAOCaXWM/Cywlc8zVwPgI0wH9ya7gCCaNQcb3tVsnGzhfnHye39&#10;VtpPx75jw3WZmTlAa2YRZIwKsasxg6xag7rm0gdvk1KSRJK1wQbT0z1GoyH6IReucJVBWEdpHd04&#10;pbOwCFJjAqs80xJlt8ALicVIA3kOZcnK66+zur7Oo1/6Ooe/9CWwitG5C+S7lmi3U9aGfjmLVQYK&#10;xKGTnHym5tzN13nxxRc5/swVZmZnaMkaXEFsPNhHFJH1pjj6tb8HaQqX3+aNb3yD82uC7tQ09Dco&#10;yxLTpKvHHkWcRnpNP2lZmO7A178MVQ3tLtiSeWJWVvpUt94i2r+fopwlTQDlSBPNZryMyjL6Qbsy&#10;YFKkaZd0f5c90W/QH+RsvvHXFIOMZ57+x3zms59BLu8PYJCCdkTcnSXuzmLwDEY3kSbeBA0euPp4&#10;U9VwIpjVHHUzNxgRUcU9nNSs1jEq67Hv6GOceOwxOPnl0BEU4LyWmvJB8do4pJqcj7fb2K8Ir5lq&#10;Q7cD7QgpBAcPHaD32mtcePnbrK2uQb2Ci2Jijde8fECmpayH6Egjgm89IMXaGKNajOIMZvbwxJNP&#10;kj39HLRakPh5KCejsAXdsXa4w1mv17cDaj1kU0lKf8M7eu12GzMIAqDAd775/+7r6voPqrz/tbIe&#10;oF3N3gN7qaqKaHqKzfU16PjIjBgztMLrHRoy21/deJP96VhcdmzHHobdS1NL3PaN2/8y+Xkt7q6N&#10;c2f6yN3TSsbO/j2uA6Db6XAriX1E3WwJ4Dprtxia97D7LrkPKAol7gWKTRJC72H3u/4HtTtB/Ynz&#10;WzPWZ5FSYoRn99TWv1ZFgVUagSLSEQjvxtyurbVjD88aoW0TmCfjTUYAQaQwCCzKVQgrKDEo6dNJ&#10;nalYO/sanJlDnHqMcjQi7s7zmWe/zI3VV1lfW6PValNVFcIYpBCMRj5FLtYZKhNEquT6hdPcOvM6&#10;7/d6zB04SKfTYXW0wvvvv8fceL0dK0GH67s7x6ERnpVjAfdmfRbbPlcBvGjS/Rrml7QNCLLd2xwX&#10;jpkE78X2+Wdr/gvpbkp5XSHrkEi0s0ihaGPAWeylt7lk13HDDQ4ePQJ7PD1LC0caVagANkZ209+D&#10;7UN/k4uvvchbp98iufg+SV3T1v6eNlFEKsJKTeUMGdvboQHlmvRDIx5y+bEHtGZzNI7Uj5m74X4n&#10;tBilsNt+N2n3YqSqBhyd+L52NZ1UEdUDsDmRTHFlRZSEdJUb1zFljm4qdwrQSmNshTF3C6hs15wZ&#10;a8WM+932/nw/E1KCswgrAqgFYMOr4OI7P2CpU/kiK2mCTnpe183mfiyVFtfv46anvHCyCOmFEorC&#10;a1pZ64hchdAaGq2ycogb5fQ319E6Iu1NQ5aBVZjRABtlaJ0BGmMtUTPtxArKnP6rP+IH3/kOS8V5&#10;krpmPjFE2nL+wlu8feZl1tfXecZ+AbevjUhTED7FsAqPzjgPKir8v3UQWMcOPKAVClAghn4zHof8&#10;3s0rbH7wAWfffpXUVeNxMhksa7TcmnmjHrO6tj/TqiqRUoH056sDaIVqI6XCat9eLmgEatM838Zf&#10;8r9rQK3m+Wu7/XsPy6p0idn9p6A9B2S3uUO1fwBiiL1+iStXzhNFzq8vxoVg4cNf/yUSDFil0VkL&#10;3Z0CqZEorINEAxYqW3n/hRolgKqAa1d5+bXXmF9c4sCJz4Js8eGP/iPf+su/ZOHpdX73d75Op6le&#10;ZKC/skJnpsvyZ79A7+Lf8Pzzz3P+zBvMfu4ZlPTPM1NtRsNNhmWLVqcN2ZJvx6VDxPMHGFx9hzhL&#10;QcO1989SxNMsu4hW12vnCWKUcF6jUYUBcBsjqKrh1sotyhvXWV5YIJ4OPdbl6ASm4vb4uwZf0CHP&#10;4drrL9Pr9ZjZt8zxZ57jRv9Drl65womTJ5H794OIMFKhhK+A2p1fpjt3E3trBbgtyNy0e5h/G//j&#10;b/38xiBWALUmmMkiSrGuZK0QaCNo7zvG8ePHWTp6CmZnsVYjlRq30e3XGWmfhN0EKbaKXIWuHdpT&#10;KojDjZW6GZ8zGGOIMsvs57/K7J4F3nv9dW68+T1fBVrk4988iGWm8jTVqIPONKu5Zm0jJ1pYZtfB&#10;3Tz61X8AUQy9PQAY0WZjcwORKtKoMw4Khcbz1/7gl7VjD2KmrL24mYDBYECjr/eTl741v3Jr5Q9w&#10;9p8Oh31mE+h02lw8/yG7du2iLHJ63Q4rNPTkRmui6dQTTK2xszQBcu2QDXbsV9juYBqNx8kkmDU5&#10;g/vPi0abZELgcbL07riq1QS92LJ9cWwi6Lf/rtfr0Gm1WC9LnDFIHEmksMaMmSr3sp//8L77Ge61&#10;3t35+cN1DJvqkA4vBNy4FFIIhFIUZYnWFi0jlFSe5SMAmgpcOxPow7RGILkK4EnDRGmCNVqGioHW&#10;MxAEFTo4ddbVVKuXuPCD7zB/6B+GaoiKfYeOsP/xR/n+979Pq1qnNoaCCCfAOIGpDVI6kiRhY3SF&#10;TqfDPllgy1UGr7zNWlkx3ZvnVBSRBxTBBA2sIggqO+GvZ766DEDUVEkM474OYE0eftfMD1FgYsXh&#10;fvrBs4zqRsPGf78MDM1h3DBpfM/Oav/aCXtiqyaF4pv5bgvEr+uaGEccRURWYE2NokRKyUmzSnn2&#10;EtevXUS8tYQ8/CxLS7uId59ETU9DlUOSQLUJ16+x+d4rXLx4kfziG0RrayQaWlqjXOWFnPQsRgrK&#10;svZsobE2YZM+EfycptQ6v9igVqMJt+WOBdAhrAONdlrDUGuCIzKAFd3S94NahXUkbC6NC+mlgcnV&#10;VJlL8P0vDqBoN66Ii1XOv/c2x2MJ8ynCVOASBhsb3Hr9xwzXbrCga4QQDOoBGo2uK4QQGHzkvB6n&#10;tTZB1Ua7qWGONZpf2xlb9djjvbsZE4Tew3/+ZzKk0Aiis3/OzeI1+u9+n1aWkYtFjLG0lSXPc9Ju&#10;j6LImXn011h89ARptAgSchRJ4vdBzgiEGYHVUF2HzU36Z9/j8pXLXL18iSiKmdt3lGOPPgrLR4g6&#10;GlRz3YI4SqmrmkhrsI6VCxf48OUXGN24zEy2SpEXdMsRnU6HKG3Rrwesnv8Jr2ye4/A/OkRvcQl0&#10;7KW+wjg0PsNwKw0uPK/Bmdc4894Z1GiTNE2x/T7WWWTmBeXN5jVu3LiBXr2E1npc9bcBM8dMzWa/&#10;EL3v3zvPaVFVLzwf/5xupQKlBEoNPWOuCsy5ygs2DyIfkE/C/JOYZt/h+6XRo9Avg99jA8ht4vD5&#10;w9XG63QOs+/gM5Atem225g9y6Nf7uObdc6fZHPZJswxhHO2kjegbOqRU4gGpKg9oiY5QDnQU02p3&#10;UEnsQWA8+9AjGiAThQPWB2vUVc3cxpB8ZZWVYc3Tv/Ek0dJeyAu0K1BmxNSNV4iKY0TOM4nNyHLj&#10;2iU2Boss79lDe3qOWmji99+H6WnoZV4sceYwWdpiI+qybkEmc1hgqh5yKVvgVv0ilwbX2d9aYd8j&#10;CeXsUQRQcBVwvgKrgPPnrnLt2jWOfOYAWZqhVDwWfNi97wCDvY5ROu2LMgBZ/xJIidQtkJIsBJHa&#10;qy9g33iDH337WywsLvLMP/qv4cBvMDpZcXrzBeb6QzKhKZC+sERo187MAhuFoTPeB2zfD2wFVR4Q&#10;1BoXbmiCGw1Tt9GmUzghSTtT7N23jz1P/xbdw0cgWgTnmVjOOUZ5MS7m0VzlaJTTzlJPhKPGCbeV&#10;pm4dCEHcFHighcOREyOAkZQgJZp5BNA6cIIje4+xvNjmRz/6ERtXz9CJO8T1gwnFT+cFSkn62ssb&#10;VDqm1Z1i6vGnOHLyBPWeowgEBQkWT/ZpdXtofFDCRD442PjksANqPXyTfpdk6xoBdBP40z/942Tt&#10;6sV/pqX8zyNRcWBxhpWrF2gnEYsLi1hrieOYPM8hvRdTZMd2bMf+tvazg1o+3pG20k8aWvOWtbIW&#10;WZqwqSTCVSgBkY64szbLnebTNB748n5pLYoirDFUxqeRGOFQUqK0REpFXtdIwEYG52zY7IsHJbjt&#10;2M/L3EQV0dtAX+csuAqlFVIq6hoqa3n77dMcuHCBYydO+HQOIeDECaIXf8RgfUCr1UY5RVXXxGkH&#10;KSSjqqQaVMx3NXU1YDQqabVadKdnKIoCKaRfn3W67XoaUOZv330+ZrWte55gghE6GfWa/LY1OONF&#10;hqJIIytFXdfUzqAVRErSilpUtubCB+8xurDK5V4PZl8g0hFFbVBKo/J11tfWEZsXkELQ1o6pdkYk&#10;BdZZqtyDJDrRmLomLwq0Urflf/1q2U9dxXBs24Mck4T9SRNCcPPmTW788C+YNqssPV56bRm5xK13&#10;XuPK26/g1taIY69t0i+DlpSxvtT6z3keNKYOrKxm3vWMWhkE46Mo4urVq/Qvjuj1etQ6YTAYkgmH&#10;dY6S2PeneJ7FvQdhBmpT+1RzHA6BVGxRHsuK/Oo1rrz6V7zz9tu00oRb6xtcO/8B7WqVPZ0l6HUB&#10;AVWFjWPPfLCOuqzQlNw49z63Ln7IwaVZ9GAVlzhcPfQaMWF6ivKa0bVbDDfW6U1PeUFnAQIPPjRP&#10;sQIqK4gkUJVsvPcWH/zgB+j8GrMzM2jnqKuKtXKTTqeDzQcYY9i9sMCg34d7MPqa/rU1/P2FNecd&#10;pyeqGKUVSvkiKrb2m2ga1twv+DqopxdhzyMN9XrMbJHWBnF+w+UrF7CUCBFhjKGVtRisFnS7HSq3&#10;/lCvP9IxQkhEkqCyDKdTQG89Fp+lixSWlbWb/PCHf8mVy1d4ql9x7do1tG7SBTsQddh77Bhfs5a5&#10;hUWoKp8WWJao9gz79u5jXaRUkSDqzDC7tI/zZ15lsHKRtdz44M6zv8Pekyc9oCagsl7CjiTl6NGj&#10;XH6zy6uvvsr+Uyeg2/aniECjqcYKbY6oO8NC3KLXXkDgGUdFWSFERJJAxC5yOyJqOmwWQGYpqfIC&#10;FUVeAy/LMMZQlCVRFOF604hWiyzLGA6HvPvuGZYfP0VD+F1dz5mZSpH7DyOTNnawfX99p9blz8ea&#10;IM7lW32mp6fZe+rXefTpp2HpuP+CF+NmVFsiLYlT72dYwFjnJQIy/5mPA4QiR+PMiu33IXG+ymlg&#10;cIVugyIUGMgTSBJaT/0mX977OK89/x949Sc/4fEHRJCsMSSJL0IxHAwZzu3nwIkT7Pr8V9Bz89Sk&#10;47lIEli2+D7lgxLyDsLBDqj1gDYm7U6yqgPk7wnKiixtMcyHjJLYi9fKsNgUIWLbVgwGhuf/7P9J&#10;09T+D+3S/Dc3blyVaSfFrG/SzTJMkVOFyF0t2xBDYhqkdGKwjSOvEzauvvRg971jO/bLYOYemgj3&#10;Gx/NnxN7v6Lm3uw4Qrr9fE3VtsR6LZ0qMCwG2qcVK6ewbcfiriWuXr+GLQckScLKxpCp6SlM3v/I&#10;895XceYB5wF3jzN8cpl5H80Ju9/t5ZXx3xUCqeU4fdtag7EGLSSmKDFVAWlKq93xizBe26yUmc/n&#10;DzfshEQKTwUS4PP8uY3BNxGRe9BI36+6xUEzKKapVNS0p3eQGxCpYDE85gprK7AKhWJUF3S6Hdb+&#10;w7+Alc8jnnoOyoL6nTMMKktLp2xUDpdq4ixD1YKiKCnsCOsse26OiOKYd2a73KoryjIlbvWwuWVQ&#10;DVCp7xdxYGI1m8ms8nkddWAwFDIK17ndmn6iXcPw8p8XQRMoagKvzed6O/MhuwcRIh93O8/Q6FTj&#10;encAlOFVUiCVh9pHdcFIaEj8pskAQzpeykM42llKiwEM+zC4HCLEWwmN0wJEEpgcwrvOpvSbkVot&#10;+vusNtBArH17VePpJVSDCgLHOUvhfaOhtr0dJsf9VtpIeB9e87hhEjXBhIbZ4p9PKXw6iw65G916&#10;I7z6zWw/zNOm0YoSTZXJoInVMM0ahqfYyvgWAsh9O1vZMK2awj9+PdDhVYUbi8KrCiDMZki3kYGZ&#10;sFXdLviDMt92fc14cIEhVZmKqJWxN7/E1f/4J1z//p+OKwwKAXFRsAisuVBlMfQbp3QYYc18FqoN&#10;TjT8uD3FdnD345oQYlsUHgi6Wv7cVdjMzRWh2pftMxVB5IJW3GiWUT6i05qG1T52RiGVIs0DQyH1&#10;/vSo1GStDKKMcx9eZPX1lzjc7aKGl0m7KRcix7nXXmT+qb9HUmeYSGDjmCJcVicS2KKEckh+9Qq2&#10;LKjziGGaMhgYnMzIsgytp3B1RWoSpFSceecddh09Sk2OxRHjq3+qKMY5WBGgE0Grb3GlQ5w9x77K&#10;MBWtwOYKg3SeREA70Z4VqRQoRX+wCQLq8Lz1BLY1Tjs28xMt3jDE/bvIaSh9+q9E+VlBKmAEFraK&#10;L/veUI3dmybfuXP7Ycfj8mfF0OqEQgUrcagiq/y80TFeE8xaTZLErNs5yqpCS4FSip65gXOOR559&#10;GrLIM1fKkir2umpa9nxA5Luv0L60wVxxnal0ilXtGFU1snuUtbomecjqLesAtWGgHTN796CyRaqi&#10;IBKbfoLRfvyrwpH2b3Jq/UPm1i+TqYpetMJgCD0LtdRYLGb3Z1nY/VmyBt0TQAq5KNDTc7QDtyhq&#10;7aUUMyjxAaayVGqWjXJE39WgBTr8NJOGylbgDItzM/SyNqPNPly9Dsu7SXrQHxa4lU2yLIPZDGst&#10;2UKHaRltpdVTEEUwYh3nBBkJmcsY2gJTVSAPQV3jUJSu5OKFdzl88DCIR5n9wnG+eOz3KcsS0emA&#10;kExlbTpRwq7+ebj8BvHBDlQVS70FqDYgL2hNzWBW/PzcrkYIAWVYr0e6BQLUXVOwP74Zl3rG98Y6&#10;WZbSVgVFUaDTmLW1NdzsSZ740pfhmVsPwMQAACAASURBVH9KXwmE8kBTatagNqh4bgxANSblVv7J&#10;VgEs31FF2IeM08IDo1c4z+ybGucph79b49NAkx7UFa5eQOzey8Ev72dj5lWu/MX/yuzsDHNmFQfc&#10;Gli0jujNLXPt+nWWxDpCCHLVQQjBejQDwFR9A+dgJAXGWlajedz0PIe+8J9y/HOfox9PU7CVrN5q&#10;Ct6EaaUO/om7zcNobMej/jlbhKLCsJl758sUJTpNqGMNzhEVfnLPBwYFCFv/l4ON/L8rR6vxrl27&#10;qPtrD/Hqd2zHduxhmk9HcUitUVojKp8iJIR4YJH3Hbu3jQkOTcqL8KyVuiyRQnj2iWg257f9Qgj/&#10;T+fYoXN9+q3b67C2tk7n+kXe+vYK3LiMEIILp8/Qm9vN/PIsu5d3ky3N++jotZxyc5PLo7Osra1R&#10;f/ghmVKs5Dl1XTOfJeRFQd3PfUGX0mtyiE8mwPtwrUl3Cf9uhsFdxBDusGYz3DixzWb5TiaQ95fq&#10;AAI+qFBtA4I1m6dGYL3+Ww/dBkwP4JP2Ar4Wz26xzuKsC2meDh3SZ7daKHjt4w7zYHP8+Nf3vJ8t&#10;1qlzXlBcWBDCfNSPPkW2HVWQdzSXTxM+9977HD56DGON1/+pKoiiraqBOsIYhxqUVJVDKw9+RVGE&#10;Uoo8z8nznJW1VXbPzQJQliUkse+CpkTGCqqSotzE1DlJ3GNzo08cR0RJC+scRdFodhnycoStasgL&#10;6ERIhOfYCIm0UNcgQwVR4oSbl6+wObiJ0pVPJ/1FeDwP2SRg662qnlJKalNTFgULCwukU3NbSG2a&#10;om5r06IoKK5ewQ36OOuZ3CUWJxxafDo0tYQI3HHhwTqPekTbFxznQEm6u3fT/epXOViW0L/Jxptv&#10;8uIP36SqC6StqeoaYq9iGDuPj55+9XWW9yzTXpjZfuKq5OrVqzz9+CGOPPUU7D7u18e5E6Ak0nkJ&#10;B2lyEqlw16/ywvPPY0c5oqx46Zt/xtO/9dvI3mNEekS+MWRjdRPRykiyjKTRoKwaTb4ahAi6YICN&#10;QEBLrjMcrkKnA1ozGg3ob27iBivcvOzYNXcEgMXFRWQEiAJnLdI4pHWsra3BzZuwK/dafODTKFtt&#10;Wu0u9uf8jJ2QrPf7tNstcLC+OUQpRVVD2pnm+DNfYerwKcoQHBsvdz8r//I+TN5tERipEJEEIenN&#10;L3DoyFGKG8/y5ptvkdkhWmscEVJrbq2soLUad8NGsbPZszTBXj01T3845FateOZzz9B77BSoiNjX&#10;ImEs9XebX3E/2wG1HtDGU8c9OkWOoZN12Bz1mZueY7S2Sp3nYyZXIiFNJNXI8p1v/pt/mCT1f9/K&#10;spaOavqDIfE4srb9aYqPm4awYzu2Y596u3P62JJ2dc4RxQlx2sLlCodASDFeGHbs52Fh8XUBuBKe&#10;mTXKc4y1JGnqU3KE35A2GjG3PbW7g473cyJ27BO1/mhE3EqZysEMN3npxe/R6XQ49pmv8cgjh0n3&#10;fgU0bEaQFyUzn9NoJPsLgzt3juyFP+LClavYwXkiLdGDdVrWIloOadfH1Qebal/RWFMoRB5/yVww&#10;j2tN+irc0xkdxb59GiZUUz2taa9xGlZgPtVBA8xKz2DKJwTux0ytifM1zJMxU6s5P4vhvWdgtWxT&#10;qMcHIYugmdNoJ/a1ZyzlykeKi4my5uPqbiHSrY2/vzhosGgb+gMGHFSNBtb4CIEp2lQ1HDPHGs2q&#10;cD7ZaKgW284rxu3RgGR3b/hxLP+2eUs4F+atu/7kU2naNO3f3GejkegZCCZSOOe4cvk9RquXyQ4e&#10;AWqINEhBXVXEUYSKwnF0RNybYtCe48aoYKE1Q24MhUpJZ6fIOl0IG+s0ibFYyrrwAvPSgwlCWRA1&#10;1pVklLSUJqJkNBphREGWZVRagRshdQqlRTbzgAMllL8bCy0gNwbEkCvn3qIabGKFo44iJovL/Cpa&#10;I3jfaBM148gGUEQhqGtDpEufeq5aFGXFmo04su8wrdmZkHoo/aY9HENSsXn9Ejcvf0hRbJIqRWUs&#10;lXUopdDSYO4ou/DJW89uYp0ld7Nkqvari9Jj5m8emLgb4ftzs19BSxAG3hu9TvnDf0YlDD0Eid5K&#10;tatchRIRlR1ibI6uR16zqhLIKAJRECeOUfdJWPoidJfDEEzAQNTksNUORpu89Z1v8eHLr/ClR3eh&#10;pOTs6y9y6Vsllj3sO3SI9uF9MBz6vDJbETdpcHmBkIKVYYG1lmhxjkhKtDEedXvth5x+/nn2Hv4s&#10;S08/TavTozUVszRzNNzJAEztAbc4BW4hihFCfgic5fq65vnv/YDLr9xgaXGRE7/+NRaXlsAYhqMh&#10;6XheEWNNr4+XA/DxTMUR5XDAtEqw1lLohLKu2HQ9nnzySZZ/7YswNbUtH8IBTvUQQhA3jKo7Jm33&#10;0a/NW5U0t7f980a2YSs/eStgCyAFe/bvA77E+aurrF+6QktHRLHPRLNVTpqm2wrWWQfO1uA8qOVw&#10;jGyK0Sn79h9g1xNPwOzs+A5uP92W3R/V+uXyqB6mTfadYDWwNuqTRDG3NtZoYLBOu0d/3VPtq5Hl&#10;pb/5468NR8N/vrG2saeVtXDGECcpthiFI004ip9Qbu+O7diO/TytEUKe3AhubdYcoNM2SbtLuaEw&#10;SJQUWPtwRUp/Fcw5hwzl501tsK7GWuNFObVGCBdYKX4F9pV4mnTEjyr4/PCjvDsGQkqyNGO0OkLr&#10;iEeOPsKpU6foPv37/gsBe4oURK147FxKpdi99Ajp3/3PyF9+man3n2dzYwO1foluu4VNKtbWruB6&#10;XnhZ2pD2H8a1VWFD5H7RXbAJh+cjHNG7BpbHQssNGtVs7ie97OZ7od3GVRvVtq9vCd7f9RK2Ph//&#10;o0mT2i7LMN7KjBkPQcA/FCIwfLy8o7qu8fwrgwhVVoX0jBwhoA7ps6oBpVxzNn8F92OMqYmNdTPj&#10;bIHsYttxb/+mv7/wzgUg3k9g4z1SM/d9Wk3Z7c9fNDogDQMujijyEakY8uE7P+bEqV/zN51OURUF&#10;OvaburH0XqvH7oNHqfYc5ezZs9SjnDyvqBa7PHL0OFOz81AZKlsSRzEKiLaqh4CWzC8skHc6bG5u&#10;sCuKqE2NM9W4UxVFQW4cdV2ztLgHVLoFahHWEucrksXktBWwfo0b504zLSqqusCkXrD9QZmKv+jW&#10;MDnFOG2yYbSEargYnDFEskS4GhuCgWU6Q/vACYg9WG2cREntfS0AM2D1/Lv0b10msiU6zXBCYpxF&#10;Co10NZK7V7D9JE0IgXCBbRmYRkpuUR5qtjb5DiiKGplphLVUZUVpK8++scZTA+NQqCgS1FScOHnM&#10;M8Csr3YrVRyq1UFvKqOqgrJrPvIMpyhhNLRkWUClhKAaDtnc3OTYsaPsf+YERJr5TPDG669z+U/+&#10;D27u3cvCzGFmZ2dIDxxCttuoREOcgI5BSaI4oqpqtPRCDvlwSJKmnD/9Nj/+8Y9ZHWqWHnscOn69&#10;pcj9mIwjKCtklm6V/4tSbl27QTEYceTUc6yvr3N1ZQOrUvYNcxaERKQZrVYHz1cVd/HP+ZngWlop&#10;D3KPNojjmNbUNOtr60QLB1l+9qsws+y/F3QFHd4ntSEYoh6Q3HIHAeqO6f62hVMqbF2BtUgdKi4u&#10;H+XxX/8aZ755ldzUtBQUecFUp0Vd1+OMEkdgZ4kmzd+f+VLfcOjQYU5++bdhbsk70Crcm7iLfMp4&#10;or/H5bIDaj243Sfy3kQOjYKqMnRbKYNhjtvsE+MVLP7sT/7l46Ie/U8x9aFO1yPrw0Hh8+rvpfmz&#10;E6XZsR37JbJmEzIRcfdZK8Rpm7TdpRAag/DV26zZgUZ+ZnYPRsN40+dwzmCMJ6RXVYnWCkscNGi8&#10;gylppOQDU2vCGfopWNQ79glYPLxGO5piGO1maGr2Pfs1uo89hisUIkn8rmBYokbnUUpSKd8HIo6T&#10;toCpkyx/5Ril7PPKK6+QSkkqBGv5KooCJ7w2k3J+8+QCEF3rbbz8XxK7C5x1Lyc5mByDMgEsaphI&#10;k9ofY82mhvnm0UYnuv41fGv8OnneiQB1cxkyOGhNdcAm/W+8SR6fP4CRoglC+O/N1RfCXxvGVajq&#10;RqhaGLTPrEtAwAgVDuWBi4T+tgtrqlePwdOxVlfzteb8blt7NNXs7LiK7hbDYNuLuxuj6/ZO2ABa&#10;bus6P8WmAlNrXF3PNZkNoWqocrhYMZNZrl84zf6zp2kfPEihpim1pNW0WzielDHd5f0c/MwXcVO7&#10;2bh+gVQIOodOcfTECUSrA86SKI1vZUGs4nF6FCpi+fhxRpcf4Z2332ExzajrmrZu0e1mbBSWjY0N&#10;aKXML+9l/8EjkLYBL9g93sQ560ln1msjVedPM7x5jqVUMRjmlFJinUP+yoNaDSOxqSodtEsDqIlz&#10;SBza5ChgiENqRbLrEOw54plEWmGUT2czxgesMANWzr9LVG3SjjRxmmGdQxjj92SmQNpqMvv1Ezcr&#10;FFYIP/6jBKwPwm1pEXnzdX1hJrXgSpAlYuMKVjoPauUFqxcvIpKM6cVFaEeAJUrDkW6u+pTdpAOt&#10;FuiK4XCFaHgN4hw6FiixwpKbdZA+XVHGmnx+msO/8/v0ur1wXEgWjzK76zV2/eiPuPDCd3l1OO1T&#10;BPccII5i2tMtFhcW6Bx6BtKMJN5NJ47GGG6USRAVs5//Ik90p3BLh8mXl1HSg1o2yEZcXu0z6FtO&#10;HvLah6IQ1Jcv8+Yr51mcPswTX/wKAIfkPGmaMr17n9eME5Ks3aYf6s3eHp50PytEC0iK6yRakG+u&#10;oUgYypSZuXmWnv07sLDsz1OWwCboyPuaOAyhKuUEo+qOoMx9zn8PLs4EQUuMF3IZRRRFgSgMcRKD&#10;6jL/2edw187w+uuvo/IVVBwTSTC2bqjbY2BLOBvkPHyAx/aWOPDks7D3EOA1blMdU5SQxtuvw1+Y&#10;2H59d7EdUOtBbQLUaujejfORTHUpNjd9/r2EYpizNNOlXt+kBL7/5//ncpqm/7M19ReqYogVEVVd&#10;E8UpG5sD2lmIJN0REN1hau3Yjv3i2/b0mcYaYfExUyvreAHqwBRIhPUO2H2V4Hfsb2UNUyFURfKV&#10;8/x7IcBUFTkOJWJfjUs5BBIhG4bWvaIdP0vy+o49qMnaUg8LxPQejh06hDh0AkQXYwwauPaDVzh/&#10;/jwX8r9Ga02rY5manmbuwH/FI8cXcA6iWHPk5NNcWyuoLr3BwFmiqegelUf982+CXb88w/c2Z/M2&#10;j9PdpWLE7XuCRsC68ZeadrET2Q/NJk1N/K64VwN+zAEWNXrqY+++OdNk4Z2/3YiN4wTnHMZJXyDI&#10;+CpTznrQO9Z3n/+b91sgR9M+If1SNGmOIfI94f2PGVvhCHIiWHI7E/j2k2/TCPwFqCbUXG3THlHD&#10;dAvglrElWRajzCamNLz/4x/wxN4F6qhGK427ba6uDWgrIe3QfvJZHj98CswI0gw6c+GEEozFijpI&#10;FcUhe81XhyTKSA4eZdfJp7icw/qVMwyHI3JhyYxg1Qis7rB8/HGOfu5zMO8LHuAEbswyAwJYSbEG&#10;1nLp3VdR+SoyMejIYY34SB7wr4pNph8K1xTkCeXsbIXWMaoaoJRiwxjSLKV95AmY3eN1e5zCKB+/&#10;UM6gUHDzIpuXz7IsK1+9T2mwDkXDkCtQwj50olwtYgzG93edYIxBSo3G4qxBhap3quGCXn/Hgzau&#10;YF+8yUXnvM+iFFprn1qomhTeJhJguXzmDK/+5Cd0pud57jd/EyKNrStaXQcbl6jqCh1FMJXS7UWU&#10;OApT0FEJaazo7TsRrtjPX+VUj+Xf2EcycwX353+OWEnZv28fV6XmwsUL5B9s4IC9nZeJk5ibcyeZ&#10;mppCLu9jbnaWQ1EFWUZ3eopnv/pVTLJITU0dKv8lyRYFVYX7sRbsmQ948cWXuHb9Gr/3e78Hew6B&#10;jtib+HFohW8nUZZsbGzc5sVt14XcIpU82Bgc5TlxHHsdrapinZrjT56k99TfgTzHJRlVlBC7jZBy&#10;7kOmJrRkNHG8yeW2Ydx+FAHro6ysfXr27ZqPSeIrSiIU2BSiiIWnnyO7tkF+doVuq82wfx0lFU7c&#10;fg6HxCKFROoIKQQHP/MF2ieeAuWDfnGcMSoq0qQBpe9xgztMrU/C5G3/36KPF4PN8YcqVqiBYW11&#10;kw7w8l99q5WUH/wvdlT8fr8/YGFhgbys6LZbrK6u0+tNUVc+IinGTkwTkWickl8et3jHduxX1e7Q&#10;obktvdjhkEkLnXWw0kd0M2mpaxMqEe3Yg9q9FncpJdYYrPXch0grhJAYU1PXFWmU4aQXg5ZCI1yo&#10;ejjeud+HyrtjD9UWZ3exurbK2u5d9L74Ncr2EiUQy5x3v/0XXH/lbbKsxaF5y3C4hjj9AsOyJDuU&#10;wOrjrD/522SpJtm9l+NPPMXmq99mo7/JtEqxmNuEqxswogEbJt3RXxKbyGMQdwNGbvuoHfbuZWio&#10;QvltYqUbP8e/xqYOr/77cUC/bNCWul/64RiqcdtfI3c9/M5/o9G4aqr1NUwQFebj2Hmtrch6LasN&#10;vb163FZ1xQCU1E2aafDfpEXJLcbUMGy+m/fN78eaXAHEikJdTNGAHeP1YTvD7I4bZtvpmYzNb30u&#10;xinU4rZouP2Uy1yMZ9dQTU+YBuQIjDVbIoQiKtaQpmb17Gl4az98dp8HpBBYZ0O1R0duBGmsIZ6C&#10;2SkoBj6tSvr+UOQFSZKgxtUt/TWMiELFtxQtNbPHn+ZEtsCNl9rU6+vkgw1MpLFZh5npaeafeBoO&#10;nxynvRrA3a49bgq/iS3WWXnnHW6cfYs2I4phQa+dMiyLEED51bZmfI73RWFgm2Z+dYJYJ9h8nUhJ&#10;SuOY7nZYOvoEZHMokfkCMMo3fUcr8mJA/e7rVKtXSEQFtmJQJT54JSO/oTclWsqHDmrlIqMWxler&#10;1dlWIMWOEHUNsgQEMYLr77/PuW/8C65cucLurmY0GiGlpi4taE13716f7ucP4ME9KhCSvCy4cPkS&#10;rc0Bnx8OiKOYVpxw7Xt/yfOvvcS1OmNmZppTv/VPWDh5Eq1T0qKCVgpWU0lNnoMKRVDXq4x2BsnU&#10;Cd53P8HsOsTSV3+Xpfkej6+uUlz8EadPn6Y6+wHDNYMyNaNbipuvXuEcYKorlGWBPP73OXDwIMUj&#10;x2llLbJsFrpdMA6s5eBSCrmBapVrH37IjZ/8NTcufcih4zO0Ty1B7Jm+Zaj22NQfkUkygQgJD9CI&#10;ny131Qrfh/rJAlVdIw99nt4Tv0Wuuwx1189iWiIDM6u2DiUFI+4OajU2QWz6qb3P8e+l1/B1+CIn&#10;qmFQK5/4aOOuD+zN7+PIk1/g7Mo5BqMRXedrMjrnf9sApFKCUgIhE4SSHPrsF6C7AFaB1hhAJREC&#10;H2SI5OT6c3+8YwfUemCbpMPdQd3aolsIH/3VwB//738YjW5d/2+nuvV/UlQlU62UarjJ/8/em8VK&#10;kt3pfb+zxJqZd617a9+7unoju9ncmuRwhuSQI3EgSLLgASxB8Iuf/CJAT7YBwwYEw3724zwYMDQW&#10;LAkzGAiSZ4aziTMUh2xuvVezq6u6a6+6+5JrRJzFDyci771ZVeRwuskqsvNDd+XNyMzIyDhxTvzP&#10;/3zf9xcywhQjsizQlveSVm7/Xqfywymm+BXC/Zr9g0wtr1OIMqzQOOEQmHpiM01qfTA8LESpb8JC&#10;hMplziGURCmJEBJTGaqqJDYVUoUyLcJJkK6eHj6MkTXBE5/ikWLQt2jV5uiLn4HDwb/CYSle/mtu&#10;f+9v+PJ/9d/BoUMwexnu3Gb3b/pcvXqV3rVv8aO73+Pw+S8wMzMLAtqH5kkvPMvmO++wunmbPG+N&#10;q+k1XhKN4bnzgYH9QT0xHifsj4EaxtZPMh1vOEMHPisaz6wJYcR9csJm3JsIch+2gP637G5GNPKl&#10;g9t1LRuNa2aUum9/4XNlLXvydXJs2N1FCEmiQOuIVAcvvkhJpJC8V4gD+0/q5F1qw2KmfpgZdXN+&#10;PuAwckAhXSe0muRW0GM97tdnzWBrdHi1HKeZCynhqMoBLVPQ7/dJ9IDVN15j4ZP/EInFo4LsTwWf&#10;SpklIVTXLXq9Ae3WMlVRIKxERxE6qTDOI4UfnzdjwODRWtC3mkwn6IWTHF84yfFTT+C3tim2NlFK&#10;IQ4toWdnYKauJufAliWVjFFqzyJLeROu8cpw48fv0NvYopW3GPb6LBw/Tn9YIJlWQLzPem/ydR/6&#10;XVFf6IWXiKRFfvQcyBZ4QVVafKZrBmlB1d2gf/0yerAFkcFay6gKlTCFlnhv8VRIFfGoG8BTS7vq&#10;33eAHbx/8LWWNEmYnZ2l3++TZ+H1zCYUoypkEOIYhMSVJZWtSJMMygqimHMXn+SlYojSGfGRw7B5&#10;DVcZTp44SRRFFGWCEDJUUKwh04yqDFZfvRKyNFhUDobQCsQcVu/1uVEkHDt5EY4/C1GBypfIj8En&#10;z5zhrd/712RZxtInPkNncZG7d99le3ub4+uSO3fvcPvOTa5ffYeVb3+TxcVFjuaLzM3NcXx+DoFg&#10;bb6FAO7c2+LWrVuIm1dZmF/gs5/9VNC3FUCWIXQYrysT2rttKpIkbiw19y06N/YSbvz8gyBOYpSU&#10;9FwLH3nOfezzcOIpRkXIB+59f0BZVWRJSDz+IugsumG5ecdoVJBnOQKwdRLZCElpYFa2WXr+s2xd&#10;+jY33nido4ttBoMhTgg8EuFdfd4EUgiqqIWUivzIWUZFSdxuY5xhWBqypE70GxOMBYHJ8ywedp9n&#10;mtT6OaI+6w29Pciwxyf87Inl/3o4HP2PmDJLFNi6ldx4gJJhsJpMtY4H8emkaIopfvlxUC6yN9Wr&#10;Vx6lxBlD4SStuUO0ZhdYXV1lThu0nrI0Pyh+2ihqjUEg0FF9c7cWsAgBSRwx7HeRUhIlGSLPSaIY&#10;pSTOeKqqREXxA/c7lY48HujZMLlsLy1i04S4uslgfR3z1ne5qAZw+knQEWvxYTgDS31L7/Lvc6TV&#10;p9fb4NZ3/4zjX/oSLHryuQ7Dwyfpvn+bjpul8hHKhUIvtmaSVHW1Ie/rJWv6v+Bf/POC3ydl2//3&#10;T0ZROaIoQuswOdNuGGTVdTEG6zxKabTOEELiRBxYklYGv8F6ImesC1WX8IFpJCVSCobDEUpJYh2h&#10;tEKL+nPe4bwHFYyjHQKpJELpYG7rgrybqsQ5RyIcSZIQoYM5sgsszo5Q4D0DL6jKkqH3aK1RnUNk&#10;ec65L/wjdBRh8mXSLMVki+hIY1UGQvDS2uuBAWIN/X6f7spd1tZWGWzepRiNyG03fL8rUUqR6XB8&#10;zhqsNUQ6xeOpjMdZi4xj4jjGGU+/3yfLW+P2AfZkJ83TfbLFcF5+ueLKpl/5cTK0YWqF59KWeONJ&#10;BaSdFvd6XW5fvcLtl7/DJz7zGUoUWoWERlkF83cPDCyINKcUQJoE5gCgha5nkzWTDtBqb1Eq0gkG&#10;MLWbkW4fRbSPkh6vz2sStm/Vx9+RhMk1oYVqwghKeJCed//8L9heX0d7AcYyOzvHysoqwko6s20G&#10;ppn2fjQxvo+OHw7Ka+MkYXtnh06S4aSiX8FzL36Grs4pSYh9eE8/rEtBNWCwtcrNd99mPosQ1qO1&#10;RGqN9R5nAltFKhE8g+QjZtyWQ1KtsVUJoyFplgYGjUuQUYasqZ+VUqSnl3ny6/8tT1oHox2uXrrE&#10;xnf+EmkkpdLESjM0hihNSX0a2E4qh8rB8jIf/+rXGHODdkbEMmfQOc/nfuPXeTpbQLRaMH8ieG9p&#10;jS1Lohjw0FaEqohAK2Y8L17Pcg6fOsOJCxchzUM1PimhWubO2i1+sO75yldeovPF/wa0ZuGpL3A0&#10;a8Gbf8aVP/gDjmQ5n/rE87zT22RlZYXurbvc+3GPnQTSNONeHrFy7x4+PczS0hI6VpTdTbY2Nph/&#10;5hlIggeXBYoK2pEOzMzdAuFsuI78h8/QaqCH60gp6fucF198kZNPPQtIOkmQSzYqSld/f5bECKBT&#10;f166wBw+aF6572AnKVsTcGPXtfuxX2eghKKV5eNFdlkvHlSAioChgjjjyc9+gZWdPhu3XkFIQZ5H&#10;KKmojMdYi440vV6PVmuBF7/+dWzUIYrAIEBGpMne96aJBj/BhZz4GdbWsuOGXSzENKn1c4eHtJ2Q&#10;U7C7E26Cf/HH/+ZLvhr8b4tz7bYdHnz7dKozxRQfJRxMao1LwjdMLaFxQIVCxBlx3gG9i3O94OXx&#10;SI75VxGTTLmAsXH/5JJw/VThg1TUGZypsKYk1DaTKCmn4sPHHAJBFEfoVhaqimrN9vY2vRu36LQ7&#10;zVI4fVcipYRDTzA/c4rByg/x3iM2bsPuKizOglZUaZseES3ZwqARPsjGfM3UahhAYpIK9BGFTJNg&#10;t+0qvPco75FIIh9M3AvnwRlGlAgBJTN4H1HKCOcdLRM8SVqtFu12m1anTZ7nxEmC0gqhI3AOW5aM&#10;RiOGvT69Xo9Bf0BZloyEwRhHaRxYh/YSpRRJzXyIBMzMzxHj2O3uUpVFKFUuFL1+j8IqhADdWuDE&#10;mdPMP/ECydGjMH8qTM4WT4QfqurJg9hjmDnvkMufCx42ztIClgc7nN3Zodq6x2g0YuvGO2xsrNO/&#10;9w6j0YhZHxIvWggqD0XliaOIJA/J0sGoZHu3i1SadruFswcn+Q1+VZLqXkwKwA4yI2OhiGKNGxRE&#10;OqLT6bC2tkbv7ct84pOfQdUMDVsVYA3UixD1GsaYJ3f/0kR9v74vOTiB2gOzoVVMdvugxRAH9BjG&#10;WBIf6q5VVclwMGROa6SUDAdDOu0ZWiplbW0dOZPy0cbBRf9GftjYN7jaoLokxlaWztJxZD6P1mno&#10;A/UMOpbNLgo2b15FliPifQtSTX+5n6H5aBFhUIQqj5QjYJ/UujaQLytLz0MWQ7x0NrxYDRB3umRR&#10;TKojjAilLoQO3FBtCRe1VyAVVVVgrUUoQZIkYCXWCkznECyfQszW3nAqpSw9kQSZxvvIF01Pao4u&#10;9ItDH/8sXzx6Hjn7NGgYCIUEB835lAAAIABJREFUUpeyJdpkJy5StA/jvEBKTZKFdM5gBLe7FZ9/&#10;9hz5b/wGn4g83LkDvS733n6bO2/8kLIsOPvsk7zw/POQHWZ+8RD0R7z8zW/ygx/8gK8tLcELXx6f&#10;S6324m4ihS2HE+OmYL9b6oeBPA9VArP2YdqLx/A6Q3gd2sJZIl3L4scy8wDpR/UfP21hu77A71/F&#10;CPstyz2G7r7/EaKWANo9n8V9iaPmWJoI1yWdEB/NLDFz+BTlxmWEEBTVEKVF8ChVir6xSKXID5+F&#10;9jLub803Ew982vil7cc0qfVB4Q9OSsfmemOTPRjtFggfstR/+oe/e1q58n9NEnlu2N8ieshFKfZ9&#10;Pjyf+NpfkaBkiimmuF9+2HhEeATOeUoUKm3TnltAr2/iegat1DRZ8nPGZHJrjMb7RgA4nDWYskCo&#10;KPjjqBitgsBl/572nk3H78cBbT8k8RYb6yAzFTnbPUt3fZOZdod777/CkQsXmK+rOdE1lENHH4fQ&#10;ErG7DoMdQp0pCXHG0HmQIVnTVNVrmCRN1To5bX8ABrnGWUtcOpDQchqpJZHz4D3WWLIsY5TMMhwO&#10;WSmDoXHn5FmOLi8TP/+PieOYNM/IspwojcPKMJ4KjxaN6TFIa0nKElGWpEWJsQZe+7fs7uyyvX43&#10;lFIfbCOBCItUEikMG+t3cQbiOEbEhyiMY9fGGNWhe/I3OXb0GCcvXGD5+HGYmQ3Bfy0/tM7VZc33&#10;ikg0EaMXAqPDddWoKXV7Dt/2JEsnSZxj9omLnNzZZuPaW1y9epW1G5cY7Y6YSSNanXb4HXgq48aV&#10;WZMsQ0tZz0EOJn32mC2/Gun2vaqH9fgqDk6ivXVILRHpPIOiZBDFnP/YJ4lf+ASUFYX3SCHQtiKW&#10;MjC8nKPycWBg1XvbO0vNX3Xc7ncBSOtqi3L8WGOstKgnf83m+rEwI2IdE6PG25VWoIM+6+yF51nf&#10;Lhh21yHOSFJBJRS+ciQ6ovq7nrhfETTt7poqcHX7qFq4Zb3DCxiQUJqSI2eegrkj6KZdLCAhkRWV&#10;N9Df5O7Vt5gzBhXpsVy8WdNStbzPPibDd0qJ8o5YVPjBzjjJKoVCCIEBhFZIUfcII+skegTZLGZY&#10;oIXAyZDOscB2t0txc5UkTTh+8ggIgUpa4A1eJFRIIhExGFaki4u4KMYCQgoqASbPKOt9ZbUnYCwa&#10;RmEzHoUTaFgkOryIBbol+DqPmCYLHL3wcY7lc8wvLkKa1J/zFFXB5sYG/X6fV469yK8tfAyLYfTE&#10;eTpiwHo/4sala1x88iJnPvc1WDwEovY+rFLmVzpsXXuLjfIpFvxYsYyS4G2BVBpiSdHvEu+zB7h/&#10;LPjg2BpayqIkOrLAzPJxhI7DwoerQr7KNQ06kVZ3DfO7feD4Jo9xcuF78vU8frC8PDB2PdI3SvTa&#10;VEMcjGOblJKv/eXU7BKHTpzj3tUW1lqKok8kPN4aoiSmKELhhqWzz8DskfvOZdOL97rXQSbm5NMH&#10;YZrU+qAYt0q9MjCRUW2q6yTAH/773223YvG/LC7OfMntblCUPXRWezBMZCzv98w66Kk1tWaZYopf&#10;fjTjRFOCfW/sPtjfKy+Jk4TO3CJJvgK7FvGAVYopflb8tOi0YTo8eBIoCHJxZw0Gj5cKgUclCqXV&#10;Qy1ppsP244FUjBCmoKjC9NBVGaTLtFotRsMR1175I3LxIvmzv8na9hriOy8z3O3ROrTE9vYObR0d&#10;XC0V4Gzw6AmVqCa/MVwQYwP5x2Ry9KjgXJANGnyoiiRVkDZ4h3WOTr7EYDjk7tCRZXMcfeZpnnji&#10;CWafeIpkfp6RP4pSMqwSsz/lEEbQyoWVZiUkWiniLCPLMqirD0Zf/Scw6DO6fYM7d+4wuHuFjY1N&#10;zNoVhr0+S5EgTRKi2VmklFzvJxRlweKZZ3nh6adxT7wUGAD5PiZWUUAkQCmUruO7Rkayr+eLOsrz&#10;hGBesM/TKpnBOotKU9TcCZZPnGL5uW1W3nmVq1evsnPvBivDEbPFiCSO0cJjhSFRkjRJUa5iNBrt&#10;MQ+aFXWaJF8Tpz5qq+sPB3IiaaTqybSSMVXl2PFtKhuRnTrH2a/9Fpx8BrwnisLndMOociWUJUTx&#10;g7vmw/ptvT2e3C4ePAtrhoVER4Afe+8114mxnqIoaD3/Ep9M53n7WyX37t1jPonAC3S/Sytvsc3o&#10;J5+YX3GM233MgKzbvUlqIUNSS2a4JOHYuadhdjm85gmzcgeaIVoAN9+le+86h5RCIignkgnKN4zb&#10;x8P6QYjgqyaFoNft0jFB+refwCbEPudV7wMj0TuUlIyKYWCaqnD9CyCKNCJLWVxcDBo4pQCBEhGb&#10;3T6znVmIMwxhgcE2hXS8ABmSCo2M9j5MbqyPs6rCVzXdpLIVC3ML0Jpjv3dsBcgoYen8s3z2q4az&#10;T72IsRorNZHKwSR0+zFb8RzLH/ssLD1Rf8988AeTmie/9Pd40rwEURQUluyNwZgy3JxtRTHYJZ0o&#10;lPFhM7Wq9BCFGLF47Cz6xLnga2YMIPBFiUgeIm99QAGPhx3Xg7aPtz2oEIgPSx/e73lqTTK8mmcJ&#10;Ie9WiWDL1k5mmTl8ipWkxbDbJUWihKyvMUlRWbLWDHMnL0K2eN/+7ktq3ffHxAA8efzeT5NaHxT3&#10;T3X8ge0dFRr7yo/+XG9ubP5LVWz8czPsMxhs05ppY6rJlbOG1txQtB6cH96TK00xxRS/vPD7/t1D&#10;k9R23iOVpPICLRV5Z4a01alvOm46APzcMNkiD05Djael3mGNx4kCKcCrCClAjJki04Z6HCHYxlmH&#10;7vVJMWxHc0RHn8Odf5Y3332X2bf/nGt3vk/7e/+efr/H7rUhc8bSFQv0DCyfPA9zh2nWB8XuJrkZ&#10;InWFw2DrKE1U4TqIajmYFMMHHc5HDsJXSMJyufPQsxpvPM6kOOfoG8ni4imeevoTnLl4Ec7XpeF1&#10;RlEOSeUwRNXjYoCyoU/Wzye+0B984kwL2VkgfXKZc08Coy16166x/tZ3uHPnDlubt5FKUdoIUxj8&#10;wnGeunCBsy98BXnkCOg6meVc+F+LmlUgQsA9lmqEMUI2nl8No2R83AKcwwsRDJfRIDWeBIcjlgIW&#10;5zj82WUOP9fnxqXXef+99+m++ZcUlWQmkSTtDqrsstPrk7gRSZKCqepf2lyIjRH+4ymn+lkxloXZ&#10;2quuvhAary0dzTEYDLjrYs6ceZLzX/r7cOQkuJqxQt0SrqlSWYIWtOq5XNM8e1PLeotvzmdzIPuy&#10;CA9CLYes7cjJmvYwoyChqVc/lKorjamEJE9hNKT19Iu8qCq+8Y0/ZW39bdqdNktJxMiUH3laQjM9&#10;cmOmW1PIIci+ncjwEoa6xdzsHAvHzkI2TwQIu981aAAIrv/4NVTRJU0ynLOUY8+sur/W87KGwSUf&#10;cf/xQtYySs/Ozg55MUCpHOlK8CIwjawjVlkYG3vvgbXQ30LeepMs10hl0dUQEWkkMUmaYZYXw/Xn&#10;DVQVUkuGgz7Xrlzn2PFjHIsjok6bmcuvE82lsHQm7H/pTKA+6UYWW3ckn00ceDh/WtwFoG3r97to&#10;XyINQIJ1mCr4OBW6g0SQn/scnzr+IjLKoXDhO4N+kjyb4ejpC8wuHQcZxoWhFvgoZstBLiWzzNLt&#10;d+k0029X3zow4Tu7W5hR/8CigNgXq39Y0dxNfQorLIfnj0BrMexdKxAaIo172Lgia1ctZw/kHvay&#10;BU2yft8Y9yCURc0sFuEEiKb4hKhvXfsVYz78530tUPNIFWg8FUloUp+QLxymNb/E2k6fPIpBaSJf&#10;gncYL8g6HeKF4yBT9rUy4VsP4n55YlMVuV6MGZudiWZV6KM+JH5wNKd8vN5Vj3JN9RVpw33n9rvv&#10;/na71f4XM1kcV0Wfja0VWp0EJw4atY0NosdeLgdXcPZkjtNJ0hRT/KpgsiBEMw4471FaU3hFYSBL&#10;MtK8jVUyJLWm+Llib5R9SFjgXUhieYH3DmsMpRB4VQbPgcac5f6lp5+83yl+IXDehSBtdQVOn0JF&#10;HRYX2riLz/LD63c4HMV0d3bZ3dkgz3IWZxbZ3d1lvVcyf/gUC098HOaPAhuMtrbo371F25UoChCW&#10;ookHan1Z5Jr7ee219RGvXhrh8cLj6oqiQ6eRUuHbC8RxzLMvfpHDR4/BmWfCKrbPsEWJjxOSuA2+&#10;Tg56v5dYQvx0r5E6AJbxfP3ZmpERK9pPHqJ9+hxnrOXSN/6Q99+/xvb2DqfPPMFTn/s6hy48AclC&#10;vR+9t1qs9Z6WBVEnkJpZtwVjEM7WkwjCMfa3wgQuysJndBqOR+6F5s45+kOI44hILkB7gVMvLHPk&#10;/C79wwlvvP4GKzev0Go5DiWh7Ls2FTpLcWMFwUFMKgN+edFUO6wrZsmGSROSVP2RxTjF8lOf5vnP&#10;fQ751At4axFFmDyWVciJxrasZ7VVreOpKIYDZD4bvqZp40mmVpNAdeIhr08eb9hP5OoXtKyvjaDz&#10;EVojrKNS4XrUIwF5jrz4Ap8oJJe+02N3ZxcnBfaXzNT/54GGqbXHPGzkh3VSS4akVhl1WDr7VGBp&#10;SY30EAu/Nymuethej9Vr79BWFVrGjEYjqjqpJev96fo6GIm6At0jbwOB8wIvYHdnh4WiJM9z9sqa&#10;ijHT6ua1a9z91h+zubHJXALra2u0pKUyQyJnwIKqkyAulux2d5hpZVjhUE6S6YRWFBM5EbKJsebG&#10;jdcoyxV29DxZlnHmM1/n8IULQBrG4mYc9g8ZbwYDSOuElveBshVFtW7OgWhBxLgokqBhuwpkkobu&#10;FMt9A1zKMx/7DBeffRK9sABdA3EENXktl2Gubpyh0+rsJSXHMjsfEnn3bkNVIHzQUAivfkIM93eH&#10;UpooioiiCEYjoArtpUAoEY5L7H3lHsM7bIgOSLf2vXG/vPYgX+Ygmvh0P/Np/yUtJ+KTxneree4G&#10;4UElYSiUKapziOUTZ3nv1grCj0AqtFZUZYFQHebmFzHpHFI9aFGlbkhxkHm9N6w29g1NguX+FNY0&#10;qfUBMU5qPeTCyRT869/7v587utj+V5tbm4cqWeCd49z50wxHI6wIN01R01rlZKONZUgHv+C+qohT&#10;TDHFLzEOcj7Hq0LOEcUxw0pQVAakJs4yKnWwfPIUjwjeIUSotOacD1KqqsKrIH9Io4+6ke/jjdXW&#10;oSATfOddzh8/RXT6EFpC9tyzPDMcIN5aYTSs0MKhgbX+kN3+EDk3x5knLqLPfYxRCqnX3Lm1grhx&#10;hQU7QtFDKejVK8XKhcmR8uG6qKJQ9dD4mUfyux8XzA5LhBDsygS8oIpTZufnSc8/x/LyMvPP/ToI&#10;cNECUikQcfBc99QBe13dT8D+/GATPTVzzmYy0CzqTsZNLgqhsKk9kWLmKYqSZ776O8xev4GzI06e&#10;Owfzy2AtvaIK1QzD7CNUTiMYN2MteAtS0L99nbIsibp3GQwGyMEWxhhyE6pWDcUsCwsLRMdOw8wM&#10;Il0APCqdQQpJv3RBXtiqQ3UbSEWShHjuMPHnPs+n8xavU7KxsUFZluRZRmYMVVWix4ukvypJrIMQ&#10;dbK4YWoZWcuIa/lZWcHy8jHmv/h15NmzbJCAgsWsLgwQ1deE0fjdXYqdFdL5OZidI4k0e3fYhrHQ&#10;TLrCQ1HXIWsKEat6dXsveh+7zoT3Tf4A7+lubMLaLp25OThyCLxj6ByR1CRJGz8sEXnMkRc+RZau&#10;8zff+Q7dK3drGe1HOwbYu6qbxaMmqRXa38jAOHE64/iZC6Dr8cL6kHCpiTk4y6W33mDQ2yVSGmc8&#10;1jkqERhGSc38arxObc14jHi059/V7BmHoNsfUlSGnNr1fqypA4SkMpbt7R02NjaIZjOch0G5S+WG&#10;4Y3Gsbu9yszCAjKStKKc0hZEcVRXQlQ8ffY8RBH+xohSelqxoyh22B4YRmXK4WoA2uOEoXJVnazf&#10;y41MKptG6jxKQl6EjYUO3lZDoLCwaOv8Rt2vWqoKVWtN+GHD2KJQREOJ956htrh2Sp4cDR5PUQY6&#10;mM83alMLxDsDyDKINd6FebdE1B3UsnHvNggzXlzeK/Cxd/wfRmprvn8Z5xwzr95jdDln5BRZmnJV&#10;n8J7T9o5hBCCZbOGlBIlQ9XdzeQwCFg+caGu9itqtppi7OkoBGR5eBRyj4m1n5Gl5w62yIRizJe1&#10;F5qQ46rC4bNN/sFCVeGzJvmvQCvmj59CRK/his2w8CthOByik0PMLy5R1jnCbHwfHt+x6+9rWHHi&#10;wKtyfOU0NKJ9I6r3eDeVH354EA9++h/+33+zmOf5/x758vmlmQ69US9Uz4mgvz0keXDF94fufprD&#10;mmKKjw6C/FBB6THGAB6tI6wMN/EpX/NRo5GThdVSnMc7izUVdp8Majp+P57QWmOMYevKa/DEUdIT&#10;F3DWwvJxXvjqIk5c59KlS3i7idYRt9Acf/rjfPLXf4v8qacYNTlLBzurG/jtzdrfSaCUHMuOpngw&#10;rDFhfJMSJSOK+aNkZ85w4sXfJD96FFRIGkhfy4D8vv8JJBcpARkSWMZAUZQMy4LKhGIaQgTpttYa&#10;rTVRJNETC9DN+oCvV/TLCHwU4znL8uxJfLGLjzSiTorkjVcWUDmHcoZYx4Bhc2ude29+l/evXWOx&#10;3KSqKmR/k6IoSEbb4feI4ANWFJI0TSnz4Nk17Cxy5MgRFp79HEdPnSRNgsFx4xeMABkBXgYiAynZ&#10;Jz7PZ48c5s2//mvWL/8AoQVxHNPr94kbyUAzCRgTixoGxQduwscSrh574/Y8Zy8+hz58ePxaBZRI&#10;pJZ7hJbeLq+8/B2uXXqZkydOcPELf5+ZI4fRNCySxpL9IIPgZ0f9SRsuuN6N9/nBD75Pce0ezz77&#10;DCe//OuQJCRSY3D4VEKa4kclIkmZfepjPLm+w/rV1xmWBXryQv6ooRkHGibL5OtK4q3A6pR4+Vid&#10;wPJghoERVEpIFfget955lQU7RIuIyuQ4J+//oscM3jfyMk9Zlli734hdwKiWl8UJ5554gnP/9J+F&#10;wW64w+233uLH371FnMTgC4obN/j+d17h1KlTnPyNzxPJaK+6XLcfzttM8EEaDgdIKTl77iznnnsO&#10;jj8TWFaHnwYVPJZkkt7HEL3v+Ou8YuEgSUJCyxgYeshqwlZYwKh/lwqxFlIHubY3BPWlQyaSROm6&#10;pSoqZ1BxSKopH4hQIoG2JCS0ahMv76mTKGLczP3NbbQTYTFkb3Pw1NrHJ/mg8feMTijLks3NLa5d&#10;u06/8rRaLXbKyyipcFGKkIK7MtwnIymRSoJMEULw9nf+CiFE8KKUEql0qLotw32vMoEZLMavh/uO&#10;qJNU92afQmlFHCekaUqW5aRZRhQnaK3J8lbYv9IopZBao5VGqrCPyKxAZRjKw2QJjEahGrHszIRC&#10;Ba4uiqOgKit0K6LdafOhmi84j7UWay3GmGlSa69Yb8OUah4PYpIG13TWSobMfzQjqXo9otRTFZDV&#10;ffBwe/jfw/C3/TDQGGPdwRnY6ip0ehJtiwce1R49/GDwMd76eI6xU0wxxc+AqubfZmUYURITguhS&#10;hZtxnAu2d7u02wqBQA4EM502d7Jn6FU7zHIH2NOeN4ape1p0Uf/bGFS7A88fEAZ+xPCwsKSRNfyU&#10;T4uQeMQaBJDUk0hnBlgzoBSBaafSdggyvAqVZVQIGI2dXOk9+I2TVXB/2lFP8bOh7R12NETKm7z7&#10;5p9xcm6W9MIFUIsQK+Q/+lec+OIudzd3KYuCs3nK4sIi+Wzop+ngSoiKf/wKg7e+zVAZZmdnaUnP&#10;9s42yzW939bmSaUMn6tYAiD3W8BeksHVIZlvvNh8038PMrgbWwIrHm0IJ2uGDHrrwHZnQzKm8mFt&#10;Vcc7SKlIXA+ApIgwlcFmGaOq4o7NOXnyJJ/8yj9n8dQp+tnSOPA1HnIzREURuMYYu2ZOrF/C9/vs&#10;bt5gfW2NavU9uru76P4WxljielJWiBylFXLmJIePHGH59FPoQ4cgfxriiLg2UQoGx54hCeAp0CgV&#10;EeeLDC3EFeio8V6BzKyTAZS77L7zHld+8Gesra3R2b1Bu7tLrn1YYVdBVmlUivee0kc461lODZ5d&#10;Bv1NqrLCbCbcu61Zvfwy17OM57/4FbLDh1HzZ6CsGEbHybKMdcAomI/OIJFEZ+Z4onMGlba4+t5V&#10;ktFtVDqLLjapypIsjRBCsFUM0UpRzR7CVBVx+cttNK7rbJ/T4bpqqoqOfEiGduMEfewEZDHYkrxO&#10;WvbCPIvZ0ftQFNz+7l+z+fYl2sUuN169xua1d3jpcy8xe+oiHDkCzIDSoDq4oqCsVaJZtRX+SGqm&#10;ghLs7uzQjhQyTYPs2LrgQyIlmCLMrm+9wdbGBtt/+n9y3BhWq4j1H/4VLt3h9EsvEbWfZNTrsd6e&#10;QQNJMoOWEFcxc/kCWxFYWwITXkW/cBysOtiMS+Nxqp5P3W+rEp4P6uptkzL/vfcd3M7k+6KtoFpT&#10;S7XlT4z34Gu5m/PQ7fV5/rc+DUuBBYkSIEpwBVVnHusgfedVjm/doOiusXBokTu6jYxa5FUYZ9ou&#10;JDWreryN3eOyWBH69RlWcD3H5ut/zqHFL7MVnyaSkNZVNFXRQyiFP/RCSMrYinu3NWb4J2R6GcpN&#10;Xn3lW9x6+feZ6z9H9cJLWFmh0oz1tTVOLAfvq2o0IMoy8tk5ttbXuXXq65w7/uuYo+dxDgZ1kqqN&#10;xyKIzFZdLCMsAthKobQG6xn1+wzabVIFNoM+kGNRGpapcGUFcbDn2StwER6D6kySF3G4BNPAfNWE&#10;+5BllkgCNdNOW2hHwUoPoJuG7R1KvDDosTeiYnDnLt2NbYpuHxWFjNawpuIW9f2kSZ09xMb9bw1v&#10;LGkU0xUW11kgrYYY71iKHUpLKjcCDz2h8M5SmVDgpFXuANBOssBQghBXelf/Xcuc5b7+6cOjqx89&#10;cMb+l4PHI0KPNXW/7jWeXGM54MG4OFk8gVKKWC8i0pRUwtBUbI62OKYcfZGGhNuwR5uUSESIOEca&#10;iDTjjl+N4596v/Wjdj3GxQ0E2Cgwy7poSgfpKOQnVbnDpVdeof/aN6ZJrQ8FSlH1uqA1dlChBMwo&#10;+MY3fu93KEf/AlB7o/N0OjLFFFME/LSkSVMSHsKNSghBHCeoLKPc2Rm/72cdVabMoQ8LP/nMG2PC&#10;Cpe1yLq0tifcvP0j9+OYotvt0spznEzYuHuLwfe+yfNmF57+SpjEAnPzM7QXg0xwnAL2UBSWpL9J&#10;99JbXH7t+ww2N8myhLIqGLiCNG2BDUkD/zN20ANWGQc2PJ542GHmrRa7u7tgSxIVUxQFzjkylZC3&#10;Wtx0itJ7jj79Ih//zGcwpy7ilT6Qatdi357dFn5jg/Ub77O5uYm5+d2wz91dhsMhohwghUApSLSi&#10;GPTRSpNoiR95ip13uH79bd7//reQUhGd/U0WFuaZO3uEhePHUEuBidB8v9sXImsVjsXb2i5CSNi9&#10;zcpbb7Hyzo/Y3t5G7d5B4YmUYHFulqga4vF4J8JKsjPBk0QKtJT0BzvEUUSUpER5hLYea0r8zh3E&#10;ruDlf3eFpeUlFp7/Akeffprs6BJQArNoQDayK5eQHjrJ01/+BxT5y2x/7z/hjWNWKZxSDIdDoihi&#10;ZmYOay3d0Qgpf3Vi0Yd1jyiKKKuK2BWAIKvVNKNmLXvzfTZf+RGXf/g9Rv0Bc62ETkshi3tc+fb/&#10;h3z1ZS5cuIA4+gytE8dh4VlkpMNihiP4qNXjuDEGrSPyPEfKEfhhqKSoNZgUhj3KW6/y3tWr7L7z&#10;bdbX13millPFWuMqw8rb36NjNsk/Ncf8/BwrNR2kkbdiHGYwQkjxeCgP7xvYPuyB6iCd4L6q8H7i&#10;DuyjmskZ+u3QWGYWD5HOLYKIsMIjG08gIfA4tJRw5w5FWYSqt6MCFSucc/vkTgF20mPoEcMT5Gje&#10;BuuDansFil1EcvB9Ig4CvF6vT5ZlaO+Y6cywMiyCtDBJOH/+PGL1aRYXF+gkGcSKm3dWGA7r6ziO&#10;idohCUlRMNNUkq3Zgk3+RAOVMxhrSKOa0Wrrat3W1UpRQ9pKSOvTab0NVW9dgajPsdxX3fuhV1Wj&#10;KzS1F14S9KQujLrjy1M3pJAmGbmvHZXWVNaF8dBBd32TotunpROol1Z+Xh6EpijxSmFEWPwQURQU&#10;GCZYj0gVAx6tAvNOikBTjl2gsJWmJsWIIDAXgr0KuoB3TVJ53xncdz/dY51N+CdNdOs9C/qDL2xv&#10;vRc8Sd0sSisSKfDe0/MlZVkRJ1lIsHmJlBFaa9DR3nj201DW1Ty1Hv8e5xzomFiGhNbqao/RD/+Y&#10;lStXaN/50TSpdZ+W84HP7mdoNYjyhKo/QEYSV1YstGF3F/7TH/1fz3nv/w8vwpJs47nl6+TWozcY&#10;nGKKKR4XNOPC2G+28Xl0tr65e5zzeClJ85x2u4Pzd/fvAdi3wvmQYHBy+xQfDPefxYNbqip4BqEN&#10;QgpQohYG+HpW9FPa4SEvT5dIPhxEcUxlDFZWeOe4e+sG5ajPiZ7g6MWLMHcMqIPiRgvhLAx6JKMR&#10;W5de5bXXXmXt5lXm5maZm5mh3+9TDAuSJBkzsCaFwk0/NLXh8HgFdGw0fpCh3QTVtjFEHu/u0fbj&#10;ZtwSYyPg2gOj2S4qpDBo65DGYkWE0oK+ynDWMdAznH/uPGe/+DU4ehSd7DE3KgeJGRFFEYIdGFr8&#10;1dd4+9Il7l67Qr/f57RZQTgH1pLWrB2lFMorhJUII5FCkRAmSbn0WOvBl+Bh5fZrbLxfYt+OOH36&#10;NCc++Wlmz56lVftC7FTBxFfSVFo34dwXW2zdvMnG9/+Ae/fuMdpZBQR51UUIgYslkY7QaYa1lsqE&#10;sdygUUoidIxUimFP4oRASoOUkghHrCAWDqkUcjiie+86t7aG3H3zVRZe2OTMM09zaDEFazE6GMxb&#10;qZFCIhaO8sKv/SbvD+7xxhtvsGkUWWsRBusMK0NMKK0ejUZ70qJfYjRVHMVEN1CN3HK0zdr1yxw/&#10;ciYwrnSY7c+5NlQluz83X/ALAAAgAElEQVR6mbdffwMz2GE2S/HDbWQckcQRO5sbbN++zWDzNmX6&#10;BouLi3ROPsPC/Dyzpy/C/DwmORK+Bhg5xQwgogTMEL+7gxiu09/aYvXG+9y4eZPi3hXKsuSI2ORk&#10;O6EYJXjviXSYzK7cusbuxgqn4mM8+Wu/xpKZRcYJ1J5O3LnB+sotvNDoWD/q7j/2lmpwf0GrGvdN&#10;ngNSNylEeghTefxyE8cExLbxwIvr7cHo2rnAnCtGOefOPcPi4nmwM2H8lKDcXP25CjBcff86w8Kw&#10;0Jpha3sbnUlKa8bfXtXjtBlzcx4PppZ1Hh0pSqOwHrbX1+DmDVrPfSyMoZVBSImuO0gnd0AfbIHs&#10;r9CORjBcZZCcIv/UKT718S+FHUvAlpw8fphqMGDYPo11jm6dRD86WOdEDsvdK2BOocvAjJyJFynK&#10;ijgO1VstBolk5BURoJvsUlWCVsyN1gARvLcEIFKqQZ8on6dyVUiEsdfe46utZiJ5IRESvAqFO4a0&#10;cDhGZHhgdu9M1Y8hExzVewrtKbDVCJ0kUPa5d/t9Bv1tkiShtsAcY8yYHhdp+mBjaLuVYaylsAXG&#10;mMBsFIKqCokkZ8L3lS7EjdKHe7+tt+ukue5D9nuyv7gxQzL8IziY9NqKJ/2PxEMeH4xcK4wxlIWh&#10;qioQPizixpBqTSWCLLCvPWhFlafQyhnUtm9N9cmx4X0zzonQz6p0HufBW0+kBZoSnCGuuiGL+r0/&#10;ZHjpEqtXX6NlHTNyME1q7bd03I/Je8V92uCGNtfbIctzqsEICegC/uO//d35yPv/aSbNzvteWKm1&#10;E3pBNa1cNsUUU0wEf3tBYZ3kshYlJeBw3uMQxGlKa24OoR9Afm6CvokoX4yT6NNk1i8CTXBRVVVY&#10;Ga4KlBQIoREirGZ59lh4UzwaJHFCr9cHVdHKcypbsn7zPXojy2j1feKZJVqtnNn5BUS7Dd5iNje5&#10;e+s6a2vrDFbepxj0mcsiUhlYNpGWyDQPQenY8+Tg0qQYGw6HEOy+HNV9l0UzThxMkkmqyTf+QuFF&#10;I4c8KFNwdbwTJgcaVQFVRZov4PGsjWKMMSx/7NOc/fzn4egFsJaS8EslkEiI5QC2u/ibr3Dt2nXW&#10;Lr/C6toaCZblTodRb4TWmiRO0FFI7DjncMZgrSPLgtzTWktVhcQl7AX3WbVKimc4cNx76w63b13h&#10;1KlTLL/wZRZOn2Y2z4ECrEZLAXYXypLt17/Npbcu4S7/DXmrxXyuKYqCyiniKEZLS1EU9H0Ykis0&#10;3iuslAgbGCLSekQ0g5GS2Hu8lzhvcM5h7QjvPbIqmWm3iUVB9/qPubttYe06pz5tkYePoHSO8x5B&#10;RFUaYpnBXM7ZL/49NnzG5it/wkIyS0cYhru7mN4ucZLQ0hnePx4T8w8FE/2lmXQWOxvcvPpjOkvH&#10;mJmNIBNgDcXdH3P58mXcmz+k3NlkuZORZRGb/QGu8mRRhyiTLM/mSFGx1r3DxuY17t14D6017cVj&#10;HD5ymIV/8C/J0iRYi8T7DqPo8sNv/xWD93/IaDRC9DZwzjEv+uhY07ElthhR6hmssSghEErRrkqK&#10;nS533/g2nWKVo5/9LbBpMIDe3WXlx29w79oVstKSxHGgDX6E0YQ5TRW1ZlHQ1vfVKupw5OxTsHQE&#10;HJQimPqPUxFuwOatW6yurmKNwUYKL3VIAnk7lk2aepw29WQ7ekzOu6vHM4PGCcloZ521m++x9EyY&#10;d46cQAuxd2H2N0N2ftCl3Fkds8Ut4ZzIuI4p97EAozTFIfBCUFFL7rSirErK7TVYvQVqPrCF5nIy&#10;4WkMvLtDR55FgaxoCcfiwdy4wvUb1/Hdd0jShMVzz5OfOws6RgMGgYhi7k8d2QOP3sfsD6EsCa5W&#10;mB6AqLNT9bgga4GbITCcIuFDW++usX33GtoWaLe3k6Yw27i65oc0f9dKIvDEdbVTUVOYlLAYa8JC&#10;BQSmlhCoOqml63arxtJDFxa9nQ12GN4FVXTTnmMG194jQiAmUkB+Yn7wMIZWA8UIhMXICOcafpxE&#10;CIVUEuMEzhuskMEjTEVBv89kTuXhcYwUILSgKC25DAV2uPsO1y6/Q//bf8DO9jbSjpifmyOPW9Ok&#10;ltifydyHh04BxcEVSYnFlQPaCkoLqoBDef47kRv908HWFnncrMg2K5rh01Om1hRTTDFOYtWPDcOh&#10;uYl671A6wuNAhDLeWmlac3Mk7XYwItiHvcmxe+D2PcZW/bYP76dMsR8Nw8Y7rDFQlighUDIYbiIE&#10;wvv7ae2TDTNtqJ8reoMhcZoS6QRrSrTzdLRjtHWLy+vXmZk/FNZAvQtFhVyFMQZTDKiqCqEiZrIM&#10;HSeMRgO6gxFpkpAkSQjex55FByOMRtbSTJKaeGDPM8sd+Nwe86H2zKvjEOkfbVLLNUbk9qDnSbPd&#10;2yFp2kIVtexH5+zsbLOlZjn35Dme/uLXYWk5VGHStSwX0FUVypyvX+Pmj99m7Qd/wvrGOvPVBiei&#10;CKViZFnRz5dwQuApqSzgSqwxOFNgrSVvBc9TJxRCKxAhydVXMd55kvImWZZxWCgGgz53V7ZZ377B&#10;Tt9x/NpxTvzWPwuMSlUbhq9d543vf5+1179Ft9vlnBiRWk/lY7Q1iLSFVortYUm3NyBfOIpSCh/n&#10;KKkCe8E5Kutx1rK0ME9RlowG25RFSewqtIrpJCJ4zwx2EcbQiS2dds6dwTo3fvBX9HoFzz7zDOKT&#10;X4eyRCQzxHFMv4rREpLls7z41Xl+tHWNze1tKA0qa+NGA6rhkCSLEFJS/cqtrTZMijArP7LQZnPz&#10;Hj/8qz9i8c2XsVEbpSSDyrO6tsYJt03iS6p+hTQF7USFSWIxAGfxZoSTkjkETnm836AaVPhiFW+W&#10;KIZ9Wmld4ZR9vXyww7XLb7LUvY4yhqzYRAhBKi3SSrwd4q2laB1CaFC+AOdZTBxOS7obV3j3b65w&#10;49p7wXIg61CWJbu33qXf79NKNDpKcMXgF36G9yOrPfIa7HkD1szSCY/Phlm3N549zL24eX3ixjcx&#10;URNqvX5svq9OpjTJrUPzcPY4fR3yNF1CwrxVf+1s2ef9N39IVVZIKekVBp228a5CYsceyw1Tq5Lh&#10;MbbNeX+0nqQeh/cOI0MZT1kN2F65xdJgHdKUKDoUpF5OsLO6yjt/8e+4c+cuM3nCzvYOrXwBP3OY&#10;jq+9iyjBOUZ6CSsUUoEVkrbvMtzawu2WHD1zBmSb7a4lHt7E/cWfcnnwX5iZneHCl/4xx558EjyU&#10;wyFS50EiSd2ydsDwzh3uvPKXXL16lbnea4Bn485Nnu8+j/jEP0H44Ou0f2jaY2g1Sa36PqnCX2UJ&#10;zjpsLIkUNASrPaZgc58UB/ZXAaWHmUiBt7jVm4x2VlmKwFeD+xiGk55xH3T43NzcRClF2UqI4wiv&#10;Yrx3eCEwEO4Z1MlaEeIGL8R4niCbsqv4OrHr63ilWRQ3Y4a5r6lavjkL3hPZMRV839nZN0/wB+WL&#10;k0oPV3WRQhCTgQzxkbdgKgcIZNxBOIMXCickpfEHSI5qIknZZCj3GOuhRkAqHToSsLvB2uXL3PvR&#10;n3L79m2ODdaZSzSRboE39Ad2mtQ6aHP4E5JZk8btNTQgjUUQzM3+83/8f762uLj4P1f9daGkZFQF&#10;Azs7LjVbf66mytuJQXqKKab4CKG5p0zIk/esKkSo9uKDd0JlPdI60vYM7flFfH/CqPU++v7EF03x&#10;IeMnL4coKULQWRaUeCKpkXGMUCHQEJOf9xOyjWmz/VzhPBjrkCII+xI3wlqLpkAqierdqT0jbGDO&#10;eEcMJAS/DisFouwF1o8CoSLwjuEoeD9ED5F4jQs1+Ob1SWZl876AxzVO8OPgdxzZAHvJ+SxVOFcg&#10;nUfFETulYGvgSC+e4+Nf+W049iR4PyYGNAF35HZZf/cmq9/+fdY3NmitXeWw1uSzs+BhWFSMRiOi&#10;9iLWWgZVYGPFvkIpRZqmKKVC4qaq6JsKay2FCuOorL1IMiEoRgWeIEU9n2R477l98wqX37vE+kjw&#10;wgsvwInTuNVVrnz7T7h55Qrt3dvMEypclmXJyNtQvbD0VNWQUfsYh44/y6HTF0JVqdkFZmZmoNWu&#10;KT11gw4s9Pv0N1bY2NzArL7P1tY25cZVhrs9js4mDEdDil4PpRWZioMn1ruv8uqtd1hWSxy/+CSI&#10;4PmmomCR42UHuTTLs5//Kt/85n9mbe09Dh1aoqMEvX4fUQ6J4+QR8/w+DPzkAVKYknYSIfyIausu&#10;ZRWYcAjJjKnwsaTdbuNMQWUqch2SjqYqSNIgDbTGorUOTAQVvJaMNURCoHAILII6GWYDqYpck/gS&#10;19ugnefMz9XVwIa9cZU6pRRl5YnjGFxBWZZksiRJU2I3otfrEW+nDPp9tkxImSVKsNTJSGW4nh/T&#10;YWEMOZ72N4HOwfnTXus9WO70d/cyCuVQjx09Pa7YN7l3C7B6nZV3X2emriBXjka0222GoxFaCGRt&#10;XOZkcuB4dD3ZN+LRJrWkFDhncHWyLZOW3sYK1Z33iE6fRulDzTuDnZUK8mdrbfAQE4KyLAJvSQgY&#10;jvBVhZ9ZoiwhzWo/NxOYrv1+P1y7UtR9osRaR1VVDIdDBsNhYILFEGcZjW2f9LXnVm+Ly6+9TPet&#10;75I6z3IWsb29zc2r12hFKRdeCGUQHTAqIa3VcXvh8MEkDLKugCsgzuSBq6hwkD+keRrhlBB1YcWa&#10;ybV6/V0YbpMqT2kq/Li6aMPUagou1Umdn6257sNsJyy67CjJqCgYDsJxtERCFGcYE0ZoV3tjmXqx&#10;qzQAnmFp6uqHItzX6v+FlLUioIkzwj/ejdNbYbxiMv6wB56Pz+c4Hjl4/l0tN4xVHI6jEuFYG3mo&#10;81jnkDrGe89wOILhaN++J40BD/b/yBMM/6sufmeH9Vf+kldeeQVW3qWVZUglSZIEITyj4Qjj5TSp&#10;9bApyR4enMxq0AiAYuBbf/YfjiWD7f+hv7520pseeZ7veeXUvUg2PnVj+cFHvfrYFFNM0Yw7Y0+t&#10;ZsVZhhLCHkLQ5Ry+MsxlOe2FBfq3mj0cpEdPrrjc/32Pezj8y4GHkbOb55FSGGsxpqT0DlSEViKU&#10;XRYC9xBK1t6zyaXphxzAFH8nJGmLoijAjoiThFj6YCytJa1Wm0EveCTJRhO3j2EtBIwoMZXFC0ma&#10;JKgowZiKwbCiKApUbaw7GRSO5cAT8tMmLhivYE4aMTceXY8J07uRHzIOJRsZYgjGtXKMRgWxVDgH&#10;/VJy5OSTzL70JTh5gYGPQjEy6oTWKMgJi/de583vfofovVeReGaUQQpHf+CoKoNPZ2jNz7O7eY04&#10;jqBzmvlOh80jL5C226zNPxuM0f9/9t7s2a7zTO/7fcOa9nRGnIOJmDmCo0i2yCapVmssp9XdTiVx&#10;XK7cxBVXLpzqG1dc5Ur+g1zkzkn5MuWuxK52uey4Y6tbakvdkkhxEgeRIACCmAjgAAfAOWePa/iG&#10;XHxr7TMA1NCkBKr7vBK4z57WWnut9U3P+zzPOzfLeDyme/Nt+v0+h1bfYTgcYgbnyScTRiJFa0Xi&#10;HBaIxmO8c3R1KFl+6kffYcb2mb9xiAsXLnDrg9dJPNzXBmsNperhnWNUaZzzFJ39zO6b5dBDz3L0&#10;0UehPR9Qjrq0/OairL6+mYZlTftoThtgcIPx5cusnnmTYmWF986+Ta+3zHxLYJ1DG0MUKaDCDnNO&#10;/ejPWIpyoodfAGvxSQcloFQxHsgeeYqD19e4uX6eQQVdrYmTDFkWYEqQOz1VfrNC1ufRi63L2c2o&#10;iglpnGCrgmKUEwkfFkJK0eq2uD6oyOIWJBlFUZA7S+UqpFJEcYfJeERloV0nIqSQIAxlOaGqCnp2&#10;A1FBKwrggbcThIxAOloRRBikLbFVkJxPrAalUZ1F4iyDNYvb6kdnS3wlSCXoVDIZ3SJzjsIEH5xe&#10;e44oUvg8p6l6di9jsypa/bw5/zv01E1/pxoYYDrP2Sl/apga26/nHduvHwccBsC4Wr4lXDDaFuG+&#10;OLb3AMiItivBWmYaywZ7C8qS/OJp3PoKypbEKsJHUVjsVxPiNEHXVQ93nmdVMwEbpu29ilgLnKsg&#10;ynDO0VKe0foqKx+d4r75NiSHqSqQQjG//zDz3/oWT5clVCU3zp7lvT/53xldP4uZlEiluHB5jeFo&#10;xFMn9pC12/hRDkJg4g695VmOz0xQKoK1iyzbNaKTX+ORL36RR+YPh0sysxwOrJH5idDvT+ehboNy&#10;/TJydJmZbhdRFbQjha0qBusbsOV8plvkvHJb2oPpOOisRSsFbgwVZBYwhkimdADZqvu3Jrnkarn/&#10;luE3UoCtWLtwkRsXz6CqIcIVZJGg2omh+e2g1qedRvvxbeI4Jk46COcYVaE4lNMRUinKIgBABhOS&#10;anVyTZWEuUgsQnFAW4NzO+aPWZpCLQr0PrSN8K9mmsnWtuORjWfn9Po1841G0bZ9nVFUEusl2Brs&#10;LUPSQMrAfBTCIyxkSlOWFaYaQ39E2zfHGNqXFZ0tzyBtTvhkBaIIPnqDN3/4Q25/+BatLKW3uMB4&#10;MmZF7CH2Malw+MSRimoX1NoZm53XzwazmoiAVgzfePpRoar8H823W18ZDAZ0eh1ur60he9H27e5W&#10;QdyN3diNOqZVSj6BqTWt1OPDhLpwHm8stDPidpdBTe/fNK5sBrVGxrR9f17s9jufbXySPrCexNdZ&#10;UWctwnucKfFWI3Q09Uu42/endPed706Hj11d4mcR1kOn28NUBYPBgFgrZmdnwVnW1taItUKKkAUN&#10;yIuvAaXAKcoUICV55ciHG6BT0jSl1WoTRfEWpsH2yfBO8PmO13c832TwNZnUnYvHexXbGWebsoE6&#10;o1xWWGvQqk1RlEyylN968rfIvvACzlRT75OiDIbGHTXm5kcf8fEP/xPDy5c5bAdB7okhSRKSJEPI&#10;klXfpj8UnDxymNmZWarjz9HZtx/2PQ9RRCFDBrxwgWnQ5mDYUf443L4F514hv32bn1wfs9Ef4FY+&#10;xnnPPglJkmC8oCxzjs72uPTWD/ngp6+QJAk9RkzyCSM7pt1qc7uKieOEUmV0ul1OfOF3OfjQQ7B4&#10;AoTAqWzrWUJP/woZeZ8FBojwSWjTswmt3gEOHzzM4cmEsz/8NlevXuX6rUvEcYuZaEI+yVFuSLuV&#10;ce3qB7z3gxHHVIveieNIOlgfPGU8gG5z5NFn4cp7nDlzhp6qaLU7SGepKgPJbzioNZUBbZfnNlGW&#10;JVmW4QwIIWl30sD0Gw0w1hLpLuPxmKpmRMRJhk4TiqLk+tqQmW6HshpCFaQ8iQq+iO1Wi4WFwBJU&#10;W4FuKesCIFAUBYvdHs47qip4pBnZRggYGM1gUBHHaWCOeUEcx2irqaoSCOBbURbMzs4StSLKsiTB&#10;UAxH5OMRaZIg9L1dwjVeUz9L4/LrDFEvli0KPHTnloE4sIea8nzN9XKO0bWPaLshwuREkUQkSfDW&#10;coF5+UmG8LoGtYpf+S/62REpQVlLzJz3JNIyGK2zcfUj7hscRiwGFpNTtcxdx6HyX6vLzNKIpaUl&#10;Bv0Bk/V1Duw/wP0PPMDa7dvoVgbeIer+wZgSrTVpklDmBfLiJcqypLXvgcC2TWbDeRUqnGvtCRYL&#10;hPYgCbToJGF2doZh1qIsK4b5kNnZWXqiV5/vCKqSURUq2017pyYJ0MhKa+hCukmoUlzehGvX6F/8&#10;CAT0TjwBS0vgg4G9r8Ey0YD4DbmEcH5wOTcvn2N48wqRqahcSbfbpSx22nh8tve3957FxUWOPfQw&#10;zMwCKcV4jChrplWVAx4jiuCdaC3OO9JSgPeMzDh4MBoTxsmqDIVvjME7R57n9e3uw/99qJLZAFy2&#10;LpPZ/K5mfjFNFkztmXYm2erkW7yMVArHAs4FDzolPFHs0VozrBVpQmi8q3BlgZ8U6LpQwCfOX+r2&#10;xeAal956i9U3/hOj4YhFVeGLCVUuybTGZi3CKioUFbBVvgtqfXLc/WzrOMYUBVESB3lBZahK+F/+&#10;6T/5far8HzuUiKQgn0xItP4Z9O7dxchu7MZuNOG3/HczJCEb5XHYwhKnLbz3bIxzFvbuY5S1ApV8&#10;MsZ7TxornLVYY4iiaJN+fIc3zz1fDf/NiJ+DLU3GY+Ioot0KmdQyn2DKkqxd1eWwRVgICYF3DuuC&#10;F4HWOpSarsz2HU0z3Nt3vxt/vXAexnmB8I40ayOxjMZjpHckcZjwOabrVFy9iGvaT1KF6l1aanQS&#10;Y4QOi6I7Loy46zONxeOnHkDC2+DdJWppqvcIIah9YrE+0Pm9M2GSG91bpvd0MnyH12g4YZWpaLXb&#10;DAdhoXng/sfIvvA8IyuJdRdP4Ha13AAVpeQ/fZVXvvMd9o0/op1vkOkKGQus7uGE4OOyy3gypnX8&#10;JM88/Qzi5NeJu22aCvbeTBBSk9TLzbg+LEtTTelZ3H5HsffrWGt53l7g7Btv0H/7VVZvrNJa+5iY&#10;GCVKYimohitEQpDEMWayQYRFSEOVl0RRj1wvkAN7jj3KE88/B/c9AUBOCyk2vV02lwJ1Rrs5ngac&#10;bpITOoBx0UIAw+7/wyUOXP6Yd/78X/HRRx9xf8eh2xn0byOc51DWYv3Dt3h54vjm3/27JEfnsEWB&#10;SbtUlSWznu7+Qzz2tW/x0fV/ST7IEVaSec+95/l8+mgYHL6RvzYeTvX9GGdtJqVBoYiTLFToAuK4&#10;MYoOXnlRVC/ePWAcXiVErYRB5SHukntPnMVYJYIsUKesFYr74iQsqgFTWTAGnaaQl7RaHcpBsxiP&#10;QpU2mYIAJ2oJalWGMR7AeQxxTXYMzMEk1UzyAkeQGppiggJ6WQz4X7l8VEqJdx5XL4KhkToppBTc&#10;KjSI2sxZSJRo+qvgAbq1XwM2wYl6XhLb4ZSlCWKarJn2J7KWMzcFMuok33QeU3sCibJEKYVO47DA&#10;VwndbhcX95BRBxO1wukmyNpm4wX65Rofn36bti9IFMTCMJoEcL3d7RBFMdW4opVlxMKF5FTpcM4R&#10;RyHRMbrHnnTeFUQqAK6RVph8RCxh/fpVbvzkdTrLXyZLUwoR5pKx7gEBcEr2HmXhyElOnz5NdPpd&#10;DuxbRIuIdrwJ/rnxhFOnTvHAo8cDoOENqxc/ZOXsJWb2HSU6/CAum8fX10niqaQgxoTdSJDKUxkf&#10;PBJtzOFHn+TGxmnef/8U892jXLu1Tr5/D09/4aXwhSSlU+eQpgBFA3LU429V3w+ptpCP2fjLf88H&#10;p05hz72LlJLOQ8/y6De/CYefAqXIxWx9fFCY4H3dyoDSE8cCLp3j7NuvMWtyZtstqttlrZC4u+zw&#10;s/JSOzP729xM5njp638ECEw8H7z56vtqKuqX1POE+jSUoRV0zTj4ttoa2LIV1oQkqvMOU5ZTZpZz&#10;Du/cFlAL2hvv4azFmIqqLKnKnKosa09KR3/9Zmj3NsidnQnSaecs3jsyGcapomxhnSUarnLgwAHs&#10;5AL5pMJqjY5iJpOcOE5oCcXG7VVmZQmFYSgjsiSbno9mHKf/Mf3VVa7+5b9mbW2N1uAaM0IQ+1Ac&#10;wciMSDjmE0e/v0FZ5mRZRpwku6DWJ8eWSaiUSCWJtKaYDImiCFvUk1ngx9//k8PFzVv/69Ly3j03&#10;z59nYXGB/nBAu93CUN5987uxG7vxtz7uZFJtf2ErU6OZzHkhsDKk4qO0zXhjA+sh0hHOWazzoWKi&#10;5xMxl51MoN3464XfcYZ3yj6lCH8L76b/8B5vDc5UoJPwPkF6uim28Nukbpuxe8V+NbEpdIA75S5T&#10;A2SxvZphws6S9L9c2CoPbMzaC0OJ+rLXMoPGU8N7Wa/5giwuruWr95op0LBUprLphmFaL1p1HAfg&#10;ULeIWzFHH3safIxWGRaIm8ywLimuXOLCG/+ZeHCVHkO8GSIiiXOeW2PBJM8p9+/jha99kfmnvg5J&#10;QqnbOEcAhK0h0Rq8DIvmsgzm8EohpobVIJAkUoDU3J50OPbCH6AOP8TrP/gB43cqbJywaG+S5xPa&#10;icY7T0fDuCyx3tNqZQhv2djYYDh3kmeefpqDz34J2m3wGvDcrTDtLxLNGtnUi0Qt27SOPMQXv/GH&#10;6DdeZ3LqeygES90eg0EfUVxhIdGsjm9w6ZXvcGj2EKrXozSGVqRBdwNQEPc4/PAXWHvtGnhFS+lP&#10;6F9+s2OrFyVsbb/hVTmtRto8D399kmfd1uq0gai5mXwyxgap4SjHdEBFimJSBVArSSiKgjZbXROn&#10;ItvmaKeMiOa1hvnUyHo/yVPq1zcKBPuDKaPc+bCADlonslYNktQMVuHtVOKE92EA9Ewr/m6ezxr8&#10;3nG9HAQwZSrvqq+gCOdNEAbJuo4b7U4W/M1sgTE51biPFBIZL1OUJYPhgBlCEyhLMArSJBzyhYsX&#10;kR60VChX4QqL1G288wzHY7wbcaDbwTqLqwqEgCyOEWi88UzGY0i3y7d+3WEqg9IKJUMiRIrgwVpN&#10;+mysXCZdv4FYXp5W+0NmNXNKQbfF3uMneeuDC1x952X2t+HIU8/TatX9pzHYMmff0iJRasH2cZfP&#10;ceGNl1m/PeTFl55i5sQJACbGBcNwVZub+4pwr4fEalWz5KKoR7zvGAuPv8TR+aP0L13lwLEWMw+/&#10;wMyjj06xIlNCpJnKSDdje/vFlFy78jEfv/UyG2trPDYvMdby3gdvovNbPPgPH0B0Orh6uwLQGur6&#10;bSSqgMJy4/wHyKJPLAyuHNFqtZhMJrgatJFT+V3T/j8b6EQIERhrq6t09u6tx6f63ybaOz327U8E&#10;Kgv3n27miy7ML6lBaBHvHIjqzzX/9P7py+GaV7WWsQrvl3m93cD88rbCWTf1GKUwmMpQVe1Q3XVy&#10;BaKIi6/8CSvXrhFJgVQSi8d6h6ei37/N7GQNkoRIz27rEYXtw2jEjTe/x9vvvE1y/RRpmiClJM9z&#10;pFZ0u12MFWz0Nyj7t+j1esjOPKPRmPWN9V1Qq4lPHN61IklSilGfoipQhFLThtABn3rt/1Xr6+v/&#10;eO326jPtVkLWbUTLBW8AACAASURBVDEuJrR7XfI8n5puyR07cL++UWk3dmM3PqexsxvwO/7ahnF5&#10;MZ3kuppn3+7NsHrrNt560laCzYdY60iS4PEyBcV2Vh0SjXb+b97C5p5EM1nfcT5lk3z2LmSpvQcH&#10;1pSYUqDiVg1WqDD/F6L2P2h8D7Zzsnav1mccO67XJiNgO+PDTasONpPq5nrIbc83t7v96Z3DfXgl&#10;jRWuZl8ZYzarIwuBEJLOzFyo6lRLYkQwKEELh5CS4h5PJJp5zbRqayNLaKpE6RTvPWPV4sgDD9N5&#10;6DFwwUnOeEjdKDSQwQ1Ov/p9br7/Ku0kQbgRs6kmdxIQDJI9HDx+kMO/+/dp3XcIk+4N5sANCiQl&#10;2seAq1fGsp5kKfASicBbi6sqBIKslv353gFyoL3vEZ751lHGe5d47bXXMCsrzM4uIsrV8LlijKhy&#10;iLuUxjOkTWemzTNf+goHH34YujPhPFQWmabT89NMsBtoIm68YeqqlboGMRomWXPbNAwcndaebEeO&#10;8czMLKvRbd5//xQb4xFppwOj2yQyIas2OPfWj7DLD3D0xRfJVCv0N3XVNrI5Hv7Cb/PqqR/RH42Z&#10;03LL0f3mxqaHk9jx+vb3m/ZbNVVD6/s08QGUbnytmup5m+CSDpIdIcJ3nA9jpveUZYFPusHrJuSQ&#10;SNN42tencbQtySE8pG5SM0CaqqjbF+lVLZNy09/jtx3vJlPk1zMSBIPq0BdJWePFftOfJy7X68MJ&#10;i1zhqim4BTXjVAikcFNvwtC31aIhJes+uEmyNSmehqklg0wKgXMO5x3Oe5wHvKfSFePxmE6c0263&#10;EeWAoigZlzmuEgw3LjDj96CYIRUGJxIUisGN85z96Y85VgWjbUxFYQxybgYZScqojQf6xRp5UeCo&#10;iLRGigitFB45HSPuZVTWILVCCw/eIoQgiiKKMufGtSuYD35Cb/FFlEooCgc6QenmnvPo/cdpze7H&#10;X3uNa39xluWND8iOH4flr0IUEfVS5hPg+o+oPviAqxc/wly8wFh00N15GgGmsxalNQIN2ND3yDoN&#10;K6CQGguUcgZaM7ROfoV9R0bcPxlAkkAvyMPHJUwmE7IsQUu5yey7Q2lQh9bcWL1BOd6gnQjcZI1W&#10;mrFvYQFfDKmKkjip8FH4TlOFUdVMMOyI/MoVLp9+B1X00QJsVaA7bdbX19E1aNRUwWzmy5bPxkut&#10;Z9dQoz6r59+ns9QBl4bj1Om2zzX7n4Lcdxv2hdj0DrvzTG3/nGjA/toDrQbRpWo+v73KZCPwFlik&#10;C6AZAMoGiagLMk+Ky+Ac7r3/iB22cF4QRYqiKDHKAY7V9evMrXxI9+hRpAx7iO049ANnX+HNN9+g&#10;f/ZVRFWRanDlhNIr4vYMEZbRpMCbglg5Znop3hXcGkkqY3BzR/4GjGqfMppLuMki3XHTGENhhkg8&#10;WZZiJjlVUZEpKC1cv3zhm1Ec/8PDRw8K7z2zs3Osra9TOoNXm1katd0f8XNbzWg3dmM3fn0h/fbJ&#10;6ybjZzuoFeApH8Aovznp7c3M48QlHAKpIqow70ZKhbOb4oQ7F+HNMuvunhG78UvGJ4AYoXKlrxla&#10;LlxXD85UGAKtW6CDv1Yt42gm7N45dt4du/HZxs7qx+xoJz+PE7EJcu2sktS0Y7fl1a3br/frHQKB&#10;VgqhBbZm6Hgv8cBaXQ1J1dWPIsLnna8X1/e40EwzrzGNYqX+vVGt1zQuxhiDWtjLgS++BHGn/lzw&#10;faIYgFIM3voRH735A/bbgq6KKSYFvV6PgZvh2so15p95jIe/8Q3Y9wjIAAA755GblTXCJC4v6mx1&#10;XS2qv46OIkjbiCiiU1OozMiQ5wVioU1uIHUa1Z6j9cyXeaS1RP9txZkzZ7hPVqHCGBVKKnzaZTAc&#10;krf388xLL5E89zthMm4lKInMQmZfQKg21qzNmxO2oyFv3jUB7Nppc2uRWOeInYTF/ex58Sss5I6b&#10;71xGxzEzdJhMxqSxpXQ55978AUf39uChRSgqfFp7prQXSDqLLB06zjvvvkspDEqp3/ju32+5/L9c&#10;3L1dN8yp5ioIKbHe4pEoD5UDVQNUZVFy7tw5Ttx//+b6QQnccIPhmz+mHA9obwFrtnbmDZhW0qpf&#10;asC5X/qH/ErDGBMYpEpPJYeB7FGbT1eTmjQiNmkwgESBEHhbhmvjRWB5eYdtmF140EGO6WtGmBey&#10;3pZCIOiPJ6G/kzqMpSoKIJSUod/saIwrKCclrVabTjswRmRlydKMd1/9PqrcYP7RLxHv2YMSntG1&#10;Fc698xo3L7zGYevJsoR2t8twMMQIxaQoWZetGnxLyYHZNEIpybgocUZQuDohdY/DS4GXAonFGIsT&#10;QVqblZ7JaMDFN7/Hw0fmUUd+m9jmDKym01JI4Oatm6x+57tMJhP27dvH+vo6L7/yCslPfkK8dIET&#10;J+4njiNu377N+off5cNz51ia67K8tEwuFa+88gpH9j3C0aNHabWaKovBs0nVlgoQzMbvqLEXzZHO&#10;zkGnqDN/AXyPJMRxNvVa3IzpSvqOczAcDILdT5oEf7r6GIbDYSgiUrPELOBqazXR8IMGN7hy6g1G&#10;qx+TTudgAoPCyXia1NJ1FUxZ/4KqBr3FHdX7frmITR9feW5eOc9R9wRab877tufbGoBwez/h6s+K&#10;KVDV9DM107MyBFC6/r3NYx3GNU1XTr8e4hMA2+05ViZuFOTbMsZaiEUMG7fpb2yglcaYKkxR6sOL&#10;IsFwtMHatfN0jyxvsrRG1znz6qvcevXfMhwOWZRjlFYkacZ4PMESIeMEa0vGRUXmPe12m8oU5EVO&#10;NL+PJ0+eJH3q93ZBrTsGwx2NKU4TyjxncW6G9bUNNOFyOwt/+Wf/9r498eif9gf9hY3BBjMzM1y6&#10;fpXxeMy+vcsYZ1D1qDu1T623XxcLmE4Kd2M3duNvX+yUH+4sWTztjnyYGFshp5NAgM7MHEnWZmIq&#10;rBchn1JPKJwHtTODvYOxtRufLqYyzp2lphtQQ4QJlPcO4TchRZzFGo8vCoh98ClRCiFEDV8y9TC5&#10;e+zCXZ9FTL1epoyshsm4vZ1M5aT156c5rx3VrzbnfNuvyx0y43oLG8NhYAAkLaJIY2WCc5bCEkyo&#10;RYQQkkQrhJB4lwd/GxOMY7lDXvDrjSax66Y/sGZq1QaxEwNFYTn4yJNw4BhWyAAOVfWhK4u79jGn&#10;3vwxdrjG0nwH7x19kbE+dqyojBO/9TUO/s4fwN77cCpksCUW5w2QBGPiyW2q4Yjo2jus3bxJfPNd&#10;8rygLAqUUvR79zM7O4s7+AWWlpbQe+6jk7SxgHSe3EtSASqbYc/Tz7Nn1nNuo6BYn1AUJfOdNlII&#10;rpcxUXuZ+57+MslzXwGVQFWFCk11MYEqzzGe4JnX3Cl3MGK3g5GNvCWpq0aamgmQlyVJHEPcDfuZ&#10;2c/J57/OaVdw+vRpHowVE6FQ3rAw1+PcrRXOv/UaR489H3Zb/0fUMppjD53k3TPnKKoVEv2bX3m7&#10;aX87xzM5hZn8tvd3tkO3A7xu2q2umXTSg3QGLzXSW5z1xMIgBLhiyKW3f8jhniSaWwqAjsjJr5zj&#10;4w/eIq76m0b2jWdavTflqrBPuX2gv1PO7rY9Nv1S9WuquheSLaI2mLab6qZaYqhtFcaqhvmB3DZk&#10;BbBf4EWz8AZELSMEVl0rLNdFAKkC+2nz8cAjR1FKoaKMJImJ0hZJkqCjOICyyTE21tfpf/AX3Lhx&#10;Azm+ipApXVEROY28cIGroxHV+Y9ZXl7GD29y5eJFoluXeLYoWI32kDpPtxWj44RCxhjhaS0dCgU/&#10;8uvkN2+SJXX1ubJEAGOniHx0z0FIEWU4qQI7xlZUQtNKEjoqJMz6186w+ub3WOgcQM/Pk6g2Bojw&#10;jMcTLrz+Vxw5epQTX/775HnOlSsfc/78eRbe/VPOntJUpiRNU64tPsDiY1/iwYcfYnHfPg785If8&#10;6OUfcePihxzfvwdqUKtyElTKlGvqACHQzbqXcGfXdz/WR6j6nhEwBbME9fjX6FPFdibrFLgQMY88&#10;8SwXL/w4FNRIDcWkZDXq8Oyzz0BrAXREAkgLkS+IZASuCGzLU29w9dQbJL5Aq8DKjKKYUWnRWRtX&#10;r993ViO29fHoTwlqaTMC7xmu3QCbI5OabRWmiJtFG+uz0vz+Kein1F1ngKJmnoo42f7Gjg/rHaZ8&#10;mxYY9ce3dk873gsgdhtbH11uIXaeW9dW2Fi/jfOeWEuEUygRWJtpJJnkOYNbK1COiUdXGdy8yeV3&#10;vsvp996nd/M8C90uvRiMKbh1c0Sv10VGbYbjMcZY0qyHl471qmLFLnDgyEGOP/010kcehvbxXVDr&#10;zhtiey9lqxIlJetrG8QahAmg1r/5438eKVf+0WTY/x1MxZ7lPVy+fIl0pks7naHCI5IYkYebvpn8&#10;NdV7XT2Y3XsC627sxm7cq5hiITsmRzuZWs10WNTvNPLBVqdHd3aeMh9TGBv8DITC1eaucqfskIZ2&#10;PKVW7MavMATUM4MAlwTmRs26c44iD1WxlJThWm2piBhyc7vxq4wm8+r89sXlJ31uanxcT+SaKkyb&#10;zKzt7XYnuLWzJP2e5b1YaxgbwaSqmPgKPFiVIHRMaUxo894FxgQChEZri+LeE22apFwDajXnRdeg&#10;VuUlSTrD4cefAZ1RyZh+WdHTgS1ANeb8T39Cf+UKe3ttlCqYTCb4ZIb1QZ/0xAM88K2/B4uPUIzH&#10;xLWJ8WCwQrfbA+O4dfUS19/4j1y+fJl0/TTGGDp2Eha99QJ86C5xwRoGrVdZWlqie+Il9u3by55H&#10;HyPzjknNFKhURmkc7UMP8tu///e4+B/+BWvXrjErM0pjuD4wPPHESY5+8esQzeJECnESFrxCIvBE&#10;aUr0STdSE76eek87+AYdrEGVxuC+NjBHZhCnMNhAHHqYo/mYU9dzbt36CUncwRQFSZIwmyhuXPyQ&#10;pY/O0j5+ItxLllAZykJ0+Dh7DhzGXzyH9RbxGz4DtTVYtLO9bVYDbmLKnQU226Gpr3sDVsudLcp7&#10;vPOhNH3tVaOkREiFqQy3Tv2QN0eX6S7sQyuFKgesrq5irp7FG9OsxafgW+SrLXfGJ/fuU2NqGqP1&#10;5hvbvf3u/J2fbURxFOYSzlJVjcm0ny52Y73ZwzXwofdQNfKsJLCZKhGB9xih2RwNYeH4k2itSbKM&#10;dqtN1unRbreI0g460tCbC5khFYcVvo5r5k19FuUiHeDAvozBX/4Va2evkqUZWRwz6PfJsh5FnnPh&#10;wgVOnz4No1torTm60OHo0aMkfg8rK9fJyw3GuWESObqzCxx54WvM7N3L+9/+f1i7cpNOOUAphUCT&#10;tTImk4hKCOSv3Kr/54QOgmaJQ+IwDqwXtDW4RLMsxlx990f05x7g+IsvoPQspQEpK7rdjN/71reQ&#10;i4vwyAtkwNzjBcdWrtE69aecevNN1tZvcfToUe777f+KpSNHIQlJhW5U8s25OS7O7oduFxCUZUkp&#10;UyIN+LrfMgVISVxLHifUuGZ9+DKSU1lgURlcU2Ux0igl2Fwhbwfgm1edEcwt7Uc//SVM5zTr597D&#10;p54DDzzHga/9nSkzOAK09AhpCKbzBdXGOldPvUF58xJzqQVnMB6UUuSlIMtSfBWY0pvVAGu5eANq&#10;+U/nqZnYMUII+uN1OH8aHjo0ZZbdke++y2tbw7OpCmRadZBmElonTJsthZA/CwHyU7Ldz4xmq0kM&#10;WEl/MCDWktFohBIxwlZooRDOEXuHxzO+uYI/8z7D/ge8++67DC79lLl2h8XlZfr9ARuTPt1uF4XF&#10;mxKvIYoicq/pl56hTtBRi6O/9XVO3H+C6P5ngNDP7oJad7yy/SrGccRkMiEiUBd1/Z3FxYUX2+32&#10;P5ixOc46rq/dYmZ+lpG3pGnCaFxQ5Dl74lDNppEZNUOAre+We5tn3Y3d2I17GTvHjJ1MD3EH2lUP&#10;IY0nVpowNzfHxq3rFHlBWyuUUlgzrse1HUytHeDWbvyqw2+yJQSoLYbV3nvyooDaB0MphVDyF5tJ&#10;7MZnEnJHqfApl67xhGpAmsYDqX5U9fc29Hx4PvVKaja301j27qyY4WgEgBEJUkekUQetNUQtlFJU&#10;RU5lDEz6FKZC2gqlFLGWKK2512uqZl4zNeKuQYEG7CqN4ZFHThLPL4KKKIFK6WCI76A4+yFnTp+h&#10;rRWdLCUf97HWYZRibs8+jn71D0HPU0iY6Bb5cJ1up0u3m0I15Or//c9YXV1lsLZOR0piHWFFqOaU&#10;FxNiHRHHMQvaYa1npvwA//EpxM0fs5GmxNU/YebkSbJW8BYZAbmQtOMWnfsf5oGTj5NbGK5dx1jL&#10;nvse4sSjT+Pnj5DDNE9vvKMqKjqJQguN3iE79Vva/dbz1byvp8hAXVioXp1IITEOjAzlz2XrAJGO&#10;iA4+zpEvegbfOUUVReBKhoVB64zRaMSZ02d46tjxACA4yH2tDOu0efChB7l27S+x1qCIP/1NcA+j&#10;AYs222kjE2pK0zcndnu7blCioQpeaKr+XuSLejt1w6qrhilZS+a8QymNUJKqKrk/ucHow/OsX+oh&#10;pcROBkilmFUGFSsKH46vkC3AU/kACkS2WSQ3USe5p+Bate13NP1HJZJtvzv2v9pSEUJIBLX5uwsL&#10;Y611qM6rFP1KhQqJKkZphYs69WMbIQW9pYNorRHpHFkrQ3YWabUyVBr6uaybhPFORiHjo9KwqFeB&#10;WWgaEK8+nq2Pnk3GTnLiBIeKnLdW32KoFQ8ceRBZVswun6TdbjNZfBgQaCnpdjrMtiLotDn50atM&#10;/vzPkbduYj0UxjIXJ8wcOg7dHr25BaKkRcQ4gAYWhJRUqoXSClmt/UrP/8+LCo1zjra0RJGmLARF&#10;aci0QTrD3mjCxu0Vzr//JscPLiIfPIhWkAiYa7eQX/4jAMYEzDDR0DqyFxZbsKqpsuvMP/s1yoe/&#10;hBGSHBiNJyzv/zuwz3N4fA1ExNhJnEqxipoJ1kjMBXiPNiUI6E47xHDf9snQSpMASaRRUfBNa9qD&#10;ZXu/2YBZqu4frc4onad74gs8c+Ip1q9eodebQS7cD1rhRej/lC3rvjaAUNXtW7x/6n38tQt0lYUy&#10;VA9HKqxziKjFxPhpcmLKuKz37z4j6KQtCoQQ2GLEmXff4vDBL5L0uuAJ7La6g5h6eu2YR7idmPaO&#10;3JycUrrEXT+HDOfD+7AzV7/nalqWkA1DbpPRunVLiQtFI7yKAhZ36zbXL15iVihiqYmNQ/sSb1vY&#10;0iBdhXJwa3WNMz95B3/hbWaMIdMJygwpHGidIESHUQmLM23yosDka6RRRJ4E7672vuMcOnQf81/7&#10;7xFKUSGpTDgff+tBrZ8X0xLAGkoDHQXf+95/WHDj9X82Wb+5/1ZxO3TwiQ7680ihtKJwjl6vFzh5&#10;22JXNrIbu7Ebd4875Ih3/9TmnzohbfdQKqIyY2Rcg1plPQnfsVjfjXsQnvrCBilHI+fAg6lC2WNn&#10;a6Nd31R7ErtUrXsYO5lXPy+aSa6qF6N3fm+7GUXTHjdGOYt7Fjl09GH2HD4My0eDlM1FQW4Wx7C+&#10;Tv/yWa5cvUK+co7xZIzIhwhRIeOMz0U0Nch3/OyyUizc/ziT3JHFMQ5IlQAbvnLu7dcZXr/MvnaE&#10;KyaYyiNlxC3b4cn7n6R96EQwEgayFKTPwk6uv893vvMd9ly5xmg0pKwq4iiaVmVLem1m0hSNpCxL&#10;zCSnrEqE80gZXquqkqtvv82XHnoIVxVUZQXtDloBLiyuoy98mT15zKm/+i5aax59/iskJ59kaA2x&#10;0owrRxZJEilJ0gSFxzgDdaU3/TNT4T8/PGGtnxswFmaTGsRpL3L4oSf58I37GAwGzMZQliXO9tHW&#10;sXb1Mqxeh/v24oFJ4elGAmTM3sPHuZkmlMPhbzhP65eJBrzeuTy+e0yTPz4ssiW1B5TfLOLgvafb&#10;6pCPxpTVhDiKaLVaSKUg7wd/n0/IT+Q1c0V+zu1HrLVTdpZUkiiKyLKMLGsFsPj+L6GVRqctWllG&#10;3O5BqwVpD5QOstnaCyugsrpO2gTJmZ16E7HtsYmyNCAEXqpNbx62s32u37zNoRnYe+IE3fYerHMc&#10;+uJXYP9+iA6BNaACuWBKMavG4bHXoygKJpVAp110ex6RzoTPG8m+h57h2kRx1Jyn3++zcu0meVGS&#10;F5a2uveeWs45nLNIJVFa4UtHUZYUtqIyBq89OtIMr53jwtsv0156kvm5BSBHKxfkZiKAdVIGVqd3&#10;oPUePi5Sro1jmD1Sg+sGJTXdVlbL4ywy7YGHyoSqkhYoqmD4nrXYTNC5ukiOrF9zFpwjTrtTznMT&#10;wkNpysC0ldvb6c6Ca0CQKLZnQQhm7usishQrN8EwKzaVUrgcioLrF9/lzNsvc3gypNfrMlxdRQiB&#10;anUw1pG0YzY2+kTJr7aHVLW+UFQTrp4/w/7BbZJUQdTbdLXfEmLHH1Le/X1xl44nzC83GZXA1KNL&#10;1JQuVTcwOQWTmwOw9fNaKVJvX9UJWSqggvL8Ja68d5pelJNpVRd3CFU5rbXYKiTlTP8WV0fr7JMe&#10;Yy2GCUJGCBKEFCgUSkqKIifSEYX1rK2tMZqZ4+GHH+bwc/8F7N2LUxF5abECkihc711Qqx7cGs1s&#10;k7FpmpgxiiRtk+d1RtVCNer/j/vV4GtWW4q6s0x82EpaARsFPRFBYacZuXJH20jNbjZ+N3bjb3v4&#10;O1CsZjDZ6TDcPA09U1P16yO7DIeW6Vw+x6TImfG3mWyMMapDpDS5CPTr2IdqS4mrM1Wy4Yju9kOf&#10;JtQd8o8d12/r7Du8wdY3FhKLtyPMyFCZCao9RxzHlGiccXi9nUmxWVr6c74a+g2JUiZ3fX3n+W1k&#10;TnZnxSsZFkfWzQIwU9ZVzWpvpGutHsYY2lFJHMe4/pDxeITvnmRpeYnjRx/n8OOPw/4nARjWt01G&#10;hceHUt33Qe/hb9CrKszb3+XHP/4x7uIPaLc7jH1BlqYU4z6tVgthKgbDAe3OHJUxU3lVY2Qf1Uyg&#10;2IVMea4+HVOnn3mstbS0oywrsqJDHMcMmOC9Z3D8aczBR8hECkYhdc1ucmtcfe99yquvcTDNqSaO&#10;JE0Z5KGKmT32DMu//w8oWy0kgoR+vUfN1Y8+JP/X/xszt25i2i1cBUbMk2Vd3NJJFhYWiA8/zfLS&#10;Mq1uj0G/T3Hlp1y7ehVz7V36/T7xaCWADjNzkJfIjiARCustsZAYr9BomL+fvc/P8/3TqyRpwvwD&#10;T0E0S6oCZ38p2pksEHfVdEwtUHY8TmO6me3Xo3kWabbP1nXK/NIBHnr6S3z729/mgXhMYQtu54p2&#10;u83KzVOYD5fQh54AZcnatfdKfIByeYFW7wDrw6tEfotMZcuRbhZz/Xyj6nE9UW/bIbBZ5XAjmq+f&#10;h+PvuFvhgyLM74cqZPwzMwA25/1TWXENtoxlGxQU9QWKopISiKohaQT9/pAkyYKBOlCIQA2RKuw/&#10;NmGczerzWKqa4ZmEz8/mdxMZgauv/B2jSyP7q5ku3TJ8YhyH503BBmmz+ncojDFUUYXWEbEzGGPp&#10;VYHBWFY5cZwglKMsCvoE5lWpIpyz9EQOWKSHOIq5ufgix59+huL5b2IdLHobgKbaJ8vvYBkbG+TT&#10;089s8dMCGLmGwRx+eXOLN+2jFUNAUPJtBSAC9RlK1WPv4jyMhjAxSDK8t1TzJ4jiLmORISWkwzUY&#10;jWD9LFQVlVrHWkv87p9xQt3gbDpHp9Phwef+G/befz8uXUDGMe74C3zhxIso1tj46U8Z/rv/g36/&#10;z0PiGjrXbOg57mV0TRhnchMyYDqt70MHaM3NvKS3sJf26Dbvv/Zt7pudYc9XvwpqD2U+xGZtlNAk&#10;yuNwlEVO1mqBy2ideJT52b3ckh0WXF3CwpXTzkEqT2PwPsM6GE/iPTMIaIXzYnWEcxBJTTHJSVrh&#10;vsx1inXQdk0V0Ga+JBFCEjf66/p+v6O/rH183HCNqN2eHpPIwnq8ITCPTGCf4estmAn9M+9x+7v/&#10;kr0bG0Q6YjIeotqzm7sToMbrzEdMqVATuR3AzPztX+wC/bxII8qyxE+GDPsV5955kydeegkoIIqw&#10;SuIdSBc4Y8JWARysGViN9+KmuHq7DcBm9degAGgK1DXyX0XNHG0YYU1Bu3qe6fMBupVNO566LARj&#10;DAqNchFKgSgvYVZXuXH6T5l1Z4m1wntP4WM8MNIatJ5CZLNUgONyVdLutklMQeUMczIAtdZYlBK4&#10;eJ5RPuGqn2F+/wM89NJ/yeGnn8ZHi5RViQKiWG0W9mAX1Pq5kaQpRZ4TA6004vv/5l/8ljf5P1of&#10;rIul5SWK0aczituN3diN3fjrhwgZ1DjBC4k1BiHk1E9m6+d24/MXNTsf7xzOWoQxeKUQKkaqOxxe&#10;duNzFs0i8w6IsV48K6WoqgqZxlTOMxoNWFzcw77nvsme/fvhRDD0ntjtSWnnHUpIhoM+nU6HUkeU&#10;XtM58SwvPPIivPUAZ773PQYbZ/BKESvF2toarVjTbrcpypwoijCfIE/4rCOAHx6BwntBJQJz4MCR&#10;4+jFvaA3FwUCoByycfUjXDEhU0FsZaqKuDuHEYLDDz0GMkUisVh0U+nRGFauXycaDel0uuRe084S&#10;kuWHefDBB+k9+fXg8aJnwRisF3R7C3QPLLFoLVx/go0rVxicf5vba2ssP/IYzC5Mj01Pq1kKPALh&#10;BXGrw5ETD9QG1clU+v15gHu6S8doLRymuHkBYw1JEmSryuTcunaRZTNCCYEUjWm9ROqYpDWHE7fA&#10;5z9vF39D4+6KiV+UmdlE0/4bmaP7hGE2sqEhVrr8pbb/y8ZOt4IoipBS4qSBxtJZisCOGI/xOCpj&#10;0Bp0FBHJCFPPIbIsI9+4Sq/XpRiXLC0t8cBXfxd96BAFtVpwB9zgarmmd4HZFkd3gubOb76vVVMt&#10;8ZN+kN9uFiSbLFF9PmuGJliqS+cZbPTxwE/f+yknT57EdnooJSGKWLl6lRs/+SGrN25QTG6Q5zmH&#10;3HmklJjs+djORgAAIABJREFUOE+++CKcfBKKHCkleE+kG1M0T1H71i0sLNApckbj0edgBb1Db7Yj&#10;2u0e43HBQtTBCM2V119nr/Ps+crvEbdC8gzAmgoEZK0UvKUqS5577jluXFthYTlIs31eILSqEXZq&#10;NnmTHK2Zb9MDqcFhK/EejKmwtiaMGEfuA1jT3nl7NODTL2jBELVrBh4xVBUFwdvQ6HAkiYZJCZ3m&#10;MM++z7s//isYDJjp9bCjT+eJ9Wkjd4bKW3qxwkWSldNv8+DyLOlT+8BPgDZb7W8Fqm4TRX2Omh92&#10;N4EubIW7/jqhaxDSOosxJvg6ArrerzEGpSKQJRfee4Pbly7SyWJGo1tkWbbp3bsjplVmtSJNE6IS&#10;hsMhw8kkgJoyJo4jLo8lUnQ59OiLPP7CC3DfI1DkDIoR3U5nOj/emjS6503y3kc9GN31VTD5iFhK&#10;Igct5UjT9H8YDAZHkixjoz+sKz3sxm7sxm78+kMI0ErRaneQSlNMLFIFzwtjzJ2mtLt+TZ+vECHD&#10;al1YXNiqpt0rj1YSZ3dOWj8PS+ndaEK5MIWq6tVtXqc8ExemW2k5oR0pJkXKeDxB7H2KI88+S++L&#10;vwNxxDBO2To1TfGM8xFCTJBJSqcbmJY5QCS4NbeXVEH7S39Auv8Rlv+/f87N1VWUVhjlKExJnEWY&#10;yYgoirYwzrabOLnPUo4sBN4HEMjLTYvrKEroLC4GOeWWjLsCmIy4dXMVXRb0uj3KwlMaQ3d2Aa0j&#10;Hnz0sc3te6BhynlBbjyDUuFyw9V4nieffJKnnv8KLC2BmqurEUqIYpwLGJR0IVPM3mPM7D3GzGNP&#10;cNBaSPZNf4Oxm4YcQggcPshWshaPPfZY8L2LYyhLSNOaBXRv+1Oxfz/77ruP8TWP8zIsSgG84/Kl&#10;S7TW1ujOz6MQuFCKDK0jZubn8efVXdDY36wo69s42onmNFU4a7BJNwyE+nrFUxHO9u9tyo7ru7hh&#10;LNwxbobn0TTr0PTLjfy4fkM2RtNhOx0TnmfO1EfZLMr/enGr9pgxYqE+irDfSAdmY9v30VoQW0lZ&#10;VEy8QkpNmWZBcpR4BoMBoshpqeCThfBERpFoRa4W8b7FUEzQc4fQh/eBMGSuDMBPZaFmYCEkSgiU&#10;lFNqzU6mnxACJTbfj8phOHcNOFI/2ulaPFQYrESE97WCRgTwTgBprWTj5gVOnX6dQ/JdhBBs/PuP&#10;ufH6flpf+Z/oLi/Dnln2PvUIe/dY3n7jdYbvbqCLilvRPlpZC2Fh4+MrtHmV9Y114hNfpLd/P4Nr&#10;Vzl9+jT66hvcuHGD1sZ1Ou02E9mh1PdevNuAqNOzPAVZQ8OQxpGpiMILnPWM1zd44+VXOB7Ncv9L&#10;LyHjmrGjI5x32CJHxQlROwHn2Hf0YL1dh/UWrQM47oWc4o0AUs9uuizAtKpwbFc4+/LL3D71I4w1&#10;HLr/MQ4ePMDssadBKayc237823/GHZCM3PkGAXwsLEid4lVoeQ1WFpuKTqSgWmF8/gLnXv4+/ZWP&#10;mZOasjT3XH5tTQo+JvaQJCk3rp3n7BuKxx58FuIIWSvBGsgwrfWGyjqwlniaCatPzFQ5sP2MNp6f&#10;0RRkairW1e2uNsEsap2mmX6v3n5uECIiM+HMZmW9ibgAV+AvnOfDs2dIxyM6nQ7O+8arftvR7PQa&#10;XVAa1x8wriyRinC9OcqyZKVSyEIR7T3EycefYP6Jl+qCBBKSFj2V4coKre9M+97ra/q5Cw/bpird&#10;CKz19IA//r/+z/9u/1z2P3c7rTTCMRyNQuZuN3ZjN3bjHoQTEq018WiFW2sb+OFNdJSgohRjLU7o&#10;Oj8fFjSifvR1lb27ae9349cXSoSJv3V12XQRvASkjtFKYf1UEFT/1295thv3OpTTSC+pZG2AIUus&#10;hIgCLzyuEvSylKvDGCFTHv7qf82e538XsnlwEqPSmncwoTQTssll4nINP1ilWF/BZ3MMR0NK3Qk2&#10;ND5UxtOkeN3m0ELE6uo6VZmTdGYQpqS0Fi188NCoK/KFlu633T8egfu0ILcMKxshwTpHTAePIMfS&#10;6naZeeJr9OYXwSooS3wcI/Hoj9/jp2+8Rja4QLuVUZiaPZLOc+DoCVpPfQMcVFKipEJigq+PbqOT&#10;lM74OkalHHjh9zn+xG8R7T8GMgWVYbykcGCcCz4zAELjhUYIFSQzOoO4ByJ4/JSlxXmPqJklAoEU&#10;AQpCCNJWi3h2DpTGO4/TSS0PvcctUViqSUX+4Y+pnKCVtSirihJJPh7SefA5evOzICOcNSgZvI3i&#10;26e5cOEiiQ1MrU+SH37eo1TBDFpT1cCTwAuwRAg8sr7nY1+yOdoJrIg35XJCbDFo35TtCEKVQYGf&#10;jpdyCtmGcXRa1bwGWYIfTc2YErVdgHDTR+080kNqPLGF8lPKf20t/2qqITaogiLIEX01DMflJc45&#10;RLTA3NxekmMPMnf4OMl9ezDdDkZIhgiiSoBQKAumrJBKUZUlRTbHsQdPoo49EPohPYtE1JUgZegA&#10;7nLTCCRiy//uDFMzHxtzcAveIIlCEYpa1umCqjMUTaj95YyF/OaE61dWufb6H/P++2+yYDdI0oSN&#10;DcN4NOTMhRWSoo+d3UPWbkMnZu8DD3Gom6CtY5z0GFlNbApuXL/OhXPnWFv5mFLGLB05QNKSnHnl&#10;r7jy5p/jJ+ssqgrpKgYTj9AJv6AJ6q8smvvRNhXzauOxAOIKIuMQXmBKR6IUKmlTDPoMxzl7hCM7&#10;9DijwYBEa6SQgUHj/TTZRi2n9c6hkrgGGUWocFlVCLWl8A1QCKgExC6Yc13//r/ijR98B/Xx67i1&#10;j7l+8UPs+lUWDz8CWYTXvZ/5+8QnPDZhncN58FE0Tah4QpJIArK4CZRw6R1+8r1vM752jm6ikc6Q&#10;T3JidW+9ZrVIECLClgWp0ggBw9UVvIiZ27cHojmEkFRi8xw7QEuDxyPETl7SJ92PTVJrx5kUBYgK&#10;hAXstCxFk/SSKBwQiyh4ZzUYUmGCAZvuU65c5q2/+HeMB+ssxxVlntOJFR5RV4cWUzm3bKqAUyHw&#10;ZEAxHFI5SZa1yZMuuYWyt5fZA4d47lv/Le1jD8DMPkDjjEJIBUKHR+5Uyu0ytaY3QYPvNRc9nKz/&#10;n733iLUku9P8fsdExI1rn0n7qrLSlq8ii8Uuskk2OW1ItKY13cJIkLoBjQQBAgRtBEiAdtporZXW&#10;WkgbSSPMYNQ9A3GGZE83XdM1m658VbrKrPT57LVhjtHinLjPZCZdkcwkeb9CVrx33zVxI06cOOc7&#10;3//7fB2Ira98/v86p6T67205G0zLgraGTreH/TVf6VpggQV+fSFEuAV1+0u0e33Kuxon9Z7ebKHs&#10;eZQRJtwChA9lG3VNrRWYGqUkB9NudnH/8pkFfrXQNhq9RilIEb1A2nGZMveGemcLlT/Bs889x2Mf&#10;/Q9AZ0yExWpN30zC7Oz9H7B+8SI3X/syw+GQpNWm3W5zxx7h2LHj5B/5JL0nnoD2Eagss0TR6Q/g&#10;zHM8MzK89o0vMq1r+u0Os9mMPA0R61o2qUmhvTSCll+YUstHqty7QB+IYA5rhSJpdTh8/LFgEi00&#10;1GbuXTq+eZXx3esclQJvaqTKENIyNJpDT74AIsUCKvpTeR9Mo3UmOXLsMdQf/imnyoLi5CcRQlBE&#10;M+uEBJKEBCiqAlPFKHOlUVLgZR6/f0BnNgIpkUohVVjP9gRfD6kk8xXttBU7W4GY+9w9AuEbqk3/&#10;+CmK/irlzg7OO8qyJG2Fkqzx1h2wJ5A6R3iDIyzCyuUjuAf4yf06wUbpRh0b9q4iq1FaNc+M7T+e&#10;M9F48kRSYq7EOpB6upt69iDvq6h0aBQSkRxrvDJN9NCSdv/+pI0U6QPGn7cI3j7WHAZ2FaNSB7LS&#10;SZhWM4w/xNLSEv2zn+TUqZPUp87RauUMhadT19Tvv86759+lfvu7FEXBqtnEOofxQdE10l2GqsOq&#10;XAIpmZoCD/TlfgN23yTXzYXhezzbxN4fGsSfTR3/VWAdmKvh8Y2rUFUkoxvUoxF25w7j8Zh6OsIY&#10;Qzkr6ff7bOxc5bgrmamE0WhGu7WKtZbe8DwXvvYWswvf4fnnnmf15c/RO3SI+qW/4OiLf4H4zl/x&#10;2muvMdv4JkmSksqKelhhNq+DHUOxQ9eOyPSYVitnVUvKomDTrYDqkLjtD3YCPyjuIdX2a5uyJGFr&#10;a4tO1qHfalNXhlaSUM2GvPrlv+ZEdponzp4BpwJjmIQGWRlHmraYGYP3giwNJLAkGo7bmkxGmZwQ&#10;FFEBZIh9awzLuPPGN+gVt3mmG8r8rpaC8bW3uH3pHY72X4IHdEEHSazdnnb/dWZkghK7HlqeYFqf&#10;uhKtFDDCvHOR69/6K/ytWwxkTTUdMy0trVYrTPAfJmQHZy1dWeNnE46mmlE94uIP/o4zhzuID62F&#10;cyJaSMLxbY6Fl5JGk/ZTr0HcY+E7ij/o+H8Zt/OBAkLIwC27PR/UjtTR5C4Xf/gtbl85T7fXI1ES&#10;nEGmGmtsJFl3MVdqNem+k4JDaca4vURZVtxynsOHH+fcK5/lyaeeQqycxuOpaAWbFQ2TSYmWhqyl&#10;dxWee7AgtRoclOXNo4Hhf/1f/mfZov7PbT37aFFN6HV7ob40PPFXvacLLLDAAkBYyLTG0OoO6AxW&#10;KNMcg0I6Hz1h9rPuu4P6h7G3CxxEKM8QSCGiH4nBVBUiKVDCI5KmvP0RmEAv8EA0HhFzA9s4+Mt0&#10;wubWJsde/DAn/uCPKfKMyRTa7aBA4u55Lv3wB0x+9AUmkwmdchvnHNOyZmd7B7NU8eZb78Kl13nh&#10;hRc49Ol/AoMBUqyGkYfs0Hv5k6xcucAbr79Ou6VI8i7KTmKA5v4o8MZIe1eh9UFX5YISzHkXhkJS&#10;Ya3HSIXOOyR5l7BgGMoBNQaPw4036SpHKgS+LhGqDUIiuivw2FlK65E6RQG1NWiVkGUJFeFjVOcw&#10;rGQ450mUQkiJ8ZbKVGilkULQSrN5eZkhKLccEin3TAJ0ClKg1e7g2EaFTyCcVViRdoCMPls/yQfo&#10;VwjvErLlY7SXDrM5LrG2xjlLIixJKpkNN8HMIOuj/B5qpruEkx9MJfRoYT7VA3aDn2Rzphuvnrkh&#10;dTiHTV5TYxS/i0jGNEb69yhkw082zhvEAbIMQplh0w/YexrLL6ZIJolG2y5+X92UncVACNnKGI1q&#10;ynyVQ08+z7Hf/WNYWUFFh/2OEvSR0Ptd+oMTXJ9ucvnyZVxxi6yVUrqaPM8ZjUZcvnyZ9MUteoMB&#10;Qikyme2pim80cHJ3SuTZVfyYirquMVXYWmOCcmw6oixKyuFdtrd3MBtXGY9HuMlGsE8wY7xzaFNg&#10;nSUxU7z36CbQqzLUdc2knNBut3E+p3IFx5eXEVLg8yXSNONG3mNza5Pxlbs83z2CbIex0xMf+xhL&#10;S0u8eedHVFVJXxgmZoKc3OXuX/8brt24yNb6OmupQriaYhak04lOeZT00vcomWI7sM7TafeQCKbT&#10;KYlMSBOBL3YoioLvff7/ZuWzn6P7kVdClJ4PhukyzZmYek7gN1eHqCqcc7TSpr40KCARB2x4vAPn&#10;KIuSTqeDGVvKsqAzOIoxNZubWxytHkwo3UNmzcex7p4n7m1uzgcfLW1m4YGLP+K1r32V+sqbdDsd&#10;6umUalaQtZd2ExEfIpyzWGfpdHJ2hkNsUdLv5oym65z/7lc4ceQZWocPQ3sN2D0uDonBoQ+Wn0Y8&#10;SNn2kzDvlZp+rClda362fjfVAbj57S9z7e3XWWpJbDFkZ7JBlmUUZY1ONP5AWficzGrIrSY90Yfy&#10;6MGxJT768iu0Xvk4ALOiIG/liGiBXwBpNyPxwWVAp/f2o7/1pNbuencjx9s/6cuBJ08+/nQ93vpn&#10;nW4HpwSpFty6s0WWpnTbDz/WdYEFFvjthTE1Ou/QGaywnbWpjUUaw2654V48OgOxBRqlf/QhwWO9&#10;x9oaUZVIPFmjChGN0qDZxod/9bu8wB540Uwmw3VWNaRRlGCUztFfOcShZz8E3WXGLpRorFIwHg25&#10;8NX/h1s3b9LZuYK2jlkVIq9ttoS1FmGHdDsaUV7g7W+/hrlzmc985jOo5/4s7ECtodXiqQ+/wpXb&#10;22zfeo1ut4uUMWmsmQyIxhto1wgd7h+R/rMdAIBQjuJ98NVxhHIoleYYJK6oyNJW8LSioJrNMOMt&#10;+qlA1wKsRSQS6z0rJ85CZwmvRZwn+zihiZM0go2PrhUqSUkjwSSARCiUtuzRC9BcIQoNcvcvlYvB&#10;Vo0SbM91pRFIlQRPrSZXXeuoSgjqrYfvphVQygzRzki7Aypu4lyFUhrlaqSSFNMRmJhgJ3wk90Bl&#10;HexvAKnVtN+GTDrohdWcJRO9Z2yc8pTxdxP71XlAwJyc2e+tdVDx3LSXSjUKMbV/f1wkkaOnVtmk&#10;EsbP9fOEzA9mHJ9EcqeMaasq7m8SPbtmtkvSGpCefIljz38CjjwG1rJ5+TU2NzcpnOT42hqrxx+n&#10;s3aaUy+8xK3RDFtcgJZE1UN0akmrNtt3r/L+6z/k3Llz9I48ARhQGVgDZUFVzBCTdYpZgZ6tY62h&#10;Nb1FXRuYrDOZTKiHdxlPJlFpVeNNjXOOygmctdQiRQmB120yKRnVMigmk5ysnZHnx8hbObrVQWtN&#10;fuI048kYff5Vtra28MWIvNWjev4TPP3hl+DQs+Adj/nVoHiRgXQzLnQrytf0j65yYu0o196/Ruoq&#10;hIbRjcuc/8G3GAxapFrTyUNKnbUepTUiluA9bIimvR7Yl0Z5OC1K+r0e5WTCrCho9ftYa3FVxVK7&#10;TbH1Hm/99b/gieEGRz/yEhxqg3PUKkfqhMZGvaH8tbWRhIiElJ2BlLRkk7Ib8/fCDYESRWkMpjXA&#10;iBYbrkOSpeRHnoL+EyjffEIz/z5APt+jSN+/tTYoahPCOe1FZTLj2wyvXmXjO19mePMqAyzSlJii&#10;IE81aavFdDZFPWQGpKwK0jSlNgYpJd45hPB0tWP92kV2vvnveeaZZ2g/P0CmCSVpvCNleK/uCYY4&#10;+Ps9ird72mwjlYtn2MV7wv2mDdYEj0CpKMebvPPuO4xf+3vkdEY7sYynY7AGLTJqD8qLecribn/a&#10;7ED4gDRvMylKRkIilabT7gRfv7ICrUmSdB+v5iKJ6QWQ3tsqYEFqPRDNpfXFf/2/ZYOl3v/I1va5&#10;biqpRUpdFqwsr5C1WlSz6Y99nwUWWGCBXxaEIKTK6BZJuwtJTmUKlKuQQsxTmfwBUqS5uTwC47Lf&#10;anjvEVIihcRLj7AObz3O1Fi5G9Hs5l4vBxTFizP4UNGQWso3svpodOzDyvW4LHnhhWdJjz8O0ey4&#10;mwPFHa79w7e49g/fR2uN1EFt1B70OXXyJMWhM2xubnHr3TfZ2t7iUDqhlytu3XqH668rumuvsLy0&#10;Ap1DAMgzz3Li6Vu8fuHv8SplORf43SnGPeVTu54ZHzRfc3/0ehPn6YRAao3OOpRVk9Qk8GXBcHOd&#10;8a1r1MMNRM7cw8VZx9La6bDqHz1EJJ5UKUAwnc1wuSZRoFZOgA9XQ20Myht0koDzmKpCaxFJtH17&#10;OR/wzisLIxlRViXGGGTemhMcAKYy6DQO9KOJtnWOyjmy5APWjv0C0OyqTNKQdKlC4p3zNd76kGpm&#10;7R7VDFjjQSVzgvPXGUkTpDGf3DfbWDYYv2MRSy3LuK3mhF4kdxuD9ahw0nHSflCp9ZOwa5R9/7/X&#10;0YNIuGYy+ctJQ4xCLDYqw9JgQPf0STh1AoCLr7/OW9/7Iuvr6+S2y63VVZ779CdYe/ZZ0tNPMbhw&#10;heltiZCO1IMpK450PFWxzmtf+Eu2T5zg6aeeZjQeM9U5xhrcbMRsNqOc7jCbzWC2jTGGlBrvIXcT&#10;wJO6AryPyjhPqiRSKvI0Demi7QHtdhvVWSFNE3R3FZ1obOcwnW4XltaCYXQeyx4bJfPLn+LO977H&#10;1de+xWg8Ro1GITgCCWkGZk+dmwChRkyLCa2bl9m+cR1XFZhyRuUr0jQlKbd46tgSIpNMxmNms1m8&#10;V+fBw8n5kLr4yw2z/ImYtzf2b+fNL0m5u7NDRyvavR6zaoIQgk5XYcyYY3kO5RZv/t0XmV57lxOf&#10;+8/Qhw5Tyz5ZEvwIDbv9ZpIkaK3B1uzz3okfqPcqp7znE5/9M770pS9xbbyDkD3WfZ9nzz7LuY9+&#10;JnbCHzB9sFFEU5LYGuwEjGHr+1/na1//OsuzW2glkVLgnKM/6OOdp6oK2mlC6R5u+WFdz+h2W+zs&#10;DGm1WrTTLqPhEJeHcsM3v/nv6dsRZ1aOI1cPkWWHosF+hvyF9N9RlNOwYQf7rfl9fRrM5HU4X5ev&#10;fp+vfP1LfHjzOoeWlphu3CVTiqWlJYqiIEkznN+79HM/+gnQCdPxBJFLsqzFlZs3+cbXJ5yVK5z4&#10;yEfm6aiVc0gp5/fxZtRyPwLrt57UylopRVGhshRbloAD72nr4IXWbSX/kS2m/2U31ZTTMZ7dlZai&#10;KB4JCfoCCyzw24km/XA4m7FydI3tw8dZv3iR1V6H2XQ6X2n293gGHoz8XeChQITBVnOr143xqqkp&#10;TY3SKWmaorI2QgisDd5bCMKK1oLTeqgo/YxWq0VSBy+ZzCiEkCTZgKqqqHod6v4q/bVjALR9vOKu&#10;vsnt7/4tiZBID1enGeeefJInPvcXpGtriNZxVouC5PUv8PbbbzH+/r/gyOHDrIiUGxfepVr+Pp/+&#10;7B9hvEZKgRQJTz7/IeT1l7l48RJVVYf0od16lH37fTD17eeFc2GiU9YzhBCURYHWGqUcaZbhkCRp&#10;jivCSrRIE5QQDDfu0M00aZoxmUxw1iCEJ19aBaGpXAgwBB+8ipG08g5F/CZV9OdJbUkmCAoqG5RU&#10;Og2kWKMi2/v15bwsbX7FAZCmGWma7aP4BAKdpfteL4RAKUWmHg1CyBIX0Z2nthaZSIwxVFXB0tIy&#10;d8fDPTNfiXWQpgJGE5LfgJCjJHrXzdPe5iRUuL9NK8PKyip3K4FUko3Cs7q6SpZ3Q3usHDs728iq&#10;QCDoqGCEXc9KlFZ7yIKD2tiwTdMS6xyy0sHTzWVx8hVKYEvhcc5TShc4RZngvGfsBMYaeh/w++/I&#10;xwDYTgPJ07Eh9bBfhPaZyDazieXEsSOhbOjOj/jBV/45Z299nceIqaA7gjvpJmtrKXSXOXz0BG+9&#10;sYQRGakbIzwMpjfRSnMs91Q3b3H50jfY2dlG5YQURN0KCibdoSMEheqiBDjdDiRr5xTdTpe8v0yn&#10;00W3l0iShJ2Vs6H/0glpkpC1cvJWiyTLSRI9r5zRMPe7gzB6cQ5msZR4ud/myCdPYcqSb37zW6xg&#10;4L3z0L7DjRs3WSk1w+EQvX4BgK3xO9R1zYVyiaqq6NRjlnttWj6hripaVFAaaitIJRQxpVJGJUtH&#10;OShGD70GuSl73U0FjIsYDYGtBLqdY7zBeBOFOB7LDDT0fRY8CX3JnUtv8P6/+5e8+MKLDF7+A6Tu&#10;UNiMltKoxuhb61iJnYeTMi87DJ+bEPwIvUzxwiGf/jif6T3B6MprlGXJyaPP8thjj1ElEgNkDZki&#10;5FyC4+OiCAjMHumRkiDiODaE/zkSUeGMAzkOvk/v/Yg3vvc9ts7/gAGGPI1lxrIbVKomJsA6g3cm&#10;EmsPD522oCq3Ic8pgGktIV9CCFBacTx3XHvj75kUho+88go89XvgJFIlKCWhHoZJgAgpkK4JZtB7&#10;SXuPdxbnHM7boOBu/O1sDj6s7Qig2HNb80BqQ+CEFtPwhBuXufLGG9x984ec3N6kl3jsZItOFheH&#10;yjKMU5vow+b0PoDU2rYOej0SlWFwtO0MszHlvW/+DeV7b3LuD/4UOh16+TI4qGQbgaACKu/JyhlS&#10;KdiTRPpbT2oVRaDabVGEE+DCSRQGvvrFf3VUsvVfszhOCyywwCMI78NgufYhESTpLEGSU5ZjPGI+&#10;iWu8dPx8ENQY2j6c/V6gwf6VLHmAbHSmxkmBTGwws5aNN1Iof1icvocMDUZYEu+jUTmAoxAJxibI&#10;w8dY/dDvYuKZ6mCZbA9Z/9t/Tb7+Hv3uCrPZjOzwOZ595uNw7KOgU8YoaOU89vynMLbHzlufpxhN&#10;wkR5NmXn3XfgqaewJ5/BAplI0VkPnXXwQuM8CCFp1jTFwTn5LwxB8iRjWwxpcw4//y9+rJQ0tR7G&#10;GIR1aATOgpIJ3llwFpEkkO2tK2jKJ/eTSA/mchuvl4OTlftHnR88HrtlEg84UHNy64E78CvFnGJp&#10;lLjeB7JGSKy1oUSqqbHxfncSnujo5/frjYbUcgeUqw2p1e71GE2n3JgIDh8+zGPPP8vLL7+MOrYG&#10;aQpbY4Y3rnP77X/g4sVLbAzXabVadJTG+nn43h5l8/4T7+0EWxtcmSKEjGXHnroy1KYm60iE9wgZ&#10;XlkrMydGpVLgfjmVHiJ6iGmZz8vlAOrJFmU5REpJr9dDOM10OmVjOII7d6B7lCNHn+B65zjXb9xg&#10;bdCiriqEcehMMXEV09mUbqvDuXNPQmqx1lDa8J2S/iFWV1fpHDmJ6vVg+VQo+UuXIdGQxW30pDoW&#10;vey8D72FQIbSvrkHYDijxjqsdQgp0TooNqSESQXdlOCX3co5cvYk2btvcuvSW+zcfA8fDeUPt/qM&#10;RiOK6Tbdbg/vtjDG0M1KpLV4J6mcCf1NvIakEJh43msRAxZi2WhmgsLn3uy1XzEO9HPz9M7GuL1J&#10;j4wDvblVUrwhVFWFMRabhu9c3rnMm9+6TXf9DqdOnmTw0qfCSVDBa8uR4T0YH87LrPIopenoxlPS&#10;hWsmScM9Rx+nfeoQ7SOPB6VrPgAaIn7v9wgbKyRCCuY9mwsv2wvnw2NKSVQ5CYrcesj1b3+ba9/+&#10;N0wnEwYieAt6GUg3E1NCRVM2KR76mQNAiMA/GBkUU3Xcz6Z8+ERX4r1j49KP+Ptrb3H4Y0NOf/KT&#10;iPYyfjRFLO0eJwik415Ya5DRczJYXMQGYA3exFGJDN6CxkBhwr0tTcIztQqefVQjRhcucOM7X+bm&#10;zZuUJpqPAAAgAElEQVR0pzuckHLubberTG0qQg7efw8sqjXlsQBCkhLaX0dYalejhneoZMX5v/3/&#10;OHXyFMkzL0G7g1Y1xhhM1iMVCTK9t4R+QdZESOkQQpCJkJ4ggE4i/oms3Kdh9yTNU1IWS+QLLLDA&#10;Q4Z3DiGhsgKBorO8StLuM91aJ03SefnE/PmiKT9c4FHC/K7SKA2iB1JdFkjhEUmGkgIlQy6N9zJ6&#10;/izwMCG0wnqLioPKBLDWMnEapVLy42fh8afYKca0Wi20neJ2rrN96VXW8hwKQ7U1Jjm2BMdPQyun&#10;LKFsRma6Q7d/CCcyyqrgSCrZqR3jK1fwF8/jTz6DcZAhEZ0e7U4XLyXWeqRKgg/U3v39BZMywYMo&#10;UEBCBCWU9AQCxZk9pFYcJSMwxiI8KCmpnUDqVkzLsgitQAiEi0+fl0+H92na+26vppoTsW+/zIEx&#10;tWo8l+YvvH/Z5a6Hkjr4h337setV+JAj4QnHQmFRIpCJUkqESihqi5dJKNHyoSx0ftqTBG8fjYnd&#10;B4GKpJZv2KcD5fXWS6ZFxeD40/zOJz9B77mPQbc791JjdYn+6uP0c02pOkwuxTJU77HWRuO1XRy8&#10;bFpmSibAtnKklCgXPGC0FAilUGYaSCzKoEDBIaTAaIWWEsoP9v2TeH2rMD1Ezcu5GhOvDCk1zhkQ&#10;DiEsSnrq2lBVhm2dsjkrUTqHQ2vgcu7cGTMbC1YHj6PKS2A1QhhMaRmlCZ3Da2RPvsSxkyeZPPaP&#10;0FqTZhlZmiGSNLBNc0P++++3j/8Tfic+TcSxSlDsiHh+VLzglNKgQoiD9yaUAHrPCSGhBo9BqIQy&#10;EahBm8evb+DHnrV0wp07d9js9kiThKrVZWbGtGWLY4dXmG7cIJESI1tYU1P4oIBurqvmiqllIN8S&#10;25SrPuS6wwg3Dzg7aKQeFzNjv2ibDl825Fa4PmbpAK89mQ6az3x6i2KrpJrcQlxb5ej2LY6eOAGn&#10;fye8XB8H5yiQKAVOBeWWQ+EcKFeH9i2ChM6LDNKMREdFV1xMVbXH1TV1+4DB/AE0hJYgXoqRaJbE&#10;e5idsHP+Eu9/94u89957HC2uc6TdRtia8XSC6Ib3r+NxEDJ6ztlHY/7eBLmYuGjTkKc6nsd65w55&#10;u80RZRnvrPP617/E5Np5Hvv4f8zyuXOBrNBqrjhrRoQVKii1DzCCc/MKlYKKpBKRCEqgG39PKcOS&#10;VDGC8Zjy7e9y/vU3cBdeI7eWDqEc18UXzPmRuTRrP08yV2rNObjw/NKLoIjGoqWgJy2Fr2DnDvVk&#10;k/fOX2ByaY0jw23Wnn0W+dgZ0gR00GqB2NW6Nl31gtQSit5gwGR7M5qEQp7A3/zl/3HKzob/LYoc&#10;dmvzD3rSLLDAAgs8LASllqD2EoWiMzhE3l+mumNIknTP5Oug68ICjwLuLWppPGLioKYuUBJkUuO1&#10;QigR1FpO4N1CqvWwoZSkrmrw0TxcOrw3lC5hqdfnqY/9PmTLaJegSaBYZ/3SqxgbBrOzcgfPjLqu&#10;oYp+PgdGZePxOJScIpBS0GplCDlhOr2DohnMCUgz8ryDICi1lFTgDhruxt9+YcMXgfchAVEikDiE&#10;B+FcIKqIdk7zsbXEI4MZvrMYJ0nSBEyF8BYbl+8VJpi7ezd/j/B4wC4ds/9guR83iWZvNWYcz4n9&#10;jx/sL+9dcW6+xaNBaiVYyqrEm4IEE8RYUoJOKY1FtzqgM5z182j2wBM6hH3Icfa/EDT9ZUOi7G/Y&#10;lXUYBEdPP03vxY9C9xh4z2Q6o9PtQV1CqwVnnuP5rM91P+T8+fOUxpOmLXwZlAoHl7Ln3l0qhHxI&#10;EpxzTGyNtYbEhqAG3XBLcZKf4IOnjy/w7h7q9GdG4gMr1orX2jzRze+q86q6ZjjcZIVT6KNHOXv2&#10;LL3pe8xmM95RXVYff5ZnP/QyDFagqBiNhiRC4Z2jmIX0Q6VThsMh5tAaZ17+CJ0P/SF6dZVMHvq5&#10;9ls0Ypw6BNrMH5izFfuf2Dwi43OlkHgcFBWkCSIR4GtmswlVVVKXBUIIRuWIVivniRNP8PjJJzC9&#10;Y9y9e5f1tze4/v4WK51Yxo+G6JUlhcQLGwzV1cP3zftxaNI3/ZyMP9h/Nbj/faBOJGmaom1BURR0&#10;NCy3u1hXMHv/AtfGU8ZvD0jO3uCJM2fgdB+EQOl7A9JCqqwH77BO4/0eTsX7UB5ua5ASnWRolVLe&#10;xwUjeszjPaQ6vIzakmW7V8t0a4uNzQ3KH/wVly5dwt1+m+VeP3g6zWa4umYw6DN8gGXko1ehcP8d&#10;StKUyWSMTlqsLPeojeHu+Ve5WyievPEkg5dfodfvQx69p0yNqQ0qD+W/5oHvvNs2DDArpuhEh7Ja&#10;gHIbMR4ze/cHXLx4ien572OMZaUr8Gj0xGPMXre15j3Vvvc+aAzf8CdzT08ZyyadjTksjiQVmKqk&#10;qqcc7vWYbF7h7W8VjK6+Tfvcixw9epT0+BPQ6+JcILXi2hrinj36bYQXjLaHJETC04KrYamd/Hda&#10;qd9xsygPbJjeZiXd3zNMWmCBBRb4lSKk8DickFgE3U6X3vIhdpLgDXKPUmvRXz1aaAbwDzAkbsye&#10;67oi0QqhXPREWJzHRwHSZ3jrsErjnEPJCicqvOqyfPQIg7VzIBJ6SZwEjDe5dfkd+mnKsK5xbUh7&#10;GTv+DsXNV2mdew6VZfQYYLwBe5dieIVShwl6MdlGKolMR9TubhjA7YYDonW47p1rigH3T2aaOb/8&#10;BbFajVKr0WYoXPA1ciYMpGKPMyePnCDJctJWh/FkAmgUGiUKJJ7JeBuwaGFj8uB+pYxuOIzmsolf&#10;70FkljjwQ/O8xoOmOQq71NR+74+DTiD3kM8PG76k2lmnmg7RwgaFmfc4mWC8oz1YAaFxPpQkBpUn&#10;UEwR7tdfqeXiiayjAkUeMIy3XrKyeoQzT70IaR9EO5BLnQ4Whco7UWI4QZw4x/KVx5m8+S5iVrLc&#10;av/Eya8xGdZadqRCyoQiXw39cx3KZFadwzlPqy5CCZAO9+zaWZyPzv4fAClbAPTroEhxMc2snEtc&#10;HNPphM3LFzj1xGOwcoRXPv2PuXP0JMXNmxxbeZLBYMDpM2sgW7B9jdnWDVQ9Doq1NKMGZrLDNAG/&#10;9gKDFz7DxpFnAFiN+2GNwRqLlAKd7JYE2TqERAixS+w1/j8AsyS8w94lt/k154PxePOztQ4RSwOV&#10;ir1O2oqBD1P8aERn83scq98l0Yo0SflO+ft86lOfYusP/hmuDz2gBTz3D1/ha1/7GtOtb4CH1NYI&#10;IUh0KPEvRQuHw8TP1/MAgfCAEffS6w8DzX6IWE53MPWz6aeaFDrvm6CCmALqDNYIEltROUMHQyI0&#10;mQgpsmK2zc7wLuu3x9x4o0/3zCXOnDlL++SLwesoCVIdaUa7OyUESQxkmFah2jSYv+rAunpPoyRL&#10;5H2URIJw/xCAKdHegyyhJvR3V67w9g++x/nz58lvv85gMODw4RW890wnQ+q6RglFWTmkip8TJZGN&#10;Mso+KuMnH64VFW9MSjbpreG8qSQhEyEZtCpn9DuOQZ5zfeMif3/p+7iL73D69CmefO7D9NfWyJIu&#10;Wepp2qWOFE9tbSxH9+hEz8n2aX0bLQSrmQwrT1UBkynmR9/nypUrjC68wWw2I/EjBnmOkBZjalxL&#10;kCZtTBU+p7E3cWLvlbx3kbbxeiNuw/NbUuKcQxqDsw4vPUmi0ApMDWlbU5YWW424efEthleu0Gm3&#10;OXbmaU6dOkX76T9GaB2STUOnsCC1GiPCThJJf+DbX/2XH3WTjT+xatcosjlpIg4GlW86s0fk4lhg&#10;gQV+66CUpKoMXmYYL0Fl9FcOYbs9qqrcJbUOzO5+eR47C/xMeKDFT/TYkgLvLKauqLVCaRPSh2BB&#10;bD0CEFaCUdBKccbgRI2XBp23WDt5gqrKSFUe5l11BaNthnduIlQCAmw5ot1pMxzf4uq1tzh3/S3k&#10;2mN0EgPOMnv1u2xdfou2F2RZTkkZ0hKFwDk/J5OadhSqsQQIGX1UDg4yI+7pF34++OikJaLYQmHB&#10;C4QPq4Mei4y27N6DQtLu9jHdPtvDMUonVDYoWrSEzfU7UJekaU6oK9pPLjUkl4rbZrHxoF7qQYHw&#10;DZrJ6m7E+f4V5d1X7p907fabBzPPHxJcwXjjJtOdTRIMQmqstViR4FXK0upRQCNU9JSB8FV3tpC/&#10;AaSWjSekmaQ2JG5DflbGcerIcfpnngOhMT6Zt9XtcU2vG5Q4aS0gy+kcP0HWP4QwO5QWkvh+86vo&#10;QEOqTS+U4fTXOHT0CNnJF+j2uviyYDqdMnrzO0wmE9TWJHjuSUeaJkgpcfUvrw3NmvMtK5ybMrv8&#10;OvXhNsmn/gRWVznymT+jt7PDi0srQSVKBdYweffbXHvj7+iWmxw5fJjUddna2mIqJbKVMBgMIM/n&#10;n+NiKpnSGhXvS8456rrGWku7KS/7GTjgea8ldn2XpACt5T1xN0jC/P39H3L54iX86+/gN0ZUZUhd&#10;fPwjz/HYKx9C9wON0vD/6kPP87GlHuf/7TW2t7exkxskaUIrFQgcTuYIJbAxHS93gbTRkUWvxCB+&#10;/EMmteSukT4wT/2ct9P5omZz5BpFY6OUEVRViRI1rVYKZcHOzg4tLej3+9wdFmStFqvaUm3e4vLG&#10;37L57vc4fu4NTjz+OK0XPh4kWjKaMYlWKBGUbXCOVOtQjbq3qceEXLzHe4UUe+9L0cPJTBr2HYZD&#10;yvfe4srVq2zfuMRoOMSXE5a952hXkKoCM/XMZgVKCTrtAcY7xuMxed6kE0fyJX5Qo3CTP0O7/GXA&#10;z0mt8Hsa97NRAhdlTafbRRO+z3jrOlmWsaQ65HnJzfd/xM0777D1zvdZXV2lf/wsR48epX3kJLLT&#10;Qbb6IAWZULEJePAmmKIBS7oMUrgbd9i5fYfJ1cvcunWL6vb7od+qhnQ6HXIFdT2knhnSNMVoyU41&#10;I4kkup8rBg+SlI1Ca/+BbpRamXMIBE6I4JXlIdManYQ+sihCmWNb1ggtSO0MMxxx99Uttt76HuLN&#10;m7TznP5gwGAwoN3tLEgtlEIkKUVUZGWAlvU/tb5+xpsaYi2wpanxjsarHBxsLbDAAgv8aqGUxDqL&#10;zIKxrXOOfr+PHfS5e/fuo6MoWOD+mM+692tCmoe1VHg81hqqqkIndZBsSxVIrcXpfbioNdIm+CTB&#10;eo8RE5y25J2MzhOP7U4APWAEN8+fZzgc0ut2EULQjWl1bnuHW8UFyvV/TrvdgWw1pCuPbuC2tvEy&#10;IctzRPt4aA8VtLI8qqOaDwBT17HeTwbfmQN0z0EO64M3HxHtnaNlvA9ONHiHdw6HownirmtQWtLt&#10;LWG7XYyxQQliDL0kEFu31u9gJiN01nhlHBhnxfGXFGGyWdOQWnGxkTgpcvs9b4SIhtTRs+ReN7qD&#10;mqyDCteDeEQuPFezvbVONdxEYZBCUFmL1wKpEpZXD4F1SK32Tyy2t/b0Ob++MPE0NkqtRvHQpKp5&#10;G72xhIZpxUhBtxfm2K1W0G84AjmdyBTyHnlvCT3rUNYVu8Vn92d/rVzi8KFDrLz4KU6dPk155kVS&#10;lSL8GIyh6qdcu3aN8u0Zw+EQ5QVetAAR00k/2DlYzwK50qqCErSUQTlT6nB9dMw23czS27rI6Acj&#10;atvm6LlzjE4fRy91kOM7ZEkCkwvc/NY3ufWDf0NebNI7dISpvU2ZtdnOPImyVLZiud4GP2E1Vq76&#10;RN5zJQgpSbPmOovPEyFIwzuPawgNfDCxbtQVAqQLRu2YIpQey7itRlCWMNqgGg4phhuUZcnd979D&#10;WZTkW4bJdIq2Y/pJm9t5UICcPXsSVgYsxf1IDFQlkEHn5Ame++jv8c47b1NM10NZnTcYa5mJNlmW&#10;YevQ3+RuAoCMZZ1jdSQcd994mD0c1HK/V6COpFZThhqFP7sK/UapFUkIlQ4x0iBFilYOk/QwNmEm&#10;U6ToIJIZtRPouiTVkr7YwU22mH7/Hd78rmP9q6dZWVnh8RNnOXbiBBx/DvJ2ILmcI00ixWDrcB6F&#10;BCGpIwHaeMLhTSBXZjtUsxl6cpe6rnn77/4t1jnyyXUmkwmtnfdJrKUtDUmS0E66FLMRm65NKiVT&#10;3aeqgzqss9JDTG+Hz4lkWSUDiTRT4b6cPmRvLefDfiTxvpbG+1ejEJXtAcOywroSoRISWWFNTZsR&#10;K50WxyZ3qac1s7FG3VJMrhzhdrtN0T4WSKGkT7/XZ+nwUfr9PlLAeDRia2Od0WjEyq0NvPdUbkZR&#10;FIzNVrA6aBmWBgneaxAVw7qkEjVpkkKuMbVnXBkGWdj/3bLDZhFgfzDLnC+J7a7xgtOzKpBkSoEx&#10;lN6Bs1ilsMKTtjOqsqCaBm/C1bRL1ungi4LJzpDRq39FrTXDNGWWJAglF6QWUuHLYn4gvvqF//1D&#10;062dv0idodVqze0A/YElv6YTefRqcxdYYIHfFkgp8c4hhcR6S+UFSasbJsasP+zdW+ADQioZZNnW&#10;4myQaLt5ItyC1HrY8DH1UEqNEBYrPF4KVJ7B4ZXge+xAbEyRSvHe22/SVoLl5z8GQH/jPTY3Njlq&#10;10kSGN19lx1r6fbXKMsCaxTgcfUS0xpEx+KspZxBO1/CsseCxtlgwk4sS3Z7GsfccyhuDhiw//wH&#10;4MDvIpBa0hukNwjvEMLhgdo6WhqQgjTrUjtJS4aUPiklUkomwy2q2XiutLkXvxh1y8992Txq4716&#10;ihttUM5m6CQJCXzWYbREakXWXQKvmgxMtA9qvnIyRPGb4Kl1fzRlMEJlzEoLqgV5i3YC1gAqVENV&#10;BDI2iSSM2d4O3kI+mKn75IDCMaL5vUgP0X/iBZY//HEYLJGqFrWtMbRJk5T0d36fI8sXWN++w4a9&#10;TmKHWCHwjRG9Pqgx/Plg5P3LGH09pdfukJRw8+ZNbk/+ltnt97g967KyssqTs1vcuHgB//7XuHz5&#10;PXJXs9zuobRmc3MTVVkSrclbbe6u38WPN0Bb8JsE9uDoT7V/glgyr/ZrH8vNbax3uHpGVVWI6QZF&#10;UaBmdzC1YfPGZWpTIyebzIoZfrpNXdd4W+Odx8b0SIFAOEuiFGmS4K2jLIK/EFKQ2cCbOAmtnBAU&#10;UFWkr/wRPddB3X6boigRfoapaypfh1LuX3s8qKcLZ8FUBTL2wVVZkqZdBksD6sqztbVN3sqRUoCw&#10;wQPRVuF+JzxKSdrjDabDu7x55V3OJwlu+TSrq6uYtZfpdrssH30CYw2qnoXFuKyH1oqRGuCsYzB+&#10;D2MMdrrDcDik2rjG5tYmdvN9ilmBnt4FwPoxWmtarRZKKVJXzBWBAFqr8HiaxkXAkvFkQu+B/XVz&#10;3T3AdOtXBH/PouZ+TKbTEFygc4QUCOOw1mCtYTab0ZaCvNVCqRxnLTtFwWQ0pmQTAJW2mUjJrZiI&#10;K+dBUXGJowxlw1VMhRTak2gVQkCLGrKQkCmEoNvt4p1nPJ6ghGZp6RB+9hPuIT+hIqQ2FWmaoJRG&#10;yhrrPaUNYRC1MUwnUzqdDof6OWVZUdU7OD8h8QqdeDKVxLRUS20c2N+I8sNYvx2jMQ8k+86Z6ma1&#10;0MVBUeOfmmUlpa1pAX/5//6fuSzc/yBrd7bfayGlpPKBofcyvL+Ig0PtYsrAIn5qgQUWeEiQxpMJ&#10;jTeWRArGRpMkKcmJD7Fzp2bJ32I2m5EWt9Fa45Iu1lqGdJFSkn3Q+KUFPhDEgUGVO1Am4JoALmHx&#10;xkA1QsgKlRSByJT5vLQrvH6/QWxjsdvIwOfpbpEYc2JxA/sgmMqrZMsZ9SxFCYkWJxhPx3zss38O&#10;7RPMzJRWmkH7Ha5+4QvUty7zuU98gvRP/yfAQyHZ+M53yT//X7GUL+FaHoHAmw2q8Q4bJ36f5eVl&#10;dD/l7bfe5g93Ph8GcU/+N3D8DDMb7CSoHZQFt668Q0vVdMyYNE0p45hzojrA7vlvx3KamZkgpaTn&#10;MpRSOJUiEGy2VAgwjOqK/szgnI9qIEmRB+KsVRqYWnayx4JeK7mJEIK+Trhx9SLy+mUOH19jqjJU&#10;LqGYwGSCPPkM7uYObustvCkQ9GjlKat3L5FdfhWOPQ3eU+ouDki9wzmHqQt0q4WlTVEVxCor7Lzd&#10;h5VjIXdLpMLjAQczwszEk6aCKo1qMnIc0LWxmmY2hTRFJZtMtzZxuku3N6AiKMnSef8Z06tcICyE&#10;0rtlVOw18G624bqvovdROt/B2B+IxrsnmLtHr2SUGZNlLfAxt+q9i7z7rb/jqfYArTXJ7DZLWrBe&#10;d3nlpZforByFJGEY92V5chOd59xdv0A5vUmSxQj5OKlpouSbcbOdp6cdJF9ikEVUBjUVDM1291lN&#10;uXv4gjp+TlMOJNpdtre2WeuuMh6NuZr1SLMM/bt/wrFjx+i6ZZRSmJvf5/XX30AO30EIOD3bQSuN&#10;rdskScJYVhRFQSEL8jzH+Bbj0QgGfZ5++WPzEyFtiZQKH5V+kpzaEcx064rx+m3MeIdiNmN1ZYXp&#10;bCuQrrHsty2jArEsqWvDsU/+Fyx/+tOQBQJEOE9qPCbrMAW66THyZ49ypNrm+1/4AkeGW0zLgo6r&#10;eGxpifVJ44UUT3ujuIwP2NhwGo+dvA7bVlP1JqNice7NGP7QtxvhOCcKUxeUog+tlH69zvo766jz&#10;f8MO8D3fiu9v6QAqKhoZFqzqNrUNhIcRcGhwlO1b11n/0r/j0Md/DwYDhItG8T4qrLyJSqsK8LB+&#10;DW8MrhxSzGZU07CtyxnGWpL3voVzDmsMtamp6/DPGItzjiTZJZaaFrj3jmVVU741C6bkvqQqS/Jk&#10;iTxPSGYzmBXQtwjlqEhIJBiWsQl4a3js0/8JRo34yle+gtm+QCvv0LIWqgm5TlBK4atOIHO0piwK&#10;ajuh3+/zkIVadM1k3++eoNir5x1P09MVB14ZlVq0IXqX6SQF7yinoW/ptDVE4nu+PhL7NU+CB9qu&#10;kewBlYHbb1LdBt78OkOgzBp/NRHLfsX8Z4D12SzuTaMwMwwI7RECyRLeXgAW48A4G6w2kNQyB0mM&#10;KPGk9cbuVxS76Y9TGRSNtmlF/hEhtWQ4Lw8qYk3ScPycB6wH0QbNfDliPnoPOTJoBVppdjMlq92/&#10;3wdGAYoDilS3y7aVkDccyyz8vSPCu/tZvRuYsc92fhfziIeoEGxSJ5PmuKeKmS0xCITO0FLHtFhL&#10;pgUdUQabhXpMhsNFE1EjE0QWboyBnvM0hcu/AaTWT4v7U4XlNDQPDxxZWfqU2t76T1eXlnHVNtPp&#10;DNF5wNsdlG4tsMACCzxECIIZq5QCdELaypnuWKyXtFQoV3Mx91bKoABZ4BGHjwa7Mkh+rKkxtSRV&#10;GpVILB7h95QXzLHXcneBXxbSNMVaSxLP06hMWD16FpYeB72M1BkjV9KvKtY3NugPBqQvfRiEoK4F&#10;iYLTp0+z0+1y/fp15MpR0iRlPJnx+OOP88wf/Yccfu55sFMef+o8h7/wD1y9ehV55Bk48WESBbMK&#10;MmnZvnOD2WgrpuDdP53oIFrdNtY5mHiqsqSOg83CJwgpUDp68wgR0q18WOOtvAMPaexHRDSD3q0+&#10;9GGQXc1CKWAzE1UKuh2yY6eo2u/iNix5njObTcNqrR2yce0iR4ybEzuS2K8pGYyOnQMJSZJ+YN1W&#10;mop9s2QX/1UiXHJJ4sOC6fAG11/7Ie3Hn6LbO8us6JG3wJsaIRVEpYyK5cIxff6nF3bNL9XmG0Ul&#10;hQsTFU/YpipOV4oCspStd9+kU82ovcFZjwbqqsR1ctqrR/AqnZeHeoBMwPYd6tmE5Ocqfbt/eebB&#10;v/6033s6ndDtdcAlWCs5+sxLPPvsc+TP/x4yy8D2wxPPPoE+/iJb736eCxfOM7p9jZWV5UC4mBrf&#10;cmhcIHLLkg0vOHH2DOc+9udw5gwQJuxK6+BnRQUIhjubrAxWoB5jrl/n/Td/hN25S9pKsMZQlgVa&#10;J2StBCkExXRKURS0hKLdblMO1qB1KLQRoQjSzN3iG+dDqVf7+BrHjx1Hl9fDcZqWrK+vQ750n6Py&#10;0+OgvYB8wCT93tT2B5z7A5PURCmE9xjvw/Got7h17TJJmjJYXqZY6wSlTTFiNpthR+vMZjNcsYEx&#10;hpuX38F7T1pPsNai6zHWWkRU/Cx1d6fTe8UqWivw6qe4g92/pSXxBFx89XucWjsMnWNgLUm2DAR+&#10;QAvmUbP5Mx/ladti45v/ipubmxxKHK0sZbIzRWpFYQRKJ+ikjZItkspSzYb8Jmi5fpkoy4Z2iaQW&#10;wdCu8Uz7WdGQVKWMwSuRLGm8ze4tr7//hzxqgtvfHuznTXSWIqVEkFDXNWVR4ryjpQiLFcU43Ptc&#10;FTmrEORQJx4poDY2tCkfxiiC3wil1o/v9vxcoSXidj+kDyud3/jrv8rGo50/T+ui086XmZoQn20P&#10;vKK5SBZlhwsssMDDRkNShX5QIpRASolOUvr9PuWdMhq5poDHRmNXrSXWPNxVqgV+3CRw974mpULE&#10;lJiqCitvKk3JVMY8r2TuXSD2/fZgLG5gvwgkSUpRFGg7RqGZupyPPPUkbvkUXsuwuCnbUEqubc1Q&#10;U8VLU01RQ5oCOzvUm1dxS09AnTPO+iilGGlPp7PG6XPPgkwg6bL24kf44RfPMjl0jJO/+09xrSwY&#10;0FcFpBXvn3+L2XiI1glOaIz1iKgEahQyu5PecP5HZiWQV3lI1UxtibWG3JU4Y1HWhtV1maKkxMhu&#10;mJyo6GUld4CoWPLgfZgOmyiF31m/zfLaUeaCC5kFlurQYbr9Ad578nbOZGuHJM/BOW5cv0b/7g1a&#10;R4/OJ7o2NlclNcZalHTBYNg3SoEHabEayP3bRiqQ1nETHk+jcmWUxrI0VYGUVO9e4Pw3v8OZ50s4&#10;fow8mwbywrTCYoIMy+SNo4jC4q1FJNFrZG5Q3OydiJ8Xd2teUtxIduT8daUNXOA+rZR3lFtbXDz/&#10;OokyuNqHYAEyCufpH1ojO3EWJwPBslfdsn7rJqPRCCXlroKz8aCaj5cPHL253cZ+j5SWjV5D8/7i&#10;MlMAACAASURBVPcJjzeeKeKA14qbK77i5LTcIc16bMqMfO0kT3/k98iffBKyOGmtfXAJz7qsPfdh&#10;jvV2GNkUuXGJbGnAbHObqqpQLiNLFC5ZZjzZpuyd5uSHPkv3w58DIdhG4j104scnro2QcLw9BrMO&#10;Ny7y1je/wcbV8ywnKau6ZrK1xUDXtGSGqQRFWYBKGPRXMJXj7taQJ1aOQJaD0yAFTiZz9Z0EVKOE&#10;7fdJk4TJZEq31yNJEow1ZLESpBHUiHkLas5/c/zC+ambMsMm3NA3Si4bn3fgeP+EdMX5fObAvGae&#10;8t4k7TqLd5a6dty9c4ftSRkIXPe1UIJt6zCeMLOgbDMF3nsGmUAgSHxIF1TShTFKpHw3ZyZ+RliM&#10;k1IihQylVlLsGd/cHyYqy2zcNkpB7QOZMr5zlTe//RXOdY+THjuGJpSMKxFacNr0h0snOPORVZKt&#10;G9x59VX86DwyhYHaQSDYUH3wUNNCpZKuuYsxFnT2Y/fvNx0/KavGmN37jYhM1l5Cy6r9itrdYUn4&#10;wcb2P1eMxn6j6Uf6ZgjsJW2bQuv9nk7N/UHGgA//G+An+OuAB49v4/hjNCVJE5JMkqWaNAmLcc5U&#10;2LJGqbCYUKvgQbqjQ1rqRHbx3nP26TO77xgb428OqfUAn8+DnfZBHF2CzU1IpXtpXM/+cd5K2Fi/&#10;jamGQcYcnzeX0c07/4VSa4EFFni42H9z9mFAKAQ6yxgsrXDTSxQSdBLKiZrYbSlwi77r1wJSCryU&#10;OGeDRwiQmVDmIQ4MG/w9dNaCvPplwlqQQlPXFcYaZHeJ1pPPMVFhmj8z0NJw7bXXKGYFmTFc/uEP&#10;6a39AW3Xpn3rHS5+98vMtirQA4Y+x9ceKxSV6kErTpqcAym5xTKPPfUCa8cznINEwiBP4M51bl58&#10;k46w+P+fvff6sSy77/0+K+x0UuXQXZ1zmkhOIEWKpIIFXUqUfA04yfB9uoBtwA824D/A74ZfDL8Y&#10;hm3AwIUNC7Ak61LSlUQxaDjDmeGknthhOlZ1dVeuk3Zaa/lh7X2qq2Z6htIMRXJUXwzmdJ2wzz47&#10;rPBd39/3W/iAG1sWiGoysJfUqkkVYw3OONKi8OlsokBJRVMFCO0JOykEVlrvA+RKrLVk0pcHjSvv&#10;KRaSV22R9GlwTuMc3LvyDsdOH0UHBucsVEa9JB3GDh0n/UBjrEErX3YQi5K8u8b9D9/l6HiMlGMY&#10;4zBaoCRYJz99JvUPO4PVoxwpwBAPEUgiAyFZee8dBrdvsKEDmJ8hfOZb/uQH054Bct7PY1RnKKxP&#10;yna7ywk/Qq7VrLTYTTbW5IJiR61lHOSDAWGjAWXJu2++yXB9iVYUobXGAVtFjIgazJ98DA6e8soz&#10;C6GsRqou58HtGwx7XQIpUB+Z3O0pM6yVO2L35LD+NTV5sDMartR1bne7ZPdMVuuy52YrZru7yTCY&#10;55nHL5GcuOCvkbzacRT0U0wjQQUCeeQMBzdTVt74C+5vbhBEASpUuMIQBCFdEyFUi4MXvs7Eua/S&#10;F4osy9FxiBT+VHW7GY2yQGtFtH2dtVu3WX7zRZbu3GXSZrSCkKjMKE1O1EgwxlI6X3YrVBMhQ1Sj&#10;SSeeIZo5iFMCIUNP6sKIkPQ/1CKkBAt5f0hZlCgECIjjuNL07WDH8LsqP3R1ymdNTn38NLEmc+ye&#10;+Ul9nN1HyoTcrvePrs89q/XOGn9t2xIJxIEvA8t6W5iyZC7YbV8ghPOzysr53ZYlXkjh24lR2Xv1&#10;/UnS3vkuV+2XA2u95PPTb/VarLD7vqrbu+kYHnz4LuqNH3P2+edhzJPQRO1dox8rxzGNNoe/9A02&#10;RRvz4od0u13mWwlCCCITkaYZw+GAIAhoSUkoJfn+EOoToVSd1Fw/I3ad08+6rGpGat66zHlH3eu/&#10;rX7cP1G/SDyK3IqTGGMMaebHGUprpJAoJUFAIRRSCIbxHM1Wi4m5M8zNzhEcOEu71SJqhLs3KL4A&#10;5Yc1Izu6ZD9y7T5qMOE/112HGMh6W/+6FeuFfDDAlIb5uWnW19d9jMLHwO5PFvaxj338wuH8iqar&#10;B4G++1ZBSGd8nPVGk7woMJTeVB6LrRa/xWdMXtrH5wnx0P93d2OjnsaBcxZrSsqioMjzUdnT3hVO&#10;UU2c9lckf77olpowTLDlFlJKphaOwvwhBiUkIRzQOb3tLdZe/0vmiy0aImfx1T+n7QS9bpfp4Rbb&#10;dxcpx1tMTk4yPXeIXq/HvQ9v8WBljfStvyc+dRLSddJ7SxC2OHTyHMNhFazoSpSE3ofv0Xtwh4NJ&#10;wObmJiKZQAiFqbxDYusnn7U5eCa9ImnaZAghKBPvRyFs4NURpcFaRydMQECpPKmlbR8jDI3c4qzD&#10;xSFOOJ/e5BxFpcGwLsDhWL/xAWw/h2hlCGMwcRvnQIuIA6cvcu/lCTY3NukEGmMtkczBwp0P3uTo&#10;XIfwzGGQkBpHYRyB1pXZbU0e1RKwPSvzHxkI7l6U3CEeBv6zVjNisx4mtTBs3bzB1tJNJiNBvrbM&#10;nddf5vCJszA+TlF5kiik57isAVUV+ykx2q9asST23OcjV5TR/lTKk4f2PAoYpVzqREE5YPGDd/jw&#10;3Tc55oYEtsQJicOxZWNmp2eYPXkJZNOfC7zzbGkcbK6yunSLMEtRSiFrhdgepdYOyVGRWNX7Rk9X&#10;+yZHUtE9nxs9WyuIdpMP9eNEp8Xm5jq9pMXY0TMQz0KeQ1SnpkloNOgqT+A2GWP62CXWGg3W19fp&#10;TE8QRRHlyhaltQwyQ6czw5kv/Tq05nACVBzSYQuH4dZf/jFXrlxlPPMeTkGY0uv1CLobdLSmHWps&#10;2se4IePNhNQ5yiyjjPwEar1oQgZHzz3B8aee5sHUBAPhqzqN9edIyoeUcUXuS0EGfShzxtotlITh&#10;MCWMQkpVk4DsOrCqMjHSFdkpqscd7y2q47j7OO+QPDWpVSu/6u/ZU3lSna+6m9h79wgcUgiE9Yqq&#10;JIr9opkROK1pmK2KsKIis6vHWolYlS/bUTm8wicfegSBV5DXqYg+MdWBs7iqdPNnga0VPNV1VXvD&#10;dcQQGUtuXX4Z0b3Pyd/+z1CTk7jSEWhBWZ2pgQEhFGNzJzjz5RZb62/y/vvv0037KK3QoSCOA/p5&#10;SZ6VGG0JAv1oM6R/NvjkebBSD79eE+Q7z0hT2WGMPLVqb77Ka476ut/jCVp9fkN7T7f6elOPLDfc&#10;S8rv6Q/28Y+D2NNwfOwIdufpvcPR0GWoQJHrBGMM/UJ4I3wVopRi4uAJJicn6Rx7nPahBZi7CECp&#10;vS9ULeR8+Cz+ypNadbNeN332I2P4vZxthep9CfDXf/1//E5TqO/EcYzNhwRJQpalNJsNetQG8Xtl&#10;uvs3wz72sY9fPEQ1yasJDGctQmoa7TE6U7OsrKyQm4wwCkCWGOdQ1iCc2e/Tf0khHpq8OGdxTiBw&#10;KOmHY6bMSYcDgmblsVO/f7Tg/ukFiPv47DA2xLoIqbaJ4piZM5cg7uwM3oo1Nq++hch7jCcKUUYM&#10;BgOyD3+Cdo4H3ZLDB+ZY+N0/onngILTaUORk777DCy+8wOs/+AvG3hxD6wErD1YoG8eZOHWBVFUD&#10;RDMAKbl3/V2CokucWEJKShROKUzpd0TtUWrVZTuhlDhbSf6tT9Z0zhFXn8vyzJNVyo98pPCJq7FS&#10;CC3o+yktoctwOArRrnbMT2bd9jos3oTpCxAElFT8iUqYOHSC/OgZlrbeommHWGvRyiCkZPP2uyy9&#10;E3HwyGMQBIR6HGMEsi5bsQ5rDaGqy7R2R9t/jLlK9T52vw9PxiEUSImp2AiNxWBg6wFv/uDf0Uw3&#10;mJhM6GUZS8vX6f7997jwW78FzYXR5qWC0vhkh0eF2qm9Sqi9qMsO672zniPTZUVgl10GN2/xwYt/&#10;g9japKFybJHSV01/2NtzTB0/T2P2GChv4i4lSJujsiHbV9+lt7LELA7p7E5ZYV3uNlr0rRUPP6uW&#10;oup79vpyjI53PfvYHYSRpQMaSYNiYgI5MQFCYoMQWZcdlaACX35pfMUajVaLuNGhWUBmHMKAMZZ+&#10;mmFlzMKR07QPH98hiADMGoNbtxm+933k4hLjQYwQksWiRxSE6EAjpUPhS71FKbDGYoQ3K++bhM2t&#10;AjO7wMULFzn81NdhYoLGQ9VnddsrJaP0TiGAsoAb18i3NmgrSTH0RtxBEDCs5y/VxGWnWHDPZPFR&#10;C1B1mlldXlVtr1aw1CRPPdmvJ/d7RQDuI5P8nfdr5ZOVrXUo68sItRMorUgHqScIpE9WE9J73qhq&#10;saUw3vPGCYmQEie8ItNVivLac2mvkqcms/6hazJ2NKX1pIguUzQa11vi1uVl7NRxzj33PMlYGyyk&#10;UpGVEI5mwhHR3GFmv/q7LNk2W+/+HTbPaYghSdLACUGWpf4+F/CFmEL/HLG7fPSjo5GR1GQP2fr5&#10;YX9R7+eKj/S3e9stdv1jb/eQpSlRFOGUwxpLX7SJ2zHtA2eYnp7m2Ld+x/d7lRceVQCMdT5Tpb5v&#10;Hz7LX7g7ckRujZ4Rux7qX1+/7+/+6n+JymzwR7l1M8Wwx3QSMhgMkdJ69UNcySfd7sbesnuz+9jH&#10;PvbxTw7xMKllsULgrMEKRRg3GJ+Z58HGNmm2jU4CpCooy9KvvDq734D9smDvAtdD3Za1nmgQArTW&#10;FalVMjR9gsZ45VFRSUw+Uo74Kd+3j8+EIGqR5Tm6MU5rZobp4+dANWhXnkwsXub+m9/D9Le9j45o&#10;EI1NInoPKLKMuLXA0cMHiE496xUdxRCScaJLIcdXtxi+/Rfce/td2lGXADh0xqeOxQwxK+swFbF1&#10;6w5b927RCR3FYJtGIOgWDh1ojNg92a2viLIqSyyKHGMMG0ohpcZ0ZhgbG2O8uUCj0WBt5b5PJCuX&#10;GaYp0WAVaywyHSIEFE3vfRS5wl99QoCQCBEggI4asvjeZRaOfAlmpkcUSa5DSmDusWf58EGX4dI2&#10;Skc0RB9jcqJileUrr8HcGQ6eO4ecbCMllE4hhSexnJSjQXJ9ndtHXdd7hoE7ZMsEDsda6POx63Hh&#10;eK+HzDPWX/wx21euEOkBoQ7RcURhcu6+cZmjzQ7DZ6dpNpuEVQqbVQJjDE6ESMQOibXH6muUhlh7&#10;blVD8WLkqeQR1vtk+57VuXeVa6++QLp8lfE4RlNgseTWl2tMHjvPsceeQ7Sm/eKGqrZV9pFZn5vv&#10;XybvrhOFirIska72uqp3b+8isNn116hstSKd0krx5/Z8rp6k1lbfclTuVpEq1Qa7mz2arTbbWoMx&#10;OClAKDLhywSbzQhVKZ8sQJpRDAZsd1NA45yjPyhohBFZUTB2eJb5xy55laqFCOtLsj94gds//Snx&#10;0pscMQVNWoRhiJ2eA6DX9al7Jkp86rnNyUpHnjRwDjZdm7gZc/ip3+Dw178OagqM19U5qjJM53Yu&#10;RCN9m2z75LfvcPv1V8g2V3FhRjbo02o1UVKRVco8UbGLyu5WrNQXTK1tstX9XN/XpqLB6uMs9irj&#10;RP16jT2k1qjf+fj+oigKoijyokMs0pa+ZNmCkhE2mfKeWogdhZZzmMpTz1QklRWq4uVU9aUCHAQm&#10;q/ovMQqb8MRW7b30yaREWClQ3Z7rsvYS01j6WxuMJ5M4V3L1tReYUAVzXx3zHmjJDA4YcZPGevP4&#10;489wxE5yx5YsLi4S9a4jQ8GESEldyraeohSSwP3zlmp9mrbD7lKZfPRcqj0z6R3vuFrhp3Z9cu/X&#10;aVeJTtit+BJ7PAp3SNt6EUQ8/PI+/rF41CrSqF/+5AtkbHyM4WDIajf1vnoLJzl6+jRzj32d+MA8&#10;2MSvpKlo11coAUr7LnHvKfzCkFqPPHQfeaGS9VZ/pVvrXz1w4OA3RX+A1pp0MERrSVGWJEnCwJmP&#10;3cxoxe+z7/o+9rGPffwjURu57jTt1vmyA601jc4EVoZkFhKhvRrBOZQtq4HAzybv38fPC3tm5TVG&#10;Rr34sgxXBQAob45TWlOtgu8UjFTUpl8ZZzfF9RE8apS4j38Qoiii3+/TbHVoTB1Azh4CqQiEX0kk&#10;7VKu3SdPM44cPsLMha+ipqbgxk9565VXMFITnTlDGncwDpI4wVqHFinHL32J11/9E1qtFpHMkVIy&#10;e/I8yBiMQ01Ogltn5fY1TG+NsSgiXdui0+6wXuQoJXGPMIrOqhXPdHOVmZkZDj7xZU4cP0G8cAka&#10;DSgaYAyzjRh6PYbrV1laukex+Brr6xtEy7cpy4JU+vajUbqKXJejCSrAmHbc//B95jeWUZMt7w8l&#10;GaUDcuIS7Q/ucH/5Go24QehyhkPDlE7JVj7kysvf42ALGDsEgKGN0H7yqz6Xa9fv68OtoAHor6CG&#10;Az544a+ZtBajBgyGfYLWLFIJ1IN13vnRD5g4cxappgibMwBIGpSUWBMglRqReOoRN2KtLDGPGIor&#10;N4B+CqoLa2u899d/wuKNGxwIC2o/Lh0E5Hjvn9lj5xHHL2B1QJ4bQm/FBvk2ohiwvnQTkXUJE43J&#10;S2Q1KbGjAW19JD5e6VnvZ1Ep/VLVrt7tP1eTWVFFNiRuuOv5nclm9ftNiCRhc2uL7sYGjao03gCN&#10;doTDa26qwjUAgqKkyB1RFGNVzmA4ZLzZJLeGsYUFOHmSzFYKr8IgtSa7e4+7H1znJI5ms0W+nWOs&#10;ZSO/QxTHODpEcYgRgt5wgCgKOp0OPRmxtblJOTfHhWef5cBzvwVhgjFQOktEz9/odlj9oOpEl8pL&#10;7G68x61332Hp2nskUpIEAUNrCMOQXrcHzR1Pqd3Xxe77tia1agVufcHmFalY54DuKF72KO+oD/un&#10;zeJ3V6LkWU4QeLNmpEQJi3MGaS0ajZUPBQu4qqzLOa+0chDUATVOVJ58nuhw1tObjVGChKv/Y1SO&#10;SBXA8AkIKk+3QnhaqjYUL53frrQZQgpaoUQpzWr3AVde/RG6PcXUk09QuhlCXZVlGwM6BiEwepax&#10;s7OovMv9n/wE894V7y8ofXCGUl6RRvnPm9T6NEhZKz8fMRbZo9Cqy2XtHnL/UajL6evrWrid8ZB/&#10;2KsQ2k2e7XttfV742QaUe0kuay2lKSmbCxw5fITpZ7/D9IkT0FzAGHAV2yypLhXHSDGO8Of1I0Tn&#10;Z/8xv1h86qEUIKIYl6VeIls6Go0YlaXkBqbHO79TDHuHQ+coC0Mg/VQgCH06CbKWte9eyXAfqSXd&#10;xz72sY9/WhjjB1VK7ayUCwHGCExhmJxboDVxB2sHbA1SgiKn1WpTpMNqgrFPav0y4KNlUTuQwtOP&#10;zllsuVOXqJWku71Fq9UmiEKKPKe0hiAI/DVQlgi5l9SoB3n7HdfngXJrnfFA0jWSmTMXKMPa2N2X&#10;TLG2xsbaOv3Jp3n+134f8eTv+cna8S8jzAl6r38PxmfYKL0ZuARKJ2gPgfYsNmiS5WBli4MHD9I+&#10;/TxWx175Yi1srXLjnTeYoqjGNglKOEzlVSKk91rKjUMphY4b5FnOVgFhEHDhO/8VR44coX/8LEEc&#10;0xdj5DjiXHjhWAbRzCxy9jiHzkHU/zq3bt1i+NOXuHPnDtnWe4yPj5MON2k2GzSjFuvr6xjlzctj&#10;6VhfX2flznXmj8wTN7wYohAQCEB1OHzxWfIHV1lcXGRcWNAh0XCddhxyc+UGl3/4XQ4ywdSZM0Rh&#10;C5wYKYtEmYGUO947TnpCWO1p1x4uNwQwBa4oMUlr18uNqmzJ3niNF198kYnhOkIIcp2itSIrhzhn&#10;mUjGsek2L/2b/52vfe1rTD77da/wEBqtFAZNv98nanrvD6P8d4SmUjfU3MfIC8gfF6xFKUk8kkb1&#10;vVzrxru8/qMf0f/gZabCkHEzJM0yRHuCNMvIdMTpU6c5dv5JEDEWbzAfi5JyMERn23zw8ouU/W0m&#10;mzGm7BOFIbZKU927sl5P9owxtNtttrvbGGu8v1W3y1DA5MQk0fRRWq0WSdJkdW2VtXuLZFlG25W0&#10;Ox3swB/PYOTpNro9AGhNHCJNhxRmi+7GA9oiBXzKXH0GC2DS9v1MZnOJpddeY6wxzubmJq2GpZk0&#10;GeY5pbEks9PgLKX2n2vpgKvvv8/Kq+8S6jZdt0CqNCszkxhjmHE3wBkKZzHWUFrvyq91TL/MKRpt&#10;yijm0IUnOPLlr5DGLRAwyEqSREO5hrl/n1tv/ISVlRWmWm1mZ2cxJmBjY4Pla+8yHA5p2CEYSPsF&#10;Y60GaepTNVW2SRzHxDqgLEu01CilSQtLv9/HttoIIbHNNpOTE4zNzBHogPWNTVZWVknX7xBoTVD0&#10;aTabRBh6vT5WheAcTu8+n/Wkf3Se95AAe8sQk0ZjpLYRQuBMiRIgtcIUOVYEuz5ff1rXn8nTXed9&#10;ryTZukekM1aT1U/zhIwqMtHKKk1T+vY3r8gwYQ0yamGLDC0c00lAb2OJqy//LWN2i85XDkBe+Jmw&#10;gMxFCGBLeBXe+IWvcJIOefdd1jfWaekcWzryQZdOp/PP3lLr086PMYYkSRAIBsMBZVkShiFaeQ/F&#10;UoUjPzYHo3/jDM45mo0Iay2iTLHGoqoUzUB6wnNgBVIIpKzUfc4vAlrrPR+L0hDHMUIq0jSjdP5v&#10;rUOMMWCKf5oD9YXFXgZmdzsyGA4Y64z5BOE8BwRlUWCsJY5j7pYdws4Mh85+hXNPPw1HnwccXee7&#10;03rrIYAEXStYnQEH+mPmL7/ypNZe7JBbdXZv4FN3lAAJqoRskNIAfvSXf/y0svf/04c/7/Z07qPt&#10;7i1C38c+9rGPXxrs7lzqFa9SaKLWGNtrktxKIq2xDj/xdfv5h7802GM2MBoiPBSt7p/fvZhiyhJT&#10;Fr4sUYCSYpTyVa9qfTz2JVqfBwIktrTYRhMaY9RD5MRBMSi4+9ZPaYmS2WPHCKZnPHlhQGrNgfkD&#10;rBQFLC6SVMnUwwySCGg2Se/d815XxtILG0weOUcaxeTAeFl6j6o71yh7a1CWOBzGGLTWKOlTCJ1w&#10;FEWJURFOCla6BqVCDl96igsXLuKOPAfj48RaYirlT4gntIZDaFaJ67n1ZYpR8wBHLxyE+bNM3bvH&#10;8qv/F2+/8w4ndIwkYLCxSZI0KK3GGEPpCtrtFtcvv8b8VJvw2fOURYaJPNmDbjF2+jEOP3iG2xsZ&#10;g94yYRShpcJZx/GpkMUP3+Ie0/x7CXByEoyjSL0nEcFDg1rnsKYyFt5LalWv71ShKETkJ9Td7RzR&#10;kkRSE9pV3n/5FbLv/xn52hoy6BIEAaEMMKVhWHhyRsqcQEtm8y3e/5v/j7XrN/jyV38Njj0BgAoa&#10;dJpNuqUnsSSV6lLWf/srxThPQAu8gk3VyoZ8y5OWZpM7L73E3Zf+nEG/z1QosDajxDAxPs6yS3iw&#10;3aV94TinvvobMDlXXQsQxwrSNXSkGbzxFrffe51OKJHCkKYpQghCubMY8jB2qA3H9uYGMk5oxBHL&#10;qUQkY5w6/yVOnT6FOvu8N74KQk4VBcPFW1y5coXVD17h/naPhdpcbI/Rc6082uxarAt4/KnHOXj6&#10;DFTlRE7EldLU+AI9u+VZuhsf0L99lSJNaUQxoekjrGUYBCSdiHBqqkpQqJrIEkx3iOsO0dXkFyCz&#10;JaUpvcWXACVqpZn3fArwysMHeU5naoaTFx+H5tiIK202NdZCfvnHXLt2lZUrlymKAqcDHrxn6Q99&#10;aW870MRS0okkSisCqREIShEhtUO4DaTJcGWJsIbSJV4pFLYIVMyGbnDx4kUWnngGJiehMQ5SMjcs&#10;OLG2xuJrf8XNmzcZbn9IhCYoU3CGMPAk2U62557jP/Kg2228PbpVRvW5e8mvfxzkiPSqJ6X+wYpH&#10;kFo/M+r93+39VpchijChLEpsOfTpqnJAYQaUKzdYfLukFc8xdfEi2CYUJSQtHJ7QskA6LDj52NOU&#10;6e/zt3/7N6ytv08jadDAYtIByC/cFPpzRVmWnqzVAWEYekJL+2Rck+cMh0NazRZxo4E1ht5gSJnn&#10;BGFAHMd0N9dRUhEr5/s15/u4PM98X9ca82qfosBanwYtKk83pSUq8N9nkIQRBFKjlSYtSgb9Pu0k&#10;+vQfsY9HYqfd2EuKezSbLYw1pMMhUkoazRZBGDAcpljnWFdTPPvUMxz6+rchikEG5GmK2xNq+A/B&#10;r/4dWZNQu1W5O5OCoqq5DQSuyOnEMEjhT/7P/ykIbf6vpOTww5uzdRrInhWLvSdvn9zaxz728cuD&#10;3V4ZtXzbyICxqVk2b39A7gQ6DDHW+Yh36z5zpPI+PhtGVKTY80T9/Ojpjy8HKoqcIs9QOkBJiVA+&#10;ArlOw9zHzxdaKNKigLgB7bEdL0+XYnvrZA/ukBTbmOEWPLiLXHjOi78HfXrdLTrlfW786E9JZp9i&#10;/tRpv+qWlnDzBq9+//uEziKwqLEF2mee5H61eWMKVKC49d5bFNurfrJqwViLQxAqhzAFBgi1wokW&#10;wzwnDRIWFhY4/vSvEZ08SapnKZS/voxzRKIEBNqUtGNZMXCSlhQgNXk9whpfoN1ZYFzcY6lrMGtX&#10;6VmHNUOEFAQYbOHN43UQ8GDxJh++PcaJi7+BjhOEtQRSQuWdMvPUr3F6KLj/gw8hF5zqjDMYDNhc&#10;usl0q8Vi9wE/+rd/zNRj61y4eJFoZgGvumqPyhAQ3srIsWMq3uv5cIUogDAQ6DqF0CnyPCcMu4x3&#10;FORD2Njgzgt/xo2336bTu8xUp43OLaUZEOYtAhWSl5I0HTJItmi3Whxc6ZIkMetXr/LKtWs0Lz7P&#10;heeeg8OetGuoyCttRldMjgMsGRZLIlrV83U9XkWLbi1T9Hpc+9Gfsry8jN68RysMaUYh1hryYc7K&#10;+iZLYZMDp5/kxFe+BQsnQWjQimD0fSn0c6688RLd+7c5MBGQZRnOVV59lZLzo8FHfo+1EnQHQxqt&#10;NlZIekZy4sQJzn7tt2B2FtS0v0aCABqCpDXBqeY0Qd7l7bffxjhvij4KMRl5Pvm/hyS02m0uPfMc&#10;zB+AfABa01BDFApXRRGweoOVa9cYvPQDVhaXEAJarRYiLTHGkMkW7UabqN0B6UmpvMhht+UWkQAA&#10;IABJREFUew29eRc93CCMIsBQ2pIyNug4wKR+f4zwhK6wprp+vMJIhAknTpxg5vgxwBHgPaWUG/Dg&#10;+nWWfvRd1tbWkd0HtJKEjkpwzhKoECcdmBwtA0LhCynzwnpyVEmkkDQYYq3BuZhQKnIhyYqCvnNo&#10;HXDk8edYePppWDjv91ONIxAUIXT1MU58tWSj/CH9+4tkThKUBQJHoBXOGoqRQqsmf3ZPPuUj+pW9&#10;HkSIOiVz9/tqbz6x53vk6P1uz+u7//7MGE3TdpvW1WRZKSNyIapADUesDa1IMhissHx9g6aImWoO&#10;4eQ3wNldDk8BECUNQKCf+CZHthW3vrdJl4AzrS7rG+u4uPP5/I4vKOLYBzKUZUFZGk/s2x1i6lAb&#10;snSZfrfykovaRHFAISRpliLDBOMsPVPiSoPCIWVAEIYoKemWFoFGSY3Qwl/Prk7SdCgBRV5QGh+k&#10;FIQKlFe/jxYQ9vEZ8Mm1ckL6wA0QKB0ghCTNhmR5QaMR8MR3/jXTCwvQPAj46u0giUfKTjVK5600&#10;kdV97apxg3ioZ63xBSC19q4EsetxVIte5OgwIEstITA/3nosCsQf7Fk4GCkcPrJy5fb+g4993z72&#10;sY99/FNjLydSt2MGTXtyFh03ccPcB2iVvoTAsk9q/eLxaf1HPQmoF1t29z+mLCnyDK0DVBwjpU+V&#10;wj1ElO3j5wYpFMb4VWTieNdrWZoRSImwju7iFT5wfaL4OEmSoG+/xdX33uZIu83q2iqDH/6/2Hun&#10;GWs26fV6LL/zHlt37nIgKQmwTJ24BAdOYvClPCqQbDy4x4PbV9FFHx0F3qjZKSySUDqMybDG0pqc&#10;JC01Wak4cOppLj31FBw9BzKkrk4VCLQM0L273FtaRKwvoQO/zVarRbRwGtlsIuVY9cOrlLdjF/nm&#10;t6d5/6/+DfeXl5lpCtI0JVYKLSxKabI8Y6IZs37vNuNX3mDy4kUC4xVKhQh9mloyyflnv4G59y7X&#10;r1+nV/TRcRuZb/uyxrLPxuIiG5miXL3J6XOXSM6ehch7ElnruZW8uu5V4O+sTqtSrhpIMwiFRWuJ&#10;EhBGIbgVz4C9+RYv/+QlypsvM58ktCbGSdMMJ0CHAW4QMkgzChmQJG2KBDbTPvNRQBgI2iJjMOhz&#10;7+1XEGt3aZy9xuTkFO1zl0ApROQVOp5mcJRUSgMrqom/n4zRW2X97iLL773M4t275IvvMDExwdTU&#10;BGmakqY9tNJYFTHIBsiFEzz5m7+DOPMlKAqsNUilwKZQFGAH3Hjp71m/e52ZZoB2JVmREoRx5XNT&#10;k0y7UU8WlBJEYYBB0N3aRo4d58yTz8CBE+AcmQ2J4gjnHEVREMqE5tEznE/XWFrbwt5f9xvcq/Sp&#10;2iY9cYAjZ87C4WP+iUEKrRbhcIvB6io3br5GluUkty+zuLRIe3mFRhQRdjoEYQC5whQFhQsQQZMg&#10;aIOLCYXxfmG2SyAGBIFEa7DW+JRNLWm1GmhTeZoJrx5Rxvlyu6oMKumMMX/uPHWaJzZDSQH3b/Le&#10;3/8lYmmFZhjSbLS8FUA+JI5iTCQY9H2yo7WGIs+x1mIq9tWgsQiiKCLLUioXAUqgtI5B2KbZbHLq&#10;y1+HmRlQLYqyYHtoSBIfFhInGsJjHD7f597tK2xvb9G0FiUVxhqfVLonFbEmk0ZG6ns8jfamu9dp&#10;lnX/I0Tt3bV7OyPSahS/6x/U50VePQKPum7rgseyLPy7dIATCiEESZKgpCXPcoaL1/nw321x6PeO&#10;ER48SFmljarSEGmFUCFFkRMEs5z+yr8g7K3z/vvvM+w9IAojhj/XX/erjziOKYqCLPMBRVJKgsB7&#10;bYVhRHd7hTAMabVaWGvpFo7hYEAZCIIgoDO/QBhFhI0WUegXCIqiIEuH5EXBxoMVHA5pvTo1cF4a&#10;61ssgXAlxlqsyTG2xGYZzlm0Dui0W5R59os+RF8QfDwvkhcFgQ6qBQXo9nqkacr0zAznz59Hnjs3&#10;sniCHTpn5EE5CmJwD292VPYbfDHLD3d7Xe1+FkSgPaGlwBYF0y3Y7IE22W8PN7pHoo4/BHUjXqe7&#10;iFFjXm9vb+15/fdnlc/uYx/72Mc/EmJ3u7RXBmycJGm2aY9P0htmWLeJdVRpSz+vGOV9fHbs7dHq&#10;le7qz7o6BEdZFOS5N/TVupocO78audNP7e4n9/muzwc+tU4jXAE2J3j4CAtJkRWEQcRJ7lLcvMF6&#10;uu3fMRwiNjbYsj2iOIHlV7h244dEKiAMI0TfcDTQDAclidYcP3naG9AbCBXg1lh77wWy7jrNQBBE&#10;CWVZ4ooc4ySBsFhTIJDgSrqloj0xx+kv/zqcPAXBGEV/QCi3/ILg3etcvXqF7s1XGQ6HhMMHDIYD&#10;kkaTQAcwcZwjRw4zdfFbvgwq6JD3+tCYJDoyydELX+bB4FXc9nUcBmFLYq0oVUxelIy1GwwHPa69&#10;+gOenWsRHpiCoiAtHHGjAcTIdsDjv/EHbOkfcuf1e4yNjzHekaSFgbzHdCvCqgErV19n+9a7nLh6&#10;nMbz/zGNRpNwbBKlBKEI6xOzc44cYEuEEiArGt+W4BzDt17gzp3bZG+/T7G9zbgcok1BOhj48snp&#10;wywvL6OY4fjZE0w2WiwtLbHd/5AwbNAMNFtbWxQiZbLTIVaWjZvv8uG9m4x1OnSuvkYSx+ipKSYm&#10;xkkmx4maTXQcedO1xXcZrq6ytLjI2voaZX+TPM+RvWXIMmZbmnK4QT9zhFFIP/DklmtMMjE/wZPf&#10;/PcRx0+DbEDoPKEFUPb97Pz9y1x98yUSl9MKQ9LBAK0kDunTMYu0Oly7Tf1qxY2zJWGo6BlLYSxz&#10;R0+jT54H1cL0+8h25AsphcAGoe9ShEQcOcbRE6dZuf/W6E55+LTUZEg4M8/8018G3YEih6iq0Vy6&#10;wfWXX+H69R+DELS6KxRFQRJqOu0mA5WzsbXOXBR7XybdpCTClgHYCLBoKaGhSCIotcO6EiUsQgla&#10;wy100Wez8KSqFYEvT7Nl5emjcM4RJhNw5AwmswgpkHYAQcjGmz9k4/rrHJSaWIckLmBYFGSDASbP&#10;GMiIPM+JotDfl6ZESYWOWiilyGhQliXrboLMZZQEKBQD0cZpRx5PkLTH0PNHwBoGSJRuED/kM+Pn&#10;gi1mzz6FfedFHly+DEKglSTLc+8z9JE0uOr4i1qptTstce/jRyTEo7LBitQalQ/Wiy/1YlpFKtXX&#10;00cUYf5v9RnTA4eqUf3Lb1lXxvE1iWccvhQtTjDGkGZDdBAQh5pASfppj42lAfd/8Jd85Td/k/ah&#10;cchLCCWYFKcaSB2wnUKj0ebkb/wB26LD8g/eIUlaaPZJkU9CmnryXggfqqK1qhbeJFIKShrkQG4U&#10;QmiYnOfg3CzNk88yNTtLt32KOIqhM4tSUDkA0kshywznV/+e7fV17t2+weLiIptry5SmpK0kQRgS&#10;2xQZKJpRhLEGkw4wRY5yhiiO/9l7on12fPKI0lZprrZa9MiKgiAMOXT4MPLJJyGsKai6napJKuNX&#10;qkTVX4/4mapdqd71cezLrz6pNSoXrNMSdiu2XJERJgkBKYO+odeDP/u//+ep2bHmd6ApemnPv69O&#10;XahrzastKLu3Ua4b890rAvvYxz728cuCuj0rkIQ6YGruAJu9AfnaamWoadmbPLOPX16IPZPCGkop&#10;rwQocsoyRAZ+Uu+cL2/ZV+L9fOGcQ0qJzbsw2ECRVq9okqRJpzPGxuYmYRCSDlPW7i9SFAXNqEmr&#10;1aIlQ/r9Pv3+gCgKkSjKsqQReCPbLEuZmT1Mc/44uJjYFQQEUGyweesdApsTxzFIhRMOJzWFE2hh&#10;sMIQa01va5O8eZiFU5dIjj8GKiAnRHdCyG8zuHGD+6/8iLu3biJWb6CUxjUtiYBsax3ZaGB6N7l+&#10;5yYrqxnnnnkWjpwjTASIJjjH+MVnmF4dMnz5HaIoInIpQjiGDnTcoEz7CFOwev0yG6+2mPgXF0FC&#10;3AiAgtRGSKkJD57n9HMRDwaL3Ll7h3Rzi/HxcTohZPkA271HC7C9ATdWr7F5b8jU1BQHj5zg4MJB&#10;9MQcRNFOBLixCKWA0t88vS2yBw+4v3iL9fV1uh98j3SY0jSGZrtBUiQMBn1y44/rci+ijBcYO/sN&#10;Dn/1q9BqULzxBttvZnS7Xbr9zcqzxbKxuUIRrJOEIYEoKTfWWd647e/RpEUURbiogdIaK71STa2s&#10;k+c5RWWTkShDKCVRsUlUGhJd+NIdnZBnOWsmROk2cyee5OKlS+jHfs2X28gq7a1eqBAFxb1l3nvx&#10;e9juKuORZLi9hii9gXt3aHwpRz1+Hs1JdnsfmbLAOUepIG61mT58Ahpj5CSodpO8dGgtKMtqfiJV&#10;NRkRTE5NsjryAqxJkiqVryJDgukDMH8YK5ukQtFQQH9A//JPWfzpj5mI1wjDkDgMKYVEG0Ge5/TL&#10;HoOsTyFycBZnPQG8vVXSnE2oWH1P8gQakwQYIJEJQRCQDQ3d7jY26VTJfi2vGLS+ZNZVZtOqMQWq&#10;Re4iIh1Bugp5zuqVt5kiIwhCsiwnICdpNHBWkeX+2pmenmZtc8vz20GAkJISSV6U9E1JUZYwdZjO&#10;dIcDsweZmZkhaE8RBAF5a5IkSUBHOFvuHD9gkPlqu0YCjgYibtEcn6EQARKfkmvKHBkEo35j1BOM&#10;ykDrMtxi13nZuQrq9ER2nT8x4j5/OUrba2P4oCrb1ZVX3SgFUiXes06HOFcwGOSoskRF3lg8DCOK&#10;smDz5jvc/LHl2G92YGwM3DhYSyoFWijiuApHDBMef/JL3Fi7ygcffMDBYJ/U+iQUee7L0YOQINCU&#10;ZUm/38cYi1IKFya0Wi2mFs5w7NgxOPEMTExAMA1AW8TgHKXwx9/4W5pGDI1YQfMSnaPQeeIrnO33&#10;ye9e48MPP+TB9cusrK6SFAO01kyEzvdLYUCeOYQtcWX+yTu/j88Ma30Ah3U+MbQRhDjnWF1dY+zy&#10;23TVJdqTUxBXSSrO7Si3HvbArPCztDpfAFKrbnw/foIWNRKywYDSOR9OU8KRwwt/aDbvfbnX7yHb&#10;viZ6J0q0XsH4eONM9pBb+9jHPvbxi8KjWqHRiqv1SWizs7Pcv3+f7Xu5n1w5t09q/QpgtDjziAWx&#10;INDkWT4yZJWVb4UTwitT7KOukH2t1ucBXRae/Bmsw9YyuBQpJAOdYCanaZ75Bh+89hphehmDRClF&#10;q91i6uhTzM8foDN9gnfefpuVN/8YpWPaSYNBv4+UEVkxRDXGOXbucWjNgVSEOvBn7to7bKzeZVw6&#10;AmlJC+Htr1BYC01lEQpcINnsbzNzfI6FCxcgaoL1JIUF8p/+kMuX30beuMlYFNFsJmR5hhGWKIoo&#10;8hyTpcg8IB0Oufr6W5jNHse+aWgeP06pJ9nezphsTXHmwpN8+P53vdJLW7IsIwtaaK2xeQ+tFUne&#10;5/rbLzN/6KscOnESxkIoCkQU4YC+bTB56hLz+tuIH79IcWWLQTokLnKiIMAMVinLkpnYkTRiltZf&#10;QW5KHtyMWZUSG3VoNBoknSmSRoIUkqIscWmXLM9xgw36/T7p9hrDwYBpOYF1jq0goz/MiUNNc2qC&#10;IE/o9/ts6zbf+MY3cd/6V/QCQYOSA799hoUJxUsvvMCq6+KcJRYQtBIapk9e9GmXhjiKmS+sL83r&#10;9bDbltS2sM6RuQScoynXaDhfCi6EJyOllIRkIMEaS7sRsykTer0edNqcOnuWo89/Gz0/Tyr0jvoG&#10;SEyJUAqzvMTLL71I984Nn/ZlDMoVICSmKNA6piwdSu1VcNbj26rMTIIxFiuETxOTEYiQgZDec6hK&#10;17MPcSKmLFDW+PTVkeCn/kft4eWnHlML86BgA40JWzSyktV7iwzeeJPJbo9xuUXgAoZqHCUEBl9a&#10;HcSO8bhBufbApweGETjIhhGkMXnsD4jQU+THniT62h8ipaSV5YRhRKtf0uv1SDdvAY7SRJRlSdBf&#10;J01TsnxIWVqOHzgJNHBJQg7EMmJreZmt5UVaSmJtE2MKSjFEmIDSlWRGkhqgsOTCl1mFlBR5zmCY&#10;opRifHKSsbEx7Jf/iOmpacanJiEM8eSrI6HwBvw4hFTEFVkeGUtTWk8eFpAFTQReXCR1jDDeJcuH&#10;uNuR8q72zqqjYdxIqVUpmh7RH9SLY3s9i+vttsv10ZXz8HZrUqz29tx5fq9BzGfDQHnvupbbBiCx&#10;g2r3KhIuCCnygkI0EUpDEFM6R+FKnHWU0SSDcsA4fZbefQXZanPka1+HZgu0phSQAeP1j09T1Nwc&#10;p775h6y6v4Mbf/G5/I4vKnTgYyWlEF4pl6ZkWUYcx3Q6Y6x9478jnptjbuEQJDEOKAqv9NVKIUQB&#10;zqHzLVxpCMyWb5Tkpk/UCy6htUDaAsamCBtjnDtwhnPnTmGGQ978uz9le7vLcLCGsZaOsgRK4kxO&#10;WQxBJL/oQ/QFwSMqAh6yw5BKEkYxaZpy+84dFpcW2bqdcuH8BU48/uuIsTEgwWQZRdhEab2jSt21&#10;9Z2/5ccMb3/1Sa2PYHdjmfX7qDBAZAWuhO//+f86trJ4579sN1Q4OTnJZrEvQNzHPvbxxUSJN+ac&#10;7EwQJi2KsiSK/erXp8Ux7+OXF3Uvp5SiwBuvWmOw1vhBhPKR148mtfbxecC6AimhKAofF2hdPW9H&#10;SbDTR+mFN7B5iJUOVwxoRS3mH/sGnbNnwRVcXDiI7l1mcXGJvukxGA4JpGAw6JMcfhzOPg2hVyRE&#10;pIBl6b03sRv3EUJ40iTPsc4ROOf3QXsCTUqv2Js4fAYWToOMsdZPNTe3LQ/e+gn56ipJsUFeeLXN&#10;wsEFJo9PI6KQ1ftr3L59iyItmJqeICxLHlx/k3ws4ql2CAcP0WpHYGKaJ86wcHCBty6/BR1Nnuc4&#10;DXmW0Y5i72cTNVhdWeWF7/4J//I/+JcEceRNxh+CADh4gcd+e4FukvPOu++QbdwhCDRBGKADTaBK&#10;sjzHlD2kDggCixCCPEvpbhg2l256RWo1mcLkCASRdEgpiLAESYg0GVEYYOMmeZ6znHUh3WbSHaSV&#10;THPpmd9n/MwFhoG/40rj0ErD6ed5fvosH/z4f2N5eZn1tSVCFTKnlS+BTIdkWYZ0EpzDVBHkQnmD&#10;fKUFQkh0HqC1RmqFAFyZUZpyV2X4YDggjdocPHqKC8/+h0xcuAiNg5BnpAYC5fkLY6ChBfmwz/XX&#10;XuDG5Z9yBENoc/I8Y2xsjGE/YzAY0J6ZpNfrP7QosteV0SMMffmcEIKtrS0aW5sABAIKC8oaAq0o&#10;S4sOJbbIUUEITlNUnwM+8uiqFML2wlFcxYhJgCxjeXmZ4coNpmYnMZnwJSwawjDA6JCiLOlnQ4wx&#10;tLSm3W4zOT5LUZa+lDXycfAAZRkyf+AY8/P/kf+Jg4Enj4raAH0djIWBgX4fVpZINzdJtx6QpinN&#10;I2fAPuTcogLW1zbodbtEcUxB6j2aaDHMMqwwhI0GVgf0B32MMUgpsCoiKwy5kExPTnP6qWcJz1+A&#10;+cd3Hf8iswRhCNqX1Q2LHlEQISkxznivGaV8RkJRIALopwVbaR8RBojUHy+lVXVM6wvpZ+sHvmhL&#10;HcJBkeU4EdJoNFCNBs45NAV5UZBlGUopknwVKSW3X/8B06JL43f/m9E2di39xVWww8HzPPGtcd7f&#10;J7U+EVprTGn8wkJlizA2NsaRI0eYOHqMwVNPEQSBT7J9CMPBgDTLGK4vsbW1hV18i62tTeKyR7vd&#10;Znpqjk67w63pJo2kwUw7JG63PZs71oHGSVRe8PRvfpvbH3zAg/deJk1TjPBEuywK38429kmtz4ZP&#10;Lj9sJAlCSLJhii0KlA6JoghbKWFbG/e49v1b3L56jaeefpqxi99CRRHmUzz8g0947Vef1LJeQlj/&#10;yJSqxjqomiKTYoqCQ9V7prX8dhYGZ/oNxVrap4kfLO41TBzhoVUwj+qQ7c8V9rGPffyCUcvv49K3&#10;UFFFYhTVEkbZaLDd69FqBkQHD5LcmmeY57RyRRh09j0FfsGQbvdgYOSM9mku79UbTXeFhtaUIqDs&#10;byCEoDPWweqQLMtA7c5G3ptS5cSnjB728YkonaHdbmEGgpvXVpi+KGh1WjSEl97LZ59mdnWZ+3/z&#10;Xaampmms3mdhYZL2Y9+k1ze0giUYG2NmYpab126xYDdot9ssoshzSfupZ+HoaTIEmc3omE2Gt2+T&#10;3brBjDGYsEVvkHMwGBDGIZuDgqIo2NBj4KCXg2iOM3/xOdDjfhyjJfHgDsOfvMD9u7eRQhDoLay1&#10;FN/6b5l65hnvqpA0mFZj5Nevs/1v/0euXL3C4bkp4rbkzpVrnJg7yNjMRQCM1kgd0Hn2P2HjQYux&#10;1deRepqOXQEgL70iXriAsdYMsb3OT/+f/4EL//l/T2digmjMTy6USiiLEh3MIWbmaP/Wf8HhEx+y&#10;/PJ3uXLzJjPpXVqtFoXdIM1L2s2kKr9NKY3FIpBCIlTky15UgEUgnMNYA2WBcSCFV0aVaoAx4MQ8&#10;URyxnAcUZUHj8Wd4/Pnn4eiXAEjqOt5CQJqDOghzhzn7nf+as7dvc/uNl7h+/TrLm3eRSjERhARa&#10;g8n8Heeqci8pvHpJGRCCns1RpSFAexJSaayQZGWEMYYN12Z+fp5TT/weU+fOw8QJn3I5AKU02gt2&#10;GCvXEWEAK29x84UX2Hr9e5wLNIoCTEGpY7Yygw0VhE262ZofEFeEUlRWpF1Vxtirxs+lyCAIiNKC&#10;A60OK+++CccP0Tw/SVoMiQMHBkw4zhBoCZ+WyeAed66+iim98izDq4MbCfQHA7rGcPr0adLkKFsS&#10;porqAK+9jPnwb2lOKB5s3maqpSmcIzPex/a+bSKEIJr/BgcPLmAvPs0gSTjU6dBqeb8q8ARZWZaE&#10;YTUfED5QgP+fvTd/suvIr/w+mXnXt9eKKhRWEgBBgjvZZHez1atabMnj0VhjjUO2YxwTDod/dYT/&#10;FYftcVgx9oz38GgW7S2p2Ru7uZMgiYUAiB0FVBWq3v7umpn+Ie+rYhXJVqvVHg2bdSLIWw9vu++u&#10;+T15zvnWquW08rHTfwfmgaNPEgHRdoaUBmOJqjoDUxI16+S/9l9x/sqHHL//BpNJTiETgiCk5kVY&#10;LHHSR+U5zcYcNs+5kyo8FbH49Nc48+STcOxxR04Ji0lTkhLqzSayptDs1BtKNas18VACEJkj4ZQA&#10;FRCYK9jNu1wcrnF/ch+8COUr6sWQWq2GV8Wr6G1Hi/vh9bwaJ4jwE69ryupdy09DLqOf+fyn45dT&#10;QM3kg12Ps2k30entsyyJohAosJP+9lPTqjH0DZPJhLDsEscxQZqx/uZf4dceZOX5L9KMjmIM5Lok&#10;CDwI6hRpiheHRMeP8dRv/6dce/ttVi+dJQgCZiPIsozEeC4kXbtUS88WVSMPNwmRSacsjIoCwfS6&#10;IJxVVQjHxgmBmd6ncYrPqTXWui4P4Lvtv7d/2d5ukztdKHdvnu23VdlFdpphxPR7p1awKnt62jCh&#10;euwFY8ajEW2pqNVqjMt6ZcmHPC/w8g18IRjWltBGc3HhK5w+fRr57DdgbpZalsKwC+0WZjSme+Ev&#10;GAwGyCvfY3PzPv3uFq1WE1WUdKQgKwI2s4wbnYfxlKIxd5U7SULvqMehQ4eYefBZ6HQgCyCow6O/&#10;w/IpKB/6Ia+//jry3P9JLa5xNHCTGD2lsdaiZYCUkqR0+09ISRRFmDLbtR2nWXRTBeKn8gafE/jG&#10;VRCpdPfv6XgyMG67BSpwjTCEj/ADlxcpJTNihPIVUdYlSRM2PrzHtTuvU1z6MSdPnaT+8Lfx6w0m&#10;aYswDLcVv7JwCmDpj0EpRrTdpbBaH8WvAqn110BKZ/G3wL/5g/85HI1HvzE/N9/sW+fr3Y/E2sc+&#10;9vGrg92jG1NlFxgLURQT1hqM0y2wnpsh37/+faYh5dQeYrHWOLWW1lhlkeKTGh7v45cKkZKkJYhZ&#10;bty4iVm9S6PZAsaVBUhx8vkXGKy9xN27d6nXG3ieYjgsiGPftenTmsk4R5cC5Sk2N7eYxJJTp04h&#10;n3gegjYajRQSTEH37m263R5R7ExJLlfNUOQFxlo83w0gjTF4cZujR44SzR8G9ZEC9PxPufb6X1KX&#10;BmOcVfDkyZP4T38LZuawSIqixFMerUMPUzt2mHu9TWoipywKTKq4efEdHnvim9BsunUDvDgijiKX&#10;2fMRwnTbNmBslelnEcLy8p//AS+++CKyUYc0w6uv4EnoZxBH4NWXWH58iZWFOeoXLjI++yds9bp4&#10;NiFstsmyYdVRyycIJEYobJXjYY0hH49RSqF8nyAIUCLEGIPVJcZoolaTbrfLxr271Go15o7/Gg+e&#10;eJDO6a/B4oILYDcGkyRIqZzKx/NAGco0wwsOwIkDHFk8yvzdu3SvnuX27TuMNq6RZhl14ZRaghws&#10;WFMgpADrilhvrkVRFKRpTpElWBs6RVJjCd/3+fJX/wG1I0dh9hjg1FgqAiudCndSZNT8ECET2Fjl&#10;+h/+S+7euMFMqcnGE/zQkVTZNEB+WuSK3QqeqY1jb3GcJAn1ep26EpRlSrZxh7UL7zJ/6ARRo+FW&#10;QkkXyC1A+pqymGDff4Ph7Q+p7wnusHbHgKaNoVM10+Qj+TbJZMKkSIhmW5S6pCwKJtajVq8zd/BJ&#10;Vg4donPySepLSyQmQCnl1G4f6aJlrd2xPP5MfBqpL3YWwoAuHAnl+ywfO06j2eThM4/TWJ+l1+sx&#10;WL3J1tYWethDCEFdCWq1GsMsJQhCbHOJQ8eOc+obvw0zs+jCRwUx6BIZB9uT65aqk6d1y8iHUgOm&#10;QHl+Zb2SjqhME7xig9W3XmF9/Q71RkBdKYqiQGpJWWrCajdP5070p/7ezyekKPE9i8J1jMyKkixN&#10;MZfPMqtS4i//HhKnWATXbMyPHOVZlhb/kW/QTFrM9DbodnsMBltorbFBA6kURTXZKI2pIoJ0dSK4&#10;7w8D16hAyClZYjDaUGrXpdNiqmOwIrukqBoAOAJsT2+4/9+UdvZjLNgOgjDER1CC75G0AAAgAElE&#10;QVSWJel4gsUSBj7SWpRS1Gs1LiWaer3ON7/xTY489BAal8VIsQk2Y+2nr3PhwgX8zffJ85wgvUWW&#10;ZbRbTYqiQAlBLa5RGsvMzAyPPf8CnaNHoDbLvfMXuH72X/H+hXfov/4GJ06c4PRX//G2XNP34YEz&#10;zyLiWWT/R6zevUtqNMpTaK0pioLcus6M1osIggAh5XbI+b+bLfzZht3TMGK6HAyGgEWGEWEYooxr&#10;alTkKVpKepsDWq02nU6bPM/pnr/MuRurtO8kHD12lNZjL4JNyNII5QmkZysVqoIswwTuMDLVVxr0&#10;rw6pZT/2V+Ud1+B7EBnwPP/xVtR6od/vo2tOGsd+Vtw+9rGPzyjEnj92X/1A69JJwHVOvd6g3e6w&#10;ubmJEVSd8fZv0p9lKOVhsRhtsMZQlk6pozyNUhLzaWFc+7v9l4JOuoaQkk6zSToecOX8OxxZnsNr&#10;1qHISXREZ/kk3tf+az746U/pXX6ZtVXNqZf+Ka1nn4Faztqrr/LB1avErRa3mCfzcmaf/DozX/gC&#10;ZuE0GmeXkULB+jqXL1+GPCdsNvFNDgoGtokxFiNKwjAgkppcF6RpxpEHHoS4hi01CBfHM9xYpUyH&#10;hL7AWsnQ+kStBcq4Q6olxgMCj0kOYc1DRm1QNcpihNaamijo3b3G+laPxdYMAqcqEM0mzWbTWTyk&#10;/Ej3NAchphWdxVpIb7zPe3814dSXfpP4+HHAgIQggtxALhxZEi8e5vTcChwIuHntGqMrr3FvYx1f&#10;S/ddpUZKi5KO/POEAU+ghHLd7RCURlMgnFXPelgUt7dmmJ09xfEzx1lcXKR5/AzhwYMQHwCgnxfU&#10;ooiy4VNYjdYJkRcjsCS+xvNaGMBvt5AzJ1g5+RjLwyHZzbfYWN9g7dIbGGMIsgFlWaJL12JeW8BY&#10;sqTtitV6RKPRoLm4wvLyMu2VY8hWG2aWIE3p65TA96m4j201z6IpoCwwH1zgtVdfI79yBYFTEEjl&#10;oYzb/kF1wk+VBmI69Bd59bgK2K7uHNPgbV1MiKyPJy1alqhsyM3L79KdXeT0889TmiW8OMYl5wD5&#10;hFvvniV542XUaJOW58glheeKRB1QpXFR5oIi1/iBwuoUEQQws0A/atCjzfLMMhvDPktHlzj54KMs&#10;Hj4MBx6CKHLKqzwjrk9ZMQdjzLbtdKra+ltDVKyCqcLnPY/m4iLNxUU4cYCZPIOte4y2tpjcu8b6&#10;2jrdtVsMB0MKpSjTguMPP8FD3/wmzLjjStVa6LJEkUNpYXyLsttlvH6D7laXSe8uk/EELwh54IHj&#10;hA8/C42GywCaJOCFeFFE+t2fsvHueTr9IZ1OhzDPKUtLKAKKSbEduqyrZVlxWtNl8DnvJGK1xlcS&#10;cFlbpS0p8pKtO7dIxkOOtk65LEIhsFmOjCpFigVjDfdrR0m+eJTWgUfR3S6t1Ve4d+8e47WrrPUT&#10;2gGAQFbHpU/hOgGKFAGMdOnu31PWSHhOtaUChCfwffd9xqrKsiWqCSyXcefL3Uq1nfHfNOOsOgc+&#10;lmnmsB2ov511N6XJdjdc284os9N/rxQ61kP6ASWCoigw2ilxPKkQUtKzbTbHmpkHnuKJJ5+kdfIk&#10;+B5KD2CSk934KVcuX+HWO2+hpEQPhyjlceKZf0S73WZ9a5PrN66TrJ9nXCpGtSanTp3CfvU/pogb&#10;TLqCA99+inl9iZdffpmw/y6rt8+RXb/HiRMnqD/zmxDHEM1z/OQj8A//G1b/8i849+b3mJ3tEMoM&#10;jUZbizEWaQ1h4NSWaZriy73Z2vuZ2h/FtPvpp1F+9XqdNE1JSne8+LjxqdYlQnhsrdQY+dAqDaWF&#10;hbHFjoaYwVvcO3uBweoahw4fJnz4CXctE3MkaUoetPEiqHS2WKOxGIT4FVJqfYzUqmSzcy2fXr+g&#10;ADxPvjBJhieiKCIhJ01SGuoXlc/uYx/72MffMfbeW3dGIYAL+Y2iCK0z4rhGZ3YedesO2qRVptb+&#10;zfmzDKmkmxm2FmMtVmuKPAO/cIqd7W5Xu7F3cLuPXwye77tMFlLiSPDO5bf5oCk5881vgTBEkbM/&#10;Bae/yhPLzzL4YZOLFy5y9t2zrN5dxZotNtbXyYYpjUYTFk/y1FNP0fnib0HuCIdJktCMneLmw7Nv&#10;sXbzGoeikKTIicjxhGUkahht8FROKXxEMSbLMuorB+DB0xgB+AqZZujUEVIzIdhkAgjiKHaB7kLg&#10;eW6uLy8hrNwmo9GIIi/wi4GLcQgblOWQzf6YReEBzk5HvUY9jp3lTyo0suqcZhGInaLIVh3y7JDi&#10;7hXe/dF3ObP1KI0vLQFgPR8lq+ggDUqH+IFCnHqaI6eehqefZnL7Djff/h5plpIPNhmNx6jJACEF&#10;sSe21TtFUZCUOVprSr9JGEV49Q5hGLC89EWOHj3GzIMPQb0OKq7UTAKEoBYFGFyJ5wuF74WAoSDF&#10;9yST3AkCYr+69MoGMmwQz3yVI8CRL30Z8gImm9jxmHK4QTKZUKZjdKmZO/lFpFIQ1lzXxvoMRCFU&#10;xWxJQB5FeNbgeyEFCRqDwSKRkG8xeO993v7LP2B9fZ3THYkf+OjRED/wMOWecmNanLLr4aciqpqK&#10;lEVBGIYsBhH5cIOr777GAwtNghNHAElNQFnC5MoFLrz2E2Zvf8jBdgeSwmWJSRcWbLVFVUdEnmWY&#10;dIs46CBC5Y6hWptw4SDF1iZ67iDPfetJOvPzjgyyADFI3210f6d8mXYrtJU65G+MT9kOZa5RUrqQ&#10;cQBTOAmVcce7lR1EKGB5lsZBQePU4yxOJtDbIBmPeeXV10nTlOXTz0BnhTKDoigJOxIjPFR6n+65&#10;89x4/1W63S7h8CZJkhAJTaPRILEh7117F/H6Tzl69Cjzxx9FSsXV1fvcuHGTpQ/fJjCGZhQg84Q8&#10;G6E8hQgcsbcT2L47yH0fFcocT0m0cgpOFfhIPyIyE9Juwns//lOWawZ59DGELwFLmbosu1qthsWd&#10;+/MPPsghLKQrHM1SGG5AknD+J3+O1ppWcos8yyEdkmeZI7i1RiunzvU9pzjESsqyJM8rAlxP95e3&#10;s3QXGgCkndoGdwf0/7z4GAm2/T1T8sq9YnpGbXfTrL43NxIlFZkBjUccWXzfRyqF0ZqNMqbd7vDI&#10;C99xhFaJu6+la/QvXOTNn/wRaZYxm91BSoVtHOT555+Hr/0XABzRmta5c9z83n/HxsZ9OitHOP7w&#10;wxRxg1znxE2Xv+QtzDIfKMYmZHFxkUurN7lx9RKneimnv/ICLM2T5RnhoSd44reWuCZy3nvvfR5u&#10;B1hfEip3VdJaY6xGWEuZZy7zkY9cHqYNE/ZKWj+nMB+LcN+9XcqydN0PhUUIiZIevg+qsuO3Wi3X&#10;UKbKtmu1nb18mPW5v3kX/aObJEvLRJs3OXz8OMXKc8SRv+1AELaalKnmHRDqV5nUcj972DcECr7/&#10;J//bA2ma/d5Cu0UymZCkTlZNsX9w7mMf+/hsYre5Y6q+2j1zoqTEFBYpFa3ODI12B7s1pixLFJ/z&#10;qdrPOCyiyoJ3ighjDHleQJC77kEfG3Ts45eJtO5IGJH0EELSKq8zuZLDqRVYWkKIBkW/x6C9hGzX&#10;OPHtf0zniXUm517i3to9fKs5cXKBiVrg6NGj1E5/iziKyX0FfkiAoRlHkK+zev48q5feISz6+KGi&#10;KHNCmyGFJPXnsAoUIxJj0GmK1pqDDzwM9RnGBjwJsWford6he+cqqiwJPclwMMC3Gesfnkdce5f2&#10;6YfxZEhUZEgsRa+HuX+NWQYseClZnuEVijwvSAoLFaklK/LKU5IMURVaLqpaTI/RjxZL1tKRJREZ&#10;d+5e5dxgnUNylpXTp4lmmi6XBUCBFoqsgJpadB37DsTUZk9y+olvkg9HjNZvsrGxQbHpSAFVjLBY&#10;CuOIe6nqREGA7KzQ6XSI51ao1Wq05k+6HTmNnqviKozJ8TyFKRN8L8CnYKu3RZkPabaaNKfFTlBD&#10;smNiy4w7Bz3VQkmFaDerDByzbb2r40LihQAx7DlbW9wCBKl0g/0JUBoIJCgVEpFigZAEgML26G51&#10;yb7/fd599z1s/x4nZjvIYotJLyNQhqIoQbn1NNvn/5TcmmYs7Vby7GQvuaUfRC6rLM/xAp96pBjm&#10;JUXvLl7ed/ZZ44LjlYD1OzcY3rnBQV3QUJBY4dSiSmGxCG1QCGqmQExG3L99gdlHzoARbsMHTU5/&#10;4QWWTj3K0tIStUYbwohpUV9akEIiUZVC1d2/hBDIaaetvwl+hq0KoDQaoSRqaqWVntvZ1tnCRtJ1&#10;7fSJkEAYNSEC2oeIreUryw875dzMPEiJV/PxnAmNvNQM/uifcfPWLdL167SCgI6XU3gF2liCwpDr&#10;EKE147zkSneND8+96/Z/nqHznGIwZGamg5DOQuwJiy1zEq1d99JpObRNeuzjo/CEQQkorIfBXSR9&#10;z6Mt3fmT9+9w9od/zINfDWkdOwZEGFPSaLiMwJ0MHwNlASKAZh1a7r7wyIkvQpaTDrbo9rpsbm3R&#10;7XbZGruQ+tM3/5CiLMjTjKJIELiOxvVA4ddr2GIMgKzsy9MinsrGmE8z4ezu89tsn8dTJc3u83q7&#10;S53YPV7cft20O+b2pFh1nk27ok7HmTImtwZTlCjp0QnduTgqSvI8h/lTPPHVr1J/8Cl37ng96Pbo&#10;vvLHXDh/ntH9DWY6MxwMYGtrg+YTz8KZR8hqHQBCUyCOn6Be97h9u8/8cAM2buFPRvhhSFF18SUd&#10;0SpShmnJpDvEmpDZTosb73yPKLnD7LcXaS0ukpY1ouXTnPrW3+MWMZOrr2E0NAIf5XkU46GzPyqB&#10;FJ+kyJpmlU0ff77HVTtKrd2TJVPkBuJGGxXNkmUZg1HPBcQHNer1OuXtPq0gwIQKaw29chOjNYGn&#10;ac956GJC/84F7nQ3SS6tUHtScOiBB4jmTrgvKFI3CSWUU3J58leA1Jp6xvfenSo/rAegodNq/tbY&#10;k88NBj1mZjr0N0fUopismPy7XuN97GMf+/ilYO9NZGfmvZpRkwoQWCvIC02z3mZ2YYnhYJNSZ/uk&#10;1mccxjjZPAiUkiAsuswp8xzj+4gq+JmPDV4/34OxXxa6pVNqNe0G6SRhefkIpneXv/jjP+bbL74I&#10;x+bxa25mMSsB32d+ZQUOfIcjeQ6DNejMQHgQAO01tj97kkDgO9l+9s4PufDjHxP011iMPHTuSBeR&#10;l4hq6O0phbKKPMvxraXZarJ06imwNZLE1VqYlPWbl+n1ekgpqbVq1Op16l5Mt7vF4JU/4YDdJJyZ&#10;Q87PM3j3PLdu3SK/e9d1DfO8SklQoLXGi2q7L0JWo4ussr2K7UHvtAjYtrtUSz/wmYwnRJ6PHZWc&#10;+/GfMbhxjuWnvkXn4EGC1iEAcglaQK4tvhJor0UpoC4hCGeYnVti9mGgHFehRIkb7GrjLGMqdtO5&#10;yinntPBcpEvgzgl3lXTZUlKCFG5oHMoMTMbW7Q84+87b3F+9zoEDB3j0kVPMH1yh3nTFV1lRep5S&#10;oFwnw6IsCDyfKv/ZbYe9BvHWDABmz1Dcw5GQlt3d1yRD8s1NVt9/natXr9K4ch6/KKg1LZGfYssS&#10;YzNK44KO0+lwePr+PSF720oesZvUmq6PsR5FWSCFIMsyxmaMtZZmVEMuVOqpSQKNGAmIMiH2IYpj&#10;BoMBvqw7254NsVZiTIaUCoVG5xN6d9bgxGnwg4oZjFhaOUlnURAGIQan1tPaUpaawBMIpZjSdEp9&#10;sjLFGJcV53l/TYmzp2Y1ey6LURTtfp2dZhzJ7X92WWHVvXd7RwdgNP7cAadM0WYnY07C6t01Xv7J&#10;Tzh88QNnT1WSvMjJdEYQBHhSocvSTUx4HogAXZYw6SKAjirxaz6hihEiY5IkLr+oUWc0GpGmGXEc&#10;o6vGMR8nNX/2Zvm8IFCANWQEaKsRlQjP1yOUMcwwYuvDewz8Ob4WKzjQxPN2eq/Vp39I7RhoU/mD&#10;lbuOlwBejSiOWD5wkOUyBa0x1nOqwgsNGA4Zr91hfW2NQfcuSZqQphOnXiF3x7koEAiU0JW9du8d&#10;fHp/32MT3H6R2fX89Dgof24K4JPZX893XW5dl0+XH5imKYPSw/NDHvzCN2mefgqCAFsWiO4qF197&#10;jXs/+QFKKY7NzTPo99GqdF1E6w2Ia7u+KY5j5ufnWF+fYTQa894bb9CMXuXYF76A9gO6WwXBj37M&#10;VneLheVTjMYjcp0jhGDWLzj/2kv42QG+/eKLBIcfA0AvHuXxF/8Bt//XSwx7PchKYuljK7WnVB6B&#10;r7av1x8nbXb/++cXe+yZUxK0utaVKuLwg6epHznD1tYW165cZGtzi16RMxzlxAhnbbUaU2oK7e4v&#10;gVAopUjGOUEQULcemzfvcGnj33D3wAFmnvgGx44eg5lpYwgFpsTm4leA1Kqwc6pN5e3uUTOAf/Ev&#10;/ulcv7/1ou/7CAnD0YhOq0OWZn8Xq7qPfexjH78U7NjLpjeT6dI9r5TnsgKQJElGJ4yYW1hicPND&#10;ikIT7g9uP9PQVfEmpOueZhEYrdFFjikDZDDtWrQ39eCvkSjs4+fCZhkS+zFLSuMHFkPBOBmzRs69&#10;bsLSgQFEEW1wTEXqcm5MuAIhyNpx0JaJFfi+U+dMJjlzdUUQAbffZrS6yr2X/y3endu0a6BKj4kp&#10;CfwQX7n9LUyB8oTrVmYKZGOWxaNHiR5wg/j61D9y/xZXz71JK4hptdvcGnsoJfGKmxQakgvf583b&#10;bzLfqTMzM8OdjR69Xg+VZQgh6GmQXo3MxqjAo9bsVFFDBhCgC/J07PJfrMVKx8zsJLrstrWMc0VU&#10;m8VOMowoaZU9br97i3t3b/OVF76C/9SvARD4CwTCkPsxFkgAq8CrOCtfVIWmXykXCs+RW75wSig1&#10;bd0+zY5xjxIclxLiVDlBMUJ5HuC6xlGOuPTSS1x68ycYa2mXCZsfnuPypbfxH36EyeMxnU6buO3I&#10;KWuc5cIPY0JPoe1Hz72KPBNO0QY7RaWlCgevnI9+RYRFxrp0+KwLeYa5/Crnz77L+MYHBMbgyTGd&#10;mTpJMmQ4GNJo1gn8GuM8Q9V918QAEJVdyJsqdraz9tz2KKdFiJxuHyddS61FC4+w1iQ1hmFuCIKQ&#10;IAydBdAm1X+uoLVlTugrpIkZD4boWpPSaqQXkhvp7LJSIk1OWSSMNnvorR5qbtEpOUoPpMQP5A6h&#10;ZQAjCEIPb8oilQajS2T0yfEhU+XWz4u9Nsy92ZRC4Ap3a7dVh+CIR9wuoyhcZpynBEp67vdYTZIW&#10;xI2KVMXZMZuqIChH5FYhpEJ6MUoIfClBSJJMkyQ5OtR4vo8MBNL38U1CWZZ4xRCbCUZzLfI8o1AG&#10;35MkKievgQ4j+p7BVPY1WXW59Ko5rOmW2Uvife6gXVfCQtUQnoc1mrI0hGaIrySi6GJ1wtWrH3Bz&#10;ZYEjK48hrQvj932f0Kbuc7J+JaSQgCCJ3LExrTAb28xnBsIiccvBs38PgcAnZbbImLl/h437G6hb&#10;1xmNRvSunHckcjHAGoswI4y1KO0UW9rbfYxP694dm6A7/5Xdfd2dLrOqe+XURjZtJDB9/GmHx/Z5&#10;YQwSiy8tgYJSW5I8R7eWWTl8hENPv+Ay8GyOzSasvvp9zr/2Ku1kzOzCAnaSEBqwYR2tU66vbXLs&#10;fg9/wTWpQN2nv36DYW+A8H2UDegNJvTf+D76zkXKhuL+/fss9AbE9RaX9TKLRxZ58sxpkknC+JV/&#10;xkIr5t6V13ivXOfB/+CfUFteRsTzNJZanHz0Sd57730m/Q1kYPGkm5yQcqpG2z1u2pkz3j3O/rxj&#10;r6JNV/eVbqJpLKygnvoyi8DiAw9z4/oNNi69zo0bN3iqOU+e56TJCCkkYUOglEehLb1iBH4DKz2E&#10;NtisJJrcJh1tsDm6iz7X4eCv/S7NZgs68yCdrf0zT2rtDM13D9KnP6zI4fCBxTOTzVvPNJtNkjRh&#10;YWGBvCzpbm4x02rv/ch97GMf+/hM4GNKrT32QyVVVcBI8jzDhgG11gzaCyhkzr5Q67MNYyzGVkWc&#10;UkgjHNGlS4wuUduTPLszVT4t2HMffzN4nofne9jEUqvVuTnoI4Xkya//fZYeewpEH3objC3Mzs25&#10;SscYLJDnFpllhLUIU8JwVNJoeDQbAfQ/dGTGpdd4+0c/wq5fZnFhAaMT8klCWI8RNsPzPHJjkGXq&#10;mvLZwrWPbxyhuXIKZJ2iMCgFkxTym5cZrN3izKlHOfbQQxSNk1y7fp3JT/85teYs9bjBeDxm3B2z&#10;dusqNA5grKU1s8h4NGItS6kHdYaiSRzHzNTqaFsVT0JAnmBSN9uKrZRAlY3D8hGl1hQyoNCCRui7&#10;IPFkA08Yiu6HvPNnN4jOvc2pU6cIH/8GxDGC2Al/xNRaXRFCpSPRfEqXhO/Vdn+P8xRSVllZRgpH&#10;VAjjsqnIKE1KHFRF6uYqmx9+yOrZnzIY9JmdbADQkBpCi928zYc/uE7/fsnc3BwHjpzgwMoKYu6Q&#10;i3qy7vuECqoEqQpV9tM0k8UIUz0vUAK86qVe4eyZTDag16V/4VUuXb6EXL0EwKx1gf06KBlsbhDU&#10;Y5rNJsNs7D4/DBglE5c/BWxf6KfSjZ/TPjMNXQ/i2NnVjcH3fcq8hI370CpdBhhAljGZjCjyFCsF&#10;QRyRe4ISgZARuZRIJs6yWKYYYzh27DiqPQMiAgvj0YQoijChi7bX1m3KYEccgy4M0mhkEG53KJt2&#10;O9z7398WeWGdQlGA5yvHpALg9u90tawAzwe1VwmlDXG7DWgoyqrNpKDTafM7v/MfwdshFy9c4P7l&#10;tygLTaicfVUJmJmZYSutjo7S7T8pBUHgE9kIpRQ3RwPCMKTVaZOlGb3+wNlqGy3GoxF7zTh7s4E+&#10;7zeAonCkllXge75TE+Y5CIHn+WjlMqzCMCQM3TGKAN/3nU1Nuk6qQkqX8VaRwbLKA9zevNNMtkoB&#10;OlWqKmrVMqbmg780S2fBwMmhO/+7dyFN4f4aW5ubFHfusLm5Sb61SZqmyHbffSzTz6uW9ucb2Mnt&#10;/olTcmy3snZH+VU9rs4pUx1AJk9RQE0ZQs+6QHuh8BeOs/LYF/Cb1SSD6XP1vde58/bLtCg4sLjI&#10;cDhEaqfEWhtBFHWYZPDD7/2Yg2WHw4cPo9eucP2tt1i9fJm52TmefvxL1A4sst71OHv2HcZrP6DZ&#10;aOLFLZJkwuzpr/D0r38bWjnkOW+8/PvEcczRdIy9dY7rL/8pjzz7LOLEs0QqInjyeVrrA+4NexR4&#10;RJ7ndrEt0GWB71ddSfecJ1P75ee+u/Q2ibqbNJ0qf8POAWzUBuXsujzwBEcPn2Hl0EGC8+dJXnsD&#10;8FFRghSS3LiGRwaJlJIwiil1iSktQRBQ8woEKXL9ApPVklfGHseOHePBR55ELi+D+hVRavmeR14a&#10;x7RXrYGn3Vg8QCfjLzYa8fJw0GPlwCL37q3R6czQ3ie09rGPfXyGsePtn95Mdj9hjSXLM1pBQKsV&#10;0R+uIaTHkZOnefPNN3dmtK11geO4gfP0vXu7l+3j3zMIifJcl7myKLBC4SmJ0SXDfo/ZMHL7V0qs&#10;NVWYMgjlFDpWl3/9d3yOYa0lzwvqtRphFDGZTNBlSRAGgGA+uQ19EI0ZtgZD1mvH+PKXv0zt2a+T&#10;BBCP1njjr76Lbh7k+d/4tlO1DEeY2dMoTxCoCJuXNEIJvoTBFcbr69x99wfcun2bxsYlmkDYaUKR&#10;IoQh9D10Nc7JrUUbQ0tNCNEMB/dp1uoM4zmiZ77KvRQasaQB5PmIs6/9mPmmz7Fv/zZ0ZvDjxzn1&#10;MAzsfV555RUWTI9IKQajAfUooi995peXMMtPEWQZ6fo1bt/fpIjmOPPwGZaWO+Q5+MoV+dy6xtb6&#10;KsthiJQCXVUD2+RqtV2nhIMVEm0solIUhDav6qsMShhdf4vL6xexN+5w5OhR6g8+Szg/TxjMuw+q&#10;uiohFEoKtiONxd6hbQlK4W2XIQYszJi+KzhNim803L7KrevX2bz0FhsbG8ykPUKgbl2WlV9Uygdh&#10;wYP40r9GAOtvtUkaTYJDj3DwyBE4/kWYnUGWbUeyVdlW27RHRbIFstJyTMm+PIX+gHTtNv1+nws/&#10;+iuMMcwmPZQxxHrsFFwiR0jBUEIcBZTWkmUZSN8V1FaAlCgpSFNnefJ9H09W5KF23SnrYUiv16OQ&#10;KXEcg3X2Jokky11nMCEESME4mSBVzQX/FhkMB+CHICWTfpdap8MDDz/Ee+ffR5uMokzRnqXQJUYq&#10;6nPzTMaWzSTh8MknefjZZ+HMV7e3C0C9FX3kUUXyObfhNpQncSN7U9nrf3nYq1v1fEc4yuq57duh&#10;FSAVfnVc7CUFtqfVvZ2IbXyfbXJxSnI8/bucOj1h7vV/xZtvvkl//R3CMKQpEso8YSmOGAx7JNqn&#10;0WhggzrD4ZAxMe12C79cQxvLYDDC4myfFphMEqRS2HL3L7LbReg+AIIgIM8LZ1e1oIR0201biqIg&#10;NzkgWDl0iANnzoCAIknwa02UUvRVAB74aUocRAgKTFFQcfmOcDfOiux5Hjslt4U8p/4x4XTg/g4r&#10;BdXBRayF8qimVnVnVEnKcDzAn0yY/Pn/gDEGXeYUeY7NJxR5gSgnGGNoBe6D/Yq8ktY1lRFWYy2E&#10;nlOWesqjKEt06bo0WuG5znV5FUQ/zeqarmhlK1cmI/B9vHzMZLRJvHCCSX/MgRNPEpx5nukZtfXK&#10;n/Hu97/PmZogSTSj3KMQMSrok0qLPey6mtquprs5RPwf/xPxA8e5e+MCvW6X+okv85XfeBFOPAu+&#10;x6Luc+rAHMN//YdovUUveo7GzBKHn/smdGYhuwNC0mq1GQ4HdCY9yrJk663vQiPFO/GMy1BbWOGh&#10;p55jtHUPozXFuEdRlkQhhIFf5ZXu2kHVo32FO7jETGPdzIMQkmmPjswqdKlJZYy3sILOPFSt7oIX&#10;A4H38HM8/tCzXDq6yN27d/HOn2U8GrEyygmCEK8oyPKcLdXH9wNkM8L3FVZsqSoAACAASURBVCLp&#10;Mh6PaWdjGlHE6tqHXN26wfr1Dzh+/DgHTz3x2Se1BJXcO65TVAOcIAgI8hwLfPdf/o/NxU7rH/Y3&#10;tmi36pRGuzDQUhN6PkVZ/J2u/z72sY99/KIQe/7YCf6s5OdCIBAY67qQCeGjlETGdaLWDOXWhntc&#10;tWC2WmNM9T6xf+v+9x3TmdOd/9tK91EpGEwV8CoNbkDmyjPnhtgvbf46BEGw3b49S1MXfovL9zFG&#10;E/oenvK4kypUXOPEF7/DwcefYqjc1r7/wz9lcP0c808fYTogzrpb2LZ15HFecO3DD/G6F+l1e5Rr&#10;55hMJqj7H1KkKUT+J67XdM9pY/H8AFGMkVlCEIQkScLs8UdBNGjEFR+QDyg27+CbhJmZOtRmgICk&#10;PyRuN6k3G3i+T5Hm+PU6rVYLow0LBw/z6Ld/HQ69ABb6r/wRf/Znf04YR5x+7AxaOxcaNocip3fr&#10;KpF09lclAqwn9qz3J2eRyE+Z8xbW0u/2GPVepnv5TfyLlzh69CgLx07jz8xA60D1wqoYlI3dFft2&#10;VVLZI01lK7TVuC/rw2hIcu8mq6t3Ga1eYWtrC9VbRxYFKv7ZFjZPKbTWrm35JCHpGW5euoSpv4Pv&#10;+xx54gXXVTJaIAxDTNRGKYWRLmurka6SZxnZeOCykLr32draJFm7yXAwZLnpV0HrIxAWYVP3O+xU&#10;+VatyPa5PFWCuCd0nlOLIkIrKLVGGEugnMVPly7M2fd9vDBECEMxSRACWmFEFAjy3IIx24HsUoIQ&#10;BpUnlL1NPOWUKUGzCVJhrEZFIeNuSrvdIvFq4CnuZgW9vM/s8mGePn2a+TNPwOwsyIBPxF53tDC7&#10;/+GXdWP6hS+BP+8bp8fPp6ywFBAGLLzwIr9+8inu/vD/4sbNG7TSWxRZTqEcoa5zSNIEFSo839/O&#10;UvSDsFL6VbYx4zq46dIpHnxVXT+mXS+3t+v+nR2oCnHliKOyAOUUIqoiHZM0ZXn5IEefe94RTQb8&#10;qEZRlPi+xyiFRlSJVIuC0GdbPQiO4lQS/CDAGgMEbp8LR4aViXuvcPNOO5zornWssvoAhUfoR7Ra&#10;HfIip/Ff/rcus63fZby1RX/jHltbW6T9DbI0Ix1tUZYlIhtQlpoQd77XAo/A97Djje3vCYKAOA4Q&#10;QpBlJXmWVSrWHeXNTgC9O5AiYV3Yvs5o1wLWS0U8f4jO8cfAn8EmLuh+ePsCUXafq6t3aDabjEqY&#10;nZ2ln3Q5feI4tcf+E+bm5nhkbZPrN67T/cn/zp3La8igzYkTJ1j6rf8cVlbccWwllAWDwQBTlviB&#10;z81RweMPHmFpecH9GCm5/OYb3Lu3Rr1ep9lskuc5/Txj7eol9NVrLC0tg4qJ5w4yu3SIGzduUA9C&#10;DAJtMjyltrvHTrMHp3EfTJVwn/chlHD3ImEtclt17I4PKyCaXYLWAmVtDlTV+AWIxQwYzakv/QZH&#10;u12GMwf54OJFygvnSIYFMzWPmdYCRiTkec4o65KXinpREimfOI4Jw4COHVMmJcnqkGvd29y+cvGz&#10;T2o16m1G46G7Zk9nnYUhws2JLM3NfHvtzs0nOq2AIPAYj8fUajXKoiTPCvzwM78J9rGPfXxOMVVq&#10;mT1k1g5fUZFTlZtFSA/l+fj1Nu3FJcr181gjCQKJqgodawzS8xzJZT73AuvPCKa0lvNHTAdfuiwQ&#10;yrh8l49Ycuz2K/fxsyCldINbYyh0ibWuZblSEq01ealRfsCqf4gvfelLzD7/69Bo0LQ5F19/G/PK&#10;H1AfDpmd+T2nzklSbq3e5fCxEk/6rL30+1x97z3U8BZCCKL0HpHnEXgBc52YfuYG04nvIomDKsMl&#10;NK5YKKwgDGJk3kdnGmoL6NJy8NST4LU+4i4ek2/eZLC5RiQXYZxC3CRuCCgGdLs9wijEmhqbgwmy&#10;OUsQBTxw+BgsLDMtxtpHjtKZm6M2O4esxZTGuW4wOXqwyc0rF4hECaYEqz4hSHd6nXJFWmyG7nF1&#10;XOpKAWAqpZUSijhSBFiMmaBvvcHt1Xe49/Z3CYKAzmO/ie97iNos9Xod1TpAVK9DrVWxbRWSIXoy&#10;xgzWmUzG2EmXsijpXrxAlqYko64jE4sxkVI0whC/0SBNewDkyq1fVhW70+tradsICbZab18otDHo&#10;wSaFhff/6H9BSUldFijPoyZcgLGyzvb0lnfSZTWVGQioyRSlFB0SOnWLoA9YSqlBWMZV0Tuq8qKa&#10;uVsfz07JrGn3MnfdrnkRvgqgKBglKRpJGAdo4VFqjVKCIIwRsY/Wmthzx1Wkx9jCEOCypHRBlR8k&#10;wECeWob3btCsOBstIzQQzi1y5IETZG9fwOA6H3b7PQYoTj10ijNff5HG8QegUtoNq90zreX97WWl&#10;YBPTI3iqFJkeH1VGFH9L7FEufcyd+XNjqmCZZhKxazk93sUe1kJpgwx8KAO8pRUOf+d3qL33Htd+&#10;8sd0J13Cbo+ZTgfflyBKQqUJFUzSgmS4RWQ9wGJtCQiEdA1DpKeQSpIYR95OFdxltb9M9UP9z3n8&#10;gBYKfIVXlujcQOgaf6QyxlrLxIs4dOY51PFT7vVliQoCNzYClqtIt60rr7G5ucmhlkccR3jtgzDT&#10;Adt01yHlOeJLumy/XvX9nSrqTwBldVd2vT0dpMUdRFVcl/pI2FtgAlAHIAaiZeoHoP5QxkGsa5QB&#10;bL73BpPJhMnmPTa3thh31+mNJ+iRs/8er9coTIHOcqSA2NeOdDeGNE2pRXH1dbvHldOGEjFuQkLa&#10;knpUo5crzpw5w4EHTzu1muhx6913uXX5HHWlWTz5CAdXVrh5N6Xb3WLpxAsc/srXSI/9OgkQz25x&#10;fPkBZm7+KXfu3GFgWjz7jW/CiSfdF+c9Rusb3D/3Pfq3bxP7DYxQTFRIMHfAuT+theFN7p39AbV6&#10;i1JruoUmjhtEFFw8/x7l3A85+Lv/CEQMC4c4euI0l6/fdhEOnoctEqisiO73745t2B85fRQCUWn4&#10;djJ+3W5ozx+A9iylck0T8uq5QARoCQFNwpkm4QsHmH/kS/Tee41Lly6xdv1trt6/zwMrNfI8ozHs&#10;EYYhKm5jPEM3r6NTw5x3n6IsSTSQQjm699kntZxqW1KmKQQ+gbHkWYkB/p9//t/LzXur/6TVaISt&#10;Rsj9zU1KbWi32461DhXlfqjMPvaxj88oPlYyir3PCwQSY1yGDNIDFeDXm3QWD9JVilI7SbqsBmrG&#10;uA5P+87DzwIEO0YHKuYSpuWULnIkPsIzSCH3Sa2/IYqiwGLdZhVuNjsMnbpEa02aW/JJwpm//5+x&#10;eOYRaLhuPPdf/VNuv/M2R8b3Wa5FLC4ugi4xwyH379/nWEW4tMwaUXabSI9oNhtIWyPPczKdk1so&#10;PUdm5VUxqvR0xrjqTickWiikcCdsYjzmV45RX34QgmCbJKDo0b11kXF/iy1huPDWWxw7dpy4tc7q&#10;lSu8//ZbALQbc+RmQKpDxptjjm5PFLojpeh2KYqC5ZWDMDuDV9lssDkbqzcZbKy6beR7CGvYaSG/&#10;G9tk17Z/ekpqTRUBO9lFnu8TKQ9davJkRD4ZYQebaKW4tvp/o5SHiJvEUYxoLBDHMSbq4HkeQRCg&#10;dYlIeqRpih1tuGU6pNQl7ZzKgm1pCuGStG1JluekmXWEHTtB6tuTB9OW9xqElHiV0jWwjsjBZFgs&#10;ql6Rc7hsQ11qtNYInWGModMYoo1GG2cXEsI1EtCqsgEKts9pARSVNdyIatvZaVL5dDu775sGRCfj&#10;MekkdYWnlHheHSk8cu1hjWWSj1wRq1OXYRL4eMpDZhlJXhCGTrlRfiTTyRiDyDN66/cYr3VZOjCz&#10;s2MPHOLYo09x9/arrK2tsZXmHDp0mEee+Q85fPo0HHgAjKVnIydY+diR8bMnUfaSRb80iF2LX+D9&#10;03fudEX8ud6mJLrUqAJ3b26tMPelZaLQ5+Uf/xgxvst9XdKxY6SUpGmK53nEUUReFAS6yixCV7HW&#10;zkqXFwVYi/KnJOfUNvWzA8A/b0jLytkjCnKbI61AaMNQB1gsrSNnCB5+zpEf1qCCELBIJcgKQ8Qm&#10;g+vXef8v/19u3brFjRoVub5Eq91i8eRTNBpN5PyDBPU6Op5FfWTja7JqhCa2l7vSuGx1gf2ky6iE&#10;wgurP91S2aofo3WamLlnvsmc1jDuUoxGTLob9Pt9JoMeaZZS3HvfdWPsb5GXJbaYgIaZICQIQnTu&#10;PufTNPu2iq0IlKIoSlKvyeFHntlZ38l9zr32A+rWcvLESQ6+8B1oNnnsg6v8+b/9Q+LEQG0WgCSF&#10;2PcJFhao1WoMBgPmnvsqnHjI/dY0Z3hvjZdeeonF2y9RliXtcJ7xeEyz7eygFCN3Lvb7jCcTkv6E&#10;hYV5RqVgbThmJhDU63VWV6/Rf+cV2s98HaKI+vGTBI03yIcbGCtQSlHk+baSdHofm04W7FsYppB8&#10;9GosXJDm9n29Vqs7+32FSi/tXivATAQyCsGLYaFD54VZHjz0MN1zLVZXV1m/+jKe59Gp1wiCgHFh&#10;SdKUiTdDVIsQRYYf+NtZstoWn31Sa5xMCLyQ1KZQFBhpUB7IEuZnOk/PB9lTAlhfX0MI6HRmnacY&#10;wf6ofh/72MdnG3vvrnsUW9iKyHBqLaSHFRIZRDRnZykaDQbDoSvEPsJiCSH3HQqfBexhHsV0igwA&#10;S5G7GVjlG4SU25ZSC/sDs58DZVkipXQWkarNdFmUFGWJMZq1+imefvppjjz3decfye4wuvgB1777&#10;+4RpSkjB0sw8wcxBUAFpeo2yyBFVmRD7Ob4eoMoE3wSgLb4F64eEfki/Wg89VVhM/6gCq63yyLUl&#10;kAEIw1B1ePrxFzBejFWSmi7AGEZv/JgrZ18l8BWehEtnX2Pt2kU62Rp5lqOt4NChQyw/cIJarcb6&#10;OOfs2bNcP/caS8cWYMGHImfjg5+w6PU5ceIBkFPSBbA5d69fxjMZFCVxGJLnH4122H2c2m0by+4s&#10;wLJSaE0VW1mS4JeSWDmVnGc0npLEvsL3fRrppnt9tgkZFIMPAciFjwbGxlkifJsTAJ4taAhQFemT&#10;6VmklEgpXD6TdOta4gOWonqd2VaQ7VYs1O0YW7pmDcYY9LY1sPp9nnL7WrprqvQ9lO8jraMb83KE&#10;LwT4Znu7CMAqiRCSXLttWMrKVCycfVhXNuLpdttuAFGtmNzxo7vfHzcIw4hB6bE5HDK0gjCsETYW&#10;sdaSmj5aa5rlGGUFs1oQRHWwJSDR1mwTZxaLspbJYEB+6W0OzX8ZqyIKDcg2rYMPYR/7BnfLt1ls&#10;HuKZL38J8fAL7r1aIarw7Ryn9HDru/co2U0STbN8trfrJ/m0fiFMi9TdZM/HJoc+5VppRLhrvT4N&#10;n1pmZPddt81ouiVcgV9/6js8NvMQt1/9E65evYqnNe1mi7K3QZYXhDJgkhfkRuF5HqEPnu/jkVWk&#10;6ZCy1Ihp17s9wfB/3fp+XpCWFhUqfOHyCiWWssgYiw5xFHPsyV+DuWPOLminJbnYVqKQXSO/8BKd&#10;zXPEMiMYjxFjyHu3ST2P9997mTiu0W41aDQaeO0DzMx0mDlw2oWorzy94z90swPug6df4LnrhJUS&#10;i92Odd/JuHKYHl//H3tv9mTZcd/5fTLzbHe/tXdV7xu60QRAgCBBUiRFkRSloSxb47HssJ/86LDD&#10;jw5H+E9whCIc4Tf5weMtrAdbY2vGskamRImLRJAgQOy9oPe1qmu7+1kz0w95zq2uaoDgiBgBYN9v&#10;BHD6LnXvuefkyZP5ze/v+y1c94M07u8CqVz9o1fH70Bn7ZRL4i2DDrj7llsM2bxHv9dn5703uXHj&#10;BuROMdpQVX9y0EvKbXMD1lgiv87uJCE8cRhOP1NWBcDumz9h69a7nHj2M6x95atw6Bn359Fd6gp8&#10;fBjnSJylJDaByZit0CM8dZyjv/2HUF/D6JzhuM/wR3+CfPs1TgQ7JHFCvHAMqwMCkxKYFEjLi9fD&#10;omjMLWK8iA0bMpQC22pDE/y4R7xxmw7leZ1bZHntKKO3LgKgQo9JHOOXIRiVMnRafjgjDgDQ0sNg&#10;kMZgEdOUXWk1xhalDYbZd7Qkrj1JLIIWxBCrHKUUk9oC6vwCh892aA+G9P5MsLm5ye79G4DGjxoE&#10;YZ3Er5GXiy1KOR9ZKQSiKD79pBYI8qIgnOuQDgZThYECOo36V9Le9pIxmtymLC4sYAUkcUIzaDIc&#10;DvEbH1DTP8MMM8zwCcfBwfZj0eSmJLVs5ZGlKKxASIVfa7KwuEiSJFO1lsCVXEnhPFhm+KTjoPnM&#10;/m2RZ3hKIsoyUiEqOmXml/bLQEpZetLZUqWinVm8NjQadZaf+y2OfeN3HKFlDPZn3+Vn3/8+TSGc&#10;0XCeEbRamKiL9D0mo0E58LPkhRvIWWMw2qCLApNnzsxfCbK0gPD9J++iIrWkT1JYpIowxuDNH6F2&#10;/gUmJa3hMwadM354Cy/dZW5uDj8IGA6HxDsjdNzDD3ye/uyXOfHsc7D2LNQiTmQZ3ePPcOlP/1te&#10;/fN/wajzlvvizes8feECrB5yqVw+UGhYv83mvVus+oI8T5F+gMBgHxti7ikF4VEy6/0n2Uo5ItHz&#10;BVIIlLIUuqAoUvI8x/edH05FkknhQi/CcrpnKoP6slxPWjcpleX7o7pGCFOSQgWFsRRak2sXquBF&#10;0Ye2D2OM8xUR7nOVlEjlI6VkOBo6BYZw+1BIUZLLZbsyY5Ty8MryYOcfb7EYhKiSTcEZzItyscHR&#10;0tYKitJUS3+AZDcK60gpKTyfUZKzUVhkWGfu8FmOHDnM/NJZ8qKgN7rL9tYW6fplNre28ZIJ8/Md&#10;ikkfIRUai1ASY40jFz1XvqjvX4TJSVTrpDMJti3otuh8/jt8pnuWpcPnoNVyXmdaIwJ/33ywUhIe&#10;tFl/5Ah/wDs+oknl1Dm9pAeqdlQJXz/wa6r29Ssqn6wFKShkiOARzxkkq+cu0Bxcpz/oE29sY1OD&#10;MRIhFV5Qw/MCRnnbpSXmE2yWULMTPKWoK0EQhuT56NHd3fva2ZwcgAJJgUfDFkhpsGgKnSHaCywd&#10;PcrK+c+DjEDVXdMrj1ucaKJIwWtvc+PKZZQ2zsh/nGIB5XlIpTCZZTKZkMRjNjY2UFzH8zz88If4&#10;vs+o+03m5uZYOXKE+bU1WJwHpZyhdlE8Ul8rSzpNYFx8Q/lvv3z1EUGXAFV5GVZpncb1UxLPfb6U&#10;7s0rzqC9tnSEmhAsNOpsjDRh/BDP92CyA7BHjk7rdcvxBQqLJReCWGcsHj8Hfot4EuMHPr17V5gP&#10;DfVDZ2D1DJgOGIu9cx3fZAw3tknfvUI8/zVaLSDr8eDia9y5/YBWq0WwdoFCenhCcPHiO7Qv/ZAz&#10;kcUUGe1Ond0kcWmsu+uE2RD8kqTqLBHV5xlsXiezBUe+9G3OPnWWWiC59u673Pzh97h78XW8L49o&#10;t1sEwuPoqbNcufg3ZHleLvLKR8oO95PqM1LLwaAw+7SGjpSVaKQ1CJODLab6IUUV4peWJHEdjEb6&#10;zsuuQk2tUZuD5X//P2P+8mWGL/+AjY0NJnkfNGQ2QymF1k7F7EuB7yk8pT79pJbEMdjpYEBtrku8&#10;vYVS8Prf/UW02+t9ebXVCASCpu8Gfbu7uwgBc805Ws0mic0+/EtmmGGGGT7R2K/QqmBM6bEkKpWO&#10;pNBu9UR6HkuLi2xtbZIPR84/q0xDFNJFW0v1Ua2Iz/BvBVMTmEdKEN0TYEHrHK09lC09D4RA2ErV&#10;8Y+9s58+KOWhtXYTRyWxVmC0oVarcfToUeq/+R3wmpANuPLGGwTf+19ZHI0Y1o9Ra3VZLz7DqaO/&#10;QRw4f47R7bfxBhuo5D5KCHr+IpvRCnWdo8MW4WSA8hW+70ibgAHgVj4BQutWjgVuMc4IiTaaXEWk&#10;ecLS8adh/gjSL1tD1iNZX+fhnWuoIkbIJkopjnZgd3cHVW8ghKR14Vtw+ikSOYfvSVAF3aeP8txz&#10;T/OTn/yUXrFBlqa0dMbyoTV0dJxYxDStAau5cfkig2GP49IgFSTxGDFVHzyOapIw8lzUdxVB75XK&#10;qMC4bbMWUuiCJC3VEaqF8hU29BFAkvXL6tuSWDJFme6VA/aRdDyXEJrLFkII8pK8SO06UpQklJBg&#10;PbTS2FxgjZ4qusKS3/fKyZ0qL564FmKtLY27XRJUbi22DC0KO3OuRMcKtDXkVrj3l5UCjboGKcmF&#10;82hLtSujEDZ0htXW9d2hcddu02hHsJb+bqO62zE97f/L/SzZwnGaEAQhg1STxAneygme/exnWXnu&#10;JWfULi4A0E1vsNrvMXhvmckbrzO5fR3f1NBC43keiafL+4fACMNc4FIUzb2LmJ83sF9cQwUBiai7&#10;3z13gcUvXCDVoDXUwTFYNoM4IYgUDaXw88pw+aA0qlxsFtOz57YH29OvPLc8uCp04OMPCjMOvF5x&#10;RQepN1mlWU7foQ88dh+U1JaYpAU2rCI83LYWhegkofXcM7yE4crfbdHv9ZlfPcXS8hJ66YIzvy56&#10;pFmG6W8xGAyQWw8Yj8eMJkN0pql77vtkGZhQPqwyOB8LcnjSILwQIxTWpAhrEdZDYZhbXOIzz30W&#10;WoewmZ56kFEYlOfIjtEkZ3L9OmmSUPMaZFbgz59leWmJ3dphV47cG1MUObXxXfI8p55uo3WG6O+Q&#10;as3C8D76pubWax73fJ9gfpWV5WX8o+dptDvkzcP4UYhpu+vL86MyjdQpSavZa2VC4B2sPqr+7fkI&#10;YzEl+S5Kr7q4sQxALXRkl790isJ/l8loC2mhPSVty8AZu1/ZaD3nPTbMM2RzgcPHToPwiJRhd2ud&#10;cW+DtaUWwcop8Dr0TIutrZTgvSvIPKUbvM79d66yMRixsLDA2p2/ZnD3LsXWkKXuMrvjJt0ueDpj&#10;48495uI7dLod1h/2WW4u0+rn+IFPoSfYzfsUxsfzfegcY/GF32R3cJ3jx49x9Ju/i4xqUOScXj7B&#10;yuAuP33lpzzY3KE9Pw85LB87xnqnw+7uLmk2oVavU3VPe2TW/n72SYeRvgsHIXNKrWnKcYFAu9RN&#10;WxCWizMV+YoZQ1EwrIdYLA1rsVbTTbxSudgAAaZzjvmXzrF4/nn8GzeY/N3/yc2bN1mI7zM3N8cW&#10;S+X93oARKGs+/aSWAUIvJPYy4t0eUQhpAr2drQtSyhelVPR7PWI5wfM9Go0mRZGzs7NNp9NlZqk1&#10;wwwz/LrCWosoS1coyxC1dkoRIST1Vgvf87HW7lNqCVGqUz7e3Z/hH4hpgIA2TFMCKP22SuXebGj2&#10;4RDCeQgZoxEiQClJGIYsLMyzdOo0zDk/ofidn3D1p3/D8fGYIAjIc0Or1WJSO4Na+ywSiDPYvXOZ&#10;YjJxq/C1Gp1Ol2ajiUxHFEVBkadEKsJ3MXNTI2d58FRVXkrl85kMGOmMpSNnwGshgayAgITxnfe4&#10;e+8ec3NzvPDCC4RnTkOzgXnjdb77vR9x6NAhFk6fAgGDQtLwoKEUcRxTXz5EkaTUaxnNSLGweBLO&#10;ngMgCmqQTgBYv3kDmSYukc33GQ6Gzk/jV4Q2uvShEnvls9aSpo70awU4Il448kfh3iMxVTCT+5yS&#10;TNKAsRZTkmBBFLiywUJT2AIweMpzprRKUcS/OB07S3OnbFXKGdaX+2csJdllyscVmeXOWdkVk6UZ&#10;UkksjjgttCy9rUKCICAeTsqLeepE8m+ksQyCkEajQZaDQNE9fYGVl74G3ePY8RhRCdFaa4StNZba&#10;dQ7FPoPdPhMEvjHlJLhUhhi3Dzb0sFozvP0G76TrrB76HItraxT1RTwJ40lOo+4jpROGWBy55Qkg&#10;iqgrQ5El7O1AhU/IHecDSKwPw7/p3se5ph56xEAOFDmEPoCHipqQQvvCBT6T7DIajVj6/O9CtwuJ&#10;57xqWmX7NGN3gO9f4vb16/Qvvcbmw038zBmGB+ZxW4L9P/TJhOf5rm0XBoFFK+ctGiwch7MvkEuw&#10;kaJIIQwBIdDaUosk7127y+6Vy67EP6oTRRFrn/8m8y+9xIq/Clpzzgtgd5f0xitsrK9T33yDySTG&#10;xiF5njPq7QKuvFgbw2Bzk+3tbfIrLjhk4tfpdDq0SzLTWzxBu93G6yxCVCNQBwoQhVNOCeNaYpI5&#10;NbDv+QjlrmGAtPAwGghdE4+HE2rdDviCWBj8UrlfKWnVgeugKkdUnlPKJuMx8wvz1FeOgfaQoWHc&#10;3+bBjeucOnmK5WNPAw08D65evcry/feoByHGWnZ2dtgd/g3jIGQ0uksURbSbC+hC4ld9eKFZa7Ww&#10;WMajMVkj4M54lyWvSZ7ndBZ8tndvw4N1jh47CkWbZ5/7JjfvvUaz1XKEFq6/DhpNmmtreEj6g4FL&#10;nbQK5pZptrv0h2OyYUan3aY3+iDRy5N93eyDEJh9IUSgjFtnUkrtTT3YU+YCYMxUfSirBTDvkR7U&#10;uGBPISBsrXDkuRU4pGhdvETxk3/J+voDzNwpiqIAnSKFwPfkrwGpJRSx1viFSwVqamgDiPh3lPLO&#10;bOcGGg0Ct1aEKAp8fLxGQVb091aEZphhhhk+ZagsdkTp0RIU/v43CF0OzIuph7ivBBCAhu21F+jt&#10;BtjJDxjkOV0dI7RgYlpo4ZN6bjBQ06Ny61KprHWTkUzNbu4fJ6qyQlmtkE3LZtx5CQOfNEnIGeJL&#10;hefVyI0GbfDUJ2QC+THCL4/fpPQ08gunhKJURO2mfaJajcUw4uHDh6jaKsZrMTr/Lfj6t8EaRtvb&#10;bPzZH7E6GDAKJH6gWB7XiR+MsCdPw+rXqLPJ9v3r2J3rLDUapMojVAEis0STDOlZtE4IW5DlI2RW&#10;UK/XSZNypdy4cUoh3PU9DJwC6SgDhqMBd+bO0jq0hFg7Q6baYDLqngf9h/QvvYIwbZYWThF++78G&#10;a5n4PvnK73Pm7n/J9vY25LlLe/Ld5BqjqYUBGImPh0zH1Go1Ghf+Gfif2csjsDfQV68y2tjCjCYk&#10;7WXiOKbVkAjfZz5xk2pdsnLjcr9l6Q4TFR/EGrjfrbXzggskgAXjzxsJKwAAIABJREFU+qF62YVR&#10;Pg1u8lMc/Jj3QVUGgQDSJooDZW+F+0gXIuT2o0qNKw7QFtMBtHYlpAe/B633yoIeRfWzZZ1H+YWg&#10;+sAipihi/HLHqrXXaj+qH6DM/rK8ivyMtJuM6XyMJw2J9jl69AirL3wFGouMxDJ5UzOnwWpNQYgx&#10;ENaPc+E3Frh4+23u379PVwzxQ1CZJY4T6t0lgiCgP+yTxAlLrZzh1hW2/vZ/5+u/+XWa57+FznKE&#10;AiEkfhVYIXycXVp50kyM58l9JsIfC+SHTIE+UBnmjvsHzh6m5bT7DfwPYs53iw1RWTFS+JWHT2n4&#10;HxwH36K//gxNYAeIczgcxeD7YD3y3JIGAiEhOH6a1eNw7Nxltm7d5N7bLzOZTKivtFlaWiLLNXGS&#10;MLi3w+XLl1iLEqIoZCX0WV9f58hShzzPeRD3Xf8jXX/jmWr/3fnMPHel1fKP9x6Slkpy3zpyzy8V&#10;npUaWZfTaC2qYI39bGXox3ieRyuIGAwGbMg5FhYWOPyN76Abi6UCUlD3cT/dArqA/o+59uf/G63e&#10;DeY6He7aFr/79d/Bf/GfgdakfgsVgmczWF4lnP8axwDsH0A8IdnpMRgMaN2+Tp4XmPGA0WiMHN1n&#10;PBqjJ0PyImehtkPRv8ng6t8xFIJ6PWSu22Vufo5Go8H6yj9lfn6e8IgHrTYER9C6QGaOvoq8sqzZ&#10;uqAYaw1aa3LPJ7PQBNICWq22+32NgLAZ0Ly3SxSFZMqloarcBaDEyh3PZjnflmqMUoqUMZIIsbxE&#10;rKCmYzbW16mFEYN+H1QNZEjTJuxc/j4X5i1J3CMTHVqtEDmO8fMCr95iPBoxaS3TkxFHhSVCgNih&#10;IXaIs4Kg1oDn/hM67Q5zD+5y69YtguA693Z26P/0Tzl66N8D7yzEUMiTpLbOVCHp+TjVboAtoPOz&#10;f463ukl27HfRwNyJp3jz1gOeUSD6PQq14toVu+U2K1tPfV87elJRL7YA2A0bLhk67pTel45c2krH&#10;HH8kjk9NDCp0xx+laB4sOD/QTUa4xaFCO+9AVr5Kt/0i9478FvnDh6i//u/xPA8pnF2AyZNPP6kF&#10;gJLUhCTNXYX7X/6r/3mpFvGNKIyYjIfv+ydPdlOcYYYZZgArA+rtOZJGi3gwQFqJVE7t4Cm1N0kU&#10;5hd9zAyfMIhHJvouFMVircEa48osKlPaGX4hpHSFOnEc02g06OcKsKwcPwsEYHPeu/gWtt+nVquR&#10;+5YcS5al1Go1Vp9/BuoB2D4b1y6TjCe0mk0mk4yw1gZPoYRw50a7KZQsa6y0eSQF6wNgjCN9jDFE&#10;UUQYukmxX1mF377FaDRyq+iNBmYycd4Vvo8nodlssLGxzva9eyycOIH1ITNAkYCUxHfvopQiCEOM&#10;MSwfPQy+2iNp4iG9u7cIjKEbRqSpS/NSgU9eFPgHd7hsco8pz2b4B6E6juYDmkm3O8f9+/cZqBar&#10;hw7TOHwSVxwCHgqsQXilP5sFrECrgPmjR7l05w7Lpf+a5wUstCKGRUEcx3gKOt02LU8xHo+IJxO0&#10;dvb1KvAxSYqbSFbTmdIYv3w0W0r+JVFo10c88lTNB0oj8DQtSZxyKmex5DrHXz7D4vIZFk88RToa&#10;4S/4yHYbkswpunZSVp+9w4Of/Ck7OzvMoQn8iCRxZEWtVqPQRVnm9usLURTE4zGZzmg2m/R1ky++&#10;8Jv4nWVk2WYFkBe4JNR8DJ5H/+ev00gz6o0GQRCwsHwc/9jp8ni5wIm4gLrnWrqyTmUkpIKWJGh5&#10;zBuDd84FKJDtQn8AW7eZ9Ad4g6vkWcbNS69RFAVGaYo8J4ljNtKUre0tlFRsiJx6vUG0nNNsNrm7&#10;9nnm5+c52zxBs9t1ex+GiJpTzVoyRyYDlb2d48ereF2JCnxXAYb4UEGStZY8z/GUIoqivSpim1Mk&#10;Q7wio+W1Xd+QpBAGfOHzX2D4J3/syq2LNlr7FPkOeZ6jixyLs8AYjUYkG28zJw7B5C5Z7y5ha46z&#10;n3+Jw9/6L6g3mpDeJrx4ifs//iN2R0Psjbe481eW5Rf/K8IO7Ozs8ODBA+o3F+geO0YQ1piMh5gb&#10;N0EIsixzJ7c8zy40RD5eDv14y6l+6Ie87wlFWQjQ6/UgTSGqPF0fWYT5JaxNqnTNR1Gr1Th9+jQr&#10;Kyu0Gn/IztWrXHv3dYa7PbqB/jUgtaxFeIo8MfgKrIYoil6cjLe/4sppZo1uhhlmmOF9IQRzc/OM&#10;212GgxFIhVQeQhuUUlMvnylJ8phh5qx//STgMeuXymprKqkBrQvQ1dqz8/R50lX09sABEFPPm1K5&#10;5SmwlvEkZmFhge0dRx4tnzrjJpy9q2y//jdQtOmqLkb08TyPmAmtTpND50+AymE85sbNG6zYEKWa&#10;5EkGCPA8pJIU1eCtLH/BCIq8eHTH9m/LM76tJEUtQhSadq3GYRW6SCrpuW2R82A0oCEyJlkNufse&#10;HDpEPRUwGvJgdJ/B4C7X3/4uHf8FFs98A4mEyT027t/j9q33sM2AnrCsrq0xt9yEwCLtjhv47+5y&#10;48Z1BJpGIyLf7RP4AcqTpFlBJQa0j/2A2aTgI4GoBvzV1h3XKq0r0WC8EL/Wxm92wQun77IAegjC&#10;Q9Ion5T4tTorh0+ixav4QchoNKYmDJHwyOMtfK1p1euQJ7w7rrF07EWeeulb+CeeBRRZlrnyJGtL&#10;M+Dpbk2vrkI6BfCnfwLyq6HKBZPT+6rD9DLXKaiAEEdgRZ6Hp4BiC+KYsLWGzVJELgn8ABAooUgJ&#10;EAKC1afwtUbKsn3Uyz6laVhbWEVs/5yNn/cZ6gzRqDFOevi+T1RzyiXpV15cdt9+mU/IGte0v56O&#10;Tw4aeYvy/+4N8oDhuacNWZbTqzXwlGLp2HEan30WVAAWvJLcMBRoq1AqJdt+wDtvvInNCyY2JIkt&#10;SnjgR1TefQbwPKcc1RZkWWYrlESKUlEqJWPPXQFeVMe2DxMcfhoPCIqUADj24nXyLCMb7dLv9+nv&#10;bLK9s8tg0CdJEs6Zd9CZJr62xU4cM7TfJ4tqRPUO7XYbFcxz6MgRxInTsLyMbDdBSoL6MwwnQ8J6&#10;x5XfVedTedRrdXcc5aMqvINBNA6xqJHlGWFQJ2x2CW1JkpkxerBBzUzwzJitB3dYPX2afhayeuEL&#10;vHnka2xsbCAOf46vfOUrLNUUD+7dI77yt6yvb9CNb2Gt5cF3/zne0aOIoMbO3bs0O8/CuW8j2y0m&#10;FrL6ccbPHcH/6f+L7y2w/PAGd25fRNy5iDGG1a132N7eRvyLl+DwYe7WzrCzs8PtO28j5iNI0imp&#10;JQFPSZSSICTvo7udXq/iSR84ldDl9aEqFWNV9l9aXfQfPoTRCNWxFKYAvzQP1OJA+3p/CCHwPG9a&#10;xl+VOAohaLVacO6LzC+eQS+f5Nat24w27/4a3FOExSYJFqiFAQ93boo3/+q7X15o1BtSSorHPLMe&#10;Gx3OMMMMMzyRyA002l3ozGM3ttDZBGElGI2QAkU1mK28OKpo+2qV5Zcp+JnhHxt7qZhuGGatoSgK&#10;bJHjKQ8pZp5asFemWaFq51U0tZLOMNxYMNaVscwvHYKw4Xyxrvwcu3GdRq1DEmtMkBFFESOvIFqe&#10;h0YEyjJ5cJdsd5MobIMI8b06WB+sLv1JDNZokM6HQliXPupVztgHDazLp2MrXNJgUhD5XpmalUEQ&#10;udlUrcHEgMh3uHlnQPbDP+fEyROMx3U2NtbJtncJhGJw6We8fv89/GOXCcMIqUe8e/Eitd0dWq0W&#10;u6nlK8+8AL5TIZBkzmTm7i16D+4SSUskfWJhUdIlOyIFpmyIe2U/5aB0Fr/2kWDPmHe/AXk1+RrG&#10;Kc3OHHnQJcvMVCGVV1z3IxMLIXAlbVAmSzoz/lqtRlCMyYa7CBHSqjcAS6/fI186zdkvfJ2FL33D&#10;/Z2RWBXg+R9zWeGnBHuX9QdcD9L109IaImkQQlMkGdx+hyJNGdfuAdDyOi5lsrnifGxKNc4I0ErR&#10;qLResVusEmEKrRqr557m2v11kvu3Cb0A5Xlo4QyXhdgjgapghOq+4n2QNPAfGdLupwFN+TvFY/36&#10;fjKrehxYifBDdvwOFnjuq9+C9jIYCdaJSbSBIDCk6Rhldrn88x8w3nxIEAZEpYI11xrGY5gHcN55&#10;uoCw7JJ9vyxjpiptLvd/3947WAu63L/WsZPuRa05ZLRTvaQJeZJQFAX5K/+DS4ON5+n3+6wPJZM4&#10;Znd3l16/hwpGrK+vs/Pmu9QbDRaXI86cewrx0nna9VqpTmJvFUz51JptCiGxQj226PPoEQV3TywK&#10;TVSLCGpNgmpYYQvyyYiOSciH29x76xVWT63hqRZSwhdf+iLf/avvcuTsWZZOnIRIsHr8GDx3Gu/v&#10;f8zw5T+hKHK2Lv0EvX4F0zpM3t+meXgNGi5cpN8H1YWarzBBgDGWjh8SGRiNN1jf2OBk3dJqtRgO&#10;h2y+8QYb4r4rZws0i4uLDLYLKB4pEpYSJSh/+8EzwzRldwaHopwH+Ma6qgBh3OmXZTse9GHYR1Eg&#10;dI7xXS6xZ9SHl34/AildkEpRuICUSlHn2SYcmmdp5QRLz43Yvn31009qhaXRp0gTRpOMV/6fP1sW&#10;iC/U57o8fLhJo+ZWpvYUBg6zMdUMM8zwpCPXENVCau05gnoLne6W5uIaoy3K26/IqhQAxs5u7p8s&#10;vL/ypQoKsNZS5Dn4BZ5SSFklYz7ZOBiFMF3RLycVUlgKq/GDkPEkRgZdDp84DTIAz2d4/U0a2Q71&#10;9gmGwyEBUEwmDBsduucvQCRBGsY33qQVb2CtoMgNfnMFIwLkZIwpijIQ261wuvmYC2qYTioOKLSq&#10;bYGHJxQKAzp3ZYMqACKMFUziDBE2mPckk/GQu298j/71FkU+hzWWaNxjrdVmLtlktH0De+tttNZE&#10;84c51esx8Wt4I0PUOU/z8JcxchEsSJvCxLB+8xokY2SoIJdEgYeQljhJCIIAbfcriGak1keNAyl7&#10;JetQHV6hAqTnM5kk9PtDmk42gsgs9VCAklAUGOU40CoM7/r162itEXpMO/QRxk0oZK2N0ZpxIQkb&#10;C3zlO/8hCydOgGygi4JUCHylMCjSLKUWOIXKwVYwu3s4THtgcWB+Uj3tKceO6DGi0Ohej0sXL7Lx&#10;g/8FXRRo35LnBbWsxurqKme//NuETz+N8g6jTUEq6xicNw1AIIOyp0ncyTh+gpUzZ7nz8D5aCBZr&#10;NfKiIEsmeJ6ckkaeqTwbq9LoShH4b/Hg/BLY09PsVyhW+3mQxBJTpVbZIo2HsoJtUefs2bPMnX1m&#10;j+i1rvLHDYFiQlWgr7/NzXdfZt6WZupK40nJaNgjfnCX2uoYpKRmnYecLhUsxjrj9Vx6lEJcAGrs&#10;lb4BKFned1Q5Na/6TyFAeVCTUKvhG4OPxfuP/jsA/HiDoN+je+c6Gw8f4q+/TTyJyTLFIEkZ9XcY&#10;DkbIJKdYaJEWMVJJAhFM8w0B8HzqzRY9xJQY338cq8VN9o4RAi09TJnISGl3gNH4RQxJzs57r8LG&#10;0zQOzbnXz5wm+uEPsdkA8gHUy1LJzjGOfrHFOL3HK6+8wqG2oUgHpKpDTUmUUDAYEaWW1RrAA4b9&#10;XYrhhMl2D+oF8602D/MYhOZiImg02izFNSaxJfQdWT8UfZLhhNwcAav27k7CIoUbF9hH4hT2ttXR&#10;mt2/AHR5vfkuewqEazWmjHINjabY3cUzBVJY0vLvBB7qlyAI8zzH81wAi1LKEfaPIPZcUI8H0Oky&#10;/5mlTz+plcalcSiO/V5bWTmhjX4+S8ak8WRKaj2OWaOcYYYZnmxoJLkR1FrztOZXyPrrGK3xpcHo&#10;wkmxeT+l1r6h0AyfUFhrXWmLteiigCInDANkmW754d4Rv944uBJdKROqLcbF+Hh+yGQyQbQiGqtH&#10;0IUAK+gP+kgpsEVB5PlEfsRwOESd/AK1818A3yMfDhlce5t22mMyqXNoZQ6vEThfo94OeZYQSKcK&#10;m+5NmSa0txhXTdLYvxUKi8SThnjUh8k2RPMgW2glkeE8Xn0RufUenbCOkAaT9Ojh02o1acp5hBDE&#10;cUyW5TTadSaTCePJDsoz1GstkiTh5DPPQ72FBYZD6NZ97r13lf692zSkReocMoHvC3ShMRgQdq+E&#10;w+6nM+SUdflozuMM1bRrf9GMMRrfq1PkBXfu3KF78xaN4ydYCMQjzIk7CUVhwJdkaUqv18MCeVEg&#10;hCBUiiiMGEufXq+H6Z7k3LPP0nj2S2AsRluk9CgFKeQWcqPwHyONHeSedfBHfSB+/ZAkEAUQhSi/&#10;RbsR0StGLuUz7tFsNomEIV9/l8vfTzl24y0mn/82a0eOoKUztJ6Sir4sfRY1Bov066ysHOGu8Cly&#10;jVfz0dqQpxn1ev2x8INPGiqSyk49xVx7qxQ1ylbG8dVihS7f51DkhTNO7xzi6a9+m7GsE/i+m6RL&#10;yEtBKvkIkoRrr/4t9O4SKYUnLLl2ypHh+k0uvSpYo87KqdPIcB4adTzrObWdDAHhFCyUii0LHTEs&#10;96f0tSu1lKa6boyLDpUVC2bLssDysilMycGFK3SXV2D5GEvGQPI8WEOxlbK9vU3/jVe4ceMGg+2b&#10;9Ld3ULqg4TX20VbuAPlEjRaFFTiHvP3k4PvB9zwKDUlauPeXbw3CAIvF8zz88TrX/vrPOPZbTfyF&#10;BdjcBGu4f/VntL0Ra0//Bv7cHCZYQC4t0Hzpn1DbyKn3LzMejajLgkwUbK1vcPPlnzC/K2gfOQz+&#10;Fncuvku628P3fKRw5Pt43KNe8/HVAmmasj4u8Lw67dAiZcGCB0oYRn4dvBqVe6wxBcIUVLl8B1GN&#10;e2ekvENREsC13DqCU7rgi2rNu2Gh/+AeC5M+hHtJt1ZKjC2FqL8ALnnaPEZmHUSmXdKwb8Wnn9SS&#10;aGTJ1y+0FJPx8KUkSVaPL7dZmO/CdDK2fzg4W6OeYYYZnngon1wbuq0u3aVVtu5eJjMJzUCSJMnU&#10;U2vqiVJ5TJR3rdmU5JOKg4UtFq0LhC6cUTxuoPrB5QVPBh73etq/so910wuLACGxMoBGBy0DBoMh&#10;o2SCDH3C+CGhEIgCmipAfe4bsHgWshF3br6Hvf46x6TkqjfH2plz5LiUwdHONnkSU2vW8D1X9mut&#10;RQrhTIV/wZ4DNLXCFpZYwWCww3C8SWupQSJAB9A4+QyLb90gufLXtNttGpFkMh7jtRUrR1fwv/M/&#10;srW1hffKH3P94kWeCR4QhR6p1vgqYFNCfXGeU88+DYHEChBeCmabO9f+Hr+3Q91TFKbAsxKMI8PD&#10;KHSESDkYrei6qnxJzMZhHwnMQVLa7tcWmKLA2oJ2pBjvPOSNH/0VX9ZfRpz5vCtlatTAc45OQlgQ&#10;msCXnDr7FGmuKe5dJ08LpBcgVciW6WBaLRaf+QaNL33ZSU6EnCpLJBCnBoQkirzHyqyCil7RZYCT&#10;6v5bOjKfDuwJMMt+p7rPlk9L4WFlgPD88t2GVqNGTVmKImfBs+hxDz1KwBgyrdmIH2AWDrO21KTh&#10;L7uPr75HPkosCkASBBHWWLR2qi8QSOH+q7QqVuyfR33cCq0KlVKrIu3MdERSev1MH+0vz60OdCoU&#10;fi3i5DNfRB0+S2pqWBRTgXrFbcQ9Hly5wtZ7b9GxBZ5sItDM+xnGWsYFDO5c4mFvzMnrJ7H1eRqN&#10;BqtHj6EaDegsQhgQqBYAoai5XVHaLWCUU/GqX9QluaXVo79m7zqqAiJq5U+qLnuhSs+iZhOwFK2n&#10;aJ20tBuLPAxfJXttk0FfE03q1MOIvXWtqbQTL6o7UsvKRxvoga17IbQxNU+yqw3jOGH6gaKGbCwg&#10;vQihAg6ZLYaXN7njhRw6dAh942UWh7eIdzXvXfkBb/79D/jWt75F+Jv/ORpQ3XOsfFGy8+d/xKRQ&#10;tIsY3+SY/k22x9eZ3HmddqdDD4/BYEAq2sj5Obb6t8iTCQuBodGsc1+GaAHZQgsvihj37zAejFkM&#10;E3zfR3YaENSYXnGmAFOgrdhXwlr9S8/orH3QZflhpeTMy+NoSsVhVGg2b9+iu7OJWloCv2xBpYrx&#10;w45mFXxj7d5IoTKPN8YQi4AwEHhKgFJ4qE8/qVUGtSKB//tP/49GEW/+3tJ8l/7uFoEfUOj9k7K9&#10;sesnpFeeYYYZZviYoJRyEt+oRb2zgPXrFLnF9zVZmk5XOqub18FyrRk+brx/2eEUlVG8tVjj0g/B&#10;ugnsjFL4JeDMSbXW+L5HAiAEnvIZj8eMsgSvFmGTCVnqzN/n5+c5cf55ICTdvczt62/T6vdZW1vD&#10;eMfxz71EDqSpJR0N0XmKknWUFGVsvAUh9wxXgcdIt3KQ51uB1gbPsySTAXGyQ0seAsoBY9ile/g0&#10;aX2BWtREigHGGI6cPcmR7/weu3WPEwuHaES/ycOdHuOHNzHl5Ljm1djUhvNrR2gdOgx+gEHTqPuw&#10;s87g/hXmszGB3wAMvrQkRY41mrDWIt7dxVf7h5jTssPHHLFn+IdgqkwpHx8st2rUfIa9bWq1Obya&#10;z/WLP+Pn6Q6fa7ZhYZ48Br/mTNuVBIwGKVl58SX6o5je+s/JUmdWPkoFD23IsWPHWH3uG7BwbGo8&#10;D5CnGQWSRuChP+i82sdMbp9o7B2mAwq76Rt8RN0H4aGzDCUsQRC4MIokoRC5Kz/0feq1GmmheLj5&#10;kM7mA1CWevkxg3JbVFVmWJeCqA1FodHaKSLyNEN5Ct/z3/f2UJFZugrL+5iFXFV5ZNXe7LT8cP/O&#10;H1QaVY8mQZ2FhXmefu4rQJvIU6Q5TAwEgTN7d7fQjNtv/gx/tEM98FFhgzxP2dndotlscGy+S5EX&#10;XH14lc1si4lWjMdj5pdXaTTq1OdX6Ha7BPOHmZubQy4edsRTdUBFWb9VLmSYkrUqjHDCrEeuJ2ud&#10;t7kxlqhURhWyVL1MlfXuzI8I8fDoHj/Bsc0tNi81kYXZsx6wGvGIIgvhIbwIbSUFEu+xxYj9x8+3&#10;BYHns5Vp0jTde0X4yKiNiFokxuIphfI83njjdS5dilhOb+F5Hkmacf78eW5ujHnn+39J9/C/y6nT&#10;RyBscPzkGQa+h1ASQYLvQdRuE0YRSWbYWF8nqbU4e/YswWe/gpSKB6/+Jbfv3OFw1mN3dxfdOcmJ&#10;o0doP/8i9UaD/ut/wfXr15kfPyQejGCpAV4dbO7ak8kRJscgEMjHyi7NbPy7H7ZqbxXPMqXjAfCL&#10;jOHDdfL+JqpTx9SyckzzQRV074+iVAxXpYiyVIg9SlWXGrFPP6lVIQJqoX9yuNH7Uugr5uo1RqMR&#10;yqtiWffXAj/pK9QzzDDDDACe57E7GlDvLHDk1FO89fbbjCcjpOcjjAth3/Mi3D/ImeHjxYdxA55S&#10;6KJAeB5CQBrH5LWIWhBhigIRzLR2vwhp6tp/u92kyAukkhD4FLogSRJiWxCPY07Um+Rocn+JtdPP&#10;47cXACiuvU5x7Q3CsE2aCbJDJ2HhOHX63L3+Lv17d2g2aqRJDODUEdaip94v769omk7STI6vBIWC&#10;8XDIxu1rLJ8/jVRlm5ANzjz3JcZ3v8rrr79OXWrmFo4Qzh0Br03BtCCQRrtD77ah2Wyimos87PWw&#10;neOc+tw3sUGLOInxVIznByTX3ybfvUezFoHReEqg82xqdD+ZTAjC8JGpevk7qrnTrP/4SGCmQ/j9&#10;ZeJVmZXUmkYgyYoJFLDa6JJv3eZHf/LHKKVIjz3DmbNnWH3qRaJaBJWVfP0QT337D8lX5vnxj3/M&#10;vY17xJMJ9ROneP4bv4c8dY40hcJalBREMsP3Jb6dgAGVZORpQtRdAiHRhUZ5HhQ5UPoDpUkpNXly&#10;secJVV3vDhX1Z/ERUpADIoygyGksH+HQsZNsv/MOQw4hfEEqU4ZSMVYFWRRQjGO4ex9x8hQoiSyN&#10;rytPG8/UHIG5s8vFV15FxCnNKEJZUMbi1yKSJMWWJEtRVcOV7SsvSRf1MUu2xIE74MEybSXdgoSS&#10;AiEgzst5oB9gtEF35jn87PM028uAR1FAzXd/n1sI9BihQta/+6/ZvnaFZ8OAJEnYNCMajTqNVhOA&#10;pL8DwOG2D2ZETSoWWpD0bpL2YPzgKjtKUkRdwjDERHN4nke0cJLu3Bxzq0dpLSxAW4Dv4ws3by1S&#10;TRCGU1bLaEdmBX4pIZuMQQj8ksSqlJG6MszHYyef0DWWbneOETHJzn3OhQXkKUZ5pGlMLajoT0mt&#10;2WZucYXBYIAKD5Yf7j/e0hTkaYEnQ3zPI9vZIGg2wPM5fOwkg9fmyPIcZQuk8ggaXRCCqHWcnZ0d&#10;Go05NjYmNG1OsjvkwaU3OXv8EEgPWWuwtLREnmfYYoCQkswalLCMBJjAJzULLJ/7KvFz/wEAxy98&#10;E3X3LsHLf0szTTj3uX+HYHEJFtzi3sLDV7l44z38LKce1Th2+hwsrYItsJMJk2EPH4OxYI1GqAO/&#10;Wxyk9Z5w7MVsu02l1CrbR6cWcv/ePa69+SqfWZkjosAC/X5Op+P/0l/j++//3tr7rPl96kmtTs1j&#10;FBcUQH9n+ztH1w51wiBg0t8k8D0e98KdkVkzzDDDDA6iTL2qUQhB0Jyj0V2i2OmhhHhkXWr/oFHO&#10;buqfaOzd46sYZIso/6sUW0+4ndYvhWarSTyJSeKEOI6JTQxJgrUGVU4W2+0Om5s7SKWor5zB/8I3&#10;SZKYKKqxffEV1PZNDC20bvDMt/4A2ouQXKTeu8HQHiiLmeKDyKwK5QqytEzimKgxRy0I2b52Be4/&#10;TXD8KUbDIX5jDq8zR/PcCzRj2H7vp6yvDznWL1iVrb0P7PfJsoxWc454EvMg1XQ6R3nqpW/hnX4B&#10;i0LJOoGMYTLkweV3yHc2fkH9gDywPdjYZv3HR4NqCL9fUVBBCGd37NkMa6GRD1BGYUSOlIrbb/8d&#10;6d13iKRk8enzYDqOBIjaoMB/4Zt8Yf40u/dusLW1hVo6g1w8jhUuYNOI8huLzO1CvsXtl1/m4uXL&#10;KKV49qu/w8rJk6ig7dQQSmGLAiFDbODNRuMVKi+/AwekKi+YhQxGAAAgAElEQVQtqUA8PAga+LUm&#10;uZX4fuQIdqNREqRwpk3Jg7s8/PkrLB96Didx6RDnjuqo+c6nCakYX75ENtil7ilqnkIkBqMNNgAh&#10;5NQIWh8wst9jpT9mUuux3dhPOpgiw1Pe1JtHBDWkkIyMIjc50aETtJ//spNkGQgVU6/zwqTUw5wH&#10;N6+SPLhNx2YYY5BSonyPXyRSqzwZO/UIYw2FcX5NRdZHFhKVjpBSsn3vIVvWkonAGWF3DrGyskLn&#10;xHkWFhawzTlkow5tRwZJKbCmwGpcabcqVValMbe2zgayUGCNJZaall93QQNCoHWOMQXJeJMonEeK&#10;Nt4jCagIHz9q4Ed18t7gEfFHpRB+9BHT42G0Jo1j4s1bBJ3TIBqEYch2qgBJlCcYJAtHT/O5F18k&#10;aNV4+8c/ZnLtTcbjMQsBWK0pBlsw2nWq4CRBW430FPEwBiFIgSwX2PoiRZ6Tj/Pprmc2IzCKk8ee&#10;Qi0dgSwnLiLoNMHbhUITJwmeUhR5wXAwpDm3BMIHmyOUYf3uLZdYaXzyPJ96tlXk855R/Exx6rC/&#10;fRy8q+d5TKfb4OHNK3zm6mHU8gmw0OnU+UjxyBd/6kmtSVzgAX/5Z/9Trdvt/FbcvyfiMXRCnySJ&#10;UUH0vn93kNGfYYYZZnjSIMryQumHFEVBvbvE3MqI3vZVtNlLwzqobK1u9rMO9JOKvdG+YG/IIQQY&#10;XaCLHMnBopcnDwdXoPeM2Ut5u8EZ6hc51hoiTwKa0IND823yTpd+v8+4uUK9Xufsb/xTWDhHNF7n&#10;7pvXGF5/iyUBd7zDfOe3f4/e6cPsAPN3X+bez/6CYDpY3o8PJrP2vyP2NXGhiYzFVx67t24zevU1&#10;mktfoIlmKJyRcOP5l3j2yClufT/ktdde4/LFe0TBjzl39F2YxCRv/itat28xtD4SSXfpPOfPn2fl&#10;878PKISGUEnQhptvvcvG1Zt0RIAV6b7jNt3TKn3sMea0WvGekVofCaYptHvlRPseC4uwTrllsHhm&#10;gkTipylCShZSg12/x8UfRbwYP6T+wu+hQo9MBsQJ1KMVvLMrrB25wPxoTNRsuAlnaZ3jJplQMxlo&#10;Tfba97j16ssUm3cIGw2u/8Sy0v0nsHwWAKPm0NIjwQPl0/rHPFafQNjHFHaUj6vXodCOpJAAVoEf&#10;Etbb5Ea6k2AFhTCApBa4vxa9e9x7a5tY1jh+4WlaTz9HywNKGwHuP+DmpUv03n2NtLfDoi8JFBSl&#10;p58xHmZqFu4ILocDaZufmHKsA+OTql/VBcrzyEsPHvwIbSyJ9fEbTdYufB7m1twfaUugBFoDXkak&#10;LMTbXPr5j+jev0cd0FrgeSHK8zDWEMvm++9NVR6uJMa4cZZGu5OJI9sMcMbsApbUSIo0Zzy6QXIP&#10;dt9pc9dT+AvuvhJ052m1mkTtFu1OF+bnoNWC5jPuC8vLXQpXwRjaNhaL1IJAAcYw2Noi1hme7zEY&#10;3CZa8kG08D219xlSEdVb1FttsnsP9qoSH+u33QsFHr7nYwvDZDxi59YlOidXQER0mzWCucMURc6D&#10;h5YLT13gM//xf4MXRRQFPH3y2+z+X3/EO++8Q2gfkqkMazOIFEiFNIqdIuLBWFJvH+H80+eRAq5c&#10;ucJOKqhFXdbkmLs/+9ds2QXOnzvvlKEAQQMigS8UiYaoP+Ty5UvoK3eQRcC43qUIWxxeWQPlgx1B&#10;POL+reu0Wi2U5zwh5VRBuf8+/YuM858kVIEvujJ5myqxy+eLjCgM2Ow95NalNzl29rOI+XmkAm2q&#10;lINfAY8ptX4NjOIrYh2dnx72dk4dbTdJkhRdpHhq+uoUe2TWbDY2wwwzPNkwReZW8GSdzGg6jS6d&#10;pTV6KiArcurefoVWhSotZrZe9XHjw+5jLqJaU5nDgy5y8jzD8z71t/9fGY95rZSTtyrlaBxPEEjC&#10;0EcKKDxg2AOb0WyGzM8vcu3aDcyhC5z77GepnznhBiXxDpd+/D3mkgTleZz72h/Ac7+BBLICHvzF&#10;/4e4cx8R1qZ78uj24PVWeWvteXw4aJ3TbNRI4hRjBQ0K3nvjVY4c+jFLL7xAUThj1UYwT7A6z9nf&#10;+n2K9irXr/Z4/Z1brL99n52dbY4lV2g0GjSbC5w4cRLx9f+U4NAqeIp8kuCrCHworlzk+s9epjbc&#10;YanZQpf1Lnvx79UkXVYH9MDvs/ufnuFXg92vnH28OEa4iagQCOtUW8YYrC3ACI52u6Rpyt2bb3Nx&#10;8pBznRM0T50C1UBKiBOIIiCMiMJo+smF84JHCoh8IBkzeO8yV//2X5Lu7NJdWMUYw8bGhkvvA8gy&#10;TARy1u9MUVFD0yLwkpSUYq8sXBs7LT+zZciH5/sYWxm7OwsBpRShLAgiH5lnpJMh1/7+L9D3LyLv&#10;XKFWr2GkT5alDK7f4fatW7T0DkK78mFpnLJPKfn/s/dev5al55nf7wsr7XRy5dhVrK4OZEc2u5kp&#10;itJQmNHMABLggeEbw/+HAQM2YF/70vaNIIzssWHJY4iUZiiJUezAzqFyV1c8dfLZZ4cVvuCLb619&#10;6pyqoihRZlWzzwN0r9r77L3Wt1f4wvM+7/NSyqBmcRPCY3fe8KMWDtnZoTReW1oKhDcYF5S1lYgZ&#10;5gOq1gzHT3+OQ0+9CCoLExkhEHX6UplvEKcZm+feZu3S+7SqQTCtdjE6TvDe473HiKQ+eqPosfXr&#10;sC2KPJCE3tce6hIhBVqEf5f5GCklQiviOMFJGRRlDPEGxrc3KYTENN6EUUyWZXSmpmi325yb+zq9&#10;Xpe5fYdZWFgg600jJchKgnd0XFDuuXPnuH7hHKXyZLFibW2NfadPb3tuuhDAkVGEziJa3WmMF3et&#10;l2tyZxeJ4GWE1AlaesqiYPPmBbAvgJ4nmpqivf8EFy9eJI5Tjp54DJ0kYB1CSJSE+dOn0efPM+6P&#10;yYuCqNwCNw4HGm6yOvYUus3TL36Zgy++AIwZ+oSV997F4/H5MtcvXmV5a4rk5gX06ZeZmZ2hM9Uj&#10;SRKWNobcvHUTfeU1Lly8wIG122Rpykp2kEOHDzE9fwBkDLZg6doV8mGfThYjZIJSCjsp4LDzh+/2&#10;bPusQtfdgJE7lVqyCbYIS1kZ5tsdNhc/Yenih+x/4QWEKrFVQZT8M4c1xG+BUgvqYg/t7PP5OD+M&#10;dygJaRxynx946+2lxu5hD3v4jMPbKkSDdRYk8nFC2psh606Rb2xMFve7F9mNvH6P1HpU8GCWoFHL&#10;CEJg3xiDrEriSH/mr5/YtTibVPdi+75PkpQ00piypBj26V+/Su/pASQxUi8wGmd0Zvdz/MVXwFYg&#10;Ypbe/xlF/wZ91ePpp55m4SvfAa3pMeLyu28SX7nKvk6bTb8zwrmtFNtuYfj//bVczlniKGNzDEpq&#10;ptsxG+srXHn7ZyxMx7SfPITxgpxQUj6dO8gT3/h9zjxZsbi4yMDfYN5YHksHZK0Wa8kcydw8WzNn&#10;KIB2laNbAtxN/MoKi5f/Arv1EW15E21icjFXt6c5Xw2Z1ZBbu9GQWjvTWfbwT4O+hx2s718Rpval&#10;EPW5tnjhkc4GQQYuGEyPBriq4kDWQo/XeO9v/pwvrHyB9kt/TKz1pGR7cyFdUSC1RumIsvJ0GiXe&#10;2g3uXHiHqr9MSziMMVhrOfS5U9CbARHhTTnxpNnjNAOa/lftctPSE08kcN7giOqghANvseUYjSXy&#10;yyilaAuPNx5ZViitUFEIPCViwNbNt9lcfB8hBEbEOOfIrGJBa7yWGAzeWionEBKiOAqklvOwq5qg&#10;ngi1HhVSa3d/2ZC7oX1JpCir4IsYRQl9KxiUju7RQ5x+9iVcusC4KsmUC6tha0EpYuFwG8tc+cVP&#10;iAfLJGmE95ZBnGGSFMYjpBTYurqr3N2P1fOmomb9RW0DIGsyS8owLps4wTuHrT9nVag6GdXPicUh&#10;hUTJ4LVYVoZhMaC/uYJAMDV9HuccK17Rj2P0zJPs27+fgzOHoDcFRjBcXuGDj95mdXmZJJ3CKUW+&#10;vMlZH006YOeaRzO0O2t3EPJuemC3p1bdv0uFUBFx5IPH5NoibNyB/SchSnjiuS9x6cYS4/5SOCfO&#10;gHOoqDYKHy8T202EhqyTIkQJWyvgFeXqKv0C5g+e5PhX/hDiCMbXOHzsDMuXPqAqh2RiRKsrWSjP&#10;4d77kM03/g9GcURroU2WZdjxFq3BgHRtgydHI+zUKUxRcHHqDPvOfAXRaod2DfpcPPcBnTTC5ENc&#10;2kEphbM1Wel33u/ikVMqPhyo2t+pIbW2qxzXwUHlscbR1p7xcIPr77/F/vkpxJn9pMk/wyhwT7r2&#10;bwGpJYFYAM4+28qSrpaGUZETo/DWgry/wdijkRG+hz3sYQ8PD8o7PD5E3pWmdA6ZdJjbf4itcYm3&#10;Q2BbwSLqQaypilixZzT+KEN4j5CyVmnsVGpJ0X7YzXvo2B1xnZBKtVIiTNoVeIc1FciCwcYqvXII&#10;kSB30ywc/jxf/MbXYWoK8oj1S+f5yU9+QpIkzD37LRa+83vQTkEpiss/5ZOffo9nWhmmqhC7VCu7&#10;ySx2vZ4otRolgpAU4xyZzNYXtyRraTZXP+H9n3yfEye/QitrUSIoDaQ2hjhDHUo4fOgQG+4EnbSD&#10;9negKJlNjwFhaT0uPN0kLAi5/SHv/OiHuGsXmXVBVeC9x8qGvJqE7uv27Zzs+6Yq0oS82zkJ3sM/&#10;DbJZW+3M+pykjdnaY8nL4KOkRAhiCBe8aIqiCIbVvoKqYvPOJT748XX0asXjjz+OOfgUvV5vcjwr&#10;QKqgR7ECZLlFtbHBrR9+nxsXL3Cg26MoCtas4fix4xz60regF9KRSHd6aNmmQ/oMYzuo0FzAJt1p&#10;+y+xAtOItYTDj/oMN1aIpZuobQVgvaXIx0ipyHSE955Op8NwOGTKSdI4xSAZj8ZUypOmMUSWorDY&#10;UQE+pMsJFe4fLzV+1/je+GYL92gEte61RQjbhoTQEgpjkDpGKknuJGlvloOPPQknzpKjkZEGXwRW&#10;xxUgNAjLx+++xcaVD5mJIuJIUZQlRdTCeoVyoTae/QemP1rHdTt9aK03QYnlDHgY+wghFUr48BzW&#10;pmrGVhhrmO62wHuMB2s9sQPrfTjv3hMtbYWLr/sIIVgZVqzfVtypFFJKpuJZhsMBi8NNsiwjTiPK&#10;sqS/trajndYH67UmmBMlGSoOgZC7z+v2ea+33uOsJYpiqkpSFjn+8iVE91lot1GnnuTEE9c5d/ND&#10;Pv74Y84+twntNtQFiFavvA+MUUmEq2Dl+ke88xer2FGfra0tnJii1WpBez9YB8V1VtbH+OEmrSii&#10;3++TJAlVvhX8vdLgmba6ukpRFLg8eJftN6EAyrgWu8xM7eP4sdMgNSAYLd7g9vWrPN5OGY1GdXEB&#10;dU/64eQ+21PDAKDr01DUw31UF45olFoWQ5TGFP1VJLB69RI3XtUcOvEFZJwA90/f/dXRdEjb/cCn&#10;ntQC+Pd/9r8kUsrnkiTm9u1rzM3NIXyF1qr22r8f9qRae9jDHj7biHWQuxshiOKEKh8jVcyhw4dZ&#10;Wl7G95eBez0I5b2JE3t4GGjWQr9kGKt94u9Salkw5jO/oIT7pB/uMjh3Hox1GF+FKm9xxNbmBrev&#10;XkUpxcAf5AtffobOyQXwBlbO8/ZPvoeNJY899TiHvvVfw8wM5BWLn1zh9p//TxwyFVv9HnEUI3RY&#10;XPhJeg87t9sN291wAKa9ZtQfUe7PqEzF2G4SdSJSndNOK6KtLWSkUSJGG0AFj1FncmSSIOP9jIAe&#10;B0AZbF1FKwbiRMBmH7u1xfBHP2Hw7gc4PyLLMkpxCKkUtvbUEvVkVjURfH//+ZUTO5Vae3mIvx60&#10;b7xe6oi5aJRaYVuhQYbXQgQDZABXk1ql6tFqZVQrF7DWcmTWM9gYcOXvN+HGUeThZ3n2Sy/DwmEA&#10;omQKgDFQaUG3WGHpo9e5+eFr+NGQsq2xzpEdPsuJ517Cn3weQ12VLYpIMVRlSUc30pDPNrFu7nmn&#10;GVdruqiW0KgJqVVR9FcYrNymJQ1FljIej2kXKVLGlDJDCMFW6rHW0LYlRktmcoEsDRpFSyi2tKK0&#10;FUoXeFEhlUXUBHVpSkohUXFM1dRGrYNZkW2e29DO0SMz/O8i/eutNQbw6CjCWoeXcPzEST539iwI&#10;QZ5DlgKivhJKgqvgzhKXP/iQuWpEKlMGWFSsGYqMqqo4KoPijfo5EpO0w/q4jQeZVJP3PR7hbBis&#10;XagjaabnKMsSmw+wRUUmDFppEl8FZVY+DFUabfg+MibWCqlipFQkNii4HAXeeZwf4azAl2ARbNy5&#10;hFSSXpzQjbtgLLE1dFeXob8xMaBv5g8eicOhlCKO43sUcLvhqxyDRWYpUiqMdZz76BwLpyrmuxmY&#10;ESdPnqF9co47F97gzT/773j+xRdBZ9x58y0uXHoX7z0Ij4407XKRreu3OexXmZMSJY9xVE+B1bUZ&#10;fsS5c5eJtkZ0ZmcYd0+hOx1ujcLvP/vy73P8qacoxjk3b95k+b0fMRwOKQdXUUnMoChIul2+8PTn&#10;SfbtD4+ZhE8+uUpR5GgBsZLgPdbZCZm3nX64Uwn4WZ//NkGVxlOrIblkPR9wCrwSaEwohFAW3Lhw&#10;gbX33uXxs2dJ2nP32+0/AnVqe02iSaE+/aRWBEx3O8+V+eaZ6V6HaGoKIQSj4SjkQO9hD3vYwx7u&#10;Cx1pnLVIL4iiCJOPiJSkPbefKOtSbX22B+3fBtxtFS9gu/rhQ23VpwNSynoN4kL6iC9ZvHmVSz/7&#10;G5aXV/jiqe8w9/zzkH8ExvDhz/6GW5c/5Mvf/Aonf+d3IJ0GYHP5Dj/4wX/m2GYf5xytZJ4oy6j+&#10;AW+O3dWn7voDAFoFRQZ4TG2GXJYV7U7KyZdfhpke2IrN22OUUrQOBlIjl4KsTp3ZyqEnK4giKhP8&#10;TiIFm5sW++6PefMXv0AtvU1vuoccZwz6AwoNWkeB/drDIwdXKw1tPcUPyjkR0nsAWVctrMqK8Vgw&#10;l0SUFRT9Ae0kZk53WP3kJpXYx7OqXqAbQ0WFMQbSmAhg8QKL7/8MigH7pzps9jdot9scePZrqCef&#10;xQBl5Sm9IK3vlaosH1ii/TOLxkOrMfr3jVmdAaXQLkLVpNN4nDMYbCGlQghJUVRoI2i126RphJQS&#10;oojC5ozHQ5K4hZQ5eZEjpCRNM6JWQllVmNrvTCqF0gpjg3rPCE2aplT3sm6fEtRKsqpA4UBH5HmB&#10;yTL2HzsNh06Hj8ltYtF6ixIF1uYsvv0a48VrdDtdyrJkNB4zPTUFDsqyJIojqrKEf8BbzFoT0v+F&#10;qNMPFSiPkjpot3wo3qKUrpVa4TorB85a8tEYqSRRlIRnRsZYZynKksoYYtcs4cP+M1d7stXjSqfT&#10;IY5jjI6CUq0o0JFGyRzyNegeB3YGxYwxCKFCimDFDuyeMxhj8N6jUl9X7nTcvHmD1nDIvLFgHFNn&#10;n2Tq6udYunOHzRt3+PHiX6HNVZz3pElKFCdsbvZRxmG9YDgYMJ8UpGmKEJL9hw4F7kgCg4Ll1S2e&#10;a8doW1JKxdbWFkrP8czzzzL/nT8CpWCz4LEzX0VsrfDJJ59QbF1Hi5ihkBw9cJDHzjwFPm4qwbC2&#10;eJNUQTWuiOMoFEmwdvLM7eFB2D0v2WVTIiVVVTE3NYWpDF0pyUebvPHq39LJPI89eeKfvUWPAKlV&#10;j3T1YDsJlNZ9RaZbFFVBojJKW2KbLkg7cDDl4IDY/EY2lR1fvHaJXrfL+uaQgwePsb6+jprkPO/O&#10;Cd7DHvawh882xqaNdQ7nLUWek8QRlbWs5nDkqRf5cPFKmCyZQTCj1YKiKFj3ijRNg4fQHh4apN+Z&#10;AOLETqWRx+NskGkJBMKVtCIBvmBz8Rrp/lMorfAejLUg1MSEuCxLVG0ULPxOGf52NaBPN+lZ1ZPW&#10;yG4bm4btCIAWoeKf9RFCRWg/pJdC9+YbHMTTVu9AOQcDw7XXXuf8B+9zYH6Ok6fPgpOweZ7hW29x&#10;+e03ODYY0EmPUZmK3A8pbY5WdTWsiXddc37riH89RbO1IXHkw/OWuNC+3HdJ2vvZKhbBGEZ9z7Fj&#10;x5j+t/8t9uBBFLB5+xaX/tf/kZdfeQWO/BsQguVRxmwaopozKbB8C7KUVIxgcZHhhY/p31li/fLP&#10;6AAmsYyLdbplRC+RCDkGCrCN0f1OA2n/gLXAxHvmQR/4DUPJdQByGRRDpQjpENLV3jK2xHtPbAOp&#10;KUQgESsf4ZxjPY1QSnHQrSClxPgWxhjGlcZay4IeI4Qgj1KEEAxVinOObnUb7xyRD8q4kQrXd6hr&#10;JV0dAo/qNB3tGqPwcL4bRV2m+6E9pqCqDD5RJHGMF4q8yImyqZAmWpSUVUmmcpIkQbucsixJ0zCf&#10;dt7RbmdQGKqiIpJQWnjiua/C1CEqPU/lIdbBHH7aO8Dj3vlbBpdfJ5WWJJIsTT3NM888w+GXvosx&#10;Bm2HaAktkYKDXGpkZ3p73Ph0dx+/NrqmTgNTQQGHqMk+txW2UkBVoJIMCKqtpNVivXOC1WKFo+NV&#10;IieZawuULlle2yBNUnR8gsHY0E5m8A6s3ESn4GROQc7AzICArgv3UQETdkfEUdDP5eV2clD9uI4m&#10;i/xfN20oYHJfT7yxdnp4bgtXG2+jnYqoLjcB2PSPAbCchnZ5NwCgl4+pTMXQzpIby/xTz9N79ksg&#10;Z7CVRyVNz6UQlQO3TvHROc79/f/NXJoyNCUomJEtyCtm/CozGoYO0Nu2DPemjTd7tdSZh8B2umbT&#10;r2fD9e2T4am7T4dFAQoVylkGtaOBhmUSUhDHERv1/aJ8qODYM3U167qjHQiB8BZrIrwHK6fJC0M0&#10;2gA7BjLwIBNDiScmJ3IF9rEXuPPONZ69+RZCCAZxIJjEJD7mwXvKXps0STmwsop1ltyPGY1GnHv1&#10;Tzg2/fuI/c+E33bq35EunaA6//8iUbTaltFoxHTUYjDY5OOD/4rTp08zO30Uu7xM+cH/xeLaGkM9&#10;wOLxusLiGKeK8fwUs0sjhBNouUHpKsrkBPMHjoE8AB6SORiNck5+8RVef/t9Tqk5ilKxoU7y1ef+&#10;FXcOHAFg//IPWP7+9+DyRxxWihHzCC9opTHeGCobrlhFeD7j2mNrVPfTeRT659lxHSyoL/R6Uvfj&#10;Ily/qdzv+Hs/Dh1fXIT+vIr6AGgR7lvVKJ3q+rDCZfX+wvHHcbgPOiZ8LynrcaH2Uhwm9X1Qz9va&#10;paq/H/Y7iH39e/i1YHRQaqfVziCFr5WPygS/wNU8VGdVcky7Bc/dfovNf/8WF//dAY4ePUraqVPc&#10;fU1JeRmeBVH/V3c7dpJeHxCzS7j0aah+WFQFEklpS0AQqQhjK7yDqdke//l/+x9Ur9d7dnFxkVaW&#10;TSSTxoTc5YbU2sMe9rCHPezEtrdNreIRAiElTiUQSbLpBQZbW7gqeDaEylmEfnWvAsynGp6g2goE&#10;g0T4YLS5F/j5VSFYvnaJ7AcFaxtDNjbWibGhFPz6JsiI8eWP+PjyZTbvfAKAjTTeOpzPwct/8plu&#10;LCSccwyGQ7IjLYqi4PjRx3nqlS9T7FtAxTH9y5d49ec/JykKmF8AZyiKkvEY6GWkOM6d/4iD73yP&#10;vMgZVeusr6+zubjBcDjk+Gzt8fLrn6xPJWRdjcx7i3OhgpmUEkRQt2itsM5RjQY45yikR2uFSlrE&#10;SkHt9VKWEu89gzhBKc20Ukit8cXkSP+k9jkvKMsKLwytdoxIFc55JJJ2q02FYDwakyrNTG8KVTqE&#10;gziOkVIypFaLSIGxFu0VOIcxjvn5BaYXDkO9cIgiqCqP1gLMkLWrV1m9fJkkSUikZX1tndbJFzj5&#10;xLOgNEoqqMnXPfxyNB5+901qMhUkIZXOjMbE3Sle+u4fs9XfYvCjP8NUd9jsr9Jpt5mZmQn3YVHS&#10;STN8fYO5ZjHY3GbilyuMPv2oPbW0Rkea26XjwOFjJE88C1lQz6roLke/wiB1BKvL3Lx8jixS4bxP&#10;8OnUNXskwofUY+HrkV3UQaqy2GEu3aSMSylBR+govms/Ypf/YePtqLAWKlMhEMSJwlqNWrvFyodv&#10;srD/GUpTEh+c4czXv8iGOcfly1cYyzFJkrC6uorSmu/8wXc5fOoUDVmay3O8++67OJuz2e+T2AGR&#10;ipk+cJiZ6TkW311kfn6eggJrLZUx5IMt5FZFnEQQQauV4i6tY62ljHpkrYynXnqF6NknGHvIBHDl&#10;Epvra+BMCO4JEX6/95gqWA7cjYZM3e3l9mDsJDl/1cIo0jdp5L/iYe5BkzfZ0D87g51NuuDDNsV7&#10;+6ffo/O1r3Hwc0+DsVRDT9TpTmwSvK1rLuwaHm3t5RareymsR57U0ipEvOolF+12i6rSDMdDNlf6&#10;ZFn2xK3bt7+wMD+PlJLl5WWklAy83ytZvoc97GEPvwTCWaT3eKHryjwCpAypRQj27d/PaDymygWR&#10;UKGCFcGLy/uHbRO7h38MPMFg3AsxMRq3zqKcQsjadAtfp7MxqZp4f3w6J/n/aPgdmwCxPTm1xZir&#10;ly6ytjmg0+0y1crI++u8+fMf1R+oWFtbx5U5raxFEnmMsEgkUsm7qizeH811UqJRKDgEYqJoGA2W&#10;2L8wz+t2H7P7ZvniN/9LOHaUhBVYHXHtx/+B/rlzTE2dgNnDeJmyurGOWPqE7r5noCy59O5r9D98&#10;C1NV5G5ImoZqj+25GfA7DYWbtDYvfjvSx3x1AIAWoV/rEEiYJiJe4oMCqxUUWUiJFyDqvm96Kyxz&#10;EiVBCvLYUGEY6BBBL6ICKQVGRkHp5btU1rIxDuSD69UKlFoZpmvvotiEbWqbZzGQE0aG9pVyA4CR&#10;72FVxLSGNJFUVZ/NzU1GdEizFCVyoionykvaqkuaKsbjERsDG0rWRxrrLE6nFGVFLGNKCSMiPvfY&#10;43QOHoK7UpW1HRPpFMZ9zn/wNvntJXq9HtaVGCf53JnH4ejRus1im33dZRm3hxoqECwNt9mcHyWD&#10;QsM6TyE0Ggk6RvUOIID0sYy0qpjPYuS1ayy/9TdcXwQksEQAACAASURBVF9nf30fUy2RJglVvcdK&#10;BCVH02/EtqGpH+4aaeKxV7/2u143aPrB3daDt3RQaMUmLIIzG56PJlywEh0iiiJu+32cfOLLHDjz&#10;IqWAWqiynT3tS8DTv3iRixcusKA1ZVne5359tO7gB7VmwlWJ7cBlXUoTSQiGhMjGvTuTSiHjmDRL&#10;a/JG7Njn3eiNJboSLCWhamPa1RRxhFxe5+Yv3mX+yDniI0dgKqXbOYD+6tc5j2Lz3Cqzs7NkXTh6&#10;5AizR46AgM3NO0xNz5C+9Bwzi9cpL17GLK0wOypDdlaseeqJJxlff5yPBwNY+D0GgwErfsD5/m2e&#10;Ma9Ddwb663DtGldf+xmHdM5KrHnxubMc/NZLQMHh4TJCCG699x6rq6uTNFAESCkmhWF0vDO/3u/6&#10;h/D1eFg/RxOltd/p8bZ97gJRGtcKXFendke1oio19Xyg7jdLGcYZr0IPoesCDZ0yPL9jXSs8VbMJ&#10;+89sWbcjfL6phlvUhfOMb8bvwX2u6m8OBz5+nxu3LzF+9os89vLLRHOPgcvpe0ESJTR3aESgqbsl&#10;oCAz9drjPpqlR4D12TVr3PXklNagpQInkELS74fBXMuQDtvv908ncXxMCDFJN5yammI8Hv8Dk/I9&#10;7GEPe/hsQ3gTInDCI4QPkxghQMdIGTF74Ag3ltZwo1WM0HV1IEEkBZUxdxlr7+FRxGQE9He9qIkt&#10;CJUQvVII1aQW1Ca2Yq8uHeyejtz1qjk5+QgPpNLTixVeC+yoYHP5FkVR0uu2iaiIs4g01UTSgLUI&#10;aVEScq927XAnmkmx9AYQ9WLNT9Je2p02g8GQ5MwZnv/qV1HHnw8pS2sfcO6v/prNi2+wXziSY78L&#10;KkUIRVVVVHeuwvgoKM1w6RpivEErivAUdOME60BKkOVORcd2muRviQJ+8kzc//wrpRBCUHmLKSoq&#10;V+G8QwiHkILUdBAiKLeUUhOvqEhrPJ5YxnjvqGqPHCdcqE6XBUPvPv0dx4tqUiuxzXm/P92pfVi0&#10;GKXQOkJ6yXA4pCi3UEqxb24fs7Oz5EVQmq3f+IT1tXUWFqaDggpLu91mowyG1F7GlK4CFVEJsLrF&#10;vsfOQtIGux28iJQDl8PSJyxfeZ+ejkHFDCrHidOf4/gXXgCZMC4q0iRCTMaHnelkewgoxP3Hz6p+&#10;f1xWtFqtcP84SCcWShnEGeLMyxw/+SKzrZg33vgFw5tvI5Ui9QY/HqPrdLxKhsV5c/6btNaHvQTc&#10;JrVq4uRBpNY9r339/Z3keuzC4l/WQYDgDwXzh45y7OTjWBkHkqcKzvuJCypFlKW8dZNPLn7EaHMV&#10;sopYim3pnN+ZJvnoYFtpv/2q8dEkmMC7u9bY3gWiyxoYbE32sj3ai+DvlqRkWfsuUmu3YimQZb4S&#10;KKUo05COLYXBaOhsDjCjEW997//h+e/+Czh9GqQjO36KU06yWVqWlpdIBkucavWCDBRwYotAYVjW&#10;11cwxnB78TbTK0vEhw6Bl3zuzBN4/gtee/U1+htDoihCupLz5z9Ajhc5deoUyVBw+fIVLl++wNzc&#10;HPu++DIHX/5SeIikJFI573//+4yuX6MYj4mjUOHYW4OQglDb8n6k1E40VX7vTZvdeb62C6OEjapt&#10;BIwM5FQ0KQ6s7v7Y5Hu2TueLa1IrrUnpsQrpw1VNfjXk7+671DXpe4/YdF3n1ymHjttvl0zlq/Re&#10;/g7RoYMkugc4TH0dImr+6u5pxwMyRR4BUusBuNu4zoXIZiOA1EphrSVLYGp6+nFnbWdpaQmlFPPz&#10;89jaMFVKuUds7WEPe9jDAyBcXfVIhAHcNbJnGYGC9vQC7ZkFRltLlN6j6/QbgQ1RoAdMyvfwKMJv&#10;T7rqCYGpDC5yKBqhlsd7B6haZPFZT0W83+/fnlNkMihelPdUW+t4ndDWAhXHlBqwOVJ4ImERdkxV&#10;5SGtAYsQCidau/a4+0hBJSPqSPI2BxOe2TzqIYTguZe/Se/0WfCCtTsjzH/6P1m5eIGWDYG+aN9+&#10;aHfAjynWFkmKEVQ5aEHb9en4AZnK8GaMLjzFMMyxplq7SK16Vtl4d8iHnb/wa8LKmhxqql02ipZ6&#10;MRGJ4B2jq5yqMiRmjJKKVhqRxAm2ZTGmQIwFRVVSmQwlJS2dhQpio9qcW4IQijxaxTuPcEEdQDwL&#10;bJNUcaPMa9ZATTXDCTlUG0HXWx0JrDUsFw5jPNHh53n87FmmznwNNTUFURdGI4588DPee/89Vm68&#10;jTGWKIJiOEBEMeBxIqgGczRWSnR3Dg4eA6FBa9xktVyBh/Vr57Ebi8g4wyAwcZfjT78AM/ugKNHt&#10;COMg2uXxN8HetBzYTuvdtvve+b7UEQ5IJZTGTKqLUj9/a6qLUjD17Nc5Hc0z/MkSa2vrtOUwVM9z&#10;gcwa155dzXqoXSuazG5Pmt8wtkmsRlGykxxoMKk+53eTOLXyzDWeRsP688EAf+jbmLLixGOfg4OH&#10;KaqKJIrrqoUS4UaBUDFjPv7wbVZvX6eXaEy+SavVAut3HOde+ujhYnf13nvS3YTEesPE2Ms7pJAY&#10;Z2GrPwl2BfXvXfuKIpI0YzehNbHUqq+QNx6FRqQptqwYVyXeO2aFRArF0sfnWP6BpzvzR6Rzc9CZ&#10;4+TnZ0Ec4cc//CGx+zuuXPmYsx+/Tnz4CDNdCW4VLp4jUpC0eyyv9um/+ipf+/a3Yf4oTHURz/4h&#10;nfIArT/572m12+zvlYxGI/rvXefcpfMM/BxFUVK0H+fJr/4unVe+Dd5BsQTWwH/+S8avv07lc7SS&#10;RFrhvcNZg5MSoQRxpLfP4wPOr2rYogkZ1Xi/hXdt/XlTK5ylCGRWQ2o5Xd+3DdtUe0o1aYcT0rce&#10;p5q04bTxv4ua+XqjvA/va98oxwIq2ZDG4QOxezTG7VT26U73yNUGV979W8a3l3jqqaeZ+8LvwPQ0&#10;iQ7VEb3c9dxFD153PAKk1q6H8j6p3t1Ol3ycY6xBEyJeh/d1+dM//dPW0tJHj3fabeI4ptfrUVUV&#10;W1tboXJHVe2lIO5hD3vYwwMgsaFqTb14axYvBoWUEpl2mJo/iFm7SX9zEy2DqseZCon/lC9pP2No&#10;DF7F9qhrTYX3YerVkFhNie1GuPWZxl2eI3f/o3mZKRXUPMozHo/BOdKsRVWOKLa2aHfa9bm0OGtD&#10;uq+SaCnQSjOyYbKrmpLw9fEaQ1dRXxuFrT3PauVQbUC7Gs/xjW98g+TECQCqEbz22mtkr/+c/fv3&#10;4VxKf6tP1mvD7BT0r7J+6S0OdPdBpIGKbjtD4hHeoZVECui0WuE+sI2SaLdS4beDlZgsBurXzeVu&#10;psyjUaiinSUJaZriS4kxBmstRV4wMCOEEMQueBFGzCMQ2GoWawAr8cZj9CYAFYGcjEQdHKgPqH1D&#10;VjWrlaYFzSKnCVHvLMxRliOKomAYdTl45CAHX/4DZp9+GpJT9Q9U2MQSvdLj2YNn+ej7AzY2Nphr&#10;GwaDAUqAw+OdQ2nF2AmEVHTmD0BnJsj16hNjnQ9K3X6f9evnabsBhXEIDVOHTsCR0yATiDRCQGUg&#10;0g0Js2Ozh13YrXucGCHXQiThcuJqzPqdVXpTPVRv3+SzpQc6B9j3ZIf+zTe40X+HarjE1NQUNi93&#10;7rhe7DakqXnoF2T3APOAlJ1/IiKtqaqKTrcDSlOWRSC1tA6qHTsEGcPNK9w4/x6MtpidmsKMDdLb&#10;u1rzoH7vIQ+QDzj8pL1CTOwEAHAOqQXYivGgT3bPN5scRI2O40CqC7Gt4G8+5esQmZB16p5CSoc1&#10;OXhPFHviWBG7kksfv416fYGXvvrVSbVFjh/mhd/9Jv2f3ubS5cv86O9+yDPPPMPCwWk2Fhe5/vev&#10;srGyQhpP0e60OX/uA6bbGWd+51+StNpQFAhgakqS5xtErsVU2mK1MoxGI3T7BKefOIF46vfofP7p&#10;cKKEBB9x86evcvmH3yNJEuI4zHO1FFgbAkjeWZwFrRWuNt73k9++c0Kg3M7z3Si0GlKrIUMLWRfc&#10;qRONowlZtmvEqQuBVBPzrcaT8P4XWk3mC3W1z/rA2kQ7jm8m3lrh92R1ert7yDHp+fl5NjY2GClF&#10;p9Oh2rjFOz+4wuwnt3n2+efg+OfDeJIGcgvdkPCSbQpxJz4VjM/WXTLJbjthMCxYWdoCU87tW1g4&#10;G8cxeVEwHA5x3tNqtYjimDzP90itPexhD3t4AII7j8MLj/Me58B7j5EChaJE05s/wODWNOP1LdpS&#10;gVSYfLDXt35acfcc15raM6ee/vgQzcXLX7oC/axwXZMp7F3pm4Ltf4+HQ5SUyCgmjSPQEZGAyhoS&#10;rVDCT8LbHo9QEqUUUjis304jxO+mVZpjhemy8jaQkTW5YaVGAAdf+i7JU18EtuDmVT587SZ33nmb&#10;L85OI5xj1aW05mdY2L8AOFi7Sv/K28w884cg2sA6M1M98I6qLLG+YlRVRFEWFEr3bdVdk/xP+Y0w&#10;qaY0IRGpt3X1QV8ReYnzKc55RqZNZQyVmkILTe/xJ2m1MrLeUXq9HivzJ1FKMULjnGN/5uj3t1Cf&#10;fMidO3dwyxcZjcbYUoD3tBovrWbhWXtnVTq0Z6RC+pgleAZpG6o0xq7R8gxwJkcfPMPJ579E9sK/&#10;xgIbKMY2mCEbqdivjyIfP8rZjeu89eabbN15izwvyLQLRJqTpFowyD1aKabmFkDqRqiCkrXXTFEx&#10;Xr7FYOkGLSrGSlEay2OPPQlT+0AkIVcEkBrul7a0+1+fZTRLNO2Csoj6+TZ1Wt3E0adY4tqbb3Dl&#10;w7c4fPgwR554gdbRY6h4P0qAIUZ2plk4/TTtpT75xaskLig94d7Fs9htTvWQICaL+xqTRfpO8uBB&#10;BttNNcSyVlgWKpyxpopcYiUewcrtmxx49gvEjfm5lHghEbaE1SWuvfM6g6UbLChP5EpUpLBlgdyV&#10;6bO7KuPD7gC3r+vuRPltkuVu5wG8Q6LwzpCPhztIrRDMau4LiZAaV2dIBTuC0GfdHd7IO5JSFMRD&#10;QyIk2kU46xhFjkpXaKGR1rL29ltcGWxx8pV/iZieBt2hdfo4rX3/Ff69d3nr3Tf4xRtvMpNvsLqy&#10;wrwd0NMJ1q/TarU4OH6D5TffZd/wdfYfOwqLQ6Y/+QRDgVIG4VsMBwPWOMyBAwcov/xvOPill7Fx&#10;wqAwdFaXoNvF/fhnXPrxT+m2U/I8J0pEPefxKCkQkcJah7Uere5Vau1WEEZuJ63SqN0mpJZoSK3m&#10;Sa+DF3684/q5+knvR0G5XerwuXhS/TYEM5pxqgydK0mdbluocb2f8H4l0h2vrayfBxc+1zWh3Ztx&#10;i4eJJRkxTNrExmOdZY4BIzdCnH+Vyzc/YObYM6H4xemnUAcOwHTwa3Q+VGGPW9P37PPhr0p25Zo2&#10;xGFzq0RJSlUUtTjSMxoWJAqEhZlOe994486T1lqMMeR5TrvdxjnH6uoq3U4nGOLtYQ972MMe7kEI&#10;xIk6xcnhfE1q1QlppVck3RlU1qH0Ei81XiqctUT6t8Ms+rOGu6e/3rvgs4Gf/NcouvaWncDOJcE9&#10;aGUZlTForbHWkVdVMBjWmvmFeTb7m8HDxDmc9yAd3nkKW1GVFWShlLWo0xF2p9U0k16FAS8mCo5C&#10;ZgjgzMvfxba7qP4vuPn6D7n25iXmAExB2tHc3lJ8+dkXmTl6KMhBBiuo9dsMcwdOga1I0xQhQyW/&#10;RKWUZUkcBY+Uz2rZQ+XDD09aLZz3jAqHsZZB+xj79u1j9vQzHDhwAH3waVAKWhqUoluTT5UIVQjV&#10;eIW5ffvg8cMcMwYWr7Ny4wb9y+dYW1uDlUv3Pb6ZRNB3LZrqRY2pj9PKHM463MwROofPYBBYLLlT&#10;ZCrwS1EMdlChsgj19JfIbm6wcvmnzM/P4cwWXtRKrTgOqi0pyLrdoNyVYAzEDcddjhmur2KHfRJf&#10;odoz9Ptb9A4ch7hL5RRaC4ajinYrFBu5+1fs9Sk7MVmANaR2k6ZUv11urhB3u1CusvHxu6yff5Xy&#10;Zoc71y7zla98FffMvw7ZK84F7+HHn+PIZsXKrbe4M8yZbZReE6P1hox+NGwDJkqXX/HG2G3AHU+8&#10;we6fRumcwzvH7SvneXr0Cunc4bv+BsqNYO021y+8h8z7tLrg8gFppBgOR8RpWPQ/qqPh7vTD5vpO&#10;3hcC7wXb5KFDCo9wDlvuUvHd5R8VijzIHZ5a/q7kwyZZUcZQFDmdwpGkCZFKMa5iSxSMK4OIBTrV&#10;JBsrXPnZLfoDxbNf+xqc/EI4ZG8/B1/6Jge/8DQfv/EGK+/9PfPz84ilEc552r026xvrJL2Usij4&#10;xRtvMH3pEno9ZGH1ygolJVosMN1doP3iH/DYl75ENbuPUVkgZUySaBAJH/35X7LxzveYabcp84qs&#10;FeP8KKSDe4GONEprnC1xxuLlr/6M+F3MhfQNWRWe8JEKwQhTk1yRDWmyqv5cKUN/vp7UBSJkmA8s&#10;5IGEimoSrFF8Dev9SXZdQ/HLcyfUJHj2aNzPo4EjS6eJdcFga4uicmRZhpKGwfAOdy78EK017sL7&#10;zM7NIk9+niNHjqBPPEXWjidBl7vxyJFau091Ved+ehxxHCPKAl2TWq4Yn9ZaTzX+We12uNDee9qt&#10;1h6htYc97GEPvwRCyqDQqo0ntW4SISTWecYmVJw9dPwUH99YZDzcYqrVwQzkfaW/e3jEcB9Pybvf&#10;KYsca1t3eWmFam8IgXVNPeX7fftTLtH5FXGvJ6efZHEClA4QmqKqJ7OqMbyFfn8LL+o6XCooqxwu&#10;PDdKobN0Up3sQRF3Ywzdbhfb3yJJYgohQ7qZEPze7/8+m+0uaxYW3v0x/YtvsL8YkGUZ2JJqLBAL&#10;TyHmT0LUBjyj998msQUiScMC2id0Fo6y7CNiYnJXIuOY3IL38i5PpJ3pEvK3pfKpWSCOI/TgFlVV&#10;si8ZIqUkxxFHEbd9MOIf7n+cZ555Bv/4N5meniadOYIjVAmsPLSExeFJ3CCk3zAGpaFtAQsiqPg4&#10;cZb542fpvfhtjgoBP/2PfPjBh6zduUCapmRqnbIo8LVyRwhDHMdUViAEKJEwHo0pjKDX6zIarbC5&#10;1efY8dPBAwuPRHCYfmAKchs8g3QrmGMnPXqHTrLSXWC1gGlhaWcpg62SLEuRUjEYDJBKQlKrXnR4&#10;6p0HtOLa1StIU4EpqcqC6aku7Zl9IGIKC15BuxVRGU8j5t2d1vmoLKoeOlyOrwyCKtwfCLAWKwJX&#10;GrdicCXFa3/L0sW3OZ4MSbVla/kjXvvzj3j6yOfpdDr4ZB5w4FKOvvA1bvzsL9iyW3RFSHuNXE5V&#10;leikQxRFmDIoRh82mkW987vHlUCgWO9C5piAKIqIotDmqiwoi5JD04611VWUmKXVarPmHdZatMqp&#10;yoqpRDMqc8pimRvf/w90X1xj6tQpMAlqMMRfeIP3P3if8foK7UiisThC5btOu0VZd3PbZFHTzEdl&#10;/Nvt+dS8W+upnCeKYyrnqKqKVtYhz/MQwLRlnYJpEXrboDykFWpm5xfwWYt+v49qtUK/mA+RSuK9&#10;Q+uI3OfoGFpGQ2WxBgSSsh36jkg6Kl+xDyh8yda5t7jcX0R/+QbHT56EuS8GOaKQnPzadzn53Ddg&#10;bZXVT66ztLzE4sZVXM9iWMZaS6escFKSRW2kUnx08t+yb2GB4wfOMjc3h2hneKWIIkMUSeAKt69e&#10;wfzwr1i7dg3NJlWhGWUR3ju6JaFQAB5TVUgcWkvwIlSndY4oiijKCuccKkpIkgSpNFtbW/Q606ys&#10;rqDjlHa7hfQlRVFiioIsS7FOcODAAayeZ2F+nplORGUMa+//EOccdnMZKRW0p3jxW9/EHjpFURRY&#10;N2Jzc5Pip3/NyvIyiYqRUnBrFPrpLdWiqirmtSRJEqwZ4qxD25wojmlpx/LyMrP7jmCMoci3qKqK&#10;OIJ2p0MiY8p7SM3fPFLXgxEY4UiiaWQ8pgIqMYYUpBtjrGO4fpnBxhXs9RvcTDOi1jxxHPPE/qBU&#10;a+ZpQohHgNTahd0Pp5QymKZ5T1kWzMVQlvCj//gnibDltx9GG/ewhz3s4bcRTSnshrCScUphPVHW&#10;YeHQUYZXlhiXhl6rTVGW9y2pu4dPD4KNlsM7G8zI2Y7CbsdlH/jNzzxsYxDbCCAekJW322jY71i8&#10;bSspmm82hsmSEKTz3lJVJWOZIVRMNn8EuXAUAVjr6V+8xObaOgtdj3M5Bod3FfHUcboLZ3BElKZk&#10;fX0NKSVb/drSIW5TiRinEozQGOEQhNRjIQXe7lxsil3bTztirRkPRyxEkizOyAcrZFmLJI1ZXl5h&#10;sLDAkafP0Hv5j9h/+hREXZwxOwRso1EOkWE0HOI338d7R6vsgwA3dQQdadqdA3V5eAUClApFjOSX&#10;vs0zL/0Oyz//a/7u735IPHZMT8+TsYq1hth7XGmoipqcSBO01ngvqSqDFJJ98wv0uj0aRQW1/43L&#10;c2SdzoIWNTPVxrXnsK1Z1tfXmUo8o/GYfn+I1pqkPU2r20ElCQwGuHT/5EmX9Tw8zwsyH8hv4Sra&#10;aRfSLsgEh8AISAEt771HJr3GXgGnAOcRcXxXlT1AyG0fZF+wcv48d957k9SXpFGMLSuUCF5+7/3w&#10;L3nlO99BJDMAGNFBJzGHnvwSH507RzmsKKuSRHnSLMWYimKUE3tFpFOw1f1a9ZvDrn7P79q2sg5V&#10;VVKVJXleUokQiPPO4r0gz3PSNKXMod/vY1oJSmmUVMTtmK31LdI0I89z3nnnHVgbcPzYMWa9Zmuw&#10;hd24Rn99nUya4LEkPaWpcNZhMHjReBPtJt0ejf7vQUbxfsdrj6Aps+YQoracMFWQYcptQqDxKgKB&#10;jmIqqerAjAjEY5Od6H1dKKgJbuwqCFEPhMYYtFboKCiVI7vOxuKA4atj1j/qse9bB5nqTdFu1xPJ&#10;TgJ6lrn548wpyRPSYUdDxv3LDEdDEhOqgcbZYWi1eGruYGivkcH/T4XjFv46W/0tFn/wZ2xsbhDf&#10;+Bib58QqQunQTvsrmKUrpTDGUBmLUiEAPM5zhIqQOqKyAikTNo1nMMgRZZ8oipjJgqf38TOf4+TX&#10;vsbZYy/UeyyhMujNW/ziF7/gUKQRQiJbM7DvGOrE44Qee0zXGLh9nf7aEFeNccKje/McfewxBm6e&#10;27dvs9ZfwY4tMxGkrYxOTV66asTRg/MsbW4QxzGzvVCltxpvsdXvU5ngQ/6wIXdOgyZ2AM3rLMuw&#10;1hJV4JxBFKsoo9CjUOX33RtLk7GkyTh5BEitnUzz7qHOVSUISFutkGJYBHZRODPTjlvfIv/NtXQP&#10;e9jDHn6b0FTVmiyyJ94utSJDR1RliPAdOXGKK7fPszUcMNdrM8hL9B6p9amGxOOsxVoTCgNMPJ7u&#10;r8O7xzf9Mw7bVOvaZQrjd5vA+J2f22083Oge7zb4hbDWbST2xlhy4Wm1UmaPnIZDJ5nCsHTtArcu&#10;XKAqS+Kuo7QlWRozGAyZnt1Hb99BLJrV9VVWVkZI1aEs1kGXoBMqFOgEA1gkeEK1aSEn7dtubZNe&#10;0VQr+3TfCWW5RpJopA+eIzLLGJYl69E8nWNHOPz1/4YjR4+iD5+lAqJyBSkl8eY5/Noaa5tXWFpc&#10;JF6+w/LyMvPXPiRrZVijwHvOy8eCJ8iBk0zPzDB3YoG5Y0dRU7NQlvjWAay1LHzrj/kXT36NS//p&#10;f+fq1ascEY400bTzZbz3xMV6SKWKBFprNlEU1tLxocLgxto6B4sSH0kqWxFJhYzSyQObu1AXQKkW&#10;rYUjHHniOeStW2xcf5Wp6WlasiQXgrWtnE63Q6vbhd7U5DxVpgrp5tYyHo9JvUcpjbAF050EmbZA&#10;qCZ7DomrPeZ3PweTcMn/n5f10wOd4K3F+xipNRaJtRA3j9XWOu+8/nPczetMT0+jXYGpSqS0OGv4&#10;5IN3eOXLX4RkDFpj4w5CwfFXvoOfOYr56AfcuHEDyk163R7CldiiwCcJD5nOqiEQQqCEQkiJVhFS&#10;CLzUIATG2EDJSI0CtBKhMEcdcVkdbNLtdMClmLzAyJiisoxHJVprZqaOYNOEOJ5jqtUimW2xsniN&#10;/uV3UUqxUVjiJGY60SgJpiywxkw6vKZ/83eROfVf6u3DvY/FhAS8H5kVMLHKEtSeWqEfN1WBKQp0&#10;q6nAKyb0F0KSZC2s0gipwrSwHtPEpAyvp12F9wodtqYmyKK6AIovC5QWWGFQiSBzBdaOkLdHDBcF&#10;b9/6nzl96hSnX3gceehQUBS3FMhQFRYHKpmlM3uUjnNYJVBSMG5ID2MCMccQVARumdHSEsO3/pqP&#10;P/4YefsCsXNUyhJrCSrCSEuvqLDWBrPAu3CPZ5qQxEmMigXOWZwI1hvGhKrHn6wNmZmZZ3Z2mqzV&#10;YnD7UrBB6mQsLy8HIjBKQgEN78M8IJG0Zg9ioy5pFtphkw60pihql7MYR6UksYgYjwq0CEUPFk4+&#10;zqnvfAdaZ3jsxg1Wr15heXkZeesH9AcDsmoLWxlyY8nSWbJMI4TDF2VQhvkIHWu2onm89/x/7L3X&#10;k2XJfef3ycxjry1v2tsx3WO6xwIDDAxBgmZ3qaW4b5S0IYUUoYd9YOif0IMeVi+SQhFSxIYUuwzu&#10;UqKWJBZcECThCGCAwWB62sz0tHdVXdVlrz0mjR7y3KqumhmCwAy2G0B9I7qrbt17z73nnDwnM7/5&#10;/X2/NXo/W8P7hCAqD8nR1WQYVdv5NhkifHq0zDEOYreGKx2BveffkEz77VTvdzwOpNauwd/24Gn7&#10;IlVpSjbsIgJFM4F+BoGzh3vra4cnPhjfsIc97GEPe/gHwIhRKsu254L/WaWmaONHRDJibGqG1sQU&#10;a50+pfUT4Effgezh40AIbxZvtEaGfkKB84loD9MVj8e69OOHURL31rjlZzxQH/BGGY1/nH8mCkM/&#10;+CVAxjVa80cgbCHMJrfPfY+o16PRbDIYLCGkIAlDrDWMzxyCxiQOuHXzFnKYAW7HKm1RFEgpMcYg&#10;hC+7cMLtKr385WwB1m6iVIotfZlTGQTkxiD2qAKQIAAAIABJREFUPcPpV16B574AWm8TAN0Bt27c&#10;wFz6Cv1Bnzt3H3iSK+/4SRIOJSXdTgcVKCYOTXD69Gn67XmuXbvGxT/7LmNjYzz9wrPMzc2hD01t&#10;Hefm7Bxn/8l/hfq777L+5n+kzEvqQnnPmCTBGINGI61FyACjSxQRvc0O69dv8PSpZxAN0GUJSVXu&#10;aAVojVJVJbGD6X37mP7C73BkY4PFH4+xvPyAuyvXaDTqHD9zhidOnkQcPeGr2agEXiMPRW0w2uKs&#10;RKoApXvUIwlBhKdCq5ZiymrC+MHCKPiQP/8KQyhFaQSuKtdUCjADGAx5/6//lMHdy8ykMbVQYYfW&#10;K/Wq1Lmnn34KwhBTFqggIFBQlJZ04hBHXjuETTKWs++R33gTUzcEyhGEgjAMKfJii4R8VJBS4ZzD&#10;Wm+BoAuDsw6D8ESKrBSNskqZlcL7flZeWWJsH32gEbWYmW/gxtskSUo0NUNrfByXNxBhyPGkQbRv&#10;H6QDVn/0FjfvXvblbLGiVotIRMlwOKDMB6ggIIwin+xnd5JF24sVjwep9VGrTA/33iOPLAFgfdq1&#10;xFFmQ7LBgEZl27M95/bEVq3eIAtCEArLtqpmix9zbqu/K6t2NNI+BdXhUSrGWsvQlb40TCrCIKBW&#10;ebe6zXusn1/mOwtv0m6P4Q4/zcGDB5k8MOvLph/ePylRquKGRrtugMKwMbjFg5UV1K23WLq/RO36&#10;e+SdDnMTMSjoRQZrLdo6hDE0TIRUARsfYRo5IjF7vT71ep0wTsjyAoNPSMxLQxqETD/1IsePH2fs&#10;0Dw0Gtz7zl/w4x//mPFun35/SJIV0OnCoaTasD8wUdQkihoU9gFFWSBLASYAUgpTIJSg188RS0u+&#10;rDBRDLMMam2oj0M0RfPIOM1jhzmyusrNP79At5P5JN4oIkkbbG5u4qI2KlBYo8nzHFRKWqthg9R7&#10;ej5qFwEx6ll3zyT8dTXol0ghSDEo4UumnXMo7/6IGllMCbFFOD82c5KPdP6QEjP0JmlRFDLo+Yjr&#10;UPJ8rdEIKTsfeOce9rCHPezhJ2MUFS+3IuUrxUjV+WZFSZqmlNqigpDJmXkWllboDtdxas8o/hcd&#10;AjBao3VJGCikAmt9KIsUo0LE0Su3safY8tia5LjRKvbIc+rDy0K2lZEedjTM2VI+jZ4fKbt82UcQ&#10;RUhjES5BxTXSyX0gE+hep3frArP1MVRSZzBcQClFpwhp7TvJ9MFjIBOC7j023v8Rs86S5Rlpu+3L&#10;TlxJ1t0gchqsximLdhqJqXKvdqc77fz5i460PiDL1sjiCXDwwE5x9NRRjv/afwMHDoALIQoJteHm&#10;e+8RvvUVNlZWUDe/ibOG8fA4+/bNk9ebDIdDVJaTW8m12izHjh1j6rf+kOTYERINk6cKlv7if+FH&#10;P/oRK+9fZdhosP6b65w+fZpgYh8YDY0ZnvvSP2YtFXz/je+zubGGChRtpQhUgHEaq7U3NQ4VgY2Q&#10;osCt3sUuXiPY9yQtZSkJKTQkARgVeOWPA/K+nyy25oiaMxyemeaw1ry89sD766RNqNcgqoH1kekS&#10;QIotL7k0TfGREpLAFVAOsNog1UPTCae9udYHWJNflpbzyWA46JPWagglsVagRodn6TKX3nqL5fN/&#10;RxNo1hLKfIgWNWQgyUXMzMwMx770+9Coo6qUTABjDHnpiNMU+fSLTK/0uf/gGn0XUDdDrNW+/PUx&#10;EMvl1aTUiapkFuUtDYT0PEYQbZG+xjm0sxWZ4kBKFooaxhiefvE32f+5z8HEQe9JFsYYQHUHkCRE&#10;lSIElpATB4gm51lfW2MsMqhAYfIhZZGjcMRxhFAheVFgq5S5bcuvnYt/jxrbSq0RdvYvI/JJSrHj&#10;d4kjz4b0+z0aM9Nb79663itSazMIK9/VbYLbE2TOEzTOHx+9FffnSaKoWu0JohStSzo4rzh1Bukc&#10;9azAWct0sErWzegM+qwuKMqld+lfahDIryCE4OnJQzSaTcRkAI0mBCWi28N0+/S6PezddcqiZFEv&#10;sbGxjt5cQwhBPWwyOzVNp58jhMA4ibEWa0qkFATWESn5kXejEcFXbzTRWoM2SKWQKsRaR6sec+rU&#10;acLnfw8xPg6NEISgue8ww/PvUZgOrfEJFhYXeWL5AaEb0f2elVMqJMtKTFthRUAa1SBKEECkIhQR&#10;1kk2N9ZotpvIUKJNQXtqFgyYTKDiGtChX5asrqyDFWiXeu+0oyforjxgI1egBbNAXB8DnZP1hgyT&#10;PrW0BoOfseF9QjCq8sSy/kyEpvJxrNpPkVuUlLhQIpVCV8o6HRiccyQCdoxCxWNEao2wuwzRhSGU&#10;JVgoyoK2gsLARLv1XFYlA+xhD3vYwx5+eozKp0YR9rJauhEPkVtCQGEsCsP41AwT07P0764RhBHY&#10;x6OIYQ8/G7wnk1dqARWRZR+qWdjD34+d5bqjldgPRtXvNFzfLnPY5VXldj0vA4xzfpInBU7EqLhO&#10;MjYLxHDvOo2yRxzHaK0J617Rs5wlnHr+M9QOHgfA3j5PefciqfHlGunMtCcxdJ/BxgMSnYG1yIro&#10;Ek4jd6Rm7aIxf1nahoN6rc6iraFNSfrEK5x8/XXiAwf88wIe3H9AfuHbvP3DNwmXf0iz0eRgvcaB&#10;AwcIn/t9mJ+DzircvMmFt/+cTqdDEI9z/MQJ0uNHwDo2O33a4w1mT51g+s513PJ98nLAe1/71wzf&#10;P8KJz/w+s0ePQdwAFTDx2S/z6alDvP/V/51Ov09ceMN457w3TSAkKgwRw4ha2ibpL3HtB39DW9SZ&#10;OX4cxk4QVaN7KQFTjZVDA2XOIGz4QKVknz+l8aRvD1ivsJIhyG09ShyOYvQkE5NTDG8EGCsIhWaw&#10;sYrq9WjF8eiQgrBb/lAfOOCwuzX9yiJJkupeWwnb7IDlm7fovPHvuXfjJjNuAwAzVGSDAbbl22Up&#10;Uw4/8Sy0D1blV9upifUkpD90BEKh4nFmnzhDdv0HrK+tExYFRZ5TbxjCSFGWj1aq4apJ6hbZL0aP&#10;/f5klZm1c2Ctn8gqKYmikDAMmWxNsrm5SRInkKYgRlI3GOZDVK+H7WzS6a1itCY0C1y5cgW7tg4I&#10;8mzgveF0hpSQRAlRFJEbR5YXyJpX2GyTH48nrb/V/WzXzfnHleJNVKQh1qKUROMo8ox+v8fIQwtG&#10;Cm2vsIzSFBX48kN4yJliVJLpHMKNFjYrxZPYSfbluY9CUXGKlJJQeMN1RIF1lih0pDJgTPp+q+hs&#10;Qq9LQBcpFVeWbiGEwCmLEIKyKm9UOvRKr/VFT7pFAYlSBGNjXhFWCLI8Qxu/v1IopFII5zDWkOe5&#10;Vy41Pjw1c3R2W60WS0tLaCcIwwipQooyox6nRKdOw6HT4By53iROa7T2H2H84DG4c544TXBD57tK&#10;KcmzDOEcUZKSjE+QJgmb+RIAdeegrMZgo2OXZWx01gnCgIEuCOop+08+Cc02qoj8l5SCtdVVTKmZ&#10;GB9HDAVBbJl78UscjmNu3O9y6dIllm++TXssYV8s6ZaGzWJAEFJl6D56jHKd1VZ5um9zcVSR2tVB&#10;KZE469DCk6Sq/OD849GTWuLvfQjWEjcb5P11XGnJLfzbf/2/tfMsO2yNHXnc7WEPe9jDHn5KjAaP&#10;CN+hjlZMZDU4iaPIm306gTGW8WaTufl5bi9f853NHqn1iw0B1liM0eAeKjlzHxFivtsv91cedsfP&#10;kdJRbZFb28cTtks4RodPjzyIRilgYuTJ5f8eBAHaWAqnPaERKFSUUGtPYx2IjVVSYSmLwqsvAokx&#10;JeHcSWqnXoUAhj0YnPtr2ptXqRerTNYTiv1HKKMG4cYC3c01pnUfBUgR4VyBcAZpxEMphzuXG+3W&#10;ev7joVj4WeHKlDBIQcwzOz/Fwdf/c09oOQN5DstvcuPP/wx3+9scS1P07Cwbm5u8O36co1/+Zzw4&#10;/hskUtFkneKJ5xBLbzJAEIuQUlcOKVKQjqVeuDSm2Qg3qdfWSeKEz5Wa4sot3ljq8swzz3Dky/8c&#10;mabYIGT8zAsc23iVd999l83bS4QqIrapLw/VDYyV9EsIw5S5/BabF69RDu8z8+AZ+oe/5FPxrCTL&#10;MhqDu9Aeg4OnIRT0ggiBn4o6oBlG3stJD/BLG74UefvsV7MKKZmZmeaO9MqHBENndQnb6dCamvLH&#10;FPws2+ktJcdD7O5D/++RWkJYTJZhVI0wDHlw7TJvfP/7zF38GjNRxH63hNaaTjhDqQd0nb9hmKCB&#10;mjnIilUYp5h1DluWyNifsTiNsIBSDRpzxwha03RXutSVQEUhzpXoogDxaM2ibaUgtDiscxjryRJd&#10;LayEcUocR0RxjEBQFDlZllEUBVlRcLT/deatwW2chRvv0D3UpNGoA5ZuZ5Pet/4Nd+7cQaxepNVq&#10;kSZD5MYGY91NWq0WCzryaXkCwjBASEFpDKVxCCW3y8DFzvs4j8197yOupIeuN09ZVUotbOWViA8e&#10;GQ7BbQfDWGtRUvmo0yDyyXziIecusV3K6JyjV5HdsfHtLnR+PDiqAOga34cpkfryUWeQ0lLWAhyO&#10;jWJIGIXUVIwxmrSf+8UZoQmCkA3hAykGaeTJqTLAWUdtoLHWEsx5ZVI0EChAqRZSShaDkqIoaNQi&#10;wNHOLAhBqRQGWGg6tDZMbB2lnQOb0aO19XWEECRpynAwROc+eCErDadu3CB/MkQAg3CKEkFjbo7p&#10;gwfpXH6D/nCIixP6vT5tBHGSgtG+VDjLsEVBz3SJ4hhlgaJEDR0qEqC8D9Yg6xHZiGG5ycTEBEG9&#10;Cndw4DIQ0Sr3bp5D6YKyr1nrGw4fPow6+irx9AzHz7Tpzp/D/a1ic3MDkV+nHQcI16Hsr0I4OgKP&#10;Bs28IrGr+YaRff94xExFCdY5tPUkprFjvr1a3+4iufGBbT56UusjUTUrXZJ3SsBt/Wn//vlJlW/O&#10;4uxer7iHPexhDx8X7sNvpHES0+/1CaryExmmNMenCNOGTz/cS+r4hYbAYZ33J/F97G7D2V1w2+/c&#10;wzY+/tHYrezyv0kZ+PQv4xO5SmUQQYCoAtOUc2itMYM+Y+NjDMscbQ1jx8/AzHGw0On0WLr6LpHO&#10;MNYyMT7BcOoIlgiGq9BbwRrrFQvCe9jg9M42sIuM+2VBmoyzdH+Z4fFXOPnaF2ntf8Lv5OA+g5UV&#10;rvz5/8Hm8hL7m74MZZCtkiSC+uQUTE6SSMXQGJrOEEVeLSeEF4usri5j11cYmxjHiZzSgF29g1QZ&#10;ol2jk+eMl5ogCBgrN1k4911uRYf4whe/iKzV6WxuMP3p3+ZOP6K3dBsjJXWZU2qNKQ3WFuRakAaS&#10;8WaTPM9ZW1jgrY0N7n7/KnNzcwgk6+vrBGvXOXzoEEde/13U9DT96Vka1WJ/ab2aS0q8QgvQpSaM&#10;RslvD0FKWq22LxWzFqEE3W4PNRh88LXWfqTl0C9bO/qZUXRRUYC0movn3mb5B3/B4MEDwsgTOYOV&#10;AVEU02w2KYuSda0JVICqElriAAjAWoFVEdKWWK2xcVp5KFlkEuOcI89z4iQhSbz/TK/bpd6afJR7&#10;z1q/RxiGxGmdRqNO2hyjUW8Q1RqEYUit0UI1m9Bq+Zvj6hpLt29z984d1jfWKXo5QkqWrp5j8OAW&#10;ay/UeO7Z5xgbTxlr1pj/9V9n38VL3D23zvLyMnm2Qb1Wp4VjY2ODdPKIN6q3BcaYraRFF0QkcfKR&#10;o5tflN7PVd5VD3M2Al9+aLWmLAtGxBcI/9rRGwVepSXkw2Kuf9jnVq+No6gqX3RkWYYrMhyORFrC&#10;MMRZB1WSqpQhMvWLpyEhSikSZyqTeuPTCq0n1YJAIYQi15qyLCH3i7JKe+81HY52w1GWJYPhwJ/n&#10;KCYOQuq1uld6DavguV12ASOSKy80R48cZWZ+P1evXqU7yKg3W6yurXHp4iXGXs6ZmowJR8s78STt&#10;2WMMkzpSSdYGGbfv3GZmeYnZmVlQAVYbVKvJU08+yYrWxEnMgeYBaI+hlNi6OfbWN0BJnBSUtZBo&#10;epw4anofLAciBJbvsHLzfQ5JxWA4ZOjqHDz5PHZ6P1YGOOD5M88TNbu8941v0Dt/jjhOiBu+r3r0&#10;GHUQOxWjW4E61vnFPOvLjrfbSoCQElF+UAn8yEmtUFessaw8XKoTGo0iQauMR6sgacTYzZzc5dOh&#10;1fulMx9h87aHPexhD3v4SYi2lFb+PltWHhKjtTlphoTBtopn3cYEUwdpnv4iV956iyOu66Pg0Whj&#10;UGXmPRtUiBCCrJKnlyNDejGSGfvPFe6Rd0G/0kgiRZaVFEVGng+Jo8QPFghwUmJ2kZ1yS4H0uKxU&#10;P1oEI1OsSvHoqp969wTgAxMCf32Vyl8P1oyUXP6FYeUpYfKcZr1OM7UMB0MG2ZCsyLaGgLooSdM6&#10;be5RLza47sZQSnHk+c9BMgvFEitv/xXDzXVMWbJ66DXmTp8mDCJKC/G5b3Isu88agkatAdqRmZBA&#10;GUSgKE1cfZ/qW8v8w3fnEWFkSNyN/HGv6cqIt1IO9GoR1hrKzBJFES1tsNYgahrnHOsdw9y+A8x8&#10;+bepnzy5LcC49sdc/drX2CwGqECzKE+yMdjg2MwaaVpjNd+AbJ2msT56PRqALZmJE1Y2O0w2Jnhw&#10;/hJL8n/mhRdeIKbL/WvXaFy/wcztBVb3n2BgB/zNWESz1eLMrSsYa+G7/xdu9Q307/8PtNp1YJbn&#10;fvOfs9pb4r333iPLFhlrt9lYXyONIlxcx5CxVEpoz9B0fgH4qL4Dd+9gjGHKGArrWL5xifX7d5ie&#10;nmb/gT8nmppCf+oPvPJCVTte5uhr11jvwdzzZ0iDaYIAusLbfsykk4T7FeNHZrl37x55Po6qtVj9&#10;4Vdh0tHYfwadZRRpCychokRbTegGnljRgS+VxYtB0k+4Ie0my37SY1Wugi4x6TQg6COxWMbwk12y&#10;0tufpBMgIKuUlSVe5Tb6+mOu8vYVLQBWq7+3Rp9jodRuK9YwttX2i3X6F6/QvfRN1t5/n3G9yf60&#10;xtIgILEh2fgrlEVBozdAyxpTsocuNdrWYbjGyEkrk4CEDiFahdS1q0qJO7CxSYOcINsk07k3ji5L&#10;DszvY70/8pr62RCpnKIoEKpOnMQMM0ee5YSxV55lpUYISYmkLEu6UpLECenUFO1Wi30zZ4jjiIm6&#10;ot1qo5oNaNS3Us2ca2GMRSUx/c6A+sGC2TOw8e//FVdXfsxBm1CvNZgKemwu3GO49C+59dYs6oXX&#10;ab7wAtQOUn/pAE8+9zuU5y9w9W/+iI2lTV5Kb1ObOsRCpojiiDoGbS2xLQmCECkt1uqt+2xZkb3b&#10;ytvqiY/bfl1VsitGnorVJ4qdNhAjJa+q+puR4ncolSefrG8Jyvlyv1hsAp4qiBQYHaNkjHCasrRE&#10;qroel2+DfZ5g2IMgIJUJZjhAR20CKeg+8WucX/0ep/QNyqJgTkoUjrUyJopCYjtqP9U8XuwsaAuc&#10;BgOKghDw/wlAeaVVEGMtZKOJPwqkIgdwpvLwgvFitEU/bnSy8AEqQ0FETGWuhBMGMDRG1ZB5QQCo&#10;pBp/uiFaD2l3/HFdVC3G2m1Eb4Esy2i2xjDacHE4gVKKiVd+h/kvfgHZSJDf+AaD7/wJgQiYD0rc&#10;8k02L/w1+177NFE4XrWJJvsPP8edxhgbGxuUbogMNWLlFrQUJpnFqIRs/0tM/d5ZDglflhlIqrLZ&#10;3Mcda3jqxDOEv/svvNKw7FN/8kmwCcQxuE0wloUf/5Cwu04URvQ6PdpTEwRHjpDJmD4lW6636yus&#10;r6/QChsQxqznBVa0aCUaYwxjPYm1jkHQJggCNpIheZ7TrIzcXbkfgL4a82c7vAVU6ZMfA8NgdAHt&#10;mgdsSdk9mxpslbf2/XOm673FPmSbj/2MQiExeEVWluWEgC7LY/1+r91qt9H6492U97CHPexhDx8O&#10;Z62XrksBzvmSJyCMYlqtMcyqBCcInPdQkVJUSo/t9b89PN4YeUjjvE+BeGwoi18dbEfG7zz2gVJo&#10;rSmMH9XHUYSUgtIaAqlImm02NjaZjiJvbJzu5/mzZ2kfOOg3cOXvWLn8bVIhmJme5kr9AC9/5p8w&#10;BLIMsvtLDIdDT2xUue9K+YmSMb8IS4a72uquW84o8EJKr0IYlc+UpfZecnKe6f1P0Xj6BW/OX0Jn&#10;aZ3Vv/0W/bVNmu0avWEBtYhms8HKyhVgBV2Luf+D7zH3+WchCMD1WDh/no31dZrNJnGcMDU1xaV+&#10;n3/37/6ElxsRi/cXmdR9X06jGnzuH/02cvYA3W6P5C//b+4tLDAYrnLpvbdwb3+XZ19+GS2aBEHA&#10;7OmXuLzSZ/PiD6nVUsLQKxlGxswfdauNoggpBDESrX3U++LiIvdX1giDgMHtnvfWwpN8cTZkfWOd&#10;oHWUuVZIfOILfuYQVJ/hYuT4HNPHDnHh1jWS0hDHEZ2F91j7UczEzDGCUNI3hlApDCFChkCGAAIC&#10;76kjHwOX8hGqkiRBpX58WF6m1JZHk+/Ttn5FW4ca+Z+Yws++R9X8D70Ob4lHFAlyfFVrLLRvN1nG&#10;jevXefDuu5X6RNDpdmg0JpBSUmrtVXEiwEmHGpWO9Tfo37tJ/ewmOIcOxpCi6puBeDRZLHqsXD7H&#10;yr1btCJFGtcQUqBRdDt9UB9vChgEAcYYZBiwtrqGiqaYnjtMbygJwpDDJ46QJil2rEUcx5h6jUa9&#10;gZiagmYDG3rPP2krTZQtwVqcSLzKJvbTcgtEYzWoSOsnX3qZ+5sd9NtvoEtFoQrSNGVAyN1797jX&#10;/zYHbtzg+Jf+GfW5eUhqPP3SGU5O57x/5Qr23J+z1OsiowSjDaUpKxN1b+hd6hKjDUS7PZd2uz7/&#10;fPGTRlBuVAoIgMDXOH/YK0dJpA6c3OrjZZCDHEK1mImSqCRGW4OxlvHxcZ+mZxShjHBsYqzABTWK&#10;x2Bha0TubX+TD2cbK23M1usfRq/fp20caRDR7/vytxMnTnD69GmSJ76ASBIQAQeeOUt2403u3L3L&#10;4VaLpeVl1t/+Jk8fasO+V7wyNW6h6jETT32KuTDiYNOQTE3CoYMQBBhABpJmswl4vnzLM0oIz/SD&#10;Jzud4/hrX+JIljEYZDQaDW+8Z4CiA1pz/fp1Op0OPSWYmZlj8pUvwvwJQBGiAMvqxgqrb3yb+wu3&#10;SANFNswZTBxgZnYWs/B9hsMhLVsjDAPyLGc4GFAqn5Aq9CN2kv8Z8NiSWjuqHJwjSQKyTJOEIIV4&#10;otBlfWfk9B72sIc97OGThLEWISVKgDEWZw1CSdI0ZXZuhmJNYa1DW4sU0nswUEneEdu+0tX2Roam&#10;e3fuxwPO2a2SQ2N97LVSqup2t7OQ9vDzwRaJ5UbeEtXD6kJRoaLUJSUFQgjSUKKMxvQ2qDWaECga&#10;kxOs2xnKUtN44Yu0X/0USI3e7LD65lcZL++z2DxMntR47h/919A+QJrfYemN77J57y55lqFU4JuB&#10;o4rN9te7Ur8o5//DDZytsQgpkFLirMEb7iuy0qK1xR56konXvkyOT0sLNm9y7/t/y+DBKpEMYTNn&#10;PExpbq5TFAWLahYpJVM96Hz3HYz5f7HWMlAD3n33XXqDnLNnX2Hfqc/QmJ1lXo9x5Y03yH/8pzTj&#10;OioxDIcZTzxzisbzz4KaoLa5wY3GHPfDIdPBJr1+n4233+RoIyZ+4gAoASdepL7QZ/HO97lnU8as&#10;QogYZb0iY3fAgBV+aN8f5J4AiyJkFKFCT5KW1lEUhvzKm/59wlKWJU4bjDE0amNAFwIfLOBIiAOw&#10;RYCUIY0jn0I17xJ0v0cS1RF5wpXzb3Hk0IvMnj5NLWoDjsyJ6vbiFRyB9J4ysRSe2PpP7On0gX5H&#10;eaP2EoV1UFRckxYJZalJVQDaYEfhZblGKUUa9EHCcKSVGs1FTBccjEs/aRVlz092TQ5RRBK2iERJ&#10;6QJCEUFrmvb8YRbfDhAiIIljsiwjwmDKAlN5EkFl51SRz9lwyK2bNzlx5zLR7CxNFYJx6IElCAKC&#10;pJrmrz3g/UvvMFxdZWx8HGVztDGIKGHQHxDtDqf8KbE+ACESdGOSnouZf+nznHj9dTIdkNRqFCIk&#10;imPY0owofJhGAGI7fC2Vvn0o6duDrvqdgYNAeBuhOISwMo5n/36iep1sZppCKW7kkunpaXT7CBvL&#10;yxRBm/VeycLbb3Hq1NPM7j9GnMaoE0d4dmqMhewCD959lzHry9vCilAUuqTQGo1EqggtRqRadQ4+&#10;YSJnpHze3m7lrbg1cKo81HZ5e8mt542vDBz14WJ0/UfVdvxz1gXb0STSYkm9UlVvQrHOsOmVOM41&#10;UQJi48md6XjIyWKZpl1FKMHA9bHOUtYLtNbU9Ngnejx+eoyU41XQgNt5nJwYnbfq+a1KBP++eTeE&#10;EopSEwYBLqpTliXjY2Okzz0LUaW1dJL6/H6ePnuGhbVVVrp3aE1P0t28ycbF7zA2dRLSGusDSbMR&#10;c/p3/7vqnuAXHUrV3PrGDsB2AVBhunN31EPKJeeAEJVGNJPW1kuMARMkEMCJEydRKuTWzfuo+izH&#10;n3wVkiny0pCEinjzKsN3L9FYuchTSU6/UCAFh1/5LY699BLXzp3iznvvkb13AYygpXLSWkpUyzFG&#10;I7VXagWuu/3hQCS8wX3Ooy1f/jA8PqTW7hW26qeslAFZv2ocDlr1+smZYIb19XXC9HHx79/DHvaw&#10;h18uWGMJwsB30MJWaTqCJEmZnZ1j6UadLMvROicIJEIE3qvAWcRDZuNiF7m1J+J6PLClXmFkGG9Q&#10;UlUDYfuR5ONOW9U9/KzYSq16KK0KtkkthCccJAKHI7Aak/Whu4qoR1CrETca3F1sMjc/x+zpV2H6&#10;CDDk+tV32LzlywT0xFM8//rrRDMzfrs3/o6b3/5jwl6PIAiIIm/Eaq2rVFvVhz/22JqqPfRo+zfv&#10;wwFKCIy1OBHgBAytJIhq7DvzWTj0NIXJMdYSX/o7Ft/5Nm3n/Ui6nQH7903QW+4ShCFPnPw1arUU&#10;uXKdu3fv8s43/4w0TemGddIoYvrTX+A4k+DPAAAgAElEQVTImbPUDzznv0PHcPToMd7+2gZxEjOo&#10;g61HnHjhM6A8IdLv9RgWOQZHrSGRQcjqvXe5+NcPeGb+C4RhHSLFoadOEqyc5erVK6R5ThAEW5Pi&#10;D5B51SQubfjJkEGijcNiUFKiwgApJeOdFe81kyTYQJCHilI7ynyV7u1LNJ/8LJgCXSakIYgowlhQ&#10;k0c5/uxnEBvnGA6HjE1H9HqbnP/WV5ltCMSxtv9WIkFrh1PCl9hApQQc1RP9fEmtn3SfKgw+1QyQ&#10;AtJw+31CVFxzpLbKXBLhENKC7gGQquoN1ps3Y3P8VVwpjzKvqOjduYG1jtbpl5FK4UZkmEw5+Mrn&#10;sHfPcf78eVwEzWaT4bAPAqSMCaRAa4e23i9GqYBIWzprD/jeX/wxL7/8MrWznwWgXatBmUF3E/KC&#10;Bz/+Ht37N2kEknoUUHQHZHlOlDQJ4hp8bAMX78HX7zqSaJyJmZNQm0OJBlYphoXDEJFU51lYr/jG&#10;ChACXc1ACyo1ljU+7U542mYkOAtGM9Ug8PIW5xgOM2IR+je6kJPHn2bu5S+D0TA5D1JSlgFKKWQk&#10;tj8lChgfm6bIL2KkQUrpF3KEQGtFaQ2okDBOKMxuUn/Uoj4Zsn8ULGIrUlqInfex7XY76h8qkkuM&#10;7nu7CrB+gvfV9n3ds7Srawv0O8tEzacB6Ffv3dKnCYu1JbrURHFEaby3VRAEj4Un03Yqr9vxeNvO&#10;f2d52yiIZYs8HKwyNTmFzL2SVaqEYTdDLy1xfGMTJgrfXitSKTp1hsOrXe781dtMpAkbnU0WFhZo&#10;a10Fbyg0EKgEU5aosAbAqJ5MjT7ZWK9IjEffc/StfH2Dcwqcw2AJpMSKSh2KXwsY7cXcr/0Gc0tL&#10;XDh3i6mpKcTcSRCCyFUttLvEnTe/xVR/lTiO6IuE06dP037x16HZ4tgXDiCO3gTxf3Lnzh0SNGEk&#10;WM8yirKkNWrmwu+B2hqXPL4mm4+c1PqoEpXR323lipZUfce3v/pHqrO+flj2V5mZmaY33DMq3sMe&#10;9rCHj4fdRpke1udBVx2tX/VzQBCGtMfGGbQnMG4DUwx8kqLwhBajVeXRYGOXQmuPFHk84Ox24qEx&#10;3l+BqDrPxn3I2H3vjH2SkLt+215h9sfZOINUkjDwpQGizCj7HfTaEkyPwb59LK+u0hs7zPTZ12jO&#10;HICwDr3rXL/4JrI/pNVq8fRrv0Hr2TMQSLLeJuUP/pLacAEX1EiSBCklWpe+PUiJFAKlAqz9MNeK&#10;xwfuA7/tVCwhPFkbSeUT1iozZCNjpqZnOfzs66Ajmqngxt3bPPjBVwh6i2y220ipMCLmvpMEjYgX&#10;X3yR4Hf+e+9p0r/FU4uLZP/mf0KKgkHW4LmnnmXmN/8pKkwoSSkpqS3eobt0n8l2ynA4pCsUJ594&#10;Eh1OE5Qx5Musvn+Jze4qKI0qVmkGkiPZfVhaZO3Ct6i//Ao0FdP752mfPsWN27dolxsEvZK8vlPZ&#10;MVIkjNLHwij1Sr+ipNQa5/BGu5WydtoUGG3QwhEIAUmItI6V1bucP9fj02e+jJiYoB76FmrwFWAq&#10;mePkmc/TXfwGFy5cpGZy4lCycvsSt96IORw0YGqKWuMoKOiWYCSEYVXOZ4ef8Pn/+/FR83wd1nfQ&#10;AiOKTVhLKASF7/4YOU+GoiKvijWwBhLllVjDLgyH0F3BDIeUWYbWmssX3mEwGNBZWSQMQ47eX+Dk&#10;q6+iJp/BGYseOsJGncOnnufStdt01hcYHx+nGA6JwohCSJQSDHOLcZ6kVSqgkYIxJd1b53nfrjOx&#10;tMDE+Djh2BxSClYXbnHr1k14cIPU5DSTEJP1KbUvtCydQgahV5Z9DLRKTwitlfDkyaeZO3oGTAvi&#10;NgYIqzCC0TEOKpNrKhHwaDI/+rPz9cHb9tHaNxepTdV2tG+It24gzAAzyAmCkDRImB6fhnalHBES&#10;tC+BxZWwvladn7tQlpSDglqYkmUGa0sym6GkJFagohRUhKcpRuRRha0G98mQWmJUHj1Kvf2Akn3X&#10;YscuUi10FTns8u3n3aiKbfvqUK7c6ucdbqufOXl3QP39FZgHDKxXmx+LAqwuEZsrrLsCYWNSl+DK&#10;BKM1Y8Nx4iyjDB+t/c+WQlWMWtKukWVVrjsi+Xcfxyhqst7N6Qw1CEhCR6M1RtFZ5PKf/RFP/sEf&#10;+m0KT9JTn+bYC58lXzjH9es3OPnsWZ44dQqRNsA4Gg2JAzr9jCSO8d5hjlx5QmvrXhOOFGBVZUPF&#10;9TpG18H2rhg8mTWiEEdl0iVQowX7J3hm9izEMUMlGOYwEfo3DC+8Q3bvDmktJM9zaM4z9dwZyrEp&#10;+gUUAUwfform2bP0i4J4fZOi6NI3GUmaeHN+IKg83mTlNfhJKxY/STxyUmsLu0phtx9WnXbhlXlZ&#10;r/dsq9Wan2lINjY2CKI9pdYe9rCHPfws+InkUuWzY43xKc9S+QUHIQjDiLHpeQYaBoMuBoEVDoND&#10;VJOn7c/ZuQK5R2o9HnBuezpsjMEag8Crt5z74MBle7D94d4Ve/jpMPL42C4bo/pZRVxbg1KKQAUM&#10;zADpSkzWp7Nwg4npFoTeS2b21Jc4ePo5grExtNFc+as/Y+X6BZ48eJTnnnuO+OxZv+F8je/+zdeY&#10;uHaVOI5wNiYMQ4zxEek+7t1hrNsqe3qcMTpu26T5iNTy9x6lJLkuEVL5xC+8Youkxb5jTxE2q8lF&#10;9z69G9fYXFpiamqS6c/+ljdSXr3P+fPnmRpvELxwlvV0ghKYicdgX8qZM2d44/tvMD2zj/nnX4Jg&#10;ktGE8/LlyzS/8R3uL95nbLCKkJIsGKO17wgmnCKII1i9yrVrV9D9DkmSMBxkWGuxtAiDgBs//AYH&#10;D01C80lQAdHcQeoz+2isrZBlA2BX+cqu67HT6VQLxNKXpQUBUsitRKl6vc5wOEQDxhiEiEjTlNqw&#10;RPf7XD33PU6+9hq16ABlWaJF4lUzIkHO7Kd95nNEXUF34SpJkjKfaO6/+0N6OuT02bNwag6AOE4p&#10;ym3yTQJo/XMTav1D70qjSaSpbL5SwzbTIhVl1a40VVdoNf31DcSVc2xsbFBU/mxZVjAY9BEbi/QH&#10;fUR/HV2WTM/Mki0vM6YMwgpuvPUtDjUl8WefwWiDq42RaUdy+CTHTp/hwbcu0RvmpJFCSuc9eJxF&#10;W5+ESkXK1kJF4TTzqcCuLnB9eYn3yhKXtKnVUlwxpNvt0rB92u02SmuyQQ8Z1YmiiKHx5/vjUjNK&#10;ecPvOI6YO3oUWpOVaZgnpB6eYY4cCT7s5Iy+hxKjwA3v8daqUh5lMPQKLb2Ke/CAK299i+HqbcaN&#10;IBCQKEF3aYWxW3fJej2ywYDBYIAZrhAEId3NNXq9LqlynmRcukOeO6amZimKgqzry4tbiaSRNBHO&#10;MOgPkJWn1ug+Pfqe7hMitT54HHYqYHb3C7vHS4pR4I7/aUZKroeUS8JB6MotHy3nHEXlxSUG92Hh&#10;PVjJoRZTa2w3f601i7evY2yBcw5tDTIIcUZX/mO/+H1/4ZoYrantOwnA2vIt0lpKOylZvHaR5ne/&#10;zr7PfMa/2FpQTWxLcvpz/xntY3c59ukveNY1apFn2wKbZsMrtBz4REP8PcRfwdvY8tJkZzXD6Dxn&#10;1iCEpHAlxhiCMN7y/DMUYNoQp+RhQqBCHBBF/sNW7tzj8o9/jBCiSgwU7Dv9Ahw7hZAQJ54Ys4Dp&#10;9ej2esjKX9OqgBKJkL7973aWe5zx+I1aRoO6UdpDJbtX+IFLq1Z/PhBiX6nLPbuPPexhD3v4WNg9&#10;TNpJNwkpq0G/BeeQKsBY77uiFIxNz7HWHTBYW8Jah3MG6wQS4VP0zM6tbgko9jiRxwKjwalw+Ml0&#10;5ZngSS33kLx/Dz8PbKn4xc6V5C3FkXA4LNoaSq1JU8BqVm9epmYGaDKOHz7I3MufJajVoLjHwptv&#10;8t4Pv8nJffPs/+J/SfzEE74kyTnu/Om/RF2/Rp86ZVEwFoDRmqL0k6IwDNFao3XBL4Jn6Rap9REr&#10;x4FSDIxBBBYpHNYJtHHI2hgTJ09vr4bfOMfm5R+QjE/z9EsvIl7/MgD97/0N5tJVurU2pE16+FKS&#10;sWiOUpVoabnTW+fVL34KDjwFWQC6ZOXSf+S9b3yTp3p3ibWmCLrU6zUyWaMMmzSSyCtfJRhnSaUi&#10;dNCjiYoU2kR0Ck2xeoXeub+lcWg/hCE0p5k5+ATx9XOUpf7A1blbuZbEoVffYVFKECoLzlDqgrIo&#10;6IQz5KJGFkRkeQ65I01ToqAHCO6+d4GTB2bh6eOEpkBEiZ82O+HH3yc+w34zzc1v/DGbvT4Ho006&#10;nQ7Z1R+wqpeZiKcRhw4RBvsRAjK8YiGSdXRgttO5HhFGKqLEWEIpQQ98gsJwA9ptktQrNAyBb2HW&#10;sLqyzNK5c9y4cYOJ1OsnctVAIGjZLhGCpsr8KvxgnZrLmAp9CEd/4y4LF7/P+LFfY2x+nqECX2Pc&#10;4OCJUwzfGafb6dJqBGRZjgtUpeIQhEmKUJYizwmlQZgC8oIwjhiPamgp6JsedPskATRaEaazSexy&#10;nCmRVqOERI7uNT+hVO0fgk6tIMsy0v1TsH/K13BGIYJKYVW9TujqYJP7zqVKfW0Nh770T3lDfLYM&#10;461nGoMIdAmdVcpuF7dynavXrrH8/pvILGMqDdHG0Bt2uPX2D7h5Y4F+v8+wu46UEtFb8QbbxpMC&#10;3bSOEILG+AynDx8mnDiIUorh6j1u3LxJuXqHoZUkrsThHlJCjfZ4pyLy42JXLshWf6DEzrLED3pv&#10;VaR95aklKau2vFOJJJ0v54xtts2a4MvaHGDcBRYX15lceoJo3z5m66ehKGH5bR7cukXv5kWmXI8w&#10;0SAMg1ZEv2/YaJZYa5n5eEK/jw0rdu7vVmr3SBO1JX0b9a87+9nbcp4XP/0ihz71aezqKj/4yr/i&#10;9p3b1PWQo9NjvPvNP2Vf22DPHELGMT1qDMOY6Sdf49iTgJUwzMhiIE28hxmeZMy6XZKGX3RoyhTr&#10;fJP2rFUGUmCEJ7+E895uCj8eG5GbIf5+jfFnmZGnHAK0YdieBWDo/PpAXD2FMbSVZO7wGYKVFd68&#10;3eHQoVN86rUvQX0SVfpDMiYWWblxk+WL30Ku3qKrNfV6Hdc8SK8sSav2n1Tl4qbymMuCKQDSkYT1&#10;McIjJ7V+0pBZKYkzJc0Ahhow+rR1Nu3mXZI45jFXx+9hD3vYwy8gqkFClWRorPVeO1KCtZjqX605&#10;jkoaOBWhncFQYkY2pmLkrvvQVncNDvfwqPFQ2qGzDym3Rs998PV7+OSwrSwarcjvZH29t5mj1D5y&#10;Pg0Uxmg2Fm9xu7PC6mCTV1/9FGG9DmVJ9tY3uPjNb3BkLOHs66/AsadAhJCt8NbXv87MnfPMZl0W&#10;TZNWaxzd20Qj0LokDCPCMMQag9YaISRB8DGdpH/eEDsnM1vTtpGhspKe1HEWhfPeUhZs3IK5w+RF&#10;SRgEqP4y/RsXaT19HPGpz0PZgDCg3+8ThiH9fp+16zdwc58nBgrtJ/P379ymVq8hJvd7V+t2DfIB&#10;V7/1NcaHfZS5SxIGiGaLwWDI5mCAUg9VFziLiiOstV5V1T7GieMnsGjWVtcQax0uXDzP859aJZ2b&#10;g9pB0rnTOPdvCdTD6/4ffj+NJJRGY8rcV3wp4ctZrUEKw6bOEIFAJRHCGrTxZXORtkgp6a4tsnrt&#10;PSaPvAJRtOWLtT7o0m41Ea1jzL54hOG9y1y4cJ6sv0SaphBFXL58mbHJ9zjVaCD270c4KAuovMAJ&#10;5KNoWyMWeXuyq4DYDcAo6N7jzptvcvPKOygV8Np/8d9CGKCTGSIRQhAwOztHMT7BgwcPaA2vghB0&#10;nPeWSuwAIQSBNSAgy4e0G3VEvoKzhomkycbCdVYuvMXLs79Oz0UkASBidFCjNj7Laq/wFZrWYI1G&#10;VjKOKIqQrqAoSxLhMEVBuz1GluXklcdaO4m8N145wAyGJGHgCS0piOOI0lrKPMdJRRiE7LZk+mlh&#10;6hEDk3Fg3wzUYypvgq1znY5SM0XfE16yX72zBGcJVEXSDPswHMDGCr21dTY21hkOBiwuLnoPtrxH&#10;HMewcY/79xeZiiyzY2MUnQ2ccwShZZhtoKvxSiw2aTVaBKEmz5eIG02EENzr5ExOTvLMp3+L6Nln&#10;Ad9WW7pL/p3vcO2NDr0sYyaAKKmhSv99tyqGKiWZHcVcfswyrFFZ3IiU323XoKq/j+5ndqu/2P7c&#10;D7vyR/2IemjxcFsB5OVyAsf4+Bh3797lxl/+CXEcE+5/EmstwVqHO3fvMFZukiQJkRRo7f2W5NCi&#10;XflYjARG52Nrz9zOn6PjJ0dl2btIrfkXPsuhz30e2lPIiaO89BtrDL/zHdbe+wpKSoKgzfe+/nWO&#10;zf0Gs4cOURioRYBtYPIcFYfo0H+HQQb10a3daU9oZV2IIqKt1VzjCduyA0CR9MA5hLWAQ1lRmWZJ&#10;f70UrjKUq6gaI/29SwUQKHq5X+uIqvuyBEpdEloIZ2c4/rt/wMEbN+j9KOSZV1+BucOQZYhA+1cv&#10;XOLmd/6adPEe47WE1RxE2mTi5KcIVMC9C9+tdmh114Ef7WjB44ZHTmp95CBZ+saoTdUoNdQFmCyb&#10;tUIw1q7T7XaJg8Z/qi+6hz3sYQ+/UhBCYp0jDP1MJB8pOqLYl24ECVP7DjFcX2ZpeQkrKw+BoiQI&#10;wj3u6jGH3CIFGMmz0FrjRLj13IdhNxmzh58Nu4/jdjndznGRtlBrtLCmRAKRzSi7GYEpsb0NuHuZ&#10;Yb/Pve9/FXnvKnPPPAONGgQxG7dus/jDr7B86xbjD+6SSkmcTDPs59SVH5Ar5QsMhkOfR5amu8va&#10;Hk/sXqEfTQZH1Kw1higK0UVOvVajmzmyUvPsK69DOkYcO/rDTeS1t6hl9zn00r8AOYu1MWWvJL11&#10;i8bdOxDX2XzjRyRynumpKYIs5b0332Rwf4mDM3Os1xpMtNrUnODW1ZvU7r3PfLuNC/v0+31EdIio&#10;UUfdd/QfbBJ3cqIoQux/ksmzfW6/8w775o+w//f+kNkDB9C1mNb6Guv/3//Ivbt3uXXjDk/N7mfV&#10;TNI68QX0zCEW79whZicxtOW44zxb0V1fo91uU683yPOcYb+LKRxRoIiUYtNaL5DJM2SgaAgfJR/j&#10;cEZTL/usXbmM2HeeiWeegdBQlgVhq0EBrBuwVnL8i/+Yxv6T3P2L/5W1ziatQEKYcn95mVN1P0ZX&#10;ClIJpQHtCk+qfOzzvxMfdTdyRiOqJE9dlASR/+waORYLDGBtk3tf/3949+JFyNcRQvCD//DHvPJP&#10;f4+mMDg0iJCw1uToc6+x1BfoH36LgwcP4oxlMBgQxVWoo7VYbXAIpHAIq4mUYmgy0rjG/Qd3obdK&#10;ON6kr6EpI1qHjlHMHeDm4gO6g3VEEKKEwFlDHCfkeYZ0mjhOEHZAFIb0/3/23qxLsuu+8vud4U4x&#10;R841ZQ0YqjADBEA2SEBUk5LYslu9uq1uu/vRn8Dv/gh+8IvX8oOXH/TitdT2cg9Wu9WSBZAiCYok&#10;iKlAFIaqQo1ZOU8x33vP4IdzI2sAIJACyALJ3GtFZkTGjYw7nnvOPvu/98QCGq2Ce7QtgtJJ4VBa&#10;oBxg7R1lnx4EaBze5HyWGPNArelvu9Xd+XxkwKqEo8sPQGsmSI+EQvlqoD0ZBQ+6fLdSwK3jyxKR&#10;wMb6Olz7iNFozHB3k/1ej3LUxzmHlCqQWT5YoWtvKICaHXK8HhO7HN/fpxdVx1TZ8IWiMvDPckqz&#10;SSqHTGwf6yVxFLOXNfjaS18nfuGlUP5qZ0FHYDzL//hPODHX5K/+6q/o71yk3W4j8iKkh3pDWRRY&#10;EqJIY1QSUiQ/+xT9e6HiGGPCJIKzDi1C+rBSwddwNBpQq9VJ0oTSGEaTPCQURxFRFDESTUxpcEYj&#10;hcAnTZIkwach7XDj5mVOnjqFXV8LSsnxBK0VNqmTTyY0ky5xGmFvruC0ZrK6jcez7xvUhWA0EMQ6&#10;I3EDmnGdcn9MMjYMlP1SKHltRWpNlWxT43xVOVCNR0Pm5ubo9wcUZcnM3DzD4ZDSOM6dO0v8h38M&#10;zSZeppSlIz77NGfLiM3Rh+zu71NEgtFgzIWfX2BxbpG0UWOcQ2ItOk5AgopiCg9Z+gnVtVqBM1Bs&#10;h/N/+zo7W1uw/nOGgwHm0hrWOQoUWilse45Op4NfOkqtVkPPH6fRasHs8UBuZRGhODf0xyM4uAOM&#10;S0NdWVItwURBcRd3iR/q8s3HHkMIQVHuoeImyk/Aw+R7f47+8H28cWS1lJ1yhqVTj3Hmv/7vIc+Z&#10;y2q89tpraLGDdY7RoEen08HqJPQTfQ7TadHqx+3nVCnov17cd1Lr3iqUT5vIt8D3/vI/ddVkZbHV&#10;bJGXm0TJ559pOMQhDnGI31V8trfVdLA9neMTdy0/8ZKo0aYzv8jWfp/hoE+SxGT1OqW1B6UOhwqf&#10;Ly9CJ6QarHgPPpSahklv//Fl4dBS6wvCtBN+uwzlbpJm+trd01WLfRi8Ou+59t67XFobhsHg2ir1&#10;KMJbB7ducXnzdTY2NpC3riGGe4BHKUmsQ9oh9ktYP/BLwB8oHe5RalXPrHMIKdESvDNYL4iSDJF1&#10;QGZAyc7OOvLKNRrG008X6dQWkUKzunKT5MYVjqQRg8iwfv095P6AK8YS6+DFUxfQVho9O0uapKG+&#10;TkAcx/T7fbK6I01Tto1DecvxzhyX377A/FeuIBshiXJpaRF/4gTLy8t0Tz8ADnpA2p3h7PPP0uvt&#10;0d/YBuOJU3AaRkmDcZQR35PmJQ4Gd+F3u93GlCW9YoxSmjRJsM6hBGitSWVMWVYm8lISKY8UgsiU&#10;FGVBks2yeusWV157jX+kNa2njxFFwUS78I5UyTCqasyx+NQM3eFNXn/9DbY31hFCc+7hc5AGgtTa&#10;QPjECiIv+bwql18EzpqQNugdwgflsFZBbVxMJsTJKNyjVi/z+g9+QHLlTY6lAilyirJg/co7lG/N&#10;ET3/LwIBZBNkksHiMu3j6/BBizzPieUEL0qwwfvK+xC4UExyms0GQgadTBwnDPp9Vm/dhOE+dCHR&#10;gI0giRmRsDk0HO1kTCY5if77aTsr7h3CfdaA6J7yrM8FQVkkzLQXyBqL4Os4ER/c84UAIgtFn+3X&#10;vsu1q9ewo1UGgwHOl+STCUcwWOuq8khH6oO6UolAwJX2bgXTvcjl3cSomhqvT4V4QlCr1ejnOR7o&#10;zh8lqrWxto6KIooo7L84naMYDIiPPcATL/xjPvjrFfYnhmNJQlmW2DKUTUoVPPmscIGE+JylQqWz&#10;IAVRHIMA6SzOOsoipLHOzc2xt7fP3v4eURwTJSlSBvWutZZefYlBOSDSCadOnuThp76KWlyEYsT2&#10;5hY3Gz9lZWuL2jCn1WyS1GO01myVjqTW5erNEZ3OMu1On9FoyLgoqNfrxGkLay3nzn4HYwzbH/2U&#10;vd0hMgtlnDI3XwrPRcfd/ct7i0LjOMYYQ5KmaK3p9XoMh0Na7S5RFKObTchzfJoSRRLkHEeffZFZ&#10;e4sf/vCHUJScOnOc7rnHIKshCYJEXQYqyQAIgaay3PIOJSXYAsoSt3aZnd1ddq5/wMqtW7B5EWMt&#10;XUZEUURiQxnnxIHLHeV4jd6mxFxpI6VkL+4wOztLdOZRFhYWkDMnaTTqRK1ZtAzEpSWUHTYijfCO&#10;yXhMahSkEagQzGqcItKaKG6FPvx4xPmf/AQ+/DAod1Fsbm6y/NK/4swf/iFOt5ExHHnmGb4eR6z+&#10;5Yfk4zHLx5exxrAzHOOdI1Ffvg7g/T8rK3za4CrWGmtMkAhLNaeVmrd5TtbK2NvbI5W/SRZmhzjE&#10;IQ7x5cO97e/Hu5DiE/9eoEgbdeaOHufW1g793ZvoNCWt1djf3yeqZscPZm6mc7yHHNeXA96DFAgf&#10;vCuDgXTw0hKfyFgdHrgvFlOvlLshD8oopmWJ6q7XyoeZ6E4cMR7sIob7tGp1dLPJaDTk6pVr3Lh+&#10;E9+9QFmU5EUOzrEdn0ZHmnmziRCCbX6zg3YOqL+PNSgVqWXKUEYiBd4aHIJao0nUmgOZApbe7iZy&#10;c5tGFDPUGROZklKwsbnO3N4KAk9ST9DKEYsPKSmQdofSlSTDXfxkxGi4jaQbrE7cGCs1BY5CtOjM&#10;dNGjFmVZUjc5G7dusPbhdzkx/w0oWiwcmaN5ZIFJfy+MUFTYrhJgtobyI8abV2C0gU7n0IDOUkQc&#10;4yqD6ClJceApMyW3hKIow0A0yyKsjMlNjnWeBIkQW2RRRCOpUZocPxpRukBWdRo1SBpESnN1fZMr&#10;V6/zxNNhv+4NeqHs0gcCAhGBhvhrf8STM6fY3Nyl0WjSPfcNiBoULmxaVp23B+mH6ovtv9/bYhlT&#10;EktZhZb48PAOpCJOYrAbsLbGpR+9wtrlDzg+WkVpTep6zNQyNvZv8cFPXuHB48+SLi3hqSFQ0F7k&#10;6NmnKS+c4NbqKiozJFpgy4I4isgJSiMZe8alJRIJUkrGRJRRnWazAVLeHoA5EVQd9RkKXYe4JB+X&#10;JPeQlVNMSVtTedx8vHytUjBVpNfUo8cfDP7DcfhMWtHf9etgJx94AeZNlo8+Tto9Ca6OkxLpK2Nz&#10;BdgCs36L9XfeYuvmCkuyRBQFyhnSNGNY7iClRGkdlFlC4rzDljnWO7SqalX9lOwP22Onib0ETyLl&#10;7rkODhy4o6AyNx5jFEo3SdMZrMqwhOKp3EBHS1S7BXqOY099jbh3jTffeJP9yT5KaWqVMt35YNTv&#10;ncU4i7iXRfklMRgNUUoRqXCORoCXEhElaA8r60Fp2WnPMh6N6BuL1hoD5KOc3c48y09+hScfeoJk&#10;eRmybvjHGmZPOWYXl3jl5ZfJd/cYqTraG4QT7Fl47PRjbDz1EiPrqCWrLDSalLURUiqio+c4tngM&#10;yjE7m5vs/cUa165d50w0xkWhmC7SGnOfJ0XuTLm96+/V+RknCXlRgFB4BMYLskYbGad8dH2F9Gf/&#10;HycfehCZ1bFlCbqBVILkqW9zymk9imIAACAASURBVM3Q3+9x5pFHSE4/DAjSKYfpQlnqwNVJ48rL&#10;SoIodqEw+Es/48MPP+Dqu6/jrEWaMOnUtAMyrUmURTtHKfPwfbIiV53FmBxbWIx1dJFMrm2x/uEl&#10;rjtHrXOEM2fO8MDjz8DySdqt+bA+WmHLMqQZZzHOw2QMSQQTD0rqqvUL3+MMfHB9haVBzuLiIqu9&#10;iLnTj7D8jf8Gah2K6rxOk5i5J5+kfmGRixcvMe7vkE8mtOMUGSnMvaGTVNXG97Gb+KUhtT6GaidZ&#10;Y3CEFR3s7s4uNvVMHEXcXLlMq93+dUz2HOIQhzjE7xg+eQbmYBBZvW1UTCE09VaXzvwiw5sJk9Jg&#10;IwVS3tEZvvsu578E0vVDwLRbKAR450PKpbMo7xHi77OJPyS3vhBMkxQOFFoBB14ofuoFUg1OD6LL&#10;w2BCRwmqFGDGYBxWpWFQEimkEOQ7l4mlQkRthBZYH4WIcGvDQP83/DI88M76NKWWtURxhJaC0pQV&#10;qdUiac2DSIEBZrBLI4qI4oienQanG1QE1hqyWg0jJNZb8nzCeDwm0hNmujPU4pLdvT3Gu1eBuWBs&#10;LfvYtMmxk4ssPPEw8ewsDASbGxusvvkzZmabfPTGX7OUDoi+/s+AnEwVjMY7jPcHZDMNpkNF/84b&#10;DHfW0fNLYIZEBLPhemceGa9DvnfX/rj3irXWkWU1nE4RQjByGuMNViX4OEbsfoivysuFEMjpdhZF&#10;MOAu6wwGA0499y0ef+IrFKUhjmI6jRYWd5sStQSpQjxL/bEXqE8t4Kf+YS5wNljLZ9a8fYGQYnqO&#10;V+dDkSMIvmJIARff5Y1XX6V3/UMWanViGzMYDEiVwRjDkUaH/ZvXufLOmzwy/y1ErCtJRkLnxGlY&#10;fphLt3Zo+BBKkOcWhMd4hRARrWbC7u4uSRwhkfRUm9MPnuLcU9+Ame5BGpqVGiU0cyce4thD65jd&#10;CxiZIMjDdlQDnQNPoM9gU6bvT1uL2+Rv9ZtPGI1+0v/5tFfVx2I1x9FjT0BtETzkKtj+TNdOMuT6&#10;yofs7K8gowlx5FExqDJGaUEtqgVDdykRCKzzeONxzmKsJVZTclbctQrunrLbaXupDravGry7YGGT&#10;JKGsdm9vjzzPiUKlfaDA7tzIuA2RZ/6lP2bZZlz9wb+n1W7SjApMWeJLUyXEOoqiJEk/X3xnVkvD&#10;/deHoJbchfuuUglaa5Kkzd5kzLh0aFVnpCVSSZaWT/HkmTPkD7xEo9EgyTpBBilrYaOn5nfLZzn1&#10;6C7ba5dDiaMpKMuS9sIxHnr+OR468W3QAlgPO0SMQUmQGR6PiGIajQZZViOOY5LYUxQ5bmKQ0Zdv&#10;8H1vr8Q6D0JSeEFRFFiZUE/rjL1ib3MP/+p/IRs+TeeZGnGtRuk6SKWgeYrjzy2Q9/ZJFhZACPLR&#10;iCRKQh21NSAlUVSROLYi6a+/w+X33qN36TUGgwFd0wsee5GozuF6UEibMWVpGJsQlBDpoJzVSoVJ&#10;GKtwTpCPN0mFII5rwStvss7OpV3Gty6SZimtZ/4RC6dPwcIyCihN8MWEIJD1hOpfV50O1jq00qh6&#10;k4cff4po7Qxbu3vk3VM89u3/CrfUYTgOPl1A8Ln76COGwyFaK/r9PkopsiRhMByi4nspJM+n6yp/&#10;PbjvpNZ04z/WRFdtmKvey4AjCwtLe7feaR89doxGq0kUR0HufYhDHOIQh/gH4FPKGz6jLvHgz1HM&#10;sChJhaS7sMhwdpatrS0GoxypNb6S59/rvfQbPpb+rcHU8yAUx3icc6G8oCK1Pu0EODx+Xwz8lNTy&#10;1SCt2t23lRV3k1pVwQOyoj1G4xHWWSJfUoxLxhRIKcnqLRrNBsOtFZTyjHRQFxQWnPMY54Jn2m/8&#10;gby7oTp4dSdx4kGEUSNeSNKsRlRvB3WRHVPubyJ1h8JYVLFByhzGFhw5Osvu/BFGxrIW5SweP0pt&#10;YZbh7g4bl9bYmOxxOi8Ye0huXoLZRohXv/4OK7nn+JGTxM//SVgHB/P9HnJ3hWtXrzHe/oiLP/sh&#10;am2bI0eP4tYvcv3KFeo/+DMe/vrXWarXWLtxnY/efgsx6KPmhzBaR7ttGsrRWDiClB/c3gsH1/Hd&#10;Hm1jI9CRZmBiiiKnTBq0Z9rEjRnw0GoGM/z9YQ7e08g6SCXpTSZMJhPK+jwzy2dZfuH3USdPIVXE&#10;eDSiVqvOV+fCQ0hQitJpoiiiCJuMBoyzJJUpvDOu8jmOvxBy67OqoKfeWbhQ+6h05VxuDTdv3GDw&#10;8v/LcHMT7UuEnWBwpI062jn2Bn3qi0tMBFw8/zaPPHgGHjhKMR4hGm2EkujTzzB5d4Ws3EQIdUC+&#10;WCGRCLR3SAkTkeCdp3XyUU5/7QV44Jmwfr4q0VeawhhqZx7haadZfeU6flQcpAEeKLUOyKpKuXmg&#10;0LpbqXXgKTf1HDpQaE2VfL9o/fgntf+3PzM5eRIefACTxTg8Q8J4rVa9H423uXbtPcrxDmmS0CvG&#10;IXAmSplMemSyDP9PBKN9LxQCiYwlMfHHJN1Thda0XaxV7G/iporXsHxRVfA4oSnLEi09SRxTHw7o&#10;XbrIwuIKzMyQRhkqgrKsBvI6C9/ZWOTci99hvHWD/b19NvauIVVEXUuMtWANSfT5ExCdzQORoSOU&#10;VxhbHTedYrVmf+JRSZsxEUJIZk89xJNPPknt5BmINFnjobBfhhO88chUIrVkQvBhbAjNwrFT7ElB&#10;bgpqSmALS7fTgXYb5BikDpMnzsK4AGNhbw0xGsP754mFYPbqJeT+LvV28I4r3AhXpsD8594Hnwe3&#10;y2jvPU/C/bJwAiklJqqRNBJ80mI4HtObGKgvMlts8vpf/jlH90qe+oM/IGp2AUdORBG30fNtSgmR&#10;Bx3HwdwbE8r2o4TUhZBT+utcevMNdl/79+zv7bHktpjXGimCMLQkxuMpRDgvJ7INAiJXpasaizUg&#10;hCFkh5cIoJ5U/TCxj3WO0hpcbhkWMNoXbPxwle13uyw8+hKzZ88SzbZg3MdETbTmYMJSl+PgySU1&#10;rigxccKjX3kOxL/hpz/9CY995dtw9ikmDoghLl0gST/8GT/5/vfRe5vEccJYZ6Gks7BYmRwY8d99&#10;DO7vhOd9J7Wm+FjTescfhADtYePW6lxDq6y/t8fSqUVu3LxB8wuWLx/iEIc4xCECvLj7ycfKO6Rm&#10;bAomwlFvd1k6dpz9wZDxcCtEA9/rOXFgIPkrXe1D/BIQQoRSQ+/xzuGcBe+RUoYk6TuXPTxuXygO&#10;UqyqwerUC6bKycFNB7HVbyumnjFhQeMsURRRS+vhGFpFUeT0+/v0B/t0EhkqTG0of/A+QQBGyeD9&#10;8RuPezzIDsqOKgWXkoG4dS6U1EoVDH7jOlaAKoeMd9cY5EFEFG9fAbeEUg2Wjiyw8NV/wiuvvII4&#10;fpyn//mfQucYOA8//yHf+973yPuagYXe23/H6hs/IIkz8smEqD3P4tPPgz6GHY1QcgLdNrOnlnnt&#10;nbc4XWuTr+2ybW5y/f1LHNnbJMsydj/4Aa9f+hHjNEMIwUxRkCYJhTWwuwtHh2H0PXeK0tbI8Pds&#10;f0VqVdtfopjkloGO6M4tsPjoC5w5dw4WToZ9NFmD3V3Wr17l0qVLrNy6AgYWFo6wODvL7EPPMXvu&#10;HDQeAGMQUhALhdtcRXa64bzNJ1DrVt+rGfkg/ghJXAbnHUJW9wEhEcJT2hpR9GtgVKs2zZYFOkmp&#10;ogTZ29zknfPnaXxwnpmZLgMpGfb2UbVwXUyGFp2l9Ho90jSlv77OjXcvcGL5WeJIUwKFs+ijZ4kW&#10;38fc2MI70Lry7xLBb2nQ79Oo19hyGdZazj71Ipx+FEQMxqDFBITAyhqFccRJk4VHn2H0zt+w3Z8E&#10;g3VuK7UOqp+q9kBPyzkPUvLuJjVvp/X5anlb/b9fsCH/GPd1dz/gyKll6LQOFr/douQ4LHlvlY3t&#10;67QZomJJMRySpilploS2zzq88xjvw3UlqcrxFFKq4GVVHcfwvbrazntXdLofpmsQljMehFKMh7vE&#10;ccxcalm79DY7osm5P/xDkuQIPi+QSQvrPE7KarxZh7k2z/zRv+Cnr77K5vpVdCSpZWCNQ+Ko1+oM&#10;c3PvivxSMMUYGccoFRiI0hHKxYVGSoNoHyGuZTx05nHOnjsLR0+DVBAH2nAwGVJLa8RpUEQ6IC/A&#10;xJVYa1KitUJ4i5aCRizwuaO/t8vWT3/C3HfOQOlDKbZQlCs93nrrTXbef4vxaMRRv0e9Xkf1dpBS&#10;4awJKZ9ZFpS+91msdUDm+rvP+wMlY5yxs7dL0p3hqWe+SnbyHJtXr/HmuxfZ39/neP8yrUmPtQuv&#10;McOQ9Ol/xvzx4xBptKoIqwpKq0D8GQO1wDuocofRzXVWX/tPXHj3XVp7l5hrt8lUxmg0QougrFNa&#10;hf3lI4wx5KbEGkuz3sQ5By60U5JAwmmtkVJSlpNw/6qua6XC/zm4LPs32Nq4yK1bezx8/QO6zxY0&#10;jhwhyqZlyRUKE84bJNIKJtYTKUH0+It8Y/lJmFkKy7kqbHF/lUvnz1P+6GXK/W18UmdkSuLjZzlx&#10;YpntGx+xvbVFaner/T79tnvqle/DpNl9J7V+kabV+rBcPavNLXXjdHd3l+s3rv+qV+0QhzjEIQ5x&#10;B+5tr0sHIorwBpIkYXFpiY2tTQajrQND4k/63G+8QOS3Bv6gOscTSiC8c2HGu4pHv3f5Q3yBmJYT&#10;HpTNBBzY3049tSqly22lRvWBNKMEtkjw3tNhlyQV5D7GOst6vIBzjvn8BlrAnOsjpOCj7HG893SL&#10;3V/5Jv4q8fGz8e7ZYq10KLup/G+EkEgh8SL0K5XbA7PD2EcIlTC4+DocbSBOfwMByCf+hOS1TWRr&#10;CRrPcGsyR7MOzdOz/D5P8ndv/e/cWnE8O+zhnKNm9vDe86Y6ymhrB3lKQ7OFJ8HhGCnDTgyPmBqU&#10;kn6/H5QEM/NMjIHhVbzSNPoqpBV2z5KrOmsqYUslzCkXSlZrZ9gSS7S4AtwmPW4rdcL5UptZYjQc&#10;0uwuc/bxx5h5/CVotSCaC7tJL0ID5mZ26c9cQa28TRzHPPrQcdITJ0AHsqokwhCRmQKdRJBrRpcv&#10;IruzpN3uAYloAStAUKDRZG6nqjvUIYUvmgFg20AioPsFnw+fBO9d5al1G3EckSQxMxFkZkJPpigl&#10;mahgLF33mkbWoNi3pFlEI0mY9PvYYR/VaoUiGwl0T1BbepDy+o/x1pFFIYBBSoExBuUN0huMTEmy&#10;hPqJR0B3mUwMUZyiGBKOWi2oyCr15IlTD3D56o07xoZ3jxKnxzfy+XQrAZjm8bnKQH2qbBJTxeeU&#10;9PK/mMH5XWWLd4q4q+fLy8ugFLoKF5lDVcxKDmUBFy6zuLLFQjGmLiTbZY52hr6LcM7RqKV458CL&#10;6t4TaH7jSoQv0Uy9sqak3ZREqsg6Nan+HlJby0oJ04vq4X3jSdMUaQ25GIHPGQ5yNi4rjs1amt/8&#10;N9hJHx1nSAF9GxEpcEk9JM4efZgzT3iy/WtsbGxQlLtIrYi8piwLPqHG6JdCuxnIIeNCWV9ZaqSS&#10;NJptarUaxx59ntkTJ+D0kyAVNppFCKiK3ahN63+dA2exRIGUmK6WcKzdvEaa75ACyWSMEpa9zZtc&#10;Hu9xdc/z4IMP0nr8BWS9jnj0SY7MLZI1DRcuXMD2d9m3/eAzl6bs04EYmpliMpkQXMnuH26nHt5N&#10;ak295KyKEUmdoyfPkD3xDLSPMn9kmccaxzh//m3UxTc5M9flw/4m1372Q07MnoXZjCiqg6iqqgF8&#10;8NAqnUNFikI2Kayndek/8M4rr7B64ScsLi5y4uQJdvf2WOs76vVZJqoRAlysAeuJyYmkoqk9Mku4&#10;MQnhLdPJLC08SigSFzxNo8rovqx8ERESpRRaB8++YrzBbD2hsBM23n2TC1slZ848QOvZr7K4tIQV&#10;GiVUxVRRXdACrQIdaEQTPdsFV4AU1FQetnjjPCs//xs6+yt0EsWq1TTaMzz84nfoPvIoS+++yauv&#10;vgqbof9Q5QwdfMd95LTuP6n1WRAEtvQ7v/eSUFJ2+70eUaRptdshBaJ/v9fwEIc4xCF+N2GtIY5j&#10;PDFWapqtNq3uDKPVCHMHqTXFwZBz2kE+5EjuLw7IlEqp5V2VgHgwvrpzsUN8yWCtYTpf7QnlN1IE&#10;Py3ngo/H9KGkJFLRbQLC/vZER9876J8ObqSUB0StFAKkuFvl4RxRFBHHIRVs/fKbrHYlR45+NXin&#10;4Ol0Ovz82jV6ly9TOzdXDeoTeOBRXpj5l/zn/+cvmGy/j9KaoigoioJddrl65QpHnwClAWXY2tri&#10;xoULNBsN9le2aTQaNGSMKUtyl2ONIVaKNE0RZVj3vcEgePnYmDhqVf/MgbV47w/S3j4N21tbGGPo&#10;nl5k5vFnYfYEAINJTr2eHFS9Ct3mgaef4cGnH6s+OQoDZZuG80VOPbEEGMv4zR/x3Zdfpv2Vb/Di&#10;770Ec00moxHUmgeDCosNqW7hBYwm0PwHHuB/IJwxwT9LBaP4cjgiShNq7TaPPPIIxd/VKY2hlkQY&#10;I9gdjsmyjKQ1x06vRyPrUhQF3Zku9Xr9oEE0FWmHbiNnTlCgwUNXgTFBzeKcpd1oMOj38Y05ms3b&#10;G+/TJk6CcqOD6zHSinLQJ6rVUEeOYT4nYfL34eNKp09dkr9vaNqenwMpKPOcKEmmjRDICficjY/e&#10;R4z2iLKINEnpRBrnPQPjSJKI0SiUIyJDmyWmhv7O4+48te9ZhXvvS246eXbPctYE78B6s4Exhv3t&#10;fZrNJkmxw/kf/TVPzS7TOHsW3ATvHCpqh7bUV6eMTpl79Anq5QYbr/6I/s1NOu0OqeuzvbVF3Pp8&#10;5XeTyQTnHKUNF2LammH5xDKLj30djp+AzumwoGwcfMZ7jxO3Y1wcPiiIlGZaEekAYz2Mdrn6/tu0&#10;xhPSNGE0GtNqtUi8R8eG3kdvceHW+4w2Jjz55BPMnj7LkYUljn/rJR545nGu/M3/yc7ONsWOpFAK&#10;NxyitcanktFoRJbdbwrh7p7JvV6t/YnlyIkHeOjr34HOcXA1yGKOfW0Z1VkiHf6E9fV1cit4+OGH&#10;OXr0KCQxEiiKEhlHWGMCCSEEUWXo3h9N+Pm7P6f9F/8b2jsemsuQrk9vcwdvbGirgTyvPPEqJlg7&#10;h7MO/Bg81JptAuUcyFphDdZZcmfxpScvfMWBSJIkQVSTW9ZCWRpazQbj8YTC76OkxK1d4PL6e4jR&#10;DR555BEWzz6LSmqgOoFsGo8RSiMJ7bPWmvF4jMhiFIrIT9hd2+Dm336PnatXaUsf0nFbD/D4iy/R&#10;fPLFsD3nnuexdJ7rf37+M47Nr5/WUp+9yK96DYKhsPOVEN+L8HAxOEWGxQN/9r/+j5mI83+d1nmq&#10;pMBHM+zvF6TycM7/EIc4xCH+YRB3PabPpL/nQXiIex4tb6h5y44tmTiPqncZihpqo8dw4KjnQzKh&#10;Gbl9ynIEWQqRxBYRQsZfULT4If7h8EGlVXmaTL1NdBSTxjG2Ktu6U9Z/5+MQnw/CR9VDHiSWQVBU&#10;OOGDKkdYFGV4eFcRGRrQaA/aeyLviL3DEmOcxjuBQJHaMZmb4EWCJWZInaGvk9oxNZ8TOV+ZK4dr&#10;P5QrSZxQeCGxUuKErNZHgPBh4CgsXjhqPiFCgrHYvMCbEi0laaRJIkU+HiJcsLdWApQQKB/KJ4UD&#10;WyX9aefQUjLLiJovqJfbJPkeQzxJLNirzdNDYTz4JKVbbuPG+4yyBlY6anZcpa7FOKEYyRZGaFJA&#10;GEHGGCUlu7rG3NIs+vSz1GIN/gTvXRqxdOX/Yq4+ZtvvUgy32dmvs7AwBzffYv2jN0mv/UfSzTcp&#10;fv4W88Uq/qEnIZEI3UEPJBcvvckkq7OSdhl2l1iIVxltf8jpa/+B7NbLcPFtNn7wf1NcuUK7KGhn&#10;CutzjCtIKGn6AXVpGFCnPzYUTiGSOu3iJg3Vp5h9jEcffgTXfYLhqE5861U2b7xLbbKGwDGRNYyI&#10;8EJghSb1AxQlQ+OY6TY4+eI/pX7iBLls4oQkSiI80Cs9QgXS0wmBEhqEBjKszaAoETpBmT2Um8DN&#10;7zL48V+w+dq/pVx/h/Hm+9T3L9JI2+imRMYzKGAfRYFCkeJIUWMFPkMKgXRgIoEFaj4nMF6VV03Q&#10;ix4oEvEGvA1pib4IykZhMejg2eVKpDF4NFKG+IRx4cEZpFJIUYYblSsBh1JxMPtWNZrtWcjXeXtl&#10;i4V8FVX0ieMusnQ4r0DEXB4b5h94iKP/8n/g2Nd+H5HW8VISO4fCYVRCfXaRU0favHVllWy8BkrR&#10;jQ2iHDB2iiTLGPiELEtZfvol0JK+z5AKcpGxM0loROH60+UuuBy2r3PlyhWMNUxUisRghURTIDFo&#10;b1AYjIiq61MdXLsgD+7b2rvqYYN/F74qPZze0cNnrAiEQMNtE/kxIFEY8tZDrO7mzNZTjPEo20MJ&#10;y/Vokce+8S0aj74IQiNFjbIQ9AT4CKJind76TW59/y+oJRqrJCPj2daaoVDMFJ64DESMRqJ9MHlX&#10;zqOcR/rgLORReBQOjUMfvL7dX5EIJI4ER1JtjyJxJYkrySSoMsdaifeaNKkjhSa2hsiU7Jx/gyN1&#10;BSefQQgOPI9quUULyUCNcVKRHn2YsnsMdf06axsDWlyl2dCMxyVJJCl1jdw4ctVE1zp4IemPCjJV&#10;ksYaWwyw5RiZNSmtZdtpRL3FetmkzOZJjz/Oma98k7Pf+lc0vvptOPYE1OYhaoNMKbxERglSCExZ&#10;EjtDqiSWYB2gpMPYAqmGICaojQ/YufATVr7/CnvXr4O1qKzDJI3Y9xqRGEZ5n5OqwO3eoH/jAv76&#10;W9h8QicuoLFE1Jhl/tEXcPVjjAYDtnPHjOsRKWgOb9EUEyZ66p52fyCkZzDoo1sL5E5iSkOj1UGW&#10;Y8xkxNoIvvHiS+hn/gR0i2HUxkcZWiU0Fo6RnniSK8UMNztPcuKlP2Xm7FOgG+STIUkSkVuP1hpE&#10;BESIYhN6W9Rf/p/ZevnPqLkxMYaEAo0lEp5ECYTUSF+SE5EmMTKKMdYiXIGKImIKTFkwsjG2NCTF&#10;MNwDlScSkKMwLpQISq1o+j7aTZBlgTITSl1D65htMUOuu9TEBCE9C36bDn2izVVG777OOJfMxhLa&#10;i4BFpBloiTE5GpByQBRZJmTkxpGWEzZXVxm+/2P2t3eIZUS9vcTyS/+a+adfZJzOU5Bg4xbx/DLH&#10;u4L3L11nUkxwOsKM+jQaNRLhMfmYSIDyrmp3HF7c7meE51/8dOn9plk/HXeUZkrAmLLhvZ8j0Ugh&#10;GBc5cZKAub+Rooc4xCEO8bsK54K6R8kIISXWeKIopdbq0hvlyHEPJSNiGVUDZIF3Fu/lganrIe43&#10;bk8M+YMft03kD/HbjF+2UODuc6IsC7TWpGlCksQUZU5pDJOJQSlNq9UKJUVVAIG1rlJOVedXEmON&#10;RRgDxpL7HCkkyoXviXREWRQYbUmTBOEtg+GQji3pdDr0quWEv3vtpooN58JstM1daJ9sQX/Qoznp&#10;Qy0CUjqdLkpJyrKgFStUPuHGu6+xfeVdFsw++1tbzM/NsbW5iR+uMB7s0330W2RZRkPVWFx+kP6J&#10;4/T7fbz3WOeIBhPyvODn29dQSjHITpEkCd1OF+ccxXCf8XgM9SaTSY70I5rNJvHMI0Te4wdrjCYT&#10;mkphrEESQ1xHAHGsMbs3kJPNg7KVT0Oz1SRNU9rtLpQO4xxpGjM2YTicVtIOWylspgERElBagEiD&#10;7GOwwe6FC1z/8X9kZWWFY2qf5eVltn3Cpffe59La/8FXnn2W2jfmIIoQqs7EQ2o8SSSqZDYZJDDW&#10;4qL4F5tRF6Iqg76DQPf+bkWOdxRFQRzHCAVpLMApJvmELM7ZW1tj/fo1FhcX6Rw9h1BRKC0yoDtH&#10;cLVZ7N7N6usUeIfxEodgZm6Ok2ceQra7BPJH4zzEYppGCLVGRnzkJMtnzmHeuUhZFGTeEWnNxPlw&#10;j3SGfDyC4TbUFGkM/RHUa9DIBM7kGGNIoyo9cTRmNBrdTpf8FePT0ojzvCCr1bBmiHeOKI5DkEhr&#10;kfbRB6FKuSxsCP5U04r12LG2fh0+Nmn15RIhWGu4+LffIz72AidPnwl/80As8UVOpGoHfkEnTpzB&#10;fO2bbP74x4xX3yJNM2r1OkWeU5icOI4ppKI/GKBdTpplKG8pihLvg1F9kcQYAZMipSwlR5/4OieO&#10;H2fxocehOwOqEWQ4OiizSg+lDam3TggUnjiOwEwwoz4+C0bjSIOOwV9/m3fOv0P/3Z/R6/dYEIpG&#10;WeKEwFpLnMUURUnpLLVaDe0UjUaDkWzirGNjfZ1Ws0l75sEQmyctp578Ksdlwas/+hHj7Ys0Gg3q&#10;9Rrj8f1PaZNC0m63sZUaWUdRaFfzMbFWzM8v8Prrb1BPHuWprz6PjmA4BkdQZLJ0iuf+oM2DpaS7&#10;sHBw/0iSQG7Gqipzre4zcrDNlR/9iO2fvUa9XkeMyttOUtUP7z2uMsWUWGw5wcoEKRVJElItdanx&#10;ztOudyhNiSgmwSye4GXqVYqMIqQqKUtDURQIIYh0hJSSkY9C0uqnWIpPvfbWfvYq8eYN5n8vo37k&#10;CIUwxFmNOIqwzgY1rpQoQGsJImL57FmOrz8VPr+5y1PPvkT96ZfChDRT1RnkxrP6zvmQplmr4awl&#10;rWUYY9nb3abb6QaV2yfATT0vfwVdzPtPan1qx7k6iQg3DiVVW0lxlOqmm48n1Ou1Q1LrEIc4xCHu&#10;E4wHvCdOQufWlBOyNKW+NM/eeIAxCqEFWmiUVFgPxjgsFvkl6+AewocBY9UxOyS1fvvhPnYJ3n3M&#10;p2TRdLF7f+dJQb8cEueaLMuQPsYZCz4mjjL2BhZjHCMvcE4yToKXkayFjrXp9bHCgiKoEEQLpRR1&#10;v4/3nkYzY7/XQw3WiLOUTGfUM43LG/TzENz1yesfBhWlKUmzDDuyaK1wxtLf3aMYj0Pfs9ymUzOM&#10;nMBYqMcxw+EAxhfpGQNJo58jXQAAIABJREFUHEieJMOXFrxjfW0NdeU95p96CnxEdmKR5a7jyv4m&#10;tdwS2QiBpt2oIWWH9fV1Nmon+OYLv8/Mi38EwPmPtrl6+TIzl17BOccwa7F45gwPP/9tqNfhZ/+O&#10;H/7t93HDbcrSISMNjTrCQ6xgY20FNxkebK+8pwxxmpZZOokTmqTeBKWr9D9AKCIVtFECUM7inEPJ&#10;vBJLlTAcwnCfWzducOu911hdXaU+3KbeqCNcwc5gQhlJdBSxs7fDj1/9Ae2B5NmvPMvciQcrya8M&#10;JYtTTysZAZJpYvzUA+necrLpb1Vtx51l7N77YDLuPaNckKUZaVXlOE0Fxe2hpcNcfI+Pzp/n+o1V&#10;4qeeorN0CrTGkmCAxsIS9VabfDsYOnupsMJiq9q3VrtD+8EHcY3mgb+OA5AJxpjbXFurw6kzD3L5&#10;3RjnHLnN0TrClRYZxaTCUPZ3WfvofZZmm9R8SSIm9HrQbjWRFGhZFRHnY1auXcZNhqjI3rV/7i2v&#10;/dy4JwVxmhp38HY+oJ1muFEeEhhVgjE5cwuLRMsnDpYrDKgI0lCdCqMJq5ev0K1WU06NrqvTtJT3&#10;v0gIYBhDb7BD55X/wsnnnyc9+zVUEjMREaQRqQsH2PuSWlaDF57luB2Tv/I+u7mjnhqQksyNib0h&#10;Mjm6yFESasozKQWltRjdREpJf6Jot4/w/LmnOHrqFCw+BlEMaVWaKiLQEePCYUpDXI+RMWAleenJ&#10;pEWokDSqswzduwEI2HiPDy68x+S97zIYDGnZAS1gvNdnptNh7AVlv8T6Bq4ocZGiO7OA+Kf/E50s&#10;Y6HeQEpF4QMNOVEQS4Us90BF6IVF6vUGO2ikkwyjjPGXQKi9PxxTq9fx+6vU4phWljAeDymURGvF&#10;MTbobw3ovfy/sL36KLPf+FOSmRmIFymH+0RCIGbm6EoZyOxJjsfjkrTS/AVErke5s8Pqa9/jwptv&#10;EA8KvMpw0RzgKasWLTg3eFI3Au+ZVeNQYmrC5E+ZdJiUOfsFWCtQZQ9nHcL7UB7vg2gnF9Xkj4zR&#10;UQ0RZxhrGI1kCPNJI5KkQekDsWgrZasRYT1URSbHYsi1i29xqVfw3HPP0Xnuj8EVGFFHShW8tByB&#10;5HeAqoirF/6IB2ZPMbO7T/3pp6DewE4mZOU+xDFsnOfqD3/A6OffY0ErvO9inSE3Ie213mhhrGNa&#10;JFtW61XKqYH9tN354is17j+pVeHTvDsamaQ/diRx3IyjeKnI96sUAYEz9zl64RCHOMQhfodRVl5M&#10;sYxwzmNLR5pkxIsLZP0evf3r5N4Tuyq5xTqksXhk6Oge8iZfEvgDg88poRVIrUPi8bcZU8WLv4dO&#10;uE1e+bt/3+nBBuR2TL1RxxvFTm8P7eu0Wm2szdja3cMkTdJaRm1ujpmZGZKFeVqtFrLVIIoiosGA&#10;Xq/H9vouOzs75L09iqJgXCqcc7TGPXRSo61yyskIH1nqaYbzdQaDAWrqCXVg0jdd8YrUsiWZzHDe&#10;g5Ro75kMB/jBPrh5SBKWlhZZaS8wLkuwe/T7A2aXHuXY0WPE3rO7s8Pq+vvU6nWksVhTcOXn7/HA&#10;Q+eg0abMJGma4qwlkhJjDBhJpAUTX8PqbjD1zXMYjyHLeOTsOc6cOUPj3DzMzUG2FN5LYkBg8pzh&#10;cEjDK0oRE9XbkLXAB9Kmt3kLbfODKj15z/HxlR/TaDghiTNG/T61TpdIT8v6pp8LiGQRXox3mayu&#10;snvtA/Z299i8eZXRaIQf7hBJSSsL3mMyT8nzHOk8Wiq6qacse9x84/vkN97jzPO/x9Ljj0NcKUmM&#10;DCWFOgKtDkite3vwn9ba+IOhSiiXVgi88GRpdR7mOd570igYOrN/g2L1Fhd++F1WV1YY5wJzdBZG&#10;PWg2sYIgMlo4Rn1mifKjMPEyLctzzoEglGR3uggEk8kYlQYFTTDE19gQXEZiHJ3ODEInxErhCkdh&#10;YToJ39CCwWDAlbd/zGINxJMNlIauV2AHwWNHAMWQ1dd+yrUP3qWTRahyfNdxnV6wXxSpddtge5qu&#10;Gt31fZHLSYTG2JJIawZlKPGdP/4ApB2mQ0gRBYI89iFh0Vz7iN7qTdpV6uU0rVW7qZH3bUeo+wkd&#10;KTrdDsMPzvPu2lVO1WrUT57ET4MUfCBdvZcIJyBu8ODXf4+9vW3eeec8fnyZSMdo5THGELkRtTTC&#10;qwTnSnIfMS4K7MwRTp46yQOnHmPu+HE4cgIQIGfD98jAylqh8R5EDFEcU1qIVHDp8Urg8gJhBdKM&#10;yCc5k7df5vLly+xeexfvoRXlSCnAQBRHdI8epdPpMMgde3t7DD0gBDO1Jkdm5micPAbcntyYCn9s&#10;4ej1RtTyHvlkgr9xDaU0MzMzjMcT9oeDX88B+gyk9SZCKawpibIUay1FUaDiGuPRmImcUKvVabgt&#10;rv7kP/Ph9RVeePFFeO6/I8pi7NCg4ggwYC1SKlQUUVSKQ+EtQkjYX+HKG69x4yffJ3GOmdlF9ns9&#10;6s34gBf23uEOrtPwpCgKpJQkWYpznt4oBBqo409z8vhxanu7wfNSSoSQjL1nNByy3eszHA7pjfaI&#10;nYSkTpxExFmJNYayEEwmE+JkfNf+mJJG2gWFVGqHtOsJVzev8PrLtzhpYh585hlk+4Gwij6CskRW&#10;B35vOKJRr6HjNq3HnqNVvWGFpowbKLsBW2tMvvdv2XvzTRpJzGg0xNoRZ86cYXN3yObWJqcXZ9nd&#10;3UNXDYk7IMund5xfne3I/Se17pkJ5KCRDbDGhRpMY+pRls3u7Yyo1WpkySfExR/iEIc4xCF+bTCE&#10;G7LyIe7YeFBKo1tN6vNz7K2mjEYjGkUwlNc+lB6hHBJ7vxOhf+dxZ9XJnYSWc+6Q1PodgPtYUsM0&#10;TeqA7ape30N2VX9vNeohXdAr6s0W4zJhczzBJS3qx09x+pFnabfbNI6dRC7MQ63yYJECbAl5zpyU&#10;zJFAWeI3trh69SqrH77Bxtoag911Op0Os7FlYkvMoMckHyOSebJ6l9yWd62XP9ieaXmYxWFBhnYq&#10;QYEpKfZ3wBYQdzDNGeTsMtu3Vqi5BrNHZ3n8W/8t6tFHwcS0VlYoXvt37Oxs0x3mRFoxmFjwERs2&#10;I40y0sYMPSPpxBn1Wo1RnrGyt8vikS5pOyJVnv7OBrMb14lOLKPwYfuPLAcVk67h6jWkn+BHI3yZ&#10;023WyHcgTmskswth4OvDPhsPesSKg9HoNNL+gKSo2C4pFXlRcum9Czw5N4uKPM6URERgBZGCSVGA&#10;GIFUlBff4od/+7cMrr9Ps9mk6O+Qpim1WCOEwBZjyrElkg4VZ5jxGKQkjiASHl9sUKxscGXco3/h&#10;73jo2/88KFHaJyBROCWx3kEpQ/sSyztPs7t8GyGYXQshcPJO18fbJN5kXJJlUeACEdBfY7S2xv75&#10;73P58mXk1gpNY5CiRbF6if7GTZqNMzjA4kmSFrWZJfoqRgiN8D4MMB24aWqiEAgcUoR18KIitarr&#10;QIv/n703a7LrurP8fns4w51vzgkgMQMkABIkRVEcRZGaqq0qd5WrK7q62w5HeHjwgz+AH+z+BP4M&#10;HX5yOxzhsqs1dFepRA0URVEUB4AkRmJITJlI5Jx3OOPe2w/73AQTKkZVlAagpVwRwM2bwz3TPvvs&#10;vfZa649XwSmNFSEgMU4jpEBJsMYSipy6cizfusRFlXHQBdT374f2Ht8O001YWeXepQ8499FHmI0V&#10;JibGva/vM9f1N63UepDUGlWN01V7qikL+QDlDKEKuJdaOp0O43NHQMaMLowOIDMQkiPLgmvnPkYM&#10;e7iKXB6pflXVXkdKLf0PFDr4bUNJSZ4mjLkcsbnBrQ9/zInay0T7OuQmx+QRKgSpFEXhIKwh4zrT&#10;L/wx00yweWaFIY5asYUA6pRoB7lVOOsYqi6TBw/SffJ19j92HGaP+g2LwLuMLKAUtpKcptxXA0og&#10;qkh7bXPvl81vwdo6Cx//jIsXLzK+fgVTFNRUC601vbyJUor4xFc5fPwYzUMnQQiagyWiO3fYOPdT&#10;7ty+A2vrbFhHeOlHpGlCkaZ4nteRJAlbSzdZW1tD9e+ytblFmK75ebeySJeB8FUlk4c8BZdBTJJl&#10;xFLgnOXuZk693mby9OuUZcng9nnuLi0xp1bZ02owv3KVT360gnAHOXL4CNH0QX+uTQGBQknNaInH&#10;k1olNsvZ+vAtbnz4S5rlFrVajcJoarUmgctxzj9lXFWxEDFyTQucrJFmGQNVZ2Jqgqm555ianibc&#10;/wXq01OYuOmJc+Wz0Vp2k8FgwMTaPIP+gPTWZRYXF1i5eZls2GdvqKk36sTxOmmaElf2vkQ2PScu&#10;It8zjDyC+YDSZOytd0mSHh/8+HuYtVsc+dq/Imi3wTWhdMgYpAJXq9EbJjTrERLJkOh+zq4GNpY4&#10;84O/pfaz7/DY5CRLtQkGWymTx04z++XX6K6lrLzzc+5s3EIHLWTpyU/Lzn5+ZI/8beARJLV2fJu0&#10;ynnM0rRVi2uBLUtwljgKfWWB3ZX+XexiF7t4KLBCorVGGKB0KKFxFjKtqU1MUJ+cZmtpiXKwhVYS&#10;VdkOcwHOlTwKj6BdjFDZDz9DbG3bhnbxe4lfHT49qMiqXt1OUmv0lbKQpTlDJGEYkkZtok7E1OPP&#10;8/jJk7D3MS8zCKrqXUKDtRTDnLJQ1DqV7cYGEII4tJeDU0fZd+xxBoMhl3/8f7K+toZc+5gwDGk0&#10;mzhryYzxtrkH7FP3d8/PtpSS3oKoqywkKSjKkq27t9g7PEweTdGYnCE4+QUu39tEFDkHjz2OOvYM&#10;qBrUpomO7eXJ8gbf/Q//gVaWYIshe9vjILQnloDUKDaHJeOTe3jsmWdwzRkuXLjAjfPv02w0qbmU&#10;hSufsLyxxKlTp6i9+Jc04xr0y8qS52+12xev8MEH7zNz5UdIKRmImPbELGP7Dnn5hivYWLy1nWVG&#10;Xv6912u0Ih6Gfpy8evEcJw7OEZ7cgxQQjexfWZ9GGECRkN+4zfUzP6NYucm0HlAX0JmKGAz6DHoZ&#10;QkmiegsdR6RZTn84pIGgHkYgC4bDIR3nVWv9jVVu3brO9b7kySefZOylvdSUxOJJqrjKytqpM+CB&#10;vYfSemJJPHB9hfPzgJoOKjZ+C7O2zsKHP+DKp1doLHyMLEtmwggXBtxJYWNxgfryXVpH/ES2cAXI&#10;iLgzRar9NTDGV8vznKtBSwm9HnQMcah9jbKK63cOaiN/kpQM+wOstaRpipKSUEcIB8Y4XDmkEYYM&#10;sz4bNy/RTzL27NlD2thDGISocsi9e0ts3L5CmeW0A0HR2yCuFA33FXgjUmt0hn49Uug+pz2yH1ZK&#10;j8rGGYuSoigQ0pOQmarRmT1Aa3o/yJq3W1lAgbElkFCsr7A8f5WaK7ezhUbQ1dukUgzqh0yKKAFZ&#10;MqQb+hOxdOEdVtwG3W/OEne7lNV1tgJkKEgLTRREMPMYj39lmk+H89y6fQuzvE693kCRMRgOyCh9&#10;tczaGI898yLR898CrSlEkyIvQCmiSHo7pjXkmfPRcaFACn9VCwuyMASBgs15Vm7cYPXcj7lzZwG1&#10;dRthra9KqhWFgzCKOHziNY48+QQc+IJXRtYa/kDLOcb2PEFHwwZnUTfeYzgccvnNv6LfHzBYXyVJ&#10;hsQmIwgCWkoQKYUxlrZziFrNKzSFX5w0Nic3D3/8lhcFWZbRCkPKsmTV1Jg9cIp9X/kX0GxSfvwm&#10;5vx5hh/+XwghmJyeY2FxkWs/f5uxTpvp6YOUBmJnPasDmDwnFxqtATPg8rs/Z/DLH9E2hvFYMRxu&#10;kosW9VodaYY45widwTpXORCkdyVISa/UNCcmqR/8AseOH4ejL1bFksYAUKIA5yitqioUj9FsjUGj&#10;TdtZOHGKA8vL3D7/PlevXmXr3nnWkg1mTEIQBFDmAIiqH3DC0/2mui5jnTYb6xuYQY92o0Gn6PPp&#10;+2+ymVm++MUvoo68DkpVxWLw1YGjCGsT3w8CubXEUrK2mbLw3e9x/fo1XqzX2djc5K6cZe7JF3ns&#10;W/8DTE0SH4DT8TQffeffkZT2czMBdaU4tr+F9vMIzCgeHCxRvb8/3No/O4aW6qAtS+r1OlJISmO8&#10;B3UXu9jFLnbxUGCFQugQl5a40qJVgCksmTaEnQ7j+w+wmmSIjXWc9NXanJCUsqQsSoR6BB5Bf9DY&#10;KdXyWaf3Vyp38fuNUWDrr9oLR+9HP2fH+1Hb6N3rMzY2htVNBoMB4eG9vPTyK6gnXwQgpwtAQYi1&#10;hrgI0FoQhDWCEBLrS5uHaJRS4CSy1SFsdghLw3NhzoULF8g+7pFmGS1tvWIoceRJgg5HRrad+zWa&#10;7AdhQFHm1LWmtAYpLZQFKzevwvIxBp2DRDKiuW8fQaOJHQzpju+F9iEA1qv8mrGJKcK4xkS6yEQT&#10;XC2AbEhXFdy6cYOtOxvUGtO0n3oVvvQCojnOzPgcC7c+plSGTjaPKUu6C9fJehfZOP8RQgjGnvkK&#10;vd4WS4kkSRL0yiXUygpy8xY60Jj4AJ2ZA0zvPwoEUGxx5+Y8uRVIqbYzkB60i44QYHHO4PorXDnz&#10;DrOlZHzPLIzP+l8oej5H5d4NLr//c9bnL9EJFTOBYpisQwmxMQgtEMJSmsxbsaTPUJuIYvr9Ptb2&#10;adViAmNJBhtoGbJ/fIwfz9/g8KHDNANfMn40+RpNxmqjPRe6ko3aSg7lybpaRX4Zwu3jNNYg8yHG&#10;GrSWFIvLXDv3E+avzyOXz2NMyV5VEtcj4lxgnSOSgjLPKfIMcBgKn9MlFGG9RRAGlEWBKzOCKEJK&#10;sLkh7a1jr3+KnHwaoggtQp+9gyaSICqbD2XK4vynnvy1FhlGlTpBorTCDAeoMKAbSawrWL5zFdtb&#10;ZmHwMfV6nUhYsiwjtCndWkzkIE0TZEX+3I9nGZFZvyFS64H2MmpPriK1pEkIgUKFPoy/e4CZwyfQ&#10;zXHA+c17RyhxoGDQY/X2FRj2iJ29rwStDmA0eS4fkcq59aSkjqYf9LHWEfQybp55j158lMNffhUx&#10;Nu1D1qsDaNgaJDCsAZNjHH/5WwzPnKFf9Og7R7tMSCnICFEiRE8cJNp/Ahd1KUtINVALSAtILUQ5&#10;RLEiroZBkTU+3EhU9r61q9z59FOWzrzBysoyDbNFXSu0yDEYbtZP02g0OHjgcY6dOgVzpzw7HnZA&#10;wAaV4ku3odkmOv4S6WLOwvwygQiZ/fQNukHIbBAimhJKhzEJQoRIFH0rCIKANIh8ALiqo5QkDTTG&#10;GCbL3kO4avdRjwKENchakzRNkXufYPzUKxQzjwMQfOEvOfFkwXCqyZmzZ0nX+pSqzYED+9l7/Dip&#10;G3FZI/pFosIareq+sNfPc/n9t+jcu8Xs7CxikCGKlEa9g80SUAZwxDbxtlEhUCjSYAIhFXL6GEee&#10;PE3z+T8DKSl0jTT1ay6BhqgEEGilqmyrSpLqwsrCKFGTHQ6+epiDpzdYufQ+V69eI7l9jtXhkDl8&#10;O3HY7Qq2AiiF7y+HxtKY2EN/c5WtjTWmugojS9Yu/IxfLnzC0T/dy9TUFDIawzkIlCVQ4NPEvOlb&#10;VeRWf32Fla0+MqojoznW7y4hHvs6R159lWLOB8sHAYw/NcfTK9c5c+YMor8B3CexRr1NaDMA0l8N&#10;xfy18QjMKB4IJn3gVQPHjx0TzUZjDqDRbJJlKXmaIkeBCrvYxS52sYvfPYSX5luTY41Bhooizxli&#10;6TTrtKb3oO4uQ1DDqQBpq4wQCqwp2O3CHx246r8RsfX5RVx28fsCd3+2DHwmm6n69v1Jr9z+zmdf&#10;x7uHWV9do9cOePKpLzP+ytdQ09M4vDJrSIxCVOXDFcFnw5QM6FoV5mEMRVGgZEUoSCBUqMNP8+TM&#10;cZJxzdmzZ1m++gFCCDphTKMWkZlqUu927p8ckVqBIs9TRKAp8hxciSsLBvfuwNoS0ShMZHKGeGwS&#10;098gSSxRUXiSRYcYILtz21cx7C/TbLa4e+FD9tUl+uhp7v3ip6wvLnLgwAH2PfMaNCeBhKIokCrD&#10;OtDCF9NwWc69e/dYWvLnfOnWBq1WC21zer0e+8qbHOx2qY2Ps9XbIo/GCcb3IxsNKEvItujdu+VV&#10;lAis8B2ocCPb6M57VmMIQo0MDTfO/ZLbC4ucPHmS9tQ+Wu0WMnBcvnSZO+ffp9/vMWn9JKlf9hEI&#10;Cme8vVyp7bwaEBApdBAyHPr+3FrDYDCgHYS0Ox228pjNzU0OHXmRvXv3I1SDEjDFFkJKgv4WDPow&#10;3fKfJ6OdTWtkT5F1sCCrzCFnLbYocVkfVxqu/uw/snh3ka3lq1hrmaSPxVdDLIqCMq/s8EGHMIp8&#10;VTNrMeTegllYZBChq1weUWYEsUYKSe5Keit3uX3tMvuP30VMTo482mjanjwoNv11uTvP0rULxEKg&#10;w7BSyKU4C7V6nTTZoCxLtJKEYcygzIiFY64VADkmS4iloxEpjE0RZc54IybP0ur23Nm+H4yQ+6fi&#10;wb83o8Br4SedLh8SRRGlE2RFQdCZprPn0HYwtqqUTILc72GyTu/uTRrSkuU5rrrft/WUj9gjpSgy&#10;T5I3A8IwQJqSXq+POHeW3BXoP9uHAJKi4xU5UoCEYe6IQkH90NPMmAasz7OwsEC/VKjGOCEBmbG0&#10;222Y9QRyluUUOiQQoLW3rcYVl+KyFBEEUC5BkpBdfJcbN2+wOf8Rg8EQk/XRQmCdhRLazTpjY2Mc&#10;fO2/Y3b/HISV4jVxEITYalx13/GUEwchdLs0G03WhaDVahFsBQgpsMZincEVvpq1EAqlHPV6mzwv&#10;SNPcK7hl6BVJVVbcw0aR9DFZSqbagOTIkSOMnTxJAeQ5BKFCB4rON/8NLxx5njd/8D3mZqY5/fpX&#10;wdnt+IUSRZolRFJ5BVS2Trq6ysc//A5xskaAY2N5mfGa9tUiTUFpyhH3sz1UEkIgpcToGijJi//6&#10;f4IwxElv0zfVNbf4qpZRWfoPsFWDGJ1SE0JR+Ny6ovA3/PgUk89PMXlsnbtnf8iVK1dg4faO8/Hg&#10;FUmShI2NjEas6XabJNkQYS3TqqBcW+e9t/6W1197jVorQhQFEN23LjqLsCWh1hQGDs3t4/if/yu+&#10;+93v8OGV87zy+j8nfP1fo7tdlrdKOm29vc2Jl17i4Po6ybnLfr+qE2T47ZPZjwCp5fHA2GobFvi3&#10;//Z/i7J8YTrQAVmaIIQPcgyCwJc/3cUudrGLXfzOoZQmz3MiKXy5b1sgtUZHdQZpzvTEDFN7D5At&#10;LjEcJlghMcZQ2qIaLD/sI/jDhqhKffscbYHEvy/L0mdCPOwd3MVvFSM7069eaf++KAqazSZZVpIm&#10;KVHcQCmFNY4wClkdaHLd5fFnX2Xq5Ze9AkgrcmJym/sJE5/Rk7jPvEooKNFolBKVUgtMYbFV1lKp&#10;mgx1g+4Xv87x5n6ubSzT7/cZE0PKvMAKPxkV1mc+RZFmOBySJUMazSZFnhIEmqJMEVKhhKDdbKJD&#10;xbs//j7PP/81vz+tDgeOHOPT+YtcvXqVPT/7K/YeOcLYvuNcv3iR1Xd+QG1zlYmJLkWRI5YucP6H&#10;1xE/+Hcoa2nGLU4emsV1J0kGKbUmzM/fQCabCCEoTUkYhZiwjXEZcd2vkHfaMywtLTEzuEiDPlP5&#10;At18wKqcQAYxevwAU1/5ls/T0QpWF1i8dp4ZW3qLXFWfS/M5pJbxiqjArjERQpbcY/6De+TSz6at&#10;8ORRZFM6GqJqOB1UpEWWZTQaDYrSYayj1mxijGEjzVHaoqUmzUuECGi2mgQ6YphmrGcaI1pMHj5F&#10;48iT9KupRitQZHnK4JNf8MYbb7Bvf5tut8v4viOMzc5CuwNKQpH5yVx9CqRCNGugFEKALTLW797m&#10;O9/5LgcHlynLgqZKqdVqiMGA0hiiuE6WZvRtQLvZYSMJCAJNV4agQmI0BQVIiXUO5QpMNiQgQJoc&#10;g88zSoohNz89z1L4H/nSCy/A/uNV+5XVvz4b5z/mzrt/g+mtIE2CEoIss0ipsAj6SUocxD5E2hjS&#10;JKUWhZgiQ1FdHzEqC+ivqMRSpsNt26X7LfMHI7LJylH2jd9gqCVaQFKCjBqEY7Nw5OR2zLOoXFs2&#10;3yIOY+itcOfKOSZMQSgd2baC8tF8kgRVNdCt0pGUlrZQdNod2FriwjtL0B3j6ee+RLPRAQR4ro8o&#10;9ER9L4N9x09xQPwz3njjB2S3FnDG4ax3FTmTQzJARIZm6MiFrw4ZKn9Lby/qyT6srFOc+WsuXLiA&#10;XfgIYw31QNKUiq3YB8qX7QPMze1n7qkvow4ehLiqQGlGSe+VjbT62NEEX9EDpyFdInYbtNhEDRJ6&#10;0QwAwt3P4PPvqx0rABGiKt+oFQacIbL5b/Aq/NMRlX1qgSSXfhmjWQvBFMjU0FCKrPTtM4gOEJ86&#10;wNenDqK0gnYTrCGkJEkTCtUgjmoEI+mh6/P+G9/GLl6hBjSrLMjCOAprCVxCICCJ2mxsbFCPWwSB&#10;ZitzxDpi+tQrHP7yl6Hpz++gBCn1fbtyf4uoFrO9yiOc7++CEJNmqCjCh7lBISMIqjUWWjDVYvbV&#10;P2b2qU1u/dhy+/Zt+vfuEEUhY6GvYuuKEiEFIgyoxRFZXtBPCmItcGWJKvuMtdvcvPYmb62c4amv&#10;/QUzp0+Dm6jCAjUkGWHglamhrtIOp/dx+uXXSQ9OMP6lL5E0JzES2m1IcwhFSaMZwfkrFL1VRLrl&#10;qw5LjTEWdI0gDBAurBZIfvN4ZEitX8WOTjAEZu8HcLm/73d2sYtd7GIXDwU7C3yMiiEPhjnt7hTD&#10;iRnWhrcZFn4xQrr7FaZ28ahgZzi421Vq/f5je7a8c1lxRI4EQUCe5d6mFUUU1mGFBRXQT3Pu6RlO&#10;PHmCvU9+CeqTQANKQAWEMiD9BzavRkPQkUzQWJRw2ySYA+o1gRl2aB/9Iidfuskv3n0XNZjfVisV&#10;haHIveIiUoIgCImlQzmLQ3iFAaqaWFucA10OEVKyevUTJub2Q9jg8EuvE95d4MzZM6Tvv8HiJ2+R&#10;1VtsbG7S2VpBSUWPQxqgAAAgAElEQVS/1/ODcb0H5xxSCgKl2coyaLcQQYeaajG48yG3bt3iqCvQ&#10;WhPFdYqi4G4mmZjczzOv/DnNp56CoAHr69z59v/OkhC0dYuVlRV6nTG0jnjua38CiYQmkAxZuPAB&#10;IlknqOisQtSA+/aO0Yq4e8BW2jBegRVZf0WyitRy29XpKlLsgVteBzGlAaECnHGs94a+amWjgzUG&#10;q2OMUaBDhjJitVcyHJTEM3s4fvQos1/+BjT8hDBzGU0SyrUlzv/8DZqmR3H7JvduOebPfYCUCh1F&#10;1Gox9VpEGITco8uhQ4fY+8pfeLGgg1oUEtZCtEnplMtYY9DOEmQpxggCJzFGYawia0ySO0UvbDE7&#10;O0trchZkhMT5ogE6oNcfokxBHGiU8WSWMY5ACSZrNZI0ZfXmZc4WW0zMXKJWq+Hqe6jV6ixffIe7&#10;d+9iFq6hwdvIhCO1AmsMrlLS2VFwv9u5CD8KTH6wyujvDjuVjaPn9rYizHliu9QTRFHE3qNPgPRt&#10;rhJbeuuhckAOd28g0g2MTSv1yoP9yyNaGsZ9VkIKSK9AvPve25xoBkRP7fMKlko5GGJQKMJaSJIW&#10;NOeO8txrkovfnmdjY4OpTo1er0d+5wbcvAqNWV9QIcsJRRW9LYCtPoNej/ULP+WTTz7BLX5MFEXs&#10;q9Ww1rK+usRYd4x9+/Yxd/gwHP8GdMegsX/n/kvhO0tfMWH7LA+yAc2oQSMAKGFlnmxlnrhYJlYx&#10;iRo98x/IahspAR9ojrEdVj8uq9//vNSk3w2cc0RxROYEdxYWuPn2TxD5gPaJks6Rw+hwDFNCVlqf&#10;YTZ1xP+hWQcpEZTU44AMSZJbQlEitGLj7R/Qv32ZmXJrxxjVVPbAERm91evRarfZHBYI63CdOY49&#10;/TQTr/45bG35XEZjtxV5wkFZGHRcKYSl9HEPeVIp9VJUrLa3mQkwgRdxOcAUOUpJiGKYDNn/X/73&#10;yI/OcvuDn7DV62HLFYwpEVkP6xypUdQbDbT27UKKAhBY69WsBxsDttYXOffWf2KMHuHpPwJroYgg&#10;blTp8BWsg6jJ4dPPMjiwB8bGCPFC1VJUTW9jmcuffEL27ndZWV7mQM33FbkFISzWWYq8IEPgCPht&#10;GDUeGVLr82iq6n0AbgzhGf9RhYEqr3EXu9jFLnbxECCrNUE7WmmuRkGyWvlLMku7PUm09wB3VjcZ&#10;rK0Rh4pAaB9Au2s/fMi4H7Ttx9oCnK98aN1vqsbWLh5d7Jx0PjiJCYKA4TBBhZogjshSg7HeepIW&#10;Bg4d4tDLr8P+I34wLBvgHMHQIiM5Eg786ubC0Us1OTIO6zyhhYDAVkqtygph6m0Amk+/zIFUsfWT&#10;awgZoIMAZx0GiTUWZRxBEBAJgyu92cE5P1lz+Ip2zjocKRi48P4HfHnPXgq1B5qw7+VvcX7NMLj8&#10;/xJ0u8TlJvuUxrSOYa3lKieoT9aZ1C2fgSULeltbbIomTMz4yaFQ6KVV3J27TCOxWcmmUyRJxkZn&#10;DyeeeZHGi3/k81OcphwbY3rfQZbWtzC2i6sL7qo9PPfFLzF+9CQMBuCGLF+7yK3z79FiSGQGRDpi&#10;naqa5A4a8H61qW1y0nmJiXY7V8dF9X4U2OuqaUZRZbJI5ciMQccthLZkiUFGNaiN0dvaIsmcJzlE&#10;RJmUDHJNa3yOuaefZ/bZL0LLByKbrEc7qkMx5Pb5M5jBEmO1iK5IKcuSdWMosxKTCPK+wgUBmVJc&#10;WROovMfer/xLn0heVQpT9YCJdp14q4cDtJOQ5ggChNAMXEQpNRuywdGjx5g9/AzTMzNEB456xUpp&#10;CKpw+JXVFcbShDAMwTokFlMalJQ0Io2yio10naVr66zduk6gA4ZqAnDU8hXSNKVVDojCkFA4jLVY&#10;I3HW4kJ/Xm31PLxPcvlXWZGRD858tudDQjzw/je9oF+RWtuk5mhxSlT77cPzszBifGIPh04+DSL2&#10;DlHnZ2M+J77ErCxz9/olTLJJaUpfObJS/Ixoaiv95z/sqocj9EJ/nK3MX6dMj4QT/n6Jbs1z84cF&#10;E26S8ccfx7UCnIOodOBKrNbUAsBKOocO8/QLr/DRRx/RW77lVegbt7nx0c84KAQcOwqq7i/dyhoX&#10;zp4lXjzL8vIyg94mDa2h2aIoCpZdm3qjztTJb7J//37ix5+HTgfCAxhj6CuFApoMfb9bStBqVAwV&#10;C2QFdKMqKN4V9O7exX3wA5KblxhnkRoxi26v//HnlGqTVbZaWJFZkRsAoKv+ZE3v+41di38K4jhm&#10;bXWNgbbMzO4hinPufPAGdz/8AY8df4zOK3+Jmp2F+NC2AlgAujReJVVkoDVKgLIlgiGL125w/Rc/&#10;wqxvEGuf+ZhKfx6tUAggcJ70bJcbNMqUrLGHQb/PwS98lYlXX4VwBuIZjIWsMNSVv/9NUfieuSoO&#10;csdJQgltSiKlvfRRWIYECAE5vkjBaJis4lHdVUBJyuAEM6+cYN/sDO/98pck576Ps47JyDsiJIYa&#10;BRkR1llyEUMYUiLYygWT9gptW3B1MeTsj5fYk3WZO3UKGr7fxgGlv2/zPCdoSqTUhGMz5DjCch0F&#10;RHlCunCHOx+9yeKVKzTWbjBdi8mGXvFfOhBCIgPP7pWqRhiF0F/7jbeJR4bUehCflas6XA048Hk/&#10;38UudrGLXfzuMRoMW7mz9LiqJqXIGFxIc3KGsT0bbPQWKI1lItQ+VGAXDxXblJbwVkTBKDbG4azd&#10;JbV+71GRHw+o8u5XWwOpJMY5FAIZRmRZhjGWsNFg73Mvow+fwIeYF1Xgd/Wp5fbHb4/KR8IwU01y&#10;NWUVyhPuJNTWb/rsovF9ICU5iqxwhK0Z9p9+kaufvsPi4iKTwqFCRaxalEWJsxZTWoSzPuNPSYQT&#10;OKG88tCBcxZsggOWr1wmuXQB/cXHsTiYPsLpV/+Yld47WGdJN9aIophh5id+rVOv8cwzz1CLI1hb&#10;Y+HT7zL/4Yc4FUNuyYcZYT0iGh9jcnKC4k7pS74ryHNfyW9ychIhJBsb64S6Tb0ewd45xIVL3Egi&#10;ZDxLsOckc1/4qp+wNhrQv8H8R+8w2Fyn3W4h1go0wfbp2g5gr07iiDRR/0Dp9F+9vysyowoMD+KY&#10;wVaP3lofpRR66hAHjh2js98HMbfGu2Atq3duc/HSRUTmOHb8OIe+8AqMj/l4EKXoKAUmx5w7w82z&#10;v2RC9BDFgCTv+6y1qEUURl6NYAwuH5Ibw3hrPyZ9oEZimkE+ZLwRbYczCyEoygKhIqRUpDYiasRM&#10;Hn6G4y88D0eeqdqhn1SFdtQYFZu9IbU0JQgCXGW9zvOCQGtW19bQSlFXiY88cQmBDUiNYTgc0O6E&#10;qACaSJwrKLLMK/h0iAr1yK12PwPrHzltuU9m/f1kg/gNKZ6cG5Fao+f3aCsVmSwURggGRtPdcxCa&#10;49u/p4W/3b2tMqd/9w73bl1BlkOcdKDEtq1tBFOdgMA+Gs/+0XWJqtskr2bEIzffTF2xdfsaK2//&#10;DS+JHuKLX/GLP0Xo7cA2R2kNhQYc8Qvf4JAe49yP/prcpqi8z91b1xFlwvSts5RBkyRNuLnS58aN&#10;G8SbN2i329RqdbIsozQlExMTtI59ienpaVpPvewfzsEUCOEpporQAthcWaHVaiGj5vYxlaXDaUEc&#10;QEzJ4uIiwY23uXHjBtm5T8iLnH21GFMapK7u9wfOx38uIu00TWm1WjjZwhhfqdMBw36P8+c+Ri71&#10;+eKzz+Ke+68J6o3PsAbSjz9H1Z3TAa0ogqU7nP/Z9wnXFpiK4/sNAe6Pjbg/btI6QEpJLmOeffk5&#10;Jl7+BkhNZiRae/pJBgE4A86hXL5tOTR5Ri32SqYgsvQHK9j+qleCNo+hP5NZZmFHGpUlxOEYLVHo&#10;g0/wbHsvSbzFmTNnGGzeY3x8nDDWOAfD0lCaEhVIdKBx1MjznCzPqNVq7AsiNpdu8+Gb32M8SKk/&#10;ve/+QSuQWhAHUfXcFkhCkjwhNCk4h/n4R7z3zs/JbnyC1goZ+BiLIIh9rIC122OJNE0ZZBZrP786&#10;4q+DR4bUenD9YcerIHLCtR0OJ/6+VYtd7GIXu9jF7xpqm9TaaV/RFakVRg0G/QFhrcnMoSMM711m&#10;c3OTCeR2CeVdPERsP0LF9j+vaHFYa38HsZ67eJgYTTrvB43vVG4VpSGMYnpZiS1KgmaLYV5QCsH+&#10;uQO0n/oCqYwIUZRKEI7+PHhgQ6PMnmr6tE1qVds1KsAAoStwyZDlT96mPxgQdDrsf/ppdPMxdCCg&#10;jIin9vHEV/85t773PXobVwjDkFoYolVAmQ4os4JAOgIpGQlCnBgpZVy1LwU4UFnGBz/9KY8d/BJT&#10;k1Mg60wfOUnt5T/hJ2/+hCPtDKU1yRaMj0/Q/tI3qR05ClkJ4zl7x2qcXa5jl29z7dKn7DuQggth&#10;ao4Tp59jY/GnOGsJ44jIGMqtu9y9fo79p16k2wn9MrzLye6tsjXMWBWTzO2d44U/+W9hbh+YTSgs&#10;yUdvs3LtI2o4tBBoJSjyFAI/G5eUO050WZFapjru0O00gt4nvUbKlNFfP6Dc0zE6KiksdKemOPzS&#10;N5h87DEYr9aYh5tQrzNx8CSvPPm8ZznabVAtT8g54z+qGDK8dp35X7xJNNigyLZoNZvIwnsKjTGY&#10;qr+RQhAEChFotgJNHAZQlGCNt91ICcmAbNgnltpnzbgAax1a1XBWkMuImek5jn/zW9DtYkRAnufE&#10;KqjaO9gkRdYVUaOJ1BonhM98tA4nA0qhCJRDBwGRc6R5ihaOethABFBDkwy20FrjTIExJa7MUUoR&#10;aB84nT0YG7Pt9tqpqPuVmcwDCq3PTx3+NSF22g9Hi1QjUq1EIXVAGTQZ33dk20aJTQhkQIk//5iC&#10;3t0F+hurBEphpUJphSh3Vmk01eKXrkit33ZW2D+E0XHqUbVHNzpuPzWuK9Cx5vr8R1xVA+YO7iea&#10;mAA3CVIjVQqmABl6ssIETD/xEna4xdmzZ6ltXCUb9lm+cob1eY2r+Uy+u3lMIwzpjnXI85xeZpmd&#10;3c/ss99k6vhjlN0nSJKEXkV6QOUurL4ekQHJ5AF6QC3NEFIQiGVCawnXbsJgwI333mJpaYliMCBL&#10;U4ohNJtj3KlPs76+wcxo8eIzCi8AUylkR4rNrLJnDlyrOk9Ve3nIdtINNcazzzyLmjzKwp07LM1/&#10;ymaySVcrwkCTbi7x7o//E/Vsgmdeew1q01gHVtY82YTFFQVa+Ou48vE7rF/7mGOholELMf2RjXt0&#10;X/j2nKrQO8WEIE0tjz9zmomvfh2iGLO1hRjrehe+qsgo6/wXWlJsrftnQqfDeDHwBTNu/IQrb/wQ&#10;VRharRZ7/tn/TDg7i44afsERoLTgvFKwF0cosV18FGyEnNxP4yv/FacmHmPx3b/h8sICY6GviiiU&#10;V107Z7FliRSKIIwJGSMvSqLAMtmqs95b5Oxbf8Nh1WX21BOgJsGUWKuRyo8PSmNQCuphDfIBS5+c&#10;Y/6H32bt7hKH2pIwCllPFZlxDMomjbBBRM8vhFlbVYj9LDX4m8XDJ7X+EX21g2lX9TcOfwM+7M5w&#10;F7vYxS7+0KGqFd5CjgY5vmNW1WBWE2HyAXkc0picprtnL5tFQZElsEuZPAKoVv5HSi3vK/FVxuyj&#10;YRHZxW8P95UU1esDAytjLaFSGOcDaJWUGCmJm20OP/Y4ea1DbkqEsGitMblBCvkZcmy0oZ32uG1U&#10;pEoh/KJ46BSbGwMWPvk5yysrEEnGzTKNr/iV46GrEUYS/dgXOLiwyfKb1+inKdaFRGEETmCMIxaC&#10;UGmyokAgsFXIuBDeWitdgcMxZYfYpT7n3/k7Xvva1yA6gNSazhe+xsyWJj37bZJeymAw4NixY8wd&#10;POT3wwbUWg1EtJe5uTnml29z8eJF9ry0Ds0Qwjp7T54mWniRG/PzuHyTsNagk2QsXvgQMf4GcydP&#10;QNBl7fp1bl++xGAwQM29wKEXX2Jy/+HqAmzRP3eOS+/8ED1cQyhBkiQ0g4BkOEQGIzJyO7rb/5nY&#10;mY1UVsqrkSIvryargRvu+L0HtVv9wQBrHfXxWY498TRjz71Whau3fX/RruyP1kG3XRFZDiMdUipE&#10;WXhia/4Kl95+CxZv0jAGghKhch8jYi1laaoMP4sQEigQUpAUCbNPzIJQ90n2IABXMtxcp6Ziv+Iv&#10;IhACKSJfZaxWZ8+hx2B6DxjDGpIwbqGrFhgWDhnGIAxzB4+g2l3/+RqsEARxHecsUaiqwgglVjjC&#10;YoBMCqRSBHlOYiEMQyIdYoxCSE/KFc6SZimIiJ3Y2f5HJNHnG70/J5Bl+/XXe4aOtqu2lVqj+7Rq&#10;RyiECujOHkTPHmCrgCgA6crqWV9NIddX6S3eQdiMOKpTCIlVElGM7IdVTIH05GtcqbRz9ZDHAKP+&#10;T3jSN7CevBkVUiirip+zocXcu8rHf/ttnnvhRTj8X9z/DCFxoVdKCV2H7hizz3yZTZqsv32T/qBP&#10;WA4RYQiRr/KaZdBqNgltwOzsLFNPfZX6qVPQ9IUIpIRms8ZyDrXKqj1qIXkJdZehAg0oJBCOMprS&#10;TdzNmyy8830uX75E25QUaUYUSupasxmFSClxzqG1RtiRzdDDbAtF/qEJ9qMxAbetPTSPPAUnXuGo&#10;c+y7dI4zZ84Szf+Efq+HbIREUUSz2dwmcPPMIeIaFr+o4gQIt0nv4qdce/9NxhkQSIktCkZn5j55&#10;59ttJnw76buQw0cOs+fVb4GuUSYlujNJiefh1YhhKRIIAoql65z58Az1UPHEq18G1YW4Bkpz+85t&#10;GtqhghmiZh2UIEmgXsernpEgw+3lR7iv4HJhgzRNqbUOMPbiAcY6XdbefJN71z9GIJhpSGq1GnmS&#10;kKYJOvAVWouig9CCJBmitWa6Zti4fZGP3vouE8GA4ImvQABpqtBKI7SkKEq0DH31S+dQShGGIUpr&#10;jCkYDgasyz20222SVFDrjiMGt0h6W4QkRIHChBH1Wg3bf0CF+xvAI0Nq/QNyx8/0fPcZvl2d1i52&#10;sYtdPDzIquPeVmqZisyqxgD5MKcRNchFAgjG9+1hddgjv34XKSXq0Rgb/cHis0qAz1bodlXZ7l38&#10;vkN85v9fXWMUQlAUBVYKtFIMixKDYHJqCnHksF98Ftrn3QKldijpJ8c+ccft+NwR9GeLEjhLJj2p&#10;1cDnbgTDJdTWXSK5ya2f32X2+Ffpzu4hlw0/lVZNjj77Cs3bb3Hz5i3SZIgOAkLtFTsK4ydsxuF5&#10;A+lJGOk3Kq3AOZgd3KIW17j1wf9Bkv+S2mv/CzSbDMZOcvRPTuDcOncW7tC59DHd3i3S1avUp6Yo&#10;wlkEUFtaodwcMJfcxhjDpfM/45n2i9DeB3vnmPjqn3Ht3V/Q/+gNhBDM6Yxis8fCT/+O7PwHKLa4&#10;cvUK7XrMqblp7Ct/xPTp0xQ+P5jw7kWufvBDhsvX6cYxW3KcEshQ2LC2TWap6tVUQ/qymnSNFFm5&#10;G5Er/rynypNRUUVqmer3R6SmHCm+ypJkmBB0Yrrjk6B9tswwCHy2TLW9sOLQLJbClJTkBEjCYY/h&#10;YMDCm2/Sv7vIdJnQ6/UQrZKt3hpxOIsUEhdMIIRAusKT6cUGxjpanS57T5yCIKhsPP7Bkm9skOc5&#10;w6DpK3QSY1QAokZRDpEqorn/MMZ6C6oUPr3NAmnuCEsvf7AoDhw9xkazxfr6OtJprHXIWp0sy1nd&#10;WCeMQoIA4lDTUr6tG0qUdOS1JlFcI7AFLs8RpkBIiXM+iHkU3D26Tg++GjHKMnsQO22G2/eRczve&#10;u197YWinUuv+51aklvPbPP74E9CZxAhfEK+pAIr7QeELi2wt3UNpgdaQON8WIreTkRllb+qKTHrY&#10;NfTqhd+xYeTvg1peHY/pALBeG7KRZZysWYTIufWLD1hJDcXcNwlDxYSxoDV9PO8wopYnu3Mcfq5L&#10;fPsXzN+4Qb1IscawsrZOEATsPfA4TzzxBMOj32J6ehoV1XBlSZYkhEGIlI6yNEyHPns0KwxBEBAG&#10;ilCDcBqMoZUPfFL3+jy35+e5d+kd7t1bYnywTjcM6DqBjUMCDFhD3fWxA4sxhlagKFOfnTRSekbW&#10;kwyuqoo6kt47N2qno36iog4e8vgtOvAk7H8Cwsoud2qOE4e/Rnj9Gc6ePcvC+fd46dmX2PvUUyB9&#10;rxbFggR/rTpCQhDCnbuce/8XmI0bjDca2GFBXhYoWWULuhJ/twlv+5MB4Fg+8qe89Kd/Bp1xKEp0&#10;HAKCAD+GkgiKwqHLhHR9iaV3v8vCh2c43hhAcIWt1/9XXAAdaclqEWO6ZO7gXui0QDiCGgxyCNfn&#10;UUqhJqrxtdiHAzrpCkJJCj1GGDfI8P1zdPh5Xpw8yZXv/3tu375N1p9HByGRHYLNCIoETcB1DtCo&#10;Nwi2rpIMC1rNZXSYsLBxjk/e2+JQe5Kx/Qeo12fwoU8SJZVvFg7Q40yeeJ7G0hlWe2+zvrFAs9mg&#10;NvM44zMzHNz7BJ1OB3Ht7zh37hPE1ioAyg7A9vlVSfevj4dPaj2AB9eGq3M3zgP76nAP/YbaxS52&#10;sYs/aIidPfZ9oUc1WBwOmZycJDcJWZYy3pmk3Vplq7AEgeJhL9T+wWOn+4j70xp2Sa0/ANxPcBjd&#10;iA/Yz5QizXOkitBBwDBNcUBzYhLGJlCAkvdtEHq7WpJjMBxsl0L/vK1gjV/S1tVCuoR6d5xOu02W&#10;ZYTGMtjc4uLPvsuLX/86wdizDFJLLW4STDbZf+oUG4Mh9+7kWKEJArDW4UpDUZRVhlZ1LEL4MudO&#10;jIpOgXNkWYaLFBcuXGBu8j2mn3sOwzi1QND4xl8gzp1jsHiT27duw9l3OfXSi4TNWdIczAfnWTl/&#10;lWkhaXfbfPiLn3B67zjqdFWdbHqaY0ePcfP2JywuLFK4wiuYNm6ytn6TLA6p12pMT09z6PXX4MRp&#10;r3QykGWw/OZPWLsxTzeuEeiARAVIKSi2oF7vYMpf7x41n1OpY2RHjSJftXF8zz7E4WMgIyhLcguh&#10;hKHz2Uqhg7wwiMARKI3AUlJy79KH/Oztt9l36xL1uIZA0O106Mshca1GPlRYoKBACOEzwARYEYKC&#10;ffsPwf5DbA//sx5pkrB44zq2SCEIfI6aFlgtcZVKCi1hchxVZWhZIMcRGEEYVr6dpIRIU4/rbIY1&#10;kmIVXYXERwiMKYnjGKkkSnobD8YTfQaDwxP/ZVkwyBKSJCG0BXEtRgd+f4vPsWf945NTfku2w8/5&#10;VOl2KrVyNMYqpo8cg6jOdhSmAozBKJ+1l22s0O9vMCYVGom1BtxnjlM8+KB/sNriw4X9nLmksYax&#10;7hjZcAGco9GSXLn6ETd/+iZf//pXt9U/Bi9WtKM8QdUk7DQ5+Cd/wfr/99fohVXqrRbj3b0cOHYM&#10;jn8ZpqfohHPbl1hoTRy2KEuLwPk25CDQAYEyYDNIk6qj1d7bdunn3Ll5k/krZ1nfWKclBnSikEAb&#10;smRAKULAkRcFUkl0pMmz3FtxP2Nt/M9VIvKl516B+hhZmiOFJIw1goDosRd4cc9Jlo8cZvrIYR91&#10;kaaMONZR1c4sNUSxYvXjd1ibP8/xsI5JSzLr7/e8isgYBcOLiu7NhX+uPfeVryMaHV8lUEvyoiCM&#10;qty+wF/YIBBAyPLyMlevXGUwHJDpjGsffUTrVR/NNtzY8JUBsbT37YHqb5WC9eUVFt76fyiLgief&#10;fo7OsaMo7UljEfnFCin8uM3Y6nncnMHVZjjxzT9j7Y036L9/mdwKZgJHGITgSvIsQzcCBv0BXSCK&#10;Y0SxRU0FTFjH1tVr/GDj3/Mv//IvYV+XsizQqoUpfdVfgFJFoCKCsb3MHnmCvc2nGD94EA68Bp0u&#10;qMCfaXETfWsR2b+GEIJQSgKlyX4L0XoPn9QSD3TaVR+nja92k6sNNs2t5sFeQ3a7YwzUFltbW8g9&#10;is3hFhMVM7mLXexiF7v43cKKKiPDVFWdqpWXXiUMiOs1locrhCZjol4ntoKZyYL04JCFO3eYExu+&#10;oJXNwEEkHUorjJMURUFRlQ831eeOqi2q7apRuysbvw6cin2gZ1mAU8TO+FVdAgKrAP8cHikKRsqB&#10;0fl3j8ikZBf/NIRyCYDSTgNgnB+sD8PKLmRKau1xZjfuQtEnjCbIypzeoVeh8dhnslV2loIHSbeq&#10;WAh8Zs5UjWJHhGkQQhDSqVxqwxiIofXH/4YzP32T2TPfZ3x8msVf/BWEyzT+dB+N0JCwFwTUnv0X&#10;tMo58uT/ZnVllZlGRjOU3O7nNBtNhpUtKHQ9b6U0Pb8X0hskFzoBtVoNM9Rsrg3Y/OXb1EVJ+5ku&#10;xDGucZjJF46QTR/h8ru/pPHhB6Q3b3CCDcp+n/V7VzgsHYmI6PUTpsUqF7//1zy+NkA/8zTkA8qr&#10;19i8t0pdh9SiMbIsI0q3kEryy8P/DU8/8zQzx+ag2QS3BUB8/ecsfPIJd69dI9IaWUaYHCbspj/N&#10;ooVJQGqvqEjF/aBogIbpf84V9+e9Xa4DkMudmVtRVdVsZIsbqDopllRF0J3AGUdpLCL0nyQFZBaa&#10;AsJAQXIPtCZc/JCNjz9m8b03OFAUREFGIANSfL9eMoEpNW7Yp16v09YFZWkYFgk4R1obR0rF2Nf+&#10;RwrdZUN6hdDeqGB4bxF1+bscK7fo6cewpsBqS5KlZIFBNRVBHMDGKkz644glxAichLQEEfqsJN27&#10;A0HAerSfW+WQE11vG6yXy8Ta+kmXNRTVbDgTE6DuK+OaJgGTUBCi4xALDAFK3z8GVXXJkaLKVKlI&#10;VRFAIpNVP68ytLaztHbaEu22okvseEWMnoP/NJhWQL/fR4kuQRgwtnnLK+XiBs463glP8cVnn2Vd&#10;h0yGMQ22KLMhw/osQsH/z957Nct13Vmev22OS3cdLrwjQIAONBJFSiJlSlJVV0nd1T3dERP9NjEv&#10;M59gPsPEfIN5nHmZiZiY6OiurpruUld1NVWUIUVKIEgQhjCExzW4Lu1xe+952OfkxU0AokqEBErK&#10;FYFI5M2TJwaLsQUAACAASURBVM/ZZ9u113/9G/1lyDLe+fADnARdSGxacDRwDAd98sDfaCr8Ql9Y&#10;v17L9OMPO/pNUM9fRKXMGuraG9S3j6AUiNKyrvZgrMHYgjAIePaD/5P1i/8PC//j/wqRpFGt3bv3&#10;Re8VBQTzr/DUX+xidePP0HHM7OJeaLdAdSqir0olUIUDW3yIV73W13XHmWc+7FakMBrR/eRDrl+/&#10;RvnR3wLQqP7hgFGVqTBU9OszBfU4HUAUIGiSlYCa1Mrpna+P4rrEr05A8esisP48pmoQtQVbKWsP&#10;xMoDr/TeQ6ERWGuJnCAMI9bvbbG7OUe0bx6wWKuJAoAmohmy+7WXIQgxyo9vpfGkT8sN0FIj4i7d&#10;rXVuffhT5MZdZmc7ZEXGppj3WfsSH2GwRw/p9rq4ch4hJEIu8Morr9A5cYLCOIwpfBie2rY+t3bb&#10;hx6hOHTyWaI7L5OXlv7mZbJ8g+HPf8qp116DssuxIGe0+0U48DKFbHql7vovaF45T376r+j3+/z9&#10;8ipf732d/a/PArBc5HTiDkkJNs9phCEYGASABrnraZ7/wR6GYsjHZ88yEj2UlCyZIVGzTdsNUaHC&#10;FT5bqxYBWZYy0xvRbncwd9f55N/9DYf+5QLJ/v2MRkOSVmO8i1UHr5cnf8D+Ez9gfjYCBBma0pY0&#10;ZekTthx5inX3I4KyQRxHdERBOkp9SO5jxpMntbajeR/6qZCQNLQOBoEoigKr/Q6AdT51M4+nbU0x&#10;xRRTTPEbYuzNI3aSTGmWEUYRUenIshRpS1rNDu2FRdTGJqbcRCB8OJIA5wxl6TBO4mpzzYf+nn+d&#10;eit+PtzvzzDFFJMQUlCakjo81TpLEsckrVl+5fTxkRv/OzcxjfXhDMidYo6ZhWc4dUqRXfqQ7uaI&#10;RtLg0oULLJx4l/mTJynNfpyFyHU49NqfYq/8hLVeCi5j0B+QJB2MNZ8pBDHGMhqlhMEcnZkOg9Vr&#10;fPzWKgcyx8GvfAXXOozQkgNPHePAkaMM30l47733+PjGxyRxTNn3iwTbaBEnTTKh2dhc5d2f/BXt&#10;D/+BwgZsbm4iConWmnu9EdZIjuxa4MDBQyz85b8mSRKSei007DH89Cq33v07Ll26xGI4UZD1YtL9&#10;bsjk0WiE1hqtK1I70ASBpixBBL57DqQX3EkJyIzRJx9z5j//3ywvL3EgMSgsVEoCoRRaSpwRWOdo&#10;NmaQUrK6uopUis5ch16vx1a0yNe+9jVac7NoHVBQBarYlN7dGxhTkmc5ThVoJ5BKoLVAKAeUDAab&#10;bN68yuxTbwKQVHUrE97nRlMJBFUGN67Q63WJo4iy7FKWJSXe+wjtSahHe179fsNYsz0IOLzJfaAx&#10;WpPnOTKI2LXvALMLu0EowKAbDbaptBHF6k1KkyKkwVmv4jDGZ/qsUZN023TNF0QZNKGpGIdzVgp0&#10;JVQ1pZE+nNqWPolK2qOwGTfe/yWHn3uOcI+vJ42KfDRFleTOxszsPUrn4B6E0li0zx/nYq/8s0PI&#10;c1JTEEUR6HFgtq+frvRyHTeAO/fYvPwLrl27xmjpKqPRiLnfQRE9SejKlMqWFqkkkdKMRiPvmxjH&#10;/OKdd5m7eInFVw5x/ORJZPJMxSZpSDSIdpWQyIce1pEBKs+83d3wFjc//oBitEmnociy1Nf7uImU&#10;kqw0OGCtu06jkaDCBoPBgD1PnWLhpW9SAEp5JZYBbJGhq+yGQvrkr3le0CwyaDTY/Y3v8XrU5tOf&#10;dhkOh9w6/d84dWIRipyNjQ3mXnwa5o9W/o/A+g0+fOuvibSm0+mQa+/BBkCa0mnOU1JSjkboRgLO&#10;85+F9DymFJLZhQVmv/ld7jjN6of/jaTRYH5ujn6/jx2uIZUid1nV9hNEHFAaS5qNaOkG3eVrXDn9&#10;Nqfmv0fSPgJYf3PC50uJNMzOtKsn5nsGgSCoQjSlUhA0iRuzqNBni1R4O4PfRg7UJ05qRdVd1WLU&#10;WgZaKv9BYqEdxotFQwWjMiU0FiUErb4hCMInHpM9xRRTTPHHCjHOVf7AJwDkeU6z2UQpS29jiBAl&#10;zZk2u/fsZm19Dbt0CyHqHWqBtQ5TGu9eIKqZNsCkt8iE98cUjxlfkDXHFL9dPOjJszMLmhASkxe+&#10;fUpBYR3t2Rnm5hd4KOM8QTY/4Du8bdZVfR7689QK/dKitYSoxdHnXmL1xuv87Kc/Y69LWbp3j413&#10;fs7r+w8Sz8CoABE2kAKOvfYt7gwsWzeWCaIGgckJgoDS+hliURl2u1qZUe2G7isdw60hiVrxxrbS&#10;0ltd4fZ7f0d47zK7v/l9WFyEoO09ad74Ad9+8y+5fe0SZ86c4ej6Bba2thhuLlFkOcIWOGuh6DIc&#10;rCCTGfIyJ2u0mJnpkO/7Nnv37kUf/zLs28c+V/gyLwYwHDG8cJqPz51jdOsmSaiRVIqWSpEzttsX&#10;j2c5ICb+t60QqhRcWpMXBau3rzP66AOSUwsQBMwHXhmWGR8+I7MeRBFgWV9bZTjos2f3buzWbaSS&#10;CAPGGMIgRklB6RymLFhuhJRlgTj4HLsWd5E2F9AOXjh6itlXvgTaLxD3jEpUpOHuPe6cvUB7uICj&#10;hS1GaKUIhVd7KOmwxlJ017h+8SzR0fMki4tofdCHdaYpSil0YNASGPQ5+4v36W/coxEFmLxEVuVs&#10;qeJhd2DnePR5jdoLOfH9+6zmdr7uDAusx73PG73vygItqvHUlp501AGl1BS2IGk02Ld/v3+2zo2Z&#10;Z0EVhojl5vVrmHREIATWGqT0WVOF0g/pX75gA8sjQuzr6xbSz0MkAu28V5ozhjxLKYuc5dN/T9Os&#10;sLDrB2AtKphHAnluSbT08WAIUN5ryaAxGLACpSCjgY4b+Dx8oKzBlAblhiiloXuT0dISq5/8kuvX&#10;rpHdu0ZZlLRESqIUv+/+DSPllfi1AlxWyWmiSsFlh2ueUK8MyUsVkpk+/UJgU8GuwdsUd3Lu3koI&#10;Dh+m+cK/YeHoUZg7CUWJi2ZwztEfjWg2EhReQefD5xy98xe48e77zGQpjUaDje4mVjqk8llMk6rf&#10;cllC2JxnzbSIZ3dx/Btfhf17fFJD4bU1DtC2RDiFsD3o99nslyzs24dNdjEclrSSZ5h/82m6NuLc&#10;j3/Mvo1P6X3wFqqXsmv/UU58+U0IO6jCK0bvvf8OxahHHLdwZcnRV76FPPwS2dAQNeZJSgUoaAeU&#10;ZQlaYpslYZrRSBoQApRw5DDP/On3WBUbXL58mX031tgbR2wEfYQQDFDkrmRNx6goRNuUtCxRqk+e&#10;56xe/TmnXj4AHe+t1RXe27Jj/GaDtJVmSzhcmjKyEVEUURiDEAKdG6SOEEJgjEGIlEAYzG9B6f/E&#10;Sa1atm4nOTtVGdflEBW5KIOQUZkTCYFSCpkWhEKQf9E6ySmmmGKKPxpUk7/at2YcRlF/LLHOYRxY&#10;KbFSIYKQxuwciwcOsr5yHmMtpRNIpXBIrLM+JFFrTG2MK3Ya5X7hJse/r6jzRT+sOKdF/EeAmsSo&#10;39XhpRWpJTV5WWCFRApJYQVxs01nZta7SE8uyiuMW2nVD8hxXaqPrxYxwjvM20qBpMoCVwK6AQIW&#10;v/Y9ktub9C6/TbvdZnDjUzbe+q/M/atTBDEMCUkLmD9+iqf7hjsblxjlOTMqQ2uNyj0ZZKrwnrIK&#10;/6qn0lpBo9GAImM4GqCTgLmFgGJwnQvvnuNav8upF1+k8eXvQKCpVgkcOHyCvXsOo9LXSTc26C3d&#10;pNvtEg9vUZQFOht5tUpj1hvl7n+R9uwsbvYIIkmgMmon2/JGz8s3ufnJJ9w5/z7r6+u0GdCJY1RW&#10;hyJU4aCiDkd7PIvZManldpJZ95Nawjn6m/e4++kljh19CTozKCvAWRoEuNxCUIIt4dOL3L58Dmky&#10;ylFJhCWQClstDo3zJv2lMZTGsi5bPPviM5x8/dsE+/aCXKgurOkVF3V9FCPopqx/8A5rVz5GlwWt&#10;doc87RIqjbQl0pV+QSMdgUnZWrrJjY/f5+TJk4invZIg0rZahY4gy9g8/Q7Xzn9AVIyIQp8VLopC&#10;rMnRoaaY2LSpSdrHpRSun+ejz/Oo7IeP+PifCGErcs8YnCmxTmAcjIxgZAXzi3u8Nw6SNB0RRwqk&#10;9O1HAIN1lq9dxGYDrzRyFpyktL7uWPvwejoex5/wntSDP7+TNDTW4oSk4vQJZPU3U2JLh9m4ycX3&#10;1jg+v8Cep58GmxBEEUFDYkpQOgTrGOY+m6fSColG1iT+A3sKKSob4ZYvsrW1xcaVD1heWmJw6zxF&#10;UbC7oWjONnBlyGg0AmL+EODG4Y51IgHf36VphogEQSPGWMOwyGnMtEmjhI3hAN3PCQJNe9Tj3rkP&#10;OXsr5+TJkzS//j+wZ88eDAlOgKs8sZSo2pqU0N3i3tnTFLeuEjQckpIBOVEcgchxSBIkpTMknSPY&#10;wnGvTPj6q18nOfEcOEdZloRBbc0AOqzoyc1b3Dp/nnOfXOO5555l31f/BY2GrphLxdEvvca9rQHJ&#10;Jz/k4x/9FfO799LpzBBXkl3BiK0bn3D5o9PsajZZLQIOHznMia9+F2RIUa4RSQnrI9zmFuL4PrSG&#10;1BZoGaCVrQy2fLHmIqa5/2naf/Fv2Pi7v2P4D3+NEIKk48fZyDrSNGM0GvmEBFIQhgG5SZlpxazl&#10;I0x3A0UOziJE05vuV5Fz1KSWMwgNM3rWl4iuM4iEzM3NUTQaDIZDiqLAGAPR46+/T5zUGi+C6j+M&#10;/QP9YL4ANDf6Mm1GlIHDSQVoxCjzg6me7tRPMcUUUzwJ1GGHYiLssJ6lh2FEmuVIVxBEEUpaMmNB&#10;hyzuO8DwUpvhcEiRZwTS74xKpRDCh+sUxU5lVj1SiCnj8lhQU5H3h6CAT8TipmX8B48xiTFetNek&#10;1rari3AOJyQWgUEiA28Oa4pyWygwoTB54HcmBZ11uHI13zNq5MOQdQimhCLws9Ndh3nqm3/G2sZF&#10;hBC017t8+s7bDJ59g4MnT1KIRVwA2CZ7X/0m0crH/OQnP6GhHbbwoWkAWUVmlZW3j7T+/ro2ozM7&#10;izZD1tbWKNZXaLfbtOM2EbB16wJnl66gLi/zwgsvED/9kletqAYq0tjkBcI5WDxm2YVDlJVHjqvI&#10;qHEB1f1kfd+GLE2J7l6id/061y58xMrqCmHRZUYpIpNT9keE2lTl50u2zmZoqoJUD/ch/7WxvUlQ&#10;k2X+/ONFfV4gBZANWLp+hV1XztI5ehTau71ZtQwReQYug3v3OP/zt1m/fZ1Z5cizIUo4lPREibWW&#10;0lisKcgKRxgGHP3yN3nhzTehtYu820W2W0ghGVqFkNC0hV+cjVZZP3OGa2d+RlJsYcFn8yocgbRQ&#10;pgiTo6VBKUUnCpAm5c4nZyi37tK5u8Ti7t3EiwugFdnVC1y4cIHR7U9xw3VmOxHO+gWbkpI0LYmi&#10;COt2khyT2Qg/Lwo57oF3PpeJ84sJRdH28Z+P3JTj0FCDtZbCOoo8ZyhCnI44cuw4hLE/0lXKNeuQ&#10;sqraS9fpLd8gthnKimoYcVghsUicqPuXWpn58Pt7UphUfNsxe1m9Nz4lgJYOKSRaWk+MOIt1lj1y&#10;i7XbVzn37ix75gOiQ/ugHOJUi9L6UFeUQOkGlQudD8PFh6YFyv9f2tITOqtXuH3lKnfPvMWNGzeY&#10;L1cJgoB9YUnQ0L5s0x7WOiI5duT6PUY94ajqcRVWLSulVitpobVGJE3Sfp9u1ODYy6/QPPIc165f&#10;w174iEG/T9NmOAnXt5a5c7Wk9cwquw/sH9MJ7SRGAqYYVbZFjhtXrpBdvsBBlxPGAeloSB5C1Aph&#10;MMJZQZBqAiBo7qbX6zFz5BSLX/o2qWoyyAcssAlGUqj56vqr+7n0Dp/8438jyrt8cuUf6A9GPPet&#10;b4Ga85sYjTZf+Wffp3fnh1xZXmY46NDv91n96dscO3aMxX1zXD/9j2hbknY3iQ5/jWe/831P5g1g&#10;VzMCm1Nc/Tt+9rOfMfeNv+DFL79KJNq+BjsBg9STWlFEoTvkOFoLBzn13X9OOtzgwvkLNEabKK0I&#10;4ggRR6RpTpHngCTQAaUFa3IMWTWm+SyaaiywKqsYyw3M7dsM15aIwpABLaIoppQRWmsaw7vYzVVc&#10;mSFtiZPywTXDY8ITJ7XqTrnej6pTwZfVzt1JYKY7WlhOSqm1JBdgECgkxthtJnCKKaaYYorfKcR4&#10;NSt3vq9edKBJ0wzpLHEcgSgZZjnSQTIzw8Keg5iVFdJ8hHAKlEY44RfX903kJ1OZf1EmxX8I8AuR&#10;+yYYbsxsTfEHjtro/1FKLescWkhsTapISW4ttjST9nkT5304Hsj6Vs33rLRooavtbn0fuTrD8eff&#10;ZOHmGT788ENm9Ba9Xo8LP/5bDnYEbt+in8RG3uh57svfZmZpyL2P/hNzc3NoHmWk7furDMFWmqFk&#10;hklClI7InSUwhiAIML0hQRzTu3qe965fIjr4Kc888wzNE8+j44ShcDSS+7KIObfj+qHqx0S9lIVy&#10;NOL23SWWl5fZ89Ffc+vWbQabqzSbTdqxoyhSAnJm2k3SkTd8n3QielxN81Hhh2OyxFm0UjSUY2Pp&#10;Jh+/+xaLV3dz8PizxIcOQ3sO1jcY3r7ClStXWL16AfIcqTNCYZHCVcSJ92dzDtK8wMmAufkFdj3/&#10;BjT3g1WErWSsQHOuFm04XJEi7p7j3Nm3KTauMz8zixkq0syHEgIUpc90aausZe0AEI615Wvc3Vri&#10;zu1b3Gg0mZtporWmu3KT27dv05aCuTikk3jDdPDZDdO8RKgAJ3emnH/8y7C6vB+lyJqQhjHZN38+&#10;Uks46/t+Z1DCZ8PMspwsiZmdm+XwsadBhxQOdJyAtN57qyK9t65dwI02iKRFltvPQ6iA0rqxEu3B&#10;+/piYFtxV1/nZBiuxTnnVSXSESiHkAKUw+BVf3Ecs7S5iR0MfFhb1adpTaXWAoWkcCUIg0Ih8VZP&#10;oswhHbFx+TSffPIJ3Svv0+v12OPWONyIicsAJSXSSdIso8g8jRUlDZIkIcu+WOX5T8U2qTgJX4+i&#10;KME52Mws3VGJm9/H7udegxOv8MyRU+inj9G9fh174R1u3bpFScmuXbvo7N6FfxD+OaqKPJZ2BBhY&#10;Xeb2xXPMdlfY0+mwJSRFWSAbAU5JFDnOOvIiREnFaBQStw/w4hvfh8Xj9MqCJGyBycZXbxwEzmLS&#10;jN7mFmtr9zgQ+xRHd8/8iGjrOosv/SntI4f9LWYp1loajQb9siQbpSxd+JDlK+c52HYs37rFfq2Z&#10;memw9zv/EvYfJ8uh1QSyEVvnL3H3l/+R0dINLv9Xi91a4dk3/juiKPYbAVHoyVkLEt+Gszwk2nuC&#10;6M//Na34RwzO/BU2zZFKkSQJyjnSNAXjsE6gg5j19TWKuRYqqTMZC5S5j3pR3lTx8icXufHOD5FS&#10;UoqERqNBQUgUhSSmR3driyDd8grqqApF/C34Rz1xUmtYDxNVASXV6N2rdui/vQvRHop4WVi0Duib&#10;EqFAJAGeT5xiiimmmOKJ4BFKrXqyYm31mVRYIcitI7cOJQRKKPYdPsqwMGS9NZ9mWSqcA1uUuKJA&#10;1NlvJsisqT73MeEBhV2lz/r9nitP8evCTc6gdpJaxloCpbHOL+6QklGekw4GNFotfl1MhiPWtc4W&#10;FhlJIhFWysBtkk0IGNqAQCrmXv46u3oGe/6XiDxjdOs8N38eknznBDOdGQpCSluS7DnBc9+SfLJ8&#10;joG1zJo1ACLrs/tlVTbVMUcQJWwNh6TS0mrNErZ3k5UlZisjS3P2zsxijCEebFEWBdn6PS6d/0d0&#10;u0mcJCy88jWS+XmY3+fTq8dz3iHaOchzH0lgDGzdZrC0RPbJj1laWiYeLrFXa25tetJr90xMnASU&#10;aZe834VAIJPovpJ7eHjgdmjDb4ZtkrFezO/cJNZCoIRg90yTvrKUW8tcuXOVu1cvEsUxmYo9kZT1&#10;MMbQUCWNWBIYg5MgrPUu8gi0DkArrPMmz/sPHqS9+wXKXolWfVASmXdBKxp15kznQElW715nbWOF&#10;XdEAHUowAzJr0WLWh4NZi9IaR+mNnkONlJLZJEBrS172Gd1bp39niBSCprbsawfIokSIgjLto1yB&#10;wYdJ6jBCqoDyAdLpcXeMDx8364YiJ8e9CcXW570aUT0biUAHGiEiyqxANDrsOvgU4fwuEAohdDVU&#10;FP6Sbcnm8jLLn14kJifRkBfebNpag9IhWZ7hHoiv+2INLA9uju2MHArDkNIYKEucs1XolURgccIy&#10;yDKiJOGp408jqzBNtMR6URaqUj8HIkcLh3BF1bEVlIMBd9/9a9bW1uguXycdpcyzxWJTE2cl+Wid&#10;KAwoi4zUOoRUqPZuhBB0bcj6sKSlfr+1WrEdAIy3HmwVJl4rGAsjUUqxMgT0DLuOvw57nsdyEDl7&#10;EGafp/Osg+M/Zv2dd9DLd2kdOcXePbtxGMJSehs4YcEYZCSweZ9bH/6Se7eusVdaImEYpgalQggU&#10;o6ygUyUKCIKQPM/pupDjz7xE+5lXQEoKWwWyV+3RAtbBgATihNmDx3nmS19n64P/QmemQ7N7kbVf&#10;nEVmfdrhm2BizvzsHbi9QlkabLnOYisiKO4y2BzQW+mzN0lIS8VzR07SfPolMKVXjQFc/5Br7/+U&#10;/NP/j2Ozs6xuHKJ36QLllxpECsowQSnv4lamKaELiYCRWkQC6tBzdP6sQ7O/zq3bt7HpEmGomcER&#10;OYe2AoljFMxRCJg9/Crseg5sDM4S5SPQiqEO0VIQBpo0HeHuXaPRbtN0JToPcDJCKUVWZMwCVguU&#10;EmQiwpjSJxF5zHjipNYktuXp/uXIwQMQBE4K4Q0mM586UyrlJ1lTTDHFFFM8Iezc4Zwkm0pTorRG&#10;SktpDNYYrJAIKUhLw+7F/UTLGzgdY4zBCq9KsMbiSkMQ1TvlD5/UT/EY8ChPrSn+CFB5mo4bbk1q&#10;Ve3NgpIKZyXGedPXIs8phyNotWBiEf5rs83111wKIgG096mpUrZn+Cg/LZT31Zs/zLGX3+TS9fNk&#10;gz57dcrtMz/l2MlvEDRPkql9PpObnqdzrMXzb/45b731FrPVz2nnt4St9f1J7fEltCaOY6wLMUaS&#10;Dn2mLLRGi4Q8T8nzgsiUxHFIEqQYUzJKb1GmsPSfrtButXCdPQRBgG3sIQpDtsqQXq/PYkuztbWF&#10;2LyKtZaW3cQaQ1H2EMKHJSVJQiAgzfpIa5idmwWTs7W1RRBVKc/H2WUr0mmc/fBzkloT/5tMvCGB&#10;Qa9Hwzq0sbRCRaBLItNjtLaCDZoMR0PasabdbGKHQ8qiRIcCqSRF5rDOeXuVQOO0RkhBnCS0Fxd9&#10;UTc15BGUBhr+frPcEoUSbI4IJaP+PQKZ00wi0uEAJQVOgLHO+y06QaADKA15USBVCWiaWlAUKcpl&#10;tJQiTBTWWihSbGGZb7fY3NxiMIQ4icdKsWarg9KKcujJ0N/WuLO93qn/58bl7n+Xne/Zcdg4DPU3&#10;hXM+zFxjiFToF5sqRzRmae85BDoEIce1zJYlUmswKWu3PqV37zYNYQlVSJnmqCDCWoPQmjLdJlzG&#10;Susv6DjzQEKLCkEYQp5jjMA5h63rG65SHebEieKVl16GXbvJC0MYhN5IvwAlPGmI2fJlYAaYzU2u&#10;nznL+fPnmbt3BiEkLVHQRqBcjsscRdVfjdLK46jR8WG5hBRFifG7hb/DEvrtYNwPy1qLWm2mVO/K&#10;sqAZhZBb5ubmeObkSUgSCuN5gLTwGTujg1/h2F++yN7N6zTm5igxZGVGo5ypWCBHkRcEKscMuyxf&#10;fB+xueLNzIuCfunotDsgYdDvsqD9HDVptkmzdYrmPO2TL0EQkI9yWs1o+ybu6xukqMJyT77OS/PH&#10;YTbn9C/eJx2NaDabfHruA9ZuXUXN7GXp7l12OUWj00aZHEdBsHWdY/PzIBrkeY4LIvr9PsHqKuHi&#10;Ig1hSde7bH3wNqsXTjMnJd1ul3379vH1N74OMWQpyBaMSghFiUqicb6CsJpOO1rsXjhO9JXvsW5+&#10;zua1HqNhSEP4MV4pjZSKTRpEe2bZ9+IbMHMQOzDIKBybwZVSYPBOk8YYgkAzMzNDkA0rJa2f1xfp&#10;kDCKQEoEjtQ48qyk8wDp/fnx5GP3asl5FW4Y+/FvHCv8rzqBeOkrX/ln2cHFr29tdWnPzFAUBXaU&#10;kjQSrHn8TN8UU0wxxRSfDW8QL8by/bGMv7Zpkj6wzW9ACISqPLOkAiFp2JIwaXJv6TbDrKChHWmW&#10;E2mJlGrbg4Ztvw7Y3sGuPWCm+M1QWoeUEi2cX+A4H77jVAAOdMMbLBuh8M/Al7sS1XFTzdzvNWoq&#10;2lSp6ANyEJ7UEoDTiZ+PpQOiOGaERgqB3Pccs50WhMn4TKYscU5UmaWqqDvxsN/bfpVB6ed+NkIQ&#10;UAYCtERov86PLQQGkJJgbjeNsOTGZo/m8mXm4oiPrl7m5KEF9OwxFJZ1G4IOmGlpNroZ2c2P0FGC&#10;ygeYfEQURgSixJaGOAxo9AsaJaACQitI0ThTeQcJRWBLpJLEKsObZHQRZKBHSJnTdhJtBujhCrJ3&#10;F7lxFXfvE/T6JVr9T2HjOvHwDpEdEbsUWXlMCRWCinAajC0xpsDhF8zGWZzDkwfU6eirVxcgnESg&#10;kUjE2LjjN3z+rgo8Hj8nMfHPEQQaYY3vc8uUQFikzQilD79qBJIQgysytCvQlULLWYuQkjzPaLQ6&#10;ZHlOYbwerzSWQydOwOGv+p8tq92MQHtlUKDIcggZgRCopY+4cukiDdsnjmP6aY4KQoRIcEIipcRU&#10;Y5EMIpz0I4RxfqEphQ+tVbZAOksoLIEUUIwIlPDnwmGl9sStdRTFdtnKqqeT265L3D/u/eblL5HO&#10;k1bb/wTKgXTCqyqERCH883bgrMMZgzUWg1eyaB2MM4uVpQF8v/5ZiCJNmqZ0Gg263S6lbjHKS4KD&#10;z3L8zW9jdQcRBPQLh1aKQODl1/17XDz9PvHSaT92lCVKSZzFP3PjE7+Y+xIa+PIrq/KsstuJJ6ur&#10;2N6K8CCTdgAAIABJREFUe/j8Jc9SH4Zc5ERRhHOG0chnyiut5UY5x6nXv8XMi29A0qHUcxRWECJw&#10;FpQb+Z2B7nXuXviQu6d/zEfv/ojlcx8Q2yF7i9s03IjAFQQuRwBKOBAaIRVWJxihGbmAzELhqjon&#10;FVJKAvdbiN/6HUJX3oOmynRtpPOZXWWBkwZjc1rtBqPU+Iy8ss18HKPbe5BZhoubICQyixBRi2Bx&#10;N8SzOErAokXsCWAtUUEAbHHxzGlWf/KfmW8ohOkysgaTzCF0iCtKhJGEZYqWmq4NGRrDiT/7t7Rf&#10;fAGCJipQKOH8M5YNStFEOUcgBVr4NmxVmyLZjT5wnM6hL5P1t7i+2iNRFpxhbauPEhArfPKVcgth&#10;C5rKIooheekQ1jA0kl63y8WbqxxfnIXYcOZv/z13f/lfaMcBVhTs3neME2/+T8QnXsLGTWToN6ms&#10;KFFyCJQUJhonGfYebhKtIpjZxUwyS3e4zlJ3hCgzbNRmUMas9guKXU/ztW//KXu+9F0QEcQJQlWG&#10;90jWhUQKSPIhq6ubmHvX2RhkCOsonEIHIQ5BqxEy6PVwUpAkCd3M0mg2keWj7AE+R5167Gd8zPgX&#10;f/mXgkZDDvsDP4RXhRBGIXmRI6eT6immmGKKJwL7QPc7ER5Y7WJtb0TvXNbmIsTohP2HjzO6eoXB&#10;YJkwaeHy3thQdYoppvjtoM5aOhmFOPaasSCVQocBpTU4m2EKsL01CI7XxkeVwTZVvE1Fh1jGWb4e&#10;jWpPvvq9eop7vw+tz9DZwhhL++QLLGwOkHdOM+j3WdRrXPnh/8uh//4U4cwM1sb+y/OHOfbqt1m+&#10;8x6j0YhG6pVRNh8ShiFSa0aDLmFtHD9pXTQhiamVJo/0CttxNONNWsQ481H16gs6l16R5ET60PNs&#10;e1rVD0Y97LI+fwf5KInKxF+3DdKrrJXVcw9tXv394T58ju2QcmMdTjmUkhhbYrc2/F06INIQaRyQ&#10;Fw6pIAyBsoBRn/TeClGRE4SSQCiEamKcGHsB2rp8J6RA9Vv1a4atuwlN1OR9j497TCoZOVFek2cV&#10;E5s2Ukjfpqo/Z4AQcqwi8mGenuQKAk9Y/SoYY5HV81FK0rMSoiatxYMQNJFJE4RAqvuWikLC5gpr&#10;N67QmDifL5f7aL+6XYm6HOvjvijGMTuf9zjYtGrvSilMUSCkoigN1jjCRgsjNVvDLTpHnmXvc1+B&#10;mT2Ma0nlqxUooEwpbt7mws//A9euXaOR3sM5x0w+Qhn1yApZbzKUInj4AX+wqPtNPy4o5eh212kE&#10;bZJIcufsL1g6f5oTL19nzwuncE/NepImFuAgG2VESexJYFl5GxaWUoDWEpZusPbpRRZ1hsrWKIOg&#10;etYSU1qU1URCoWSBEJr1HA4eO0nr0BHQ0Xg40taCtfRLSOIAZYaY7hCnInSSYGTgp77NozSfOcpz&#10;QU68+yzrH7/NYDCgKQts+dme4I0oBgHlrY9499/fYWHPPvKVFXBQlAXh7Gsc/up34PlXfemV3stt&#10;UNxieXmFwwfmiEWM0h0KUyDw16WM831IkNB4/mW+sidk8cpVVi//whvixx2OzMwy98w3aDz1FCYO&#10;KG3pE3QICJwC55MV5A4Imrz03e/DsT3c+Pgc/esXKEuD6y2ztLTEbFjQ6XTIBeR5jtaJD/P+LdSg&#10;J05qhdXgmFdzm3EXXF3ZzJ++ETIYzOR5SaPRQKQltihpKU2e5phanj3FFFNMMcXvFNuT+8nFRD2b&#10;9S/15H2s6KqOz5zG6YRDx0+y1h2ysbVEmIRYJIgHnUzG3/+ChjFMMcXvE8akVvV+m+Ko25kA5xfK&#10;WZ6jhPfB6i3dhPJFCGZ9Y7QOlBqfwNqaHti5ansg/KgmfepwqurPmkqBYLzMJpUaEUjU7H4OfPmr&#10;2E/e5vKVKyzkfe58fIPixDs8++abtMIq4FC22XPiZZovv8FHZ8+SdVeI4qRajJRoKVHOYpWn0UR1&#10;YYmtlST+SmK7cyc5E95HbFQtOtPYez/V4Y2R8zPYoCJ76vsrKxaiqFi+ovp+/ED5+89VTapMJOCo&#10;n9fYYPmxs/6TD2jS02ln9r/tLJk7v10bhFsnEFJjncMYi6pIrSLPWVm6w2z/HjoIMI02EkkfQAmC&#10;wpu/z4mUwaeXGd66SacsiHQbXYZI5jClQavN6vdqg3m94/oedV/b3mFl9X5nlr4a9f3WJF5dncck&#10;2ueM294mtSavz/9QUZY7xjohhFdKSokQElPVM6UUUgqc9WqtzKRkmW+3vwp5ab0hvnMorRmW0OnM&#10;svvICYja1OGuWkkKa4lsCVKSLd9ksHp7TK5tj+s7ySoxJq0n7++LQWptX8dE/a76A6k0WZahg4C8&#10;KLBOEcdNBnlB6gL2PPsaHH+FUnQYjAboWrhaSwTNgNVr57l39WNst0tD9Wk2GswISLMB3kYcSunr&#10;bSGi6nWn7YKq6mlifDKDur/JZfxbKZffFTLZBMBWJJYUPkZLVv1/e3aG5aUlYu2QImdm1ENIweY7&#10;/47hL/+G8M0/YWZmhvDpP4dGA4TAWW/m7/B7ApmUKFOAkqxcOsfylQscDUdkWcZmY9G3pVxSliUR&#10;3ovPEGOMII2aHH3pVcIjh0BKjPHDHLaE0Ygo6fgadP7v+NmPfsTiTItnvvkN1KHvoRTcG2laTYgP&#10;v8Ju5mHpYxyOlh3S63XRytPCdesopH/+o+rvtrtCkiQ8JTPy5Ztko9t0EKyomChpYr7xv1CcegFT&#10;CdIS1wPnsD/+Ictnz7Lnq1+l+dRTFIu7UIp6VCUsBrWcyxvKHzzJ4T1H2XXqJay1tOMGJAm40N83&#10;hkKUOKF9i4583x5ZiL00zau3Dr/G4cOvQb9Pb2WFYvky+bVrjC6/zbpWdFyP4WiEDjXa/XbopydO&#10;ao09HKp34ylE5RnQd7keuiJOgg6NMCFPt1CFwUmB0uMuc4oppphiit8xHpzS71wEba+SxcT7KvuY&#10;06AVSRKw++ARhkuX6acFrfEiZaeSoCbDpmFvU0zx+TFe0omdr2NlkFAY4xDSUpYFjURjbM7GzUtw&#10;/SI8u+e+SDU7JnGcs+gdWQAn8IAkZedbVc/slPLbz5Gfqlpa7N51Avmlb3Fry5IPr9LpdPj0zLs8&#10;tdAkeukgRemwznv/tL70bVpblsHaDUQQ0LAjsizFmYx2M2ZkaqMLuaM8tDXVZdUKnZrNqBaRptKo&#10;VDPoScP1mtSpw6THyi0mlBcTytVHltMD5fi4Wf3HJf2qz1Z5tVGpXaz31lJU4ZfWcG9libVzb/HC&#10;qRdx+OyVgxyaofd+CQMNVy5z98JpRusbJGGEIKLIfLyeelh43eQ484BCq34+asdxdny9O6nY2k2q&#10;JjlttS6pSTT5uVcgk/YpO+uDDhNwzvvKOSrVosRJCUJg0xHOWYzx2Ui9T5tGSYmQchzZ8igUBsIw&#10;wDqDUorcaNoLe9l95GkIm1gkzlmkgLLO4pmNWL1+iZbcPrcvt6ojuI8YrBNOuInsjfYLRmrVK8mx&#10;e1g977AlWINQCZQGEcaMStgaGRb2HWHviRdBNTH40MDxgtoMAIU9+z63LpxB9ldYjAJi4yBPMU5S&#10;FCUu9v1JrVkxj7BT2L6+Ysf733fklTG8ZgQ8SB53t7ZQSrF3716GwyHd9S7NZhNrLXmecenHf48U&#10;kv3fneP5r32NKGzhrMXnm3RkwkfNhS5g7d49Vi+cQW+tIGKQSmKMT0AnqzorqrDlvvGe3fNPnyQ8&#10;eQoqZa1QO1tsoBzD7iZr506zcecqwd0+l1YukD2/xqkvfYnWnuf8gcMh165dY7C8QlEU7JJbODci&#10;93bz4zDdosq2Ws9vW+0mZVnSiQUZjv5wE2stSecoX37tNczXX8A6GGUlcaQhX2P9449Z/emPECsr&#10;vLPe55vf/Ab2T54nkvf5gFnr5+CJ36QxSAgSkgVPMuIslMZ7IApBjsGJnXFxxkBTdn2BaA1FgdMt&#10;hAAz1yLq7KV9ZA/zz5ziwuZ5bty8wfysRitFmheI6LfTBzxxUsuNBw2PYpzUxTfuS4NNms2m26UT&#10;zKBAWUeiA3IKbyL8+SwFpphiiimm+A1hxa/eyR+vyVydtWun0qpAIYVgkGXs2nuAwd4DXL58iVak&#10;MNZuz4/HCgWx4zxTTDHFb45JA2w70b6E1JR5jjMZzjmakSTLClaWb3D7zM85cPxrPtuflH6WKxVY&#10;6xVFvyp+eMyhVEqFaiZaUz66PkC5+9QxYAgQCORzr7NvFLD81v9FlDQYLt3g0i/e4dTBF1HtNo4G&#10;riwRMwfY98LXuL12kzt37qJNhlMJUTFAiIBeVPVTttpcreKpZW1sPV7C6Opzf4WB9ZIMJVZ33s74&#10;BlV1Hj9BbRmf5SuyPhtjrbRYCQ/vKI/JsG3GJH6tIHm8HrLugSt/uMJprISqOmRTHVaTAGNSSNSv&#10;tVLLIYU3ZxdSVN5UFoll0N9i/ac/ZHe+xsKrCTJJ2BsuAqDLDYq1e6yc/gn3rl4lzHMajQa2kKRZ&#10;igwywjDEVuQjY6XQTkwarLsJ0qgmE2qS6wGSw9Wvdudxdfic+3zkgpsI/7Tjv993P0JghcLhcE74&#10;V+MAx665eYqiIM+zygPMVoJJ73XzWbBC4aSmLL13nAgTFvYeQMws4DPhChBeNyiFAGfZWFnmztWL&#10;tDQYq6nJLDF+fUjY6rj8qvuqyu9JG8fX9bUm38aG9tXzLwqDlgKLQOoAF7fodrvkMuLEi1+meeAI&#10;iJDUWpJGA031DEUB+Yhbl8/SW72JzkdoDabIsQXYoEkYxvQqZda43Uy0w8l6+Khw2N9XjL0cq3qg&#10;rf9PWZE7a5niwP5jHPj6dyHPkWfOsr6+Rq/XJ4xCRNpHKU1ph+BGUAYIU0LoNx1SUfXEZotb535O&#10;dvMSe0PLyFh0GFGWBVEYokUJ0iCUoMgL+lYTRhGnXvoqzO6lQGCcRYntNkkUgU1Zu3WV29evUA57&#10;NBpD+stbrPf+AzMb59jzxr8ljGK2rn7I0rn3afaWiZTGuS6xEOTVc6yVefVrvdcRBJrRaIghQ9gS&#10;k5XkRU7RtKggJMULAueijDLv0X/7bzjz3nvM3r3F4dlZfnxrid7KOlF/QLsTMqKuWQawPuRSK8qq&#10;HywwnjRDo4OIEuvH23G/WCIQ6MJQZikMr3qFXLwIGvpVstsy8PtRoQtIjaUovJ9kICyBsBRoMPZx&#10;7aHswBMntcyEUmtbh+0vTTZb6E6bsC/Y3Oijm9BsNFizKTZQUH4xGP8ppphiij821J5aj0w9Pl6s&#10;7fSkqb9XopFC0hsVzMzMsPfAIe6u3EOUXazJ7xMy3BcOVZ1xiimm+HwQO5vpfeG9tVLSL2qttehA&#10;EYgSQ0GQ97h7+WPkjWvsO3QYwsgv8J1lh05n0qzrAfgd8Ad0TOO1voXAn2OUGlqx8svm9gEOvj5H&#10;cel97ty5Q9tlrF+7yLX3/oGj3/gGotEBa7G2w8KJV3Frt/h08yf01lZIGg2kGTEcDqG9Uxnx6y6y&#10;VXVcUIUn1ndcjpUW9Z38atJDT6xNH/nzwjziiMc1/50IH3/grzXpUnf4Fek5jh7dqXTaJrksVkic&#10;LX1GLQHWGAIlsNYQrV3l8j/e5crVJZ46+hStAyfI85zNy6e5ceMGM93rmOHQJwxxUOIonEWXQ+LA&#10;kY0VVDXpNlkek4rhyevbqbwaK7AmyKxtRVawoxw+b5qSmtQaj4sTSr+0KHzCFO3DoiwSay2lsRhr&#10;6fW64LxCKwy9Wby1lixLKYqSRiN52M+OIXWIRVEaixaCsD3Drn2HvLwFO2GLDzjLoLuJG24SGIsd&#10;m+ZJrxRzfqRX1Tfrcty+T3+8qcpfPWFy5sFsnzufd4nP/ppah1CazCkKEbCw/yitZ1+CIMTmGSKK&#10;kYAeK71S7J2bpOt3iW2K0pJISaJWExwoEyGl/RVK1jrs9Q9DkfVZkBWZpavyKGu3ts5ejrz0Jrz0&#10;PTAlx4+8xKHNLa5++BPOnTvHQhBy5OgR5o4c8RsrReFVQ05CUeJqcdLGTVYufcD81gqLc/P0Skmk&#10;A0httQmT+4QH0lFS4JJF5vfvY/7kiyBjstyilNpOOiuEN/0zKfv376d18iRZmuJGA+/ZWIy4dvFj&#10;Ltz839m7dy/017H3loiCgEBrZCEJw5Bufb/y4VTM5uamT8jjLEprmjomKEK2RkN+9s7P6EWv8vIr&#10;L5MEt+ldPM/Sez/C3bmDEDF5nvPqq6+z//Ax8rixk+BPEhAC5Xb2YBoN0qHH7SLAsU22N8n8+Gt6&#10;JL0NzvzH/4ODBw8y+8K3Ufv2EUZzoLYT/QGcPXuWtLtGqx2R9dcosoy4vRcpBUXx+BMdPHFSy9aV&#10;ri6F6iHPVp2fbrTIDEQjR6NUFNrhpGBV5sSBZGH0xG9hiimmmOKPEuPJ6oSygPHkcGfYYP25rMgp&#10;IxQWiVQBRWnYtWsXTz11jLVPz2KzlM+MU5piiil+Y0x6D22/q0ia0qKDCGkUWmtsNoQiYy7ZTdnv&#10;8uGHH5IkCbP7D26fQdRKgocRLhO/V02q86pZx3U2r9L/YRhIBAIFNGJBWPqt8m6wAMECx179Dluj&#10;twk3PqXIh9w98xOOtgV8ZR9oTVfGBAoWn32VQ5sFnL5JnvsMj85ZoqLaPDWVcbvz4ReF9P1Xqr3C&#10;SojKu8hW76tFWKvwi05TkRBFRYrktTcOzeq9/7wvd5Z7Uim4xmHV4zDQ+n0dvlWRA/Xyombf7OPy&#10;1JkM06uf04TyqiaBJoy1J0mhsbIL4VVd1qKCAOEKyrIkUAKhNfuGQ8pRl83euyxdfJ8RjiLPaYot&#10;dicx/TynHUVshR161hLrAtsQNPJrRESUzofPiDqL3nZGEn99D3g57VRG1UoRQ63Umvj+hDH+Nuv5&#10;eMhEKx7e/urbKIwhkJIwCAijCCE1xhrywlCWJcWgi3MOKQWagDAM0VqjlCIIDI9mTTxUGGKNwVgH&#10;xpG0ZtC792IFlHZn5kIlBeQFczMdmkcPceXK1XH2wjov7tiQv1Jpbiu1Kn3IF8Yg3uMBD7AJhWag&#10;A5x1FMaiEGwNh7RnZnjxpZdhfsGfQSniWrHuMqSQMBpw4dxZ1u7c9QpFAaYssHFCWZb0RiCEJAiq&#10;EM66fk1INu24ntbhab6+1+0rMo8/e9zvErUSLXRVAriKw+sJn3XZLrxE84U/wyZHyXMoDz2NPgyH&#10;n38Dc+0axS9+yq6nj+MOPUMmI6I6zNsCxrfqtLSkn/yC0cZ12uWQOFUsN3czcI4mW0RlQVbkSCGw&#10;IsZKQ2vXLp4+dQriJpSGuPLurinGgVRoJEo1YbbJ3Pf/Z7792j1W3/sbPvrwQ4rNu+hmk/bqGdzg&#10;ErY0NAZ9hs4RxzEymiVViszeFxIIhNZ7MtbdwjDqkCQxK1mGMSWBcOiowazS9NaX6bz1v5GsPA95&#10;hrh+DdXdYF8SsLJrD3p+nmM/+HNYXCQMPEkY4wVSmWggBSgLWQai2ERrjY5G1ZW0IcuwyYxP8lHZ&#10;ZYq6vt04w9rZs6x/epr1q6dpbha8/id/QnDgEKUpyTJLuxHC3XOsXn6PvcNbNJtNyqxPIiQpAV4c&#10;/QdIatV4FF+fZSl5nuOIabVa9NSIoigoXE6g/9gyQ0wxxRRT/CHBT9qCpMEgTZlJ2hw48hTrNy5i&#10;nRwvMiYX3/YLNjmeYoo/DNThQf6dMYYkSbAyRGlFNsi8x8dcyGAw4OrlSzx74mlm9+zl/lmcc59F&#10;P3+Wh1Od7U8yyAbMRqEPgTAOa+rUYsALX2HPZsadn94glJLu+i0+/vlbPH30DaLdiwS6In3mDvLU&#10;l77J8tIHLF29yoy1NBoNRsYvgsrP0NyMy6MOC/mMyfhvTr0/4XisfyI+y6hesL3hoZRCmBJrLVJr&#10;T5LaAY1GgyIKGY1GuLIgjjQNnXhTdCl9CvhCMExT4oYmigJkIX09EJO/91nlt5N0U484/LMUexPc&#10;2edATfbU5AXVq7++V7/5TeI4JmrNQrMJQez9cIrSq1I2rpPeu8etW7e5d+8eg8GAMAz8d6KILPvV&#10;2Q+1CsgKi3UWYQVxHEOrhbH4kFElMdYSSDneoGru20/zhReIb99mUAy370Js2wN8Vrn8/+y917Nl&#10;133n91lxhxNu6HQ7R+REAiAIgkEURSqNNBpp7NLMlFzj8qPn1eUnV/nRf4T9YJdddtlVHpc8tkca&#10;SaOhxAiSEBIBNAigG527bw7nnB1W8MPa597uZnEosUFdQDjfqo3TN+Dcvc9ee4Xv+n6/vz0y6WNm&#10;o7tPumq0oa5rQkc6jXYix48doHzkGTA93GSMLoq9qxlvI8sS1m9w491XyZot5ubniT6nqirqFpwX&#10;ycrd69O223//1/gxguJ+Uu7eB/rChQswTMU4bFcTzgOZznj0wqOoYydBa+rdvKipLViALVDAeLRG&#10;+94bDCbraK0Zj8eoBctoPGagk9Hde4+UkkZEgpaUi4fJzz8C9MB3RCWJgpnS3wDOQ+sCpVhAHT3E&#10;oa8VfPnJX2Hr5f+L119/jcXBgLqu6VvFsFhkUrep34uG1fUN9Ny9pNb98N4hZVJKK6URocU5z6Cn&#10;wKUiBj+5+C72+hWapqE/v5Ce2+MXePJ3f5dm+AgtEuMB51CNRlUVK5lm0NeIkFyUMk8kIqEjtWID&#10;ViB3N2HuujOTCetvv82/+3d/xlNLJaPRiGuvv0xz6zJzL23y5JNPcmgwBLfNG9/6EzZvvMuhEKjr&#10;hkFRUhQFl3cqmqalXz6o1vWn8dG/498RmS/R3uB1CzLJsSUwHjZUWcN/98//wA6F/N1bw8lTV90y&#10;vaokt33mdYYdRcTPrxk9wwwzzDDDLwEqpkNGgYzJfZ+SUxQRRRDpiEJ2R7cgECl0dphLZDtm0npc&#10;gImX+HwOqxXX1rYp4gRtDEzWiG1Fr9dLFogWbNGDT/hO5X4jIFK48K5tolOGKIOUEl2mCWVSaIjd&#10;RWNSMIhZttknHE4KnBSY6DHRd8k4Ai8jXkaUavF+RAgS78DLHlEPaNsaIQInqvcQl75NduAs2VxB&#10;HYZoY4la0ziBVgJEUmJ5AQhBFAIZN4EaIfMUT0I6ECodKh0GSamTtUcCaIEwcu/3ZWRw/Az1ymWu&#10;b2yzYB3VeJuJExw6PMSWR7FAWzf0FxZZsPDm+1dw7YTa9Ml3btPLDDtmSBMjIbfUImKrWxhRU8aa&#10;LLTUzEG0OFEQyDDUICK11DRS0UpBK0VntwspU0e0SFEjRY2iO0Q6pt8PMt5zTPvH3X5ydzmhukOn&#10;I+rdiI4Hg/gZx/QTvzcnScaAjAHVHXvvEhFEOoMcKvp00P0ugPfEAEpqQpQ4DxOTsy00bWiJErSW&#10;SJlIxhaFUJbGRWxw9LRAxYjwnlb1aUSJFxlBmO4M5G6PJGI6n+mJe6kIQuKkIghBEIIooGjG6Bgw&#10;ETICNipsDAQMAsU4ZjQiZ6JzalXQ6pjuMw0hNni9iJc5GS1KKJQQKCHxsgfSMqkbyv4cyo2oxjuU&#10;uaLMNTsBKucYWI0kKftcgHW7RO/QGQ5+4Q955hv/jPzZP0Cf+yLu5HOEI0/DoceJh59ALD0Bx5+m&#10;Ofl5xOPfYPj4S7QnPouMLbdrgRrdwvmGhczjqm12vEEZizcDKi/BNSAU4zotlo/lDuEqxtfforj5&#10;FsXhc9i+7IKf74olb2qkzeDkU9wZnmX85l9grcX7QIgRk+e0wVO3NaYoCN4nAlEka7MXtpsXWEDt&#10;VvXbL6SWGamzEa125G6qgOxDzKj6lo2qZiBBxRbHAb789d9kfP7XcOYgmUn9WxAKHwRWB5hUfPD/&#10;/ffc+vAiR7MK4cY0sUDKDEcGwpCrhhDq3XYYu35xd56E7Ii/1ICnT6OKERUjOgZ0/JgRgr8AhnIT&#10;1W7iigOsjyaMnUH2FpDVBoXyZFIznwXE4mlE0xCNSXfMjfFtg9YltB6tBZpIJTMaoUAJKg+9ZpUb&#10;/+HfM/n+H1O2Y0xP0UrJusjI84JxFamDJhvM4aSlcpGI4vmv/R7y8BLYJTA5lUhkmg4RQqSQI2i2&#10;MKaH1YKx1AQhGZlF6rmTLD72GcTSY1y/+Cq1Luk1m3jXorwA56lDgTUlUjS7fWnqT9Odnt5/KwWx&#10;rVEi9a1CpPmaayoUAa9zqqpGZZGYZ9zun+bYZ77A0q//V2TzZxiTMQ6Wsl1Psqybf8Gb//Z/4OZf&#10;/y+cGYyQ/SFCN2zrAY2QrAXFRPXo+THIiAoNKtSMmxwjwZIR6RNvrjGaSFj9MYXNGGqBGm+w/s6r&#10;HJwskx0cwFs/5PUffI9Sa6QtqHWfVrZshUAud8htQ+Cjr96574yQ7jzqvqukYTtSy3UE5r968XM2&#10;D+J3q6F5SknJwJdApIkVoqsEMsMMM8wwwycPgpQBgkjVnLRSGJsj2opx3TJeuYa2GaVKWT0hxCTl&#10;l8k2sd+ZHJ90zEitGR4E3jWEEFiuFMeWDqIPnMG7gFACpbqy6uzpMaazNRk7BYl4wEmtsGBKFmzL&#10;1VsrjG++hzEG71oWQoU5/RS4Ca3qIRRoa0GXNDcv0obA0G9jjGEsS4IPiYCPgSxMsNZCF/Rey5RN&#10;NLXfmTjNy5i1//3FNMD43kzHKVJGnNjLirvLFgnQlzHlUEVB8J7WR0LwKVMuRoSS3TrjXhsoskbI&#10;wM5WxHlP7huUFJgYEcFTBUXbtpi8pKpaMtFQFgVNWzMajQg6o9fr0Yy2mUwmbOsFjp++wONf/QPO&#10;feXrHDj3FMIU0CkNpxmUe4mSd6WdSYHNeywcPsbRE0vMHznJQbfMpKrYXL5Ff9BH5PO0rSMIhRCJ&#10;xLaZJWDw3pH7HfK8IEjN1tYmjR0yf+oITh1GpzgzxlWgKHKi0LjJmKPHT3Bg813W1tfYmYwxmYUQ&#10;UUqRW8NkMkHJ9NkHobtnJxE10+do30ktIUFEgkrKy3z3dAwImEiP1mmVOplMOHHuCxw4/wgsnSUC&#10;ejdUTqElCL/JynsXWX7jm0TXUna5Oq6r8he769ad3W7aLj+tkGGE955WlhhryXt9TJ6hg8d7z/Wo&#10;woqDAAAgAElEQVTl63zw+ve4cXudg9bji3nyzKBkQCsF0YA23SapwIsuDSqCVqDWLnH9jVeQyz8h&#10;z3NaV+FCxPfmk50PhRDJ1m2MYc1pTpy9wIFHvoicOwSyj3MQuv2DPHSFA26+yrf+5I+R2ZBMR1Se&#10;bKGIFAFpaNhZXWPt7e8B0Pc76cedxLOVecdXPlj7r3yqEqtjg/eeuZOP8sgLL5CdfILt7RaRKRBQ&#10;+E1oK5b/8l/z/js/ppmMGK8s8+a1bc6dPUuTLxAAIzVGSLKN9/Bby4wuXcSM1smPnMZ0Gy1BQmYF&#10;2lr89R8hhEDnyd4YtWQ02mTlx3/DrQ/fw9cTdPS7NlMdk0lZdUrnf5CkVsQQgCjSQ57H1O01AB7+&#10;m3/yW9l8f/iP60w8aaLAOItrWzbdNm1wWG338exnmGGGGWb4RRGCT7YFmUoHaymw1lKIFqU0a9fe&#10;RyhFqSBEaJoapTRaG+rJGKP2fQj7RGNGas3wIPBSM2kDtzYrDpcZxcnzSNGAyhFASyK0UusBje+K&#10;SmgQJqmyHgDjIIhSoAYa1QSaW+8ynkwI4w38ZJPy6KOYYY9gS8YV5Jng0IFD6JV3WVldwUaHVxkt&#10;icyS0SFCSyY8WZbR+EgQirZblIpux9xEl6x1s/a/zxB3/feu74nuuMs409Fbd+kgAqO8z1hZGiSV&#10;UKm6pJLk0mMUlLImoyWPE7JQk4eGPLYUMVBGkMWQ3Crm5QgjHDZUSF9RYxB4dG+enfEEpSQyK6nH&#10;2zgfKPMMReSmH0L/EKeeeIGHvvJrZOeeAJOBKkFrotS7FzfV66VFe8rLkiIgSeoSaSwUfXpHz1DY&#10;gio/ws7mBhMKiB4pBNK3GBnItUSIiCYifEPtHMqWBFuysrHDmtOc7peYo2eQsSVKi5SCECJCSlRo&#10;EEZj50u2Nxs2V+/goqDHhEyCjg5fTxAqAwRemESodeOHjQ06up9rX/1lw8mkHs99wIRksIxC4KVI&#10;ysmmZZAVjJwkSsNDv/772GNHEb0jiU6NXYtqJ0glYPM6r3332+x8+AZFnqNdRSSRekl4mcZQsVtZ&#10;cl8vf98hZUYgo3WBIsuIUjOZTGhCZGM8Zn6hJPgJ2fpFNt/7Lh+89Qpm5V0GcwcRuQJvUsVdqXGt&#10;JyqDALIYUQjqH3+fd995m974JmXZY1JtE2NE9Aa0dU1fKmT0yGaDQgdW82N85vNfgpPPo4s5EArf&#10;NGRaIRuQcgyxZfz9/433f/hNtl/5Mxa33meYgTZjrAgYvwPjVa6++jLjWx8gSJsgXigQgSAhyE7N&#10;+4ANoHae4aDPUHmq8YhWZJw4tIA89jSFAVoFVUsWV1l/83XeffnPCcFRFgVbW1uMe2d5+PkXyXSB&#10;H40ZhBHjOzd4+1//j7z78vd4/83X2Lx9jSNPP0dwYxpTUktH1pOUcz2qm29zbWWDVgi8UkBgPB6z&#10;fOsGZW4RvkJFhwkeHQOKmGaR0RBJas2PGvu+IojT4s0yMZZlR2pVAAH+29/9DZMV/d9arjaewXly&#10;1SfPcxrrsHmG9J/yXmGGGWaY4RMK733KWpE6TTYECKXJZEDZjHp7hZ1xDc0YpCa4BqUkWivaukLP&#10;chUfCDNSa4YHgi1xIZUe3167jTYl/aVFhJ4juIjvquRppqRCal9BGKJQD9x62piKXqkYmDt8nCNu&#10;mUuXr6LaHbQIfLgy4tRDp/D5YaQCgwKdM8x22Lh1h9FoQhVUWvRLiaVFBIcSoLShDmLXQp1MeT7Z&#10;65gGt8+cAvsJEbsUp92GNKWu7kmB4e7g97ttklWQxG4BrLUi68YWq0gkjmuTciu4pOSLHmLcDZx3&#10;upfyeKoN6roitBOIgWBKjFG4LutHxEBVp7ZVlgOkkuzsbLM5/ygvfu23Of7V34L+YlqkY0CVuLoF&#10;Y+7Rnsndr+4KFheCJpr0IMiMKDNkf8j80lkWejmX7mxSr90gywqUr1EErFY09QQjQMtIFRS18ziZ&#10;oWyOj5GN5VscPX4ackmQQ4xMBHLrwRpJPa7QvYJBscB4/Q4rGzv04wQfAn6yTVlYWgwIgROWKCSq&#10;q+aXxQqFTwv9fYSXAkSkaEEFiZfJAuhkIIiIdQItBLed4eS5h1n6ld+B/hAhB0hSFloUAh1GIDzV&#10;W9/ljR99l7JZxyiJCq5TB8pdI++eLXY2dkIO0hKbilwbRs7TupbsxGns/AHiZAvvPa6p0FrjXeT6&#10;e+9wY1NweukolAdAaYLU+JismykAfQTNmMt/9W9YvX2dvt/C2ozWt/go8NpA8Jhp/+0nuLZFP/Ql&#10;zj//IuO5swSlMK5F6Y5KbiqEjoyXl3n1T/9nnHNk1YjV2ze488F7ZMvXKBWQRXj/Iq9/568woUKS&#10;SK2kygtd/Ebo1J8P1v6lNsm+78cE17K+XTHZWEP0DtM7MERLQaYD4c2/5gff+SZy5zZz/R5V1SBi&#10;5Mznfp8DJ84SpUFIgRITxNoqt/7632CaCSbWhPEmvfOPMxwWNLpEITDS02rJwazl2vUbTOoJJs/x&#10;1QhBYL40WBVRrkZH34WRxK76qSRiSTUWP/oMyX0ntRDTnYhEavU6UktEMBH+y5eeD71DS7/ahOqF&#10;TCiiyIgRNsI2QYCN+38JM8wwwwwz/N0RY0BrhUemXA6SIksGh9CWYSZYXl2n2lxGaoPp5P5aBEQM&#10;8DNKIc/wt8OM1JrhQeB1AVLSU57t1Vvs1I6TRxZg/gySQNslzVqmCpPUvmohU0bJA/79ILv3bSOy&#10;mEP1FWvLm7B2Ga0Et+6s8PB8gTj6WaySeC9wAdTQkJGxfOsWYydQboQ2mpIGGV1nQ4RGpKyU3WSr&#10;mJRm0yppcRZ/sa/Ypa6m1RmnfdKuUiv91rTkiMQnUismcnIcY1IsyYhSAi0cITp809C0TdfjCaLU&#10;CGWIOgOVEVROkBnOWBCCIo4RUmBESKXqZQ4Exq3E2rSA9t6TWwNI2iAoe0NOfuO/4NjDz0CxALIA&#10;PQBTEKRi0kaMUfdcp4jJhn9/wHrsxsERyeUS7IC2XKB3aJG2VbiVS4yqZIcTBELbIOgyc6KnyRdp&#10;o2TsIe8PKWXLyq2rrG5sc/zYQWJ2EOEdXhuk7JLdTMqHUvNHmAtjVrZGhPUr1HWDFZ5eUSTCGHDC&#10;EBG7Csc8jJF4Wrm/TpsgU/Zar1GoKKl1UmoF6YgiUsYM1zjWs4O8+Cu/BmefAmWJPmUB+i72SoUt&#10;2N7g8rf/H5avXWJpYKknY1SXj7WnGUx/b5qX9ctY1H+SUDUliAzrN7ASdiIcOLDA6S/9HueeeYFt&#10;odiUBWJnmYBEhIivJpgDD3Hq/HmYOwze47RGSEld1xitUW6d7Us/4fJ3/wThKjLfVRU0Ch+hcS1W&#10;a2KbcmCNdLRNw7Gv/QvmTp9nTQ9wQFltIUxncZYCZMbtO+vceu3PEcpyyETqyZhYjWl3NmlvXSFc&#10;epur7/+EeuMOGS06OkTHbwTVKbVEJIiIfMBcxDwvGG0nZVivKMjygnpnkxtbLWpzmeHxJVi5zpUf&#10;/jkfvvs2h0tBpiRrWyPmhnOc/51/hSlLvAClJaLZorp1g60f/CmlCBQ0NOvLrPUOcvLsKRo7QHbU&#10;rNQ5ck7AaMLy7RugFKVsMEZypK8YbaxQ4jCxRSBRMRDIESgcBRGTVN0fMfafEZqW4hV7Si1g12n9&#10;eKx54uzZr49L+YU8L/DRoLSisS39fi+ZSmeYYYYZZvjEQYiIlAoXwAePEAofI8G3CKlZ6OVs7Iyo&#10;t9bwQlFIn0qYhxYtBf7jU8D3E4kZqTXDg6CJCiklbusOhZE477GTTfonHwcrd5Uqe3rK1L5cRwY9&#10;MKk1fdWGOkqsFuTFIv7Kj2iaBqM1m8vXUYun6S32kLpAqZTfVxw6yXjlFtstmPEyUknKOEZEjxMG&#10;FwKtKghCofDJPhnbTu0jOqvSjNTaT0yjtKf9ULofYvdVdIqYqUJQxURqqc4G2xiQMqBEIEZHbH2q&#10;rt6RWlUbaEOkJVUAbeSQlpxx7FH5jInbxhHpUaGtplASpRStKIlEJk6gpEQLQZbnCKHY3B6RDQ7y&#10;9GdfYPGrf8TIG8Z1ICt6RJlal/OQZeqnrnOPBLmLDPGBOphUFFHuRfwDWFVw8NQFysky1+6sMQjb&#10;hBhpJiPKXkloUzU1eotk1jKpW4L3lKJB+IbtrU2O2Eh+7imE9HiVsnO8S0W6IhZ0hu1rjDBMrv6Y&#10;qmlY6FlCDEmpBXiRXtMCF2yXSbffpFYUiQbNWwtIagUgiZ1zKPc5UijE+c9y8ktfZZwfocUg6kQC&#10;TLPO1PgG6+++zfUf/SnSTVjsF4x2tpA6S+qhrv3JroCBF0m7Ku4jJz9tcKIgChiwjW9rtpGcPHmS&#10;+Rd/D3nkJAcfeYGFow9xYd7TIli9tczc3JCHPv+blGfPQjZH2zp8p2iMTUNuDGL9A9770cvsvP8K&#10;pRao6PAhIK3FR/C+ItMa3ySSucgC8/PzLH3tP0OVfcaiQAA9FaGtQaVtmbqVDOYXeWgIZX8Rs3Mb&#10;IQR5UdLUDbeXV7hz+zZu4zaLuYHg0NETxLTKaeqrpkVBVHiwEdAF0FrTkw6pFEoqQluzul2zfec6&#10;drzF5Td+xNaVt5G+pmcErm3BFJw+c5r60a+CNkidWqKaLDNeucPorZcJwVOWKUbgjix56MI5Rlkf&#10;qxQ7420ykyHdCvNZxs333mF7e5sDRbLZFni8m0YNQOx4Ht/Z+J3Q6fp/ThXhXwT7T2pJ1Y1KnSyV&#10;1F1PqarnBlZ88Stf+c04n72opGKn9kQiOz55Y42fTSpmmGGGGT6REMnm0fhIjBFts7QP7VqEMhjh&#10;kSZDNCN2xhUmVAgpkb5JO6ViZj98EMxIrRkeBBGBEhEmm5RFWsBtr96hKQ4zf3gBZefRJPIpAnTV&#10;vVLreXBSS/kJCk8lNBMHme6RHz5DPr7NzW1H6XfYXF3GRcHSnIH5M0DEqx5kA+aNYH3UINYu0/pI&#10;7raQApwq8CHQ6pIoJDp0hYxijSTsBj7PSK39xVSBFUXKJ5raQfcCuFN/pQhdJpXfVdwJInNiQukn&#10;RBeQrqbBIrUhFouY/hxh4Qxm8RjqyENkS+fQR86iDhxHzJ+A+SV8GOFVTgiBba+oHVQiI6ocaWwa&#10;p0JDqTy5imzVKT/yyBNfZOGFr1ANTyCtweSWJkDrwEWQnbRHdrFLU1Jrz7bWfVcYQlR4l6yNCI2W&#10;af0UgNAoZJ7R60vqiSNuXqdqPVZ4rDEEn+yLrSqQAoIQ+LZFuzG5NUgFmyu36S0cI+vn1C6nsBYv&#10;JeMmaRKaCFbDsDeHGq+wMXGodoLbVSiFVLkPj8IlUjEGIhIn93f8VtGhYkSGnCgErQIQSNGmbGdn&#10;mD94iKUv/x7l0ZOM1ZCAQgNS72W1yRtvcPGVl2k+fIVBJgneQ/AEmROR6K7dTZWCrpu3yE85qSXs&#10;gNa1LOod6mqMz3o8+sgj+Ie+gTID7sghO4MjLJx7icVnf4cjR08SFs/QO/oQ+YEjRJWBlCkbDSiI&#10;SCngg+/z+ve/zaBaxgiPkGnm0kYBUpFJT/SeoOZpQyT2hjz62RdRj78EUtJ2BUxKGvB+11FWo5FW&#10;oJaeID/5LMMzT7LWO8O4clzZ9PTCmPnFRfphggoOHR0mOrxQyJgy3EAm2yoSEx5s/BhXnrm5efom&#10;Mh5PaKoKEQNB5xQysLW+yvrta5R+h9IqQtsy2tnB9Be4cOFh2qe/hlApxt0DGdu4pmL7rZdpYyC2&#10;LXmWcyf0ePj4SYrDZ9ExUiiLbB2s/oTm9i02bl9nMhqRxxrvWtqdDaQQqN1CHWmkb4VN/E6XFah/&#10;CaTWx2Cb+175ZbO7x5Aedl9YxKDE+5qmqam9wBY5FrU7AZ9hhhlmmOGTiQiEkMoVp4wsQSsNXho2&#10;R465w8eJ27e5ubpJ3YA1aUIYQvg4bMvMMMOnFpkMxODIh0PqpgbhaNqWS699hzOnDiCLQwB7Co/u&#10;//vIqFDXQNcfFIZd5ebcc1/FrNSM3nyfvMi5duknnD2xxPDo8yAldT6g9TB37knKm5tsv19SjUY4&#10;5zBGd/lEe53LXnW9GT6OENNlxN/xBkkpUwZU8MQQCXlO0evRLlwgzws+98VvQJbD8DBkGYiuLHuM&#10;0Lawc5FqZZWVS29x5cpVNu7coG1bekSMNMyZOikGg8SPx2zWfY4fP8Ghx78Ai+eAvUIKSqZmN72M&#10;KZl135V2L+knbQSpJEXHeBUiQIRtIYkRpBI4B+rAGc59VvDO1dfZHq9woC+pqgohDcYYtqoJE+/p&#10;DQZk0uDGDiEFvm3Y2t7iB3/+f/Nr3/gGvSeOgd8B1cd2IislgJjDwlGOPPMlLm0Gbr9zh/m5OWyb&#10;qr5Nq4VO79N+K7Sm0N0Ssr5vJSy787wTNYcPHeXgY8/e83NlBIGIiiLdwLUbrF19jzk3oSc0a1sT&#10;+v0+o0+3u/DnIkRP01TIUqKNZmFhAU6dwhRdtVmgkDDxmrbxDJ/4CmefAHxI5JMPGN1tMJBUl4QG&#10;v3KN8e0POVEG2nZEzIZIAeOmJc9z8ixne3sb1Suo2sCGOQSPfyHFWQhJDjQxpMfNaELVIPMCY8E5&#10;sAJ0bgmnnuCRU08gP/sY2fe+R3j1T/Eh4FqH1rpjp+/GdEz5aEYSKTVN69iZ1NRNoCwsxlgCEUFD&#10;vXOHAREdW2Lb7hZkUiZHHjmG7j63hooQAgMcUkXGviUQ8ZMJmc1wW6vc+uAiSw89l3iXUWTngw94&#10;89v/Bzdu3ODwwDJflITJBGsNohFImSrITu8j8PdSGGL/lwRRpU+1K5UbOi67IdICy9dX+U//8B99&#10;o5btS8KaVOZWCLwfkSmNCPt/CTPMMMMMM/wCECQ7oVQpiyTE3a8jkBtFGyLzhWZ9a4fx6g2UscRm&#10;BFIRPyaT408qpNL4EBDBpUkIkeBTFaHMZqhikEred9Wbdhf3uxtKM6XKpxmiHSGDo40SqTQojTGa&#10;xgeu/PhvOP3sixAbohlQVY5GSISEnI9o8ilaEBCERZImz22EDMnxh59h+8b7XL6zyc54wsL8kMVT&#10;j0JhmaiCIKFAcOjwEoP6Fu9/eJVjA8WkdtQY8qKg6eaXJiallo5dNspMqfWxgLjvX7sKrU7hpJXC&#10;+85aGLvqh0ojlcRHaFtP28Io5OhswPzDX+CJF7/GsS/+Iw4/9TwcvACDQ/h8nqhKgrIEZRFKg80R&#10;hUEfPMbw/OOcPPsYxfAgY1niqwnjFg6pCcYomq07tNU2zdx5Pvv8CxSf+wOQPbzaswsmJRmdqqnr&#10;WacZWvcF4U+Vj61IRLHxOxAduFVoN8mEJo8NQluUAiE0Zv4w+XiZdz+8QV6tUJQ96mhoo8DIgFWA&#10;bxGhRWrTEWcBa03adKq3KeePonoWrwe7Pb8AhItIW8Cwj4iWrTvX2ax8FxzvOZCl/K50PoK1ScCU&#10;AwjToJn9QdY4CmvZUBJdZtA4qsmEhV6f0MLk0Ck+8/VvwKFHkwpQ6q7ohScSUHVFvbXO23/yP3Hr&#10;2lVO9x3ROTAFEmhFqv6oukCdqR0ryBTw/Wm3HyorCbGB0KDyEq/7DCLo/DDEBl0ukpFsdsZKvFQ4&#10;oahjSG2pU2i1HowE3e4QN9Z458/+V5pqxCAmW2O0PbLcUnuo6hrla6SUZIOjbG1v8/Cv/yHDUw9D&#10;3gckIowoZUgktjQI4WC8jWrHGOkAS6hqRtYwQVDYwNxgjvrGT7i1tk7pJuRlD+djp0jMAEVEIqNE&#10;xkSIygclPXWB96lqrzQZRHA+EpLdAask0Ttoa4rcImxJjIJ8cYnDCwfIjp0hpyaPI/oqADtsXr3M&#10;1uW32BzvUPYKajyiHFJkmmEItDc/5IN//6e88Z2/JHPLDIxCB4f0DpOy8BHSEITBSYWTGi8UQUi8&#10;TJZfhEcIh/olCJM+BoxQF8LWyYODUGlgUgEk9CP8iz/6x88HGb4mlBIeldhPN8IoDTNSa4YZZpjh&#10;E4l4z2Qd6EKZp3BtizQZKtR4FM32KjvjmmFhiEJ01VRm+IUhFCF21cCkhBiIMYJKO/gq7wN7i/h7&#10;7YfpXzN8emFDgySmSbtQuwoSExtMqJGmT//YQaI5mJQjJrUgE32KnHjQ6mex6ULBE6nlAQTYCFEY&#10;rAzc2qyYyyXPPf88nHkaJhPutAMKC5lQRG0p/CaTOrB96wNkVtJ60NrQxi7oPjZdplZanCbbs7jL&#10;5jbDfkDcFcENXVO46ztKSarJBK01RVnifaB2DqRGSI01BxjXYI8+zvNf/g0OvvTbsLBEKI8j8nnG&#10;0tAKtWvPmbZWuavck1R1JHiDWjjK4MR5Tpx9DNWOubO+g1h5j7ZtODQ/AKA98gRnXniR+tA5WglG&#10;7JFa6UgZTymO5a4FX9fO7rd7T3/Luk2oRvD2X3PtR99i9dqHzMUxYe40Wgqc0ARp0ONVbm+M6I2v&#10;4UOkFSkzzsaqqwjpkfjdYHcIKKVQrqLZWmUsSg4cXiT2jhI8WNkRcFqn7LKoKOcOUVLz4a0V5sMm&#10;1lrG68vp+pG41pEvLDGqGgz7nIlcVSil2FKS1jusFyipiK2iqQPZM1/g2KNP0JbHcVJjY9JfRFkB&#10;HlVvcv3Hf8PG299CRc+8qoGIF5YQAk4mG9vUcD0dNz0KutD4TzPqMEGpSCMLdhysbVRcuXqTax9e&#10;ob19hWbLcYAAC4uIThQ3rhyZVbthCALIJEQXUW6D2+++xc7F7+LrCUPjCSHitSXGSBMEWmlKoxFC&#10;sd4YhvMLDF/4PQaHTxGlAhTCtwipqFqJVAZ36Q1e/uZfsP36f2ChXkUunEKUlpFUGCALIy5fvMja&#10;2z+gqWvy2BKlIgRNRHfjhSSK1GfpGFAfwa0Pd9lYpxssUcjdcUl1BZUEaaO4iYrxZMLYSwiB9es3&#10;qK++z9bty9jRBrrZYOPaZUbXryClRPg03m3XEzbWbrF65Qq3L13E37pOSY0VY0zw6BjRMe5WnQ1C&#10;EruqwUEovEzfS1R87Egtn5SOHzH23X4o73uod4sBdNc69jAysiqCiF4KET1E0geoQmR/ef4ZZphh&#10;hhl+cUxzKaYKoDTJnZJVjfPYPJVGP3ziNHHjGusXLxKNwsUW6T/dO50Pit3R9765hdiNwp5hhp8N&#10;1XGaocvGiSnYCOPGALz7o2+xNG+Rj50kN5YaifOADOAdPGCmTisHSLFHNulpi9Y5qMj8Y1/iqcEZ&#10;bL0Op04n0q3ssSTSYjyI7iLOPcajwfCD938I2hDdCB+SbeNu+C4bZJYl9/HA/fdhqnzZrXsYJUrE&#10;FL4eYgooVpJGKJxzLMc5HnryeR5+4atw5izYJSAy7ixN07u/t1Dy3fuPAKjlEF/0mNQeHzW5KhAL&#10;c5z6/K9y5MJTXP1/V7l9+zatssRMcOj0eTh2mgpwAoo4zZS53z/5s15/Gq4F2oqNS++z9p1/y7Xr&#10;16jtAmrlEQ7Pn8McOMhI9VAC+icfYenCJqy8zM5olNgAQHbj7vTPTBfIWltihCyOGa2vc+eNH3Dq&#10;QEl24KmkyogRvMfrRN7UPiebK1l6/sssrYxw796mdg6LAKVo2hYpBEZbfBzvu583ilQNT+hI01TM&#10;qR5ozWgk6Q8OsvjEc7B4HEe6Q1mTuq6gWyIR1q5y+dXvEDbX6Q8GBJdsywJJiGGXxJq209DNaz7t&#10;WVpTuHaMtZa1MEQowcLRg/gQ0Hd+zPKNVylf+WPmzp1DPPnrDI6fgHMvUOaKCZaIwHuBURoRWrRv&#10;YGuZS2++gp2MMCIilUIbQxM9rXMILNZmSJmy43ZGE5546mnksfO0KvUeLgZ6HSmkjaVqYefSj9n8&#10;8C0Gd/6K995SmDe/y/nnnmPxoeeh14Otm7grP6TZWSVXkiZYXFSE7rmYZv3ZMAEg68aVSj3Y+Dft&#10;7/yucribT3cKqODS84aUxJhcEEJIqvGIa1c/pPzhq+wYzWomuNnvUx4o2dzaol27Ra/XQ5qItRnz&#10;KlJVE5rRB/jgORih3+tR1777+50duhsfXfc6DcifFgKUXY8qd8nsj95pse/b3OI+pVZUKZC28yTS&#10;D/Av/+ifvGSi/4aUUgQUQgqEG6OVIjxgScwZZphhhhn2B9PqQXJ3j2dKcMlun1iidKoikxU9ShVY&#10;29xhvLWOFyopPmb4xSFUsnsSkEIipkotbTHGIGdKrRn+I8jwIKDtFAnQZZsER4yRrfGE0cptjlz4&#10;DCIXtK2hsApBIDqH0A82qQ2QArX3UjvSi1AIKcEWDA8dpXfkJNh+J+VRKAHCtTihEQJkaNBzB3HL&#10;V7i9sYMNNSC6aod+t91HofZ2wmcqrf2HUEkhdFe/lMpXpNcQA5nNaDzUdQ2mQCjDxAu80Njzv8pn&#10;v/Qb6PNPgSrZmNQokyWbDPxUL2e7tiA7EtWJDCkEmZYp1D2A9wGVWfTCERYP9JhUkeXVZSbCcubF&#10;3yY7tMRIz6GBXLRd0NTPIbN+hs11akPMqlVee/llbr/xTYqiIK9WqNeuI448xnBxgMvm0vkbQ9NE&#10;3PvfYjQeI03KurOxuufPtdOqpVrivSfTAmsM25Wn2lojGxygWChBGtrRDiLrASQiWAmkVszPHWLr&#10;2kVurm2z1JMYm1E1AWUM203EGIMOH31Q9N8FuckIEVwvWS1LYXDOMVILPPzkMww//3W0KXGkgGsb&#10;khVU6BHSNVQ/+kveff0HZG5MZi24BmFynI9IIQhCIYi7fca0qMG0fe47q7fPsLlCSUmz+ChzR07g&#10;zRxrE8+wXqYsSgor2dkZ8caNFYxvmL/wmS7IXaFQRAFSSJQfI2TEv/0yr/3w+/TcJlJKjHJE0dl1&#10;Y0AIg1YS7yVV4/DDQzz+0kuoE48B6VlyIZKp9OS30bKzM+HWj/6cn/zkPU6odcqy5PJGxY0P3qNa&#10;v4pZvUb13ht88ONX8KMtMqOJPpLlGX43CL5TTu1uviRyx8kHo2BS7l7YI007m19qcwLRFVSablBG&#10;nWFtqlgavONYFsgz8KJCtCN8WxEmIzKpWBzOs7WzRQieQMAqRWklmZHkIeB9y5Tun5JpoQ8SgaUA&#10;ACAASURBVOunwq5qbHqi0+qfoTvnbr4fP3oK6mPACN0fwLm7VbD784jYkgGvopCJHxfctcc8wwwz&#10;zDDDJxLTfn5v0IO9QTIvCpx3ECWj2nH40FGOntnmrRuXyHObqtPM8NFA0C36pzqtT/eEe4afj1ZM&#10;SanOShOTvWCql9Gh5ebVSxx4+2WOP/ssRW5Tjo4oiFo+cAvbcy93i4dpRke3Ex5FhhCCWmiQYJyn&#10;bVoydsAaQkwlyxE5ZJLzn/9V3rm2ytBvEUIg794ndFNlz73k7qfdPrTfCNPFYvf1nlKrW5S2jiKz&#10;jD2IqAm6YGtrE69zHn3kUU79/n+OznLQECIUQ7tLNbiQcnpgT0+gpvc73pXozh7ppSQoKaFWKVH6&#10;7LOclwf43qihmlT0Dx8HNHhQCvZI2PvJrD2j4924/7dMmC7iNNvjhqb19Idz5GKL9fVlbrz7KidO&#10;LCD6J9MnIg35YIHKWoSUqG5xPVUgTjFdfIc2LUADClsUDJThzvUrhB/8BQv9AKeew/TyTgEiMEbi&#10;Ayhh6Z84w9mnX2R5ItjYvowWGmEFPoJsR5RZH7/PVhtf5IxGOxSupRDQuJqqrpDHnmL+s58j5IeS&#10;eid0md+yO2HfUq/c4crr32HgtyjKkrau8VFRygwXRlhrkSG1Q0dS5PjuxtkwtTF/ujeFmsrTNA3H&#10;nnuKx77yK7DV8tqrf0Pv/TGTSYXbvsbq2iry2BLHlg6CVhA9svEYqxHTdhuTAurKO68jJhuoXBND&#10;pPICIVSyunXJRd7VVI3Fezjy8NNw4gLQ3WMJWkkggxjxdaSX5Rw9cZYTq1vozTW2mobG1ZhMc+cH&#10;36aem0NLyLa3yXKDxLPdtsiyYE/Z2Y1LHbkT40dz33Wn9Gw6Evp+JaAyOim0QrJhRt9graVvBE3t&#10;cdU21lj6Np1lEz3O1fgqsh3WKbOCuq6p2nGKp9ACay0603jvabs95b0g+Om4OJ3PTx0Y000Hcc/r&#10;L2P03HdS62cWLfF3f0dsqSi8Cph7+/jZhGKGGWaY4ZOK6d7FVC69J9dPg7MymrppAE3btMSix4Gj&#10;p+gtHklls6vxfpz2P0jcnVER92JqZpjhZ6LpFmsy+K7txMRrdco+KWDY7/HeK3/FIdtin/ttaCIh&#10;L6ar+geCEBGBwHcTw713TIvGGC3OOVrTTR21YtwIsrjTvUF6GU2gNyjh1CP0ls4RP7xOiHFXSdLI&#10;jtTqFlEq3rdYmWFfEHcXBOl+yPvHkRBo6wql+hSlZTMmtdGhU0c59/kvwyBPJeYd6FRlHh8TLZtL&#10;udue1E9lP+mf/iqSmDEi6D4YoJXo84c4uznmytUryMECCMPwZzT96bgX7iOzdvUeu0se352XTCdv&#10;Cw4eO8XmcIHtUY11KQD9xtWLsPYwHIfEr0jyskdZliDlfRlx04vYI7XatsXajEkrqIPD2ByrNeOr&#10;b3Ljr0cc+6dPQp4hRKSpJqi8TB9imz6L4Wde4tFYcPEv/nd87TmoDE3bstgzeDfG7/MgMyYyipF+&#10;NUEpxVrToIxieP5ROHmOXZ7egTKA6DbRtja49s7b7Fx9myODPpXtUdc1QRfUWISYEBG7ts6pckXs&#10;Luqn2VqfbvT7C2itWTx8CkwfjizwzG+cg+oJ4gcfcOf7/yfLkx1OnDiBefTRXfI3txnj0QjTS1l1&#10;jNZgc5O1q+8z1AElNa4rYCJIQf1KJUq6aWpczOkNBpx8/FnoH8THTmE5feajJnhPadPfK5/7Il8/&#10;9zj8ZJE3Xn8dlm8hpKTs9ZhMJuRWMxj0scZQVTWRFucmiPvu+7QaoHvQLMkOu6RWR7t7MW1fCUYb&#10;2rYBMe0LJ2lTyQRwDcEHnHQEJRFCICRkWY5UGq01yhh0NCijCCHQtmPallQsw6jdzMk9JqYj0+4L&#10;gN/d/InTuBF995cfKT4GpNZ9Sq3u2qcBYhawnmA8GCl271Yk/r2Uh5xhhhlmmOGXhWkGQLeTM80C&#10;mE76XFosB6lQVjGux2RFj8cee5zLH34I1Z19Oet/OLh3YyipVmZKrRn+dqi6yXQZ7iaJBBOZbE3G&#10;RrI8Z/3OJd57PXLu0EPkRw7T5IeBVAXxQaDCFgA7cq77++l8+l12iQybSKmoMakyIqBKCSHZapXs&#10;BIp5SYPCCsuZhx7n5qVvEuOeTWSqBw27pNaMzPo4YDeof7cbuzebUUmBaxtEpvExUlU1x46f4Onn&#10;PwcnTjJqarIsQ5tE4qh2GxkDhRId6TpdcEyzcaaLx/TteuQpSgVh1P19Ad7h9BApYZ0hpYalz/0m&#10;W8N3Ic9BKQzd80JSWExJ2SlJ5/fe7b7X7idT231s02+bHkfPXMAdOcONGzeYpyXLLO3OOmytoIG2&#10;BUykP+gTB0NiiJhQA7Cj57r3T59fz292fzAiQ0Mj5wk+oNuWLM/pN3dYfec2d157nc88+yzYgBR7&#10;ZBhSEtsGkQ048ZkXqG68x8WLF/FugjaWzG9TVRWYhZ9/k3+J2AiOkFt6oy2ETKUAjh47zuLTT4HR&#10;u/5OrUAJUgGzCOHmHd555VXO+R3mpGG7dWhjCPmQOkR6SlO3DiuntuXp/b1XyfJpx51bWzz99DMc&#10;OHkW0Gy0miKXqN6TTB4+z5EnX2Ln7beI9iBu/jRRDRCADlDmc7TTz7Ee8/Zrf0Mz2aG0hhAjIQqE&#10;tngfILQoJRDRE11D1ss5fuJkqnioeuSiTmpNpuRuV7ph2q8UJ9Jx/CGefGFE8e73ePW11zh/6302&#10;t5ap24Cxhqwao7VmzoL0E2w3fkzHjbobFyuRnvuse/5+UZiY/n8R0/tG2Smg4vQ14L3HKtBK46qG&#10;0Do0ARM91w4tEGKkdQ0hBHpRYbKceVkihWS8OQYURs2BgLpNhTGkzgkh0PS6zeduPDSdAlGH6SbD&#10;tD/uMr92SfuO1FMfvVTz46d9DOm4Z6M4ilW4NxM+ir08lhlmmGGGGf7hoWnTpEAgKMuS7arFoTn5&#10;8FPowYF9Prt/gJguEmdKrRn+FpiGz8a4R44mB6tACEG/KJjs7DAnYePqZa6+83qqWMhHr7OPdx3E&#10;TmIhFYSAZ5rSOv1lCTElugpAW5P+UUeOnHmYEMLMB/AJhIzpmEJ1mTVCCLa3ttmoPOefeIb+538l&#10;LWazDO8dk2oCxKRMsFlXAeHnt4BhT6XA9LqBpu2stcnGFCOUWVIBSgFLR5dA95LVtWm5l9dIVdem&#10;VRb/1ghtsjQJzWB4gHxhCW8HWGPT9cQWV40gQGwdyYObUfR6+PDziZUsy/Deo40mz3Nc0xC9x1qL&#10;955XXnmFDy9fhlijzV2flzSIogeNht4hLrz0NcT8ElUQmN6Qrc1NvNv/Ml/eO7LMolSqRqis4diJ&#10;4/TOXICO4BACcpGIFJiA32K8cpsbP7lIWZaEEJlMKqxNIeQhRpTWNE37H/nLMwAcPnyEtm1Yv30b&#10;gCKX1A20vqHICjZHlrOPf4XjF56kkgMi0EaoJ0l95GILRGh2uPLOa+TCU8iACx4fA0IbvIDgAvhI&#10;jIFIxJZzHFw6CcPD0BFNKZsxgne7LnYCsDPZVVgRQJicC8/9Nv/Jv/yvOX36NIcPH2YwHCAQVFWF&#10;lIqiKAh/jxsfkvhTRfcAmqahbVukkOR5TmZtUqNphbVZN25HlJIYo1FSEkJgZzzmzuoK1phObRaR&#10;QmKMpSgKirLEZtnf2/X9XbDvSi1ktyPf3f+94MDEt9XARizHg6LxUUvMzjJaG0Z6gM17qcHNMMMM&#10;M8zwiYMOU7thmkA6cW81mCy2uytRN94G26cGbjaaM8/+Kjc2rrO2tkYZJxijcVt3kFJQFgWtczQq&#10;TVimwbdTO4DZXVjve62U/YWrUESisnghqYPCR4f+/9l7rxjJsvzM73fMNWEyIn1mZWb56u5qy7bj&#10;Dckhl+RquUtBEAStIAgCBGmxkgA9CAu961GA9CQ9LPRAWQgUlyvuzpLLIcgxPbb9tK8u01WVWZVZ&#10;6TMyzHXnHD2ceyNNT083p7qnaqbjaxMZkZER151zz/nO9/8+ERHq+oFXTLUCP/RCqIYOo6n/Zxk1&#10;4VeKjfJKlkrpUS+8EiXs72OTHqI5g7WWK6/8hEntmPrNSRCSNJ5FwKEyr+p6sr6Uq/Kc+TDvmVKh&#10;1Tz+uh4/+FlB+/jvlVfcyNSCELiyzISxCZKkQLZn2dzcZDJoUeQ5vTxECImOcpTStOxtjDHsVulW&#10;QiOFxEnv4SUI/Gy4AJxDmwKHX8kWQhDgPYhy4UpD8kqho448P9jvypPkqNJD2KqMw79uZOVJWP5V&#10;+YMsV8plWS4iqkdxb8fPealYqNKwqn5GueMpWaXihUOkO4fmC2YSgFrh/2479v2+VgJbFES7XSIE&#10;nfYjzD30DQgX/fcASmlQZRkTH5JGdvRrD02cBmAMROXEOO1BUSD3tqA5Rk1JatKQFuO0WmNY57w3&#10;jSp3yZSKBlWlh1Lut0foUu/NVaQQRSBqABTSX7+6GECaQj1GBSGpERRojNQYJ1DCMeh2qEsYa+ih&#10;wuxWMcOWPsWY3PLfc0wxkpXfgwF0nSjb90dHAbagZyUETZ69813sv3oF++/+F8iTS2RqiUAH9BHk&#10;BprNSbIc6guLPPM7v8uVv7rOnV6fC5PT9LpdetIHTcTWJ9WNldtRGD+5TmqzGGMw5ettthBCoG0X&#10;ay19ufSzz9fHxOl+hkoM73OC5liT/ORvIB/7ElCrrM8YpAOadJBRBLur7K6s8NMXvsW50222e9Pg&#10;oBEBxQDZHdDAK0LjWjxUYkT2aDvLxN1qVO8PxLm/Dvci3780ytTbyHkF7W7cJApD8l3fL9Z7m8S1&#10;GvpUh5vLNzHuMba3B+z++f/IwsICp37zPyBaWgI5C3kPVRunwCtlC+fbnRAQNEIsEKXryChm4yff&#10;pWX71LRhZ+s2zEyVHlIFmbXMBDPU4hpX1zrUarNsj8+in/0iORL/r9/+ot/FOUccZbj9DttrK0ye&#10;OwcYSDKsU0itfZmf1kzUetzO19jb3aXVbiHCJv1Bj1RKdNAmPWYaVxHukbs7hVaFrqrubOV913SP&#10;/N7IEBWH9B30B9YrmYOQrORb2slxYrkkYmNoxJCw5w96ybZ7j0FDWi421z/AS/sOpirTNx9YGK16&#10;uE+P0L73pNZHIAMGabpba8e209mnKPwqgXPQ6ezTlPf9LowwwggjjPApYGLhLJ1ckmzfxErBWL1W&#10;DoINWimykdro5+NnZq5UM7jRwRvh5+O4Ubo7Ju9LU69gsMKX3qiiz8rVd2jOnSa6eJHCzPqJ8vD9&#10;KVHkJ0o+rWroN1F94Se8A5W262AjoiiiVqt5NUreJwhCmuEY1jpy0yPPPdEeRRGhCnHOUlg/CTdF&#10;4X14yk0NK7LikBG4cw5Tlme44GeR6h+fKD6IUxrhMMyh0DEjQUiv0hibn4E4+ORy3x2+TNFAf2eH&#10;y9//Nteuvc98PODxxx+n+fSXIQhQUiGENwbPLMTHrmdx7PkH7OHVoXmOdRQcsqQrfxgMBhRFgdIa&#10;V0CSJASNACG9LbNznieW0nvtCHn3jcnmKUnX8faL3+Oxsd8mmDtLXuQ+PVd5oYsOwOWKuYuPEe58&#10;he98+9t0MoOMG+XeCXxInE+rrHysnHP0+32UUqhSOWcKixCCUEnCIKR/l2KoZjMmSRISLJESzJ05&#10;h5iawRCTFRlWF6goQNrI70youf3m6yRby1jnPpQD/axCuaM9UWIL0qSgHY4hhKDm6mRpytrKCo16&#10;A2cUe509Uqe4caXD2vY/5/z58zSe+APqi4sUskGoZNmX+s809qBKS4cWs32L7a0Nkn4XgyGOY1Lh&#10;cBisk95LyzgG/QGqPo5RipMPPAnhBJajbS2KI3yd3QbX3nqFN3/w15w9e5bzFx+m+dBDSLUIRUGW&#10;wiApKNbXSZPEt7HyXiWlxOEoihwxGkP90nHfMkKHm8bE+Pig21sxxhqmp6fpdvdRgSLQ2kcWjDDC&#10;CCOM8GsLd2ywVA0WFhaX6A8S1vZuk+SGiXrNe5qkA3QUIE1lHFwZO1cr/iPAgTn8ocItKMvH5GhA&#10;NsJHwh179NdMpTRyThAFEd3Me3aoUHJrZZn89dd4dnGBWq3AWYeSpVJT6gNfIQF6OOWoUg2Pps7d&#10;NawBJVEWityC3qcuE9oqZd/1kKaPFJrCtLDWMjA+YLErNdoGhJmfrEnpjXadcCXJZb2xrjW+r1IK&#10;KSV55CdNqRDgHEFWKjiG6VC+7LEyAB4anx8zQK9abSZKYqD8vaqUr2XKVuVVqMrTI8uIeVkquAb6&#10;3k4BtKtYiaM98nCl/xj7NFSgVYoAXXqeVbuhS2NuWZatC4eVhn4c4Jxj4cFTMBZgKkP0u9z+gdUE&#10;KkCnd7j08vMsv/BNTJbTiQWvd27z8PQSExcukEivsQuA3EJsU3/O9VHFTrUbh8tknZSIUpmFkOTG&#10;YMru2qk2IoDApOzv7mA7d6iZfQIFWgJhHVXzKjRnITB9cI7J/Daz5o4vz70LCGdJBn2Wr7zH4ok5&#10;JmYeJ5RQ5UXacl8KYgIVMvH0V1lY3qH37gtYY1BCI4TAEmAFdG2Oc47IDHAOppVBK+nVMcbQEfMY&#10;U7CtxglkQMzaXW1/anMSk6FiTRCHXHj4ERhrUSCQ2qsIxaH/s7zM9atXaQuB1gG+luizCyu84ia0&#10;R9nFgfTaWRnG9Pt9xqTBFIatcJ5c5Lw/eYIvfelL1LcN3//+92kX60xMThL2r7P66hX6yys89vhj&#10;jD/zR6CbhPhgA2zqlYnC+OfKsfzeFdbX7zBIBhShJazVMMYhDAjrDeKtcPR6PURrgnqjwYOPPApR&#10;DIMeQS0+1P2U+7G5zLsvPU9z/zq779zi3as/Yu6lOeIzzzFz+jS15hJrVy7TWVslyzO01uX6oENK&#10;gbWOojAEwX1Lsfza4lfiiMe1Wpr3i7VarT5dFBnWOvq9Po16/V5v2ggjjDDCCJ8SjpNZx6Ea40wv&#10;naW/s8adO3foFwYpNNb5iU81+ZMfMGYdETbgxVjVIXZDTstP0qW8/yw3R7i/UClMhn7dx0iHsFbH&#10;CkFSpos1QoFJcrZXrrH96o+Z/K3T3lS6CBBKEQQRDr9WqQ5PuI/1A1VrvusrNM9Bld4gVZdQElQ4&#10;x9hYkzzLvfrEgYlbCKBTFBRFwUzexFqHtZnvq6TxypJQEAQBJu0jhKAArHUYa3HOUZQ+ZKIk8yoy&#10;S2E+oH77RSAO+On7GlW5YaVkq66biti0w9dLDIn2qtMqFW8fsqPOedmcFRBGEQvnz/i6mk8QDgfb&#10;q2zfvkEjWefc3BySgrW1a7z/3jtMnFyAoKw2BK9KcqLcl6rB+Ctal2qPoaWP0EcUVdYCQhAqL9DK&#10;CtACGOyzs7GK3VmmlufIhiSOIopwnGjSl1paB4gU+j2K3TvU7ICfUbj7d4JWgtw6msrw7msvcKKx&#10;yJmnniJkDBz0hbcns0GTxDnicJxnf/P3eXd/h2vXrjGjLFIKnPQKRmst1jmMAyEFWZ75tlcq3ZyM&#10;EUJhnSXLsrsOmtgf7GOtJajFyFDD+PiR3w+PvAXynDe+8ze43j5TkSfj7lYp9quOShEpy3KyqrzO&#10;loEdSim01jib4ZwhTVOCMGT+wtc588Q3AMXTrbO0l7/NjRvXfaJhELK+vs6Vy1d48jlVlqEf6hPL&#10;0j/fEW+z9u5bJP0uWgpfoqgUIk0IpfBeU86SS8nAFvSF5szZCzDl20TkLNgMRIizdti9ZPv7JGkC&#10;SQJAmna4trNBeukqZ86eoX7qSe6sLOP6fZTSXo1s7dCnrvKUHOGXj3tParmf/fTwut/27k4yBytC&#10;isdWb69y+sxp+p20vGhGa+4jjDDCCJ9F9HJozy4yd+o8G50B3f4qURgSSkVh7DB9RR5Ll7r/p3u/&#10;LAivZnBe1eAQQ6NvKX+W9egIIxxAHBuxDcmIqp1JQWEMYaBRSuNcTrsW0Mu7XHrtJzxw8hGmH3wQ&#10;oUPIBriSYEoMxPKwksYOv/Hw99w16qXSSUIQSi8PywsGBgqh2ez5csNNJYjCENecp91u06pZlFYE&#10;qzlJkjDobTDo98F0UA7qCLTWNFRYEvNZSWoZP2kvaxQzMe0PU5mOZKvUvvK5cUfZqSHpU06YqpSp&#10;46XCH+zdjppC3S/tuiK1hp5ipadipdSyw9Q4D3FMqRYVfvKc6LIOrFTy1cu6cyUkxjh6gaTVmqQx&#10;tQRCo8o0w7u9DWjlFURBpFicGacXGtKd29REypTKWX3/bVi/AM0zQxstJQFbKa+OeROWx0OWrxeH&#10;SD1jQVmH1r4cCwex8t70+c3X6d98ndpgjYaUpEVIVlhkex45e4YUyAVENsd2ttnbXCUg5245GeEs&#10;oZbUlWH3zjL9V3/Amek6nJzEt9IYZyBVmjS3xMEEan6Cs099jes7hrGt171Ju1I+Tc1YnLOgFEpL&#10;gqhGkefkFqRURFHk9z03ZGlWhUf+4tsfSERZg5bbAlKvnDR148+rLtuvzdl5/wrr169SVxLd62Ct&#10;hVrtLo/grzYS7dtbVPZDVcpdlW6XD3rUgoBG2kVFilt9SyMOOXXhGQhmyOMG8185SXxnnu0XX6R3&#10;6Tvs7u5gwjoXHn0SwgikwlmBQIKsQRAOy3GLt/413ZXrBFoS6ACbpeTGINKMMI7QWJyxDFSIjELS&#10;MGLh4sPgwjL6tgCMb1sqAALyrEC25rj49FfJLhl2d3dw+3s0azFhv8PG5VcJtjYpspQ4CIii2Psj&#10;5l6NXBFagdbDtMsRfnm496TWMRzYhPrOvADGWq202Lq9mmU5Y60WIKjX6uSjdIkRRhhhhM8cqlWw&#10;vpHE8RiTJ04yvr5Df3mHxAkCqcmt8zHcHCi17IjMOgIhxIEIZjhzPFBq/Z2SuEb4zOJ4q6pIp6Qc&#10;ozUaTYQQdNMeWkoaUtDb2uHtF77H12bGYDIGk5KkhjhShBVH8aGf/wmh5Maq61wZQ7fbo+8CdGsG&#10;a9sszp/gkYtfZ2xxEdrzXi6T7ZUqrzZkKextke7s0F+7ysbGBunmFTr9PjWVlkqutFRy4cmw0mfp&#10;yBD2MH91bIetKI2MK7KnnDRK0T+yIxXZ81Fqr/tlqnWwvb8YdHXihjMZfxzCSkKivAgqKyQTUycg&#10;LJVJH7RS+4UggEBpGBuj3W6ThyGmKJAITFGQ7a4xuP0++szXUFIcFKvJY+rAkszkGIlZUbkOKAxo&#10;KfzvTHXhaLZurZC8/j2ylfeZUAVSSvazgDyHqdMPw4RXpQgJGMv25jr7+/t3t+MlvMdxQLq3QVMr&#10;9jeXefcn3+ZifQnG20Q6RkjoGaiHsjzulvqZc8zNvYPbfAnQRC7DOEsmSnW1DpBhQK/fw1iDIUBL&#10;0MYHLMRFD2lz7larGUQhWZqRpgPCUDPY3aY2O0csJUjpy34FsL/NGz9+npYWWGuwNiGKInqfwDH8&#10;VUZWqmmjD3EBkkVGGCoKM0BIjZQwPt5i/uRJCEPyvOTjpy9w/hsn4ZEHefPll5EZNJ/5mi/PFQIr&#10;A5RQ/vrRGhxs7+zRefM1gu4ucSNAKonLBbm1RNYRWIew/npJAoEaa9JaOAVLZykKhdYRcNRYPQMK&#10;pakvPMBjM2fgkQW2L19m46VvkgwGxK0WWZYhsj3IMqI4JtCavMgxxgzHpc45dKAp7oOEz88a7j2p&#10;9RF3Vwm88tpr6dcvtNelUjRbbba3t+kT45wjKE1FRxhhhBFG+PVCVX54WMp9+GdZG6OXO+r1ca/W&#10;6q/T2etgXYp1Dl1OV+WwTOWokuQzT3ENZ9BuqAIRHCi1zP0y+x3hPscxw/iynRl78LoQAmFSbOEI&#10;AkMzsKwtX+bWi8+z+MUWNJsEArDeLuWQy9un1k4z4atb0vI7lBwjjQzxyd9gttXi5MMPQRRC46T/&#10;g2Gq4hwAifDKkehkSgRE6QZjOzvY9WV6vS6r77xImqaovTv0+31s2sNlDl04pLRoVXpnlXT7cc8s&#10;M1S+VV5lR8ktI46SWQeeZmUq4lDZdTT1sCIDFPc2/fDDz+vB8jYcpD5Wyq7qOEXm+BTGf6K0JVsl&#10;A4TJGBAwNr0ELvaqnAKkuHtPLeUybxAtAmRYx0ZtZCxouG2yLKNR7JGsX2Wi2AKlyNQEEhgUXnBS&#10;7WVQbYk7uowwPAoOkKBlmUKQ7ZPu7GBW3mDj/feRb/8N7TSlHkryomAQtmlNtZh/5HNQmzlQiPV6&#10;3Llzh4FqYYW9e59zIXAIlEmpR3XyosOtd1+lOXGOpWefRYxPgXWEUh1MNrMcjFe0GAqkkCjZRWCx&#10;ro4Q0GmMEcUx63KcKI4IgybWWmqdNbIsY9HcZizU7DJ1d9vvJFJ6hU+RKG68+QoXH3sMeaIkP60h&#10;39pm/bXvsnHjXR4MHFmWEwSSMFSfZojbrwRS5fuRmqmupLJdlqmkQShw2YDCpKRZn7qKqdka6tIP&#10;4eQSrnmR+lgNp6fInEVfWODMwtfIkn2oTfkFBCmwXrvqq3aBbFBw9dp1gpvXGMNhhMKUDJmSkppS&#10;yMKSFzlxLSZB0G6McfqxJ6HZRokI5/AqPa1B+s8v8CWVfRFBFBHNfJ7JhS8xeeoce3fu4FZe48rl&#10;K8i9FRpRRGEdeZ6TZn7RIgxDjLEURYHWo8HTvcC9J7WO4dAQCPAX2T/5r/+ZvfSt/3VVBQFbW6s0&#10;m02yQtFuj5N2O/doS0cYYYQRRriXCBtt9vf30SpkfG6Rwfocu72cPB/4eZvzk7Zh9thwJXyUGwbH&#10;J5UHsW1DT4jP9uEZ4e+Iqn1V5XEqCEnTlF6v59MChSPLMxQ5jSimS8I7Lz6PaC+y8OyzhJEAk2Nk&#10;gDHwM8MBP2E457sDBaDrjE/XUY99kfHTp72RvLEUjKGUwpSKKZULsizDNUIcjhTvwaWDKeTcNHp2&#10;kVDAxNNfhm4Xt3yFlVsrDJavsre3C709jLEo+hyUVB4/mOKIlczdoTRWL7e/IrnUfZ6zdFA+7tmD&#10;A1LrAxItgA86J5Zd2ACLbjXoOUsoJKn37ueTKB4zpkAJxfj0HLeEZnl5GRoJs7Ozim2rTAAAIABJ&#10;REFU7A4Cer0+E5WCIwMdwiD3c2n7EUKjwyJaHwBYKrS6W3Q2Vln97p+ys7OD3ttmrNlESEme5yQT&#10;i5y+8CAzS2eOfF6xvcne7ja1IMZmGdylFlfpEIRgotVkMBgQiYLBYMDVV3/A0skpGFuEJKXRmvV/&#10;YJ0vKdvYZHd7lwkBUriy5B0K6e893WiGIqrx23/4j6g3GiBC1tbW2Hr9e6ysrEB2zHPvF4RziiiM&#10;iFNH1unwzo++QzzYZfrcLo1GgywZcPvWLd783l/RrtfJki5CSorMsLW9Da25u96GXwcclINXwRZl&#10;UINSpGlCFGiSLEMrWN/Y4P1/9X9x4cIFJv7Bfw71CdBjBKGkEBA2YpqNkDzLUFIipfpAymu322Vl&#10;5RanO9u02i22jSVLEgLl0w4DHZAXBXme02g0SERMMxrjxIWHQYQYVYoicwhKk3cA48AYX92YG9Cm&#10;QAUKFh+lvfQYnJ+jvt1n6/YlGo0GgyTDOcjzjCAI0DrAuaxU893nneuvKe5jUuvo8zzPbzXHxpDN&#10;JkVhiMK6j08eYYQRRhjh1xIfZVaeGgs6wAhDWI+YXTrLdjclXd1GaT00nJZYrLEgnPeKEtLHh3/G&#10;4VwZQe2EPz5SEQQhUkqyrJyBjTDCh+BA3Xe07M0NHwVhFKNcgbGWQFjiSKNdjsv7BGGD3b1drr/9&#10;GgtTY/DgLAjodQpardqhWf0hTyjxySm3ND4lrvq8qkcYP/ckAEmeEMcxBZLEMVS2KKmIag1yDBY7&#10;LLNU4Zj3ThI+xEhGICKIJh/m5G8A/Q7p9jY7y9fY3tqisfY91tbWSJO+L2PJBwghqAUK5xwu90bz&#10;dTnwEzxKwrncjkFpJC7xRtvGOpx1OCRCQD/NCYIAGfh2XFj8ZEtrtFK+3uYeoiLZhh5sQ0WWJ1vy&#10;PEFrTaRKwt2mPkVTOJSSGJX7/isKEQJMnmKsxRamNB2PiNs1stywk/coZIElJNd+zeOjSK0k8ecf&#10;GJYSGWN8Ql8UkRGilADbI3eSqN5g9sQCtrdCZ5ARxi0K60ojeEkjhDTNadUCkl6fvAy7Es6TbKoi&#10;HZ1PawuaTb/OYPDzHdEHpci31/ibf/NnPNy5Rts5dLuN1prlNKQgYvKB51j6vd/HCRgkOfUyLW7l&#10;8k9Zu/xTTuOwiFJREqC1v97yvMBag5SeHPiooJaidL+3yQAloSZy6o2AXrLLD/7f/50v/9NzgEBm&#10;CrQC04WNDVbe+DH55g3W3QTNoIEIO/QHA27aNg8//DDPfvkfMzc/D3EIRUExsCw8fpaF8xeZvnaN&#10;nb8asLq5ydhd3p5cIclzQ01q0AIpUq6/9hMuvf4q4Ak3gHZUIEwHoQxgyaIQEd2lodcnAKUU1jpc&#10;abAPIGWVxiox5lOeI5s+1liCoO7HDMkuQRAQasnOzg4FLaSskU0vIaYFDDIGRUFjZ4ONd3fZ7Nzk&#10;woUL6L/33yAQ7Jsx6qXdXRCGmN4uyBrOeGP+kAS7v0/0zl+h33ieybEawuUoEdKo+eotYwy58fmm&#10;MmrQyx16corHP/8VwvYM4Pv5NINm3KSwBp3sgNbky9dJ05Txi8/4DiIuz7GLPNO1k7BrImqtCfb6&#10;KUHZr2rte5I09cbyYRh+ZNsZ4dPBfUBqfciKefmywnecaV6sr29suvEQYUxBoAM2NzYZHxslII4w&#10;wggjfBZRJSalgAgC4vY0E3NL7HY32N/fpxHEOCmRNsVZ/17nvGeHUhprRr6MwFGyoOIPxCeRwzbC&#10;rzOcOEovHRh5HzV0/zBjd9frsDjZYnn5KivvtllafATCkInmlFdJVWoMcXSo+knlcsrS5SgoHaft&#10;od8A6LhOTmnlUqp+sswRaQlCsLd9m3q9Ti2eBMp0O4aCR6ooI2dLcWitRbTYYn7hJPPGwM4ip/f3&#10;YW+L7du3uf7Oa6xvbJCmfaSUtGNPownrPVuMK/svZ3EO+k4NSS6BQAuBVAqtJEpKCCOUlBRClH0f&#10;CCH9e7S+96RWVXY35CwrctSfiWYtIk1T+mlKoDWNOCQINCZLSbOUSCkcBmsNDt+/SyEIoxAhJJ1B&#10;Sp6ntFrj3tsHi8UOg0M+CocXVZTyx1pr7ZMry/6xVzjahcFYy+7uLv1+n1YYopRiu9Nn6UxzeB0L&#10;Z4gDAekWcaRA1b0Kq1QL4gS2KCBQNJpNcry4KdZ4aVchAUd3f59+r0ej3iBJBsRxiLOOzXCOMw+e&#10;5uRzvwOhV0cZYyDYh61tVi+9Sr3oIAJJEAQICp8+6BzWeopaKU0QaIIgYDD4+eWpDnmEYBblftRs&#10;DwG8+Cd/zLlz55h67CmIY9KVq1y69B7p1beJ8h61dhshJWmiyRJNPHeO+bNPMbW05Pc3T6EoEELj&#10;BgNE2ObExac40f8jfviDH8Duex/rPH74Dnj7/tAacCBtD+cctWqnZFWOX9oXlP/PSqPye2066YmT&#10;gyUE/5ooX//0F+0aGKzwpvrW+vAMoySBsDQaTTZVG1MUtBcf5+mvf52dy+/ynW9/m4dUhyRJ6K4t&#10;kw06DIp/wROPP0H93DPVnoEDVauBMQRBST+nHYqtZXZf+QtmumsY54NtnJFlmGh5PUqFcI5MRgwG&#10;A1pz54inTmHLft4BYQiFsZ7cDwxma503/uZPWFle4dEnn+OBBx6g9sBXkUFQtr2c29feZ2t7i1Nx&#10;AyklRXpvy7dH+CDuG1LrA8PnSq4rfJn5+MR4r9frbfX7+9NhGNLr9RgfnwCTHv/AEUYYYYQRPgOw&#10;psA5Q+H8ynOzPcXsErjOOruDGxRYBIJAKIQSYK1PqHEOLSV25IR+DML/U5YfjkitEX4eKrKqKgcb&#10;lh8e83KqyC/njpIJY/UIkyWERnLt7dcQEydZfO45cE1fBxKOAcezDz/oIfULw3qrZ1VuvxJHF0kr&#10;gZi1lkBKApNAnoBzdG7fxnzzf2bXGJLaNLOzM9QefBY1Pw/NBS+D1DVfN1YZ0pfEWOEUSEU89TmY&#10;BETG5MM5k0/epNPZI1m/zsbmBncuv4YDxood79liBjjnUDbHAYHQSCnQZbCDshZTFNi0T1IY4ihG&#10;CknoDM5ZhPOKozzzZ6we/hLqO38OKgP8akIuhx5a/tFZR7NeR+omeZbT7fcougOiMCCutRCDfZw1&#10;6EFeHpcCrTVCSbRSxIGit98hDiRyd5MZmQIpadGi2+3C+NjP3b4gCIbqD6UOjlXl62gor22XY5N9&#10;4mwXaTOMsSSJY8tOEMyeo9Ce9NRZHwQU7/4QfeoU4dQ4zpWlr+UlbYwBab0SrXBIKYYkX/UmHdWY&#10;mT/B22+8zNLSErdsk6IoWPrSP+Lxz38OJs+T55ZApIwFBnor3Hjxefauvkw9DKk1vPKlaz0ZoJRC&#10;CoGTAmMMSWK8F5z6qOvDt0RXkgkCC84RlJ5KnfWbvN/b4vLyVYy1FHubDAYD5rJ9Zmohg8LgXEFR&#10;CKKoybkHn2Xq4S8Cmvz2Otsv/Bm3b9/GBd6I//zv/CdQq+Pmn0MuuU+A1PJbrZ1X9gQ2Kykir3By&#10;ZQeQK79/ufRT5rwySL/XpJZ15fYeulM7h7MHfdeniTapL7/OE8BRSElWZAwcBEFEpudYPLPIid/+&#10;j2FqivbYeZ6cfIzkL/6Y/s4OzXCTrY07XO99nzOzLeZOXiQdDKA55jkAWWOQDohKiazsb3Pr8uvY&#10;q9/nhFIk0Slfom2Nv+eU5atF6fXVJyIPBOfOPQbzZylQSCQmhzCAwhiUkohkkxuv/wh1/QecEQL3&#10;05u89Pw+9Yd+kwcffID2k1+BLOXOzWvsb90hb/k6xXvbe47ws3DPSa2Pand52Wn0B4Nuo9Fcz7Le&#10;dBRGdPZzxtvjDHojUmuEEUYY4bMIZ3MCJZBOY6zDhDH18WnG5xbZHeT0V99DSgikj2zWzpDnufez&#10;USPK5qgVtyi9TQ5IrRFG+HmoysaqIIaK3KpILXvsffaYQqY1NsbtW7eZnGiR9Hd564XvsjgRwyNt&#10;r9RynnQwh5T74BUv/odPeAhbsdzH/XpMjpSRV9rUI0gHvPTii7SWb1IUhsQuc+s9ifrpG0xPTyEX&#10;H6DVajF54Sl0vQ5TiwcLtaWaRUJplATYEKskcvEirUVB66EnmO31ePSLX2ewt8f+rUvcXl0lu3OZ&#10;Xq9PYLyXbD3QGGehKEAIQkBIidbaKwlMgbACWxhvRC8EkRLEyrfv4h5XYFtx9PoZkpXlQ5HnFHkB&#10;pbIsGJtEGkM3LdjeS1nSZqia8n8vscZhbUFRGJrNJmmaYnopd65e58ygD1oRyYToYxhqDT/3UF9Y&#10;lSFqrUky61P9BjusXX0LbRKajZhub98bm8+eYnzxgQO1X5GQ9Ptc/9FfcmHjAvorZyAIfGkTnvRV&#10;WuNKhVikyyPiHKV5DwQBYyfP8NyXvsaa2mdne4fgxEM89+STNC5+Depe/SWl9CmdStF75UesX3+P&#10;hYUFsjQFM/DBBbo+JO2qPl8pjVISKSR58fOVzNVhcaWV/3H9W910GaxvsrN+A60147GmHoREuSXt&#10;dXBBAxxYLHEcs7R0Emox7HV54TvPE778TQASamynKZ36Qzz127+FODHPzMI8nTc/+hx+LIiDhiCc&#10;ONix8kEOhwqlBtPpQ8/vHZxzh7agCnzxrwvnEPLTvYe71Cv9hPEKSdOIsHlOUQhUWCNPcx7+3Odg&#10;aspfv7U6px9+GKn+Q2689RZbr/8peZ5zYv4Ec2fPgtZEtZo//sZ4x8HwUEO9/jbX33iBByKvQO0H&#10;3hzLV4lanPGda4JECEHHBZy6cJ6ZUxchGEcSYIFAGSQKHZRsWVGwtbnF/v4+4+PjFCbHWEO2+g5X&#10;d64TXL2MtZbOnRVOTjWIVcb6xjoTjfhTPb4j/N1x35NalYx7r9PZs9bemm61HsFBox5wZ+0OrbHR&#10;RTXCCCOM8FmEtDlBGAIaYwz91CGlpjk5x7yVXF+7RmYssbXEOkJrSVEYbJlQ81nnbar7K5Tj+EOE&#10;1ojUGuGjUCmxqpmVLH3qXFWXIyrlVumdVCpzTDkpTDv71Os1TNanHYcsby7z5o/+lseWHoJms6zb&#10;+2BaqcSU7NBdDmGrv7dDSVb5elkuhkEKiTADdCD8/jgLKiAIQrK8QEpFM/IeROTrdFfXKVbfZss5&#10;fvqdP2dqcpLGmYeYn5+nNrNA2G5BaxKUpD9oUG82QWmk0qTG76TQLWi3CNsnqC1B7aGnmM0yuHOF&#10;1Vu32Fi5yu7uLjvbKxhjkC5DCkFDeHIiMAMKZ5hq1SiKnCxLPRkjCqTWaCmQSlDc4/JDd3wGcMyH&#10;xkqvlEqJkVaS2TrWWrpYMhExrtqevAnnUEJAvkNRFPSNVxztpilKtWloyPcz6PSg0YBg4CM2PyYq&#10;xVKapt7bJ/ReOlNBDxzsv/5jbr79MpODfcabNfZkiNQBSxceIZpdold9kLT0djdZu/IGdNc5sfAc&#10;7VMnoT4OzlFkiiCOh5djVcLqmR8DhCBCaM4x/8gk8ydm/H5MXACtSFzIwEHNWZSwsLtKb3OLn770&#10;Y9bX1znVDrBOgBWIMGayPUle5KRpSp4XgEVJPKn2Mbp/ifWVYmU/kJeuc1F5Hm3apaY1uhb5kkZn&#10;sTZFGIMWjlqYYIwhyw06z4kDDc6R33qfq2+8zDd0j1arxZ39ffaTDitXXuWpzz0MEwssnlzkbmPC&#10;rCz7qcMKU8GhlNCqgLgqH60e74+gmYMlqbIMrwyscDjfPX7K+c4mtaAVqvTxSpTEiQCnIhIhiYRi&#10;58o1Js7uQK1GrgJyl9M8/RSnl55AjGn6y8s89OzXPPEPoDWpCD0RLL3nobQpRa/Pez99la31NR5o&#10;zpFbiw0CnLMoI7DWDfvvREkEDtMY54FnvkA4scTQEdFCIA1QgIhI04xaNMaDTzzLVLrCnTt3SHdu&#10;MzkzD0VG0euzt3PHG943xpkYn8BkGaH6+P3HCL883HNS64M959DQA2AorJybnetubm1u2KCOVApr&#10;HFF47436RhhhhBFGuDfQwhIIRyEEJjf0DARaUa+3mJiL2Jmep9PpUAwSjCtN46UCa3HWIj7r+vHD&#10;rNaw9NCrPYSUvwxbjhF+hWGPjd+GSq1jtS+VImeo2Cob3t7eLs3mGLEoIM+ZCDT9O9dZefmHLH3x&#10;iyAykBJTBhYMpxHOfIAA+YW2XzTKz/3ZhspSSAqTH5ocCq+WESFf/MJX0K1dkrU1bi2/z+7eHgLn&#10;vYqkT8Wbqw8oujdYf+0m6wJozzM/P8/06fNMTE0jFr+KMwUGRZEXuCBCiTLAQRyoutBjfrR+usmJ&#10;U7/BibzvfbVuXWJzc5P1m9dZX1+n39miKApqQmGVZXO/D0AknA+AUM6TRCXJpaLWXR/DTxIfmA1o&#10;P8bPXEyWZnQLSbs9weLSeWZmptFZgtIaIeeQUtLItsnSlA3nk8+23n/H7+vmbdKkw9LqKrUHH/Qf&#10;nucHzv8fAm+kfjBNUpUXGaUapnuTay+9xMaL3yPIeoRhhLGGQsboIOb8+fNQP1zSWrCzfhvnLNvb&#10;O2z/8Fs8nTxN/MQXAAhqE1RUX2ENWsiDxQWlQNb9UZIKsDB9FoAkl8QqZLip/R0II/auvMlrr72K&#10;SRKCIGC706fZbJJj0IGms7/vv08IwjBACIExljRJyIucev3nexYfkNhVuxalHZJvm5PtMUxR0DUp&#10;Ju9jnSc/pJREKqKwOVJJYhWglCIszdezLCXPc4QW9Ho9er2UWq1OmqYkGxvE0Rha3z2pYMVB/WDl&#10;5ub3pjyQQ3KrVBSW98NfRmnfx4EoTTAPlIqezHL24Bx8moiiti9r1oo8y9no7Pl5uYzo7XWYjyZ5&#10;88cvMhU2eeSpp2DhQQIRUCQZutnk1G/9+9Ru3mTmxDQITXe3Q3N8nAzIFdQF5BbI11l97QVWL71K&#10;WxRsmgZaa0xgsRak8UmxAodAUGhfXjt97iHCBx+FsF6tj6AEgPdqQ0dYB6g27YvP0D45w7nV22y/&#10;9tesrq2xfu0d6vUGUxPjFEWBdBbX36E3SGk2ajgz8q+433AfkFofDQf86Mc/6j/xxBN30jQlCALy&#10;HCanJun3du/15o0wwggjjHAPECrApOTOJwChApxUoAJ0KDh//gI3bt5kcHubLC/8QFj40gwl1YGi&#10;5DMPP5gflh9SldyMSjRH+HAcGMCXnkjVJFfYY++rPIhKpVZJaoWRT6ar1yRJMqAZjyHIef2nr9Gs&#10;12g8dRKlJLkOfarg8BMtn8S1uVduT6tU4qij1kWAQEhNENcwSJSsYaRGiQg9c4rtb/xTHDCf3EKs&#10;30G99bfcvHkTVi4zGAyI9veQUhBJTRCGiL2C/v4t3rv0BsYYZs/8S8IwImmfZ3FxkcbFL0EcA+OA&#10;wAmNO3TcpCxJBhFhrUWf+xLTpw0zj+7yaJbB5k3urKyw/d6LrK2ukZnMlyg5SaA0sfKEtdIKiuKT&#10;4AXvCuLY49DsuhLOIUizjFzVmJw9wYUHnuHcuXOwcAHqDYga5Rub/jHtEwH1qMAYw5nlN7h+/Trd&#10;l55nfX2d77z6Kn9w5ix2vIZDfSxPnMPljRWhlaYpV65coXXp/2T52jXM9hbj4+NEYpxemmOlZunM&#10;OWYWTwCWRnWf2e9w4/2r1JstrLFsvP8mb+a7zA4cp86fh7k2COGTea3DSU9CyooUlhJrIbWAlDSI&#10;wTl0FNHLLCLJqDdi2L/FGy+8wN61V9nd3OTsqVOMjY0x6PRwztLbWmN3b4+2KMr98/5hQRCglfbk&#10;XfERjB+gMaWnlgYHprxebUVuFzlFnmGt9+cKwpove80hS1O2xwSBVoxJiXOWjg5oBSFm4SGmnvwK&#10;az99nTiIYXKSgbU0zp0mPnMKYrh95fLHOHs/H1Z6MtuWU+HCefJcuDKgobwQK69Aaf37Fdbv9z0W&#10;6xxVVfv7tbVuaGz/aaMIpsiylLouyAtHYXLmp6aYmTnDxsY60fsrzI2Ncfmv/zmtW48w+R/9V9Qb&#10;Y9j6KdIkQdQbxCce8kEGQHNiAvBedUJATIHMEnjzm+y+9Dxxuk6j0eQWiwQqoOFWsDjqJYkXIPx1&#10;FvkE54efeRriCCPAONDD/i4FYcksRHFIn/K8tx6F1qNMnnwKdfs2C+/8W956+232d6/jgHoAURQR&#10;W42WB/ZII9w/uP9IrWMMuChXq/7b/+5/sd/79v+2ExbCp340ptjd3iGM7hPKfIQRRhhhhF8qlFKk&#10;aUZuMqRUBDpAKoUpFLk1nDh1jq1uwuDOdbIiJxQW5wRKCrRW5KOVtiEOKCwxJLZGGOFuUE0GP1Bl&#10;Vr7QarUoioLu/ibNZhOnvHpLuk1e+s5f8rUnfh+H8qvxv4wJ5LHvMM6ihMShvPJBSFQQYdJybIqn&#10;18JoitOnZlCL05zu9+D2j3GdDtm1d+h0OuxtbtPtdhkkPvI9xZdA37x0FakkhbvEZr2OfvklxsfH&#10;Cc4+zdlz50map5BC4nSIPPCbH6pdcA6hpDfUjyWMtZk78yhzjz3Dw/0+xc032dzcYOvGW2xsrLO7&#10;u4PWmnoEgQ5x99pUawh37Jnf093EcuLESS488mVmz56FExe9B5UsySwq1ZR/JoKwXLTwBvri3KM8&#10;sPQA8uIjrFy6xLffWmVzu8PkePtjlWZVZYeV71RFam1sbPD6668z/aN/y9TUFDYAkXTo2pB+llGM&#10;TTD73Nd9qWMJWxTk26usXX+Ph3RATs6Mlty69DrXVrfJn3mauc/VaU5OoGo1lJaAxRrjVSbltghx&#10;qC10+1CvoxTUahKXOHburOFurdAaa/HIF76Aao+DbkK7DboO/T7YnHRri2j9FZLNTW7dWmFzc5Nu&#10;t0sQhMRxTBRFZNlHexaLwz8ctUSj2+0SRhH1eh1jvQLMWUdD1WmOt9mXA+9VlPbp9XtMbm3Rmp+n&#10;NT/P5z7/ebb6r7KyukowPs7E+Dife+6LUBsDtuh0Vj9y234RiA88+yDzO/Q5u+c4FuziQAg3/PnT&#10;xmAwIMtSavUmcSOmWWtx8ZlnaDz6OU6tr3P1j/8f8iyj1Wxy5b33kH/2f/O1r38NefIckdYMDNRi&#10;6VM9pQQkvW6XtN4ikkC6S1jkbL7yE3ZuXGF+rIGSgiiIKExBUabBOlMSfNJ70tlaDaEUY+cehcEA&#10;dPnxpnzMMwhD8tSgI0Vuve8qQF5ALW7SPvcgLATMJBLz3ib9wYDe7g6uVkMGNbSQ5KNF0fsO93zc&#10;Wq2UVEagw7t2ea+tlQ1zGvjbb/3r/1Ls3/ifhBRBTXdpNJt0k/uPlxthhBFGGOHTR+a15Ejrbxyq&#10;XFmtyolqKmFvb4/Vt37EysoKM6aLFJJ4sE8YBOwqP+moVjYl3hhXVyuyw5Fh6RlyLP1I/6rHJ9oc&#10;rTUFiqIocEGNZrNJ0PBeNcWxpehKiVMZOpvPfP3mCHcDMVR4Ve3IX1+Z9F6pbuYBnn76adQzfx+U&#10;wsoppBIk5bsrLUlVPBgeKw8alI8NY/xoN+/4x3ACa60nhu4COVV7OPo5Q0XAIMFlGXbrNqurq+zd&#10;eI/19XXS7hbGGJq9NxFCEJOipKQuUq8iFb6MJp49w+zMDMGFr8LcHEw+5uPlw6bfjyIFY8iF9yxK&#10;ZFXm6VGv+q8bP+LqO++y9fq32NzcZELnjLVaBJ09rDXI+jhBELCbeq9BqRXWOnTZHw7LSsvjWSnH&#10;1F3OnEXcotPZZ0ylRFFEkuVIIdiO5un2uix94z/lwoXzNE8/hrWO3OTEUYQgx+YFsixLrerID1Iy&#10;zZHtdIBxjnRnnUF/wGRDE7bb9OUYDmiwB0Dqmiih0Ka0c7P7nryIj3koff/P+eaf/ikPNLYYDAZQ&#10;a6KU4k4aMDk5yeTv/WecefxxumqWzMCkhDxNWf4X/wOXLl3i2fQ1nLPcaT5CkqSI/g5KSsK5C5w9&#10;cwb3xO/TmJ0lDVpE9bqvRQUKC0mSYOotAgn1dM9vX5aT9HpkSGq1GkHD+7RVfzdMI/0Aeagx1iA2&#10;rnPt2jWSl77Jrdu3WMhWGRtroYOQ27dvwYmLCAT7nXUajQZTxQpZmlFEs3d1/tvZTYIgYCU+R6/b&#10;Rcx8mW/8vd+FR570b7B11m7cYGt8nOnpSebyXc/q3fwxP/7WXyNvvooDalFElmUILGEQkmdlcuOQ&#10;ZKtSWOWR4yHukpQ4GB0cvS/a8rorSs++Kv21un8qV6YrRuP0ul0mgpQsy4lkhtaa9b6l2Wyynfrz&#10;qZvj9Pt9BhsrLC4u4nZvoZRitfEF2uPjnPv9f0ir3WbP7ZIMEuKN97h29SrBzat0OnvUegPCKCTS&#10;PrLAuj2KIscMFHEcU4RtjLVksobSmolsDWMKtoo6YRiSRuM455ga3MQ5R1c0sNbSEJIoiri1XzA9&#10;PcWj//ifIWdnKWrzFAa2fvIXXL58GfvqnxBGEYGKmZqc5NTv/BPCU6dgwl8/rtf1fp6NKQCSvMxP&#10;6F/n0ne+i3jx/8BYi876ZHnGfrSA1honQqSQtMwOg8EAUatjjGF/4Sm++g/+EE4+5T3ajCUII6Cg&#10;n/QpdI1IR/T+5X9PHMeoR/8dohMnKII5jIGI1PevyU1e/8u/pP/qt1BK0RjsIgTUwgZFXrD/0WLG&#10;EX7JuOcj0qF4/bgOuewtAvxaTB34h3/0h0vzE/EfqEDXQpmRpSlOjHy1RhhhhBE+izCyKg+oyKwK&#10;5eDSek+eSDoGWUG+s4kVknFdeoeoUnYuKo1SSW5V5QbDzyvT3KoykGFq1/2wWnsXcH5ib5FYaxE6&#10;JIpiZBDjg+SPr1sfOI/AIaPwEUb4BXBE5SHE8Ppy5c+b2zsM9ncIrKM+phG1CUj7JCpGCsgG1htf&#10;Sz/X1a7UVpQfXJSPYdL1LEWxCarAqTZJmhDou5uVqHL6ejzVEeG3QeAQ9Rqy1aC1tMTsIw9y9sEH&#10;mJqeJh6fZDHq0Wg0CKUlLwps2qPIc5z15U3dzLG2usqb713h9luvsXLjJuyukrkmkQNZ8/ItFdSx&#10;xtDNJcZ6yyUBSAT9pCBs1Jl84FEWF2Yxska6vcLu/j5jokzxKxy9fh8rFFGMHJ5HAAAgAElEQVQY&#10;IoTEGOPNxjlo99UJq0iCu239VnjvG1EMPAkRxOzud+mNneLJz3+FxUc/R2t+ARHUkFKgSqWUQCCU&#10;ZmilfsiD9/BJKIamZF7JoXSEEYqatMgwIpchhYXQ9RBCkOQSYw2h0P7PXO7/vpwpuSz1Cq/bV1hb&#10;XmY2zgi0pp8but0uxanHee63fo+p3/hdMIouEaGCsDC88vLL9H/6byDrMc8OQkr68QRCWkLRx5HR&#10;T/fZ2lzmvfdXufHGixSqSWgMvd07JHtb1JsaYfrc2u3ghCVbvsmbr7zCjRs3mZ6ZoTV/AhVFWANC&#10;KxDy4Bgd+a86mRJrBEHcZPrUBeYXppG6jt64wu7uLtY5Jicn2Uz80a3VAowxTIW5V0mX5Xq/KBqi&#10;i1KKXjiFdQ76BUG6j5toEMcSZJvmxASq6RMdG0mP3q3brH3//+PWtctMjUW+fBLIiwKsRWmFM+YY&#10;YX3Uq7l6Ln6GCuvvhOryO35fHI4X1JHvHZL4JQmW5I4wDNE2wVhDI9JorelZgXUOd+IR5s5e5OTF&#10;p2nNnaK/s8l+UhAX+8RRzJ1ikrnZWRaeeIpwfBzVWKDROkF7foqlBx7jhEnp9RLo7aOVxhQD8jxH&#10;6RylNbWggVaK1CnyPCd33sMtyrZJ+n1crQ0CUhdgrWXSbBJKSONpVBAj8xRrDLY2BlIy99iXkK02&#10;e0lILVaML0wzSFKiO28hhcAWXmXaOP0U0cICBH7xQoQ1RBDhynFIKDKkK+j+5C+5+d5bmPUrAATC&#10;j1eKsIWUAk1AOhiQ9zZoj7fYNxqDYumr/x7t849AOI1xGmMSr7J0hiAIETJmY3uD7vf+hCtvvcGN&#10;lRVmGWAaU4SkyMgnMCaXXuHq1auI7WW01kRFgRQaLTVZllMEo/HP/Yb7XuZU2iEyAKIo3N7vbg7C&#10;MJoIZdVZjzDCCCOM8FnEwWDyIAfoMIwxRFHM1OISSZJya/V9CmtxUY2s6KMqjcdQgVQ+Ha5sH38s&#10;v+VXncyqIMQwAtwnH0qEFGXRxc8ou6jmBr8muz/CvYUdkiPDwtfy0T9v1mO2N++w+sPnObu6zOL/&#10;z96bPNl13Pl+n8w88x1qrkJhHgiQBEeRoqhZ7G615NfR/bqjHfbiORzx3OGNHd7YW3vj8OJF2O8P&#10;sFd+Ed7YDr+w1bajW3L3U6slUQMlkQRIggRITMRYAGq44xly8CLPuYUqAJpANUHqfoPBi3Pr3DPk&#10;ycyT+c3v7/t7vqJ98ABtp6DQkPpJdUmCtRZnc4SQSOkJj3yk6WQpJD7NX3XHK6TMgQPY5OEm5Hej&#10;WR2+x5IrDHDGIKzxRt8CmJtlrvsUc2UF6k8Z9/sMrn9AfuM61fV32NrqIUe3MMZQbd4gyzJmsgDn&#10;NNWlH3Hp4g9JX/sWa1lKeOKrHD16lODYM0gBc5FXOlQEWOeLKE5DsLUh/MGneWLmAJc687z19lts&#10;rb1FEsZoaymtI3QaJUMwGnSOCGulSUNfNVkuPyKvPVPmRErhoozSwsgpZDbH0WOPceDlz8Ps3h37&#10;W1uTArLpqXeGT05I0Xp74kVVb6swJOvOIl0FSiGos6vVmr809MoPUydSC1UCCHIUDktFSKwi4j3H&#10;mX+6x4Vf/J/0ejnFwnFOPneS+c/8MdHRoyAiCCPm9SYg0Wd+wK0f/X8kW+vEccwVs0gYhmzYLWQg&#10;6bQkgYhpW4HRJfHoAtYYrv/NBdaUYsGNSdMU3fIkwHgsuDUY8N7iS3zta1/j2POf8feZe4WJTFvc&#10;/S4Ud73ZuOsv49IQRQrRkFN7jnHsm0dgOePMqTfZeP91rJWIYpPARcRBiLAlAx1Slu6hZRGbzIAV&#10;RMU6cSBR4w/ZeudD+txm5smTMHcQFuZZ0FuUt27B7Vv0Ll3i6rm3iXVBWWZUWhPEMWEYYsoCow3W&#10;OQIh/Hvtd4r7kal3/7UeVzTeXLt7CGeJwgDtQmQccdsKdKlJj3jvOLX/eborK9DuMOcc47XLvHPm&#10;DIuhz645d+Md9u4RRMUAhqA7HQpbkJgYoja6cmxs9lGDPt1ul1w7jHa4tINzFu0CrHEIOyCyjkga&#10;EpUQRyFVWZCEXsGd6E1flrrAChjWjvlBq8tgMKAjR4zGW1x8/W94LPkCc3teADcGKXjyxRfI03/J&#10;D37wffJKcvKrX6X17NcwgKqVbI3S1uUFYRxDtY5dW+O9139E784d2lYSiwihPLktpcQaQ5jcYDje&#10;pEpCxqrilk44fOQwB579PCSZzzqqFC0554u8MKACojLnwx/+DHXtCp0kZdC7xWt/+y3E2+d56XOf&#10;Iz16GKzl2i/+Hnf9Q6QrUMA48AkNxqrFsHRkD0gwMsXHh4+d1HK7/7HrUyjve2KBQ0eOrl9889Lm&#10;3Fy018e3h5hHxRJgiimmmGKKf1KICRnVKLb89xPyRQWIIESFGd2FJYYr+1i/c4d+VWBETFAPStyu&#10;wX6zsro9BN0dhvcpYnXcdhJEKRVKKk92WXcfKcYuKfUUUzwEJuFAE4P5ncbMibLEUmHLLa6ePcXN&#10;O5scPHiQlcOPk87Pw6oPX4lEq67AtbKmrqcLiQJK6F/hxqXLvHfuDDMzM+xbeYZW1OKhUV+nmLC8&#10;Oye5udYEShGo2LMkDm/qEiUQJRRVRrIyQ7q8ytJzwGid9bU18g/fZmtrk60r79Lv98nXL/nJZRgQ&#10;xTFVVZKv57z/6qtorTk5twpz8yBKEIKAAG1A1UI0bSPG4zGdbB4W5jn0hQ56/hi3/+4WG3lOqgzx&#10;TAtZDtFV7pUkOoewVd9P7edU94hy1/P6rYvPlCADZNphPBrRI+OZZ5/mwFe+Dq15QEJZMmZMGIag&#10;Aqy1aOtQUm2TNc17YKIk2wldK/gQoCRYQiy1ebTAd/SmDlZUfj+tQUjhs63j3wEuTNBAvP8ER8lI&#10;5YDDQUB85CVWDh7EzR70Cj1nQBswG7C2ztXX/pZw7SyzrRjnLGvjkCxMsXYLay2V8fVW1ZkIO9KB&#10;UiQiZ3NzCxFqlG1x/bqh0hWmvZ84ivnmn/4Z+/burRVZIOPYk6dIjK5Q4c5Ilm1yy5dXGHrj+cr6&#10;sovVrL//Z7/Ckyc+y9l/+z9x7uxZ5kNHHAlclZNFIb2BoawM3YdsQmPVxhiNGo+Ik5g0Stna2uLy&#10;O2dYW1tDmhZZljHMLKPxmGztJnmeE1ISRRHjcU5VVWRJQhTHFEZ7hZP7p0ncu93qm7DGnTWvaScP&#10;em0qYVHCUVkHOAojWVlZ5fgrf4ravx+yo/XvahKps8jIhlhhGY1HLGQxLVVCmkIc4xBEMgFRgIMP&#10;zn9Ab6vHaqBIlKJXRAglGATz9Ho9Ds1mVHlOXFU44SjLCikkrVCSpRl5EOCcwzZKdiO9h1XcIY5j&#10;Tn7la1y/cZ2Nd75PWeZ8eOZHpPoO+/69VcgydB4RtDKSZ7/ICTlDQUz3mWcY1mSWsk17hFJDJ/Jq&#10;Km6e4+0f/pBi/QotHFHWRUhJKZQ3xTcVuqqwQUkShYSdWW6vr+OWHuPxz7+C6yyhLZRN+24gAkBC&#10;nmOsJY0i35eaOqD9w7d5c/0ic92MNE3ZuPQuajwmDBySipEQhEqhQ8hDyS/PDTrFx4GPndT6VdDG&#10;Z9eQwJVr1252ZmZuJFl2knHPy02n6r8ppphiit9LTJRabrIWP/kL4E2dHfTGJSpuse/IcXKr6F+9&#10;TBjGRC7fsf9EkTUJM2TH33ef95MOIQQON1FqSSWRypNaxlnuVUPvVEJMMcXDYHsNs5kU7gx3i1zJ&#10;YDBAyTFZljFYe5+3L5/m8plfcPjwIWaW95FlGWr+ELLTgVCBMZDnUJZsbWxy8+Yavcun2NzYYIzi&#10;2GeeZ1YliI/Cfd5t34G/8J1kuFESIXx4L1ISRCmw7fkn45DKgXMK50ClS8weWUIeOsJeoLp4ynvd&#10;bVzmxvXrbH34LpsbGwhTEIQR462cvCgwZYkyFUgNQnp+TxgsirKCqrLEaQtbd4+yu58Dzy0zt3mW&#10;1994ncHWVTpJRsQmOIiVpBJm2zuvfj5N76rq/lY/HKdFIAzSwlALbJCydPhpDnzuFVjcX7NKnqCR&#10;UhIEARaQSk4M+tVkArDbG6nux53BWYdwtaF2IKn9oqlMXV1wMKrfA6EBHISKMIIShRTbz9MK/1sb&#10;zRId6XLswApYh46X0cCw9FViNjB+bnLhba6depPe+79gRTiSOKUoCkyUksuQtk2wzmK1wzqHQdRJ&#10;ACoflmn6zGcCoQt0oSHuoK2hvbLE01/8Ehw/7svJGAhCCBRWa4QK7iG0dqD2SvQLGX7TAptGISV0&#10;k72QwImv/jHrNiS49gagSZRDuIpKZkTtWXCjh3j6UCaLOCAYXiEvDK1AsLC4xNVkmZvjEqnatF2b&#10;MAuZXWqzevgznryaOUS73Wb0vf+Ra1evUZQ+HFJISRgEmKrCaIP6J8kuAXbimTX5xm/vds6n2fT7&#10;B07jyiHCVjjnUEGHw0ePoY48DsYwFopSA0YRx7CwZz+d+WWi4U201gRoRlt3iPICUp9jUwCUmg/O&#10;nmX9w4tkaLppDLqgCrscOLAfcex5+oMBm2d+zKCoWAlCWp0WoiiptGZsJFYEbOXGJ+kQfqxgRECr&#10;0+LAyc9y6NAh1PNfoDsc8u7GRYZXr9J1OZff+jn9aJUnvvkNguyYbxBykf3PfIWxDSiFoO8gEpBK&#10;354aDy1MCWXJ+s+/y9q7r7OkNzx5KbtoXVG6AOEEkR4jnGU0GtLpdOgbiQtbPPb851HHn2EIGOsV&#10;YCqAqtoOT8dY6MzxpS+/gmjd4MyZM9y++iFhGDIrSno3LnPn8gbdTofY5sRCgMqwtqR0Ac5JrAKR&#10;BFCWv7tKNcVvhY+d1LpncHzfxu+HOv/qf/jvb/13/9Vf3dLGEklFWWqmlh5TTDHFFL+f2B1+uDv8&#10;xAmFtoa81CgVMbuyn4VRRbnZpzIa7ObkSNv/v8sTY+LF4T8mXlv1p31IpcLHjzr8EL+KL6VCSoUV&#10;Euf0Lwnw/6Tf9xSPJnZKGgIpCZXClkMYV8xGCW2lydfe5/yNswiVkiQJZuYwWZYRBcqHFxbeOyYv&#10;CsbjMVG+RqQkqr3MvIRQKK+keegIxJ2k1u5WEQjlSRBj6+xcAQKBwaGNRsnay7tmixRgHVTWe9jE&#10;R57zgXH6KEedg9ENWFtj/dzrXLt2jeePHuTgocOobseTGndN4pXy545CiMJdQ30hCMOQ+S9/neWh&#10;4errd7gzKlm2mjiOiaQlDQSVazzOdoUfTsi8h+sHIiWwTrOZW/aurnLi838Iq0dBphDWy9lhTFR7&#10;HzZnrbRDKtH4oN8VDt14FtWLGtbUGQx9L9eEuxp8uUsc42JIlpfQ6YDTYCDXijSNdkyQHP7Z7Ojy&#10;wwXG4zE6d6SJIG7qU6+H7fW49N2/5/r16yRakyQJ47EngdqttjfkH1UEUqJU6q9TNuZd2i80GEdZ&#10;ahLpQ+l6uqC7MMve55+Gkycoxjlxlvpycr4Xl0GIQ9Ab9Om0O7vKZ0cxoUtHHAvqaRZSemVLqSKG&#10;o4K5I0/xPBnn/u0ZNjc3ibOEXr+PSJZot1vo/sORWtZawigibXUYDoeoIOHIM0+z56mvMRqNWVh9&#10;GloZhk3/foq6nqGoJHTasPYU/cGQjdu3EVKShIooTtBC+OPJ+8dHfvRvr8ZDy2+pSZhuk7miGS/s&#10;XHRL05her0crlmRZi61+xdmzZ3nsiYtkhw8DEAVQ56ehc+gxZpbep1j/Oc5ZlErrEEs1OZsCKDWX&#10;3z9PUg7pxBG61IxGI+zqEfY9+QLRy38GUjJMS06dPs1gfYTTikJDnhtErIiilPW+IYpCsijAWkdf&#10;S0KZsrp3L+qJJ9BqCbpLPPHSK2zpHzE8/1OiKOLyuQ/Yu/A60dMrJDNdf1VOTMKGlfAqqkx4taQQ&#10;tT7F9PngZz9h69SPaJsKoQuEhEqUntxXIU44hDVEgaI/8qTSnaHgySde4MhLr4BIEXW5mfo5bHd/&#10;CoockgAx04GXvsmTT32Fg2/8gF/84hcMNy4wMzPDbJDgnKMca+/hpSROO4TAk9DWEAQKppzWI4dH&#10;ntSySCwGA/z1d/7R/df/xX+8ZpxDOevDD/+JrnOKKaaYYopHC02Y0m7lVBMWU+jKZxOLvVDcOcXC&#10;3oNUgzGXL1/eTgW/zYL5j2alX+4MK5DsPt8nnNypJzNeDi0mfhVO3N9Ta7c3yxRTPAx2e8y4Sf3y&#10;7a6/tcX8wjyBFGxsbFD2btNqtZhpBxRFQWJKXF5wp7zGwFqoI/xC57P2LXRauMCRZSHj8Zgr6+sU&#10;t2+TGbYJhI8EO0mtu3sFCUgV7QhQ8jb4kshu1T+IwFqMiH14TRh6DxdTKwxUhMMRZh04fJz5Iy8x&#10;LyTY0M/YapKurKiVPvVE0TiUqlutA/TYk1+u9vmKZjn+4lewm1c4f/48Ukkf5pP3CZW8yzFmktKp&#10;3vpo2r9SUAxz6HZZPfY4rUNPggqxWiGjOnZSevPq5uxV5U30hROTrOnBhGmyOz6V1J6osiUUBdKF&#10;kCTEMqsNsHPiQMJohFnfQLW7kGW0sgSqiqBWOwX1VCkWXhSlyRFSslGEpGmLTn3WYLThn+O5n/Da&#10;a69hr1yiLEuSsEMlFEWR+yxqwSbaVrQdCOMohcRZR46owys11loW5xcphkOGnQ7WWi5Gq7z44osE&#10;X/qPGBOSThTGEgRUxmKMIYpi2u3OvW+pXY8tjgV5bnFo0iRCCp9hcSQhzGIwHZLjz3Lo6RfYfPNN&#10;RqNNrFAEUlLkxUNnGlPVEMwI4gChQnqiDSvHSB97jhTALoCUuGDOv6LK3IcYy9IzFlVFVWmv0ApD&#10;HBZtDNb6ME53z+vqd/Pe3s6muBNiV7bgJitisxhmUGgnfRgiho7ZZO3sRYb/8Nd84S//kmRhFQAt&#10;BNbh62a7xcaoJI5jtqIVxPxh5rI5kAmR84QR+Q3C/od0EkcUOkqtCFptlo49TbT/BGU6C0DrS19i&#10;9fZt3t7qE6Rz2E6CHg4pzSaVEMwdPMDCwgLt+SUGgwG9d77H5d4Ye+M6R08cZysTBAJmjn2Ox8cZ&#10;b144R6kleb/gJz94jS/s/RKEGSQgkaQSsJZ5KRG16lECLenQRUXv1I84/8aPaW/dptvtQmFxpsK5&#10;gkAIVCgwRiNdRSgEQXKcwVgyv3CEI8/8ASRzoC1ZXTEnSUvFwH+aklIXREGIxTGKj5LMQKu1yJP7&#10;PoM5/W0uXLjAnfVzJElCKENPZluBlAGpsFhb4ErjjeeneOTwyD8VXdNWrXbI5qAiybJzQghbDa2M&#10;onDCxE4xxRRTTPH7jd1kU15q0jQh6cyS52OGI002t8TC3oL3r6zhzN17303aNGGIfmvCeU2UCv7T&#10;fLRj448BdfghjeeMnHgSOXd3eXhMvMc+8fc9xaOAiTfTrvDfBlEU0e8PEM6ilKLd6XiTYOcIwhBJ&#10;CQKiYHt50zlHYL0LUl5uUFUVMEJKSae7wNx8x1f2svIEz8NA3H/z7q8bnZAFdGV8drEgIFIBlHkd&#10;2wNIOVGWNNRMUE/OrHZe5RC365u0WF1RRimu9o0R4baHlsBbeAVKMB6PCaUjiCIfnpaPEThEHEEZ&#10;khw8weEnn+Xy2gZhtYWxhrzfpzszc1d45e8OeT6mdXiFpQPHqGSLAIWLvcpMWbujszEWVCAnCq17&#10;fJMm3X/9F1uCNXDrEutra1Qa5ucXCFePQxghlSNUisGdO7z66qustlOe+dKX4dAyGIsME+9nVCUg&#10;JVEdtudCC1jSOKLUkBhPTrpzP+btt99mdPFthr0eS92MsfCKNycDwlB7EmZ0m1BK0qyFMZbSejWf&#10;VSCjgJYKUEqxtbVGt9vl1hj6/SF7nnuCk09+mTEttAMrNKUuEUIRKm9ijRAY61Byd+99HzhIYgm2&#10;AlOiUAhr0bXfXOUSwiCk++U/YX4g2XzzeywsrZJXin6/T/shk893ZMlwNKKg5ZWV/U1YXwetKdbX&#10;2RwNGQ6HzD22QqfVZf38eW7evMGoKLl54waPb51lfWOTbrtFq9Vi1N9iNPKecFIFv/O1l92c2e7+&#10;Sz7A2UsL31B7/ZykNYutbnHz5k0WlxdZmJvh7LUPuPR3f82h/+AkGI1SM4wGA+K0xZ6DxyhXjzE7&#10;M8NNuY/Zk89CZ76WeJaIMGR08xq3b99EbG2RJimFzNi3by9LL7wMBw4BfndOvcl7Z9+jiud48ZV/&#10;RnzoBBsXL3Lzp9/ig/ff5w9e+edkhw7CyhOwvs7ZrWtcPPUmw/feo9NpU37xOdopYBJmn/0CT314&#10;jp/+5CcgM5YWD5ImbQgSz5Q6QBkoS1QWe2Wg8/UVvcHg4nk++Nn3GN+8xkKSUJYlrSjy/aX1JFIc&#10;w3isqazFWoeaP8LG+jpPPfUFOPA02Mgz5db5ftX0fHiuG4Ix3Nq4RbvVAlpoXRImKQYI0oTFJx+H&#10;pYL8u3Bz8xKlkQginHVYIQnCkISKwlhENSQkxHjqdYpHCI8AqdUw3DtXupqwDxn47At3Bn7lrTTm&#10;dWfdtYUk2T8e56joIQclU0wxxRRTfMrg3ydJmmKdY5gXKBUSZm3GZYVK23zmc1/gwj+eodVqYccV&#10;eV7Qiv37xFlHlmX0qjHAxCi1gXCfDlbHAVprUDFplhGEEWVZYpUkjhOqB7jt7h68TzHFbwNZL1o2&#10;YWETL7tJPF7t/eOsnx5ag7FuMlkslB8XFtLHgUjnFStCeI1RaXM68x1UpRmPx2zZgvVqxGwAw6qi&#10;gw/zM8Z4Raf6DbUnD2gGu48y6T5UPeRu2lXU3XUgcZ8tELUqoKHupJCIsE5zIbYn1cFdvxMScIY0&#10;iepfWnAOGUc0vyhlQiQiZp58ltVL1xicPgvAbKeDkAphtqfrd+Ojav8WgYpiOqsHUEcfx8YRw8KH&#10;DllA7WLPm+jK5ttGSRbt9tZqLteMyW/e4Kd//b9w69Yt4jBhaWmJl//9v4J2mzCYASzt5SX279vL&#10;G9/+v9i6doE9zxxmaXGR7sHDiCSBeMY/O3cXqa8rkmgBs36btTOvcuHCBcJLPyfPczJnWQkChrm/&#10;WC09CZUyJggj2qYHDka1QXUZdCHwykUHyKrAVbCSRQw2byOCRVpBwtNPvADtJQILofDPIQxiGu2c&#10;wyf7aIrgVz6l5vnanidPAlf75EdIJCNSryhs7+Xoi6/wo9M/ZWBDOqrEBA8fJxMX6wROMywV890O&#10;QRxz/tRPGd++zHAwYLCpydKMo4v/IbgZZq//mJ98+9vsDXsslxW97hKz8/M4XbHV60/Ib1Uvykwa&#10;2q8KCfotMfHybBJeTMh5DyUFcRyzudVDyjqLpnOkCzP0+wPSw0+R5wVubYvuyhLYLW7fuk23DVfe&#10;+jHLz/2E9OBBZJAx0wrAJawefYLVmb+CVosT808jkoRCSFDQVgbjcga6ZG5+FrO1xO08pwpn+cLX&#10;/xyOHIPBgCCGoio4/7N/R5qvIfY8SfzYSUiW6B5I2Tr9bcI4Yu3WGoefOglqBhMLoplFZDYLGxe5&#10;9nbJ/i/+J8QAsSdBF0++zEofgs4qz33h8zC/4gtCNuVkIFFePQlg/fiKi29w5vv/yPDCWyxmLaKg&#10;w2DQRypPKqWyIhSOYusm1WiEjdqEcczptYo/+vpfsPK5P4QkhqBW5BuNLjRhVHqCW+ZcfeMXfP8H&#10;32Pfvn288PnP0Tp4iJxFf/5iCEkCW1tcvnYVZEzc7VKMi1qkqtEVhE4TI4mtg6JkqKak1qOGR4DU&#10;8tgpOt8mtbS2xEnGTOLY2hwjZPCmsdX1fFzuT9OMchp/OMUUU0zxe4pfPmw31vrsPTiccGgULgCZ&#10;tAhkwMyeg2xtbaGsJWrPIrShqiqEEuiquutITZzir3feTxYEiNpIWfh/NxOk3UP/afjhFL8LPKhW&#10;NQby2952jXSyCYPbfaB6slRLMAMVUJYlAY4wCjFVyWCwRabHxIkf/krpM3qJXQTK/b67F80V7NxP&#10;7OaC7s8NYWSTVXDn0dQuhYfddacf1bDXBSkaCGTC6uHjnDsVEkURmIrKmMkFy11n/Khaf+lAJRnZ&#10;3ArU13I/n7Pd3PqvTT2akndPv8H4+vu0nCNxIfn1DT78yb/jwCuvADN+v7k5Dh44wPW5lK1bH7L1&#10;4/c5JyXLj58kiiLmVOa9xoTDWssdAcZo+r2ccT4mvvMBw8GA9ug2kZSoMCFQbiIYe9DrojHaNzur&#10;9UQJrCuNEIIozJhdmmV+YQGk8nZjDoy6nzbwN4DAt6neDdZOneLW1bMoJZHHvsyJF18kCBZ92Qdz&#10;JKuPs++xp7h69SpJuYWoSnjISX0YBIRhyOZY0x/06SAp8pz+lffJ8wJTpVjnM3oSx8i5OZRU5HmO&#10;FJJbt9cJAkUaR8RxTECE1hpjSnCeVNpxu3W5TurvQ77GG3K9aR2TbKD1otd4PKYsS6IoJAxCVDLP&#10;cDji9qBg795DnPyTfwEq4OL3/lfeeustjqicTqfDhoMojvjRq6/yShQhjxyqw6Vb0I0h9mG0IytJ&#10;pe8tisoQhQ4lFDMnTvDldpub+1a5du0q7ZWjsP9JsBqSCMkGl86cIsnXmQ1K8tVDkM2AaqEj7f2r&#10;nGNzc7M2n0uR7ZCZPQcQ2fvMVn3k+A4X3/oZj584AQmecT5ykuezRWw4AwsLvnwrC1UBUeS3jQFX&#10;+f1tj+HZs1z/6f+DvXGD2dBC2SO3EWlrBqsLtNakmPq5GjqdDnnQ5dbGFvs/+wyt/fuhNQvOkTtf&#10;TJEICIMA7MCf5/oaH35wgVY1YO3sKX544TTPPfcc+ef/ipWFFUgDKEdcfecdRqMRi60WvV6PJIrr&#10;alKLZ9zUxPtRx8dPau0azewOA3E4KmO4vVkA8JU//hf97/y///Olubn5l3q93vbK1xRTTDHFFL9X&#10;2D2I3A3rbG2k6nDWYpAIGRAmKSqMWDl8gs333kUXfeK4hasGGAOhdOiyQDQTrEkY4u5JxCed3KkJ&#10;LbFNaO0c6e8u10/6/U7xaOJB9crXPztRcPnxnqhnp4HdTg0PENTKiYUXqasAACAASURBVKCZvMoA&#10;XWpQEKqQwBj6t2/TWbvB3J49k+ot7/Jt+k1gJsqqOrKguY974pbvf5vNZHhC0jTx0K7asZ+sw5WM&#10;2Bme2KSU3+6Vdp2o3t/UZ2jIk+b3Ei/WCcKMfY+d5Hza9WFtxBRFTqCaCIomTrv2ApIPyQbUyI2g&#10;051jad8BkCEVtSfQ5J4aL6KdCphG6SFEM/5vlCC7+mcJt2/eJK76RFFEKirycc7lt17jwGeeoAyW&#10;USpACUFrYZ7V5RmuXR8RmSHCwtW3f4ZSinUUgVIkzmep2wginLW0TY8AQWwLUiEIsxApJcjAe6HV&#10;SixRT4Ybg30tPBlU1c9F06ovt5k0+/lOYTQohcxSDjz2GMGelcbh3odvNcXx6xb45LVlt7eNpjzz&#10;Bu+89kNYP4sQguHtnCUxpPvSX/qSVR3ETId9x5/m9AdXWDJD0kCR3/8svzYGLiGJU0ZaoZRiLkgw&#10;RQFVj0hYCmcwZc5mv2B2JYF4lUG2D5FDK8tYJGc8HmOtwSEQUmCcA+u855F7gNT4I1qTknV7bfqj&#10;3QrGbrfLaDQiCGO0MZRO+oW1sMXJF16mXHySKI04/MqfM4iX6b/7XYw1/h5UyLXr19nY2mIBsFXF&#10;kBZBEBO0W0gBAY4KX/udcFTOEQiJTJZRR5fZe+R5Otev01rcC3GM3rhJMDMDW2e5c/rvmNtcI1aK&#10;7vKyv2BtsUISVj1mgopy8xoUmxhjUGHA3OEj7NlzhtbNK4y3bnPrzHd5cg/QPux/rzLU/n0gM8al&#10;ozSONJMEdZieqMY46XxoqBBw9m0++PmrrJ9+lSiKaLViyrJiYGJUHFHaChWmoHOMtYggQjvBWKZk&#10;Sx32f/El2isrjAKBQTDG96Wt+jEkNoF8zI0LV7l84QqzmxvsXVxkZnCJje//LTfujGk9/QzJ3i75&#10;xUtcOv09wjynu7DMaJDjhCe1XBN23DDu7qEzjEzxO8LHzwg9gNTa/rvAav8CW1hoY+8MCOP04nC0&#10;RRBGVPYBndYUU0wxxRSfauz24hF3/QVA1SoM63zojXEWpSRCKYJAMbv3MHODkqG+xLCsyLRDqQgp&#10;Kowx9xn7NtmpHpRK/pOFZsrqM7N5k+iJIcB9ZkrbjmWfJqXaFI8KxC5O6JfsWe/vh7BBPQyM6kms&#10;qj8rQgIR4nQOVtBVkmL9Duvn32VusQtRPdn6LU3iHDuVVg9P+v5mv5dud/qtJj6vIQHZ8Xk/bk0b&#10;iIMUZlKW9h/j0qVLlASUhJMJQmMZ7ybk2EdEalnJyuwis3v2gwi8Z5b0XIQPNbT19e9SSOwmtdxO&#10;Uqsh8ZS1LCzMI7sdyrIkdhVhKLjR34Irl4lWX/a/Cyyi3WZmtsPNtessB7VnW+G8qT4lGIHSYxCC&#10;jvEKr5YrPCEahEgpEMaitaHUI4wxBIn3QGvC1Zv6rUnq626uv9ne+T6pkEghqZIO7QNHIQ68WVp9&#10;z7uXWB44G9q9BjN5fJZiPOD69Wusb2xwLFJIKend+IBrpx1zn/1LFJ4MNRqyhX3kIiUMA+I4Jq/u&#10;OdNvhIIYCIki/7x6g7FX5iwkqCBgYf4YDkcRzYLswN4TvPT1v2A5Loi7Xbh1mhvvvcvF8x8wGo8x&#10;yhvtB0IQBAGmun96ul+/n/nl2J3ogl3jkTz3WViNKDHGsKnHxFHM4cefgadfwIUR4wLS5eM8/Y39&#10;rHUDzp59j1vXr9CO2vzh17/OwqFDIBRO2InYybFz5CGBJAhQCIy1SJv6BqQS2vvmqYS/0qTbASm4&#10;9dY73L5+g0UpmZ+fJz1wFGTMeGwZlpbRcOgTDgQB5Dmlk8QC5NJelg8+xvD6a4xGI3pbPYqiJGtM&#10;/IRP52oBK305NCVknPevE1JANeTW2i02/v5bDO+sE4VeySaFD9ccacVwOEBYQxzHkzhjIyN6vR6m&#10;O8+XvvglgsOHafo8xfbigAGqEhIrIJ1hz/FneXY9587rt8nznDkp0Tpn8/Q/cG7tDGZlgdFojBts&#10;kCmJ1TlpvFsve3f/ObU9elTx8ZNaD/DUmii1lARrcQJurQ/YAwxHo7eDvD9eWV5Oq/H4Y7jmKaaY&#10;YoopPm64ewOQgO33SBComtTy6cOttjjjCJ30K+qteVaPnWRtVHHx4kViC0mSIK2Xx1uqXUds/Eo+&#10;RaSOYJvUuivLmMPtMGme/IGHn7pPMQVsK4+2LevqcLfJ5L5R6jQr5U17rz+dn1xEtQQpNU22MQ8t&#10;HEmcQNHHWM1C1iIfDOm99zacPIGbm/+tCa27sd0eGpnR3Voo7iUVakT2QTnhm9812dJ2KrR2K5bu&#10;zdwgd+z3AKEYwjaTAP//g8ef5sz5qxRCYVWCE3l9NH+e5qk0z009pJF8SUA2twStOn9gPS9WVqOE&#10;mpBV95AP9X1vT2C23bXu3lJasGf/YdbfkVRYnK4w2pMMdy5dYuElhTaaQAUwM0dnYYbSaVw+IB8a&#10;urOrOOfQOJxzxM4hhCPAK7FUUSKsoERgrUCLCCcDbChwgUMI//4IravLzV9fJbzGTppawVVPkhul&#10;XzNpHkUZzlp67QXc8n5MkFGYEoRDKEm2q53Iu/rvuz8nELtoTucI44is1UGoEMocoRSZHpCWA3qX&#10;ztHdtw8XZpQVRN05ugsrqP4HaKP5DQJB74tKRJS5JUy9IX01zNlz4ABHv/ENmJ+HcD8UBcM9h6hE&#10;SNhWHPjMnm0We7FiaWODixcukOcFKglRtUG8NtuUxL0t/KN5gzWJLposzBNFd/0c8qIkjhOsilCh&#10;YDS0xO2UA489CYSoCJTDJyJIU5Zf+edkB87z5hs/Z3XvKntf+oP6eAoZqcl9FKZOImH6SCEIZKc+&#10;vcI5iREBSgo2ckgTgcY/8URFVP0+Z8+8S29jk5u2Q9bZz9zMEoiYMA5hPMIKgRWCUhvY2CQ6VM/Q&#10;ZcLC/iMMzx9jflmw+PRnmVvaCwQg/ZjBGotTEAYCCeQa8nGPdrsNFKANV1//R9566y2S998myzLS&#10;bhfnQNe+hrGzDPOCNFJQjihUC4vhZtUimp3j0FOfJ3j2C7BrUaHpD2KaIK46k8H8fp74o2XYP8/r&#10;P/0pt96/jpQJ+2VBsLHG5ngT5yzdNMRZx3CwQagUpSvq8vdHbrxVK/EIUCdT3BeP3JO5n1IL6i5I&#10;QOVgbmHhg2Q9729u9tIgnjKmU0wxxRS/j3CTyduDpm8WKQRCNINvjTUW43zOv0rFtJf3Y1c3uHGn&#10;R2ArhAwR1hFIgZ6k5N45SbyPm88nFI2XlkQIrwpw9QDdufuQWp+asMspHgU0hvBC7FRYNZPEZrGz&#10;mew3CqHJdNXdle4PvBEx3MWCBPi2KrGm8hMdYbh1+yJcepuqfYAgCDzB3RxyYgb+MGRXM8ndaSTd&#10;fG2b6LgHSWua/ko8HGnwqyAthArQAVQV2cpBjMqobB8ZCDC7SK36PkwdDqncwylVKxmRdOcn5SOd&#10;f5SBaPy8GqVWfb3ND2tSaztssyG/6utrvk9azC7u4bY1hGFEKDTj8QgbOIo8Jy+9T0+QBiAVcbuF&#10;iAM6JmE8zskrfx1GGL84Yg1en+NVvEkYgXOTbHZGRUgpCSVIKbCj/q473ume1nhnNeGzu5+2kpJS&#10;a9J4DhHPATECgcYQcHd2v51KoQesRdwbngrIKKQ1M0+UtrFbliAISMsx4xtXuPruaboLXQgzohjo&#10;LrDn4FHKN/+Rsioherj0h2mWMRgMcJXGasNga4uVlWVY3APdLpBBKyNQirzKCWXLp/o0lmo4JLx2&#10;ja2tHtYYlFKEYeQVWsWYPM9JJonEfjfvq8ZTSzzg+EmakWUZuanfq2HC7OIKyZHHJ35k7u7LCxZo&#10;P77Ay3uPE3TaIELQmtKWRKEnREsNRQkyhUz57ybUpvPEZp1fgyypsxyKpsbFaFdw+Mhh5ubnuHn+&#10;PHLPCap4hkAlOAGDQpNrx7DQ6K0Bt2+s0faHQMmMuQMniL70Z7RWVmDusZo9qvtxGSCtwdx1S9Zp&#10;OlmMEg7yTc7/5Cdcf+3b6M1NFhOLsAPKqoVUkkpEVFYQuCFZJGnHkkG/j2ktYpVjrOZ58oUXOPjl&#10;b0IYUZWGMIq3eYOyJI4iAlcSCLyiviipKkHYmoenP8/zi4coTy9w+vRpkuI8wmfUYDzOUUoShAFl&#10;oQmjCGFqRajb2b7Mp2X49ynEI0dq7YaKY8x4PGkhkYKtra3bLs9vLiwsLI+Lh43qnmKKKaaY4pOI&#10;3dmGdpNbVVn6SauSPjxEeO8J5xw4x9BKnAtZXNzDocNjqg+GjIYjImu9emkyndod6PHpUmo1vlp+&#10;NuT8f+5ehcSn6K6neARg6hVv1SiO6umZqkmUxoOoCXtrtm1NFm0m25neAGRVZ1OsyY1RHLFVlrRS&#10;hYkclhE2tRRlnzPvnuLA8T8E8Obod+E3JbTuXYxt/tEYSTek3M7rjWvlTkNy7VZiTYzjGwNxW493&#10;6/KyQXvH/rtPv208v9NAf/tMaS3LlCACEDFRNosdbeCkmMyWJ55aDckkd13wbwmrIqJWd9LRqGby&#10;LcyOULx7KIMm/LDxHqv3bfabRMXJiKA9A2FCmRdEIiTKujibQtwmjnzYX4lFo9E4xtYSyYDSeV9t&#10;EFSx9xq0PqYKdIzDsRks45ylcgZrLc5UIARKVAghiCcPoimvRllS329wzX9Kfx2R8feRGK/gq1wL&#10;ozWt1hzEHQIDARGMSi9Ke1A1vef7XxKAKgTx3BLR7CJunBK22qTjTTZuXGV2/TaUYyaJDoOIhaUV&#10;bhcFUfxwhBZAJ79BZApiWxKEIaM0Ys6sU6zdJs4LNm9eAeBOeZOyLDncu0ae52z1e4DDOUNvq+fv&#10;IUl80of6nj4KBeavwkSptauGNuMSbTTD4ZBKpeiqIogXyLpzXr6UhdhhTpQmEHrybVgYlJKomT0U&#10;rvaXC2NiH9BHhM8M2gruTVBhHIR1+K6XZlniQKLzEh1GfuyjEtKZhH1f/Qv2ASvvXmJhZZl+mnhz&#10;egG5C+gurmKDlHD5GGl3gaHxc+9YzUB3htYzqwCMtSCQIHJv0C5DgyCYhIEXFmbCAGUN+eY6vVe/&#10;zftvvMHe679gX7uNjBVlWXLHxUgjcSLEAXM6JxaCsBqTipJNA0mScuCxlzn44hchW4CiIBQJ6ICk&#10;Dn9Myr5f6BhtceXDy3QW9zGztESZtiiBUTVDfGiR7qH9tPb+Avntf8PW1hZhElCSUOmCVtzCRSMq&#10;qaDub1Ud5i3Edo9a14CPoBZN8VHikSe1zHgMUUSsoBhVWANZq32zTXFtNBw/I4LpMHuKKaaYYoq7&#10;0HiXVJXnbGSIxA9KnHATY3RrjM92051l5dAR7ly/yObmgFDuDoe39zv8pwSi5rVq0u9hjUammOJ3&#10;jvu3QLNTEEUYhvR6PbqtACkVZTUijmKEGnHl2nvsNTUZcVemw18v66HH/XMf3nU9uz4b6q7pTaJf&#10;u6n9ZuzRPdZJD0JzA+MRtFqURU6cpYhC4uxdQZW/9gF/MwghCMPQG+AohVB+cj7Br9vRigeUjwZn&#10;FUpF9HvrCFEwOzMDI1EnDrmLFDAG65z/lJaiKHCRrbWsga8TKsK5mnNrfLKEJJACp5xXijk3ITns&#10;JF67USTWl7vrvhqlltz1vcMvLnTSDIK7olJ+zbDP3bra3b/SVUkYxwQrB2h3Fhifg1BJslbLh4El&#10;FoJq+0BGEyYxVeVYWJilP3w4U62iKFBKgRMoKUmShNu37/DaP/wDVVnidOpVlPocYRAyGmzR7/Uo&#10;q4rFxUXW+mPSJCGpI3aMLsEYAik86WY/Xs/LMIypqooojXx9co5bt25x6TvfYf/+/Rx76nmI5jFV&#10;hLWWtO1JagOY2ldOCp/FuchzMldBmiBsAWXJWHplmhPxJH+A7yoqKAusTQiSiFh6xZYTvg5Il4FU&#10;LDz91ORadQVpBIcPLpF84y/9l+kytNuYmsMxeLWiUopxPoYmjLZJgpl7RaOIAWOIkeAU5tI5fv6T&#10;H6NPf5sYaLfbaK3RJieKYuI4pixLirJEKYWwJcZoRrai1WpxQWcsZgscf/ErsHIYiCGNJwrN7VUC&#10;T7SOL57i1Hf/gc7x5/jKK69QqRZVBe0knOz/5HPPMXx7H+vr6ygrybIWg8L3AQ6oSs2D6IVP1/jv&#10;04WPn9SyO1OiTrqgptc3kAYRuj+kEwXYUvOv/9W/3vhv/vN/+WGWtTHV4L6H3e158iAPlAfJRqeY&#10;Yooppni0Ee0atDZ8TBMu2A4zPwIpmj0UgVAY5d817UQyHI24bhXpwgLZZ79I8c479C+9hRCCblkS&#10;hSFzpsJay7DO99SrjW2zT3ieEisCrLAEQYiKYgIVUNoK4QyBUpiJgmbn9GgahDjFR4HdnlKNIqua&#10;hN896Je+5qV656Taku7YVoMNlmM5sZ5SooOuYF+1BeMtTn3r3/CVr34NDhyAosBlXaSEkoS8yumE&#10;tdF35T35pBA+/Kkmg+Ruy72GVJNN1kEPvetzm2TYef3Bg1rUhF1v4hbr8DVbe8rWijdXh8E1R91u&#10;vf7vst5vkjXP+UOJdgusIYwjBqMhbSnRVm/f1u4wuY+I3AorS9UbwjgnmumyUUInAdtMlkvf32bN&#10;PCH0V16E3kPojg0JJCxXOQQhUq+DMbSCJbQGZEg+GDMe5LSSFm00vfVbdGY7hCInx5NoM2ZAVBRo&#10;KUhxrMcRenEBWyunpPWT5cL664rVpg+TZASArbOhaVeHlDm/36goUUFAFDqkkOByrHUIMQSgMjM1&#10;KebrlpQWZy0j2fYekMkcW1sVq8pB01asYyONCSW063I07Ay7VHd9OudqrzI5CR/NnecDkhg0jqBv&#10;aWVLVOEqxdARdGLGBgo5gkTTkwUC6GQxIlLYQYwbxsDDkVo66KCBQmQMNXgrMcHy2hsP/M1MOwES&#10;MAUrmQRKT4rejd3koHjAHx4SfTUHgKJR2Pn22ChFBzYAGaCLnCiK2Fedx159n9kbrxJciPjgewnH&#10;jj1G9dRfkKyu0i8P0Zmd9cJJ61BKUFUOjENrAaLwzP3Ge2y9cwbzzncYjUbcUfMsLCyQnvw6C4cP&#10;w+xhSEI0ikbUJQVU2mCsIQubsG1/3R3GdCIm5Cv7v+w7h7of7lhPVhlhfT3CEicxQX3fZRN+mPp2&#10;EJYD0Bp659i4cIH+z/9v1LVrxNWIKI4ZqwQCGFYBrnJomxNISVsMwIDEICQU7VU+7PeZ+exXePkP&#10;/oBi+SQjty18TMo1CCOG1TxCSDIXsn7hAje/+3+Qrd1E3/kp569/h+wr/yl7TpwAlhmPx0DF5vnz&#10;XDj3C5IUoEKXI6/4qsZ1axLb4e01puOdRx8fP6n1QDRv0YBxv08I5KVmMYS//ttX3X/7X/5nZwej&#10;nHRqqTXFFFNMMcVvAV1VBEqBkxSlJkgyVvYdZGu0zo0bN5iTEX5q4MNJFI3nlJ1473yS4RAgJUIq&#10;/BLP9j19Cm5viil+KQYfvMWVDPZ3/gg6HcqiRxgGIBOSMEHXtnKBxCtGGiPoWtETTDyv/onUjc1s&#10;bpJS/uFIhUYVpQCsRQQBldZorRF3+YzdcxkfUd8QIblz/QYHoxCco4kCtdSKkgeWa+0Q1DyS5lqd&#10;g6oiCGthUwm3P7yGdN7/ShqJUpKyLMkyTzz5iOsKXMWtG9eIpFcQydprB+5VVj1oetuEozXkUqvd&#10;wk+OC4w2OFP4sMRQEYYhRenD5azRGOdQrg57lz57380764RRSBY6cAW6KrDGErYa8vZXhz8JITDO&#10;4LTByBClalJSgaXyC0Bx7BUroxGLCwsMBteRUlJgQXklr0aDrciLEZ00Q+clTRLHKXbD148kTanK&#10;Cl3lCCGIlM8uWZU5eZ5T6hHvvHOaa1ctnU6X7DN/zlNPPUUwO08aeFlVpAQiDImTEIoBxaVzXP/R&#10;t7j84YfM9D/EWkvPDdm8cQV7s8+RI0eYffGfMXvwIIGKJ1dTlJo4kERBREXEYDCklQkQddZYL9MG&#10;B1b4B6u1V2Up5eqsi9seprsFlcZZrBZYawiLDQDe/5v/jd5WD3Pnpq+3kVeWlSJEa00YhjjnUEHo&#10;wy5NQFVVSCmJ45gbOmT/8WeYee5lmN87OZkTdbuvfcYQdQRnAVeuXKG/sY4QgsRpbl06z2b5vyPX&#10;P8Pyc39CGkXwzjne+v73af0uq8AUHwseYVLLQwUBKolR4z7aOvoVpAqEED9HCMMub8UHv2t/R/rp&#10;KaaYYoopPpGotCYKQ5yGqqrIkpQDBw+SDde4s76OcyGVc0jrkNL7cjnnDa09qfXJfp84HFIqHwLC&#10;NpH1q8Ovpu/TKT75WFYFH/z0ewyd5vFvfJN4Zh9ozVgbwijy5IRjksA9rEkLSU6gBKO6nTTUQqO0&#10;agbWUR3CFzXs0S5rI5vs9PK6J7vhA9AoT7YH8DvJjd1U27bBenMGT7sYF25rfJSAcQ9ZjXDVmPAu&#10;n7GJF9jEU+ajYbUCYVm79iEHTQlGkkS+DEzTtU6ItZ3312xlzRciA+ewIkUkd/VKm9e4+P4pWsWA&#10;OIro5RohI6K5FdrHnvSqj+Z+yoKrV64gpPchCqNoovjdzs6+M5DPTJ5AUw/q+tF48FQVzlpwFZGU&#10;iLpMtSkpiiGVVgRBQBBKwiBAOU8o6mqM0ZpAtImDmLJ/G6oBQZxDAJFLGQzHkHlyq1HONc/9Ho+2&#10;IMAYg3MG59QkrEpY5z2YelfR65eYsXfoSsWWHROFEXHcASIEIdpUoCsG6+u02yHj8QB21d/fNzT1&#10;YeLtueu9aauCQAhcHTpq4hYCKFQbYw0riWCcjylGW+hiwPE5RZCUYMdgDY6o9rqs69lwyKlTp7h9&#10;5gxCCGThiJOUVAWMx2N6V85xvneD5XGOPHiQ7stfh6oiTleJQ0klAooKytCrM2sHTcqmPuz20FSq&#10;dvNqvEv9HRvrlatCOIw1xLL0bdXdht4Wa69/j/fPnaO8+T7OORIrCOIUrQI0YCqD1pKO6qOUYtNY&#10;RqMSlaS0Oh1GZcrVjQ32vvA0J55/Ho6fqAsUhLUktYWENRkyUERhHfSlxzx24ij5nWd54403iJUg&#10;UAHD62c5fe09Hrt+k0OPHWPjnbcw105/AhiQKX5TPDKP9J5whrvGzOVwRFBzxBbQBnJtzjqhbjr0&#10;3t/ujNNl6CmmmGKK32f41fhaoSQEMoiJopDZpVVW9g/QN96jKApMaQlCOZHyBxj/0nLqlx3+kYdD&#10;+IWjIAAhsPdkfpuSVv9/e2fWJdd1X/ffGe5QQ1dPQDcAYiIAkoBIghRFiYMo2xqWY684K4mXvfLi&#10;h3yC5EPkO+QL5CEvtjM4y7FlORYpUxRlQhQpkiAmAo2x56HGO5whD+fe6kaDFG2JtkCy9lpkoaq6&#10;7nzOvWef/d97gi8uGsN1mlJw7+I7pFmPE7/7H2BujkacUFiLl4EAqDhfFB9Psvyq+LXLePdFy9fL&#10;258KOKY3xubrYY1S1B4zoVBx/dY1mqJEuxxld2urXTVU8GOS57Opu45diRv1Gdy7RevRk8SAcSBk&#10;tcX71GK7JF34fKxXc5oo0si6P/aQdXus/8Pf0Lvxc1rlgCgWbBHTSBocfOwZOPoEqQhVUriS4doy&#10;ve42eB98fbwfe3XV+/uAIXh1/GslV63Uql/TJGU0yhnmOVJJElWl8zmFdYZmp4MxhlE+wA6HaG/Q&#10;WhPFDZqNBiqepSxL1lZXObm1Ce2j1ZoN7Va0p471frJN1kEJxhHroAaTSlWBARbpMpw1lV9Vwc6l&#10;n6GyTeY7AputEUUNtNbMHnoUZBMFJEpDmbG9fJuOciDMnjPw5cR+UmucalldL/mwT7s9BTqhKEp6&#10;NsZ5z0i00Ikm3rmMMQaaoJXiwOHDoKu2lheIVhOsBVOA92xdeZ97H33ItBsxOztLoWaJk4RES5pp&#10;g9aoT1nssHPpTT68/jbtpY84e/Yc8slvBVVTvEgcQQb0BtCqpEreVymJBDGo3HPb91R+XPWElwzK&#10;VaREQZgQG92mXFtjcOUn3Lhxg+zORUaDATPNJgiBp4F3DmMs3nmkCH6HothEeoWsrreui8gyEI15&#10;GkcXOfvi90JpuIiDAjP2CC0Rpg9KI7XClCVEUegqkpjm4gLN57/By3PzXP7R/8BYQ7M5Tb8/YPXD&#10;C+T3rtBbvU1Lez6rfnyChwcPDan1IKqZkGxshkKz1UIMBuRA0mhtra2tvd6Ykn/84K9+2cPChMya&#10;YIIJJpggPFg5a/FItI4xXlBkBbrZ4eTjX2Gpv8LQ7JBZH2LadZDnKyxSStzn/HbiPSil0TpCILCu&#10;qreqyywn6YcTfIEhhl3arTab/S1uvP0md23C+fPnaZ37JnGS4ERQwlThWhQmw3uPjDxKappuH6kt&#10;9mmt6gaz/0m7YkHqP/8kYeR+g+/9z7dG3P9+l8za51LrP14DplQ1WC0z0JpbV96npSypdHiThQRE&#10;gvdeeK28cz6j2mTtClq6yc3L73HuxGE0NYFUDTbFx08a1OmB0lnAk1uFjhTCO0yWYZfeZmlpie23&#10;/i/To4yGKkllgY2nEO0OC499FdJ5pLNoUwAly7euo/CUpqTRSCjLYny86v3dr9RylYZPV8e3TvFU&#10;1fEvRiWRlLSn2gghKQWMSkNmwHpNv4wAjdYKNDhfUiIQXiCMoF/mlGVJNBiE2Xwc9AcwXZcfVhfW&#10;PgVeXZ7qpcSye9aj2mVNDJEYGFrWb99m/fLPiLJ1Gg1Lv99npJp05g/yyMmzQAONRxPBYIfu+jKl&#10;HRIlezyQv6Soyc4x6VsrN6vzn2hFoiW58RTGUDQ6KKXpuxYISOdD2V+zdaQKIlDhPCcCoRUgQ5yh&#10;y8F5Nu7cYLCxzFGRY7aXMfEcpvCYfIAAGsKQRuBsFz90DG/8nPfuvk98c5mzzzxDdCp40U2pJp3W&#10;rgI1JMV8cj8jqu/xNnzpXegQ7YDB+gb9D1/j8uVL+Gt/T57nzCeC2Xab7WwQyi1VC+dAWouQgkR6&#10;okghiwJnQTcjkkaDlWFMrzA8eu48z7z0IsyfABWDjPGRrhSJMwLrnQAAIABJREFUHkwWJhRVA23t&#10;eEdKrzAOGkefJz36PI/KFj/+8Y+R3WWarRkSN2JneYd8uMHCwQUGo8/5A9wED+AhILU+yYC2po1D&#10;/EOqY7qDAVNAQ8M3vv1Hgzdf/Z8/9MOVP96/xN2lffpaJ5hgggkm+HJCSYUpDZ5A7hTWkWc5bZ0w&#10;uzhL7/AJMu6S5zsYKcBbvHcoHxKW8k9dw8ONMIOvUTrCV0qtcTLkxFRrgi845mbnWFtfQzWn6XRa&#10;3Fm6yM/Wb3JobZOTJ08QHToDcQJJCwXIWGCt+yUsVE3GjD+o3tdtqSYf9v3+0/zh96+m+uAzIxWy&#10;HhQl2/eWSNKUhvKURQGVksvKWqkVVqwrcuSTApj+sUi8IRWOpWsfcu6rT6EX59FKUVRmTTVpt19P&#10;Icekl4O9aZWjPtc+/BD/7l9y8+YSJ8tlFlsxg1zSH/TJOo8yv3CU6RPnQKdgR0hXwOYyKzc/ItYS&#10;ZzxaScpiT9nhfrJyjF++/3mW0Wg0USp4BW3mgUSMpw8x0+kwaC3SarU40GnRarWIfclwOKS7vc1w&#10;OEAauHPnDtvdAStrmyw+CrRb+KLAOYdKalOrevvqaIBwvpSsPLuAovCkUeXBZgcwHFDcuMXlC2/R&#10;2r6LKobkokQpRS9q8tTjTxHPHAIgqnbb3LkBwx1KU5ImE0Otmuysyd8H2oMrMUVGbmNmZmY58vLv&#10;Mnv6NDY6jDEW0b0RSJ+oTZ7nMDVdpTcISBJsHeQAYC2mv4ksB8y0HL1uj1K0kVKB8HgREj3Ds4xC&#10;yojhcEgsWnRvvMeFWxdRR97lsTNnaB1/MqQEqE7oy5QCIRBVHauo+6t8VCnH6gsgh16fYmeb0WjE&#10;8kdvs7q6Snn7Xcqy5JFWSjzbweYD+r0eVk8hpEQpRRRJlBM459CmizejkCwqBNuDAWVZIhaf4fy5&#10;cxz/2rfhwAFQU+Ac/cKjtSattyOOAQFrq9xaWiKLY44fP04ytxjSVEnAw9TL/4bn2ifovv033Fu+&#10;x3C0QbPZpJnMhvTGiSncFw4PDan1gKy3/odz4MBpSZo2cNmIgYF5CaPC/LwhRMF9GthPMnZ8YMn3&#10;rX+CCSaYYIIvF5wNke0egXMe7wVeaiye3EuOnHqcoVNsDzcoS4NggDUe6SzCf/6l6x4RylKUClHW&#10;rh4g3n9HntwlJ/gioidixNQB2okG72jmm8R+wPovXuXWm0NOnn+RxYVFWqeehNlZRDQd/IiEBmcw&#10;8v7yq/3tRFTs0+7r/j7jk8iST3iAHS+nelvVRX5y+6ylXPvLJityasy1FVz/xdsoO4K8JFEWKYON&#10;OOx6au0+V382nnqp9JSDHTKzwuDSu7QOnAIVI0nxONwneIXtcoMShCTVYduKm++y/M4bzF3+ATOj&#10;EYfmoSh67OhFClcwd/o8x594AtOYxgCJ2wFh2bzyAb2NZTrWkEYaU46CGkXU45O6/PD+3a6PxwMK&#10;rup3rbmDmLJkc+QpS0/ZWuDwkcM88vjTzB85AoceD4SC9JVsrqTpHAdMEcY+/RFXL33IteVtlnYs&#10;je2czvw8TgcD8HHaYS0Z3ldeOoavTPdtGfbp1lVufvQRo6UbbF+7xrQoaKeSdSOI4gatk88yc/5b&#10;OBGH35oBfjDk9tWLtJTDKEmpBJ9RFernFnIfSV2nHta1eloKhDOMRo4kSaE5B7OHEenRkKh66ASO&#10;MBDX7EtJFVD6cM03XSBvpxoJqQ5KJ9lKGDpPpAWRDso9U4oQ8uAMwgukcOTZCO1WAOiuLvHmW5bp&#10;uQMsLi5y6Pl/h46iQHAlCcS6alOu2gcHZQn9Hv3tbbqry6yurtJdX2c4GCAGt9FaMSuG6EgTCfBl&#10;gRcJaTsB0UAIgZeBnGv5DItBm14ou02aSCEZiQZpc5bTz7zAqZdfhuZhfJ5RRhGWyq5LQG4NWmmU&#10;iHB5Tu/NP+P6Oz9nBU3zpZd55Lf+PUQxfdp4D1P6EAefO8R80WWl9xNkvoJSEUZaljc2WehMSK0v&#10;Gh4CUutTEIVNHGYh2nea0OCHDjLrVhqIi8AzD9xkx3f9ekH3K8EmRrcTTDDBBF9uWGORQuKRGGuR&#10;UhOnKbYUbA9zTh4+TmtrQH91lnI0whuDMSBd9gVJPwQhqvRDa6tUI7Gn3uDjMb69Tm6fE3yOsV2M&#10;iGKNyYcAzMaCYb+L661yZG6eq6/9L1Y7HdShJ5ibm0MdPMXBgwdoPnIWMTUFsiYRHrBk/1j86lOq&#10;NXuynwT7NE+/fWSWqBUl1VtbeQMKw9KVD5iJYTjootoKpKD09d/X5FlF7nxG7V9rwebmDrGcZeX6&#10;ZU69MARlEERoBFY27vv7Byar68NSOV53tzdYW7lLK8+ZmZmmP7hLt9ulPH6W9oEWB77+beZPniQH&#10;SgtJ2QelWLn5EXbUxZY57VaLvF+A2DVg/6RJ9zoFcv921SRgNwfnJGV7gSOHj7B47uvMnjgBc4cB&#10;gUkWwnHwlYLKVaRTXNEbieHMb53mjIzZXFnBRE2cSBiUjjSSu1fBJ5gSFxZiBZGoguJKD9s73Hnv&#10;Ij/76U+ZGy0zhUA2Je12m6v9kL545CsvwOHHQ1WjAMoBbmeVzTs3mI6AKKb45NM6wRgepTW68jWz&#10;xoy/0REUBF6wLArSOGant0Oz0cDrGEnglzyA1JBELCwuoLVmMBggpSJWBl+UDItwv5YChFR4ofEI&#10;YlWtr8xx3jOnHCpWMLzH5uVbvHNpmSRJSNptWq0mqpmglMLi8N6BLcnzjHJnm+FoiM4ypJS0lKKj&#10;NWmjxPsCR6hjdlWAzsgJrLWI2GGMwZkeUgiUsmit0DpCScVKPI8xhs7RJ3juueeIn/oOxDFGxMhG&#10;mDBQe7pUrYJyNMssV65cZ/Tjv6ITx+TW8OEP/4xboxEvvvAiauH56roFb0puLN1ga3uLBaC7s4Nu&#10;ChYXFvHZ5/8ZboL78RCQWuKXvINIa8osG39j8eO436x0a8lUerHX7z8TaUWaNijyjF6/T6vZDCaI&#10;fv9UwuQinmCCCSaYIBA6UI3rRDCMty6QWzrV3Fvd4PhjTzCtC9566wLb/RHNZpNYB8NT7/dMlohd&#10;r5fx4PE3THzV5QgAUgiElMEfyHucc0zNToOUFKWp0h01zjmct5+QgLh/FDdhtSb4/KKMBSWWOKq8&#10;cGxGO5Eo72CwydFWgsm32brxHoMbkDcvcac9RTJ9iEajgTj6KPPz8ywefgQ60+NyPUSt4NqNnAew&#10;Mggg7JgskXu/3qWgfDWodBYpxZ5mtud51vsHUg7HqEgVU4mNavJpv2dOPNyGRoPs0ntkO+vEwqMa&#10;MZsbK8zOzuLHpNb+5/TPpl8zpuTgwQP0RyNuXf0A8+r3efyFF1AHpqq9DUracb/qaiJ+dxnOgMSE&#10;tEApaDcbjLzEZ5ahOkjRmiZf/Cpf+9YruNPPMCod1pSkSQRuyM2/e5X1u0s0lSfWin6vR0uC1hrv&#10;7vfSGqfcjT29Sqy1NKamiKKIre0tiqKExhTWWnaIOXjwICfPf4tHnn4KZk+EjZZh/0bVPqjquomr&#10;Qft4YFZdEBboLB7DSkEJxFHQCFVUGPF+Qd6euX1BUORlebAeGq5v8N6FC0wlKUdUSF3sOcGt1S1G&#10;h57hlVdeIX7p9xgJiG01hDJ9tm9epr+5QpEXLC50QmnbP/2Uf6nQaDRZX19DtA4FY/Tqws1GjrQh&#10;x+dZx4JBf4tOEhFpQipndQ5zB63q+ogOHuXgsdNsXrpFmiY0pEEIQWagNCXETdI0pbCefn9AMw1r&#10;iAElBJHLwUHkCxIBh3UOLsf0u5Q9z1AFz1ArQz+jKy1gwxoaQEOHKy6yDizE2uCspUeK955CNoLX&#10;qFKgQJgRDaVoxAIpJdZrjDX0XYR1jmXT4vz585x+/juwsADJFAiBFeGarysxFVAaj6hiO33cpj13&#10;hOnplI2NDeblkDRNuXnhL7iyc5HH/lUbZmZgZHjnb/+W0S9+xAGpmJMDrLTsGE2WD0l055/7Epjg&#10;XxgPQXSTIgwF6qjk0AmPM1uqBBZROVoKfOjQnae7s1GcP3Pk6emZmd/WOqLX7wMCrTV4T6ORYq2p&#10;OvhPUmp9/ktIJphgggkm+BVQs1HVsMnvUTJ4II5iBlkZ5P5RSrazzqiwtLTCuDDU2S1JEfcv8iEg&#10;fGqyLsSCi90tqsg22QzGtVJphJDjCSMqr4u9xyZ8en95//4I8wkm+DzBVOl6CgPCjw2/aw1M3Gii&#10;lEJJgfYGVRaI4TbFzgb5+h3ufvQRvZvX6N5Zwty5jttcI827QR4jytBQfAFSAQ4vZCCZ2O0dPpYe&#10;FgKErAgtGTxuBIRMe1E3bASa3Va6u6y6HY9yg47CPuaFIysscfV+mDlSPcDcvcG1t/6O9ZU7tM0O&#10;WmsaOgxCCx8BYlxmWR8XXRmie/HrPT8n3mKtI2o00d6yPiiY15AsHAPvkEojsQgcAotAIrzHGYE1&#10;QcCCB6ElUmtSNUCYksj2cHGTzeQIj3/ju5z87p8QP/IYXsQoJUhV2JfiJ3/BjSsX6a/fQ2FJMCgp&#10;iJVESol3rtrP3R5w9/wIpLM04pi8NAwGA2zUJG62GcgGIys4dv4lHnv6qxw49wK0Z0HNgmpSKolB&#10;jsnN+ijWA7IHjmp1P3HiwfMcfmeDP6KolHeVc7asJjGUB1datMiw3S63P3iL7s4OB9SQjc1N7uSS&#10;xuwCU8/+LmeeeQHXPIAgeGlJCVx6nffefB09uEcrjchLh1QR0n256w/r8kNbkU71dVIr70JwgMCn&#10;HUxZEh0+x8yxY6h0OnhfuRxMgWRILC3KZiAdjhRBIHcQlfOTBFJBQzcYjYbc3s5Ji53gV5WkKKUo&#10;naAsDQ4RSDTqAAN7/3ZVZFUpk6p9WVTVzhQ2eIZ6R4RD+dAvSnwg+wFVPT+YMtCyPmoSxzEumQ6N&#10;0jucc3RigSlysuEgpDxGMTqK2daz9FzE49/+I46ffQZ14ixETdAdEHq3rFaEdNJEGLT0mLzElAYV&#10;azqdNnONDeJul6IMyzfE9Dc3WdvY4shjx9l644fcu/Ye6eZHNKRBkeO9xyYJcRzj9wd9TPC5x0Og&#10;1PoU1DPhUuKdx3mLimLKMuPP//Lv/H/5z39yqSxNNhoN06IomJudYXp6mu2tLba3d0jTcDMe35O+&#10;ACUjE0wwwQQTfBbYp0Dw93uiWKkoXEmnPcuRk03ornJzaYl+sY1WMcLnH7eYatTxm7/XCLlneOSD&#10;smy8VZVyK3hoiIrIE1VIS1WC+JvfhQkm+GdDJLYBqDUT9eDUVvTCcFAghERJSyKhY7Yx1qAHOdY6&#10;ZsRhdG8dv3aXgVJsNdpstdu4w4dpT7VZfPZroBS21UZFMTJpIqQer69gekxIQSAprPdYa3AukDpQ&#10;lf8JEEIjKn2XQJD6upwptPOaZKqphiTVgewA0ljS2EOXtGMJvU0uX/h77l2/TIrDujCIjdIWeZ6P&#10;fe+lrz2lPluF5vZoBN6TqIRYQb5+l6X3JScWTtE5cwYxdhlShM5IgQz74wVgHb4swUcILWHhDKdf&#10;eQR79iuMshE7jaMcOHSIUdpmw8BsXVmdr9O7cZ2P3v4p2xsbYDKUSpEKpNBIwFr7gEJtV+kWPo9x&#10;aOnp5SVlWUIjwXhBnkwzf3ieJ1/+DuLAAUiD4XrfKaSvSEf5S0isfZD3TfoHig92lVr+AVpMjP++&#10;ttsKXnCSdGqGhaNnGNklVrfuIFXCoSee5+mnn6Z86g+gE67JwkDCCLfT5dbP32DlxkWONjxaCQZZ&#10;STtug6m34MuJXc+3apJoXBkUjv8wK4jjlDjS9Ho9ip0VcEOk7cNoBPYm8uYSa3c+4tbNW0TTB3n6&#10;d36HZOE85AVlcoBkj9JSpLPMPfMSAs9m/A72yg/oZiXkhkhHJCqow4XNUFJiqx8WFSk9VG1gt3+b&#10;st2w3dUujK+ean1qrETfV35bq8hUMKrP1RRCCErrsdahyhHeOUqb0Wm3YabD9vY2lzcK2u2Ew8++&#10;zNfPniU6+VVEuz1WtlrC9eoAa0GOujTbUyHYwJRETof+1KdhG8/+AfMHX+TGn/9XNjY2ODYbsb29&#10;jV26wNX/tkSxtkk0GNCUfRKVUHiBFxKrOqAVlMNf5/RP8BDiIaApg1JLVt10rdSievWVjNoDOknw&#10;piAvDRGhAfyn//iHjazIf7/Vas3Mzc3T7/Uw1oZHc+9R8n55994Z591uf4IJJphggi8f9g0ThAv3&#10;jmpwmBWWRquNFuCkZjpR9EclvY11nNREovJA+ZhB3sOgYZJChLLDmrRywfNCCoGSEtmaCUlJSu3q&#10;pT0g5X3lhw8otar3E6XWBJ9riGCFLn1QtAgXEyiEGI9ikOdB9SCCN05DgY40DSWIYoVXAh1bvDZY&#10;P6Bf7tDtLrO1do/Nu9e58NZPWL76Pt2tNeKij9QOLUuEKhCMQMwRuBlXkSigpURJhVYapKjeS5SQ&#10;oT1XvZWxnkRYGNNWu2T8XurJWCjynEhrFCb82udIk7Hx6p/z0Ye/QOXbdFpNtBninENIRVaUoELK&#10;mBcSgUf60D/Kivj+ddt/lKboNEWaglhJtE7YWb3H3W7OoSQimpoBZysWy4KrLEWkDgoi4RFaBUJL&#10;ADKBuI2cWSCeOUxnfhGpY9b6YX1TISiO7O0f8N5P/55y5QoaSyOSREqgCEEZ3hrK0iCVvK9/d9X9&#10;wldKrRSLKQuMSkgaDbZ9Qm+U0z5+jq+/8tuok0+DTChFA6Hi4JEkQvmpIuipJOHfkt3xz4NHte53&#10;gwZPCIfAUVTnXVffhtFSvcRQtmlKh5YiHC9vodFiOtZErWkShpx56llOfecP0WeeJG4dxJkSV5VB&#10;RoMlPnjt+6y8+yqp8iTSURQFqDhUxNgvN6lVKyZ9sOEP1yN+j4E8qCjCCk2WjRBxk8OxZLC+xur1&#10;i9z76//OB2/+iPUblyl3NihFzLGDB2HhNLbfp9QdIhVI7LJ0KKVAxTQOHGdq4QSN7nWGJWTDPiqK&#10;6LQaRHGMNQVZnqN0uDJcXY5ceW1ZEeGFJHWB1AnXsx+rQPeqP2FXoSlrUYjweAGFbOKkxvjgoVXY&#10;8H0aQZokxMJiypLt3OGkRB57ljNPP8/RF/41jdNPItK5itBS4ASG+5WsTWlAOLjzIW+/9v+QxZD2&#10;/BRSdxDO42gh5o5xZLHD0t11Rvcu02w2YZSRdbuYYoDWgqkoKC9LqUEqhqqDsQLtJs5wXzQ8JKTW&#10;7kzEfkm21zroXy14KZEumNlGEtJY88e/983u9PT0K9bYJ4QQFEUdoSsp8gKl9pNa+8sQJ6TWBBNM&#10;MMGXEbtTG656Pq1JrZCJmBtHkqZgLYVxtGMFOqHod9npDWlr80uX/jBQW3X5oa98tDwh8ltrjWxO&#10;I6UK5f2EWVKPR4iq/Mbff7+ckFoTfKEgA6mlXCB1cQkgcSLQDarZRMUxUnssAmWD4bLyobRwxY0o&#10;tMFFHh+D0qC0R0mPFgVTQiKGOwxv32b90gdsv3eR8uoV9M3bxHduI9stZNlFi4JIlUSUKJ+hvEWZ&#10;EUoqIhFIK8n9PYqSgqhWatWTv/tILQVoCbEZUAy6aJUBBWzeZun9n3H99f+DG/VoRaCEwxsDQuK9&#10;oDAOqUP5YRjg+vv+27u+XxVOR3ilUcUIcEQ6xhUjlvuG7dVlmnMLNJVAtJqE0ssYbEnhE4QCN+wi&#10;lcQrDQIyAU6EQbxVEaY0WO+YSSUtDaJ3i3tvv8Gtn36ftVvXaIkRaRIRKYGzFpzFO4dzFu/DMQ7H&#10;syK1RCDPXKC/aBAG7b7ZQemIlULRmp3nzAvfZfYrT4GewhrHkCQQZOx6BEkgoUBhkbjdexD+Yxz4&#10;/a76V9Rn2COFQgMqFGbumagP9Jg1FrxFKRFc7W0BWqPn55k7sMjCY+dIzz0HsydBppjMoJRG2S2i&#10;4SbZz3/AxQuv47vLzM12wBqMMTSiJEhpvuzxh3tkGPe3kfBJkqYY6ymdx1lLUeR0V+9y48oH3Lz0&#10;Dq3BGtnOJo1I0U40d7ZGFP0ecyfOo2dnESpFijFlHXgnqbFRQjo7z8zJo8zNHCb3iq1CMOxt08sM&#10;sRZMdWYwZVCSe6ECeS5Cey5ljBeSmAFOhHYc2nJ9FQViNKS1SpxQoU1JhZUaKxVGaoaFxAuNULKi&#10;UD1KeITSSB2xnkPXSAZTxzly9jnO/ta/ZfG5F4nmHiU3IHWEcQLnHEprfMUhSxEM4mXRY7h8l4uv&#10;/m+uX3wXWQ5ZTASi0QJt2UzaDAU0pw4wf+g05fJN1rYymmQkcfAniyJFjmTkBFk0g41aFDamKByp&#10;nJBaXzQ8BKSWJii1QhXtA6SWB6l1kNdaSxRHGBviRgvr+Is//X7xrZefeurAgQPfiqJg7FgUBdlo&#10;iJDiY5Ra++WUD8EhmGCCCSaY4F8cvnooDb4SVBoIvxvNrWOKokRUD3WiyGm2OzSUYmV9iyaDj5lZ&#10;97s3sN8w6eOdQ0iBkLukFoQAljiOEWknqLREOA51qUpIRJRVtb544L45IbUm+EJABqWJdBV544NH&#10;Va1sEJHGeyhdQeks3o4wOCJv8VJAsxnUEL5WW/ngBeUltfZR41DSoTBYM2DQXWN9ZYm7t65w+eo1&#10;Nq9fxGzcpTnaqrxuiqqBBRNofImUGoyh9Oo+YWhUeeXUpJbb1x5dnqGVRMgCnWhwPdhZ4+aF1/jF&#10;P7xOsnWDdiwQzpAP+3ghieI0lOh4WT0/C6SvFSj7hvC/ZvPfLktyY+mIYPRuBkPm2k1ozbO8dIMb&#10;61vk/S6tNCadagUllgArYoQgkDVK4oXCe8htIObrxLRIhX2QxRruzkes/uSvufruT7H3rhLbkogR&#10;WnqsMdiyoHZa996PVS57dSu+7ierku3UFSityXWT/mDIqL3As8+/wNEXvwsqoZtLorQ9JrScDz5B&#10;MbW6an965v7XGpXLo99LbgmUVyhfiWx8fT/bM1HvSiKtQDrwFuMcUoWJGdGagvYcxB0QHVBpCNcS&#10;ElZ/wdKbr3LnZ3+NzHeItQNvUCJCRRplLN6Y0Aa+xKhbRE1kyep1PH4VilFe4L2nkSYoX1D0t3GD&#10;TRhu0k5SOp0OcRJRFAVdn7BwcIHp019FJwlEIf1TelslG0pwlkwovACtNNHhR1k4eAiRTtPv91jt&#10;5chyiIwThC2q7QzbaOoyPxGuvtT39+1RpVitlWc1RL0/4Z5vpcAJgbcSHemg2gPKMiPPM3olDEtL&#10;2TnG4TNP89jLv8+x575J/Mg50E0QOihRYdxnKr2rbxsrFnfu8frf/g0b7/2I6VTBqEdv7Q6NxjTJ&#10;gWmyaJrMQMcOSWZmaW1cY2lpiYOpoxiO0HHwxdsuHJl16ChFKklhFR5PIvLP5DqY4OHBQ+ep9XFd&#10;uitLiBtQFGNLrLrTSIHHHnv8J9aWm9s73blISZRWNNJ2kHPbeiZ9Yg4ywQQTTDDBXog9/6/LO3Zf&#10;pdIYW2C8QAiJ1wk6SZhZOMLRRwdk11e5j8SC8b8fBp2WdRbp5B4WyofJHqVCsnBVZiiEwFV+W3W6&#10;mPilWz+5n07w+cdIzALQqtp70waSIRahLKeXObyHrCpvy5NZpJQMhUYKyVRVrmdtUPggQIrK/6oK&#10;NfLeY70PCqA9JIYAOivv4pYdd64mrCcJyfwjLC4s0jpyhkanAyefDJUKsUVKSVPIqunpMQEdFnd/&#10;W63fRRqwGbg+OAe33uPG++9z98MLiK0tprQh9iNyERPJUJ5kvEQIhYgUVOU5cp8ix40ng3+9fkA1&#10;W+Ah9WEyuhgO8dmAdguOHZzl4uYaq5FEtRqcdgXtw2cRzSZCBo2QEgpnDAVBfdrQVTme74UV9K7D&#10;xgblxTe4du0aw7s3SYwhUgk61lhrwRShwlEIojjCWktpLVopsHXqIftewxEuraPZbDAqLYO8ZP6J&#10;Exx56lmIGviiRCQpZk9PGttRIMtcDtZBlFTfVGQaNTkZPt3ttlVd8Fl9Hu450oxnIcLLOP0wvK8V&#10;WsbmSKVwSZMhloIIjcCqhKyEtgpkWzraIFtexrz1p9x77z30cIkDMzP0ojaj0RAfxSiliUyfSMDw&#10;4RtC/otir9IbQPg6WKAKZygNDkkkBZFWpOUAoaCdeorYcy3r0JANBtmQqakFTn/lJc6efwYOn6HM&#10;d1XgauwtF8oELVBY2Om3mJtNiY7NcPLY13jk0ce5evUKvSs/4d76BgdU+F3TBvKqaUK7qL2/+lEV&#10;AFGZ50k/XktQdlXv616rDjaoyfOpyCFEibSjYNQuIlpTLfKDZ5mammLq2d9jdnYWefgJSrXbfuKx&#10;iEWhCKQWPii0jA2JpkoB7QbHDy+wfV2RZVvYnSHrK5a4Oc3UwZi5E/PgDZSb3Hn9p6z/7C3mtMSM&#10;RizMzbI82EFIQVmRbkp4bJkzk+0QxzGDX+msT/Aw4+HvkaQE50JMqJQhQaFCHGmy0tDr9X6Id5dm&#10;5+ZesmXOaDQijafo9Xo0kkno7AQTTDDBBP90WGtpNpuUwwznHK1mKwxigVOnT/HB9b+Ham42/P/+&#10;QdBvGs7tMYcflxIGg3ilFKZORrxvfrnCb5qRm2CC3zCU0ggBUVR50xCSt40xeO+JyxwhQlKgjOOg&#10;dAGMtVhnyYuqvEVU/6vJ4qptKa0RzlI6z2g0YuvePdZW18iu3kUpRdG6wPzcPHOnnuL4sWOkiydC&#10;kmJVovOp1V+yUu6sbXDhrbdY+cVrjEYjZlVGu91GDIeUxpC2O7SaLbaGJXmRE0fxfZ56/1wwxqCV&#10;psgLojiiNTvLYDAgjmOeefFFXnzyG1BU6ZFJAo0UCF1ZnkGUSqSXSCRKBWphlI/o3rrG1vYWow9f&#10;Z2Njg2T5Q5z3zAJxnKBFFMqvZRTOH6C1JklTsiwLJvluv038g7AVCVoUBUopDh06BJ0OAKUpiWKF&#10;wVHmJWmSVKo+D6XZlZN9CmphlvfsCbr6Rxr2V9djUZQ0G8EnS6MYeYsUQZWYRKFeZZTBR6//mHfe&#10;fYeTW+/SaDaIfIO8KDDaoLXCmBJjShqCsTpngk+G1hpduBQIAAAA10lEQVQdRQhvKYuSbDggijQt&#10;rcnznFarRVmWTHemeel734OnXwnkMxAlmp3M0UwrwjPPKa0jbjZRIpA+7bmqPeRZ+M3xY5w7fgxO&#10;TbN9/TqX3/irf/I21/Za/6i/lQLnLKYKDJiemebRR0+SfPV7cOQIpI8CUFYcuHGVWhET/MEgpLPa&#10;aHeZhDJuKQEDp775Tcgu8cYbbzA11SHLRlz68BKR1hya+wrp1BTLr1/gtdde41SZMTM9gxz0uHXr&#10;Jnpumkhr0igOy0WR5znaGJqNxvhYT/DFwf8HpOO0ZeljvLsAAAAASUVORK5CYIJQSwMECgAAAAAA&#10;AAAhAGe27P9eiAAAXogAABUAAABkcnMvbWVkaWEvaW1hZ2UyLmpwZWf/2P/gABBKRklGAAEBAQBg&#10;AGAAAP/bAEMAAwICAwICAwMDAwQDAwQFCAUFBAQFCgcHBggMCgwMCwoLCw0OEhANDhEOCwsQFhAR&#10;ExQVFRUMDxcYFhQYEhQVFP/bAEMBAwQEBQQFCQUFCRQNCw0UFBQUFBQUFBQUFBQUFBQUFBQUFBQU&#10;FBQUFBQUFBQUFBQUFBQUFBQUFBQUFBQUFBQUFP/AABEIAIUD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TdRuHrQAtFJuHrRuH&#10;rQAtFJuHrRuHrQAtFFJuHrQAtFJuHrS0AFFJuHrRuHrQAtFJuHrS0AFFFFABRSbh60bh60ALRSbh&#10;60tABRSbqWgAopuR0pd1AC0UUm4etAC0Um4etLQAUUUm4etAC0UUm6gBaKTcPWjcPWgBaKTdRuoA&#10;Wik3D1paACik3Ubh60ALRRRQAUUm4etG4etAC0Um6jcPWgBaKTcPWk3D1oAdRRRQAUUm4etG4etA&#10;C0UUUAFFJuHrRuHrQAtFJuHrRuHrQAtFFNyBQA6ik3D1o3UALRSbh60bh60ALRSbh60bh60ALRSb&#10;h60bh60ALRTcgUu4etAC0Um4etG6gBaKKKACim7h60u4etAC0Um6jcPWgBaKTcPWloAKKTcPWloA&#10;KKKKACiiigAooooAKKKKACiiigAooooAKKKKACiiigAooooAKKKKACiiigAooooAKKKKACiiigAo&#10;oooAKKKKACiiigAooooAKKKKAIfuivDv2pfipqPw58K6fFol19j1W/uNqvtDbY1GW4II7qK9xLAC&#10;vgj9q/xc3ir4q3FlFJut9LQWiL28w8v+OTj/AIDXt5LhY4vFxjNLlV277WR8XxbmU8tyuUqTanNq&#10;Ka3uzO0v9pf4gWupWk91rbXFokqSSQfZ4l81A2SudvcDFffWkajBq+m2t9byCWC4jEsbr0KsMg/l&#10;XwX8evhy/gXT/BciW7QrNpaQTN/02Ulmz7/PX0v+yZ4xPij4VWtpJJuuNJc2TDvtHKfocf8AAa9f&#10;OKNCrhYYvDxSV2mkren5HynCeMxmGzGrluOm5NpSTbb2Wq/E6D9oPxRqXg/4WatqmkXX2O/h8vy5&#10;tobGZFB4PHevGP2XPi94u8dfES60/XNWa+s00+ScRtCi4YSIAcqB/eavU/2qmP8AwpfWge/l/wDo&#10;xa+e/wBjA7viteH/AKhkn/oyOscHh6c8qrVZRV09H16HXnGMxFPiXC0ITag0rpN2bv2PuIH+HPNe&#10;OftR+N9a8CfD2HUNDvPsN215HEZQoPykNkcgjtXstfP/AO2n/wAkttT1/wCJhF/Jq8DAQjPFU4yV&#10;1dJpn2ef1J0crrzpNpqLaadnf1MD9lH4q+KfHvibWLXXtUbULeG1SSMNCibWLY/hArsPj7+0JB8K&#10;Y003ToFvvEFwm9Y2+5Cn99/x6DvXkX7EQ/4rLxBt/wCfJP8A0KvM/wBoya5l+Mfic3Y/eCaMJu/5&#10;5iNdmPwr6z+zqFfN5UpJKKSdlp0R+Z/29jMFwvSxEJNzm2rvV2vvqWpviv8AFLx9dSPZ6pqkzDP7&#10;vS4diD2+UfzqfSfi98VPCWqW9vNf6g0jypEsGpQ+YHJIGPmAPPtX1v8As/Xfh64+GOiroHkrGkKr&#10;PHH99ZQPn3/7WfWvQb3S7TUlj+12sNz5Th0EiBtrDoRnoa5K2a0KU5Uvq0bJta7nq4PhjFV6NPFf&#10;XpOTSbtqtde55H+0X4t8T+Dfhfp99pEzW+rm6iine3j3jlTuABzxkV8xf8L++KjD5tWvP/AFP/iK&#10;/QR4hKuGXd/vVDNZw7S2xc15mDzGjhqfJOgp6t3drn0GbZDi8fW9rRxcqaslZbadT89/+GkPiQzY&#10;/wCEik3Z4X7LFn/0GrB+PfxVP/MWuv8AwBT/AOIrj7Nf+LmWoP8A0Go//R4r9LrWzhaGP92v3a+r&#10;zKvhcBycuHi+ZX2sfm/D2AzDO/bc2MlHkdt279O54f8ABzx94l1b4Ha7rmsXUk2rWv2lopZoQhG1&#10;MrxgCvm1P2g/ib4hvI7e21y4muZOEgtbeMM30AXJr7j+JcKxfDvxIqrj/iXzf+gGvhD9nX/ktHhX&#10;/rrL/wCiXrgylUKsMRiJ007apNXXV2PX4leLwtfA5fCvJc1k2m7tuVrm3cfEP4zeHYftl3PrFvCP&#10;47i1yn/jy4ruvhd+2Fqkep22n+Lo4bizmcRfb4V8t4ie7joR9MY/2q+vZraO4jMciq0bDBDdwa/O&#10;v9oPQdO8O/FnXrLS4447PfHL5UfRHZFZgPxPSrwFTC5vJ4erSUXZtNGedYbMeF4QxuHxUpxuk03f&#10;c/RiGZZ4klRgyOu4EdwelOJ5JHWuK+CstzN8K/C73m5rhtPh3mT733B1rT+IPiiLwb4N1nWZG4s7&#10;Z5R/tEDgfUniviXTftPZLXW2h+wwxK+rrES0Vru/a1z5K+Nf7RXiuz+JOr2Hh7Vms9Ns2FuI1hR9&#10;0ij5zkgnrx/wGus/Zc+OPiLxh41vNE8Ral9tWS2M1vujVCrqRuHAHY15B+z34Xb4g/FmJ79ftcKR&#10;TXd20i8SFgRz/wADfNYXh3ULj4UfFe3kmZo20jUDDO396MMUc/TZzX6RVwOFlRngoRXtIxTvZXuf&#10;z7hs5zGnjKWa1qj9jObVm3ZLtY/SgYPGK8g/ad8Y6x4E+HDalod41jefaokEqqH4JORggivWrWZL&#10;q3jmjO5HXcD7GvDP2y/+SR/9vsP86+BwEFPFU4SV7tJp7bn7fnladLK69Wk2motprR3tucv+yl8V&#10;fFPj7xNrlpruqNew29tG8aNCq7SSQT8oFfUBXHPp3r4y/Yf/AORy8QD/AKdIv/Qmr7OJ4weBXbnV&#10;OFLGyhBJLTRLyPI4PxFTE5RCpWk5O7u27vR+Y0kbMivhn4t/H3x54e+IfiLT9O15reztrp0hi+zx&#10;kKB0GSM190E/Kec5r81fjmM/FbxT/wBfsld3DtGniK8o1Ypq17NX6nkceYqvg8FSnh5uD5rNptO1&#10;ttD9FvDVzJe+H9PuJ23TS28bu3qSoJrQndIomkbgKNx/Csrwaf8AiltJ/wCvWL/0AVx/7QvjL/hC&#10;vhZrV5G3l3UsX2WBs4PmP8oI+mSf+A185Cn7asqS3bt9597UxKw2DeIm/hjdv0R8n+NP2mfG914r&#10;1dtI1xrfSxcMttEtvGQI1OAckZ5xn/gVe0/so/GLVvH7a1pfiC++3ahBtngfywn7s8EfKB0OK8R/&#10;Z4+Gx8ff8JXvh8xYdKa3hZuizP8AdI9xsrK/Z68Wv4I+LeltN+7jumOnzqe27hfycLX6DjMJhatC&#10;rhqMEp00ndLVvc/BsqzbMsNjcNjsVUbp1m0k22rXsfomOtfP/wC1n8RfEPw+0fQZfD+oGwe5uJEl&#10;by1fcAoI+8DXv5GRXy7+3Ic6F4ZP/TzL/wCgCvjcqpQq42nCaTTeqe2x+vcT1qmHymvVpNppKzTs&#10;9WcD8JP2oPEtn43sYvFOqfbtFuf3MjNGieST0kyAOh6+zZr7dSRJo1dDnPIr8zb7wdInw703xPAr&#10;NA91LZXP+y4O5D9COP8A9qvrP9kz4rN4x8LN4f1GfzNW0xQibvvSQfwt746GvoM7wFHk+tYZK0Xa&#10;SWln6Hw3B2eYj2n9n5hJtyScW7ttPpcv/tXePde+H/hPSbvQb/7BcTXvlSSeWHymxjj5gR1FQ/sn&#10;+P8AX/iB4f1q417UGv5oLlY42aNU2jbkj5QKxv24ePA+h/8AYSH/AKA1V/2Hjnwv4g/6+0/9BrkW&#10;Hp/2M6vKua9r21tfuevLF1/9bFh+d8nJe2tr23Ppnn/gNU9U1W00bT57y9nS1toULySyHCqB1Jq8&#10;GDHivkT9s74k3DX1r4Ps5vLtwguL7b/Hn7in24z7/LXhYHCTxteNCPXd+Xc+vzrNIZPgpYuavayS&#10;7t7EfxO/bIvJ7qWy8G28aW4+X+0bqPcXPqidhx1P5V5V/wALD+KviuT7Rb6prlxu5/0GMon/AI6A&#10;K9H/AGV/gVp/i+3k8U6/b/arOOUxWlpJ9xyuMuemRngDpX2HZ6dbafbrDbQpDCnCpGuAo9sV9NiM&#10;Zgctn9Xo0lNrRt9z87wGVZtxDTWNxuJdOMtUlpofCHgv4r/FPSfFmk6ZJqF8zXV1FbmLUrfeDuYA&#10;/eAP5V9x6xr1l4b0WXU9Uuo7W1tojJNLI2AoHWrNzp9tcyRPNbxyNE2+NnUHY3YjPQ+9fJf7aPj+&#10;4n1jT/CFu7LawoLq7Vf42P3FPsMZ/wC+a86Ns5xMKVKCho728up781PhLLq2IrVnV1Sinpr0Rj/E&#10;n9r7xDrt7NaeFI10nT92yO5kjDzy9s4Iwo9uv0riG174vTW/9qfavE32fbv81Vk2Y9emK9d/ZF+D&#10;1je6a3jDV7VbqZ5Sliky8IFyDJj1J4H+7X1esSov3cCvQxWOwmAqfV8PSUuXRt7t9Tw8vyTM88or&#10;H43FShz6pLRJdND4e+Hn7W/inw1fxweI/wDid6aDtfEYSdPocAH6H86+yPCPi3TfGug2mraVcLcW&#10;dygdHU/mD6EdCO1fNn7XXwe0+z0oeL9JtVguElCXywrtDo3AkPuDtyf9quc/Y28fz6Z4ruvC80zN&#10;Y36NNAjdFlUc4+o/9BqcVhcPj8I8bhYqLW6WxWWZljsmzVZRmM3OM/hb1eux7J+1X8QNZ+H/AII0&#10;670O8axvLjUEhaTyw/yeW7EYIP8Adr5r8O/tN+O7PXtPmv8AW2urFbiPz4PJjG+PI3DIXjivYf24&#10;bvy/Dvhm13ffvZHx/uxkf+zV806x4ZFv8PvD+urHtW6mubeRvdWyv6HH/Aa9LJsLhqmCXtopuTaT&#10;a1201PnuK8yx9HOJrDVGo00m0m7fcfpfZXcV9aRXMDLJDKgdGXowIyDWf4r8QQeFPDmpaxcnbBZw&#10;PMffAzj69hXnP7LvjM+LvhTpgmfdc2G6zk/4B0/8d21y/wC2V4w/sj4f2+jQybZtUuAjr/eiX5m/&#10;XbXx9LBynjFhXvez+T1P1nEZtThlDzKL+zderWiPna4/aX+Is1xJIniBow7FlVbeLC5PT7tfYH7O&#10;vizUfGvwo0vVNWuvtl/I8yyS7Qu7bK6jgADoFr4d1nwwdH+HHhvV5I9s2q3Vywbv5abVX9d5r68/&#10;Y6u/N+EMcZ6w3k6n8W3f1r6zO6GHWEU6EUrStdKzdro/MuDsdjp5rKji6jleF0m3a7t0Mr9rX4m+&#10;Ifh8vh2LQNQaxa6M/m/u1fcFEePvA+rV5B8Lv2lPGP8Awn2hxa5rLXmlXFwIJ4mhjT7+VByBkYYq&#10;fpXRftw3m7xP4dtv7lrI/wD30yj/ANlrwvxP4fOi6V4X1GM7E1Kx87d/00WRlP8AJa3y3B4argYR&#10;qxXNO6Ttr955nEWa4/DZ1Vnh6j5KTi2k3a3ofp53ri/i/wCMv+ED+HetayrgTwQkQf8AXRvlX9TS&#10;fB7xh/wnXw50PVy3mTTW4Wdv+mq/K/6hq8J/bb8bGGz0fwtDJ80zm7uV/wBheEB+p3H/AIDXx2Bw&#10;brY2OGkutmvTc/Xc4zWGFyieNg946PzlseLf8NJ/Egf8zI3PX/R4v/ia+5vhTrlz4m+HPh7VL2Tz&#10;ry6so5ZZNu3cxHJwOK/Pnxr4YPhnSfCpkj8ua+0z7bJ775XK/wDjm0V9z/s5Xf2n4MeFufuWgQn6&#10;Ej+lfR57Qw6w9OrQilq1dJLbT9D8+4JxmOnj62HxtRy91NJtuzbPnL44fHXxv4X+KmvaZpeuNa2N&#10;s8YiiWGNsAxqTyQT3r6v+HusXGq/D/QNSv5t9zcafDNNK3G5mjBY8cdTXwp+0gP+Lz+Jv+usf/op&#10;K+t1kuIf2ZFe0H+kDw4Cm3r/AKgdK5cyw9JYXDckUnK13az2Wp6PD+YYiWZY/wBrNyUG2k27Kz2s&#10;eN/GD9rrUpNUuNL8G+Tb2sLFH1KRQ5lYHH7sEYC8dTnPavME8WfFrVF/tCK+8RSQjnfGrBP0GKw/&#10;g9No1r8S9Bk8QLG2mCb95533FODt3e2dtfpFZm3ktY3typiZfl28jHtXfjp0Mn5aMKKldXbffZni&#10;5PQxnFbq4qti3CzaSWll3sfKv7MvxV8eeKvHjaJq94bzTobZppzdQ7Zk6BcEYOcnvnjdXuHxl+L+&#10;n/B/w6t5PH9qvpyUtbNW2tK3ck9gO5ruINJs7a8kvI7WFLp12vOsY3sB2J6kV8YftpyXLfEjTUl/&#10;491sR5Ppksc14uGhRzXMFHlUIvVpeR9dj6uK4aySUvaOpNOyb6XZymrfHv4lfEHU2jsr66hJbItd&#10;JhxtB9xlj+NV/wDhZfxW8FustxqOtW4HP+nRl0/HeuK9/wD2NbjQT4HuILbyV1wXB+17v9Yw/h99&#10;uN2K+hrywttQtpLe6gjuLd+GikUMrfUHivQxOZUMLWdCOGXKnbVau3U8HLeHsXmeEjjZY6XPNX0b&#10;aTfTc5f4Vaxquv8Aw60PVNbWJdTurUTSiFSg+bleDnnBXPvXx94w/aB8faf441aztfEDR28F/JDG&#10;n2eM7VDYA+7npX3ZFDHbWywxKscartVV4AA7CvzN8ff8lI1z/sJSf+jKzyGlRxNatKcU1a6TV0rn&#10;ZxnicVgMLhY0qjTuk2nZuyP0s0udptNtpnPzPGGZvfFeAfHL9qeDwTfT6H4bjh1DWI22z3EnMNuf&#10;Tj7zeo7d/Su0+M3j5vh58HZr+2by9Qnhjt7Y/wB2RwBn8BuP/Aa+Pfgd8OW+K/xBhsbss1jFm6vX&#10;3Hc4z90n1Ynk/wC9WGV4CjOE8XifghfTuzp4jzrF0alHK8vf72old7tJ6F//AIWN8WfH80lxY3+t&#10;XKr/ANA2Moi/98LUmk/Hf4l/D7UFhvdQupGB+e11aHfu9snDD8DX3to2hWOgadDZadbR2dnCu2OK&#10;NcKorkvit8KtJ+J/hy4sbyBftqoWtbpeHikxwQfT1FbQzfCznyTw8eTySvY463CmZUaLr0cbJ1Ur&#10;2bdm0tjF+Cnx40r4u2cibf7P1mBQZ7Fmzx/eQ45X/Jrlf2s/iP4h+H2n+HZPD+oNYSXM8qzFY0fc&#10;FVcfeB9a+SPCHiLUPhp45s9QiPk3lhdbJ06bkB2up9iP8a+iP209Qi1bwv4JvIW3Q3DzSofUNGhH&#10;866nldPDZnRjFJwnqk9VscFPiTEZhkGJ52416Vk2tHq9zkvhD+1B4jtPG1pD4p1T7do92fIdmiRP&#10;JYn5ZMqBxng+3P8ADX22kqSRq68g96/Mq88IMvw907xLDGzQy3stlc9wpUKU/PLV9cfsofFo+NPD&#10;H/CP6lceZrGlIFDN1lh6K31HQ/8AAT/FU53gKXL9awy0Ts0lazRpwdnmI9r/AGfmEm3JJxb1bTWu&#10;pa/ax8f698P/AArot3oN82n3E995UjLGr7l8pzj5ge4Wk/ZO8fa/4/8ADGtXWvag2oXEF95UbtGq&#10;YXy1OPlA7msH9uL5vBPh/wD7Cf8A7RkpP2HDjwb4i/7CX/tJK4/Y0/7H9ryrmvvbW1+56v1qv/rZ&#10;9X53yct7Xdr27H05RRRXyx+nhRRRQAUUUUAFFFFABRRRQAUUUUAFFFFABRRRQAUUUUAFFFFABRRR&#10;QAUUUUAFFFFABRRRQAUUUUAFFFFABRRRQAUUUUAFFFI33TQBieJtag8O6BqGp3LKsFrC0zt7KMmv&#10;z6+F+myfE74zWMl78y3N62oXXmdNqkyEH6/KlfUP7YPjD+wvhj/ZcMm241eYW+O/lr8z/wAlH/Aq&#10;+UPh38LPFfxAF1c+G4twtiIpJfO8vkjOM8V91klGNPBVa85cvN7qb2S7n4pxhjJ4jN8PgqUHU9na&#10;TS3b7fgfXX7VPhq38VfCq7lgdJLnTGF3Gq8lgOHH0wcn/drxL9jLxcdL+IF9o00nl2+pWxdFb+KV&#10;P64LViSfs1/FJo2EkbMpXaVa+yrA9f4q858N6pd/Dnx9Z3cqtDdaVfATxf3drbXX8twrtw2DpywN&#10;bCQqqb1aseLmWaYilnOHzOthnSs1F32a2f4H3B+1WP8Aiy+uf9sv/Ri188/sX/8AJVrxe39mSf8A&#10;oyOvov8AaDjXxR8C9fmtG8yM2gukZedwUh+PwFfL37JmvQaH8YLVJ2VVvbWW1DM38ZwwH/jteXgI&#10;uWVYiC3v89LP9D6HPpqHE2BqyfutKz6aux99Y4r5+/bSH/FrrY/9RCL+TV9BKd9fM/7bevW8Pg3R&#10;9K3f6RcXfnhe+1Acn/x6vAyuLnjaVu6fyR95xPNQyjESfZr5vQ4r9iAZ8ZeIP+vRf/Qq9Q/aG/Z1&#10;/wCFmP8A25o0i2+vQx7GR/lS4RegJ7H0PpxXA/sO6PIdQ8Sapt/dqkVuG/vE5b+i19civTzTE1MN&#10;mkqtF2at+R87w3ltDMOHaeHxUbxld9nvoz80DB41+EGtM+NQ8PXg6sqny5cfmjCvdfhZ+2NdNeW+&#10;neMbeNoX+T+07f5dp/205/MV9UazoGn+ILOS11KzhvbZvvQzIHU/ga+AP2hvh/pvw6+Itxp+mNts&#10;ZoluEg3Z8jcTle/Hp7V6+FxOHztujiKaU7NpryPlcyy/H8HQWLwVdypXScX57aH6F2l1FfW8c8Mi&#10;ywyqGR1bgg9CKmm+41eRfst6rdap8HdHa6ZmaHfAjN/Eiscfpx/wGvXZWxEa+HrU/Y1ZQ7O33H7L&#10;g8T9cwtPEWtzJO3qj8xrP/kplr/2Go//AEeK/Tiz/wCPaP6V+Y9n/wAlOtf+wxH/AOjxX6cWn/Ht&#10;H/u19bxH/wAufQ/LuAN8Z/iX6nNfE0Y+HfiL/sHzf+gGvzl8B+K5vAniuw1+3t1uprIlxFIxAbKs&#10;vXBxwa/Rj4oNj4d+I/8AsHzf+izXwN8AbG31L4veG7W8t47q3llkV4plDo37pzyDwearIZRhhcRK&#10;aurarys9Dm44hUqZlgoUpcsm7J72blvY9G1f9tPxVf2LwWOk2NjK67fP8wyFfoCorB+CXwiuPjX4&#10;mm1XWNWha3S4828RpA9xOc5IxnhT0z+VfVvjv4E+EfF2gXVkNFs7GcofKubWERujdjlcfka+IPAW&#10;v3/ww+JtjP5jW8lnei2u13YDR79rg+2Nx/4DXZgqlHE4aqsDH2c0tera9Tzc4w2Ly/MMPLOajq0G&#10;1bok/RH6SWtrFZ2sNvAvlwxqFRR0AHQV87ftp+MDpng7T9AibbNqVxuk/wCuSYb+ZX/vmvouGdJ7&#10;dJlbcrqGB9jXwH+1J4w/4Sz4tX0UbbrfTEFkir/fHL/qa+eyTDfWMbFy2jdv5H33GOPWByiUYbzt&#10;FLyZ63+xV4ftrHQtZ1+4kWOa7nFvHub+BB/izV5z+1z4WTRviWNVtdrWurwh2K4/1sYCt+nl1laP&#10;+zt8S7zTLW5srdoba4QSxqt5s4YZGRng1j+Ovgx458GaK2ra9Cz2kThN/wBo8zbu6cdua+soKgsx&#10;eK9unzXVvJqyVz8vxdTFvIo4CWClHks1Lpda3PsL9mfxj/wmHwm0h5G3Xdgv2Kf1ynAJ9ym0/wDA&#10;q5/9ssf8WjP/AF+w/wA68s/Yq8Y/2f4l1Xw7NJtjvIhdQqzf8tFyGA/A8/7tep/tl/8AJJf+32H+&#10;dfNTw31TN4w6cya9G7n6BTx/9ocKTq3u1Bp+qVjyn9h//kcvEH/XpF/6G1faB618X/sP/wDI5eIP&#10;+vSL/wBDavs8nisM+/3+Xy/I7+CP+RLT9X+Yr/cr80/jp/yVbxV/1+yfzr9LGPy1+afx0/5Kv4q/&#10;6/JK7uGf96n6fqeJ4i/7jR/x/ofoh4PRf+EW0j/r1i/9AFfLv7bXjEz6hovhmFvljBvZ19yNqD6/&#10;eNfUPhNxF4R0pz2tI8/98Cvz0+LfiK48d/FjWruL/SPNu/stuq/xKp2KB9cVnkND2uNdV7Qu/n0O&#10;rjTHPDZPHDw+KpZJLstWfU37Ivh6Lw58LxeXDolxqs7XBy3OwfKo/T/x6vmf49+HD4N+LesC0by4&#10;biUahbSR/wAO85OMej7sV0Ef7NnxSSFUjhaONRwq32Av0Ga5P4h/Cbxd4Cs7e/8AEkW2GZ/JSXzv&#10;M5xnBPb+KvosDCjDGyrxrqTndWXn0Pgs2rYuplFHCywcqao2ak76W3Z97fCzxanjjwBoutJt3XNu&#10;rSKv8Mg4YfgQwrwn9uU7dD8L/wDX3L/6AKl/Yn8Y/a/D+reG5ZN0lnKLiBWbny3+8B7Bx/49TP25&#10;edD8Mn/p6l/9FivnMJh/qucKl2bt6W0Pv8yx6zHhWWIvvFX9U7Mrfs2eD7Tx/wDAXxFoV5/q7m9l&#10;QP1KNtUqw9wea8B0PU9Z+CXxLExDR6hpdwYp4egniPUfQjkf8BNfTv7ER/4t3q3/AGEX/wDRaVif&#10;tifChry2i8Z6fDultgIb5FX70X8Ln6ZwfavSw+KhSzGtha3wTbVntdnzWMyqpXyHC5lhLqrRSaa3&#10;sncd+11rtp4r+E/hfV7CTzLO6u0mjb2aJuvv2NWv2HP+RU8Rf9fif+gV84f8Ju998JpPC1zIzNY6&#10;hHd2m7/nmwYOv5nP/Amr6P8A2HG/4pXxEP8Ap7X/ANBp4zCzweVVKMuktH3TegZPmUM24lpYuP2q&#10;eq7NKzPprbg47Gvzo/aLvJLz4zeJHkbcySiIfRVAFfoz1xXwV+1p4Tl0D4r3F+U22uqQrNG2OC6g&#10;K4z69/8AgVebw3OEcbaXVNL1Po/EClOeVKUb2jJN27WsfVv7PVpDZfB3wysP3Dahm+pJJ/nXo5Xv&#10;6V88fsf/ABDttb8CL4dmuI11LS3KLCzfO0JO5W9+rD8K+hg+WFeFj6U6OKqQqXvd7+Z9nkmIp4nL&#10;qM6TVuVLTulqG3ivzu/aWupLr40eJDJ95HjQbvQRKBX6JFu9fCP7XvheXRPitJqRjb7PqtvHKr/w&#10;71ARh9eFJ/3q9zhupGGN5ZdU0vXRnxniBSnPKlKCfuyTdu1mj6r+AFvFbfBvwmsX3TYxufqRk/zr&#10;0NRyCa8H/ZH8dweI/hvb6M8q/btHPkvFu58s5KN9McfVa93zgnB/CvDx0JUsRUhPe7/Fn2mS16eJ&#10;y6hUpNW5UtO6Vmjz7492kN18IfFKz/d+xOfxGCP1FfEPwBmmh+MHhcx/eN1sO30IOa+qP2uvG0Xh&#10;74ZzaSsi/bNVcQpFu58sEMzfTjH/AAKvBf2SPCc2vfFSG/8AL3WulwPK7dtzDaoz685/4DX1eV/u&#10;cqr1Z7O6V+ulj8x4iaxXEuDoUfii03bda3O7/bnut174RgHb7U5/8hAf+zVhWfg9te/ZAW4jXdNp&#10;1zLfJt9FmcN/44zGpP227zzPHGh2/wDzysmfH+82P/Za9p/Z20KDUfgBpenzLuhvLeVXVuhDs2f0&#10;NR7Z4bK8PNdJX/FgsKsy4ix1GXWDS9bI8g/Yl8X/AGLxDrXh6Rv3dzELuFfdPlb9Cv8A3zXIftQ+&#10;Ip/HXxk/siz/AH32PytPgT+9K+C36so/4DXMeBNSf4P/ABmgN6zRx6bdy2lwzf8APNgUz+RV66v9&#10;nTQ3+JHxzl1i+XdHbvLqcnp5jMdo/AsxH+7XsVqMMPiquZfZ5E0/Nqx81hsXUxmAoZBf3vaNNPey&#10;dzq/2q/CcXg/4f8AgHS4B+7sd9ru6biIxk/U4Ymu7/YluDJ8N9UjP3o9Tf8AWKM/1qj+3Hb+Z4P8&#10;Oy/3dQK/nE3+FM/Ycut3hnxJb/3L1H/76TH/ALLXiTk6uSc76Su/Vv8A4J9dQgsNxh7KG3Ikl5KJ&#10;57+2tceZ8TtPjDf6vTV/MyPT/iL4M+0/sweBtXjVvM05TvP/AEzlY5J/Hb/31WF+11efavjJfJu/&#10;497aFPzXP9a+nfDvgtPFX7OljoLqu680cKm7+Fyu5T+DbTXRUxH1PCYOa6O/ye/5nn4fB/2rmua0&#10;t7ppeq2PNf2JPFLyaL4g0KU/8e0yXMX0cEN+q15B8QppfjN+0JNZRN5kM16unx/NkLDGcMR+Tt/w&#10;Ksf4O+PJvhj4q1S4lZrdnsZ7cq38MyjKAj6jFeh/sbeEH1vx/feILhSY9OiIRv8AprJkf+ghq7q9&#10;H6hXxGN02VvV6M8bB4x51hcDk+t1J8y8lqhv7Zelx6T4q8NwxLthTTjEi7eytx/OveP2T7kz/BbR&#10;x/EjSp+UrCvIv25bfGteFZ+u+G4T8jGf616T+xtceb8I44z/AMsruYfm5P8AWvIxfv5NRl2b/U+s&#10;yy1Hi3EUlbWOi8kkfL37R3/JaPE3/XWP/wBFJX3L8KLeO4+FPheGRVkjfTIA6suQwMYyDXw5+0h/&#10;yWjxN/11j/8ARSV9z/CA4+GHhf8A7Blt/wCilqs4/wBxw3p+iI4TX/C3mHq1/wCTHyn8Z/2VtY8P&#10;Xt1qnheFtU0t2Lmzj/10OT0UfxD6c15x4N+L/jb4W3H2WzvbiOGNvm07UFLouOwB5X8OK/R5cOOP&#10;xrhvib8JvDvxH0aeLU7GPz9h8u9VcSxEdCD1/A8Vz4bO+aCo42KnHRX62OzMuDvZ1JYzKajpz1dr&#10;6X66nIfBD9pDTvipJ/Zl5b/2Xriru8hmykwHUxnH6Vt/HH4KWnxg0SGMTLZ6paZa1uduevVW/wBk&#10;18KeB7648P8AxA0e4tG3XFtfRqGj/iw2CB7EV+m8ThlU1nmuG/srFRq4ZtJq68jq4azF8SZfVw+Y&#10;RUnF2fS6ex+bniTwF4z+EWsLLcW95ps0Tfu9Qs2Oxuezjj8D+Nel/Dj9sHxBoD29r4khXV7HcFa5&#10;jwk6D1IAw/6V9pXdjBqFu0NxGs0T8FHHBHoa+Lf2tPhZo3gbVNN1fRYUs01F5EltY+EDAA7wO3XB&#10;r08Jj6GbzWHxdNczuk13PmcyyPGcL05Y/LK75E02n2Z9i+HPE2n+LtBtdX0y4W6srhN8cq+n9DX5&#10;vePv+Sla5/2E5P8A0ZX1B+xJqdxceD9esZGZrW2uw0e7+HcvzAfiuf8AgVfL3j7/AJKVrn/YTk/9&#10;GVvk2H+qY3EUN7Ky/Mz4qx7zLKsDi2rc0rtea0Z9I/tjzyL8PPCUA3eTLPvb6rGMfzasr9hq3jfV&#10;vFE//LRUhVfoS5ruv2pvC8viD4LWd5BH5kmmGO4fb18sja388/8AAa8S/ZL8c2/hL4jSWV46xW+r&#10;QiFHdsDzVyVH45YVhQXtslqQhum7997m+MksHxbQrVvhklZvbWNvzPvI8U3NCfMvvWbrutWvh3SL&#10;rUL2ZYLa1jMkkjNgKBXwqV3oftU5qEXKWyTbfofnR8breO3+LHipIvu/bXb8TgmvUP2gppJvgv8A&#10;C55fvfZ2/SNAK8X1a6uviB42up442kutYvTsjXqxZsAD86+hf2vdGHh/wR4C0wfdtRJDu/3Y0Ffq&#10;Vb93WwdGXxLfvpGx/NWGj7bCZpiofA3ZdtZ3Rofs2eC7T4g/AjxBoV4v7ue9kVJNuSjbVKsPcHmv&#10;AvDusav8EfiaLh49t9pVw0M8HQSxnhh7gjkH/dNfUP7E+R8NdSx/0EJP/QVrB/bC+FC3NnH4z06H&#10;/SLdRFfKq/eiyAr/AIZwfb/drx8PioQzCthKusJtq3S7PqMZllStkOFzLCaVKKvdbtJiftfa5aeK&#10;vhX4T1iwk86zur1JY2X+INDIRWh+w9/yJ3iL/sJf+0Ur5vbxs+pfCRvC9zJuksNRS7tFZv8Almyu&#10;HUfQtn/gVfSX7Df/ACJ/iL/sJD/0SlVjMNLB5XOjLpPT0exlk+YQzXiWni4296Gq80tT6booor4M&#10;/dQooooAKKKKACiiigAooooAKKKKACiiigAooooAKKKKACiiigAooooAKKKKACiiigAooooAKKKK&#10;ACiiigAooooAKKKKACkbpS0UAfCH7X/jD+3ficumRSbrfSYRGy9R5r4Zv02j/gNfRP7LPhH/AIRX&#10;4S6bI67bjUs3sny4Pz/d/wDHdteiXXgnQL27luLnRrG5mkbc7yW6ksfUkita3tYrOCOGGNY4oxtR&#10;F4Cj0Fe3iMyVXBQwcI2UdW77s+MwGQTw2a1s0qzUnO6Stayvp+BKRuPTIr4F/at8IHwv8Vbu5jj2&#10;2urRC7Vu3mAbXH6ZP+9X34uCBgVlav4b0vXTGdS0+2vGjzsM8YfbnrjIrDLcc8vr+1tfRpr1OviH&#10;JVnmE+r35ZJpp26o8l/Zs16D4h/BOHS73979lRtMnH95QOP/ABwrXyr8U/hPrvwc8VM6LN9hSXzb&#10;HUYVPygHIyR0Yd6/QjS9E0/RYnTTrG3sUc5It4wgJHrip7/TbTU4Ghu7aO6iPWOZQy/ka6sNmrwu&#10;InVhH3Zt3X/BPNzHhiOZYGjh607VKSSUkuy7HxRo/wC2h4q0/TI7a6sLG/ukXb9qaQoWx3KAEE+v&#10;SvPNS1Lxf8e/GazNDJqOoS4iRIY9sNuvXHoAOpJr7wm+DXgmeXzG8MaYznnP2Za6HR/DWleH4/L0&#10;3T7eyT+7bxhP5V2rOMLh254bDpSaer2Vzw58KZnjkqOYYxyppp2S1djk/g18NIPhV4KtNIRhJdE+&#10;bdTjo8rdce3YV8yfE74/eN/Bnxb8QGyuJLfT0m8qO0vId0LBQF3DoeSM8GvtnGay9V8L6Prw/wCJ&#10;lptrfDp/pEYf+YryMNjIU60quIgqnNe6fd9T6zMsnq4jCQwuBqulyNWa7JWsfGsn7a/i2SyaNNN0&#10;1bjb/rdzFc/T/wCvXnek6F4t+OvjGScLJeXl04867ZSIYE+vQADoK+7x8GPBEcm9fC+m7v8Ar3Fd&#10;NpmiWGjReVY2cNnH/chQIP0r2I5xh8MnLCUFGTVrt3sfJz4TzHMJRhmmL54RadknrbzZk+APB9t4&#10;B8JaVoVo26KziCbv7zclj+JLGuhkH7lvpT8ClIB6818o5OcnKW97v1P1GFKNKmqUFZJWXofmJa/8&#10;lMtT/wBRiP8A9Hiv02hGIU9NtYn/AAg/h37QJ/7FsfODbw/2dd27rnOOtb/QYFexmWYfX+T3bcqs&#10;fJcPZA8kda81L2jT0VrW6HMfE/8A5J34ix/0D5v/AEA18Gfs6/8AJaPCv/XaT/0S9fopPbx3UUkM&#10;sayRuu10bkMD2NZNn4K0DT7mO5tNHsbe4jPySx26qy/QgUYLMY4ShVpct+dWv2JznIJ5pjcPi4zU&#10;fZNO1r3s7m0TkHFfnn+0r4Wbwv8AF7Wo/L2Q3+L2Nv7wcfN/4+Hr9DGIA9qy9T8L6Prcyy6hptre&#10;SKNoeaEOQPTkVnlmPeXVnVtdNNNHTxFkn9uYVUOblaaadr+p518OviTBP8A7XxNdSf8AHnp5+0n/&#10;AG4wVb9Vr4q8C6PcfEz4oafbTq0kmqXxmuf9wsZJP03V+jcPh3SrbTJLCOwt47F877ZYwIznrkdK&#10;h0/wdoek3K3VnpNna3AziaGFVcZ68gV14TNI4P23JHWd7O+yPNzPhyrmn1aNaouWkldW+Jrc14I0&#10;gjVEXao4A9K5r4l+E08beBNZ0Z13Nc27In+/1U/mFrqcjGM0dwa8GFRwkprdNfefbVKMKtN0pLRp&#10;pryZ+ZPw316TwP8AEbRdQkZofs16sU/b5S21wfwLZr63/bDmS4+DqyoNyvdwsG/HivX5PAPhyaR3&#10;k0PT5JHO4u1upJJ6npWjqGjWOp2YtLyzhurUY2xTIGQY6cGvoMVm8cTiKWI5LOFr6721Pgst4Xq4&#10;DL8RgPapqonZ2tZvQ/N74b/FTWvhXf3V5of2fzrlBFJ9ohLjAJ6YI9a9A/4bH+IA6f2Xn/r1b/4u&#10;vs8fDvwweRoOn4/691/wpT8O/DDf8wHT/wDwHX/CuytnGDrzc6uHTb3d9TyMLwlm2Dpqlh8c4xTb&#10;SS01PDf2bPjv4n+KfivVNO1oWYt7a0E6fZoSjZ3heSWPFfM3xxcj4reLMfe+2yfw1+immeGNJ0OZ&#10;5dO021spHG0tbwqhYehIHSoLrwR4f1C5kuLrRbG4mc7neS3Vix9yRzXJhs1pYXFSr0qdk1ZK+x6u&#10;YcM4rMsupYTEYjmlGTbbW/yOI+IfjBfBHwGuNUVttwunRxQe8jBVX9TXyJ+zX4RPi74uaPG6s0Nj&#10;m+mb/c+7/wCPla/QG/0bT9TsltLuzhubYYxDIgZBjpweKraX4X0fQ5mlsdNtbSUjaXhiCFh6cDpX&#10;PhcyWFoVaUY+9O+t9l6HdmXDs8yx2HxE5rkpJaW3afc1wM15b+0l4O/4TL4T6vBGm64tU+2w/wC8&#10;nP8ALdXqmBUUsKTRMjqsisMFW6Ee9eRRqOjUVWO6d18j6zGYaGMw88PPaSafzPzx/Zu8YHwj8WNH&#10;kLMtvfN9im7bt/3c/wDA9te2/tzANoPhcjj/AEqX/wBBFfQkPgPw7bzJLHolgsiEMjLbrlSO44q9&#10;qmhadrcaRajZW98iHKi4jDgZ9M19BWzaFXGwxqhays1ffofC4Xherh8orZZKqnztNO23V/keC/sR&#10;HPw71b1/tF//AEWlfQOo6bbatY3FndxLPazoYpIm6MrDBBpmlaLp2iW7RafZw2cLHJS3jCLn1wO9&#10;aFeNi6/1mvKstOZ3sfXZXgPqGBp4STUuVWv0Z+anxg+Hdx8L/Gt5pDqzWb/vbSVv44j0/EdD/u19&#10;H/sOHHhXxEP+n1P/AECvoXVfDWla7Ij6jp9tetHwpuIw+36ZFS6VoWnaHG0en2NvYq53MtvGEDH1&#10;OK9zF508ZhFh5x97S7v28j4/K+EI5Vmrx9Ga5dbK2tmjRxznv61578Z/hPZ/Frwu2nzt9nvIW8y1&#10;uNufKkx/I9DXoQKnjNKRgZr5ylUnRmqkHZp3TPvsThqeLoyoVleMlZp9j80de8JeL/g14jWWeG40&#10;y+gb9zfW+WRh7HoQfQ/jXoui/tl+M9Nt1iu7fT9QZekjKY3/ABwSK+29Q0qz1eLyr21huo/7syBl&#10;/WuYuPg34JuHLyeGNNLev2cf4V9VLOcPiUvrdBSfdH5nHhHG5fUf9lYpwi3ezufLWh/ta+MfEXi3&#10;Q7V47O30+W9iSaO3hLuyswBGSfQ+lfSfxl+FFn8XfCLWEjLb30J820uNu7ZJ6H2PQ/8A1q6LSfh/&#10;4a0JkbT9D0+1YchordVP54rosYyfvV5GJxlN1o1cJD2fL2fXufU5dlOIhhquHzOr7bn0aeyVj825&#10;Lfxj8CvFvn+XNpd9C2wSbcwzpn8mU16Yv7bXin7B5R0nTftW3/X+Yduf9zH9a+yNU0HTddtzFqNl&#10;BeRf3ZkDj9RXN/8ACmfBCyeYvhjTd3/XuK9SecYXEpSxVBSklunufLU+FMyy+ThlmLcIN3s1e1z4&#10;TjtfGvx78W+eY5tUvJfl81lKQW65/JQK+3fgt8JrT4TeE49PiPnXsx8y7uduN8mO3+yOgFdrpeiW&#10;Giw+Vp9nDZx/3IYwg/TFX/SvPx+azxkFSglCC2SPoMk4ap5VUeKqzdSrK92/Pc+Gf2zbrzPirbp/&#10;FDp0SH8ZJD/WvqL9ny28j4M+FF/vWMbfnz/Wut1Lwpoms3P2i/0uzu5iuPNmhDnA9yKv29pDYWqW&#10;9tEsUMQ2pHGuAo9ABWeIx6rYSnhYxtyu977m+X5HPB5pXzCU0/aKyVtVr3Phz9r7wi2h/FBdQgjb&#10;ydUtklZlXP7xflP6Ba9j/Yz8Ff2L4HvNdnj2XGqzfu2br5SZUfrur3u+0ex1UKbyzhutn3fOjB2/&#10;TIqe2t4bOJYYY1ijX7qKuAPpW1bNp1sFHB223d90tlY5sHwxRwmcTzVSvzXaVtm1q7nz7+2vb7/h&#10;vpr7f9VqEbfmrCuV/YWucnxdD/tWz7fqJRX1NqekWWs2/kX1pDeQ5DbJow65+hqHSfDel6E0radp&#10;9tYtJjebeMJux0zis4ZglgHguXd3v/wDepkM553HN4zWis1bXa258AftMXX2z40eICvbyovyjAr7&#10;t+G8P2bwD4eiP8OnwL+UYqxd+CtBv7hri50axnnfl5JLdWYn3JFbEUSwRrHGqpGg2hV4CgdMUsZj&#10;1i6FKilbkVr9wyfIZ5XjcRi5TUvau9krW1Pzy/aL8HP4R+LWsRRwt9nvmF7DtUkfP97p/thq+sP2&#10;WvBn/CIfCjT5JE8q61L/AE2T1+b7o/74C16ne6Np2oyCS7s4LhxwGljDH6ciraRLBGqIuxFGAq9A&#10;BWuLzWeKwsMNJfDbXvZWRhlnC9HLcxq5hGV+e9lba711PlP9uqDcnhGb+69yn5iM/wBK6P8AYkuP&#10;O+HOrRn/AJZai/6xof6177q2gadraoNQsLe+EfK/aIw+M9cZ6UaTodhosTRafZw2Mbnc6W8YQMfX&#10;ispZgpYFYPl2d7/8D5m8MhnDO3m3OrNWtbXa25+e/wC0h8vxq8Tf9dYv/RSV9dw61deH/wBm2zvr&#10;CGaa8j0KLyVt1y+8xKoIHsTmvQdQ8F6BqV09zd6PZXM7/flkgUs31JFadtaxWsKQRRrHCihUReAo&#10;HQAelXi8yjiaVGly/Bbrv/VjDLeHamAxWKxPtF++vay1V2fB3hf9q3x54ThW0u5rfVI0423keJPY&#10;bxj9al8Xftb+MPFmky6dDHa6VHKCkklrl5CD6E9K+zdU+GnhbWm33ug6fcN/fkt1z/KobD4TeDdL&#10;k8y28N6bDJ6rbj/CvQWZ5df2v1ZX30eh4b4cz3ldGOOfJa2t72Pkr9mv4G6p4j8UWPiLVrWSz0Wx&#10;cTx+cuGuJB93AP8ADnkn8K679pf4ueLfBHxNs10O4uLGxtrZN26PdBM7Hd346cV9YxQxwIqou1R0&#10;VegqrqmiWOtReXfWcN4n9yaMOP1rinmvtsV9YxEFJWaS6WPYpcL/AFPLXgsFVcJNpuS3bR8XWf7a&#10;vi2KDZPpumzTfd81WZB+XNeceJPFHi748eKbdpo5NSvD8kFtaxkRxA9ePw5Jr7yk+DXgiaXzH8L6&#10;aW/69xW9o/hTR/Di7dN021sVxj/R4Qn8hXbDN8Jhffw2HSlZ6t6I8WpwrmmPSo5hjOandNpXu7ep&#10;w/wJ+Fo+FHgOPTp3WTUrhzcXbr08w4GB7ABRXwn4+/5KRrn/AGE5f/Rlfp1wx5rAn8C+HJp2nm0S&#10;xklZtxka3Ukn16VxYHNXha1StNczmj2s64YWYYWhhcPJQjSaaur6JEttYW+p+F4rS5jWa3ntRHJG&#10;3RgVwQa+GPjT+z/rPww1iS706Ga+0F3LwXEOS8HOQsmOmOxr7+SIImAMKOgpJbaO4Ro5EWSNhyrL&#10;wa5sBmNTAVHOGqe6ezPSznIKGc0I0qr5ZRSs1un1PhTwh+174t8MaZHZ3sFrrKxjakk7GOT2yQDm&#10;uc+Inx08XfGPbp0i+XYu3Gn2Kk7z2yerfTpX3FffCPwdqU3m3HhzTZZT1Jt1/wAK0NG8CeHvD21t&#10;O0WzsXXo0MIB/PGa9aOa4GnP2tPD+9vq9Ez5OXC+b1qf1WvjW6WzSWrXY+f/ANmv9na58NX0Xinx&#10;LEseoKP9Dsj83k543N/tdgO1Qftzf8grwn/12uP/AEFK+pdnoM1n6roOm62saahY296EyUFxGH25&#10;9M15kc0qSxqxlXVrotFbax9LV4boxyiplWGfLzJXb11vds8H/YnIHw31In/oISf+grXvmqaZa6xY&#10;XFjeQrNbXEZjkjbowIwRRpWi6focLRWFnDZRk7ilvGEDH1wKukcEVx4rEfWa8qy0u7ns5XgPqGBh&#10;hJtS5VZu2jXofmt8X/hzcfC/xxeaPIrNat++tJW/jiY8fiOh/wB2vpH9hzjwb4g/7CX/ALRSvoTV&#10;fDWka7Ij6jp1teOgwrTxhyAfTIqXSdC07Qo3j0+yhso3OWWCMIGPrxXs4rO3i8IsPOPvaXd+3kfH&#10;5ZwjHLM1ePpTXJrZW1Sa7mrRRTScda+aP0gdRRSZ5xQAtFFFABRRSbqAFooooAKKKTn2oAWiik3U&#10;ALRTKfQAUUUUAFFFJuoAWik3UbqAFopN1HPtQAtFFJuoAWik3UtABRRRQAUUUUAFFFFABRRRQAUU&#10;UUAFFFM/4FQA+iimfx0APooplACHFN6UjEDmuU+Kfjy3+GPw+17xNcp5sem25lEXTe/RFz7sVFOK&#10;52ox3bt8yJzVODnLZJt+iL/inxxoHgmzN3r2s2uk2/ZrqQJu+nc/hXnR/a7+EYm8r/hNLHdnbu2y&#10;Y/PZX50Wq+Nv2pPinHbSXTahrF+7P++YrBaxDrgdlAPGK+gV/wCCa+sfY1J8aWq3O3lPsZ2Z+u7N&#10;fRTy/C4ZKOJqNSavZI+IhnWPxrcsDRTina7Z9q+EviF4a8dwGbw/rlnq6Bdx+yzBio9x1H410u3N&#10;fKX7I37Leu/A3xp4j1XX57S4MttHa2ctqxw6s25yQeh+VAK+rc46V4eIhTpVHGk+Zdz6vBVq1eip&#10;148krvQwvFfjDRPBGmrqGu6lb6TZs4iE902xNx6D68Vzml/Hf4f65qNvYWPizS7q8uXCQwRzfNIx&#10;6Ae9fJH/AAUe8etPrXhvwdE+Y4Im1G4VW6s2UQH8mI/3q+Tb7S9V+HOuaHeuv2e+8i21i0b/AGW+&#10;eNv/AB2vcwmVRxFBVZSabTaXofKZhxFPB4qVGEE4xaTfmz9p/l5pGYKGP8I61z3w/wDFlt478F6H&#10;4gtWzDqVpFdD23KCR9R0Nbt0R9lm/wBw189y2dn3PtVNShzrtdeh5/N+0P8ADi3nkhl8Y6VHJGxR&#10;1ab7pBwR+dJ/w0Z8Nv8AodNJ/wC/1flBqWkPrXxEvtPjZY5LzVpbcSN0UvMVBP519ML/AME3PGLo&#10;v/FUaP8A+A8n+NfR1stwuHt7Wo1dXWh8Hh8+x+Mcvq9BS5XZ2Z9n6V8d/h9rOoW9hY+K9Nuru5kE&#10;UMUc2S7HoBWz4t+I/hnwH9m/4SHWrPRxc7vJ+1SbN+3GcfmK+Ovhr+wL4p8EfELw74guvEWl3Fvp&#10;t7HdSRRwyB3CnOASetO/4KX4MvgLPPN5/KKuOODoVMTGlSm2ne78z15Zni6GCniMRSUZRasr6WZ9&#10;RH9o34advGmk/wDf6g/tF/DTH/I56Sf+21fnZ8CP2Udc+Pfh7UNY0rWLHT4bO7Nk6XUbOWIjV88E&#10;cfPXpf8Aw7c8Y5/5GjR//AeT/GumpgsFSm4Tqu63Vjz6Ob5pXpqrSwycWrppn3FY/E/wpqPhe68S&#10;Wuu2c+g2zFJ79JP3SEYGCf8AgS1i/wDDR3w0Of8AitNJH/bb/wCtXlHhD9lrW/Dv7M/iX4bS6vYy&#10;apqly80d4sbCFAzRnBGc/wADV4V/w7e8abv+Rk0f/vzJ/jXJSw+Enzc9RqzstN13PSxGNzKnGEqV&#10;BO6Tavs30Psv/ho34Z5x/wAJppP/AH+/+tS/8NF/DT/odNJ/7/V+TnxA8H3Hw98Yax4eu5o7i502&#10;YwySwrhHI9M819F6L/wTy8X65pNnqEXiTSY4bqFZkRoZMqGGQOvvXoVcrwtFRlOq0nqtDxMPn+YY&#10;qcoUqCbjuru5926T8W/B2t6TqWqaf4hsbyw05Q93PDJlIAect6cVR0v47/D/AFrULexsvFumXV5c&#10;uI4Yo5vmdzwAPevLv2X/ANmLUfgzofizS/Ed5Y6xa635aslvGQNoRlYHd1zur4S+N3wzvvgJ8Wrz&#10;S4JJIY4JUvtLu+h8rdlCD6qRg+61x4fA0MTWlSjN6ap9z0sbm2LwOHpYirTWujWujP1+XjAxWfrm&#10;uaf4b0u41LVLyGxsbZN808zYRB6k1xnwL+J1v8XPhjoviOPatxPFsu4l/gnXhx+YyPZlr5l/4KIf&#10;F37NZaX8PrCT95c4vtR2t/yyB/dxn6kMf+ArXDRws61f2GzvZ+Vj2cZmVPDYR4vRqya829j6h0X4&#10;4+A/EWrW+maX4o0++vrl9kUEM2Xc+gFd3wORXw//AME+vgf5FvN8SNVt18ybfb6Usi/dj6PMPr90&#10;e27+9X2/nsetTi6NPD1nSg720v5l5bia2Lw6rVoqLbdl5dCeimUVyHqj6KZv96dx1oAWiimUAPop&#10;O3NLQBGDwMUE8dM0Zx3ry79oH42af8CvAVxrlxGt1fSN5NjZ7sGeY9P+AjqTVQhKpJQgtXojCtWh&#10;h6bq1XZJXbO28SeL9E8IWJvNa1S10u2H8d1MEH4Z6/hXmU37X/wliujAfGNoxP8Ay0WOTYPx21+e&#10;VunxC/at+I/2czTarqlx853MVtrKIHrjoqjt3Ne+2v8AwTY1Q6fum8awJe7f9WtnmPPpktmvelgM&#10;LhrRxNS0uyWx8bDOcfjbzwNFON2rvrY+z/B3xM8MeP7fzfD+vWOrKV3bbaYF1HuvUfjXUgAD2r8h&#10;fHvw88b/ALMnjq3EtxNYXiN51nqdixEc4B6j8+UNff37KX7RK/HPwpNFqIjtvEumBEvYlGBKDnEq&#10;D0OCCOxrmxeX+xpqtSlzQfU78tzv61WeFxEeSeunTQ9T8W/E3wv4DltovEGuWekSXALRC6k27wOp&#10;FWvCfjLRPHFg1/oGpW+rWauYmmtW3IHGCQffmviP/gpUn/FSeC/+vW4/9CWvT/8AgnOf+LKap/2G&#10;Jf8A0XHUTwajg1ir7u1vmaU81nUzSWB5VZK9+ux9WZ64rjvFnxW8IeBtRSx17xDY6TePGJkguJNj&#10;MhJAP0yGrsf4T61+b3/BRhR/wuzSfX+xIv8A0dNWOBwyxdX2TdtHr6HZm+PnluFeIgk9UrPzP0J8&#10;NeJtL8YaRDqmi3sGpadMWVLm3bcjbSVOD7EEVrEV8/8A7CY2/s2eHP8Arte/+lUteq/FDxnB8PPh&#10;54g8R3H+r06ylnA3Y3MB8qj3JwBWFWjyVXSXR2Oyhifa4WOImrXV2vlcydQ+PXw80m+uLO78W6Xb&#10;3Vu7RTRNN8yOvBB9xXVeGvFmjeNNL/tHQ9St9UsWYp59s29MjqPrX412uiar4ug8Ra5t+0fYE+3X&#10;8reskyrn6l3r7C/4Jv8AxAKTeJPBc7fKQNTtV7LyEkA/8cNe3i8qjh6Lqxldq116nyeW8RTxmKjR&#10;qwUVK9n6H3Y4xXGeK/iz4P8ABGpJYa94hsdKvHQSrBcybWZCSAfpkGuyyce9fmx/wUTQH446b7aL&#10;D/6OmrzcDhli63spO2jd/Q97OMfPLcL9Yik9UrPzP0S8O+JNL8XaVDqej3sOpafNny7m3bKNg4OD&#10;9RWtjjFeC/sRfL+zn4bx/euP/Rz17z2ye1cdaHs6jh2dvuPSw1V16Eav8yTt6mT4i8S6X4R0mbU9&#10;YvodOsIceZc3DYRcnAyaxPC/xd8HeNdR/s7QvEdjql7sMnkW8m59o6mvNv23T/xjl4n/AO2P/o1K&#10;+SP+CfC/8X3b/sGTfzFehRwaq4WeIvrHp0PDxWazw2YUsGopqdteup92XP7QHw6srqa2uPF+lxzQ&#10;sUkjablSOCDTD+0X8NNv/I6aT/3+r5F8T/8ABPHxfrfiTVtQh8R6THHd3Ms6K0MmVDOSB19K8M+P&#10;H7O+r/AO80mDVtSs9QbUEkaP7KpG0IVBzn613UcBhKzUIVHd9LHlYvOcywkXVnh0opvV32vofpYP&#10;2jfhr/0Omk5/67Ve0H42eBfFGrQaXpXijT7/AFGfIitoZMu+Bk4H0Ga/OX4J/skeIPjj4Vl17StY&#10;0+xt47h7Yw3Ubl8rjnjtzXvvwM/Yf8T/AAt+Keg+Kb/XNNurWweRpIIY3DtuRlGCTjvWdfB4SipR&#10;9o+ZX0t1NcHmuZYpxn7BckmtU3sz6Pn/AGhPhxZyyRTeMNLjliZldGmwykcEEetd/Z3UGoWsVzby&#10;LNBKoeOSNtwdTyCD6V+cH7dnwU/4QT4gL4s06326Nr7lptq8RXQHzf8AfY+b67q+hv2Dfi3/AMJr&#10;8MD4avJt2p+HWEC7m+aS2bJjP4fMn/AV9awrYKEcLHEUm2uvkd2FzapPHSwOIiouzaa2Z9QuwRSx&#10;b5fWvO5P2hfhvFK0T+MtKEgYoV87uK479sT4uf8ACrPg/e/ZJvL1jWM2Fltb5l3D53H0Tp7stfGH&#10;7GPwNHxW+JMeq6jb+Z4c0F0uJ/MXInn6xRe443N7cfxVOHwUZ4eWIqtpLa3Vhjs1qUcZDBYeKlKV&#10;r3vZJ+h+oVvMtxHHJG26NlDBvUHpVimLhVwKG+WvKPqB9FFFABSN0ptPoA4TxJ8ZfBXhHVpNL1rx&#10;Np+m6hGAz21xJh1DDI4rptE1ux8SaVb6lpt3HfWNynmQ3ELZSRT0INfmL+3R/wAnHa58v/Lra/8A&#10;ooV96fsq8fs8+BPX+zIv5V6uJwKo4enWv8XT8T5rA5rPF42thZRSUL69XZ2PVs8n0rhfEHxr8DeF&#10;tWn0zVfFGn2GoW+PMtppMOmRkZH0ruU75r8nv2yFH/DSHjD5f+WsP/olKjAYRYuo6bbWjehtnOZT&#10;yygq0End2s/M/UmbxVpEHhv/AISCS/hTRvJFx9tZv3flkZDZ9Oa5D/hoz4ZnP/FaaTz/ANNv/rV5&#10;r4m/5MW/7lWD/wBFpX59/CP4Y3nxe8dWPhbT7qGxurxJHSe4UlFCKWOQPpXVhMup1oVJzk0oNrbo&#10;jzcyzuvhalGFGCk5pNJuzuz9Tx+0b8NB/wAzppI/7bVq+F/jB4N8aap/Z2ieI7DU74oXEFvLufA6&#10;nFfEf/Dtnxj/ANDRo/8A4Dyf416n+zV+xt4h+CfxMj8S6nrWn6hapaS2/lW8bB8tjByT7VFbD4KM&#10;HKFVt20VuprhsbmtWtGFWgoxvq79D687etc94u8daB4EtIrnX9WtdJt5n2RvdSbAx9BW+CK/Pb/g&#10;oz47j1XxzoPhWJt0elW7Xc43ceZLgKPwC/8Aj1cOCw31usqf3v0PUzXH/wBn4WVe13okvNn2foXx&#10;u8CeI9Wt9M03xVpt/f3LbYYIZss5wTgfgK7kFcZxX4z2q6v8HfiBo9/LH5OpacbXUkVeCyPGkoX8&#10;UbYf+BV+w3hrXLbxR4d03VbR/Mtb63juI2XujLkV14/ArC8rg7p7P0OHJs2lmSnGpFRlFq6XZhr/&#10;AIj03wvpNxqur3kOn6fBjzLmZsImSAMn6nFYPhb4u+DvG2q/2doXiKx1S+2GXyLeTL7RjJ+nK1wH&#10;7aaj/hm/xd/uQf8Ao+OvkD/gnv8A8nASD/qC3P8A6MhpUMGq2FniL/D0DGZrPDZhSwiirTtr11dj&#10;9MTmvPL/AOPXw80vULixvfFum29zbSGCaKSblJFOCDx1zXoTAAc96+CvH3/BP/xd4r8ceItbt/EO&#10;kww6lqE93HHJHIWVXlZgDg9cGufC0qNWT9tLl00Z3ZjXxeHjF4anz3dmvI+rR+0Z8NBn/itNJI/6&#10;7Up/aM+GhI/4rTSf+/1fmx8ev2btZ+AH9i/2xqVnqH9q+d5f2WMjZ5ezOc/761pfAr9lTXfj34d1&#10;DWNH1ax0+GzvTaPHdRsSzhEfPHbD17X9mYVUfb+1fL3sfKLP8e6/1X6uufe2t7bn6QaH8cPAXiPV&#10;bfTdM8Vabe6jctthghmy7nGcAfhTdX+OvgDQtTutP1DxZptrfWz+XLBJNtdGHUGvl74M/sK+Kvhx&#10;8UPD/ia917S7m102486SKGJw7jaw4JPvXy5+0gq/8L48ef8AYTl/kKwo5fQxFZ06U20le9utzrxO&#10;d4zB4aNXEUlGTdrNva25+vlrcx3ltFcQuskMqh0dejAjINTkZzWB4Bb/AIojQP8Arwg/9FrW9nAF&#10;fPvR8p9rCXPFS7r8zz28+Pfw907UJrC48W6ZDdQymKSJpuVYHBBrvo5EnjWWJt0bgMGH8QNfjb8T&#10;1DfF7xJ/2GJf/RtfsL4eO3QdP9Bbx/yFerjcGsJGEou/MrnzmU5rPMKlWEopcjsrfcaXFB+7601z&#10;1ri/ix8S9L+EXgfUfE2rMxt7RQEiT780hOFRfck15kYuclFbt2R9DOcaUHObskm2/Q6u+v7XS7V7&#10;i8uI7aCMZeaZgiKPcnivMNY/an+Feh3bQXXjTTvNU7SsLNJ+qgivzr+I/wAY/H37SPi+Oz3XVwtz&#10;LssdB09j5aDtkDqcdWNeu+E/+Cc/i3U7GO41nxBY6PI67jbRwmZ09icgV739m0cPFSxVSzfRas+M&#10;/tzFYybjl9HmSerex9f6B+038MPEtwtvZeMtNaZuiSyGL9XAFemQzJPAkkTq8bKCrqcgg9CD3r8+&#10;tZ/4JxeKbPa+meJNP1BQ4zHNC0bYzzg5Ir760bSoND0ay062Xbb2cKW8at/dRQo/QV5uKpYem19X&#10;k5b7nvZdiMZW5o4umoNWs09Hcg8R+J9J8IaTLqWs38Gm6fFgPcXDbUUk4HP1rkrb9oH4c3tzDbQe&#10;MdKlnkcRpGs3LMegr5u/4KN+P/s+h+HfBkMm2S8la+ulDf8ALNOEB/4Gcj/dr4k1jw5qXhePQ7yd&#10;fs7ajapqVo3/AEz8x1U/nHn/AL5r0sHlaxNFTnJpu9l3seDmnEE8DinQpQUlFJtu/U/a/GRVDWdc&#10;0/w7p8l9qd5b6fZx43z3UgjRc9OTxXM/B7xvF8SPhl4d8Rwt/wAf1pG8nzZ2yAYcH3DBhXlv7eB3&#10;/s7auO32m2/9GrXj06XPWVJ6a2/Gx9VWxSp4V4iGul0vlc7u9/aY+GGntsn8aaWjD+7IX/kDTtM/&#10;aS+GWsTrBaeNNLkkPQNNs/VgBX5sfs9fAmT4+eLL7RYdWXR/slr9qMrQ+Zu+YLjGRXsnjn/gnb4j&#10;0DQrq/0XxBb65cQJv+xSW/kvLjqFIJGfTNe1VwGEoz9lOo1LTRrufHUM5zPE0frFKgnDXW+unkfo&#10;JYahbanax3FncR3Vu67klhYMjD2I4NYfjD4ieGvAQtx4h1q00cXOfJ+1SbPMxjOPpkV+ZP7Nnx/1&#10;34NeO7G2nuribw7dXC297p0zEhNx2+YgPRga92/4KXEPH4BP3vmvv5QVi8rcMVGhN6S2a7HdDP41&#10;MDPFQj70Gk0+7Pp//ho74Z5/5HTSf+/1H/DRvwz/AOhy0n/v9X52fAr9lLXPj34f1DV9J1ix02Gz&#10;uvsrpdRu5Y7FbIwf9qvS/wDh234xH/M0aP8A+A8n+NbTwOCpTcJ1Wmt1Y5qOcZpiKaq0sMnFq6d2&#10;fenhTxnovjnTm1HQNRt9UsklMLT27ZUMACR9eRW2T8vTNeN/stfBbUfgP8Pbrw9ql9b39xJqEl2J&#10;rVSiYZUUDB7/AC17Iw4OOteDUiozag7q+j8j7DDTqVKMZVVyya1XZktFFFZnUFFFI33TQBzHjfx3&#10;oXw50CbWfEOoQ6Zp8XWaY/eJ6AAckn0FfNuqf8FGvAtrfSx2eiaxfWsTYa5VFRceuCf54ryH9qLX&#10;dR+Of7TWk/Du3umj0myuorFFXosr4MspHqOg9lr7a8K/B/wf4Q8NW2hWOg2QsYohFtkhVi/HJckZ&#10;JPc16/saGGpxlWTk5K9k7WXqfMRxWLx9ecMM1CMHZtq7bW5jfCD9o3wX8bI2XQNQYahGu+TTbpdk&#10;6D1x0I9wTVj43fHTQPgTounajr8F5cQX119ljWzjDlW2lsnJHGBXw7+0f4QH7L37QOi+IfB/+g2d&#10;wF1CG2j4RCHImi/3CO3bdXrX/BQ/VI9a+EPgXULf5obvUBOn+41u7D9K0+p0pVqXK3yT+9d0css2&#10;xEMLiIzSVWl21Wr0Z9I/B74zeHvjb4bfWvD8kgiimMMtvcKBLEw5wwBPUYIrK+N/7RHhz4Dto66/&#10;bX1x/aplEH2OMPt2bM5yRj7618VfB3xVe/srfGnS7e9kk/4RPxPaWszSSfc8qZQUlz6xuWB9t1ej&#10;f8FIpkmPw7kjbcpe7YFejD9xir+oQWLjS1cJJtNdrE/2xWll0q9kqkWk09tWfbOlahHq+m2l9ErL&#10;FcRLMit1wwyM15z+0v4LvfH/AMD/ABZommR+dqE1sJIYl6uUkWTaPc7cCu38Fkf8IdoP/XhD/wCi&#10;1rZAD5PrXiwbpTUo9H+R9TVpqvScJbSTT+aPyB+AvxauPgX8S7XxCbFrqOJJLS9tW4fy2I3AZ6MC&#10;vev0r+Gv7SngD4pRwppWvW6X0g/48bpvKmB9MHAP4Zrg/jn+xT4W+K97NrWlSN4b8QyHdJPbx74Z&#10;z6yR5HPuMGvib4t/syeOvgg7ahqFqt5pcbjZq+nsSiem/oUP6e9fVT+qZraV+WdrW7n57S/tDh7m&#10;jy89K99PPc/WnGDkU15BGjM3CjrXwr+xZ+1FrGo+JbXwF4qvG1CG6QjTb6ZsyI6jPlOe4IHy+/HS&#10;vpv9pX4gf8K1+CvifV45PLvPsxtrX5sHzpCEUj6bt3/Aa+erYOpQrqhLfS3nc+yw2Z0sVhHi4bJO&#10;6e6aWx+cnxZ1u5+O/wC0ZfJYyed/aWprpli3ULErCNSPb7z/AEr3D/goF8LIPDlj4J1/T4fLs7eE&#10;aK+3+EIN0P6BxXg37N3jbwx8Nvitp/iXxQt1JZ6dFK8EdrCJHMzDaCQSOAC3/jtfQv7R/wC1f8Nv&#10;jP8ACrU/D1pHq0epZSayea1QIsqnjJ3HjG4f8Cr6usq1HE0YUovlirNpaa6M/OMNLD18DiJ1ppTm&#10;20m9dNUei/8ABPbx8PEPwpvPDs8ha60K6IRT/wA8Zcuv/j/mf+O19T3P/HrNj+4f5V+YX7DfxB/4&#10;Qz45WdlPLts9eiNg69vM+9Hx9RjP+1X6e3f/AB6zY/uH+VfPZpR9jin56r5n3PD+K+s5fHXWN0/l&#10;sfjZYzx2/wAYI5ZWWOFNfLO7cBQLjJJr9Zx8XvBK4/4qrSf/AAMj/wAa/IjVtNl1rx9fafDtWa61&#10;WWCNm6b2mYDPtk176v8AwTy+JrJuW+0Hb/19S/8AxFfQZlRoVvZyqz5dLI+KyTGYvDe2jhqXPd3b&#10;9D9B9I+InhfxBerY6br+n3104LLBb3Cu5A68A18e/wDBTAgSeAx/1+/yhq/+zR+x743+EPxcsfEm&#10;tXWkyafBbzRMtncSO+XGBwUArP8A+Clx/e+A/wDt9/lFXkYSlTpY6EaUuZd/Ox9LmWIr4nKas8RD&#10;kd0rb6XIv2EvjF4M+HXw716y8TeIrPR7q41YzRxXDEFo/JiGRgdMhh/wGvpf/hqP4VJ08caX/wB9&#10;N/8AE18AfAL9lDVf2gPDF/q9hr1rpUdnem0MVxbmQsRGr5BDDj5lH/Aa9P8A+Ha3iTOf+Ew03/wD&#10;b/4uurGUMHOvJ1ajTvqrHn5Zjc0p4SnGjQUopWTvra593eF/FOleM9Ft9X0W9i1HTp8+Xcw/cfBw&#10;cZ9xWvt6Yrz34C/Da5+Enwt0XwteXkd9cWCurTwxlFbc7N0JPrXofUmvl5pRm1F3V3Z+R+gUZTnT&#10;Upqzsm15n4//ALTn/JefHX/YSlr9YPh3/wAiH4d/7B9v/wCi1r8oP2nf+S7ePP8AsIy/0r9X/hz/&#10;AMiLoH/XhB/6LWvo81/3eh6foj4bhz/fsV6/qdDjNfMP7cfwSPxF+Ho8RaZb+Zr2gq0y7fvy23/L&#10;RffH3h/wL+9X06OlRSRrMjo67kfIKt0INeBRrOjUVSPRn2uKw0MZQlQns0fnR+wn8bbfwFq/iLw/&#10;rd4tvotxaPqULSNwssS5cD3KbjjvtrzTRdM1j9qv9oSR3WTbqt7510y8/ZbJCB+iBUHvtqv+0/8A&#10;DOD4RfGbWNHsX26dcAX1qi8eVHJu/d/gQwHttr7G/YF+FVh4Y+FyeLnKy6p4gZj5n/PKFJGURj6l&#10;Sx/4D/dr6/ETp4em8bD4ppJeTa1Z+YYKjXxtaOVVvhpNt+aT0R9LaBodn4Z0Sx0nTrdbeys4lhhi&#10;XgKijArR+4uad0rO8Qazb+H9C1DVLuRY7Wzge4kduiqo3E/pXxW8vV/ifrGlOPkl+CPDfiZ+2l4F&#10;+FfjO+8N6hb6ldX1lt85rOFWRWYbtuSw5wVr27w34gs/FWg6drGnyCSxv7eO5gf+8jqGH6GvzH8K&#10;/D28+OXgn4yfES5haS+t5Rd2u7+FwxlkX8Itor61/YK8f/8ACXfBZNHmfdeaBMbRh38psvGf1Yf8&#10;Br28ZgadGjzUm7xaT7XaufJ5ZmtfE4nkrJKMk3HvZOx2Hxs/aj8K/ArW7HStdtdQuLi8tzcRmzjD&#10;KFDbeSWHNeg+AvHOlfEjwpYeItFm+0affJviJ4KnoVI7EEEGvij9vjS4db+OvgHTpZGihvLeO1d1&#10;+8oe42kj86m/ZJ+Il78Dvi5rnwl8TyeTZ3N4wtGkbhLn+HH+zKm3Hvt/vGm8FCeEVWF+a12vImGb&#10;1YZjLD1rcl7JpbO11qfS/jf9pTwz4B+KOk+A7+21CTV9SeFIZYYwYVMrbVycg9etXfjd+0N4c+A1&#10;vpkviCG8m/tBpFgWzjDn5ACc5Ix1r5X/AGkzn9t3wGfW50z/ANHitv8A4KW/8efgP/rrdf8AoMdF&#10;PB051KMdffTb9UGIzWvSo4qcbfu2ktNLM66L/go78PDJtl0nXIY923zWhjx/6HXsfwv/AGivAnxe&#10;byPD2tRyX6ruawuFMc4A9FPX8M034XeAvDeq/CLwil3oen3CzaLaGTzLdTuJgTJPHevjP9rT4QQ/&#10;s6fEHw74z8DltKt7uYvHBH9y3uUIbA/2WUt8v+y1RSo4bFzdKCcZa26p2KxGKx+X01iKzU4aXsrN&#10;Jn6PHtX5tf8ABQfxtPrfxgt9BEjfY9Gso/3f8PmyfOW+uNg/4DX3/wDDfxYnjvwD4f8AESLsXU7G&#10;K72+m9QTX5ofts2skH7R3iTzP44rZx9DEta5PBfW+WW6T+8y4orS/s5cm0mr+m59Xf8ABPzwDD4f&#10;+EUniB4V+3a3ctL5/doV+VBn0yGr6orw39jC/hvv2cfCKwsreRFJBIv91xK5I/IrXt+/rXmYybnX&#10;nKXdnv5ZThSwVKMNrJ/eeGftj/Dy18e/AzXpWiVr/R4jqNpJ/ErpyQD7jcDXw7+xh4zl8I/H7w8i&#10;SNHa6rv0+ZP74cfLn/gYQ1+i/wAfb+PTfgp44uJW2xpo9zu/GMj+tfmF+zLps+pfHjwLFEu6RNSi&#10;mO30T5m/QV7mXPnwNaMttbX9D47PF7LNcNVh8TavbrZn0J/wUp/5GXwb/wBetx/6Etenf8E5/wDk&#10;iepf9hib/wBFx15j/wAFKc/8JJ4N/wCvW4/9CWvT/wDgnPj/AIUrqX97+2Js/wDfuOip/wAiqPr+&#10;rNaH/JRVPR/kfVb1+b3/AAUX/wCS2aR/2BIv/R01fpAelfm9/wAFGGx8bdJ/7AkX/o6auLJ/97Xo&#10;z0uKf+Rc/VH0/wDsI/8AJtPhv/rtef8ApVLXEf8ABRL4gf2N8ONM8LQSlbjWrnfMq/8APGLDYP1c&#10;p/3y1dv+wqdv7NXhv/rtef8ApVLXxr+2x8QG8bfHfVLaKTda6Ig02P8A3l5f/wAfLf8AfNdGEout&#10;mcub7LbfyehxY/FfVsjhbeUUl80eufsXfB2Lxb8C/iHLdxqreIQ2mQSN/CEjOGH0kfP/AAGvn79n&#10;PxpcfCT48aDdXu61VLttMv0b+AOfLYH6PtJ/3a+l/gp+2L8LvhX8MNA8MrDrDTWduFneOzXDSnlz&#10;98Z5OBXyV8bvEWgeLfip4g13wytxHpOpTfa0W4j8t0kYfPwCf49x/wCBV62GjVrVq8K0XaWza7aH&#10;zmNnh8NhsLVw80507XS311Z+xisGXcG3Dsa/Nv8A4KJD/i+Wmj/qCQ/+jpa+3f2e/Hw+Jfwf8M69&#10;JJ5l3NaiK5z185Mo+fqykj2aviT/AIKJHd8ctP8A+wJD/wCjpa8fKIOGN5X0TT+R9TxJUVbKuePV&#10;pr0Z9XfsQ/8AJufhv/euP/Rz17w33q8H/Yf/AOTc/DX+9cf+jnr3hvvV5GL/AI8/V/mfS5b/ALnS&#10;/wAK/I8F/bd/5Nx8Tf8AbD/0clfJP/BPf/kvDf8AYMm/mK+tv23v+TcPE3/bH/0alfJP/BPf/kvD&#10;f9g6b/2Wvfwn/Isrev6Hx2Z/8j7D/L8z9L3618Ff8FLP+Q74J/64XP8AOOvvdutfA/8AwUs/5D3g&#10;v/r3uf5x152U/wC+Q+f5HucRf8i6fy/M9P8A+Cdn/JFr7/sKy/yWvqivln/gnX/yRW+/7Cs38lr6&#10;naufH/71P1OzJv8AkX0fRHnPxz+F1t8X/hprPhyfas1xHvtZW/5ZTL8yH8xg+1fm9+z5471D4BfH&#10;Wz/tZWs41uG0zVYG+XarNtJI9iFI/wB2v1jb5iK/PX/gob8MLXw34w0nxjZbYf7bzb3cS8bpo1GJ&#10;PxQ4P+7/ALVejlVaLcsLV+GadvJnh8RYaVNRzCj8UGr+lziv2uPiLdfGv44LomiFr6z0910ywihb&#10;KyzMRvYdjl+AfRVr72/Z++E9v8GfhlpXh9NrX23zr2VV/wBbM/Lfl0HstfHn/BPf4WWfifxhqvjL&#10;UNtx/YjCC0gbnbM6kmU/ReB7t/s1+hp4IqMzqRpWwcNopX82ysgoOu55lW+Ko9PJIjmlW3heRvuo&#10;MmvIfgr+094X+OeualpWhWuoW89hEJpGvIwgYFtvGGPevWNSP+gTeuw18C/8E4+PiX4wz0+wD/0a&#10;K4aFCFShVqS3ilb5s9jGYypRxdCjG1ptp330Vz33Uf22/AGi/EG68JX8WpWt1bagdPlu5IR5CsH2&#10;Fid2due+K+gQ6GPcPmB9PSvys8YfDm5+Jfx3+LOn2G46jZ3GoahbRL/y1eObJT6lN2Pevr/9ib46&#10;/wDCz/Af9harcb/EWhokUjM3zTwdEk9cjoff612YvBQp0Y1aV9k2vU8rLM4qVsTKhiEt2k1otN0d&#10;58MP2lvDXxY8c614W0m11CHUNK83z5LqMCM7JfLOCGPfpXrvrXwR+xOpX9pz4kA/w/bf/Suvvk+9&#10;cmNoww9bkhe1k9d9T18qxVTGYf2tW17tabaM/LL9uX/k47XP+vW1/wDRQr6n/Z8/aV+G3hD4LeEd&#10;H1fxVa2epWenxxTwSLJuRwOQcKa+Wv25v+Tjtc/69bX/ANFCt74cfsJ+IviT4H0bxLa+JNPs7fVL&#10;dLlIJLdmKBuxIavpatLD1cFR+sScdFqvQ+Aw9bF0c1xEsJBTd2mnppfc+yP+GuPhMDx40sf++ZP/&#10;AImvzt/ab8UaX40+OXijWdFvI9Q025eLyrmPO1wIkU4zjuK9tH/BNrxT94eLNL/8BZP/AIqvmz4p&#10;/D26+FXjvVPC15dR311YMgeeFSEfcqtwDz3qsso4OFZ+wm5OzVnppcWeYrMa2HUcXSUI3Vmu5+hP&#10;iX/kxcf9ivb/APotK+K/2SPFWk+CfjtoWsa5fQ6bp0MNyr3M33FLRMBnHqTivtbxN/yYp/3K9v8A&#10;+i0r8/Pg98Mbr4xePtP8KWd5Hp814krieZS6LsQt0BGelYZeoyoV4zdld3flbU6c5nOGLwkqSvKy&#10;aXnfY/UD/hqL4VZH/Fb6X9d7f/E10Xgn4v8Ag74jXlxaeG/EFnrFzboJJYrZiSik4BOQK+LW/wCC&#10;a/iQj/kcNNx/15t/8XXtn7LX7KuqfADxJrWp3+uWuqR39sluqW9uYypVicnLGvGrUMHCm5Uqjb6J&#10;o+nwmNzSpWUMRQUY31d9kfSF5PHaW8k7ssccalmZugA5NfkrqlxcftDftHSNHukXX9ZEUf8As2qn&#10;GfbESZr9CP2vPH//AAr/AOBHiCeOTy7zUE/s23P+1LlWx7hN5H0r4D/ZX+I3hP4T/Er/AISXxWt1&#10;JHbWjxWi2sIkPmvwWOSMYG7H+9XdldOcKFXERTvaytvc8jiKvCpiqGEnJKN023ta561/wUN+HQ0H&#10;xd4b8T2kO21vbT+z5mXgLJFkp+aFv++a94/YN8f/APCXfBK30qaTzL3QJ2smVuvlH54z9MHaP92v&#10;Fv2n/wBqf4c/G74W3Wh6dDqi6tHNHc2clxagIsisMgkMcZTcK5T/AIJ/+P8A/hF/i9caBNJttdet&#10;SiqzYXzo8un44Lj6tW86NSrlvLNNSg7q/Y46OKoUM8UqMk41FZ22uz65/bT/AOTbvF3+5D/6Pjr4&#10;7/4J7/8AJf5P+wNc/wDoyGvsX9tP/k27xd/uQ/8Ao+Ovjr/gnv8A8l/k/wCwNc/+jIazwf8AyLq3&#10;r+h15r/yO8N6L8z9OKKKRulfLn6EfCv/AAUw+94B/wC3z+UNdb/wTZ/5JR4o/wCw6/8A6TwVyX/B&#10;TL7/AIC/7fv5QV1v/BNr/klHij/sOt/6TwV9RP8A5FC9f1Pz6n/yUcvR/wDpJ9d1+Pv7SX/JePHX&#10;/YTlX+VfsC/Wvx+/aQ/5Lx46/wCwnL/IVlkX8afp+ppxf/u9P/F+h+g3g/8Aat+FWn+FtHtbjxhZ&#10;RzQ2kUboyyZDBQCPu+1bP/DXXwkxx4xs/wDvmT/4mvkvSP8Agnh4m1vSLO/i8VaZHHdwpMsbWz5U&#10;MN2Pve9XT/wTX8V/9DZpf/gPJ/8AFUnhsvu/3r37FU8fnSgv9mWys79D5p8danbax8TtavrOZbiz&#10;udVklhlXOGVpcg1+x3h3nQdN/wCveP8A9BFfjFrWgSeGfF15pE0izTWN6bd5VXAYq2CR7V+zvh3/&#10;AJAGnf8AXvH/AOgit87ikqXL20OThRydTESnvdX9TQxyT2r8/wD/AIKPePLi68WeHfB8UzLZ2lud&#10;RnjXo8jEqmfoFf8A76r9AsV+Y/8AwUAtZIf2gmkk+7NpVs0f0BkB/UVwZPCM8Uubom/mezxPUnDL&#10;3y9Wk/Q9q/4J3/C6zs/COpeObq3V9RvrhrS0kZclIUwGI+r7gf8Adr7L53Gvnj9hDUob39nTRoYW&#10;HmWlzdQyqP4XMzv/ACda+h1bk1xY+bniZ8z6tfJHo5NThSwNKMOybfdsdznNIMDpS55+lcN8avHC&#10;/Df4WeJPEO/ZNZ2jmH/rq3yx/wDj5WuOMXOSjHq0j16lRUoOctkm38j81v2m/FNx8X/2idWisP8A&#10;Sdt3Hotio+YNsbZx7GQufpXt37cXwfj8M/C34f6nYw/u9BhXRp2Xj92Y12E/R0x/wKvmz4E+MND8&#10;G/FrQ/Enin7RNp9hK10626+Y7y7Ts4JHc5r6t+Nn7Yfwv+K/wx17wx5OsLNeW5EDyWa4SVTlCfn9&#10;Qtfb4iNajWowpRfLBJNpaa6M/J8LPC4nD4mriJpTm3ZPfTU0f+Cc3xA/tLwZr3hC4cGfS7kXdup/&#10;54y53AfRw3/fVeg/t4/8m76t/wBfVt/6NWviz9jr4gf8ID8eNDaSTy7PVc6ZP83H7zGzP/Awhr7T&#10;/bx/5N11c9/tVt/6NFeXi6PscxjK3xNNfee9l+K+s5HUjLeCafe1ro+bf+Cc3y/FfxBu/wCgX/7U&#10;WvvLxr8QfD/w70O51bXtSgsLO2QuTI3LY7KOpPoBX5MfCP4d+MPiVrl1YeC2ZdQht/Nm23Hkfu84&#10;69+e1aXxX+EPxI+H0EM/jOyvTaM+yO6kufPh3emcnB+td+MwVPE4rmlUSulp1sjxsrzivgMv5YUX&#10;JXevS5k6NpN98WPi9HaaNZs1xq+qmeOKNf8AVIZdxJ9AB1r6q/4KTxiC1+H0Y/g+2j9IKv8A/BPr&#10;VfAdzHqFlZaR9h8bwxbrm5uJfMa4hzgmMn7oBxlR9aqf8FL1+XwD/v338oKU8RKeYwpNNcuiv5rc&#10;1hhFSyStiOZSc2m2ttGVv2EvjB4M+HXw98QWfiXxBZ6Pd3Gq+bHDcMQWXykGeAe4Yf8AAa+mR+1F&#10;8KR08caV/wB/D/hX5/8AwC/ZR1X4/wDhvUNW0/XLXSY7G7+yNFNbmQsdqtnIYf3q9Q/4dseJQuP+&#10;Ew03n/pzb/4uubF0MDKvJ1KjTvqrHXluNzSnhIRo0FKKVk3e9rn3b4X8U6V4z0O21jRb2PUtNuc+&#10;TcwnKPtJU46dwRWwOnSvOvgH8Nbr4Q/CvRfCl5eR6hcWCyg3MMZRG3Su4wCSf4q9GzxXzE0ozai7&#10;q7s/I/QaLnOnGU1Z2V15j6KKKk3Ckb7ppaRvumgD81/F9wvwr/bsbUdWbybOXV1ujK33FinX730G&#10;7/x2v0ghdJY1dG3IeQy9K8I/ac/Zf0/496fb3dtc/wBmeJrJClveMuUkTr5cg6kZ5B7V4fo/h79q&#10;vwPpcfhnTXsr2xhHkQXkk0UhiUcDDuA2MdMg17dWMMdTg1JRlFJNN9tmfIUXWyqvWjKDnCbumlrd&#10;7o53/gobra+IPir4Z8O2O26vra0+eKPllklkwifU46f7Vdf+3po7eH/gT8N9MkbdJZXUduW/vFLV&#10;lP8AKuk+Af7HOpaL4yXx58SNTXW/EonNxFbRyGSOOXtI7kAsw7DgCus/bS+DXif40eDfD+n+GIba&#10;a6stQNxILqfygIzEy8HBzyVrohiKMK1ClFq0G7vpd7nDVweIrYfFYicWpVEklu7LY5T4x/A8fFn9&#10;ljwlqVlCsniLQ9Et7u2kVfnmTyEMkXryBkD+8q18lfED4sT/ABI+EvgHS9RmabWPDt1c2kjSffeF&#10;xEYmPuNjIf8Ad/2q/UT4caHdeGvh54c0m/RVvLHTre2nVW3gOsaq2DgZGRXxZ8ef2HPFGpfEy+1X&#10;wLb2Mmh37C5eC4uPJMMpOXUAKcr3H+9ingMXTU+Ss9E20/XRonOMtr+zjWw6bcklJJdtb2PuPwV8&#10;vg7RP+vGD/0WtSeJfEeneD9CvtZ1a6Wz06ziMs88mSEUd+Oad4ZsZdO8PaXaT7fOt7WKKTbyNyqA&#10;cH8K4n9oL4ban8W/hdqvhfSdRi0u5vGjzNNGXRwrBtpwQecDmvn4xTmlJ6X1fkfbVXOFFygrySdl&#10;5nU+GPHfh3xjYreaHrVnqlu4zvtZg/54OQfY1xn7Q/jbw14Z+EviYa7eWyxXNhNDDayMN80jIQqq&#10;vc5K18D6t+xp8YvCt4wstKXUMfKsul6gq7h64YpinaR+xr8Y/GF/GNR0tdPBb57nVL5X2jvwhbNe&#10;/DAYZSVT26smn2Z8ZUznHVacqX1V8zTXdXZyf7L2i3mtfHvwPBZxs0kOoR3Um3+GOP5nP5CvpH/g&#10;o/4+G3wz4Mgk+9u1K6Td6ZSPP/j9e2/s3/sr6R8BIZr+S6bV/El1GEnvWXakS9THEvYZ6k5Jr55/&#10;aI/Zc+LPxa+LmveI7ex01tPlcQ2XmX2CsKDC5Gw4J6kV0/WqGJxyqyaUYrS+l2cP9n4vBZRKjGLc&#10;6ju0tbIofslfsmeGfjL8P7zxD4pW++e9aC0FrcNCPLULk8deS3Ne4N/wT1+FZHC6wP8AuISf417F&#10;8Ffh+Phh8MPDvhwqomsrVVn8vkGVvmfnv85bB9K7vAPIryMRmFedaUoSaV3ZJ9D6TB5JhKeHhCrT&#10;TlZXb3v1Pxn13TdQ+D/xTu7VN39oeHtV3Rt03mKTKkexAz9Gr9ePCvia28Z+C9N1uybdb31mtxGy&#10;+jJmvkL9rH9kbxZ8Sfim3iXwfb2Mtve2sf2xbi48s+cny5A2nIKBP++a9z/Zb8F+Lvh/8IYfDPi6&#10;G2hvLCWWK1NvcecGhPzLk4GMFmGPRa7sxxFPF0KVXmXMrJrr5nk5Lha+Axdei4vkbbT6aban5q6X&#10;/wAlmt/+xg/9uq/ZIfIi+1fnDY/sV/FK3+JEOsPY6X9hTVvtZb7dz5fnb842dcdq/R9D8q+1Rm9a&#10;nWdPkadk07G3DeFrYZVvbRau01fsJt5HtXw1/wAFL92/wH/2+fyir7mc9PSvlv8AbX+BHi741N4T&#10;Pha3tbj+zvtPn/arjytu/wAvGPlOfutXn5dOFPFRlN2WuvyPXzyjUr4CpCkm3ZWS9Tnf+Cc+rWWn&#10;/C/xIlzdQ27NrTMFkkAOPIh9a+tf+En0nH/IRtR/22X/ABr8z/8AhhP4vLu22Om/+DIr/wCyUf8A&#10;DCfxg/hs9N/8GR/+Ir18ThsLiK0qvtkru9j5rAZhj8Hh44f6q3yq19T9OLPUbW/VjbXEdwq9TGwb&#10;H5Vb/pXzZ+xf8GPFnwZ8N+JLPxTDbw3F7epNB9nuDMGURgHJKjHNfSHIGDXzlamqdRwg7pde59xh&#10;a069GM6sXFtXafQ/IP8Aac/5Lt48/wCwjLX6vfD0D/hA/Dv/AGD7f/0WK+D/AI3/ALG3xN8b/FPx&#10;VrekWWmyaff3sk8DTX2x9h6ZGw4r748IabLpHhXSLC52i4trSKKQBs/MqgHn8K9rMa1OrQoxg02l&#10;qvkj5PIcJXw+LxM6sWlJ6N7PU3aKKTdXgn3B+Y//AAUB/wCTgv8AuE23/oUtfZP7Gn/Jt/g3/rjN&#10;/wCj5K8N/a3/AGXvH3xb+Ln9v+HLWxm03+z4bffcXXlvvUuTxtPHzLX0f+zf4H1X4cfBfw34d1pI&#10;49UsY5ROsMm9MtK7DBwM8MK+gxdanPBUoRaut112Pictwtalm9erOLUWnZvbc9NIGMYr5z/bq8e/&#10;8Ib8DbzT4ZNl7r0y2KDdg+V96U/TYuD/AL1fRYIHT86+Sv2u/gP8QPjl458PxaPb2Y8M6fFtaSa6&#10;2P5jsPMbbtP8AUV5uC5PbxlNpJO7v5HvZrKr9UnGim5SVkl59Txr4HeNfi18O/hl/YugfC3+2tD1&#10;JpLl7u4hk/0gSADswBGBge1N/YZ8TXfw++PmpeFdYhm0ttTt5IXs5uClyhDqCPXZvFfoZoOi2/h3&#10;RdP0u1XbaWUEdvCvoiKFH6Cvkb47fsz+OLz9obT/AIieBLWxmRXtrudLi68k+dGdrD7pyGQKDXpQ&#10;xlPEe1hOKjzJu93v0Pm62WYjBKhXpSc3TaVrLZ77HMftxn/jIv4Zn/r3/wDSta6f9vP4KT3umWfx&#10;J0CNo9S0rYmoND8rmEEFJhjvGevs3+zW7+058AvGXxS+L/gfxDodrZyafpiw/a/OuNjKVnDnA2nP&#10;FfUOoabb6rp9xY3sS3FrPEYpInXKupGCCKy+t+xjQcGrxTuvJs7Vl7xU8VCqmlJpp+aW5+Zl78R0&#10;+LHx4+DviB5N2oO2nW99u6/aI7gKx/HGRXsH/BS3/jz8BjH/AC1uv/QY657SP2J/Gvgz476XqukR&#10;WM3hOw1uG9hmkuiJlgWVXxt29QOOvNeuftt/BDxb8Y7LwqPCtnb3jae9w06zXHlHDBAMcc9K9F18&#10;OsVQlBrlSfXY8OGExcsvxUKsHzya072e57p8HBn4SeCwf+gLZf8AohK+Q/8Ago94ztNSuvCfhKzf&#10;7TqcEsl9NFH8xTICRqQO75bA/wBmrWkaF+1ZFoNn4ftH0zSLO1gjtYZfMi3oiqFHIVj0HWut+DH7&#10;Ekmi+LovGXxD1tvEniFJhcpAuTCJRyGkZvmkII46CvOw8KWDqe3nNO12ktW2exi518yoLCUabV7J&#10;tqySR7/8FPDNx4O+EfhHRLv/AI+rDTIIJP8AfWMA18n/APBRL4TXMlxpPxAsbfzLeNBYajsX7nOY&#10;pD7cspP+7X3MV4xWfrOh2XiTSrrTdSto72wu0MU1vMuUdT1BFefh8VKhXVZd3deTPcxuXwxeDeF8&#10;kk+zWzPgP9hr9ojS/AEl14J8SXS2Om3tx9osb6ZsRxSkANG56AHCkH161+gcF/bSW6zxTI8LLuDq&#10;2QR65r4Q+L//AAT01O2vpr74fahFc2btu/szUpNjxZPRJADkemfzrw7xH8DPjL4J0eRb3Q9ej0tP&#10;ldbO48+P/viNyce+K9ytQwuPn7WlUUW90+58jhsbj8np/V8RRc1HRNdj6H/bl/aQ0vUdBfwB4Zvo&#10;tQmuHDancW7b444wQRDkcEk9fQcdawv+CfHwgur7xHefEG+t/KsLOJrTTmZcebK3Ekg9gPlz6t/s&#10;18seDLrw7pviS3l8VabeatpcT/vLO1mELuQehJBOPUDmv0W+DP7W/wAMfEk2jeENEs7zQZn22tpp&#10;7Wv7tT0CgqT+ZxXTi6csFhfq9FNp6t9Djy2tDM8wWLxc1Fp2Udn5HF/8FHPBdxqPgfw74ltot66V&#10;dvb3O3qI5QoUn2Dqo/4FXB/8E/fjNpXhW71jwXrN1HZf2hOt5YyzNhGk2hWiyeAThSPX5q+6PFHh&#10;nTvGugX+i6tAl5p17E0M8EnRlb+voa/P/wCKn/BP7xd4d1Sa48FXEOvaSxLRwXEwhuovbONrfXiu&#10;HB16NbDPCVnbW6fQ9fM8HicLjo5lhI82lmuvY/QnUtcsNH0+W+vbyG1tI13vPM4RFHqSeK/KP9qH&#10;4oW/xh+Muqavpe6402JI9Psfl5ljTPzAf7Ts5Hsy1sp+zB8dNd8vT7rRNQNqPlAvtSjMK446Bzx+&#10;FfRf7PP7CaeDNasfEvje8h1DU7RxNb6da828Ug5DOSAXIPI6Ct8PHD5beq5qUrNJI48ZPHZ5y4eN&#10;JwjdNt+R7D8MdPT4Dfsy6c2p/uX0fSDd3a/3ZSDI4/M4r83vhr4Yuvjf8aNN0688xpNb1J7i9aNu&#10;VjJMkpB9Qm7Ffo9+1h4K8XfET4UXHhvwfDbzXd/PGt0bi48kLbqdxwcHOSqjHozV5B+x1+yv4o+F&#10;Pj/UvEfi+CzhaKy+z2K21x53zOfnY/KMYC4H+81ZYPEwo0K1eUlzybsuv3G+Z4CpisXh8JCL9nBK&#10;76HXj/gnt8LMfd1j/wAGEn+NfPP7X/7LPh/4JeG9D1rwv9s+yzXZtLsXVwZOSpZCCen3WFfo/nHS&#10;vMv2i/hi3xd+E2teHYFjOoyIJ7NpG2gTKcrz2zyP+BVxYbMK8K0ZTk2rq6b6Hr4/JcLUws40aaUr&#10;Npre6Pm//gnF8QN9h4k8GzyfNC66lbD2bCSD8wn/AI9Xm/8AwUS/5Llpvp/YsP8A6Nlrq/2c/wBm&#10;D4s/CP4uaH4guLHTV01GNverHfEnyXGGIGwZI6gV1H7Yf7M3jr4wfE+z1zw1a2M2nxaZFalri68t&#10;/MWSRiMbTxhl5r14VaFLMnVUlytNt9LvofN1aGLrZIsPKD5otJK2tlrc9I/Yx8T6Rpv7PfhuC71S&#10;zt5g0+6OSdUK/vX7E5r3E+NfD5yDrWnkf9fS/wCNfmr/AMMKfF7tY6Wv+7qB/wDiKD+wt8Xf+fHT&#10;f/Bkf/iK46uDw1Sq5+3Wrb+878NmmPoUY0vqr91JXv26n2L+2de22pfs1+Jp7W4juIW8nDxsHU4m&#10;XuK+T/8Agn0M/Hdgf+gZN/SvoKP9n/xiv7HUnw9NvZt4mLk+V9o/c/6/f/rNvp7Vyf7I37MHjz4R&#10;/FZtc8RWtjDp/wBilh3W915j7mIxxtHFFGrSpYKtR5ldtpDxOHxGIzTDYnkaSSb8n6n2zngcV8F/&#10;8FKv+Q94J/697n+cdfevpXyf+2n+z/4x+NGqeGZ/C9vazR2MUyz/AGq48vaWKkY+U56V5+W1Y0sV&#10;Gc2ktd/Q9vPqNSvl84Uk23ayXqWP+CdvPwVvv+wrL/Ja+qMdTXg/7Hfwo8R/B/4aXOjeJYbeG9kv&#10;pLgLbzeau1gMc4HpXvHNYY2cZ4ico7X0OnKac6OBpQmmmkk09xOq8Cvi/wD4KV/8it4Lx/z/AE3/&#10;AKKFfaPpXzT+2p8E/FPxn0Hw3aeF7e1uJrG6llnW6m8sBWjwMfKc81pl04U8TGU3ZX6+hnndKdbA&#10;VYUk22lZL1OE/wCCaf8AyKvjT/r+h/8ARVfaHUZNfNX7FnwS8U/BfQfE1r4ogtYJr66jlgFrN5gK&#10;hMHPyjFfSpJ57UZjONTFTlDVN9NgyajOjgKVOqrNJ3XzK2qZ+wT/AO4a+BP+Cch/4uX4wP8A1Dx/&#10;6Nr7+vEM1pKg6spAr5M/Y3/Z28Z/Bzxt4i1LxNb2cNreWgiha1uPMO/zA3I2jHFXh5wjh60ZPVpW&#10;XzMsdRqTx2HnFOybu+i0PPPgAu79u7xsD3utUz/38rK+LXhq9/ZG/aP0nxhokbR+F9VnMrRR8JtY&#10;/wCkQenfcv8AwH+7Xrvwl/Z88ZeEf2qPE3jjUrazj8P3897JBLHcb5cSvlMptGOOvPFe2fHv4P2X&#10;xp+HWpeHrnbHcsvnWVyR/qJ1+6fp2PszV3SxcIVo63i4pOx41LLa1XCT0cakZtxb3Pk/9iO4gvv2&#10;mPiFd2snnWtyl1NC6/xRtdblP5Fa++MYWvjj9jb9m7xx8GviFq2qeJ7Wxhsp9PNujWt15hMhkU9N&#10;o4wK+x92c45rjzOcJ4huDurJXXoevkNOpSwSjWTUrttPfVn5a/tzH/jI/XP+vW1/9FCvvP8AZWH/&#10;ABjx4D/7BUX8q+a/2of2UviJ8U/jLqniLQbPT5dNnghRHnvPLfKxgHjae4r6r+BPhHUvAvwf8K+H&#10;9XSOPUtPsY4J1hk3oGXrg4Ga7MZWpzwVKEWrrdLfY8rKsLWpZpiKs4tRleza8zvgeg9a/KH9sf8A&#10;5OO8ZZ+7vh/9EpX6v4BBHavgb9o39kj4kfEb4zeIvEWiWenyaXfPG0LTXmx22xKpyNhxyKyyitCj&#10;XcptJW6+p08TYaticIoUYuT5k7LtY9q8TDP7C3/cr2//AKLSvjv9ie6is/2jPDsk8ywxrb3WWkYA&#10;LmFq+7da+GevXn7LQ8DxRQt4g/sKKw8tpP3fnKigjfjpkda+Il/YS+Lq9NP0lf8AaXUD/wDEV34G&#10;rRlRrUpzUeZu1/M8jN8PiliMNXpU3LkSukuqP0yHibSOP+Jja/8Af5f8adFrmm3biKG+gmlboiyA&#10;k/hmvzM/4YX+L3/Pppv/AIMj/wDE16J+z5+yN8Svh/8AGLw54g1u1sI9NsZXMxjvjI6gxsBgbRnk&#10;151XBYeEHKNZPS9j2KObYypUUJ4ZpNpN37if8FGPiCdQ8V+H/B1vJ+6sITfXKK3/AC0fAQEewGR/&#10;vUv7LH7Hvhj4r/DGPxL4sXUPOuriQWi29w0I8lflzx1yQ3/fNVPjd+yh8Wvij8VvEXiNNP037LeX&#10;GLbdfHcsKAImRs64GcV9xfDPwfF8P/AeheHItu3TrSO3LL/EwHzN+J3GuutilhsJTpUZK+7aep52&#10;Gy+eNzKtiMXB8uqSex4Nc/8ABPf4Ym2lEA1aOYqQjtfOdpxwcZr4Cs7jUfhL8S45jut9S8P6n869&#10;8xyYI/IV+zzHjrj3r4R/ad/Y48Y+OPi7qniHwfa2Mmm6kkc0y3F15JW4xh8DaeuFOfVqeW4685Qx&#10;UtGt3+QZ5k6hThVwMLSi1dLe3c9x/a51WDXf2WPEWo2jeZb3dvazRHruDTREV8hfsDaja6V8d5p7&#10;y4htYf7HuV3zSBBkyRcc19MP8IvH+r/sgT/D7U7az/4SmKKO1gVbrMMkSTqyEvt4Owc8fw18u/8A&#10;DCXxdU5FhpS/7uoH/wCIrXBuhGhVw85pXbSflbc5s0hi542hi6VNvlSbVuu9j9Kx418Pj/mNaf8A&#10;+BS/41NZ+JNJ1SYwWWpWl1MRny4ZldsD2BzX5nf8MKfF4HH2HS8/9hI//EV7L+yd+y78QfhT8Xrf&#10;X/EdvZw6alpNCxt7zzTuYccbR3rza2Cw8KbnGsm+ise5hs1xlatGlPDOKbs3fYg/4KZN83gH/t+/&#10;lBXXf8E2P+SUeJ/+w6//AKTwVp/tr/Abxd8aj4TPheC1m/s77T5/2q48vbv8rbj5Tn7jV0H7GHwg&#10;8S/BrwFrel+KIreG8u9VN1EtrN5g8swxICTtGDlG4rpnWp/2YqV1zX267nHTwlZZ88Ryvls9em1j&#10;6EJ4zX5AftJf8l48df8AYTl/kK/YD0xX52fGn9jP4m+M/in4q1zTLLTZNNv71p7dpLzY7KcYyNhx&#10;0qMnrU6NWTqNLS2prxNhq2JoU1Ri5Wld27WPvbwB/wAiNoH/AF4Qf+i1rfrH8J2Eul+F9Js7hV+0&#10;W9pFFJt6b1UA/qK2K8N7s+upq0F6I/Gf4nH/AIu74k/7DEv/AKNr9hvDv/Iv6d/17x/+givzv8bf&#10;sWfFLXPiFrWq2ljprWNzqUlxGzX20tGZMjjZwcV+iWjWsllpNnbSf6yOJEb6gc172aVqdaFLkadl&#10;rY+M4ewtfDVsQ6sWru6b6l/qK+Nv+ChPwjuPEHh3S/HOnw+ZNo+63vlVfm+zuRhvor/+hZr7IIyO&#10;tVb2wt9RtJra6iW4gmUpJFIu5HBGCCD1FeRhq7w1RVY9GfT4/Bwx+Hlh59Vo/M/Mz9kH9pSD4K63&#10;d6Trplbwvqbh3eM5+yzAYEu3HQjhgOflU/w1+j/h3xlofi2wS+0fVrTUrZhuEtrMHXn6Hj8a+Qvj&#10;D/wTzi1G9uNS+H+pR2PmsXOlahloVJ7RuPmUfXNeBXH7I3xn8P3Oy28OTsQcebp99Fs/V1NfQ16e&#10;Ex79tCahJpXT7nxWFr5nky+r1aTnBXSa7H6h6p4n0fQ0V9R1S0sY2YKrXEyxgk9AMkc18l/8FG/H&#10;Tad4P8N+FIZNv9pXDXU6r18uPG38Mt/47Xgvh/8AYv8AjF4k1CGS8sIdLw4Pn6lfBymD1wm7Neqf&#10;tK/s1fFn4wfEhtUtrbTJtPtrSG0gZrwx7sKGkbZtOMuW454Va58PhsPhsTGUqiaV2+1+h2YzHYzG&#10;4GpCNBxbsl1dnucd+yB+yx4f+NfhzWtb8ULefYoblbaz+y3Bj3EDLk469Ur6G/4d7/C3H3dY/wDB&#10;hJ/jXpv7O/w0k+E3wk0Hw7cLGNRhiMt6Y+Q0zks3PGcZ2g+i16b1rjxOY151pShJpX0SfRHpZfku&#10;Ep4WEa1NOVk23vdn41/FHwdc/CT4o61ocbSLJpV7utXb7zRg7o2/EbTmvtv9pHxrD8Rf2K7PxHG2&#10;77etm8n/AF0EoV//AB8NWb+2H+yr4o+K3xA0/wASeELezmkmtBDfLcXHk/Mh+RvunOQcf8Bqnpn7&#10;PPxNk/ZW1j4dahY6f/akeopcadtvMo0JkDsCdvBB3YFetVxNHEQoVZSXMmr662vqfN0MBiMHUxWH&#10;hF8k07O2l+hwH/BORf8Ai7Gvf9gr/wBqivtr43+BoPiJ8KvE2hSw+e1zZuYVHLeao3Rke+9Vr50/&#10;Y2/Zu8cfBz4gatqvie1sYbO4sfIja3uvMO/cD02ivsc8rmvMzKvGeL9rSa2VmvI+iyPCzhlvsMRF&#10;q7aae9mfkH+zl4zk+HXxt8L6lLN5MIvRaXX/AFzf5GB/Ovpj/gpafl8An/avf5Q1wnxH/Yc+Ikvx&#10;E1y88MWumto73rXNi8l5sdQx3AEbD0PH/Aa9o/at+Bfj742eGvAX9l2Vl/amnwzNqEc13sCSOkQw&#10;DtO7lG54r2KuJoTxVHERktrPXbQ+Ww+DxdPLsRhJQe91pvqZ/wDwTm1Sz034Z+Jlu7qG3ZtY4Ekg&#10;Gf3Mfqa+tP8AhJtIA/5CVr/3+X/GvzQX9hL4ur0stLX126kR/wCyUf8ADCfxg/589N/8GR/+Irlx&#10;OEwuIqSq+3Su72PSwOYY7B4eOH+qt8qtc/Tmy1G11BWNtPHcbfveWwbH5VZyCPUV8yfsVfA/xZ8G&#10;NO8VQ+K4reFtQmge3+z3Bm3BVcNngY+8tfTa4x7V85WhGnNxg7pdT7XC1p16MZ1I8ra1T3JaKKKz&#10;OwKKKKAGbPajZT6KAEAxS0UUAJtpuz2p9FACbabs9qfRQAm2jbS0UAM2e1Gz2p9FACbaWiigBNtG&#10;2looATbS0UUAJto20tFACbaNtLRQAm2hl3UtFADNvy0+iigAooooAZs9qNntT6KAE203Z7U+igBm&#10;z2o296fRQAzZ7U7bS0UAM2e1Gz2p9FADNntR81PooAKTbS0UAJtqNow3Xv1qWigDzT4gfs++AfiW&#10;HbXfDdncXJGPtccflz/9/EIavO/hf+xd4U+E/wATrXxXpWoX1xHbRSJBZXhV1jkYbdwcAHhcgCvo&#10;sMKTPJIrojia0IOCk7NWa8jzp4DDTqKrKC5k00+t0SAcU3b/ALVPornPRGbPajZ7U+igBmz2pwGK&#10;WigBmz2o2e1PooAZs9qNntT6KACiiigBmz2p22looATbRtpaKAE20tFFABRRRQAzZ7U+iigApjLu&#10;p9FACbaWiigBMc5puz2p9FADNntTttLRQAUzZ7U+igBm3/ap22looAKTbS0UAJtpaKKAE20baWig&#10;BNtG2looATbTdntT6KAGbfmp22looAZs9qNntT6KACk20tFADNntTttLRQAUUUUAJto20tFADNnt&#10;Rs9qfRQAm2jbS0UAM2e1Gz2p9FADNntTttLRQAzZ7UbPan0UAJtpaKKAE20ba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UAAYACAAAACEAlZhYQeIAAAAMAQAADwAAAGRycy9kb3ducmV2LnhtbEyP&#10;wWrDMAyG74O9g9Fgt9VxtwY3i1NK2XYqg7WDsZsbq0lobIfYTdK3n3pabxL6+PX9+WqyLRuwD413&#10;CsQsAYau9KZxlYLv/fuTBBaidka33qGCCwZYFfd3uc6MH90XDrtYMQpxIdMK6hi7jPNQ1mh1mPkO&#10;Hd2Ovrc60tpX3PR6pHDb8nmSpNzqxtGHWne4qbE87c5Wwceox/WzeBu2p+Pm8rtffP5sBSr1+DCt&#10;X4FFnOI/DFd9UoeCnA7+7ExgrYLlck6kApksqNMVEFKmwA40pVK8AC9yflui+AM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CUpvJ3IgMAABIJ&#10;AAAOAAAAAAAAAAAAAAAAAEQCAABkcnMvZTJvRG9jLnhtbFBLAQItAAoAAAAAAAAAIQBIXIqjk6UL&#10;AJOlCwAUAAAAAAAAAAAAAAAAAJIFAABkcnMvbWVkaWEvaW1hZ2UxLnBuZ1BLAQItAAoAAAAAAAAA&#10;IQBntuz/XogAAF6IAAAVAAAAAAAAAAAAAAAAAFerCwBkcnMvbWVkaWEvaW1hZ2UyLmpwZWdQSwEC&#10;LQAUAAYACAAAACEAlZhYQeIAAAAMAQAADwAAAAAAAAAAAAAAAADoMwwAZHJzL2Rvd25yZXYueG1s&#10;UEsBAi0AFAAGAAgAAAAhAIyaf7vIAAAApgEAABkAAAAAAAAAAAAAAAAA9zQMAGRycy9fcmVscy9l&#10;Mm9Eb2MueG1sLnJlbHNQSwUGAAAAAAcABwC/AQAA9j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6" o:spid="_x0000_s1027" type="#_x0000_t75" style="position:absolute;left:25566;width:43610;height:5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dOxAAAAN0AAAAPAAAAZHJzL2Rvd25yZXYueG1sRE9Na8JA&#10;EL0X/A/LCF6KbpQSJLpKEKXSU6uCeBuzYxLMzobdrUn/fbdQ8DaP9znLdW8a8SDna8sKppMEBHFh&#10;dc2lgtNxN56D8AFZY2OZFPyQh/Vq8LLETNuOv+hxCKWIIewzVFCF0GZS+qIig35iW+LI3awzGCJ0&#10;pdQOuxhuGjlLklQarDk2VNjSpqLifvg2CpJNf+lKl398pq/d6f289fl1N1dqNOzzBYhAfXiK/917&#10;HefP3lL4+yaeIFe/AAAA//8DAFBLAQItABQABgAIAAAAIQDb4fbL7gAAAIUBAAATAAAAAAAAAAAA&#10;AAAAAAAAAABbQ29udGVudF9UeXBlc10ueG1sUEsBAi0AFAAGAAgAAAAhAFr0LFu/AAAAFQEAAAsA&#10;AAAAAAAAAAAAAAAAHwEAAF9yZWxzLy5yZWxzUEsBAi0AFAAGAAgAAAAhALipZ07EAAAA3QAAAA8A&#10;AAAAAAAAAAAAAAAABwIAAGRycy9kb3ducmV2LnhtbFBLBQYAAAAAAwADALcAAAD4AgAAAAA=&#10;">
                  <v:imagedata r:id="rId63" o:title=""/>
                </v:shape>
                <v:shape id="Image 1247" o:spid="_x0000_s1028" type="#_x0000_t75" alt="Australian Commission on Safety and Quality in Health Care logo " style="position:absolute;top:25686;width:39414;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fcwwAAAN0AAAAPAAAAZHJzL2Rvd25yZXYueG1sRE/fa8Iw&#10;EH4f+D+EE/YimtjJlM4oIoxtj9PCXs/mbDqbS2kyW//7ZTDw7T6+n7feDq4RV+pC7VnDfKZAEJfe&#10;1FxpKI6v0xWIEJENNp5Jw40CbDejhzXmxvf8SddDrEQK4ZCjBhtjm0sZSksOw8y3xIk7+85hTLCr&#10;pOmwT+GukZlSz9JhzanBYkt7S+Xl8OM0PC0np+aj+LZWTfpS3eZfu0X2pvXjeNi9gIg0xLv43/1u&#10;0vxssYS/b9IJcvMLAAD//wMAUEsBAi0AFAAGAAgAAAAhANvh9svuAAAAhQEAABMAAAAAAAAAAAAA&#10;AAAAAAAAAFtDb250ZW50X1R5cGVzXS54bWxQSwECLQAUAAYACAAAACEAWvQsW78AAAAVAQAACwAA&#10;AAAAAAAAAAAAAAAfAQAAX3JlbHMvLnJlbHNQSwECLQAUAAYACAAAACEAFckX3MMAAADdAAAADwAA&#10;AAAAAAAAAAAAAAAHAgAAZHJzL2Rvd25yZXYueG1sUEsFBgAAAAADAAMAtwAAAPcCAAAAAA==&#10;">
                  <v:imagedata r:id="rId64" o:title="Australian Commission on Safety and Quality in Health Care logo "/>
                </v:shape>
                <v:shapetype id="_x0000_t202" coordsize="21600,21600" o:spt="202" path="m,l,21600r21600,l21600,xe">
                  <v:stroke joinstyle="miter"/>
                  <v:path gradientshapeok="t" o:connecttype="rect"/>
                </v:shapetype>
                <v:shape id="Textbox 1248" o:spid="_x0000_s1029" type="#_x0000_t202" style="position:absolute;width:69176;height:5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4C65452F" w14:textId="77777777" w:rsidR="00052429" w:rsidRDefault="00052429"/>
                      <w:p w14:paraId="4C654530" w14:textId="77777777" w:rsidR="00052429" w:rsidRDefault="00052429"/>
                      <w:p w14:paraId="4C654531" w14:textId="77777777" w:rsidR="00052429" w:rsidRDefault="00052429"/>
                      <w:p w14:paraId="4C654532" w14:textId="77777777" w:rsidR="00052429" w:rsidRDefault="00052429"/>
                      <w:p w14:paraId="4C654533" w14:textId="77777777" w:rsidR="00052429" w:rsidRDefault="00052429"/>
                      <w:p w14:paraId="4C654534" w14:textId="77777777" w:rsidR="00052429" w:rsidRDefault="00052429"/>
                      <w:p w14:paraId="4C654535" w14:textId="77777777" w:rsidR="00052429" w:rsidRDefault="00052429"/>
                      <w:p w14:paraId="4C654536" w14:textId="77777777" w:rsidR="00052429" w:rsidRDefault="00052429"/>
                      <w:p w14:paraId="4C654537" w14:textId="77777777" w:rsidR="00052429" w:rsidRDefault="00052429"/>
                      <w:p w14:paraId="4C654538" w14:textId="77777777" w:rsidR="00052429" w:rsidRDefault="00052429"/>
                      <w:p w14:paraId="4C654539" w14:textId="77777777" w:rsidR="00052429" w:rsidRDefault="00052429"/>
                      <w:p w14:paraId="4C65453A" w14:textId="77777777" w:rsidR="00052429" w:rsidRDefault="00052429"/>
                      <w:p w14:paraId="4C65453B" w14:textId="77777777" w:rsidR="00052429" w:rsidRDefault="00052429"/>
                      <w:p w14:paraId="4C65453C" w14:textId="77777777" w:rsidR="00052429" w:rsidRDefault="00052429"/>
                      <w:p w14:paraId="4C65453D" w14:textId="77777777" w:rsidR="00052429" w:rsidRDefault="00052429"/>
                      <w:p w14:paraId="4C65453E" w14:textId="77777777" w:rsidR="00052429" w:rsidRDefault="00052429"/>
                      <w:p w14:paraId="4C65453F" w14:textId="77777777" w:rsidR="00052429" w:rsidRDefault="00052429"/>
                      <w:p w14:paraId="4C654540" w14:textId="77777777" w:rsidR="00052429" w:rsidRDefault="00052429"/>
                      <w:p w14:paraId="4C654541" w14:textId="77777777" w:rsidR="00052429" w:rsidRDefault="00052429"/>
                      <w:p w14:paraId="4C654542" w14:textId="77777777" w:rsidR="00052429" w:rsidRDefault="00052429">
                        <w:pPr>
                          <w:spacing w:before="105"/>
                        </w:pPr>
                      </w:p>
                      <w:p w14:paraId="4C654543" w14:textId="77777777" w:rsidR="00052429" w:rsidRDefault="00B706C2">
                        <w:pPr>
                          <w:ind w:left="140"/>
                        </w:pPr>
                        <w:r>
                          <w:t>Level</w:t>
                        </w:r>
                        <w:r>
                          <w:rPr>
                            <w:spacing w:val="-7"/>
                          </w:rPr>
                          <w:t xml:space="preserve"> </w:t>
                        </w:r>
                        <w:r>
                          <w:t>5,</w:t>
                        </w:r>
                        <w:r>
                          <w:rPr>
                            <w:spacing w:val="-2"/>
                          </w:rPr>
                          <w:t xml:space="preserve"> </w:t>
                        </w:r>
                        <w:r>
                          <w:t>255</w:t>
                        </w:r>
                        <w:r>
                          <w:rPr>
                            <w:spacing w:val="-6"/>
                          </w:rPr>
                          <w:t xml:space="preserve"> </w:t>
                        </w:r>
                        <w:r>
                          <w:t>Elizabeth</w:t>
                        </w:r>
                        <w:r>
                          <w:rPr>
                            <w:spacing w:val="-5"/>
                          </w:rPr>
                          <w:t xml:space="preserve"> </w:t>
                        </w:r>
                        <w:r>
                          <w:t>Street,</w:t>
                        </w:r>
                        <w:r>
                          <w:rPr>
                            <w:spacing w:val="-2"/>
                          </w:rPr>
                          <w:t xml:space="preserve"> </w:t>
                        </w:r>
                        <w:r>
                          <w:t>Sydney</w:t>
                        </w:r>
                        <w:r>
                          <w:rPr>
                            <w:spacing w:val="-6"/>
                          </w:rPr>
                          <w:t xml:space="preserve"> </w:t>
                        </w:r>
                        <w:r>
                          <w:t>NSW</w:t>
                        </w:r>
                        <w:r>
                          <w:rPr>
                            <w:spacing w:val="-5"/>
                          </w:rPr>
                          <w:t xml:space="preserve"> </w:t>
                        </w:r>
                        <w:r>
                          <w:rPr>
                            <w:spacing w:val="-4"/>
                          </w:rPr>
                          <w:t>2000</w:t>
                        </w:r>
                      </w:p>
                      <w:p w14:paraId="4C654544" w14:textId="77777777" w:rsidR="00052429" w:rsidRDefault="00B706C2">
                        <w:pPr>
                          <w:spacing w:before="1"/>
                          <w:ind w:left="140"/>
                        </w:pPr>
                        <w:r>
                          <w:t>GPO</w:t>
                        </w:r>
                        <w:r>
                          <w:rPr>
                            <w:spacing w:val="-4"/>
                          </w:rPr>
                          <w:t xml:space="preserve"> </w:t>
                        </w:r>
                        <w:r>
                          <w:t>Box</w:t>
                        </w:r>
                        <w:r>
                          <w:rPr>
                            <w:spacing w:val="-2"/>
                          </w:rPr>
                          <w:t xml:space="preserve"> </w:t>
                        </w:r>
                        <w:r>
                          <w:t>5480,</w:t>
                        </w:r>
                        <w:r>
                          <w:rPr>
                            <w:spacing w:val="-2"/>
                          </w:rPr>
                          <w:t xml:space="preserve"> </w:t>
                        </w:r>
                        <w:r>
                          <w:t>Sydney</w:t>
                        </w:r>
                        <w:r>
                          <w:rPr>
                            <w:spacing w:val="-5"/>
                          </w:rPr>
                          <w:t xml:space="preserve"> </w:t>
                        </w:r>
                        <w:r>
                          <w:t>NSW</w:t>
                        </w:r>
                        <w:r>
                          <w:rPr>
                            <w:spacing w:val="-2"/>
                          </w:rPr>
                          <w:t xml:space="preserve"> </w:t>
                        </w:r>
                        <w:r>
                          <w:rPr>
                            <w:spacing w:val="-4"/>
                          </w:rPr>
                          <w:t>2001</w:t>
                        </w:r>
                      </w:p>
                      <w:p w14:paraId="4C654545" w14:textId="77777777" w:rsidR="00052429" w:rsidRDefault="00B706C2">
                        <w:pPr>
                          <w:spacing w:before="119"/>
                          <w:ind w:left="140"/>
                        </w:pPr>
                        <w:r>
                          <w:t>Phone:</w:t>
                        </w:r>
                        <w:r>
                          <w:rPr>
                            <w:spacing w:val="-3"/>
                          </w:rPr>
                          <w:t xml:space="preserve"> </w:t>
                        </w:r>
                        <w:r>
                          <w:t>(02)</w:t>
                        </w:r>
                        <w:r>
                          <w:rPr>
                            <w:spacing w:val="-3"/>
                          </w:rPr>
                          <w:t xml:space="preserve"> </w:t>
                        </w:r>
                        <w:r>
                          <w:t>9126</w:t>
                        </w:r>
                        <w:r>
                          <w:rPr>
                            <w:spacing w:val="-4"/>
                          </w:rPr>
                          <w:t xml:space="preserve"> 3600</w:t>
                        </w:r>
                      </w:p>
                      <w:p w14:paraId="4C654546" w14:textId="77777777" w:rsidR="00052429" w:rsidRDefault="00B706C2">
                        <w:pPr>
                          <w:spacing w:before="119"/>
                          <w:ind w:left="140" w:right="6307"/>
                        </w:pPr>
                        <w:r>
                          <w:t xml:space="preserve">Email: </w:t>
                        </w:r>
                        <w:hyperlink r:id="rId65">
                          <w:r>
                            <w:rPr>
                              <w:color w:val="44536A"/>
                              <w:u w:val="single" w:color="44536A"/>
                            </w:rPr>
                            <w:t>mail@safetyandquality.gov.au</w:t>
                          </w:r>
                        </w:hyperlink>
                        <w:r>
                          <w:rPr>
                            <w:color w:val="44536A"/>
                          </w:rPr>
                          <w:t xml:space="preserve"> </w:t>
                        </w:r>
                        <w:r>
                          <w:t>Website:</w:t>
                        </w:r>
                        <w:r>
                          <w:rPr>
                            <w:spacing w:val="-16"/>
                          </w:rPr>
                          <w:t xml:space="preserve"> </w:t>
                        </w:r>
                        <w:hyperlink r:id="rId66">
                          <w:r>
                            <w:rPr>
                              <w:color w:val="44536A"/>
                              <w:u w:val="single" w:color="44536A"/>
                            </w:rPr>
                            <w:t>www.safetyandquality.gov.au</w:t>
                          </w:r>
                        </w:hyperlink>
                      </w:p>
                    </w:txbxContent>
                  </v:textbox>
                </v:shape>
                <w10:wrap anchorx="page" anchory="page"/>
              </v:group>
            </w:pict>
          </mc:Fallback>
        </mc:AlternateContent>
      </w:r>
    </w:p>
    <w:sectPr w:rsidR="00052429">
      <w:footerReference w:type="default" r:id="rId67"/>
      <w:pgSz w:w="11900" w:h="16850"/>
      <w:pgMar w:top="1940" w:right="0" w:bottom="0" w:left="8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91FDC" w14:textId="77777777" w:rsidR="004B7C21" w:rsidRDefault="004B7C21">
      <w:r>
        <w:separator/>
      </w:r>
    </w:p>
  </w:endnote>
  <w:endnote w:type="continuationSeparator" w:id="0">
    <w:p w14:paraId="350CACF6" w14:textId="77777777" w:rsidR="004B7C21" w:rsidRDefault="004B7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F93" w14:textId="77777777" w:rsidR="00052429" w:rsidRDefault="00B706C2">
    <w:pPr>
      <w:pStyle w:val="BodyText"/>
      <w:spacing w:line="14" w:lineRule="auto"/>
      <w:rPr>
        <w:sz w:val="20"/>
      </w:rPr>
    </w:pPr>
    <w:r>
      <w:rPr>
        <w:noProof/>
      </w:rPr>
      <mc:AlternateContent>
        <mc:Choice Requires="wps">
          <w:drawing>
            <wp:anchor distT="0" distB="0" distL="0" distR="0" simplePos="0" relativeHeight="484232704" behindDoc="1" locked="0" layoutInCell="1" allowOverlap="1" wp14:anchorId="4C653F95" wp14:editId="4C653F96">
              <wp:simplePos x="0" y="0"/>
              <wp:positionH relativeFrom="page">
                <wp:posOffset>706627</wp:posOffset>
              </wp:positionH>
              <wp:positionV relativeFrom="page">
                <wp:posOffset>10086637</wp:posOffset>
              </wp:positionV>
              <wp:extent cx="4464685"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685" cy="167005"/>
                      </a:xfrm>
                      <a:prstGeom prst="rect">
                        <a:avLst/>
                      </a:prstGeom>
                    </wps:spPr>
                    <wps:txbx>
                      <w:txbxContent>
                        <w:p w14:paraId="4C654547" w14:textId="77777777" w:rsidR="00052429" w:rsidRDefault="00B706C2">
                          <w:pPr>
                            <w:spacing w:before="12"/>
                            <w:ind w:left="20"/>
                            <w:rPr>
                              <w:sz w:val="20"/>
                            </w:rPr>
                          </w:pPr>
                          <w:r>
                            <w:rPr>
                              <w:sz w:val="20"/>
                            </w:rPr>
                            <w:t>An</w:t>
                          </w:r>
                          <w:r>
                            <w:rPr>
                              <w:spacing w:val="-7"/>
                              <w:sz w:val="20"/>
                            </w:rPr>
                            <w:t xml:space="preserve"> </w:t>
                          </w:r>
                          <w:r>
                            <w:rPr>
                              <w:sz w:val="20"/>
                            </w:rPr>
                            <w:t>update</w:t>
                          </w:r>
                          <w:r>
                            <w:rPr>
                              <w:spacing w:val="-7"/>
                              <w:sz w:val="20"/>
                            </w:rPr>
                            <w:t xml:space="preserve"> </w:t>
                          </w:r>
                          <w:r>
                            <w:rPr>
                              <w:sz w:val="20"/>
                            </w:rPr>
                            <w:t>of</w:t>
                          </w:r>
                          <w:r>
                            <w:rPr>
                              <w:spacing w:val="-7"/>
                              <w:sz w:val="20"/>
                            </w:rPr>
                            <w:t xml:space="preserve"> </w:t>
                          </w:r>
                          <w:r>
                            <w:rPr>
                              <w:sz w:val="20"/>
                            </w:rPr>
                            <w:t>resistance</w:t>
                          </w:r>
                          <w:r>
                            <w:rPr>
                              <w:spacing w:val="-7"/>
                              <w:sz w:val="20"/>
                            </w:rPr>
                            <w:t xml:space="preserve"> </w:t>
                          </w:r>
                          <w:r>
                            <w:rPr>
                              <w:sz w:val="20"/>
                            </w:rPr>
                            <w:t>trends</w:t>
                          </w:r>
                          <w:r>
                            <w:rPr>
                              <w:spacing w:val="-6"/>
                              <w:sz w:val="20"/>
                            </w:rPr>
                            <w:t xml:space="preserve"> </w:t>
                          </w:r>
                          <w:r>
                            <w:rPr>
                              <w:sz w:val="20"/>
                            </w:rPr>
                            <w:t>in</w:t>
                          </w:r>
                          <w:r>
                            <w:rPr>
                              <w:spacing w:val="-4"/>
                              <w:sz w:val="20"/>
                            </w:rPr>
                            <w:t xml:space="preserve"> </w:t>
                          </w:r>
                          <w:r>
                            <w:rPr>
                              <w:sz w:val="20"/>
                            </w:rPr>
                            <w:t>multidrug-resistant</w:t>
                          </w:r>
                          <w:r>
                            <w:rPr>
                              <w:spacing w:val="-5"/>
                              <w:sz w:val="20"/>
                            </w:rPr>
                            <w:t xml:space="preserve"> </w:t>
                          </w:r>
                          <w:r>
                            <w:rPr>
                              <w:sz w:val="20"/>
                            </w:rPr>
                            <w:t>organisms</w:t>
                          </w:r>
                          <w:r>
                            <w:rPr>
                              <w:spacing w:val="-3"/>
                              <w:sz w:val="20"/>
                            </w:rPr>
                            <w:t xml:space="preserve"> </w:t>
                          </w:r>
                          <w:r>
                            <w:rPr>
                              <w:sz w:val="20"/>
                            </w:rPr>
                            <w:t>–</w:t>
                          </w:r>
                          <w:r>
                            <w:rPr>
                              <w:spacing w:val="-7"/>
                              <w:sz w:val="20"/>
                            </w:rPr>
                            <w:t xml:space="preserve"> </w:t>
                          </w:r>
                          <w:r>
                            <w:rPr>
                              <w:sz w:val="20"/>
                            </w:rPr>
                            <w:t>2006</w:t>
                          </w:r>
                          <w:r>
                            <w:rPr>
                              <w:spacing w:val="-7"/>
                              <w:sz w:val="20"/>
                            </w:rPr>
                            <w:t xml:space="preserve"> </w:t>
                          </w:r>
                          <w:r>
                            <w:rPr>
                              <w:sz w:val="20"/>
                            </w:rPr>
                            <w:t>to</w:t>
                          </w:r>
                          <w:r>
                            <w:rPr>
                              <w:spacing w:val="-7"/>
                              <w:sz w:val="20"/>
                            </w:rPr>
                            <w:t xml:space="preserve"> </w:t>
                          </w:r>
                          <w:r>
                            <w:rPr>
                              <w:spacing w:val="-4"/>
                              <w:sz w:val="20"/>
                            </w:rPr>
                            <w:t>2023</w:t>
                          </w:r>
                        </w:p>
                      </w:txbxContent>
                    </wps:txbx>
                    <wps:bodyPr wrap="square" lIns="0" tIns="0" rIns="0" bIns="0" rtlCol="0">
                      <a:noAutofit/>
                    </wps:bodyPr>
                  </wps:wsp>
                </a:graphicData>
              </a:graphic>
            </wp:anchor>
          </w:drawing>
        </mc:Choice>
        <mc:Fallback>
          <w:pict>
            <v:shapetype w14:anchorId="4C653F95" id="_x0000_t202" coordsize="21600,21600" o:spt="202" path="m,l,21600r21600,l21600,xe">
              <v:stroke joinstyle="miter"/>
              <v:path gradientshapeok="t" o:connecttype="rect"/>
            </v:shapetype>
            <v:shape id="Textbox 4" o:spid="_x0000_s1030" type="#_x0000_t202" style="position:absolute;margin-left:55.65pt;margin-top:794.2pt;width:351.55pt;height:13.15pt;z-index:-190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9PlQEAABsDAAAOAAAAZHJzL2Uyb0RvYy54bWysUsFu2zAMvQ/YPwi6L3aKNCuMOMW2osOA&#10;YhvQ9gMUWYqNWaJKKrHz96MUJxnWW9ELRUnU43uPWt2Orhd7g9SBr+V8VkphvIam89taPj/df7qR&#10;gqLyjerBm1oeDMnb9ccPqyFU5gpa6BuDgkE8VUOoZRtjqIqCdGucohkE4/nSAjoVeYvbokE1MLrr&#10;i6uyXBYDYBMQtCHi07vjpVxnfGuNjr+sJRNFX0vmFnPEHDcpFuuVqraoQtvpiYZ6AwunOs9Nz1B3&#10;Kiqxw+4VlOs0AoGNMw2uAGs7bbIGVjMv/1Pz2KpgshY2h8LZJno/WP1z/xh+o4jjVxh5gFkEhQfQ&#10;f4i9KYZA1VSTPKWKuDoJHS26tLIEwQ/Z28PZTzNGoflwsVguljfXUmi+my8/l+V1Mry4vA5I8bsB&#10;J1JSS+R5ZQZq/0DxWHoqmcgc+ycmcdyMXJLSDTQHFjHwHGtJLzuFRor+h2ej0tBPCZ6SzSnB2H+D&#10;/DWSFg9fdhFslztfcKfOPIHMffotacT/7nPV5U+v/wIAAP//AwBQSwMEFAAGAAgAAAAhAKPZYkXg&#10;AAAADQEAAA8AAABkcnMvZG93bnJldi54bWxMj8FOwzAQRO9I/IO1SNyoYwghhDhVheCEhJqGA0cn&#10;dhOr8TrEbhv+nuUEt5nd0ezbcr24kZ3MHKxHCWKVADPYeW2xl/DRvN7kwEJUqNXo0Uj4NgHW1eVF&#10;qQrtz1ib0y72jEowFErCEONUcB66wTgVVn4ySLu9n52KZOee61mdqdyN/DZJMu6URbowqMk8D6Y7&#10;7I5OwuYT6xf79d5u631tm+YxwbfsIOX11bJ5AhbNEv/C8ItP6FARU+uPqAMbyQtxR1ES93meAqNI&#10;LlISLY0ykT4Ar0r+/4vqBwAA//8DAFBLAQItABQABgAIAAAAIQC2gziS/gAAAOEBAAATAAAAAAAA&#10;AAAAAAAAAAAAAABbQ29udGVudF9UeXBlc10ueG1sUEsBAi0AFAAGAAgAAAAhADj9If/WAAAAlAEA&#10;AAsAAAAAAAAAAAAAAAAALwEAAF9yZWxzLy5yZWxzUEsBAi0AFAAGAAgAAAAhACTnD0+VAQAAGwMA&#10;AA4AAAAAAAAAAAAAAAAALgIAAGRycy9lMm9Eb2MueG1sUEsBAi0AFAAGAAgAAAAhAKPZYkXgAAAA&#10;DQEAAA8AAAAAAAAAAAAAAAAA7wMAAGRycy9kb3ducmV2LnhtbFBLBQYAAAAABAAEAPMAAAD8BAAA&#10;AAA=&#10;" filled="f" stroked="f">
              <v:textbox inset="0,0,0,0">
                <w:txbxContent>
                  <w:p w14:paraId="4C654547" w14:textId="77777777" w:rsidR="00052429" w:rsidRDefault="00B706C2">
                    <w:pPr>
                      <w:spacing w:before="12"/>
                      <w:ind w:left="20"/>
                      <w:rPr>
                        <w:sz w:val="20"/>
                      </w:rPr>
                    </w:pPr>
                    <w:r>
                      <w:rPr>
                        <w:sz w:val="20"/>
                      </w:rPr>
                      <w:t>An</w:t>
                    </w:r>
                    <w:r>
                      <w:rPr>
                        <w:spacing w:val="-7"/>
                        <w:sz w:val="20"/>
                      </w:rPr>
                      <w:t xml:space="preserve"> </w:t>
                    </w:r>
                    <w:r>
                      <w:rPr>
                        <w:sz w:val="20"/>
                      </w:rPr>
                      <w:t>update</w:t>
                    </w:r>
                    <w:r>
                      <w:rPr>
                        <w:spacing w:val="-7"/>
                        <w:sz w:val="20"/>
                      </w:rPr>
                      <w:t xml:space="preserve"> </w:t>
                    </w:r>
                    <w:r>
                      <w:rPr>
                        <w:sz w:val="20"/>
                      </w:rPr>
                      <w:t>of</w:t>
                    </w:r>
                    <w:r>
                      <w:rPr>
                        <w:spacing w:val="-7"/>
                        <w:sz w:val="20"/>
                      </w:rPr>
                      <w:t xml:space="preserve"> </w:t>
                    </w:r>
                    <w:r>
                      <w:rPr>
                        <w:sz w:val="20"/>
                      </w:rPr>
                      <w:t>resistance</w:t>
                    </w:r>
                    <w:r>
                      <w:rPr>
                        <w:spacing w:val="-7"/>
                        <w:sz w:val="20"/>
                      </w:rPr>
                      <w:t xml:space="preserve"> </w:t>
                    </w:r>
                    <w:r>
                      <w:rPr>
                        <w:sz w:val="20"/>
                      </w:rPr>
                      <w:t>trends</w:t>
                    </w:r>
                    <w:r>
                      <w:rPr>
                        <w:spacing w:val="-6"/>
                        <w:sz w:val="20"/>
                      </w:rPr>
                      <w:t xml:space="preserve"> </w:t>
                    </w:r>
                    <w:r>
                      <w:rPr>
                        <w:sz w:val="20"/>
                      </w:rPr>
                      <w:t>in</w:t>
                    </w:r>
                    <w:r>
                      <w:rPr>
                        <w:spacing w:val="-4"/>
                        <w:sz w:val="20"/>
                      </w:rPr>
                      <w:t xml:space="preserve"> </w:t>
                    </w:r>
                    <w:r>
                      <w:rPr>
                        <w:sz w:val="20"/>
                      </w:rPr>
                      <w:t>multidrug-resistant</w:t>
                    </w:r>
                    <w:r>
                      <w:rPr>
                        <w:spacing w:val="-5"/>
                        <w:sz w:val="20"/>
                      </w:rPr>
                      <w:t xml:space="preserve"> </w:t>
                    </w:r>
                    <w:r>
                      <w:rPr>
                        <w:sz w:val="20"/>
                      </w:rPr>
                      <w:t>organisms</w:t>
                    </w:r>
                    <w:r>
                      <w:rPr>
                        <w:spacing w:val="-3"/>
                        <w:sz w:val="20"/>
                      </w:rPr>
                      <w:t xml:space="preserve"> </w:t>
                    </w:r>
                    <w:r>
                      <w:rPr>
                        <w:sz w:val="20"/>
                      </w:rPr>
                      <w:t>–</w:t>
                    </w:r>
                    <w:r>
                      <w:rPr>
                        <w:spacing w:val="-7"/>
                        <w:sz w:val="20"/>
                      </w:rPr>
                      <w:t xml:space="preserve"> </w:t>
                    </w:r>
                    <w:r>
                      <w:rPr>
                        <w:sz w:val="20"/>
                      </w:rPr>
                      <w:t>2006</w:t>
                    </w:r>
                    <w:r>
                      <w:rPr>
                        <w:spacing w:val="-7"/>
                        <w:sz w:val="20"/>
                      </w:rPr>
                      <w:t xml:space="preserve"> </w:t>
                    </w:r>
                    <w:r>
                      <w:rPr>
                        <w:sz w:val="20"/>
                      </w:rPr>
                      <w:t>to</w:t>
                    </w:r>
                    <w:r>
                      <w:rPr>
                        <w:spacing w:val="-7"/>
                        <w:sz w:val="20"/>
                      </w:rPr>
                      <w:t xml:space="preserve"> </w:t>
                    </w:r>
                    <w:r>
                      <w:rPr>
                        <w:spacing w:val="-4"/>
                        <w:sz w:val="20"/>
                      </w:rPr>
                      <w:t>2023</w:t>
                    </w:r>
                  </w:p>
                </w:txbxContent>
              </v:textbox>
              <w10:wrap anchorx="page" anchory="page"/>
            </v:shape>
          </w:pict>
        </mc:Fallback>
      </mc:AlternateContent>
    </w:r>
    <w:r>
      <w:rPr>
        <w:noProof/>
      </w:rPr>
      <mc:AlternateContent>
        <mc:Choice Requires="wps">
          <w:drawing>
            <wp:anchor distT="0" distB="0" distL="0" distR="0" simplePos="0" relativeHeight="484233216" behindDoc="1" locked="0" layoutInCell="1" allowOverlap="1" wp14:anchorId="4C653F97" wp14:editId="4C653F98">
              <wp:simplePos x="0" y="0"/>
              <wp:positionH relativeFrom="page">
                <wp:posOffset>6659872</wp:posOffset>
              </wp:positionH>
              <wp:positionV relativeFrom="page">
                <wp:posOffset>10086637</wp:posOffset>
              </wp:positionV>
              <wp:extent cx="229235"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4C654548" w14:textId="77777777" w:rsidR="00052429" w:rsidRDefault="00B706C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4C653F97" id="Textbox 5" o:spid="_x0000_s1031" type="#_x0000_t202" style="position:absolute;margin-left:524.4pt;margin-top:794.2pt;width:18.05pt;height:13.15pt;z-index:-190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rNmAEAACEDAAAOAAAAZHJzL2Uyb0RvYy54bWysUsFuGyEQvVfKPyDuMeutkrYrr6M2UatK&#10;UVspzQdgFryoC0MY7F3/fQe8tqvmVvUCAzM83nszq7vJDWyvI1rwLV8uKs60V9BZv23588/P1+85&#10;wyR9JwfwuuUHjfxuffVmNYZG19DD0OnICMRjM4aW9ymFRghUvXYSFxC0p6SB6GSiY9yKLsqR0N0g&#10;6qq6FSPELkRQGpFuH45Jvi74xmiVvhuDOrGh5cQtlTWWdZNXsV7JZhtl6K2aach/YOGk9fTpGepB&#10;Jsl20b6CclZFQDBpocAJMMYqXTSQmmX1l5qnXgZdtJA5GM424f+DVd/2T+FHZGn6BBM1sIjA8Ajq&#10;F5I3YgzYzDXZU2yQqrPQyUSXd5LA6CF5ezj7qafEFF3W9Yf67Q1nilLL23dVdZP9FpfHIWL6osGx&#10;HLQ8UrsKAbl/xHQsPZXMXI7fZyJp2kzMdpkzVeabDXQHkjJSN1uOLzsZNWfDV0925dafgngKNqcg&#10;puEeyoBkRR4+7hIYWwhccGcC1IciYZ6Z3Og/z6XqMtnr3wAAAP//AwBQSwMEFAAGAAgAAAAhACdR&#10;tBDiAAAADwEAAA8AAABkcnMvZG93bnJldi54bWxMj8FOwzAQRO9I/IO1SNyoXRRCGuJUFYITUkUa&#10;Dhyd2E2sxusQu234+25PcJvRjmbfFOvZDexkpmA9SlguBDCDrdcWOwlf9ftDBixEhVoNHo2EXxNg&#10;Xd7eFCrX/oyVOe1ix6gEQ64k9DGOOeeh7Y1TYeFHg3Tb+8mpSHbquJ7UmcrdwB+FSLlTFulDr0bz&#10;2pv2sDs6CZtvrN7sz7b5rPaVreuVwI/0IOX93bx5ARbNHP/CcMUndCiJqfFH1IEN5EWSEXsk9ZRl&#10;CbBrRmTJClhDKl0mz8DLgv/fUV4AAAD//wMAUEsBAi0AFAAGAAgAAAAhALaDOJL+AAAA4QEAABMA&#10;AAAAAAAAAAAAAAAAAAAAAFtDb250ZW50X1R5cGVzXS54bWxQSwECLQAUAAYACAAAACEAOP0h/9YA&#10;AACUAQAACwAAAAAAAAAAAAAAAAAvAQAAX3JlbHMvLnJlbHNQSwECLQAUAAYACAAAACEAGyhazZgB&#10;AAAhAwAADgAAAAAAAAAAAAAAAAAuAgAAZHJzL2Uyb0RvYy54bWxQSwECLQAUAAYACAAAACEAJ1G0&#10;EOIAAAAPAQAADwAAAAAAAAAAAAAAAADyAwAAZHJzL2Rvd25yZXYueG1sUEsFBgAAAAAEAAQA8wAA&#10;AAEFAAAAAA==&#10;" filled="f" stroked="f">
              <v:textbox inset="0,0,0,0">
                <w:txbxContent>
                  <w:p w14:paraId="4C654548" w14:textId="77777777" w:rsidR="00052429" w:rsidRDefault="00B706C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F94" w14:textId="77777777" w:rsidR="00052429" w:rsidRDefault="0005242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663EA" w14:textId="77777777" w:rsidR="004B7C21" w:rsidRDefault="004B7C21">
      <w:r>
        <w:separator/>
      </w:r>
    </w:p>
  </w:footnote>
  <w:footnote w:type="continuationSeparator" w:id="0">
    <w:p w14:paraId="37941BC8" w14:textId="77777777" w:rsidR="004B7C21" w:rsidRDefault="004B7C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D1EC2"/>
    <w:multiLevelType w:val="hybridMultilevel"/>
    <w:tmpl w:val="3A5AEDB2"/>
    <w:lvl w:ilvl="0" w:tplc="80D0276E">
      <w:start w:val="1"/>
      <w:numFmt w:val="decimal"/>
      <w:lvlText w:val="%1."/>
      <w:lvlJc w:val="left"/>
      <w:pPr>
        <w:ind w:left="513" w:hanging="361"/>
        <w:jc w:val="left"/>
      </w:pPr>
      <w:rPr>
        <w:rFonts w:ascii="Arial" w:eastAsia="Arial" w:hAnsi="Arial" w:cs="Arial" w:hint="default"/>
        <w:b w:val="0"/>
        <w:bCs w:val="0"/>
        <w:i w:val="0"/>
        <w:iCs w:val="0"/>
        <w:spacing w:val="-1"/>
        <w:w w:val="100"/>
        <w:sz w:val="16"/>
        <w:szCs w:val="16"/>
        <w:lang w:val="en-US" w:eastAsia="en-US" w:bidi="ar-SA"/>
      </w:rPr>
    </w:lvl>
    <w:lvl w:ilvl="1" w:tplc="F768F0E6">
      <w:numFmt w:val="bullet"/>
      <w:lvlText w:val="•"/>
      <w:lvlJc w:val="left"/>
      <w:pPr>
        <w:ind w:left="1560" w:hanging="361"/>
      </w:pPr>
      <w:rPr>
        <w:rFonts w:hint="default"/>
        <w:lang w:val="en-US" w:eastAsia="en-US" w:bidi="ar-SA"/>
      </w:rPr>
    </w:lvl>
    <w:lvl w:ilvl="2" w:tplc="41222E1C">
      <w:numFmt w:val="bullet"/>
      <w:lvlText w:val="•"/>
      <w:lvlJc w:val="left"/>
      <w:pPr>
        <w:ind w:left="2601" w:hanging="361"/>
      </w:pPr>
      <w:rPr>
        <w:rFonts w:hint="default"/>
        <w:lang w:val="en-US" w:eastAsia="en-US" w:bidi="ar-SA"/>
      </w:rPr>
    </w:lvl>
    <w:lvl w:ilvl="3" w:tplc="58FC0C80">
      <w:numFmt w:val="bullet"/>
      <w:lvlText w:val="•"/>
      <w:lvlJc w:val="left"/>
      <w:pPr>
        <w:ind w:left="3641" w:hanging="361"/>
      </w:pPr>
      <w:rPr>
        <w:rFonts w:hint="default"/>
        <w:lang w:val="en-US" w:eastAsia="en-US" w:bidi="ar-SA"/>
      </w:rPr>
    </w:lvl>
    <w:lvl w:ilvl="4" w:tplc="0F8A8496">
      <w:numFmt w:val="bullet"/>
      <w:lvlText w:val="•"/>
      <w:lvlJc w:val="left"/>
      <w:pPr>
        <w:ind w:left="4682" w:hanging="361"/>
      </w:pPr>
      <w:rPr>
        <w:rFonts w:hint="default"/>
        <w:lang w:val="en-US" w:eastAsia="en-US" w:bidi="ar-SA"/>
      </w:rPr>
    </w:lvl>
    <w:lvl w:ilvl="5" w:tplc="DEF637D2">
      <w:numFmt w:val="bullet"/>
      <w:lvlText w:val="•"/>
      <w:lvlJc w:val="left"/>
      <w:pPr>
        <w:ind w:left="5723" w:hanging="361"/>
      </w:pPr>
      <w:rPr>
        <w:rFonts w:hint="default"/>
        <w:lang w:val="en-US" w:eastAsia="en-US" w:bidi="ar-SA"/>
      </w:rPr>
    </w:lvl>
    <w:lvl w:ilvl="6" w:tplc="BB60E2FA">
      <w:numFmt w:val="bullet"/>
      <w:lvlText w:val="•"/>
      <w:lvlJc w:val="left"/>
      <w:pPr>
        <w:ind w:left="6763" w:hanging="361"/>
      </w:pPr>
      <w:rPr>
        <w:rFonts w:hint="default"/>
        <w:lang w:val="en-US" w:eastAsia="en-US" w:bidi="ar-SA"/>
      </w:rPr>
    </w:lvl>
    <w:lvl w:ilvl="7" w:tplc="2C88BE5C">
      <w:numFmt w:val="bullet"/>
      <w:lvlText w:val="•"/>
      <w:lvlJc w:val="left"/>
      <w:pPr>
        <w:ind w:left="7804" w:hanging="361"/>
      </w:pPr>
      <w:rPr>
        <w:rFonts w:hint="default"/>
        <w:lang w:val="en-US" w:eastAsia="en-US" w:bidi="ar-SA"/>
      </w:rPr>
    </w:lvl>
    <w:lvl w:ilvl="8" w:tplc="5A388F6E">
      <w:numFmt w:val="bullet"/>
      <w:lvlText w:val="•"/>
      <w:lvlJc w:val="left"/>
      <w:pPr>
        <w:ind w:left="8845" w:hanging="361"/>
      </w:pPr>
      <w:rPr>
        <w:rFonts w:hint="default"/>
        <w:lang w:val="en-US" w:eastAsia="en-US" w:bidi="ar-SA"/>
      </w:rPr>
    </w:lvl>
  </w:abstractNum>
  <w:abstractNum w:abstractNumId="1" w15:restartNumberingAfterBreak="0">
    <w:nsid w:val="29F013A4"/>
    <w:multiLevelType w:val="hybridMultilevel"/>
    <w:tmpl w:val="6D78F3D8"/>
    <w:lvl w:ilvl="0" w:tplc="3204313E">
      <w:start w:val="1"/>
      <w:numFmt w:val="decimal"/>
      <w:lvlText w:val="%1."/>
      <w:lvlJc w:val="left"/>
      <w:pPr>
        <w:ind w:left="872" w:hanging="721"/>
        <w:jc w:val="left"/>
      </w:pPr>
      <w:rPr>
        <w:rFonts w:ascii="Arial" w:eastAsia="Arial" w:hAnsi="Arial" w:cs="Arial" w:hint="default"/>
        <w:b w:val="0"/>
        <w:bCs w:val="0"/>
        <w:i w:val="0"/>
        <w:iCs w:val="0"/>
        <w:spacing w:val="-1"/>
        <w:w w:val="100"/>
        <w:sz w:val="22"/>
        <w:szCs w:val="22"/>
        <w:lang w:val="en-US" w:eastAsia="en-US" w:bidi="ar-SA"/>
      </w:rPr>
    </w:lvl>
    <w:lvl w:ilvl="1" w:tplc="5EAC629E">
      <w:numFmt w:val="bullet"/>
      <w:lvlText w:val="•"/>
      <w:lvlJc w:val="left"/>
      <w:pPr>
        <w:ind w:left="1884" w:hanging="721"/>
      </w:pPr>
      <w:rPr>
        <w:rFonts w:hint="default"/>
        <w:lang w:val="en-US" w:eastAsia="en-US" w:bidi="ar-SA"/>
      </w:rPr>
    </w:lvl>
    <w:lvl w:ilvl="2" w:tplc="D7AEDD40">
      <w:numFmt w:val="bullet"/>
      <w:lvlText w:val="•"/>
      <w:lvlJc w:val="left"/>
      <w:pPr>
        <w:ind w:left="2889" w:hanging="721"/>
      </w:pPr>
      <w:rPr>
        <w:rFonts w:hint="default"/>
        <w:lang w:val="en-US" w:eastAsia="en-US" w:bidi="ar-SA"/>
      </w:rPr>
    </w:lvl>
    <w:lvl w:ilvl="3" w:tplc="91588172">
      <w:numFmt w:val="bullet"/>
      <w:lvlText w:val="•"/>
      <w:lvlJc w:val="left"/>
      <w:pPr>
        <w:ind w:left="3893" w:hanging="721"/>
      </w:pPr>
      <w:rPr>
        <w:rFonts w:hint="default"/>
        <w:lang w:val="en-US" w:eastAsia="en-US" w:bidi="ar-SA"/>
      </w:rPr>
    </w:lvl>
    <w:lvl w:ilvl="4" w:tplc="8B28292A">
      <w:numFmt w:val="bullet"/>
      <w:lvlText w:val="•"/>
      <w:lvlJc w:val="left"/>
      <w:pPr>
        <w:ind w:left="4898" w:hanging="721"/>
      </w:pPr>
      <w:rPr>
        <w:rFonts w:hint="default"/>
        <w:lang w:val="en-US" w:eastAsia="en-US" w:bidi="ar-SA"/>
      </w:rPr>
    </w:lvl>
    <w:lvl w:ilvl="5" w:tplc="73F04F1A">
      <w:numFmt w:val="bullet"/>
      <w:lvlText w:val="•"/>
      <w:lvlJc w:val="left"/>
      <w:pPr>
        <w:ind w:left="5903" w:hanging="721"/>
      </w:pPr>
      <w:rPr>
        <w:rFonts w:hint="default"/>
        <w:lang w:val="en-US" w:eastAsia="en-US" w:bidi="ar-SA"/>
      </w:rPr>
    </w:lvl>
    <w:lvl w:ilvl="6" w:tplc="27EC15BC">
      <w:numFmt w:val="bullet"/>
      <w:lvlText w:val="•"/>
      <w:lvlJc w:val="left"/>
      <w:pPr>
        <w:ind w:left="6907" w:hanging="721"/>
      </w:pPr>
      <w:rPr>
        <w:rFonts w:hint="default"/>
        <w:lang w:val="en-US" w:eastAsia="en-US" w:bidi="ar-SA"/>
      </w:rPr>
    </w:lvl>
    <w:lvl w:ilvl="7" w:tplc="21D2F2EC">
      <w:numFmt w:val="bullet"/>
      <w:lvlText w:val="•"/>
      <w:lvlJc w:val="left"/>
      <w:pPr>
        <w:ind w:left="7912" w:hanging="721"/>
      </w:pPr>
      <w:rPr>
        <w:rFonts w:hint="default"/>
        <w:lang w:val="en-US" w:eastAsia="en-US" w:bidi="ar-SA"/>
      </w:rPr>
    </w:lvl>
    <w:lvl w:ilvl="8" w:tplc="0BFC0826">
      <w:numFmt w:val="bullet"/>
      <w:lvlText w:val="•"/>
      <w:lvlJc w:val="left"/>
      <w:pPr>
        <w:ind w:left="8917" w:hanging="721"/>
      </w:pPr>
      <w:rPr>
        <w:rFonts w:hint="default"/>
        <w:lang w:val="en-US" w:eastAsia="en-US" w:bidi="ar-SA"/>
      </w:rPr>
    </w:lvl>
  </w:abstractNum>
  <w:abstractNum w:abstractNumId="2" w15:restartNumberingAfterBreak="0">
    <w:nsid w:val="379E5DD1"/>
    <w:multiLevelType w:val="hybridMultilevel"/>
    <w:tmpl w:val="ACE094B6"/>
    <w:lvl w:ilvl="0" w:tplc="A136FD16">
      <w:start w:val="1"/>
      <w:numFmt w:val="decimal"/>
      <w:lvlText w:val="%1."/>
      <w:lvlJc w:val="left"/>
      <w:pPr>
        <w:ind w:left="580" w:hanging="361"/>
        <w:jc w:val="left"/>
      </w:pPr>
      <w:rPr>
        <w:rFonts w:ascii="Arial" w:eastAsia="Arial" w:hAnsi="Arial" w:cs="Arial" w:hint="default"/>
        <w:b w:val="0"/>
        <w:bCs w:val="0"/>
        <w:i w:val="0"/>
        <w:iCs w:val="0"/>
        <w:spacing w:val="-1"/>
        <w:w w:val="100"/>
        <w:sz w:val="16"/>
        <w:szCs w:val="16"/>
        <w:lang w:val="en-US" w:eastAsia="en-US" w:bidi="ar-SA"/>
      </w:rPr>
    </w:lvl>
    <w:lvl w:ilvl="1" w:tplc="DE00485A">
      <w:numFmt w:val="bullet"/>
      <w:lvlText w:val="•"/>
      <w:lvlJc w:val="left"/>
      <w:pPr>
        <w:ind w:left="1614" w:hanging="361"/>
      </w:pPr>
      <w:rPr>
        <w:rFonts w:hint="default"/>
        <w:lang w:val="en-US" w:eastAsia="en-US" w:bidi="ar-SA"/>
      </w:rPr>
    </w:lvl>
    <w:lvl w:ilvl="2" w:tplc="39D629A6">
      <w:numFmt w:val="bullet"/>
      <w:lvlText w:val="•"/>
      <w:lvlJc w:val="left"/>
      <w:pPr>
        <w:ind w:left="2649" w:hanging="361"/>
      </w:pPr>
      <w:rPr>
        <w:rFonts w:hint="default"/>
        <w:lang w:val="en-US" w:eastAsia="en-US" w:bidi="ar-SA"/>
      </w:rPr>
    </w:lvl>
    <w:lvl w:ilvl="3" w:tplc="3E4A2B36">
      <w:numFmt w:val="bullet"/>
      <w:lvlText w:val="•"/>
      <w:lvlJc w:val="left"/>
      <w:pPr>
        <w:ind w:left="3683" w:hanging="361"/>
      </w:pPr>
      <w:rPr>
        <w:rFonts w:hint="default"/>
        <w:lang w:val="en-US" w:eastAsia="en-US" w:bidi="ar-SA"/>
      </w:rPr>
    </w:lvl>
    <w:lvl w:ilvl="4" w:tplc="4394D728">
      <w:numFmt w:val="bullet"/>
      <w:lvlText w:val="•"/>
      <w:lvlJc w:val="left"/>
      <w:pPr>
        <w:ind w:left="4718" w:hanging="361"/>
      </w:pPr>
      <w:rPr>
        <w:rFonts w:hint="default"/>
        <w:lang w:val="en-US" w:eastAsia="en-US" w:bidi="ar-SA"/>
      </w:rPr>
    </w:lvl>
    <w:lvl w:ilvl="5" w:tplc="91A4E3E8">
      <w:numFmt w:val="bullet"/>
      <w:lvlText w:val="•"/>
      <w:lvlJc w:val="left"/>
      <w:pPr>
        <w:ind w:left="5753" w:hanging="361"/>
      </w:pPr>
      <w:rPr>
        <w:rFonts w:hint="default"/>
        <w:lang w:val="en-US" w:eastAsia="en-US" w:bidi="ar-SA"/>
      </w:rPr>
    </w:lvl>
    <w:lvl w:ilvl="6" w:tplc="E24401EA">
      <w:numFmt w:val="bullet"/>
      <w:lvlText w:val="•"/>
      <w:lvlJc w:val="left"/>
      <w:pPr>
        <w:ind w:left="6787" w:hanging="361"/>
      </w:pPr>
      <w:rPr>
        <w:rFonts w:hint="default"/>
        <w:lang w:val="en-US" w:eastAsia="en-US" w:bidi="ar-SA"/>
      </w:rPr>
    </w:lvl>
    <w:lvl w:ilvl="7" w:tplc="B1B27D28">
      <w:numFmt w:val="bullet"/>
      <w:lvlText w:val="•"/>
      <w:lvlJc w:val="left"/>
      <w:pPr>
        <w:ind w:left="7822" w:hanging="361"/>
      </w:pPr>
      <w:rPr>
        <w:rFonts w:hint="default"/>
        <w:lang w:val="en-US" w:eastAsia="en-US" w:bidi="ar-SA"/>
      </w:rPr>
    </w:lvl>
    <w:lvl w:ilvl="8" w:tplc="066EF098">
      <w:numFmt w:val="bullet"/>
      <w:lvlText w:val="•"/>
      <w:lvlJc w:val="left"/>
      <w:pPr>
        <w:ind w:left="8857" w:hanging="361"/>
      </w:pPr>
      <w:rPr>
        <w:rFonts w:hint="default"/>
        <w:lang w:val="en-US" w:eastAsia="en-US" w:bidi="ar-SA"/>
      </w:rPr>
    </w:lvl>
  </w:abstractNum>
  <w:abstractNum w:abstractNumId="3" w15:restartNumberingAfterBreak="0">
    <w:nsid w:val="39E24BA9"/>
    <w:multiLevelType w:val="hybridMultilevel"/>
    <w:tmpl w:val="9C169F72"/>
    <w:lvl w:ilvl="0" w:tplc="48962C40">
      <w:start w:val="1"/>
      <w:numFmt w:val="decimal"/>
      <w:lvlText w:val="%1."/>
      <w:lvlJc w:val="left"/>
      <w:pPr>
        <w:ind w:left="435" w:hanging="284"/>
        <w:jc w:val="left"/>
      </w:pPr>
      <w:rPr>
        <w:rFonts w:ascii="Arial" w:eastAsia="Arial" w:hAnsi="Arial" w:cs="Arial" w:hint="default"/>
        <w:b w:val="0"/>
        <w:bCs w:val="0"/>
        <w:i w:val="0"/>
        <w:iCs w:val="0"/>
        <w:spacing w:val="-1"/>
        <w:w w:val="100"/>
        <w:sz w:val="16"/>
        <w:szCs w:val="16"/>
        <w:lang w:val="en-US" w:eastAsia="en-US" w:bidi="ar-SA"/>
      </w:rPr>
    </w:lvl>
    <w:lvl w:ilvl="1" w:tplc="DF0A1244">
      <w:numFmt w:val="bullet"/>
      <w:lvlText w:val="•"/>
      <w:lvlJc w:val="left"/>
      <w:pPr>
        <w:ind w:left="1488" w:hanging="284"/>
      </w:pPr>
      <w:rPr>
        <w:rFonts w:hint="default"/>
        <w:lang w:val="en-US" w:eastAsia="en-US" w:bidi="ar-SA"/>
      </w:rPr>
    </w:lvl>
    <w:lvl w:ilvl="2" w:tplc="32D6BC5C">
      <w:numFmt w:val="bullet"/>
      <w:lvlText w:val="•"/>
      <w:lvlJc w:val="left"/>
      <w:pPr>
        <w:ind w:left="2537" w:hanging="284"/>
      </w:pPr>
      <w:rPr>
        <w:rFonts w:hint="default"/>
        <w:lang w:val="en-US" w:eastAsia="en-US" w:bidi="ar-SA"/>
      </w:rPr>
    </w:lvl>
    <w:lvl w:ilvl="3" w:tplc="9DECF084">
      <w:numFmt w:val="bullet"/>
      <w:lvlText w:val="•"/>
      <w:lvlJc w:val="left"/>
      <w:pPr>
        <w:ind w:left="3585" w:hanging="284"/>
      </w:pPr>
      <w:rPr>
        <w:rFonts w:hint="default"/>
        <w:lang w:val="en-US" w:eastAsia="en-US" w:bidi="ar-SA"/>
      </w:rPr>
    </w:lvl>
    <w:lvl w:ilvl="4" w:tplc="AD3A1F64">
      <w:numFmt w:val="bullet"/>
      <w:lvlText w:val="•"/>
      <w:lvlJc w:val="left"/>
      <w:pPr>
        <w:ind w:left="4634" w:hanging="284"/>
      </w:pPr>
      <w:rPr>
        <w:rFonts w:hint="default"/>
        <w:lang w:val="en-US" w:eastAsia="en-US" w:bidi="ar-SA"/>
      </w:rPr>
    </w:lvl>
    <w:lvl w:ilvl="5" w:tplc="9970C37E">
      <w:numFmt w:val="bullet"/>
      <w:lvlText w:val="•"/>
      <w:lvlJc w:val="left"/>
      <w:pPr>
        <w:ind w:left="5683" w:hanging="284"/>
      </w:pPr>
      <w:rPr>
        <w:rFonts w:hint="default"/>
        <w:lang w:val="en-US" w:eastAsia="en-US" w:bidi="ar-SA"/>
      </w:rPr>
    </w:lvl>
    <w:lvl w:ilvl="6" w:tplc="52C81A5C">
      <w:numFmt w:val="bullet"/>
      <w:lvlText w:val="•"/>
      <w:lvlJc w:val="left"/>
      <w:pPr>
        <w:ind w:left="6731" w:hanging="284"/>
      </w:pPr>
      <w:rPr>
        <w:rFonts w:hint="default"/>
        <w:lang w:val="en-US" w:eastAsia="en-US" w:bidi="ar-SA"/>
      </w:rPr>
    </w:lvl>
    <w:lvl w:ilvl="7" w:tplc="94562FB8">
      <w:numFmt w:val="bullet"/>
      <w:lvlText w:val="•"/>
      <w:lvlJc w:val="left"/>
      <w:pPr>
        <w:ind w:left="7780" w:hanging="284"/>
      </w:pPr>
      <w:rPr>
        <w:rFonts w:hint="default"/>
        <w:lang w:val="en-US" w:eastAsia="en-US" w:bidi="ar-SA"/>
      </w:rPr>
    </w:lvl>
    <w:lvl w:ilvl="8" w:tplc="304E6F06">
      <w:numFmt w:val="bullet"/>
      <w:lvlText w:val="•"/>
      <w:lvlJc w:val="left"/>
      <w:pPr>
        <w:ind w:left="8829" w:hanging="284"/>
      </w:pPr>
      <w:rPr>
        <w:rFonts w:hint="default"/>
        <w:lang w:val="en-US" w:eastAsia="en-US" w:bidi="ar-SA"/>
      </w:rPr>
    </w:lvl>
  </w:abstractNum>
  <w:abstractNum w:abstractNumId="4" w15:restartNumberingAfterBreak="0">
    <w:nsid w:val="3CB77471"/>
    <w:multiLevelType w:val="hybridMultilevel"/>
    <w:tmpl w:val="A5C8686A"/>
    <w:lvl w:ilvl="0" w:tplc="14C8A722">
      <w:start w:val="1"/>
      <w:numFmt w:val="decimal"/>
      <w:lvlText w:val="%1."/>
      <w:lvlJc w:val="left"/>
      <w:pPr>
        <w:ind w:left="512" w:hanging="361"/>
        <w:jc w:val="left"/>
      </w:pPr>
      <w:rPr>
        <w:rFonts w:ascii="Arial" w:eastAsia="Arial" w:hAnsi="Arial" w:cs="Arial" w:hint="default"/>
        <w:b w:val="0"/>
        <w:bCs w:val="0"/>
        <w:i w:val="0"/>
        <w:iCs w:val="0"/>
        <w:spacing w:val="-1"/>
        <w:w w:val="100"/>
        <w:sz w:val="16"/>
        <w:szCs w:val="16"/>
        <w:lang w:val="en-US" w:eastAsia="en-US" w:bidi="ar-SA"/>
      </w:rPr>
    </w:lvl>
    <w:lvl w:ilvl="1" w:tplc="3BA6C2DC">
      <w:numFmt w:val="bullet"/>
      <w:lvlText w:val="•"/>
      <w:lvlJc w:val="left"/>
      <w:pPr>
        <w:ind w:left="1560" w:hanging="361"/>
      </w:pPr>
      <w:rPr>
        <w:rFonts w:hint="default"/>
        <w:lang w:val="en-US" w:eastAsia="en-US" w:bidi="ar-SA"/>
      </w:rPr>
    </w:lvl>
    <w:lvl w:ilvl="2" w:tplc="07B2835C">
      <w:numFmt w:val="bullet"/>
      <w:lvlText w:val="•"/>
      <w:lvlJc w:val="left"/>
      <w:pPr>
        <w:ind w:left="2601" w:hanging="361"/>
      </w:pPr>
      <w:rPr>
        <w:rFonts w:hint="default"/>
        <w:lang w:val="en-US" w:eastAsia="en-US" w:bidi="ar-SA"/>
      </w:rPr>
    </w:lvl>
    <w:lvl w:ilvl="3" w:tplc="CD409194">
      <w:numFmt w:val="bullet"/>
      <w:lvlText w:val="•"/>
      <w:lvlJc w:val="left"/>
      <w:pPr>
        <w:ind w:left="3641" w:hanging="361"/>
      </w:pPr>
      <w:rPr>
        <w:rFonts w:hint="default"/>
        <w:lang w:val="en-US" w:eastAsia="en-US" w:bidi="ar-SA"/>
      </w:rPr>
    </w:lvl>
    <w:lvl w:ilvl="4" w:tplc="6CCC4C02">
      <w:numFmt w:val="bullet"/>
      <w:lvlText w:val="•"/>
      <w:lvlJc w:val="left"/>
      <w:pPr>
        <w:ind w:left="4682" w:hanging="361"/>
      </w:pPr>
      <w:rPr>
        <w:rFonts w:hint="default"/>
        <w:lang w:val="en-US" w:eastAsia="en-US" w:bidi="ar-SA"/>
      </w:rPr>
    </w:lvl>
    <w:lvl w:ilvl="5" w:tplc="5EF2EE88">
      <w:numFmt w:val="bullet"/>
      <w:lvlText w:val="•"/>
      <w:lvlJc w:val="left"/>
      <w:pPr>
        <w:ind w:left="5723" w:hanging="361"/>
      </w:pPr>
      <w:rPr>
        <w:rFonts w:hint="default"/>
        <w:lang w:val="en-US" w:eastAsia="en-US" w:bidi="ar-SA"/>
      </w:rPr>
    </w:lvl>
    <w:lvl w:ilvl="6" w:tplc="5888E96E">
      <w:numFmt w:val="bullet"/>
      <w:lvlText w:val="•"/>
      <w:lvlJc w:val="left"/>
      <w:pPr>
        <w:ind w:left="6763" w:hanging="361"/>
      </w:pPr>
      <w:rPr>
        <w:rFonts w:hint="default"/>
        <w:lang w:val="en-US" w:eastAsia="en-US" w:bidi="ar-SA"/>
      </w:rPr>
    </w:lvl>
    <w:lvl w:ilvl="7" w:tplc="A2700F58">
      <w:numFmt w:val="bullet"/>
      <w:lvlText w:val="•"/>
      <w:lvlJc w:val="left"/>
      <w:pPr>
        <w:ind w:left="7804" w:hanging="361"/>
      </w:pPr>
      <w:rPr>
        <w:rFonts w:hint="default"/>
        <w:lang w:val="en-US" w:eastAsia="en-US" w:bidi="ar-SA"/>
      </w:rPr>
    </w:lvl>
    <w:lvl w:ilvl="8" w:tplc="07BE5BB2">
      <w:numFmt w:val="bullet"/>
      <w:lvlText w:val="•"/>
      <w:lvlJc w:val="left"/>
      <w:pPr>
        <w:ind w:left="8845" w:hanging="361"/>
      </w:pPr>
      <w:rPr>
        <w:rFonts w:hint="default"/>
        <w:lang w:val="en-US" w:eastAsia="en-US" w:bidi="ar-SA"/>
      </w:rPr>
    </w:lvl>
  </w:abstractNum>
  <w:abstractNum w:abstractNumId="5" w15:restartNumberingAfterBreak="0">
    <w:nsid w:val="495A5534"/>
    <w:multiLevelType w:val="hybridMultilevel"/>
    <w:tmpl w:val="003A0C04"/>
    <w:lvl w:ilvl="0" w:tplc="779E737C">
      <w:numFmt w:val="bullet"/>
      <w:lvlText w:val=""/>
      <w:lvlJc w:val="left"/>
      <w:pPr>
        <w:ind w:left="796" w:hanging="361"/>
      </w:pPr>
      <w:rPr>
        <w:rFonts w:ascii="Symbol" w:eastAsia="Symbol" w:hAnsi="Symbol" w:cs="Symbol" w:hint="default"/>
        <w:b w:val="0"/>
        <w:bCs w:val="0"/>
        <w:i w:val="0"/>
        <w:iCs w:val="0"/>
        <w:spacing w:val="0"/>
        <w:w w:val="100"/>
        <w:sz w:val="22"/>
        <w:szCs w:val="22"/>
        <w:lang w:val="en-US" w:eastAsia="en-US" w:bidi="ar-SA"/>
      </w:rPr>
    </w:lvl>
    <w:lvl w:ilvl="1" w:tplc="E5E6568C">
      <w:numFmt w:val="bullet"/>
      <w:lvlText w:val="•"/>
      <w:lvlJc w:val="left"/>
      <w:pPr>
        <w:ind w:left="1812" w:hanging="361"/>
      </w:pPr>
      <w:rPr>
        <w:rFonts w:hint="default"/>
        <w:lang w:val="en-US" w:eastAsia="en-US" w:bidi="ar-SA"/>
      </w:rPr>
    </w:lvl>
    <w:lvl w:ilvl="2" w:tplc="A830D554">
      <w:numFmt w:val="bullet"/>
      <w:lvlText w:val="•"/>
      <w:lvlJc w:val="left"/>
      <w:pPr>
        <w:ind w:left="2825" w:hanging="361"/>
      </w:pPr>
      <w:rPr>
        <w:rFonts w:hint="default"/>
        <w:lang w:val="en-US" w:eastAsia="en-US" w:bidi="ar-SA"/>
      </w:rPr>
    </w:lvl>
    <w:lvl w:ilvl="3" w:tplc="9994377C">
      <w:numFmt w:val="bullet"/>
      <w:lvlText w:val="•"/>
      <w:lvlJc w:val="left"/>
      <w:pPr>
        <w:ind w:left="3837" w:hanging="361"/>
      </w:pPr>
      <w:rPr>
        <w:rFonts w:hint="default"/>
        <w:lang w:val="en-US" w:eastAsia="en-US" w:bidi="ar-SA"/>
      </w:rPr>
    </w:lvl>
    <w:lvl w:ilvl="4" w:tplc="E6BEA8B0">
      <w:numFmt w:val="bullet"/>
      <w:lvlText w:val="•"/>
      <w:lvlJc w:val="left"/>
      <w:pPr>
        <w:ind w:left="4850" w:hanging="361"/>
      </w:pPr>
      <w:rPr>
        <w:rFonts w:hint="default"/>
        <w:lang w:val="en-US" w:eastAsia="en-US" w:bidi="ar-SA"/>
      </w:rPr>
    </w:lvl>
    <w:lvl w:ilvl="5" w:tplc="DE8679A8">
      <w:numFmt w:val="bullet"/>
      <w:lvlText w:val="•"/>
      <w:lvlJc w:val="left"/>
      <w:pPr>
        <w:ind w:left="5863" w:hanging="361"/>
      </w:pPr>
      <w:rPr>
        <w:rFonts w:hint="default"/>
        <w:lang w:val="en-US" w:eastAsia="en-US" w:bidi="ar-SA"/>
      </w:rPr>
    </w:lvl>
    <w:lvl w:ilvl="6" w:tplc="B1C41E76">
      <w:numFmt w:val="bullet"/>
      <w:lvlText w:val="•"/>
      <w:lvlJc w:val="left"/>
      <w:pPr>
        <w:ind w:left="6875" w:hanging="361"/>
      </w:pPr>
      <w:rPr>
        <w:rFonts w:hint="default"/>
        <w:lang w:val="en-US" w:eastAsia="en-US" w:bidi="ar-SA"/>
      </w:rPr>
    </w:lvl>
    <w:lvl w:ilvl="7" w:tplc="EAD23EE0">
      <w:numFmt w:val="bullet"/>
      <w:lvlText w:val="•"/>
      <w:lvlJc w:val="left"/>
      <w:pPr>
        <w:ind w:left="7888" w:hanging="361"/>
      </w:pPr>
      <w:rPr>
        <w:rFonts w:hint="default"/>
        <w:lang w:val="en-US" w:eastAsia="en-US" w:bidi="ar-SA"/>
      </w:rPr>
    </w:lvl>
    <w:lvl w:ilvl="8" w:tplc="88E684C6">
      <w:numFmt w:val="bullet"/>
      <w:lvlText w:val="•"/>
      <w:lvlJc w:val="left"/>
      <w:pPr>
        <w:ind w:left="8901" w:hanging="361"/>
      </w:pPr>
      <w:rPr>
        <w:rFonts w:hint="default"/>
        <w:lang w:val="en-US" w:eastAsia="en-US" w:bidi="ar-SA"/>
      </w:rPr>
    </w:lvl>
  </w:abstractNum>
  <w:abstractNum w:abstractNumId="6" w15:restartNumberingAfterBreak="0">
    <w:nsid w:val="58F32BE5"/>
    <w:multiLevelType w:val="hybridMultilevel"/>
    <w:tmpl w:val="6108FA0E"/>
    <w:lvl w:ilvl="0" w:tplc="9FC00C30">
      <w:start w:val="1"/>
      <w:numFmt w:val="decimal"/>
      <w:lvlText w:val="%1."/>
      <w:lvlJc w:val="left"/>
      <w:pPr>
        <w:ind w:left="580" w:hanging="361"/>
        <w:jc w:val="left"/>
      </w:pPr>
      <w:rPr>
        <w:rFonts w:ascii="Arial" w:eastAsia="Arial" w:hAnsi="Arial" w:cs="Arial" w:hint="default"/>
        <w:b w:val="0"/>
        <w:bCs w:val="0"/>
        <w:i w:val="0"/>
        <w:iCs w:val="0"/>
        <w:spacing w:val="-1"/>
        <w:w w:val="100"/>
        <w:sz w:val="16"/>
        <w:szCs w:val="16"/>
        <w:lang w:val="en-US" w:eastAsia="en-US" w:bidi="ar-SA"/>
      </w:rPr>
    </w:lvl>
    <w:lvl w:ilvl="1" w:tplc="06A2CF74">
      <w:numFmt w:val="bullet"/>
      <w:lvlText w:val="•"/>
      <w:lvlJc w:val="left"/>
      <w:pPr>
        <w:ind w:left="1614" w:hanging="361"/>
      </w:pPr>
      <w:rPr>
        <w:rFonts w:hint="default"/>
        <w:lang w:val="en-US" w:eastAsia="en-US" w:bidi="ar-SA"/>
      </w:rPr>
    </w:lvl>
    <w:lvl w:ilvl="2" w:tplc="439ADED0">
      <w:numFmt w:val="bullet"/>
      <w:lvlText w:val="•"/>
      <w:lvlJc w:val="left"/>
      <w:pPr>
        <w:ind w:left="2649" w:hanging="361"/>
      </w:pPr>
      <w:rPr>
        <w:rFonts w:hint="default"/>
        <w:lang w:val="en-US" w:eastAsia="en-US" w:bidi="ar-SA"/>
      </w:rPr>
    </w:lvl>
    <w:lvl w:ilvl="3" w:tplc="54B662D8">
      <w:numFmt w:val="bullet"/>
      <w:lvlText w:val="•"/>
      <w:lvlJc w:val="left"/>
      <w:pPr>
        <w:ind w:left="3683" w:hanging="361"/>
      </w:pPr>
      <w:rPr>
        <w:rFonts w:hint="default"/>
        <w:lang w:val="en-US" w:eastAsia="en-US" w:bidi="ar-SA"/>
      </w:rPr>
    </w:lvl>
    <w:lvl w:ilvl="4" w:tplc="71FAFD8C">
      <w:numFmt w:val="bullet"/>
      <w:lvlText w:val="•"/>
      <w:lvlJc w:val="left"/>
      <w:pPr>
        <w:ind w:left="4718" w:hanging="361"/>
      </w:pPr>
      <w:rPr>
        <w:rFonts w:hint="default"/>
        <w:lang w:val="en-US" w:eastAsia="en-US" w:bidi="ar-SA"/>
      </w:rPr>
    </w:lvl>
    <w:lvl w:ilvl="5" w:tplc="9316430C">
      <w:numFmt w:val="bullet"/>
      <w:lvlText w:val="•"/>
      <w:lvlJc w:val="left"/>
      <w:pPr>
        <w:ind w:left="5753" w:hanging="361"/>
      </w:pPr>
      <w:rPr>
        <w:rFonts w:hint="default"/>
        <w:lang w:val="en-US" w:eastAsia="en-US" w:bidi="ar-SA"/>
      </w:rPr>
    </w:lvl>
    <w:lvl w:ilvl="6" w:tplc="9D3C87F0">
      <w:numFmt w:val="bullet"/>
      <w:lvlText w:val="•"/>
      <w:lvlJc w:val="left"/>
      <w:pPr>
        <w:ind w:left="6787" w:hanging="361"/>
      </w:pPr>
      <w:rPr>
        <w:rFonts w:hint="default"/>
        <w:lang w:val="en-US" w:eastAsia="en-US" w:bidi="ar-SA"/>
      </w:rPr>
    </w:lvl>
    <w:lvl w:ilvl="7" w:tplc="61BE4BA8">
      <w:numFmt w:val="bullet"/>
      <w:lvlText w:val="•"/>
      <w:lvlJc w:val="left"/>
      <w:pPr>
        <w:ind w:left="7822" w:hanging="361"/>
      </w:pPr>
      <w:rPr>
        <w:rFonts w:hint="default"/>
        <w:lang w:val="en-US" w:eastAsia="en-US" w:bidi="ar-SA"/>
      </w:rPr>
    </w:lvl>
    <w:lvl w:ilvl="8" w:tplc="D86AFD9E">
      <w:numFmt w:val="bullet"/>
      <w:lvlText w:val="•"/>
      <w:lvlJc w:val="left"/>
      <w:pPr>
        <w:ind w:left="8857" w:hanging="361"/>
      </w:pPr>
      <w:rPr>
        <w:rFonts w:hint="default"/>
        <w:lang w:val="en-US" w:eastAsia="en-US" w:bidi="ar-SA"/>
      </w:rPr>
    </w:lvl>
  </w:abstractNum>
  <w:abstractNum w:abstractNumId="7" w15:restartNumberingAfterBreak="0">
    <w:nsid w:val="5DA43868"/>
    <w:multiLevelType w:val="hybridMultilevel"/>
    <w:tmpl w:val="735E71F6"/>
    <w:lvl w:ilvl="0" w:tplc="5E985ADE">
      <w:start w:val="1"/>
      <w:numFmt w:val="decimal"/>
      <w:lvlText w:val="%1."/>
      <w:lvlJc w:val="left"/>
      <w:pPr>
        <w:ind w:left="512" w:hanging="361"/>
        <w:jc w:val="left"/>
      </w:pPr>
      <w:rPr>
        <w:rFonts w:ascii="Arial" w:eastAsia="Arial" w:hAnsi="Arial" w:cs="Arial" w:hint="default"/>
        <w:b w:val="0"/>
        <w:bCs w:val="0"/>
        <w:i w:val="0"/>
        <w:iCs w:val="0"/>
        <w:spacing w:val="-1"/>
        <w:w w:val="100"/>
        <w:sz w:val="16"/>
        <w:szCs w:val="16"/>
        <w:lang w:val="en-US" w:eastAsia="en-US" w:bidi="ar-SA"/>
      </w:rPr>
    </w:lvl>
    <w:lvl w:ilvl="1" w:tplc="5C942CB4">
      <w:numFmt w:val="bullet"/>
      <w:lvlText w:val="•"/>
      <w:lvlJc w:val="left"/>
      <w:pPr>
        <w:ind w:left="1560" w:hanging="361"/>
      </w:pPr>
      <w:rPr>
        <w:rFonts w:hint="default"/>
        <w:lang w:val="en-US" w:eastAsia="en-US" w:bidi="ar-SA"/>
      </w:rPr>
    </w:lvl>
    <w:lvl w:ilvl="2" w:tplc="80582F14">
      <w:numFmt w:val="bullet"/>
      <w:lvlText w:val="•"/>
      <w:lvlJc w:val="left"/>
      <w:pPr>
        <w:ind w:left="2601" w:hanging="361"/>
      </w:pPr>
      <w:rPr>
        <w:rFonts w:hint="default"/>
        <w:lang w:val="en-US" w:eastAsia="en-US" w:bidi="ar-SA"/>
      </w:rPr>
    </w:lvl>
    <w:lvl w:ilvl="3" w:tplc="868881F8">
      <w:numFmt w:val="bullet"/>
      <w:lvlText w:val="•"/>
      <w:lvlJc w:val="left"/>
      <w:pPr>
        <w:ind w:left="3641" w:hanging="361"/>
      </w:pPr>
      <w:rPr>
        <w:rFonts w:hint="default"/>
        <w:lang w:val="en-US" w:eastAsia="en-US" w:bidi="ar-SA"/>
      </w:rPr>
    </w:lvl>
    <w:lvl w:ilvl="4" w:tplc="941C739C">
      <w:numFmt w:val="bullet"/>
      <w:lvlText w:val="•"/>
      <w:lvlJc w:val="left"/>
      <w:pPr>
        <w:ind w:left="4682" w:hanging="361"/>
      </w:pPr>
      <w:rPr>
        <w:rFonts w:hint="default"/>
        <w:lang w:val="en-US" w:eastAsia="en-US" w:bidi="ar-SA"/>
      </w:rPr>
    </w:lvl>
    <w:lvl w:ilvl="5" w:tplc="925665DE">
      <w:numFmt w:val="bullet"/>
      <w:lvlText w:val="•"/>
      <w:lvlJc w:val="left"/>
      <w:pPr>
        <w:ind w:left="5723" w:hanging="361"/>
      </w:pPr>
      <w:rPr>
        <w:rFonts w:hint="default"/>
        <w:lang w:val="en-US" w:eastAsia="en-US" w:bidi="ar-SA"/>
      </w:rPr>
    </w:lvl>
    <w:lvl w:ilvl="6" w:tplc="64E4ECB8">
      <w:numFmt w:val="bullet"/>
      <w:lvlText w:val="•"/>
      <w:lvlJc w:val="left"/>
      <w:pPr>
        <w:ind w:left="6763" w:hanging="361"/>
      </w:pPr>
      <w:rPr>
        <w:rFonts w:hint="default"/>
        <w:lang w:val="en-US" w:eastAsia="en-US" w:bidi="ar-SA"/>
      </w:rPr>
    </w:lvl>
    <w:lvl w:ilvl="7" w:tplc="E8E89184">
      <w:numFmt w:val="bullet"/>
      <w:lvlText w:val="•"/>
      <w:lvlJc w:val="left"/>
      <w:pPr>
        <w:ind w:left="7804" w:hanging="361"/>
      </w:pPr>
      <w:rPr>
        <w:rFonts w:hint="default"/>
        <w:lang w:val="en-US" w:eastAsia="en-US" w:bidi="ar-SA"/>
      </w:rPr>
    </w:lvl>
    <w:lvl w:ilvl="8" w:tplc="127C62F2">
      <w:numFmt w:val="bullet"/>
      <w:lvlText w:val="•"/>
      <w:lvlJc w:val="left"/>
      <w:pPr>
        <w:ind w:left="8845" w:hanging="361"/>
      </w:pPr>
      <w:rPr>
        <w:rFonts w:hint="default"/>
        <w:lang w:val="en-US" w:eastAsia="en-US" w:bidi="ar-SA"/>
      </w:rPr>
    </w:lvl>
  </w:abstractNum>
  <w:abstractNum w:abstractNumId="8" w15:restartNumberingAfterBreak="0">
    <w:nsid w:val="61F821BE"/>
    <w:multiLevelType w:val="hybridMultilevel"/>
    <w:tmpl w:val="5B4E38A2"/>
    <w:lvl w:ilvl="0" w:tplc="1F543834">
      <w:numFmt w:val="bullet"/>
      <w:lvlText w:val=""/>
      <w:lvlJc w:val="left"/>
      <w:pPr>
        <w:ind w:left="866" w:hanging="356"/>
      </w:pPr>
      <w:rPr>
        <w:rFonts w:ascii="Symbol" w:eastAsia="Symbol" w:hAnsi="Symbol" w:cs="Symbol" w:hint="default"/>
        <w:b w:val="0"/>
        <w:bCs w:val="0"/>
        <w:i w:val="0"/>
        <w:iCs w:val="0"/>
        <w:spacing w:val="0"/>
        <w:w w:val="100"/>
        <w:sz w:val="22"/>
        <w:szCs w:val="22"/>
        <w:lang w:val="en-US" w:eastAsia="en-US" w:bidi="ar-SA"/>
      </w:rPr>
    </w:lvl>
    <w:lvl w:ilvl="1" w:tplc="6A34E718">
      <w:numFmt w:val="bullet"/>
      <w:lvlText w:val="•"/>
      <w:lvlJc w:val="left"/>
      <w:pPr>
        <w:ind w:left="1866" w:hanging="356"/>
      </w:pPr>
      <w:rPr>
        <w:rFonts w:hint="default"/>
        <w:lang w:val="en-US" w:eastAsia="en-US" w:bidi="ar-SA"/>
      </w:rPr>
    </w:lvl>
    <w:lvl w:ilvl="2" w:tplc="3F8E9E2A">
      <w:numFmt w:val="bullet"/>
      <w:lvlText w:val="•"/>
      <w:lvlJc w:val="left"/>
      <w:pPr>
        <w:ind w:left="2873" w:hanging="356"/>
      </w:pPr>
      <w:rPr>
        <w:rFonts w:hint="default"/>
        <w:lang w:val="en-US" w:eastAsia="en-US" w:bidi="ar-SA"/>
      </w:rPr>
    </w:lvl>
    <w:lvl w:ilvl="3" w:tplc="3EFE088C">
      <w:numFmt w:val="bullet"/>
      <w:lvlText w:val="•"/>
      <w:lvlJc w:val="left"/>
      <w:pPr>
        <w:ind w:left="3879" w:hanging="356"/>
      </w:pPr>
      <w:rPr>
        <w:rFonts w:hint="default"/>
        <w:lang w:val="en-US" w:eastAsia="en-US" w:bidi="ar-SA"/>
      </w:rPr>
    </w:lvl>
    <w:lvl w:ilvl="4" w:tplc="373ECD60">
      <w:numFmt w:val="bullet"/>
      <w:lvlText w:val="•"/>
      <w:lvlJc w:val="left"/>
      <w:pPr>
        <w:ind w:left="4886" w:hanging="356"/>
      </w:pPr>
      <w:rPr>
        <w:rFonts w:hint="default"/>
        <w:lang w:val="en-US" w:eastAsia="en-US" w:bidi="ar-SA"/>
      </w:rPr>
    </w:lvl>
    <w:lvl w:ilvl="5" w:tplc="6D5611AC">
      <w:numFmt w:val="bullet"/>
      <w:lvlText w:val="•"/>
      <w:lvlJc w:val="left"/>
      <w:pPr>
        <w:ind w:left="5893" w:hanging="356"/>
      </w:pPr>
      <w:rPr>
        <w:rFonts w:hint="default"/>
        <w:lang w:val="en-US" w:eastAsia="en-US" w:bidi="ar-SA"/>
      </w:rPr>
    </w:lvl>
    <w:lvl w:ilvl="6" w:tplc="67466210">
      <w:numFmt w:val="bullet"/>
      <w:lvlText w:val="•"/>
      <w:lvlJc w:val="left"/>
      <w:pPr>
        <w:ind w:left="6899" w:hanging="356"/>
      </w:pPr>
      <w:rPr>
        <w:rFonts w:hint="default"/>
        <w:lang w:val="en-US" w:eastAsia="en-US" w:bidi="ar-SA"/>
      </w:rPr>
    </w:lvl>
    <w:lvl w:ilvl="7" w:tplc="5D02AA2C">
      <w:numFmt w:val="bullet"/>
      <w:lvlText w:val="•"/>
      <w:lvlJc w:val="left"/>
      <w:pPr>
        <w:ind w:left="7906" w:hanging="356"/>
      </w:pPr>
      <w:rPr>
        <w:rFonts w:hint="default"/>
        <w:lang w:val="en-US" w:eastAsia="en-US" w:bidi="ar-SA"/>
      </w:rPr>
    </w:lvl>
    <w:lvl w:ilvl="8" w:tplc="EED279B8">
      <w:numFmt w:val="bullet"/>
      <w:lvlText w:val="•"/>
      <w:lvlJc w:val="left"/>
      <w:pPr>
        <w:ind w:left="8913" w:hanging="356"/>
      </w:pPr>
      <w:rPr>
        <w:rFonts w:hint="default"/>
        <w:lang w:val="en-US" w:eastAsia="en-US" w:bidi="ar-SA"/>
      </w:rPr>
    </w:lvl>
  </w:abstractNum>
  <w:abstractNum w:abstractNumId="9" w15:restartNumberingAfterBreak="0">
    <w:nsid w:val="6E573DD4"/>
    <w:multiLevelType w:val="hybridMultilevel"/>
    <w:tmpl w:val="762C0C0C"/>
    <w:lvl w:ilvl="0" w:tplc="78188E00">
      <w:numFmt w:val="bullet"/>
      <w:lvlText w:val=""/>
      <w:lvlJc w:val="left"/>
      <w:pPr>
        <w:ind w:left="513" w:hanging="361"/>
      </w:pPr>
      <w:rPr>
        <w:rFonts w:ascii="Symbol" w:eastAsia="Symbol" w:hAnsi="Symbol" w:cs="Symbol" w:hint="default"/>
        <w:b w:val="0"/>
        <w:bCs w:val="0"/>
        <w:i w:val="0"/>
        <w:iCs w:val="0"/>
        <w:spacing w:val="0"/>
        <w:w w:val="100"/>
        <w:sz w:val="22"/>
        <w:szCs w:val="22"/>
        <w:lang w:val="en-US" w:eastAsia="en-US" w:bidi="ar-SA"/>
      </w:rPr>
    </w:lvl>
    <w:lvl w:ilvl="1" w:tplc="04F0A866">
      <w:numFmt w:val="bullet"/>
      <w:lvlText w:val="•"/>
      <w:lvlJc w:val="left"/>
      <w:pPr>
        <w:ind w:left="1560" w:hanging="361"/>
      </w:pPr>
      <w:rPr>
        <w:rFonts w:hint="default"/>
        <w:lang w:val="en-US" w:eastAsia="en-US" w:bidi="ar-SA"/>
      </w:rPr>
    </w:lvl>
    <w:lvl w:ilvl="2" w:tplc="00E6DB2E">
      <w:numFmt w:val="bullet"/>
      <w:lvlText w:val="•"/>
      <w:lvlJc w:val="left"/>
      <w:pPr>
        <w:ind w:left="2601" w:hanging="361"/>
      </w:pPr>
      <w:rPr>
        <w:rFonts w:hint="default"/>
        <w:lang w:val="en-US" w:eastAsia="en-US" w:bidi="ar-SA"/>
      </w:rPr>
    </w:lvl>
    <w:lvl w:ilvl="3" w:tplc="F60828B4">
      <w:numFmt w:val="bullet"/>
      <w:lvlText w:val="•"/>
      <w:lvlJc w:val="left"/>
      <w:pPr>
        <w:ind w:left="3641" w:hanging="361"/>
      </w:pPr>
      <w:rPr>
        <w:rFonts w:hint="default"/>
        <w:lang w:val="en-US" w:eastAsia="en-US" w:bidi="ar-SA"/>
      </w:rPr>
    </w:lvl>
    <w:lvl w:ilvl="4" w:tplc="061E0B1E">
      <w:numFmt w:val="bullet"/>
      <w:lvlText w:val="•"/>
      <w:lvlJc w:val="left"/>
      <w:pPr>
        <w:ind w:left="4682" w:hanging="361"/>
      </w:pPr>
      <w:rPr>
        <w:rFonts w:hint="default"/>
        <w:lang w:val="en-US" w:eastAsia="en-US" w:bidi="ar-SA"/>
      </w:rPr>
    </w:lvl>
    <w:lvl w:ilvl="5" w:tplc="040ED29A">
      <w:numFmt w:val="bullet"/>
      <w:lvlText w:val="•"/>
      <w:lvlJc w:val="left"/>
      <w:pPr>
        <w:ind w:left="5723" w:hanging="361"/>
      </w:pPr>
      <w:rPr>
        <w:rFonts w:hint="default"/>
        <w:lang w:val="en-US" w:eastAsia="en-US" w:bidi="ar-SA"/>
      </w:rPr>
    </w:lvl>
    <w:lvl w:ilvl="6" w:tplc="0D667C08">
      <w:numFmt w:val="bullet"/>
      <w:lvlText w:val="•"/>
      <w:lvlJc w:val="left"/>
      <w:pPr>
        <w:ind w:left="6763" w:hanging="361"/>
      </w:pPr>
      <w:rPr>
        <w:rFonts w:hint="default"/>
        <w:lang w:val="en-US" w:eastAsia="en-US" w:bidi="ar-SA"/>
      </w:rPr>
    </w:lvl>
    <w:lvl w:ilvl="7" w:tplc="D46A7DFA">
      <w:numFmt w:val="bullet"/>
      <w:lvlText w:val="•"/>
      <w:lvlJc w:val="left"/>
      <w:pPr>
        <w:ind w:left="7804" w:hanging="361"/>
      </w:pPr>
      <w:rPr>
        <w:rFonts w:hint="default"/>
        <w:lang w:val="en-US" w:eastAsia="en-US" w:bidi="ar-SA"/>
      </w:rPr>
    </w:lvl>
    <w:lvl w:ilvl="8" w:tplc="84984160">
      <w:numFmt w:val="bullet"/>
      <w:lvlText w:val="•"/>
      <w:lvlJc w:val="left"/>
      <w:pPr>
        <w:ind w:left="8845" w:hanging="361"/>
      </w:pPr>
      <w:rPr>
        <w:rFonts w:hint="default"/>
        <w:lang w:val="en-US" w:eastAsia="en-US" w:bidi="ar-SA"/>
      </w:rPr>
    </w:lvl>
  </w:abstractNum>
  <w:num w:numId="1" w16cid:durableId="1453786179">
    <w:abstractNumId w:val="8"/>
  </w:num>
  <w:num w:numId="2" w16cid:durableId="557088052">
    <w:abstractNumId w:val="1"/>
  </w:num>
  <w:num w:numId="3" w16cid:durableId="1644655999">
    <w:abstractNumId w:val="2"/>
  </w:num>
  <w:num w:numId="4" w16cid:durableId="1123619638">
    <w:abstractNumId w:val="6"/>
  </w:num>
  <w:num w:numId="5" w16cid:durableId="2016301443">
    <w:abstractNumId w:val="7"/>
  </w:num>
  <w:num w:numId="6" w16cid:durableId="1332564006">
    <w:abstractNumId w:val="0"/>
  </w:num>
  <w:num w:numId="7" w16cid:durableId="805926564">
    <w:abstractNumId w:val="3"/>
  </w:num>
  <w:num w:numId="8" w16cid:durableId="375081337">
    <w:abstractNumId w:val="4"/>
  </w:num>
  <w:num w:numId="9" w16cid:durableId="747077533">
    <w:abstractNumId w:val="9"/>
  </w:num>
  <w:num w:numId="10" w16cid:durableId="1136609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29"/>
    <w:rsid w:val="000100B5"/>
    <w:rsid w:val="00011E92"/>
    <w:rsid w:val="00035DBF"/>
    <w:rsid w:val="00052429"/>
    <w:rsid w:val="00052F8B"/>
    <w:rsid w:val="00091D4B"/>
    <w:rsid w:val="001226DA"/>
    <w:rsid w:val="00143CAE"/>
    <w:rsid w:val="00152FF2"/>
    <w:rsid w:val="0018262E"/>
    <w:rsid w:val="00195A1E"/>
    <w:rsid w:val="001A24E2"/>
    <w:rsid w:val="001C09E1"/>
    <w:rsid w:val="001C0FD4"/>
    <w:rsid w:val="001D04EC"/>
    <w:rsid w:val="001D2BD3"/>
    <w:rsid w:val="00223934"/>
    <w:rsid w:val="00266E1D"/>
    <w:rsid w:val="002C4DE9"/>
    <w:rsid w:val="002D6266"/>
    <w:rsid w:val="002F2577"/>
    <w:rsid w:val="00310ED5"/>
    <w:rsid w:val="00324AFB"/>
    <w:rsid w:val="003346D5"/>
    <w:rsid w:val="00363175"/>
    <w:rsid w:val="00385C92"/>
    <w:rsid w:val="003C029F"/>
    <w:rsid w:val="00407094"/>
    <w:rsid w:val="004B3646"/>
    <w:rsid w:val="004B7C21"/>
    <w:rsid w:val="004E1F0A"/>
    <w:rsid w:val="0053553D"/>
    <w:rsid w:val="00556BC1"/>
    <w:rsid w:val="005E0A40"/>
    <w:rsid w:val="005E11D7"/>
    <w:rsid w:val="0062082B"/>
    <w:rsid w:val="00630954"/>
    <w:rsid w:val="0074025C"/>
    <w:rsid w:val="00764AB2"/>
    <w:rsid w:val="00764C01"/>
    <w:rsid w:val="00870136"/>
    <w:rsid w:val="00896FBC"/>
    <w:rsid w:val="008B40DD"/>
    <w:rsid w:val="008F1889"/>
    <w:rsid w:val="00904BC0"/>
    <w:rsid w:val="009160E2"/>
    <w:rsid w:val="00921509"/>
    <w:rsid w:val="00971C2F"/>
    <w:rsid w:val="00972686"/>
    <w:rsid w:val="009777E1"/>
    <w:rsid w:val="009B511F"/>
    <w:rsid w:val="00A16DC8"/>
    <w:rsid w:val="00A1718D"/>
    <w:rsid w:val="00A77D43"/>
    <w:rsid w:val="00A8784F"/>
    <w:rsid w:val="00AA4DDE"/>
    <w:rsid w:val="00AE0EEA"/>
    <w:rsid w:val="00B56883"/>
    <w:rsid w:val="00B569C5"/>
    <w:rsid w:val="00B706C2"/>
    <w:rsid w:val="00B8797D"/>
    <w:rsid w:val="00BC285A"/>
    <w:rsid w:val="00C704DB"/>
    <w:rsid w:val="00CE1175"/>
    <w:rsid w:val="00D054E0"/>
    <w:rsid w:val="00D17268"/>
    <w:rsid w:val="00D7186E"/>
    <w:rsid w:val="00D9634C"/>
    <w:rsid w:val="00DB497E"/>
    <w:rsid w:val="00DE50D7"/>
    <w:rsid w:val="00DF0CF6"/>
    <w:rsid w:val="00DF1A65"/>
    <w:rsid w:val="00E54566"/>
    <w:rsid w:val="00E80342"/>
    <w:rsid w:val="00E83C3C"/>
    <w:rsid w:val="00EB01AA"/>
    <w:rsid w:val="00EC4032"/>
    <w:rsid w:val="00ED606E"/>
    <w:rsid w:val="00F15B20"/>
    <w:rsid w:val="00F23FEE"/>
    <w:rsid w:val="00F41435"/>
    <w:rsid w:val="00F67219"/>
    <w:rsid w:val="00FD22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36EC"/>
  <w15:docId w15:val="{10A9DF45-FCF4-4DC7-B374-52677AE4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4"/>
      <w:ind w:left="152"/>
      <w:outlineLvl w:val="0"/>
    </w:pPr>
    <w:rPr>
      <w:b/>
      <w:bCs/>
      <w:sz w:val="32"/>
      <w:szCs w:val="32"/>
    </w:rPr>
  </w:style>
  <w:style w:type="paragraph" w:styleId="Heading2">
    <w:name w:val="heading 2"/>
    <w:basedOn w:val="Normal"/>
    <w:uiPriority w:val="9"/>
    <w:unhideWhenUsed/>
    <w:qFormat/>
    <w:pPr>
      <w:ind w:left="152"/>
      <w:outlineLvl w:val="1"/>
    </w:pPr>
    <w:rPr>
      <w:b/>
      <w:bCs/>
      <w:sz w:val="28"/>
      <w:szCs w:val="28"/>
    </w:rPr>
  </w:style>
  <w:style w:type="paragraph" w:styleId="Heading3">
    <w:name w:val="heading 3"/>
    <w:basedOn w:val="Normal"/>
    <w:uiPriority w:val="9"/>
    <w:unhideWhenUsed/>
    <w:qFormat/>
    <w:pPr>
      <w:spacing w:before="239"/>
      <w:ind w:left="15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374"/>
    </w:pPr>
  </w:style>
  <w:style w:type="paragraph" w:styleId="TOC2">
    <w:name w:val="toc 2"/>
    <w:basedOn w:val="Normal"/>
    <w:uiPriority w:val="1"/>
    <w:qFormat/>
    <w:pPr>
      <w:spacing w:before="119"/>
      <w:ind w:left="373"/>
    </w:pPr>
    <w:rPr>
      <w:b/>
      <w:bCs/>
      <w:i/>
      <w:iCs/>
    </w:rPr>
  </w:style>
  <w:style w:type="paragraph" w:styleId="TOC3">
    <w:name w:val="toc 3"/>
    <w:basedOn w:val="Normal"/>
    <w:uiPriority w:val="1"/>
    <w:qFormat/>
    <w:pPr>
      <w:spacing w:before="119"/>
      <w:ind w:left="594"/>
    </w:pPr>
  </w:style>
  <w:style w:type="paragraph" w:styleId="TOC4">
    <w:name w:val="toc 4"/>
    <w:basedOn w:val="Normal"/>
    <w:uiPriority w:val="1"/>
    <w:qFormat/>
    <w:pPr>
      <w:spacing w:before="119"/>
      <w:ind w:left="594"/>
    </w:pPr>
    <w:rPr>
      <w:b/>
      <w:bCs/>
      <w:i/>
      <w:iCs/>
    </w:rPr>
  </w:style>
  <w:style w:type="paragraph" w:styleId="BodyText">
    <w:name w:val="Body Text"/>
    <w:basedOn w:val="Normal"/>
    <w:uiPriority w:val="1"/>
    <w:qFormat/>
  </w:style>
  <w:style w:type="paragraph" w:styleId="Title">
    <w:name w:val="Title"/>
    <w:basedOn w:val="Normal"/>
    <w:uiPriority w:val="10"/>
    <w:qFormat/>
    <w:pPr>
      <w:spacing w:before="1"/>
      <w:ind w:left="152"/>
    </w:pPr>
    <w:rPr>
      <w:b/>
      <w:bCs/>
      <w:sz w:val="52"/>
      <w:szCs w:val="52"/>
    </w:rPr>
  </w:style>
  <w:style w:type="paragraph" w:styleId="ListParagraph">
    <w:name w:val="List Paragraph"/>
    <w:basedOn w:val="Normal"/>
    <w:uiPriority w:val="1"/>
    <w:qFormat/>
    <w:pPr>
      <w:ind w:left="872" w:hanging="720"/>
    </w:pPr>
  </w:style>
  <w:style w:type="paragraph" w:customStyle="1" w:styleId="TableParagraph">
    <w:name w:val="Table Paragraph"/>
    <w:basedOn w:val="Normal"/>
    <w:uiPriority w:val="1"/>
    <w:qFormat/>
    <w:pPr>
      <w:spacing w:before="44"/>
      <w:ind w:left="2"/>
      <w:jc w:val="center"/>
    </w:pPr>
  </w:style>
  <w:style w:type="table" w:styleId="TableGridLight">
    <w:name w:val="Grid Table Light"/>
    <w:basedOn w:val="TableNormal"/>
    <w:uiPriority w:val="40"/>
    <w:rsid w:val="002C4DE9"/>
    <w:pPr>
      <w:widowControl/>
      <w:autoSpaceDE/>
      <w:autoSpaceDN/>
    </w:pPr>
    <w:rPr>
      <w:rFonts w:eastAsia="Times New Roman" w:cs="Times New Roman"/>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tgldcdp.tg.org.au/etgcomplete" TargetMode="External"/><Relationship Id="rId47" Type="http://schemas.openxmlformats.org/officeDocument/2006/relationships/hyperlink" Target="https://www.health.gov.au/resources/publications/the-strengthened-aged-care-quality-standards-final-draft?language=en" TargetMode="External"/><Relationship Id="rId50" Type="http://schemas.openxmlformats.org/officeDocument/2006/relationships/hyperlink" Target="https://www.health.gov.au/sites/default/files/2023-12/the-strengthened-aged-care-quality-standards-final-draft-november-2023.pdf" TargetMode="External"/><Relationship Id="rId55" Type="http://schemas.openxmlformats.org/officeDocument/2006/relationships/hyperlink" Target="https://www.abs.gov.au/statistics/standards/australian-statistical-geography-standard-asgs-edition-3/jul2021-jun2026/remoteness-structure" TargetMode="External"/><Relationship Id="rId63" Type="http://schemas.openxmlformats.org/officeDocument/2006/relationships/image" Target="media/image31.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APAS@safetyandquality.gov.au"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fetyandquality.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safetyandquality.gov.au/publications-and-resources/resource-library/national-safety-and-quality-health-service-standards-second-edition" TargetMode="External"/><Relationship Id="rId53" Type="http://schemas.openxmlformats.org/officeDocument/2006/relationships/hyperlink" Target="https://clsi.org/standards/products/microbiology/documents/m02/" TargetMode="External"/><Relationship Id="rId58" Type="http://schemas.openxmlformats.org/officeDocument/2006/relationships/hyperlink" Target="https://www.abs.gov.au/statistics/standards/australian-statistical-geography-standard-asgs-edition-3/jul2021-jun2026/main-structure-and-greater-capital-city-statistical-areas" TargetMode="External"/><Relationship Id="rId66" Type="http://schemas.openxmlformats.org/officeDocument/2006/relationships/hyperlink" Target="http://www.safetyandquality.gov.au/" TargetMode="External"/><Relationship Id="rId5" Type="http://schemas.openxmlformats.org/officeDocument/2006/relationships/footnotes" Target="footnotes.xml"/><Relationship Id="rId15" Type="http://schemas.openxmlformats.org/officeDocument/2006/relationships/hyperlink" Target="mailto:communications@safetyandquality.gov.a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health.gov.au/sites/default/files/2023-12/the-strengthened-aged-care-quality-standards-final-draft-november-2023.pdf" TargetMode="External"/><Relationship Id="rId57" Type="http://schemas.openxmlformats.org/officeDocument/2006/relationships/hyperlink" Target="https://www.abs.gov.au/statistics/standards/australian-statistical-geography-standard-asgs-edition-3/jul2021-jun2026/main-structure-and-greater-capital-city-statistical-areas" TargetMode="External"/><Relationship Id="rId61" Type="http://schemas.openxmlformats.org/officeDocument/2006/relationships/hyperlink" Target="mailto:mail@safetyandquality.gov.au" TargetMode="External"/><Relationship Id="rId10" Type="http://schemas.openxmlformats.org/officeDocument/2006/relationships/hyperlink" Target="mailto:mail@safetyandquality.gov.a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safetyandquality.gov.au/publications-and-resources/resource-library/priority-antibacterial-list-antimicrobial-resistance-containment" TargetMode="External"/><Relationship Id="rId52" Type="http://schemas.openxmlformats.org/officeDocument/2006/relationships/hyperlink" Target="https://clsi.org/standards/products/microbiology/documents/m07/" TargetMode="External"/><Relationship Id="rId60" Type="http://schemas.openxmlformats.org/officeDocument/2006/relationships/image" Target="media/image30.jpeg"/><Relationship Id="rId65" Type="http://schemas.openxmlformats.org/officeDocument/2006/relationships/hyperlink" Target="mailto:mail@safetyandquality.gov.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safetyandquality.gov.au/publications-and-resources/resource-library/priority-antibacterial-list-antimicrobial-resistance-containment" TargetMode="External"/><Relationship Id="rId48" Type="http://schemas.openxmlformats.org/officeDocument/2006/relationships/hyperlink" Target="https://www.health.gov.au/resources/publications/the-strengthened-aged-care-quality-standards-final-draft?language=en" TargetMode="External"/><Relationship Id="rId56" Type="http://schemas.openxmlformats.org/officeDocument/2006/relationships/hyperlink" Target="https://www.abs.gov.au/statistics/standards/australian-statistical-geography-standard-asgs-edition-3/jul2021-jun2026/remoteness-structure" TargetMode="External"/><Relationship Id="rId64" Type="http://schemas.openxmlformats.org/officeDocument/2006/relationships/image" Target="media/image32.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eucast.org/ast_of_bacteria/" TargetMode="External"/><Relationship Id="rId3" Type="http://schemas.openxmlformats.org/officeDocument/2006/relationships/settings" Target="settings.xml"/><Relationship Id="rId12" Type="http://schemas.openxmlformats.org/officeDocument/2006/relationships/hyperlink" Target="https://creativecommons.org/licenses/by-nc-nd/4.0/" TargetMode="Externa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safetyandquality.gov.au/publications-and-resources/resource-library/national-safety-and-quality-health-service-standards-second-edition" TargetMode="External"/><Relationship Id="rId59" Type="http://schemas.openxmlformats.org/officeDocument/2006/relationships/image" Target="media/image29.png"/><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cdstest.net/" TargetMode="External"/><Relationship Id="rId62" Type="http://schemas.openxmlformats.org/officeDocument/2006/relationships/hyperlink" Target="http://www.safetyandquality.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4037</TotalTime>
  <Pages>38</Pages>
  <Words>10265</Words>
  <Characters>58517</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Australian Passive AMR Surveillance: An update of resistance trends in multidrug-resistant organisms – 2006 to 2023</vt:lpstr>
    </vt:vector>
  </TitlesOfParts>
  <Manager/>
  <Company/>
  <LinksUpToDate>false</LinksUpToDate>
  <CharactersWithSpaces>68645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Passive AMR Surveillance: An update of resistance trends in multidrug-resistant organisms – 2006 to 2023</dc:title>
  <dc:creator>Australian Commission on Safety and Quality in Health Care</dc:creator>
  <dc:description/>
  <cp:lastModifiedBy>ZHAO, Denise</cp:lastModifiedBy>
  <cp:revision>75</cp:revision>
  <dcterms:created xsi:type="dcterms:W3CDTF">2024-07-26T03:28:00Z</dcterms:created>
  <dcterms:modified xsi:type="dcterms:W3CDTF">2024-07-31T02:42:00Z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Created">
    <vt:filetime>2024-07-16T00:00:00Z</vt:filetime>
  </property>
  <property fmtid="{D5CDD505-2E9C-101B-9397-08002B2CF9AE}" pid="4" name="Creator">
    <vt:lpwstr>Acrobat PDFMaker 24 for Word</vt:lpwstr>
  </property>
  <property fmtid="{D5CDD505-2E9C-101B-9397-08002B2CF9AE}" pid="5" name="LastSaved">
    <vt:filetime>2024-07-26T00:00:00Z</vt:filetime>
  </property>
  <property fmtid="{D5CDD505-2E9C-101B-9397-08002B2CF9AE}" pid="6" name="Producer">
    <vt:lpwstr>Adobe PDF Library 24.2.159</vt:lpwstr>
  </property>
  <property fmtid="{D5CDD505-2E9C-101B-9397-08002B2CF9AE}" pid="7" name="SourceModified">
    <vt:lpwstr/>
  </property>
</Properties>
</file>